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1680DD" w14:textId="77777777" w:rsidR="000A1690" w:rsidRPr="00BB2D0E" w:rsidRDefault="000A1690" w:rsidP="003E7329">
      <w:pPr>
        <w:spacing w:after="0" w:line="240" w:lineRule="auto"/>
        <w:jc w:val="center"/>
        <w:rPr>
          <w:rFonts w:ascii="Calibri" w:eastAsia="Times New Roman" w:hAnsi="Calibri" w:cs="Calibri"/>
          <w:sz w:val="36"/>
          <w:szCs w:val="36"/>
        </w:rPr>
      </w:pPr>
      <w:r w:rsidRPr="00BB2D0E">
        <w:rPr>
          <w:rFonts w:ascii="Calibri" w:eastAsia="Times New Roman" w:hAnsi="Calibri" w:cs="Calibri"/>
          <w:sz w:val="36"/>
          <w:szCs w:val="36"/>
        </w:rPr>
        <w:t>Supplementary Material for</w:t>
      </w:r>
    </w:p>
    <w:p w14:paraId="5A5A847C" w14:textId="77777777" w:rsidR="000A1690" w:rsidRPr="00BB2D0E" w:rsidRDefault="000A1690" w:rsidP="003E7329">
      <w:pPr>
        <w:spacing w:after="0" w:line="240" w:lineRule="auto"/>
        <w:rPr>
          <w:rFonts w:ascii="Calibri" w:eastAsia="Times New Roman" w:hAnsi="Calibri" w:cs="Calibri"/>
          <w:sz w:val="24"/>
          <w:szCs w:val="20"/>
        </w:rPr>
      </w:pPr>
    </w:p>
    <w:p w14:paraId="5D997FF5" w14:textId="77777777" w:rsidR="000A1690" w:rsidRPr="009E76A6" w:rsidRDefault="000A1690" w:rsidP="009E76A6">
      <w:pPr>
        <w:jc w:val="center"/>
        <w:rPr>
          <w:rFonts w:cstheme="minorHAnsi"/>
          <w:b/>
          <w:bCs/>
          <w:sz w:val="30"/>
          <w:szCs w:val="30"/>
        </w:rPr>
      </w:pPr>
      <w:r w:rsidRPr="009E76A6">
        <w:rPr>
          <w:rFonts w:cstheme="minorHAnsi"/>
          <w:b/>
          <w:bCs/>
          <w:sz w:val="30"/>
          <w:szCs w:val="30"/>
        </w:rPr>
        <w:t>Costs of transitioning to net-zero emissions under future climates</w:t>
      </w:r>
    </w:p>
    <w:p w14:paraId="64CEBDF5" w14:textId="146EDA9C" w:rsidR="000A1690" w:rsidRPr="009E76A6" w:rsidRDefault="000A1690" w:rsidP="009E76A6">
      <w:pPr>
        <w:jc w:val="both"/>
        <w:rPr>
          <w:rFonts w:cstheme="minorHAnsi"/>
        </w:rPr>
      </w:pPr>
      <w:r w:rsidRPr="009E76A6">
        <w:rPr>
          <w:rFonts w:cstheme="minorHAnsi"/>
        </w:rPr>
        <w:t>Franco Bilotto</w:t>
      </w:r>
      <w:r w:rsidRPr="009E76A6">
        <w:rPr>
          <w:rFonts w:cstheme="minorHAnsi"/>
          <w:vertAlign w:val="superscript"/>
        </w:rPr>
        <w:t>1,2</w:t>
      </w:r>
      <w:r w:rsidRPr="009E76A6">
        <w:rPr>
          <w:rFonts w:cstheme="minorHAnsi"/>
        </w:rPr>
        <w:t>, Karen Michelle Christie-Whitehead</w:t>
      </w:r>
      <w:r w:rsidRPr="009E76A6">
        <w:rPr>
          <w:rFonts w:cstheme="minorHAnsi"/>
          <w:vertAlign w:val="superscript"/>
        </w:rPr>
        <w:t>3</w:t>
      </w:r>
      <w:r w:rsidRPr="009E76A6">
        <w:rPr>
          <w:rFonts w:cstheme="minorHAnsi"/>
        </w:rPr>
        <w:t>, Bill Malcolm</w:t>
      </w:r>
      <w:r w:rsidRPr="009E76A6">
        <w:rPr>
          <w:rFonts w:cstheme="minorHAnsi"/>
          <w:vertAlign w:val="superscript"/>
        </w:rPr>
        <w:t>4</w:t>
      </w:r>
      <w:r w:rsidRPr="009E76A6">
        <w:rPr>
          <w:rFonts w:cstheme="minorHAnsi"/>
        </w:rPr>
        <w:t xml:space="preserve">, </w:t>
      </w:r>
      <w:proofErr w:type="spellStart"/>
      <w:r w:rsidR="00F26F89" w:rsidRPr="009E76A6">
        <w:rPr>
          <w:rFonts w:cstheme="minorHAnsi"/>
        </w:rPr>
        <w:t>Nicoli</w:t>
      </w:r>
      <w:proofErr w:type="spellEnd"/>
      <w:r w:rsidR="00F26F89" w:rsidRPr="009E76A6">
        <w:rPr>
          <w:rFonts w:cstheme="minorHAnsi"/>
        </w:rPr>
        <w:t xml:space="preserve"> Barnes</w:t>
      </w:r>
      <w:r w:rsidR="00F26F89" w:rsidRPr="009E76A6">
        <w:rPr>
          <w:rFonts w:cstheme="minorHAnsi"/>
          <w:vertAlign w:val="superscript"/>
        </w:rPr>
        <w:t>3</w:t>
      </w:r>
      <w:r w:rsidR="00F26F89">
        <w:rPr>
          <w:rFonts w:cstheme="minorHAnsi"/>
        </w:rPr>
        <w:t>, B</w:t>
      </w:r>
      <w:r w:rsidRPr="009E76A6">
        <w:rPr>
          <w:rFonts w:cstheme="minorHAnsi"/>
        </w:rPr>
        <w:t>rendan Cullen</w:t>
      </w:r>
      <w:r w:rsidRPr="009E76A6">
        <w:rPr>
          <w:rFonts w:cstheme="minorHAnsi"/>
          <w:vertAlign w:val="superscript"/>
        </w:rPr>
        <w:t>4</w:t>
      </w:r>
      <w:r w:rsidRPr="009E76A6">
        <w:rPr>
          <w:rFonts w:cstheme="minorHAnsi"/>
        </w:rPr>
        <w:t>, Margaret Ayre</w:t>
      </w:r>
      <w:r w:rsidRPr="009E76A6">
        <w:rPr>
          <w:rFonts w:cstheme="minorHAnsi"/>
          <w:vertAlign w:val="superscript"/>
        </w:rPr>
        <w:t>4</w:t>
      </w:r>
      <w:r w:rsidR="00F26F89">
        <w:rPr>
          <w:rFonts w:cstheme="minorHAnsi"/>
        </w:rPr>
        <w:t>, M</w:t>
      </w:r>
      <w:r w:rsidRPr="009E76A6">
        <w:rPr>
          <w:rFonts w:cstheme="minorHAnsi"/>
        </w:rPr>
        <w:t>atthew Tom Harrison</w:t>
      </w:r>
      <w:r w:rsidRPr="009E76A6">
        <w:rPr>
          <w:rFonts w:cstheme="minorHAnsi"/>
          <w:vertAlign w:val="superscript"/>
        </w:rPr>
        <w:t>1</w:t>
      </w:r>
      <w:r w:rsidR="00B9599F">
        <w:rPr>
          <w:rFonts w:cstheme="minorHAnsi"/>
          <w:vertAlign w:val="superscript"/>
        </w:rPr>
        <w:t>,5</w:t>
      </w:r>
      <w:r w:rsidRPr="009E76A6">
        <w:rPr>
          <w:rFonts w:cstheme="minorHAnsi"/>
          <w:vertAlign w:val="superscript"/>
        </w:rPr>
        <w:t>*</w:t>
      </w:r>
    </w:p>
    <w:p w14:paraId="6A5A45AE" w14:textId="77777777" w:rsidR="000A1690" w:rsidRPr="009E76A6" w:rsidRDefault="000A1690" w:rsidP="009E76A6">
      <w:pPr>
        <w:jc w:val="both"/>
        <w:rPr>
          <w:rFonts w:cstheme="minorHAnsi"/>
          <w:i/>
          <w:iCs/>
        </w:rPr>
      </w:pPr>
      <w:r w:rsidRPr="009E76A6">
        <w:rPr>
          <w:rFonts w:cstheme="minorHAnsi"/>
          <w:i/>
          <w:iCs/>
          <w:vertAlign w:val="superscript"/>
        </w:rPr>
        <w:t>1</w:t>
      </w:r>
      <w:r w:rsidRPr="009E76A6">
        <w:rPr>
          <w:rFonts w:cstheme="minorHAnsi"/>
          <w:i/>
          <w:iCs/>
        </w:rPr>
        <w:t xml:space="preserve"> Tasmanian Institute of Agriculture, University of Tasmania, Newnham, Launceston, TAS, 7248, Australia</w:t>
      </w:r>
    </w:p>
    <w:p w14:paraId="243010B6" w14:textId="77777777" w:rsidR="000A1690" w:rsidRPr="009E76A6" w:rsidRDefault="000A1690" w:rsidP="009E76A6">
      <w:pPr>
        <w:jc w:val="both"/>
        <w:rPr>
          <w:rFonts w:cstheme="minorHAnsi"/>
          <w:i/>
          <w:iCs/>
        </w:rPr>
      </w:pPr>
      <w:r w:rsidRPr="009E76A6">
        <w:rPr>
          <w:rFonts w:cstheme="minorHAnsi"/>
          <w:i/>
          <w:iCs/>
          <w:vertAlign w:val="superscript"/>
        </w:rPr>
        <w:t xml:space="preserve">2 </w:t>
      </w:r>
      <w:proofErr w:type="spellStart"/>
      <w:r w:rsidRPr="009E76A6">
        <w:rPr>
          <w:rFonts w:cstheme="minorHAnsi"/>
          <w:i/>
          <w:iCs/>
        </w:rPr>
        <w:t>AgResearch</w:t>
      </w:r>
      <w:proofErr w:type="spellEnd"/>
      <w:r w:rsidRPr="009E76A6">
        <w:rPr>
          <w:rFonts w:cstheme="minorHAnsi"/>
          <w:i/>
          <w:iCs/>
        </w:rPr>
        <w:t>, Grasslands Research Centre, Tennent Drive, Private Bag 11008, Palmerston North 4442, New Zealand</w:t>
      </w:r>
    </w:p>
    <w:p w14:paraId="62FDCA31" w14:textId="77777777" w:rsidR="000A1690" w:rsidRPr="009E76A6" w:rsidRDefault="000A1690" w:rsidP="009E76A6">
      <w:pPr>
        <w:jc w:val="both"/>
        <w:rPr>
          <w:rFonts w:cstheme="minorHAnsi"/>
          <w:i/>
          <w:iCs/>
        </w:rPr>
      </w:pPr>
      <w:r w:rsidRPr="009E76A6">
        <w:rPr>
          <w:rFonts w:cstheme="minorHAnsi"/>
          <w:i/>
          <w:iCs/>
          <w:vertAlign w:val="superscript"/>
        </w:rPr>
        <w:t>3</w:t>
      </w:r>
      <w:r w:rsidRPr="009E76A6">
        <w:rPr>
          <w:rFonts w:cstheme="minorHAnsi"/>
          <w:i/>
          <w:iCs/>
        </w:rPr>
        <w:t xml:space="preserve"> Tasmanian Institute of Agriculture, University of Tasmania, 16-20 </w:t>
      </w:r>
      <w:proofErr w:type="spellStart"/>
      <w:r w:rsidRPr="009E76A6">
        <w:rPr>
          <w:rFonts w:cstheme="minorHAnsi"/>
          <w:i/>
          <w:iCs/>
        </w:rPr>
        <w:t>Mooreville</w:t>
      </w:r>
      <w:proofErr w:type="spellEnd"/>
      <w:r w:rsidRPr="009E76A6">
        <w:rPr>
          <w:rFonts w:cstheme="minorHAnsi"/>
          <w:i/>
          <w:iCs/>
        </w:rPr>
        <w:t xml:space="preserve"> Rd, Burnie, TAS, 7320, Australia</w:t>
      </w:r>
    </w:p>
    <w:p w14:paraId="3D429CDB" w14:textId="77777777" w:rsidR="000A1690" w:rsidRDefault="000A1690" w:rsidP="009E76A6">
      <w:pPr>
        <w:jc w:val="both"/>
        <w:rPr>
          <w:rFonts w:cstheme="minorHAnsi"/>
          <w:i/>
          <w:iCs/>
        </w:rPr>
      </w:pPr>
      <w:r w:rsidRPr="009E76A6">
        <w:rPr>
          <w:rFonts w:cstheme="minorHAnsi"/>
          <w:i/>
          <w:iCs/>
          <w:vertAlign w:val="superscript"/>
        </w:rPr>
        <w:t>4</w:t>
      </w:r>
      <w:r w:rsidRPr="009E76A6">
        <w:rPr>
          <w:rFonts w:cstheme="minorHAnsi"/>
          <w:i/>
          <w:iCs/>
        </w:rPr>
        <w:t xml:space="preserve"> Faculty of Veterinary and Agricultural Sciences, The University of Melbourne, Parkville, VIC 3010, Australia</w:t>
      </w:r>
    </w:p>
    <w:p w14:paraId="3FC8D6EA" w14:textId="77777777" w:rsidR="00B9599F" w:rsidRPr="008C4773" w:rsidRDefault="00B9599F" w:rsidP="00B9599F">
      <w:pPr>
        <w:jc w:val="both"/>
        <w:rPr>
          <w:rFonts w:cstheme="minorHAnsi"/>
          <w:i/>
          <w:iCs/>
        </w:rPr>
      </w:pPr>
      <w:r w:rsidRPr="00E709CE">
        <w:rPr>
          <w:rFonts w:cstheme="minorHAnsi"/>
          <w:i/>
          <w:iCs/>
          <w:vertAlign w:val="superscript"/>
        </w:rPr>
        <w:t>5</w:t>
      </w:r>
      <w:r>
        <w:rPr>
          <w:rFonts w:cstheme="minorHAnsi"/>
          <w:i/>
          <w:iCs/>
        </w:rPr>
        <w:t xml:space="preserve"> Lead contact</w:t>
      </w:r>
    </w:p>
    <w:p w14:paraId="2EDDDBAA" w14:textId="77777777" w:rsidR="00B9599F" w:rsidRPr="009E76A6" w:rsidRDefault="00B9599F" w:rsidP="009E76A6">
      <w:pPr>
        <w:jc w:val="both"/>
        <w:rPr>
          <w:rFonts w:cstheme="minorHAnsi"/>
          <w:i/>
          <w:iCs/>
        </w:rPr>
      </w:pPr>
    </w:p>
    <w:p w14:paraId="178217D2" w14:textId="77777777" w:rsidR="000A1690" w:rsidRPr="009E76A6" w:rsidRDefault="000A1690" w:rsidP="009E76A6">
      <w:pPr>
        <w:spacing w:line="360" w:lineRule="auto"/>
        <w:jc w:val="both"/>
        <w:rPr>
          <w:rFonts w:cstheme="minorHAnsi"/>
        </w:rPr>
      </w:pPr>
      <w:r w:rsidRPr="009E76A6">
        <w:rPr>
          <w:rFonts w:cstheme="minorHAnsi"/>
        </w:rPr>
        <w:t xml:space="preserve">*Corresponding author: </w:t>
      </w:r>
      <w:bookmarkStart w:id="0" w:name="_Hlk97215862"/>
      <w:r w:rsidRPr="009E76A6">
        <w:rPr>
          <w:rFonts w:cstheme="minorHAnsi"/>
        </w:rPr>
        <w:fldChar w:fldCharType="begin"/>
      </w:r>
      <w:r w:rsidRPr="009E76A6">
        <w:rPr>
          <w:rFonts w:cstheme="minorHAnsi"/>
        </w:rPr>
        <w:instrText xml:space="preserve"> HYPERLINK "mailto:matthew.harrison@utas.edu.au" </w:instrText>
      </w:r>
      <w:r w:rsidRPr="009E76A6">
        <w:rPr>
          <w:rFonts w:cstheme="minorHAnsi"/>
        </w:rPr>
      </w:r>
      <w:r w:rsidRPr="009E76A6">
        <w:rPr>
          <w:rFonts w:cstheme="minorHAnsi"/>
        </w:rPr>
        <w:fldChar w:fldCharType="separate"/>
      </w:r>
      <w:r w:rsidRPr="009E76A6">
        <w:rPr>
          <w:rFonts w:cstheme="minorHAnsi"/>
          <w:color w:val="0563C1" w:themeColor="hyperlink"/>
          <w:u w:val="single"/>
        </w:rPr>
        <w:t>matthew.harrison@utas.edu.au</w:t>
      </w:r>
      <w:r w:rsidRPr="009E76A6">
        <w:rPr>
          <w:rFonts w:cstheme="minorHAnsi"/>
          <w:color w:val="0563C1" w:themeColor="hyperlink"/>
          <w:u w:val="single"/>
        </w:rPr>
        <w:fldChar w:fldCharType="end"/>
      </w:r>
      <w:r w:rsidRPr="009E76A6">
        <w:rPr>
          <w:rFonts w:cstheme="minorHAnsi"/>
        </w:rPr>
        <w:t xml:space="preserve"> </w:t>
      </w:r>
    </w:p>
    <w:bookmarkEnd w:id="0"/>
    <w:p w14:paraId="74D88856" w14:textId="77777777" w:rsidR="000A1690" w:rsidRDefault="000A1690" w:rsidP="006C1EBD">
      <w:pPr>
        <w:spacing w:after="0" w:line="240" w:lineRule="auto"/>
        <w:jc w:val="center"/>
        <w:rPr>
          <w:rFonts w:ascii="Calibri" w:eastAsia="Times New Roman" w:hAnsi="Calibri" w:cs="Calibri"/>
          <w:sz w:val="24"/>
          <w:szCs w:val="24"/>
        </w:rPr>
      </w:pPr>
    </w:p>
    <w:p w14:paraId="31F33C29" w14:textId="77777777" w:rsidR="000A1690" w:rsidRDefault="000A1690" w:rsidP="006C1EBD">
      <w:pPr>
        <w:spacing w:after="0" w:line="240" w:lineRule="auto"/>
        <w:jc w:val="center"/>
        <w:rPr>
          <w:rFonts w:ascii="Calibri" w:eastAsia="Times New Roman" w:hAnsi="Calibri" w:cs="Calibri"/>
          <w:sz w:val="24"/>
          <w:szCs w:val="24"/>
        </w:rPr>
      </w:pPr>
    </w:p>
    <w:p w14:paraId="5B57C08B" w14:textId="77777777" w:rsidR="000A1690" w:rsidRDefault="000A1690" w:rsidP="006C1EBD">
      <w:pPr>
        <w:spacing w:after="0" w:line="240" w:lineRule="auto"/>
        <w:jc w:val="center"/>
        <w:rPr>
          <w:rFonts w:ascii="Calibri" w:eastAsia="Times New Roman" w:hAnsi="Calibri" w:cs="Calibri"/>
          <w:sz w:val="24"/>
          <w:szCs w:val="24"/>
        </w:rPr>
      </w:pPr>
    </w:p>
    <w:p w14:paraId="5082718E" w14:textId="77777777" w:rsidR="000A1690" w:rsidRDefault="000A1690" w:rsidP="006C1EBD">
      <w:pPr>
        <w:spacing w:after="0" w:line="240" w:lineRule="auto"/>
        <w:jc w:val="center"/>
        <w:rPr>
          <w:rFonts w:ascii="Calibri" w:eastAsia="Times New Roman" w:hAnsi="Calibri" w:cs="Calibri"/>
          <w:sz w:val="24"/>
          <w:szCs w:val="24"/>
        </w:rPr>
      </w:pPr>
    </w:p>
    <w:p w14:paraId="374B455B" w14:textId="77777777" w:rsidR="000A1690" w:rsidRDefault="000A1690" w:rsidP="006C1EBD">
      <w:pPr>
        <w:spacing w:after="0" w:line="240" w:lineRule="auto"/>
        <w:jc w:val="center"/>
        <w:rPr>
          <w:rFonts w:ascii="Calibri" w:eastAsia="Times New Roman" w:hAnsi="Calibri" w:cs="Calibri"/>
          <w:sz w:val="24"/>
          <w:szCs w:val="24"/>
        </w:rPr>
      </w:pPr>
    </w:p>
    <w:p w14:paraId="5DB075B2" w14:textId="77777777" w:rsidR="000A1690" w:rsidRDefault="000A1690" w:rsidP="006C1EBD">
      <w:pPr>
        <w:spacing w:after="0" w:line="240" w:lineRule="auto"/>
        <w:jc w:val="center"/>
        <w:rPr>
          <w:rFonts w:ascii="Calibri" w:eastAsia="Times New Roman" w:hAnsi="Calibri" w:cs="Calibri"/>
          <w:sz w:val="24"/>
          <w:szCs w:val="24"/>
        </w:rPr>
      </w:pPr>
    </w:p>
    <w:p w14:paraId="55A00BFF" w14:textId="77777777" w:rsidR="000A1690" w:rsidRDefault="000A1690" w:rsidP="006C1EBD">
      <w:pPr>
        <w:spacing w:after="0" w:line="240" w:lineRule="auto"/>
        <w:jc w:val="center"/>
        <w:rPr>
          <w:rFonts w:ascii="Calibri" w:eastAsia="Times New Roman" w:hAnsi="Calibri" w:cs="Calibri"/>
          <w:sz w:val="24"/>
          <w:szCs w:val="24"/>
        </w:rPr>
      </w:pPr>
    </w:p>
    <w:p w14:paraId="77F929C6" w14:textId="77777777" w:rsidR="000A1690" w:rsidRDefault="000A1690" w:rsidP="006C1EBD">
      <w:pPr>
        <w:spacing w:after="0" w:line="240" w:lineRule="auto"/>
        <w:jc w:val="center"/>
        <w:rPr>
          <w:rFonts w:ascii="Calibri" w:eastAsia="Times New Roman" w:hAnsi="Calibri" w:cs="Calibri"/>
          <w:sz w:val="24"/>
          <w:szCs w:val="24"/>
        </w:rPr>
      </w:pPr>
    </w:p>
    <w:p w14:paraId="2CC47F9A" w14:textId="77777777" w:rsidR="000A1690" w:rsidRDefault="000A1690" w:rsidP="006C1EBD">
      <w:pPr>
        <w:spacing w:after="0" w:line="240" w:lineRule="auto"/>
        <w:jc w:val="center"/>
        <w:rPr>
          <w:rFonts w:ascii="Calibri" w:eastAsia="Times New Roman" w:hAnsi="Calibri" w:cs="Calibri"/>
          <w:sz w:val="24"/>
          <w:szCs w:val="24"/>
        </w:rPr>
      </w:pPr>
    </w:p>
    <w:p w14:paraId="095FF55D" w14:textId="77777777" w:rsidR="000A1690" w:rsidRDefault="000A1690" w:rsidP="006C1EBD">
      <w:pPr>
        <w:spacing w:after="0" w:line="240" w:lineRule="auto"/>
        <w:jc w:val="center"/>
        <w:rPr>
          <w:rFonts w:ascii="Calibri" w:eastAsia="Times New Roman" w:hAnsi="Calibri" w:cs="Calibri"/>
          <w:sz w:val="24"/>
          <w:szCs w:val="24"/>
        </w:rPr>
      </w:pPr>
    </w:p>
    <w:p w14:paraId="4154B006" w14:textId="77777777" w:rsidR="000A1690" w:rsidRDefault="000A1690" w:rsidP="006C1EBD">
      <w:pPr>
        <w:spacing w:after="0" w:line="240" w:lineRule="auto"/>
        <w:jc w:val="center"/>
        <w:rPr>
          <w:rFonts w:ascii="Calibri" w:eastAsia="Times New Roman" w:hAnsi="Calibri" w:cs="Calibri"/>
          <w:sz w:val="24"/>
          <w:szCs w:val="24"/>
        </w:rPr>
      </w:pPr>
    </w:p>
    <w:p w14:paraId="68F1BBB5" w14:textId="77777777" w:rsidR="000A1690" w:rsidRDefault="000A1690" w:rsidP="006C1EBD">
      <w:pPr>
        <w:spacing w:after="0" w:line="240" w:lineRule="auto"/>
        <w:jc w:val="center"/>
        <w:rPr>
          <w:rFonts w:ascii="Calibri" w:eastAsia="Times New Roman" w:hAnsi="Calibri" w:cs="Calibri"/>
          <w:sz w:val="24"/>
          <w:szCs w:val="24"/>
        </w:rPr>
      </w:pPr>
    </w:p>
    <w:p w14:paraId="2FA5FA97" w14:textId="77777777" w:rsidR="00F26F89" w:rsidRDefault="00F26F89" w:rsidP="006C1EBD">
      <w:pPr>
        <w:spacing w:after="0" w:line="240" w:lineRule="auto"/>
        <w:jc w:val="center"/>
        <w:rPr>
          <w:rFonts w:ascii="Calibri" w:eastAsia="Times New Roman" w:hAnsi="Calibri" w:cs="Calibri"/>
          <w:sz w:val="24"/>
          <w:szCs w:val="24"/>
        </w:rPr>
      </w:pPr>
    </w:p>
    <w:p w14:paraId="04C21BE9" w14:textId="77777777" w:rsidR="00F26F89" w:rsidRDefault="00F26F89" w:rsidP="006C1EBD">
      <w:pPr>
        <w:spacing w:after="0" w:line="240" w:lineRule="auto"/>
        <w:jc w:val="center"/>
        <w:rPr>
          <w:rFonts w:ascii="Calibri" w:eastAsia="Times New Roman" w:hAnsi="Calibri" w:cs="Calibri"/>
          <w:sz w:val="24"/>
          <w:szCs w:val="24"/>
        </w:rPr>
      </w:pPr>
    </w:p>
    <w:p w14:paraId="32BD52D2" w14:textId="77777777" w:rsidR="00F26F89" w:rsidRDefault="00F26F89" w:rsidP="006C1EBD">
      <w:pPr>
        <w:spacing w:after="0" w:line="240" w:lineRule="auto"/>
        <w:jc w:val="center"/>
        <w:rPr>
          <w:rFonts w:ascii="Calibri" w:eastAsia="Times New Roman" w:hAnsi="Calibri" w:cs="Calibri"/>
          <w:sz w:val="24"/>
          <w:szCs w:val="24"/>
        </w:rPr>
      </w:pPr>
    </w:p>
    <w:p w14:paraId="54837AFD" w14:textId="77777777" w:rsidR="00F26F89" w:rsidRDefault="00F26F89" w:rsidP="006C1EBD">
      <w:pPr>
        <w:spacing w:after="0" w:line="240" w:lineRule="auto"/>
        <w:jc w:val="center"/>
        <w:rPr>
          <w:rFonts w:ascii="Calibri" w:eastAsia="Times New Roman" w:hAnsi="Calibri" w:cs="Calibri"/>
          <w:sz w:val="24"/>
          <w:szCs w:val="24"/>
        </w:rPr>
      </w:pPr>
    </w:p>
    <w:p w14:paraId="102268C4" w14:textId="77777777" w:rsidR="00F26F89" w:rsidRDefault="00F26F89" w:rsidP="006C1EBD">
      <w:pPr>
        <w:spacing w:after="0" w:line="240" w:lineRule="auto"/>
        <w:jc w:val="center"/>
        <w:rPr>
          <w:rFonts w:ascii="Calibri" w:eastAsia="Times New Roman" w:hAnsi="Calibri" w:cs="Calibri"/>
          <w:sz w:val="24"/>
          <w:szCs w:val="24"/>
        </w:rPr>
      </w:pPr>
    </w:p>
    <w:p w14:paraId="775A2999" w14:textId="77777777" w:rsidR="00F26F89" w:rsidRDefault="00F26F89" w:rsidP="006C1EBD">
      <w:pPr>
        <w:spacing w:after="0" w:line="240" w:lineRule="auto"/>
        <w:jc w:val="center"/>
        <w:rPr>
          <w:rFonts w:ascii="Calibri" w:eastAsia="Times New Roman" w:hAnsi="Calibri" w:cs="Calibri"/>
          <w:sz w:val="24"/>
          <w:szCs w:val="24"/>
        </w:rPr>
      </w:pPr>
    </w:p>
    <w:p w14:paraId="12B0DBC5" w14:textId="77777777" w:rsidR="00F26F89" w:rsidRDefault="00F26F89" w:rsidP="006C1EBD">
      <w:pPr>
        <w:spacing w:after="0" w:line="240" w:lineRule="auto"/>
        <w:jc w:val="center"/>
        <w:rPr>
          <w:rFonts w:ascii="Calibri" w:eastAsia="Times New Roman" w:hAnsi="Calibri" w:cs="Calibri"/>
          <w:sz w:val="24"/>
          <w:szCs w:val="24"/>
        </w:rPr>
      </w:pPr>
    </w:p>
    <w:p w14:paraId="1CBAED51" w14:textId="77777777" w:rsidR="000A1690" w:rsidRDefault="000A1690" w:rsidP="006C1EBD">
      <w:pPr>
        <w:spacing w:after="0" w:line="240" w:lineRule="auto"/>
        <w:jc w:val="center"/>
        <w:rPr>
          <w:rFonts w:ascii="Calibri" w:eastAsia="Times New Roman" w:hAnsi="Calibri" w:cs="Calibri"/>
          <w:sz w:val="24"/>
          <w:szCs w:val="24"/>
        </w:rPr>
      </w:pPr>
    </w:p>
    <w:p w14:paraId="47D71386" w14:textId="77777777" w:rsidR="00F26F89" w:rsidRDefault="00F26F89" w:rsidP="006C1EBD">
      <w:pPr>
        <w:spacing w:after="0" w:line="240" w:lineRule="auto"/>
        <w:jc w:val="center"/>
        <w:rPr>
          <w:rFonts w:ascii="Calibri" w:eastAsia="Times New Roman" w:hAnsi="Calibri" w:cs="Calibri"/>
          <w:sz w:val="24"/>
          <w:szCs w:val="24"/>
        </w:rPr>
      </w:pPr>
    </w:p>
    <w:p w14:paraId="0216B976" w14:textId="77777777" w:rsidR="00F26F89" w:rsidRDefault="00F26F89" w:rsidP="006C1EBD">
      <w:pPr>
        <w:spacing w:after="0" w:line="240" w:lineRule="auto"/>
        <w:jc w:val="center"/>
        <w:rPr>
          <w:rFonts w:ascii="Calibri" w:eastAsia="Times New Roman" w:hAnsi="Calibri" w:cs="Calibri"/>
          <w:sz w:val="24"/>
          <w:szCs w:val="24"/>
        </w:rPr>
      </w:pPr>
    </w:p>
    <w:p w14:paraId="5A8949EF" w14:textId="77777777" w:rsidR="00F26F89" w:rsidRDefault="00F26F89" w:rsidP="006C1EBD">
      <w:pPr>
        <w:spacing w:after="0" w:line="240" w:lineRule="auto"/>
        <w:jc w:val="center"/>
        <w:rPr>
          <w:rFonts w:ascii="Calibri" w:eastAsia="Times New Roman" w:hAnsi="Calibri" w:cs="Calibri"/>
          <w:sz w:val="24"/>
          <w:szCs w:val="24"/>
        </w:rPr>
      </w:pPr>
    </w:p>
    <w:p w14:paraId="451B0F5B" w14:textId="77777777" w:rsidR="00F26F89" w:rsidRDefault="00F26F89" w:rsidP="006C1EBD">
      <w:pPr>
        <w:spacing w:after="0" w:line="240" w:lineRule="auto"/>
        <w:jc w:val="center"/>
        <w:rPr>
          <w:rFonts w:ascii="Calibri" w:eastAsia="Times New Roman" w:hAnsi="Calibri" w:cs="Calibri"/>
          <w:sz w:val="24"/>
          <w:szCs w:val="24"/>
        </w:rPr>
      </w:pPr>
    </w:p>
    <w:p w14:paraId="3E0403D2" w14:textId="77777777" w:rsidR="00F26F89" w:rsidRPr="00BB2D0E" w:rsidRDefault="00F26F89" w:rsidP="00BD37ED">
      <w:pPr>
        <w:spacing w:after="0" w:line="240" w:lineRule="auto"/>
        <w:rPr>
          <w:rFonts w:ascii="Calibri" w:eastAsia="Times New Roman" w:hAnsi="Calibri" w:cs="Calibri"/>
          <w:sz w:val="24"/>
          <w:szCs w:val="24"/>
        </w:rPr>
      </w:pPr>
    </w:p>
    <w:p w14:paraId="4A2EF8BE" w14:textId="77777777" w:rsidR="000A1690" w:rsidRPr="00BB2D0E" w:rsidRDefault="000A1690" w:rsidP="006C1EBD">
      <w:pPr>
        <w:spacing w:after="0" w:line="240" w:lineRule="auto"/>
        <w:rPr>
          <w:rFonts w:ascii="Calibri" w:eastAsia="Times New Roman" w:hAnsi="Calibri" w:cs="Calibri"/>
          <w:b/>
          <w:sz w:val="24"/>
          <w:szCs w:val="20"/>
        </w:rPr>
      </w:pPr>
      <w:r w:rsidRPr="00BB2D0E">
        <w:rPr>
          <w:rFonts w:ascii="Calibri" w:eastAsia="Times New Roman" w:hAnsi="Calibri" w:cs="Calibri"/>
          <w:b/>
          <w:sz w:val="24"/>
          <w:szCs w:val="20"/>
        </w:rPr>
        <w:lastRenderedPageBreak/>
        <w:t>This file includes:</w:t>
      </w:r>
    </w:p>
    <w:p w14:paraId="07097355" w14:textId="77777777" w:rsidR="000A1690" w:rsidRDefault="000A1690"/>
    <w:p w14:paraId="109A4359" w14:textId="77777777" w:rsidR="000A1690" w:rsidRPr="00974A69" w:rsidRDefault="000A1690" w:rsidP="00974A69">
      <w:pPr>
        <w:spacing w:after="200" w:line="240" w:lineRule="auto"/>
        <w:rPr>
          <w:rFonts w:ascii="Calibri" w:eastAsia="Calibri" w:hAnsi="Calibri" w:cs="Calibri"/>
          <w:noProof/>
          <w:sz w:val="24"/>
          <w:szCs w:val="24"/>
          <w:lang w:val="en-AU"/>
        </w:rPr>
      </w:pPr>
      <w:r w:rsidRPr="00974A69">
        <w:rPr>
          <w:rFonts w:ascii="Calibri" w:eastAsia="Calibri" w:hAnsi="Calibri" w:cs="Calibri"/>
          <w:b/>
          <w:bCs/>
          <w:noProof/>
          <w:sz w:val="24"/>
          <w:szCs w:val="24"/>
          <w:lang w:val="en-AU"/>
        </w:rPr>
        <w:t xml:space="preserve">Fig. S1. </w:t>
      </w:r>
      <w:r w:rsidRPr="00974A69">
        <w:rPr>
          <w:rFonts w:ascii="Calibri" w:eastAsia="Calibri" w:hAnsi="Calibri" w:cs="Calibri"/>
          <w:noProof/>
          <w:sz w:val="24"/>
          <w:szCs w:val="24"/>
          <w:lang w:val="en-AU"/>
        </w:rPr>
        <w:t>Biophysical results from on-farm experiments with free-choice biochar, Tasmania, Australia. a)</w:t>
      </w:r>
      <w:r w:rsidRPr="00974A69">
        <w:rPr>
          <w:rFonts w:ascii="Calibri" w:eastAsia="Calibri" w:hAnsi="Calibri" w:cs="Calibri"/>
          <w:b/>
          <w:bCs/>
          <w:noProof/>
          <w:sz w:val="24"/>
          <w:szCs w:val="24"/>
          <w:lang w:val="en-AU"/>
        </w:rPr>
        <w:t xml:space="preserve"> </w:t>
      </w:r>
      <w:r w:rsidRPr="00974A69">
        <w:rPr>
          <w:rFonts w:ascii="Calibri" w:eastAsia="Calibri" w:hAnsi="Calibri" w:cs="Calibri"/>
          <w:noProof/>
          <w:sz w:val="24"/>
          <w:szCs w:val="24"/>
          <w:lang w:val="en-AU"/>
        </w:rPr>
        <w:t xml:space="preserve">Mean total carbon content of manure samples collected over two timeframes from grazing steers fed with biochar </w:t>
      </w:r>
      <w:r w:rsidRPr="00974A69">
        <w:rPr>
          <w:rFonts w:ascii="Calibri" w:eastAsia="Calibri" w:hAnsi="Calibri" w:cs="Calibri"/>
          <w:i/>
          <w:iCs/>
          <w:noProof/>
          <w:sz w:val="24"/>
          <w:szCs w:val="24"/>
          <w:lang w:val="en-AU"/>
        </w:rPr>
        <w:t>ad libitum</w:t>
      </w:r>
      <w:r w:rsidRPr="00974A69">
        <w:rPr>
          <w:rFonts w:ascii="Calibri" w:eastAsia="Calibri" w:hAnsi="Calibri" w:cs="Calibri"/>
          <w:noProof/>
          <w:sz w:val="24"/>
          <w:szCs w:val="24"/>
          <w:lang w:val="en-AU"/>
        </w:rPr>
        <w:t xml:space="preserve"> (Treatment, n=8) and no biochar (Control, n=8) in autumn and summer 2022. The t-test showed no significant differences between the two cohorts (</w:t>
      </w:r>
      <w:r w:rsidRPr="00974A69">
        <w:rPr>
          <w:rFonts w:ascii="Calibri" w:eastAsia="Calibri" w:hAnsi="Calibri" w:cs="Calibri"/>
          <w:i/>
          <w:iCs/>
          <w:noProof/>
          <w:sz w:val="24"/>
          <w:szCs w:val="24"/>
          <w:lang w:val="en-AU"/>
        </w:rPr>
        <w:t>p</w:t>
      </w:r>
      <w:r w:rsidRPr="00974A69">
        <w:rPr>
          <w:rFonts w:ascii="Calibri" w:eastAsia="Calibri" w:hAnsi="Calibri" w:cs="Calibri"/>
          <w:noProof/>
          <w:sz w:val="24"/>
          <w:szCs w:val="24"/>
          <w:lang w:val="en-AU"/>
        </w:rPr>
        <w:t>&gt;0.05).  b) Mean animal liveweigth from grazing steers fed with biochar ad libitum (Treatment, n=75) and no biochar (Control, n=75). Erros bars depict standard error.</w:t>
      </w:r>
    </w:p>
    <w:p w14:paraId="09165B0B" w14:textId="77777777" w:rsidR="000A1690" w:rsidRDefault="000A1690" w:rsidP="007B63EC">
      <w:pPr>
        <w:spacing w:after="0" w:line="240" w:lineRule="auto"/>
        <w:rPr>
          <w:rFonts w:ascii="Calibri" w:eastAsia="Times New Roman" w:hAnsi="Calibri" w:cs="Calibri"/>
          <w:sz w:val="24"/>
          <w:szCs w:val="20"/>
        </w:rPr>
      </w:pPr>
      <w:r w:rsidRPr="00BB2D0E">
        <w:rPr>
          <w:rFonts w:ascii="Calibri" w:eastAsia="Times New Roman" w:hAnsi="Calibri" w:cs="Calibri"/>
          <w:b/>
          <w:bCs/>
          <w:sz w:val="24"/>
          <w:szCs w:val="20"/>
        </w:rPr>
        <w:t>Fig. S</w:t>
      </w:r>
      <w:r>
        <w:rPr>
          <w:rFonts w:ascii="Calibri" w:eastAsia="Times New Roman" w:hAnsi="Calibri" w:cs="Calibri"/>
          <w:b/>
          <w:bCs/>
          <w:sz w:val="24"/>
          <w:szCs w:val="20"/>
        </w:rPr>
        <w:t>2</w:t>
      </w:r>
      <w:r w:rsidRPr="00BB2D0E">
        <w:rPr>
          <w:rFonts w:ascii="Calibri" w:eastAsia="Times New Roman" w:hAnsi="Calibri" w:cs="Calibri"/>
          <w:b/>
          <w:bCs/>
          <w:sz w:val="24"/>
          <w:szCs w:val="20"/>
        </w:rPr>
        <w:t>.</w:t>
      </w:r>
      <w:r w:rsidRPr="00BB2D0E">
        <w:rPr>
          <w:rFonts w:ascii="Calibri" w:eastAsia="Times New Roman" w:hAnsi="Calibri" w:cs="Calibri"/>
          <w:sz w:val="24"/>
          <w:szCs w:val="20"/>
        </w:rPr>
        <w:t xml:space="preserve"> Monthly average rainfall minimum and maximum temperature for the historical, 2030 and 2050 climate horizons for the a) Sheep farm and b) Beef farm. Error bars indicate standard deviation</w:t>
      </w:r>
      <w:r>
        <w:rPr>
          <w:rFonts w:ascii="Calibri" w:eastAsia="Times New Roman" w:hAnsi="Calibri" w:cs="Calibri"/>
          <w:sz w:val="24"/>
          <w:szCs w:val="20"/>
        </w:rPr>
        <w:t>.</w:t>
      </w:r>
    </w:p>
    <w:p w14:paraId="39AF60D4" w14:textId="77777777" w:rsidR="000A1690" w:rsidRPr="00BB2D0E" w:rsidRDefault="000A1690" w:rsidP="007B63EC">
      <w:pPr>
        <w:spacing w:after="0" w:line="240" w:lineRule="auto"/>
        <w:rPr>
          <w:rFonts w:ascii="Calibri" w:eastAsia="Times New Roman" w:hAnsi="Calibri" w:cs="Calibri"/>
          <w:sz w:val="24"/>
          <w:szCs w:val="20"/>
        </w:rPr>
      </w:pPr>
    </w:p>
    <w:p w14:paraId="182288D3" w14:textId="77777777" w:rsidR="000A1690" w:rsidRDefault="000A1690" w:rsidP="007B63EC">
      <w:pPr>
        <w:spacing w:after="0" w:line="240" w:lineRule="auto"/>
        <w:rPr>
          <w:rFonts w:ascii="Calibri" w:eastAsia="Times New Roman" w:hAnsi="Calibri" w:cs="Calibri"/>
          <w:sz w:val="24"/>
          <w:szCs w:val="20"/>
        </w:rPr>
      </w:pPr>
      <w:r w:rsidRPr="00C82ADD">
        <w:rPr>
          <w:rFonts w:ascii="Calibri" w:eastAsia="Times New Roman" w:hAnsi="Calibri" w:cs="Calibri"/>
          <w:b/>
          <w:bCs/>
          <w:sz w:val="24"/>
          <w:szCs w:val="20"/>
        </w:rPr>
        <w:t>Fig. S</w:t>
      </w:r>
      <w:r>
        <w:rPr>
          <w:rFonts w:ascii="Calibri" w:eastAsia="Times New Roman" w:hAnsi="Calibri" w:cs="Calibri"/>
          <w:b/>
          <w:bCs/>
          <w:sz w:val="24"/>
          <w:szCs w:val="20"/>
        </w:rPr>
        <w:t>3</w:t>
      </w:r>
      <w:r w:rsidRPr="00C82ADD">
        <w:rPr>
          <w:rFonts w:ascii="Calibri" w:eastAsia="Times New Roman" w:hAnsi="Calibri" w:cs="Calibri"/>
          <w:b/>
          <w:bCs/>
          <w:sz w:val="24"/>
          <w:szCs w:val="20"/>
        </w:rPr>
        <w:t xml:space="preserve">. </w:t>
      </w:r>
      <w:r w:rsidRPr="00C82ADD">
        <w:rPr>
          <w:rFonts w:ascii="Calibri" w:eastAsia="Times New Roman" w:hAnsi="Calibri" w:cs="Calibri"/>
          <w:sz w:val="24"/>
          <w:szCs w:val="20"/>
        </w:rPr>
        <w:t>Co-designed pathways to achieve Carbon Neutrality in the case studies analyzed under 2050 climates. a) Description of pathway 1 including transformational feed conversion efficiency, and b) pathway 2 mixing lucerne with grasses. BF: beef farm. SF: sheep farm.</w:t>
      </w:r>
      <w:bookmarkStart w:id="1" w:name="_Hlk128061820"/>
    </w:p>
    <w:p w14:paraId="7FE7B807" w14:textId="77777777" w:rsidR="000A1690" w:rsidRPr="007B63EC" w:rsidRDefault="000A1690" w:rsidP="007B63EC">
      <w:pPr>
        <w:spacing w:after="0" w:line="240" w:lineRule="auto"/>
        <w:rPr>
          <w:rFonts w:ascii="Calibri" w:eastAsia="Times New Roman" w:hAnsi="Calibri" w:cs="Calibri"/>
          <w:sz w:val="24"/>
          <w:szCs w:val="20"/>
        </w:rPr>
      </w:pPr>
    </w:p>
    <w:p w14:paraId="778BD947" w14:textId="77777777" w:rsidR="000A1690" w:rsidRPr="00C82ADD" w:rsidRDefault="000A1690" w:rsidP="00C82ADD">
      <w:pPr>
        <w:pStyle w:val="Caption"/>
        <w:rPr>
          <w:i w:val="0"/>
          <w:iCs w:val="0"/>
          <w:color w:val="auto"/>
          <w:sz w:val="24"/>
          <w:szCs w:val="24"/>
        </w:rPr>
      </w:pPr>
      <w:r w:rsidRPr="00BE704C">
        <w:rPr>
          <w:b/>
          <w:bCs/>
          <w:i w:val="0"/>
          <w:iCs w:val="0"/>
          <w:color w:val="auto"/>
          <w:sz w:val="24"/>
          <w:szCs w:val="24"/>
        </w:rPr>
        <w:t>Fig. S</w:t>
      </w:r>
      <w:r>
        <w:rPr>
          <w:b/>
          <w:bCs/>
          <w:i w:val="0"/>
          <w:iCs w:val="0"/>
          <w:color w:val="auto"/>
          <w:sz w:val="24"/>
          <w:szCs w:val="24"/>
        </w:rPr>
        <w:t>4</w:t>
      </w:r>
      <w:r w:rsidRPr="00BE704C">
        <w:rPr>
          <w:b/>
          <w:bCs/>
          <w:i w:val="0"/>
          <w:iCs w:val="0"/>
          <w:color w:val="auto"/>
          <w:sz w:val="24"/>
          <w:szCs w:val="24"/>
        </w:rPr>
        <w:t xml:space="preserve">. </w:t>
      </w:r>
      <w:r w:rsidRPr="00BE704C">
        <w:rPr>
          <w:i w:val="0"/>
          <w:iCs w:val="0"/>
          <w:color w:val="auto"/>
          <w:sz w:val="24"/>
          <w:szCs w:val="24"/>
        </w:rPr>
        <w:t>Modelling soil organic changes from manure C enrichment with biochar. The biochar sub-model was adapted from Lefebvre et al.</w:t>
      </w:r>
      <w:r w:rsidRPr="005D3DF7">
        <w:rPr>
          <w:i w:val="0"/>
          <w:iCs w:val="0"/>
          <w:noProof/>
          <w:color w:val="auto"/>
          <w:sz w:val="24"/>
          <w:szCs w:val="24"/>
          <w:vertAlign w:val="superscript"/>
        </w:rPr>
        <w:t xml:space="preserve"> 1</w:t>
      </w:r>
      <w:r w:rsidRPr="00BE704C">
        <w:rPr>
          <w:i w:val="0"/>
          <w:iCs w:val="0"/>
          <w:color w:val="auto"/>
          <w:sz w:val="24"/>
          <w:szCs w:val="24"/>
        </w:rPr>
        <w:t xml:space="preserve"> to </w:t>
      </w:r>
      <w:proofErr w:type="spellStart"/>
      <w:r w:rsidRPr="00BE704C">
        <w:rPr>
          <w:i w:val="0"/>
          <w:iCs w:val="0"/>
          <w:color w:val="auto"/>
          <w:sz w:val="24"/>
          <w:szCs w:val="24"/>
        </w:rPr>
        <w:t>RothC</w:t>
      </w:r>
      <w:proofErr w:type="spellEnd"/>
      <w:r w:rsidRPr="00BE704C">
        <w:rPr>
          <w:i w:val="0"/>
          <w:iCs w:val="0"/>
          <w:color w:val="auto"/>
          <w:sz w:val="24"/>
          <w:szCs w:val="24"/>
        </w:rPr>
        <w:t xml:space="preserve"> for the decomposition of fresh biochar combined with influxes of fresh manure and litter.</w:t>
      </w:r>
    </w:p>
    <w:p w14:paraId="4B1B78FF" w14:textId="77777777" w:rsidR="000A1690" w:rsidRPr="001D1512" w:rsidRDefault="000A1690" w:rsidP="000F126D">
      <w:pPr>
        <w:keepNext/>
        <w:spacing w:after="200" w:line="240" w:lineRule="auto"/>
        <w:rPr>
          <w:rFonts w:cstheme="minorHAnsi"/>
          <w:sz w:val="24"/>
          <w:szCs w:val="24"/>
          <w:lang w:val="en-AU"/>
        </w:rPr>
      </w:pPr>
      <w:r w:rsidRPr="00D7660B">
        <w:rPr>
          <w:rFonts w:cstheme="minorHAnsi"/>
          <w:b/>
          <w:bCs/>
          <w:sz w:val="24"/>
          <w:szCs w:val="24"/>
          <w:lang w:val="en-AU"/>
        </w:rPr>
        <w:t xml:space="preserve">Table S1. </w:t>
      </w:r>
      <w:r w:rsidRPr="001D1512">
        <w:rPr>
          <w:rFonts w:cstheme="minorHAnsi"/>
          <w:b/>
          <w:bCs/>
          <w:sz w:val="24"/>
          <w:szCs w:val="24"/>
          <w:lang w:val="en-AU"/>
        </w:rPr>
        <w:t>Long-term biophysical, environmental, and economic outcomes average</w:t>
      </w:r>
      <w:r w:rsidRPr="00D7660B">
        <w:rPr>
          <w:rFonts w:cstheme="minorHAnsi"/>
          <w:b/>
          <w:bCs/>
          <w:sz w:val="24"/>
          <w:szCs w:val="24"/>
          <w:lang w:val="en-AU"/>
        </w:rPr>
        <w:t>s for</w:t>
      </w:r>
      <w:r w:rsidRPr="001D1512">
        <w:rPr>
          <w:rFonts w:cstheme="minorHAnsi"/>
          <w:b/>
          <w:bCs/>
          <w:sz w:val="24"/>
          <w:szCs w:val="24"/>
          <w:lang w:val="en-AU"/>
        </w:rPr>
        <w:t xml:space="preserve"> </w:t>
      </w:r>
      <w:r w:rsidRPr="00D7660B">
        <w:rPr>
          <w:rFonts w:cstheme="minorHAnsi"/>
          <w:b/>
          <w:bCs/>
          <w:sz w:val="24"/>
          <w:szCs w:val="24"/>
          <w:lang w:val="en-AU"/>
        </w:rPr>
        <w:t xml:space="preserve">individual incremental, systemic and transformational adaptations comprised in LHF, TCN, ID and CN packages in the </w:t>
      </w:r>
      <w:r w:rsidRPr="001D1512">
        <w:rPr>
          <w:rFonts w:cstheme="minorHAnsi"/>
          <w:b/>
          <w:bCs/>
          <w:sz w:val="24"/>
          <w:szCs w:val="24"/>
          <w:lang w:val="en-AU"/>
        </w:rPr>
        <w:t>high rainfall beef production system</w:t>
      </w:r>
      <w:r w:rsidRPr="00D7660B">
        <w:rPr>
          <w:rFonts w:cstheme="minorHAnsi"/>
          <w:b/>
          <w:bCs/>
          <w:sz w:val="24"/>
          <w:szCs w:val="24"/>
          <w:lang w:val="en-AU"/>
        </w:rPr>
        <w:t xml:space="preserve"> under 2030 climates</w:t>
      </w:r>
      <w:r w:rsidRPr="001D1512">
        <w:rPr>
          <w:rFonts w:cstheme="minorHAnsi"/>
          <w:b/>
          <w:bCs/>
          <w:sz w:val="24"/>
          <w:szCs w:val="24"/>
          <w:lang w:val="en-AU"/>
        </w:rPr>
        <w:t>.</w:t>
      </w:r>
      <w:r w:rsidRPr="001D1512">
        <w:rPr>
          <w:rFonts w:cstheme="minorHAnsi"/>
          <w:sz w:val="24"/>
          <w:szCs w:val="24"/>
          <w:lang w:val="en-AU"/>
        </w:rPr>
        <w:t xml:space="preserve"> Hist</w:t>
      </w:r>
      <w:r>
        <w:rPr>
          <w:rFonts w:cstheme="minorHAnsi"/>
          <w:sz w:val="24"/>
          <w:szCs w:val="24"/>
          <w:lang w:val="en-AU"/>
        </w:rPr>
        <w:t>:</w:t>
      </w:r>
      <w:r w:rsidRPr="001D1512">
        <w:rPr>
          <w:rFonts w:cstheme="minorHAnsi"/>
          <w:sz w:val="24"/>
          <w:szCs w:val="24"/>
          <w:lang w:val="en-AU"/>
        </w:rPr>
        <w:t xml:space="preserve"> historical, B</w:t>
      </w:r>
      <w:r w:rsidRPr="00D7660B">
        <w:rPr>
          <w:rFonts w:cstheme="minorHAnsi"/>
          <w:sz w:val="24"/>
          <w:szCs w:val="24"/>
          <w:lang w:val="en-AU"/>
        </w:rPr>
        <w:t>30</w:t>
      </w:r>
      <w:r>
        <w:rPr>
          <w:rFonts w:cstheme="minorHAnsi"/>
          <w:sz w:val="24"/>
          <w:szCs w:val="24"/>
          <w:lang w:val="en-AU"/>
        </w:rPr>
        <w:t>:</w:t>
      </w:r>
      <w:r w:rsidRPr="001D1512">
        <w:rPr>
          <w:rFonts w:cstheme="minorHAnsi"/>
          <w:sz w:val="24"/>
          <w:szCs w:val="24"/>
          <w:lang w:val="en-AU"/>
        </w:rPr>
        <w:t xml:space="preserve"> baseline farm with no adaptation</w:t>
      </w:r>
      <w:r w:rsidRPr="00D7660B">
        <w:rPr>
          <w:rFonts w:cstheme="minorHAnsi"/>
          <w:sz w:val="24"/>
          <w:szCs w:val="24"/>
          <w:lang w:val="en-AU"/>
        </w:rPr>
        <w:t xml:space="preserve"> in 2030</w:t>
      </w:r>
      <w:r w:rsidRPr="001D1512">
        <w:rPr>
          <w:rFonts w:cstheme="minorHAnsi"/>
          <w:sz w:val="24"/>
          <w:szCs w:val="24"/>
          <w:lang w:val="en-AU"/>
        </w:rPr>
        <w:t>, F</w:t>
      </w:r>
      <w:r>
        <w:rPr>
          <w:rFonts w:cstheme="minorHAnsi"/>
          <w:sz w:val="24"/>
          <w:szCs w:val="24"/>
          <w:lang w:val="en-AU"/>
        </w:rPr>
        <w:t>:</w:t>
      </w:r>
      <w:r w:rsidRPr="00D7660B">
        <w:rPr>
          <w:rFonts w:cstheme="minorHAnsi"/>
          <w:sz w:val="24"/>
          <w:szCs w:val="24"/>
          <w:lang w:val="en-AU"/>
        </w:rPr>
        <w:t xml:space="preserve"> increasing soil fertility, DR</w:t>
      </w:r>
      <w:r>
        <w:rPr>
          <w:rFonts w:cstheme="minorHAnsi"/>
          <w:sz w:val="24"/>
          <w:szCs w:val="24"/>
          <w:lang w:val="en-AU"/>
        </w:rPr>
        <w:t>:</w:t>
      </w:r>
      <w:r w:rsidRPr="001D1512">
        <w:rPr>
          <w:rFonts w:cstheme="minorHAnsi"/>
          <w:sz w:val="24"/>
          <w:szCs w:val="24"/>
          <w:lang w:val="en-AU"/>
        </w:rPr>
        <w:t xml:space="preserve"> </w:t>
      </w:r>
      <w:r w:rsidRPr="00D7660B">
        <w:rPr>
          <w:rFonts w:cstheme="minorHAnsi"/>
          <w:sz w:val="24"/>
          <w:szCs w:val="24"/>
          <w:lang w:val="en-AU"/>
        </w:rPr>
        <w:t>increasing 10% root depth, SR: increasing 10% stocking rate, CCD</w:t>
      </w:r>
      <w:r>
        <w:rPr>
          <w:rFonts w:cstheme="minorHAnsi"/>
          <w:sz w:val="24"/>
          <w:szCs w:val="24"/>
          <w:lang w:val="en-AU"/>
        </w:rPr>
        <w:t>:</w:t>
      </w:r>
      <w:r w:rsidRPr="00D7660B">
        <w:rPr>
          <w:rFonts w:cstheme="minorHAnsi"/>
          <w:sz w:val="24"/>
          <w:szCs w:val="24"/>
          <w:lang w:val="en-AU"/>
        </w:rPr>
        <w:t xml:space="preserve"> changing calving date, FCE</w:t>
      </w:r>
      <w:r>
        <w:rPr>
          <w:rFonts w:cstheme="minorHAnsi"/>
          <w:sz w:val="24"/>
          <w:szCs w:val="24"/>
          <w:lang w:val="en-AU"/>
        </w:rPr>
        <w:t>:</w:t>
      </w:r>
      <w:r w:rsidRPr="00D7660B">
        <w:rPr>
          <w:rFonts w:cstheme="minorHAnsi"/>
          <w:sz w:val="24"/>
          <w:szCs w:val="24"/>
          <w:lang w:val="en-AU"/>
        </w:rPr>
        <w:t xml:space="preserve"> increasing 10% feed conversion efficiency, Luc</w:t>
      </w:r>
      <w:r>
        <w:rPr>
          <w:rFonts w:cstheme="minorHAnsi"/>
          <w:sz w:val="24"/>
          <w:szCs w:val="24"/>
          <w:lang w:val="en-AU"/>
        </w:rPr>
        <w:t>:</w:t>
      </w:r>
      <w:r w:rsidRPr="00D7660B">
        <w:rPr>
          <w:rFonts w:cstheme="minorHAnsi"/>
          <w:sz w:val="24"/>
          <w:szCs w:val="24"/>
          <w:lang w:val="en-AU"/>
        </w:rPr>
        <w:t xml:space="preserve"> pasture renovation with lucerne, CH</w:t>
      </w:r>
      <w:r w:rsidRPr="00D7660B">
        <w:rPr>
          <w:rFonts w:cstheme="minorHAnsi"/>
          <w:sz w:val="24"/>
          <w:szCs w:val="24"/>
          <w:vertAlign w:val="subscript"/>
          <w:lang w:val="en-AU"/>
        </w:rPr>
        <w:t>4</w:t>
      </w:r>
      <w:r w:rsidRPr="00D7660B">
        <w:rPr>
          <w:rFonts w:cstheme="minorHAnsi"/>
          <w:sz w:val="24"/>
          <w:szCs w:val="24"/>
          <w:lang w:val="en-AU"/>
        </w:rPr>
        <w:t xml:space="preserve"> Vac</w:t>
      </w:r>
      <w:r>
        <w:rPr>
          <w:rFonts w:cstheme="minorHAnsi"/>
          <w:sz w:val="24"/>
          <w:szCs w:val="24"/>
          <w:lang w:val="en-AU"/>
        </w:rPr>
        <w:t>:</w:t>
      </w:r>
      <w:r w:rsidRPr="00D7660B">
        <w:rPr>
          <w:rFonts w:cstheme="minorHAnsi"/>
          <w:sz w:val="24"/>
          <w:szCs w:val="24"/>
          <w:lang w:val="en-AU"/>
        </w:rPr>
        <w:t xml:space="preserve"> enteric CH</w:t>
      </w:r>
      <w:r w:rsidRPr="00D7660B">
        <w:rPr>
          <w:rFonts w:cstheme="minorHAnsi"/>
          <w:sz w:val="24"/>
          <w:szCs w:val="24"/>
          <w:vertAlign w:val="subscript"/>
          <w:lang w:val="en-AU"/>
        </w:rPr>
        <w:t>4</w:t>
      </w:r>
      <w:r w:rsidRPr="00D7660B">
        <w:rPr>
          <w:rFonts w:cstheme="minorHAnsi"/>
          <w:sz w:val="24"/>
          <w:szCs w:val="24"/>
          <w:lang w:val="en-AU"/>
        </w:rPr>
        <w:t xml:space="preserve"> inhibitor vaccine, Planting trees</w:t>
      </w:r>
      <w:r>
        <w:rPr>
          <w:rFonts w:cstheme="minorHAnsi"/>
          <w:sz w:val="24"/>
          <w:szCs w:val="24"/>
          <w:lang w:val="en-AU"/>
        </w:rPr>
        <w:t>:</w:t>
      </w:r>
      <w:r w:rsidRPr="00D7660B">
        <w:rPr>
          <w:rFonts w:cstheme="minorHAnsi"/>
          <w:sz w:val="24"/>
          <w:szCs w:val="24"/>
          <w:lang w:val="en-AU"/>
        </w:rPr>
        <w:t xml:space="preserve"> buying an extra paddock for trees, Extra Farm</w:t>
      </w:r>
      <w:r>
        <w:rPr>
          <w:rFonts w:cstheme="minorHAnsi"/>
          <w:sz w:val="24"/>
          <w:szCs w:val="24"/>
          <w:lang w:val="en-AU"/>
        </w:rPr>
        <w:t>:</w:t>
      </w:r>
      <w:r w:rsidRPr="00D7660B">
        <w:rPr>
          <w:rFonts w:cstheme="minorHAnsi"/>
          <w:sz w:val="24"/>
          <w:szCs w:val="24"/>
          <w:lang w:val="en-AU"/>
        </w:rPr>
        <w:t xml:space="preserve"> buying an extra farm in a different agroclimatic region, Wind</w:t>
      </w:r>
      <w:r>
        <w:rPr>
          <w:rFonts w:cstheme="minorHAnsi"/>
          <w:sz w:val="24"/>
          <w:szCs w:val="24"/>
          <w:lang w:val="en-AU"/>
        </w:rPr>
        <w:t>:</w:t>
      </w:r>
      <w:r w:rsidRPr="00D7660B">
        <w:rPr>
          <w:rFonts w:cstheme="minorHAnsi"/>
          <w:sz w:val="24"/>
          <w:szCs w:val="24"/>
          <w:lang w:val="en-AU"/>
        </w:rPr>
        <w:t xml:space="preserve"> hosting a wind farm by leasing land, </w:t>
      </w:r>
      <w:proofErr w:type="spellStart"/>
      <w:r w:rsidRPr="00D7660B">
        <w:rPr>
          <w:rFonts w:cstheme="minorHAnsi"/>
          <w:sz w:val="24"/>
          <w:szCs w:val="24"/>
          <w:lang w:val="en-AU"/>
        </w:rPr>
        <w:t>Bioc</w:t>
      </w:r>
      <w:proofErr w:type="spellEnd"/>
      <w:r>
        <w:rPr>
          <w:rFonts w:cstheme="minorHAnsi"/>
          <w:sz w:val="24"/>
          <w:szCs w:val="24"/>
          <w:lang w:val="en-AU"/>
        </w:rPr>
        <w:t>:</w:t>
      </w:r>
      <w:r w:rsidRPr="00D7660B">
        <w:rPr>
          <w:rFonts w:cstheme="minorHAnsi"/>
          <w:sz w:val="24"/>
          <w:szCs w:val="24"/>
          <w:lang w:val="en-AU"/>
        </w:rPr>
        <w:t xml:space="preserve"> feeding biochar, Asp</w:t>
      </w:r>
      <w:r>
        <w:rPr>
          <w:rFonts w:cstheme="minorHAnsi"/>
          <w:sz w:val="24"/>
          <w:szCs w:val="24"/>
          <w:lang w:val="en-AU"/>
        </w:rPr>
        <w:t>:</w:t>
      </w:r>
      <w:r w:rsidRPr="00D7660B">
        <w:rPr>
          <w:rFonts w:cstheme="minorHAnsi"/>
          <w:sz w:val="24"/>
          <w:szCs w:val="24"/>
          <w:lang w:val="en-AU"/>
        </w:rPr>
        <w:t xml:space="preserve"> feeding </w:t>
      </w:r>
      <w:proofErr w:type="spellStart"/>
      <w:r w:rsidRPr="00D7660B">
        <w:rPr>
          <w:rFonts w:cstheme="minorHAnsi"/>
          <w:i/>
          <w:iCs/>
          <w:sz w:val="24"/>
          <w:szCs w:val="24"/>
          <w:lang w:val="en-AU"/>
        </w:rPr>
        <w:t>Asparagopsis</w:t>
      </w:r>
      <w:proofErr w:type="spellEnd"/>
      <w:r w:rsidRPr="00D7660B">
        <w:rPr>
          <w:rFonts w:cstheme="minorHAnsi"/>
          <w:i/>
          <w:iCs/>
          <w:sz w:val="24"/>
          <w:szCs w:val="24"/>
          <w:lang w:val="en-AU"/>
        </w:rPr>
        <w:t xml:space="preserve"> </w:t>
      </w:r>
      <w:proofErr w:type="spellStart"/>
      <w:r w:rsidRPr="00D7660B">
        <w:rPr>
          <w:rFonts w:cstheme="minorHAnsi"/>
          <w:i/>
          <w:iCs/>
          <w:sz w:val="24"/>
          <w:szCs w:val="24"/>
          <w:lang w:val="en-AU"/>
        </w:rPr>
        <w:t>taxiformis</w:t>
      </w:r>
      <w:proofErr w:type="spellEnd"/>
      <w:r w:rsidRPr="00D7660B">
        <w:rPr>
          <w:rFonts w:cstheme="minorHAnsi"/>
          <w:sz w:val="24"/>
          <w:szCs w:val="24"/>
          <w:lang w:val="en-AU"/>
        </w:rPr>
        <w:t>, TFCE</w:t>
      </w:r>
      <w:r>
        <w:rPr>
          <w:rFonts w:cstheme="minorHAnsi"/>
          <w:sz w:val="24"/>
          <w:szCs w:val="24"/>
          <w:lang w:val="en-AU"/>
        </w:rPr>
        <w:t>:</w:t>
      </w:r>
      <w:r w:rsidRPr="00D7660B">
        <w:rPr>
          <w:rFonts w:cstheme="minorHAnsi"/>
          <w:sz w:val="24"/>
          <w:szCs w:val="24"/>
          <w:lang w:val="en-AU"/>
        </w:rPr>
        <w:t xml:space="preserve"> increasing 20% feed conversion efficiency</w:t>
      </w:r>
      <w:r>
        <w:rPr>
          <w:rFonts w:cstheme="minorHAnsi"/>
          <w:sz w:val="24"/>
          <w:szCs w:val="24"/>
          <w:lang w:val="en-AU"/>
        </w:rPr>
        <w:t>.</w:t>
      </w:r>
    </w:p>
    <w:p w14:paraId="77FDA061" w14:textId="77777777" w:rsidR="000A1690" w:rsidRDefault="000A1690" w:rsidP="000F126D">
      <w:pPr>
        <w:keepNext/>
        <w:spacing w:after="200" w:line="240" w:lineRule="auto"/>
        <w:rPr>
          <w:rFonts w:cstheme="minorHAnsi"/>
          <w:sz w:val="24"/>
          <w:szCs w:val="24"/>
          <w:lang w:val="en-AU"/>
        </w:rPr>
      </w:pPr>
      <w:r w:rsidRPr="00D7660B">
        <w:rPr>
          <w:rFonts w:cstheme="minorHAnsi"/>
          <w:b/>
          <w:bCs/>
          <w:sz w:val="24"/>
          <w:szCs w:val="24"/>
          <w:lang w:val="en-AU"/>
        </w:rPr>
        <w:t>Table S</w:t>
      </w:r>
      <w:r>
        <w:rPr>
          <w:rFonts w:cstheme="minorHAnsi"/>
          <w:b/>
          <w:bCs/>
          <w:sz w:val="24"/>
          <w:szCs w:val="24"/>
          <w:lang w:val="en-AU"/>
        </w:rPr>
        <w:t>2</w:t>
      </w:r>
      <w:r w:rsidRPr="00D7660B">
        <w:rPr>
          <w:rFonts w:cstheme="minorHAnsi"/>
          <w:b/>
          <w:bCs/>
          <w:sz w:val="24"/>
          <w:szCs w:val="24"/>
          <w:lang w:val="en-AU"/>
        </w:rPr>
        <w:t xml:space="preserve">. </w:t>
      </w:r>
      <w:r w:rsidRPr="001D1512">
        <w:rPr>
          <w:rFonts w:cstheme="minorHAnsi"/>
          <w:b/>
          <w:bCs/>
          <w:sz w:val="24"/>
          <w:szCs w:val="24"/>
          <w:lang w:val="en-AU"/>
        </w:rPr>
        <w:t>Long-term biophysical, environmental, and economic outcomes average</w:t>
      </w:r>
      <w:r w:rsidRPr="00D7660B">
        <w:rPr>
          <w:rFonts w:cstheme="minorHAnsi"/>
          <w:b/>
          <w:bCs/>
          <w:sz w:val="24"/>
          <w:szCs w:val="24"/>
          <w:lang w:val="en-AU"/>
        </w:rPr>
        <w:t>s for</w:t>
      </w:r>
      <w:r w:rsidRPr="001D1512">
        <w:rPr>
          <w:rFonts w:cstheme="minorHAnsi"/>
          <w:b/>
          <w:bCs/>
          <w:sz w:val="24"/>
          <w:szCs w:val="24"/>
          <w:lang w:val="en-AU"/>
        </w:rPr>
        <w:t xml:space="preserve"> </w:t>
      </w:r>
      <w:r w:rsidRPr="00D7660B">
        <w:rPr>
          <w:rFonts w:cstheme="minorHAnsi"/>
          <w:b/>
          <w:bCs/>
          <w:sz w:val="24"/>
          <w:szCs w:val="24"/>
          <w:lang w:val="en-AU"/>
        </w:rPr>
        <w:t xml:space="preserve">individual incremental, systemic and transformational adaptations comprised in LHF, TCN, ID and CN packages in the </w:t>
      </w:r>
      <w:r w:rsidRPr="001D1512">
        <w:rPr>
          <w:rFonts w:cstheme="minorHAnsi"/>
          <w:b/>
          <w:bCs/>
          <w:sz w:val="24"/>
          <w:szCs w:val="24"/>
          <w:lang w:val="en-AU"/>
        </w:rPr>
        <w:t>high rainfall beef production system</w:t>
      </w:r>
      <w:r w:rsidRPr="00D7660B">
        <w:rPr>
          <w:rFonts w:cstheme="minorHAnsi"/>
          <w:b/>
          <w:bCs/>
          <w:sz w:val="24"/>
          <w:szCs w:val="24"/>
          <w:lang w:val="en-AU"/>
        </w:rPr>
        <w:t xml:space="preserve"> under 20</w:t>
      </w:r>
      <w:r>
        <w:rPr>
          <w:rFonts w:cstheme="minorHAnsi"/>
          <w:b/>
          <w:bCs/>
          <w:sz w:val="24"/>
          <w:szCs w:val="24"/>
          <w:lang w:val="en-AU"/>
        </w:rPr>
        <w:t>5</w:t>
      </w:r>
      <w:r w:rsidRPr="00D7660B">
        <w:rPr>
          <w:rFonts w:cstheme="minorHAnsi"/>
          <w:b/>
          <w:bCs/>
          <w:sz w:val="24"/>
          <w:szCs w:val="24"/>
          <w:lang w:val="en-AU"/>
        </w:rPr>
        <w:t>0 climates</w:t>
      </w:r>
      <w:r w:rsidRPr="001D1512">
        <w:rPr>
          <w:rFonts w:cstheme="minorHAnsi"/>
          <w:b/>
          <w:bCs/>
          <w:sz w:val="24"/>
          <w:szCs w:val="24"/>
          <w:lang w:val="en-AU"/>
        </w:rPr>
        <w:t>.</w:t>
      </w:r>
      <w:r w:rsidRPr="001D1512">
        <w:rPr>
          <w:rFonts w:cstheme="minorHAnsi"/>
          <w:sz w:val="24"/>
          <w:szCs w:val="24"/>
          <w:lang w:val="en-AU"/>
        </w:rPr>
        <w:t xml:space="preserve"> Hist</w:t>
      </w:r>
      <w:r>
        <w:rPr>
          <w:rFonts w:cstheme="minorHAnsi"/>
          <w:sz w:val="24"/>
          <w:szCs w:val="24"/>
          <w:lang w:val="en-AU"/>
        </w:rPr>
        <w:t>:</w:t>
      </w:r>
      <w:r w:rsidRPr="001D1512">
        <w:rPr>
          <w:rFonts w:cstheme="minorHAnsi"/>
          <w:sz w:val="24"/>
          <w:szCs w:val="24"/>
          <w:lang w:val="en-AU"/>
        </w:rPr>
        <w:t xml:space="preserve"> historical, B</w:t>
      </w:r>
      <w:r>
        <w:rPr>
          <w:rFonts w:cstheme="minorHAnsi"/>
          <w:sz w:val="24"/>
          <w:szCs w:val="24"/>
          <w:lang w:val="en-AU"/>
        </w:rPr>
        <w:t>5</w:t>
      </w:r>
      <w:r w:rsidRPr="00D7660B">
        <w:rPr>
          <w:rFonts w:cstheme="minorHAnsi"/>
          <w:sz w:val="24"/>
          <w:szCs w:val="24"/>
          <w:lang w:val="en-AU"/>
        </w:rPr>
        <w:t>0</w:t>
      </w:r>
      <w:r>
        <w:rPr>
          <w:rFonts w:cstheme="minorHAnsi"/>
          <w:sz w:val="24"/>
          <w:szCs w:val="24"/>
          <w:lang w:val="en-AU"/>
        </w:rPr>
        <w:t>:</w:t>
      </w:r>
      <w:r w:rsidRPr="001D1512">
        <w:rPr>
          <w:rFonts w:cstheme="minorHAnsi"/>
          <w:sz w:val="24"/>
          <w:szCs w:val="24"/>
          <w:lang w:val="en-AU"/>
        </w:rPr>
        <w:t xml:space="preserve"> baseline farm with no adaptation</w:t>
      </w:r>
      <w:r w:rsidRPr="00D7660B">
        <w:rPr>
          <w:rFonts w:cstheme="minorHAnsi"/>
          <w:sz w:val="24"/>
          <w:szCs w:val="24"/>
          <w:lang w:val="en-AU"/>
        </w:rPr>
        <w:t xml:space="preserve"> in 20</w:t>
      </w:r>
      <w:r>
        <w:rPr>
          <w:rFonts w:cstheme="minorHAnsi"/>
          <w:sz w:val="24"/>
          <w:szCs w:val="24"/>
          <w:lang w:val="en-AU"/>
        </w:rPr>
        <w:t>5</w:t>
      </w:r>
      <w:r w:rsidRPr="00D7660B">
        <w:rPr>
          <w:rFonts w:cstheme="minorHAnsi"/>
          <w:sz w:val="24"/>
          <w:szCs w:val="24"/>
          <w:lang w:val="en-AU"/>
        </w:rPr>
        <w:t>0</w:t>
      </w:r>
      <w:r w:rsidRPr="001D1512">
        <w:rPr>
          <w:rFonts w:cstheme="minorHAnsi"/>
          <w:sz w:val="24"/>
          <w:szCs w:val="24"/>
          <w:lang w:val="en-AU"/>
        </w:rPr>
        <w:t>, F</w:t>
      </w:r>
      <w:r>
        <w:rPr>
          <w:rFonts w:cstheme="minorHAnsi"/>
          <w:sz w:val="24"/>
          <w:szCs w:val="24"/>
          <w:lang w:val="en-AU"/>
        </w:rPr>
        <w:t>:</w:t>
      </w:r>
      <w:r w:rsidRPr="00D7660B">
        <w:rPr>
          <w:rFonts w:cstheme="minorHAnsi"/>
          <w:sz w:val="24"/>
          <w:szCs w:val="24"/>
          <w:lang w:val="en-AU"/>
        </w:rPr>
        <w:t xml:space="preserve"> increasing soil fertility, DR</w:t>
      </w:r>
      <w:r>
        <w:rPr>
          <w:rFonts w:cstheme="minorHAnsi"/>
          <w:sz w:val="24"/>
          <w:szCs w:val="24"/>
          <w:lang w:val="en-AU"/>
        </w:rPr>
        <w:t>:</w:t>
      </w:r>
      <w:r w:rsidRPr="001D1512">
        <w:rPr>
          <w:rFonts w:cstheme="minorHAnsi"/>
          <w:sz w:val="24"/>
          <w:szCs w:val="24"/>
          <w:lang w:val="en-AU"/>
        </w:rPr>
        <w:t xml:space="preserve"> </w:t>
      </w:r>
      <w:r w:rsidRPr="00D7660B">
        <w:rPr>
          <w:rFonts w:cstheme="minorHAnsi"/>
          <w:sz w:val="24"/>
          <w:szCs w:val="24"/>
          <w:lang w:val="en-AU"/>
        </w:rPr>
        <w:t>increasing 10% root depth, SR: increasing 1</w:t>
      </w:r>
      <w:r>
        <w:rPr>
          <w:rFonts w:cstheme="minorHAnsi"/>
          <w:sz w:val="24"/>
          <w:szCs w:val="24"/>
          <w:lang w:val="en-AU"/>
        </w:rPr>
        <w:t>5</w:t>
      </w:r>
      <w:r w:rsidRPr="00D7660B">
        <w:rPr>
          <w:rFonts w:cstheme="minorHAnsi"/>
          <w:sz w:val="24"/>
          <w:szCs w:val="24"/>
          <w:lang w:val="en-AU"/>
        </w:rPr>
        <w:t>% stocking rate, CCD</w:t>
      </w:r>
      <w:r>
        <w:rPr>
          <w:rFonts w:cstheme="minorHAnsi"/>
          <w:sz w:val="24"/>
          <w:szCs w:val="24"/>
          <w:lang w:val="en-AU"/>
        </w:rPr>
        <w:t>:</w:t>
      </w:r>
      <w:r w:rsidRPr="00D7660B">
        <w:rPr>
          <w:rFonts w:cstheme="minorHAnsi"/>
          <w:sz w:val="24"/>
          <w:szCs w:val="24"/>
          <w:lang w:val="en-AU"/>
        </w:rPr>
        <w:t xml:space="preserve"> changing calving date, FCE</w:t>
      </w:r>
      <w:r>
        <w:rPr>
          <w:rFonts w:cstheme="minorHAnsi"/>
          <w:sz w:val="24"/>
          <w:szCs w:val="24"/>
          <w:lang w:val="en-AU"/>
        </w:rPr>
        <w:t>:</w:t>
      </w:r>
      <w:r w:rsidRPr="00D7660B">
        <w:rPr>
          <w:rFonts w:cstheme="minorHAnsi"/>
          <w:sz w:val="24"/>
          <w:szCs w:val="24"/>
          <w:lang w:val="en-AU"/>
        </w:rPr>
        <w:t xml:space="preserve"> increasing 10% feed conversion efficiency, Luc</w:t>
      </w:r>
      <w:r>
        <w:rPr>
          <w:rFonts w:cstheme="minorHAnsi"/>
          <w:sz w:val="24"/>
          <w:szCs w:val="24"/>
          <w:lang w:val="en-AU"/>
        </w:rPr>
        <w:t>:</w:t>
      </w:r>
      <w:r w:rsidRPr="00D7660B">
        <w:rPr>
          <w:rFonts w:cstheme="minorHAnsi"/>
          <w:sz w:val="24"/>
          <w:szCs w:val="24"/>
          <w:lang w:val="en-AU"/>
        </w:rPr>
        <w:t xml:space="preserve"> pasture renovation with lucerne, CH</w:t>
      </w:r>
      <w:r w:rsidRPr="00D7660B">
        <w:rPr>
          <w:rFonts w:cstheme="minorHAnsi"/>
          <w:sz w:val="24"/>
          <w:szCs w:val="24"/>
          <w:vertAlign w:val="subscript"/>
          <w:lang w:val="en-AU"/>
        </w:rPr>
        <w:t>4</w:t>
      </w:r>
      <w:r w:rsidRPr="00D7660B">
        <w:rPr>
          <w:rFonts w:cstheme="minorHAnsi"/>
          <w:sz w:val="24"/>
          <w:szCs w:val="24"/>
          <w:lang w:val="en-AU"/>
        </w:rPr>
        <w:t xml:space="preserve"> Vac</w:t>
      </w:r>
      <w:r>
        <w:rPr>
          <w:rFonts w:cstheme="minorHAnsi"/>
          <w:sz w:val="24"/>
          <w:szCs w:val="24"/>
          <w:lang w:val="en-AU"/>
        </w:rPr>
        <w:t>:</w:t>
      </w:r>
      <w:r w:rsidRPr="00D7660B">
        <w:rPr>
          <w:rFonts w:cstheme="minorHAnsi"/>
          <w:sz w:val="24"/>
          <w:szCs w:val="24"/>
          <w:lang w:val="en-AU"/>
        </w:rPr>
        <w:t xml:space="preserve"> enteric CH</w:t>
      </w:r>
      <w:r w:rsidRPr="00D7660B">
        <w:rPr>
          <w:rFonts w:cstheme="minorHAnsi"/>
          <w:sz w:val="24"/>
          <w:szCs w:val="24"/>
          <w:vertAlign w:val="subscript"/>
          <w:lang w:val="en-AU"/>
        </w:rPr>
        <w:t>4</w:t>
      </w:r>
      <w:r w:rsidRPr="00D7660B">
        <w:rPr>
          <w:rFonts w:cstheme="minorHAnsi"/>
          <w:sz w:val="24"/>
          <w:szCs w:val="24"/>
          <w:lang w:val="en-AU"/>
        </w:rPr>
        <w:t xml:space="preserve"> inhibitor vaccine, Planting trees</w:t>
      </w:r>
      <w:r>
        <w:rPr>
          <w:rFonts w:cstheme="minorHAnsi"/>
          <w:sz w:val="24"/>
          <w:szCs w:val="24"/>
          <w:lang w:val="en-AU"/>
        </w:rPr>
        <w:t>:</w:t>
      </w:r>
      <w:r w:rsidRPr="00D7660B">
        <w:rPr>
          <w:rFonts w:cstheme="minorHAnsi"/>
          <w:sz w:val="24"/>
          <w:szCs w:val="24"/>
          <w:lang w:val="en-AU"/>
        </w:rPr>
        <w:t xml:space="preserve"> buying an extra paddock for trees, Extra Farm</w:t>
      </w:r>
      <w:r>
        <w:rPr>
          <w:rFonts w:cstheme="minorHAnsi"/>
          <w:sz w:val="24"/>
          <w:szCs w:val="24"/>
          <w:lang w:val="en-AU"/>
        </w:rPr>
        <w:t>:</w:t>
      </w:r>
      <w:r w:rsidRPr="00D7660B">
        <w:rPr>
          <w:rFonts w:cstheme="minorHAnsi"/>
          <w:sz w:val="24"/>
          <w:szCs w:val="24"/>
          <w:lang w:val="en-AU"/>
        </w:rPr>
        <w:t xml:space="preserve"> buying an extra farm in a different agroclimatic region, Wind</w:t>
      </w:r>
      <w:r>
        <w:rPr>
          <w:rFonts w:cstheme="minorHAnsi"/>
          <w:sz w:val="24"/>
          <w:szCs w:val="24"/>
          <w:lang w:val="en-AU"/>
        </w:rPr>
        <w:t>:</w:t>
      </w:r>
      <w:r w:rsidRPr="00D7660B">
        <w:rPr>
          <w:rFonts w:cstheme="minorHAnsi"/>
          <w:sz w:val="24"/>
          <w:szCs w:val="24"/>
          <w:lang w:val="en-AU"/>
        </w:rPr>
        <w:t xml:space="preserve"> hosting a wind farm by leasing land, </w:t>
      </w:r>
      <w:proofErr w:type="spellStart"/>
      <w:r w:rsidRPr="00D7660B">
        <w:rPr>
          <w:rFonts w:cstheme="minorHAnsi"/>
          <w:sz w:val="24"/>
          <w:szCs w:val="24"/>
          <w:lang w:val="en-AU"/>
        </w:rPr>
        <w:t>Bioc</w:t>
      </w:r>
      <w:proofErr w:type="spellEnd"/>
      <w:r>
        <w:rPr>
          <w:rFonts w:cstheme="minorHAnsi"/>
          <w:sz w:val="24"/>
          <w:szCs w:val="24"/>
          <w:lang w:val="en-AU"/>
        </w:rPr>
        <w:t>:</w:t>
      </w:r>
      <w:r w:rsidRPr="00D7660B">
        <w:rPr>
          <w:rFonts w:cstheme="minorHAnsi"/>
          <w:sz w:val="24"/>
          <w:szCs w:val="24"/>
          <w:lang w:val="en-AU"/>
        </w:rPr>
        <w:t xml:space="preserve"> feeding biochar, Asp</w:t>
      </w:r>
      <w:r>
        <w:rPr>
          <w:rFonts w:cstheme="minorHAnsi"/>
          <w:sz w:val="24"/>
          <w:szCs w:val="24"/>
          <w:lang w:val="en-AU"/>
        </w:rPr>
        <w:t>:</w:t>
      </w:r>
      <w:r w:rsidRPr="00D7660B">
        <w:rPr>
          <w:rFonts w:cstheme="minorHAnsi"/>
          <w:sz w:val="24"/>
          <w:szCs w:val="24"/>
          <w:lang w:val="en-AU"/>
        </w:rPr>
        <w:t xml:space="preserve"> feeding </w:t>
      </w:r>
      <w:proofErr w:type="spellStart"/>
      <w:r w:rsidRPr="00D7660B">
        <w:rPr>
          <w:rFonts w:cstheme="minorHAnsi"/>
          <w:i/>
          <w:iCs/>
          <w:sz w:val="24"/>
          <w:szCs w:val="24"/>
          <w:lang w:val="en-AU"/>
        </w:rPr>
        <w:t>Asparagopsis</w:t>
      </w:r>
      <w:proofErr w:type="spellEnd"/>
      <w:r w:rsidRPr="00D7660B">
        <w:rPr>
          <w:rFonts w:cstheme="minorHAnsi"/>
          <w:i/>
          <w:iCs/>
          <w:sz w:val="24"/>
          <w:szCs w:val="24"/>
          <w:lang w:val="en-AU"/>
        </w:rPr>
        <w:t xml:space="preserve"> </w:t>
      </w:r>
      <w:proofErr w:type="spellStart"/>
      <w:r w:rsidRPr="00D7660B">
        <w:rPr>
          <w:rFonts w:cstheme="minorHAnsi"/>
          <w:i/>
          <w:iCs/>
          <w:sz w:val="24"/>
          <w:szCs w:val="24"/>
          <w:lang w:val="en-AU"/>
        </w:rPr>
        <w:t>taxiformis</w:t>
      </w:r>
      <w:proofErr w:type="spellEnd"/>
      <w:r w:rsidRPr="00D7660B">
        <w:rPr>
          <w:rFonts w:cstheme="minorHAnsi"/>
          <w:sz w:val="24"/>
          <w:szCs w:val="24"/>
          <w:lang w:val="en-AU"/>
        </w:rPr>
        <w:t>, TFCE</w:t>
      </w:r>
      <w:r>
        <w:rPr>
          <w:rFonts w:cstheme="minorHAnsi"/>
          <w:sz w:val="24"/>
          <w:szCs w:val="24"/>
          <w:lang w:val="en-AU"/>
        </w:rPr>
        <w:t>:</w:t>
      </w:r>
      <w:r w:rsidRPr="00D7660B">
        <w:rPr>
          <w:rFonts w:cstheme="minorHAnsi"/>
          <w:sz w:val="24"/>
          <w:szCs w:val="24"/>
          <w:lang w:val="en-AU"/>
        </w:rPr>
        <w:t xml:space="preserve"> increasing </w:t>
      </w:r>
      <w:r>
        <w:rPr>
          <w:rFonts w:cstheme="minorHAnsi"/>
          <w:sz w:val="24"/>
          <w:szCs w:val="24"/>
          <w:lang w:val="en-AU"/>
        </w:rPr>
        <w:t>3</w:t>
      </w:r>
      <w:r w:rsidRPr="00D7660B">
        <w:rPr>
          <w:rFonts w:cstheme="minorHAnsi"/>
          <w:sz w:val="24"/>
          <w:szCs w:val="24"/>
          <w:lang w:val="en-AU"/>
        </w:rPr>
        <w:t>0% feed conversion efficiency</w:t>
      </w:r>
      <w:r>
        <w:rPr>
          <w:rFonts w:cstheme="minorHAnsi"/>
          <w:sz w:val="24"/>
          <w:szCs w:val="24"/>
          <w:lang w:val="en-AU"/>
        </w:rPr>
        <w:t>.</w:t>
      </w:r>
    </w:p>
    <w:p w14:paraId="57FEAFF5" w14:textId="77777777" w:rsidR="000A1690" w:rsidRPr="000F126D" w:rsidRDefault="000A1690" w:rsidP="000F126D">
      <w:pPr>
        <w:keepNext/>
        <w:spacing w:after="200" w:line="240" w:lineRule="auto"/>
        <w:rPr>
          <w:rFonts w:cstheme="minorHAnsi"/>
          <w:sz w:val="24"/>
          <w:szCs w:val="24"/>
          <w:lang w:val="en-AU"/>
        </w:rPr>
      </w:pPr>
      <w:r w:rsidRPr="000F126D">
        <w:rPr>
          <w:rFonts w:cstheme="minorHAnsi"/>
          <w:b/>
          <w:bCs/>
          <w:sz w:val="24"/>
          <w:szCs w:val="24"/>
          <w:lang w:val="en-AU"/>
        </w:rPr>
        <w:t xml:space="preserve">Table S3. Long-term biophysical, environmental, and economic outcomes averages for individual incremental, systemic and transformational adaptations comprised in LHF, TCN, ID and CN packages in the medium rainfall sheep production system under 2030 climates. </w:t>
      </w:r>
      <w:r w:rsidRPr="000F126D">
        <w:rPr>
          <w:rFonts w:cstheme="minorHAnsi"/>
          <w:sz w:val="24"/>
          <w:szCs w:val="24"/>
          <w:lang w:val="en-AU"/>
        </w:rPr>
        <w:t xml:space="preserve">Hist: historical, B30: baseline farm with no adaptation except removal of cattle, DR: </w:t>
      </w:r>
      <w:r w:rsidRPr="000F126D">
        <w:rPr>
          <w:rFonts w:cstheme="minorHAnsi"/>
          <w:sz w:val="24"/>
          <w:szCs w:val="24"/>
          <w:lang w:val="en-AU"/>
        </w:rPr>
        <w:lastRenderedPageBreak/>
        <w:t>increasing rooting depth by 10%, F: increasing soil fertility by 3%, FCE: increasing feed conversion efficiency by 10%, TC: Talish clover, LD: Altered lambing date, SR: increased stocking rate, LD/SR: altered lambing date and increased stocking rate, Luc: pasture renovation with lucerne, CH</w:t>
      </w:r>
      <w:r w:rsidRPr="001A4235">
        <w:rPr>
          <w:rFonts w:cstheme="minorHAnsi"/>
          <w:sz w:val="24"/>
          <w:szCs w:val="24"/>
          <w:vertAlign w:val="subscript"/>
          <w:lang w:val="en-AU"/>
        </w:rPr>
        <w:t>4</w:t>
      </w:r>
      <w:r w:rsidRPr="000F126D">
        <w:rPr>
          <w:rFonts w:cstheme="minorHAnsi"/>
          <w:sz w:val="24"/>
          <w:szCs w:val="24"/>
          <w:lang w:val="en-AU"/>
        </w:rPr>
        <w:t xml:space="preserve"> Vac: enteric CH</w:t>
      </w:r>
      <w:r w:rsidRPr="001A4235">
        <w:rPr>
          <w:rFonts w:cstheme="minorHAnsi"/>
          <w:sz w:val="24"/>
          <w:szCs w:val="24"/>
          <w:vertAlign w:val="subscript"/>
          <w:lang w:val="en-AU"/>
        </w:rPr>
        <w:t>4</w:t>
      </w:r>
      <w:r w:rsidRPr="000F126D">
        <w:rPr>
          <w:rFonts w:cstheme="minorHAnsi"/>
          <w:sz w:val="24"/>
          <w:szCs w:val="24"/>
          <w:lang w:val="en-AU"/>
        </w:rPr>
        <w:t xml:space="preserve"> inhibitor vaccine, Planting trees: thickening of non-grazing land with 200 ha of trees, ID: income diversification with vineyard, </w:t>
      </w:r>
      <w:proofErr w:type="spellStart"/>
      <w:r w:rsidRPr="000F126D">
        <w:rPr>
          <w:rFonts w:cstheme="minorHAnsi"/>
          <w:sz w:val="24"/>
          <w:szCs w:val="24"/>
          <w:lang w:val="en-AU"/>
        </w:rPr>
        <w:t>Bioc</w:t>
      </w:r>
      <w:proofErr w:type="spellEnd"/>
      <w:r w:rsidRPr="000F126D">
        <w:rPr>
          <w:rFonts w:cstheme="minorHAnsi"/>
          <w:sz w:val="24"/>
          <w:szCs w:val="24"/>
          <w:lang w:val="en-AU"/>
        </w:rPr>
        <w:t xml:space="preserve">: feeding biochar, Asp: feeding </w:t>
      </w:r>
      <w:proofErr w:type="spellStart"/>
      <w:r w:rsidRPr="002B1C49">
        <w:rPr>
          <w:rFonts w:cstheme="minorHAnsi"/>
          <w:i/>
          <w:iCs/>
          <w:sz w:val="24"/>
          <w:szCs w:val="24"/>
          <w:lang w:val="en-AU"/>
        </w:rPr>
        <w:t>Asparagopsis</w:t>
      </w:r>
      <w:proofErr w:type="spellEnd"/>
      <w:r w:rsidRPr="002B1C49">
        <w:rPr>
          <w:rFonts w:cstheme="minorHAnsi"/>
          <w:i/>
          <w:iCs/>
          <w:sz w:val="24"/>
          <w:szCs w:val="24"/>
          <w:lang w:val="en-AU"/>
        </w:rPr>
        <w:t xml:space="preserve"> </w:t>
      </w:r>
      <w:proofErr w:type="spellStart"/>
      <w:r w:rsidRPr="002B1C49">
        <w:rPr>
          <w:rFonts w:cstheme="minorHAnsi"/>
          <w:i/>
          <w:iCs/>
          <w:sz w:val="24"/>
          <w:szCs w:val="24"/>
          <w:lang w:val="en-AU"/>
        </w:rPr>
        <w:t>taxiformis</w:t>
      </w:r>
      <w:proofErr w:type="spellEnd"/>
      <w:r w:rsidRPr="000F126D">
        <w:rPr>
          <w:rFonts w:cstheme="minorHAnsi"/>
          <w:sz w:val="24"/>
          <w:szCs w:val="24"/>
          <w:lang w:val="en-AU"/>
        </w:rPr>
        <w:t>, TFCE: increasing feed conversion efficiency by 20%.</w:t>
      </w:r>
    </w:p>
    <w:p w14:paraId="60B13A9F" w14:textId="77777777" w:rsidR="000A1690" w:rsidRPr="000F126D" w:rsidRDefault="000A1690" w:rsidP="000F126D">
      <w:pPr>
        <w:keepNext/>
        <w:spacing w:after="200" w:line="240" w:lineRule="auto"/>
        <w:rPr>
          <w:rFonts w:cstheme="minorHAnsi"/>
          <w:sz w:val="24"/>
          <w:szCs w:val="24"/>
          <w:lang w:val="en-AU"/>
        </w:rPr>
      </w:pPr>
      <w:r w:rsidRPr="000F126D">
        <w:rPr>
          <w:rFonts w:cstheme="minorHAnsi"/>
          <w:b/>
          <w:bCs/>
          <w:sz w:val="24"/>
          <w:szCs w:val="24"/>
          <w:lang w:val="en-AU"/>
        </w:rPr>
        <w:t xml:space="preserve">Table S4. Long-term biophysical, environmental, and economic outcomes averages for individual incremental, systemic and transformational adaptations comprised in LHF, TCN, ID and CN packages in the medium rainfall sheep production system under 2050 climates. </w:t>
      </w:r>
      <w:r w:rsidRPr="000F126D">
        <w:rPr>
          <w:rFonts w:cstheme="minorHAnsi"/>
          <w:sz w:val="24"/>
          <w:szCs w:val="24"/>
          <w:lang w:val="en-AU"/>
        </w:rPr>
        <w:t>Hist: historical, B50: baseline farm with no adaptation except removing cattle, DR: increasing rooting depth by 10%, F: increasing soil fertility by 3%, FCE: increasing feed conversion efficiency by 15%, TC: Talish clover, LD: Altered lambing date, SR: increased stocking rate, LD/SR: altered lambing date and increased stocking rate, Luc: pasture renovation with lucerne, CH</w:t>
      </w:r>
      <w:r w:rsidRPr="001A4235">
        <w:rPr>
          <w:rFonts w:cstheme="minorHAnsi"/>
          <w:sz w:val="24"/>
          <w:szCs w:val="24"/>
          <w:vertAlign w:val="subscript"/>
          <w:lang w:val="en-AU"/>
        </w:rPr>
        <w:t>4</w:t>
      </w:r>
      <w:r w:rsidRPr="000F126D">
        <w:rPr>
          <w:rFonts w:cstheme="minorHAnsi"/>
          <w:sz w:val="24"/>
          <w:szCs w:val="24"/>
          <w:lang w:val="en-AU"/>
        </w:rPr>
        <w:t xml:space="preserve"> Vac: enteric CH</w:t>
      </w:r>
      <w:r w:rsidRPr="001A4235">
        <w:rPr>
          <w:rFonts w:cstheme="minorHAnsi"/>
          <w:sz w:val="24"/>
          <w:szCs w:val="24"/>
          <w:vertAlign w:val="subscript"/>
          <w:lang w:val="en-AU"/>
        </w:rPr>
        <w:t>4</w:t>
      </w:r>
      <w:r w:rsidRPr="000F126D">
        <w:rPr>
          <w:rFonts w:cstheme="minorHAnsi"/>
          <w:sz w:val="24"/>
          <w:szCs w:val="24"/>
          <w:lang w:val="en-AU"/>
        </w:rPr>
        <w:t xml:space="preserve"> inhibitor vaccine, Planting trees: thickening of non-grazing land with 200 ha of trees, ID: income diversification with vineyard, </w:t>
      </w:r>
      <w:proofErr w:type="spellStart"/>
      <w:r w:rsidRPr="000F126D">
        <w:rPr>
          <w:rFonts w:cstheme="minorHAnsi"/>
          <w:sz w:val="24"/>
          <w:szCs w:val="24"/>
          <w:lang w:val="en-AU"/>
        </w:rPr>
        <w:t>Bioc</w:t>
      </w:r>
      <w:proofErr w:type="spellEnd"/>
      <w:r w:rsidRPr="000F126D">
        <w:rPr>
          <w:rFonts w:cstheme="minorHAnsi"/>
          <w:sz w:val="24"/>
          <w:szCs w:val="24"/>
          <w:lang w:val="en-AU"/>
        </w:rPr>
        <w:t xml:space="preserve">: feeding biochar, Asp: feeding </w:t>
      </w:r>
      <w:proofErr w:type="spellStart"/>
      <w:r w:rsidRPr="002B1C49">
        <w:rPr>
          <w:rFonts w:cstheme="minorHAnsi"/>
          <w:i/>
          <w:iCs/>
          <w:sz w:val="24"/>
          <w:szCs w:val="24"/>
          <w:lang w:val="en-AU"/>
        </w:rPr>
        <w:t>Asparagopsis</w:t>
      </w:r>
      <w:proofErr w:type="spellEnd"/>
      <w:r w:rsidRPr="002B1C49">
        <w:rPr>
          <w:rFonts w:cstheme="minorHAnsi"/>
          <w:i/>
          <w:iCs/>
          <w:sz w:val="24"/>
          <w:szCs w:val="24"/>
          <w:lang w:val="en-AU"/>
        </w:rPr>
        <w:t xml:space="preserve"> </w:t>
      </w:r>
      <w:proofErr w:type="spellStart"/>
      <w:r w:rsidRPr="002B1C49">
        <w:rPr>
          <w:rFonts w:cstheme="minorHAnsi"/>
          <w:i/>
          <w:iCs/>
          <w:sz w:val="24"/>
          <w:szCs w:val="24"/>
          <w:lang w:val="en-AU"/>
        </w:rPr>
        <w:t>taxiformis</w:t>
      </w:r>
      <w:proofErr w:type="spellEnd"/>
      <w:r w:rsidRPr="000F126D">
        <w:rPr>
          <w:rFonts w:cstheme="minorHAnsi"/>
          <w:sz w:val="24"/>
          <w:szCs w:val="24"/>
          <w:lang w:val="en-AU"/>
        </w:rPr>
        <w:t>, TFCE: increasing feed conversion efficiency by 30%.</w:t>
      </w:r>
    </w:p>
    <w:p w14:paraId="0A22BFD4" w14:textId="77777777" w:rsidR="000A1690" w:rsidRPr="001D1512" w:rsidRDefault="000A1690" w:rsidP="00873DAC">
      <w:pPr>
        <w:keepNext/>
        <w:spacing w:after="200" w:line="240" w:lineRule="auto"/>
        <w:rPr>
          <w:rFonts w:cstheme="minorHAnsi"/>
          <w:sz w:val="24"/>
          <w:szCs w:val="24"/>
          <w:lang w:val="en-AU"/>
        </w:rPr>
      </w:pPr>
      <w:r w:rsidRPr="001D1512">
        <w:rPr>
          <w:rFonts w:cstheme="minorHAnsi"/>
          <w:b/>
          <w:bCs/>
          <w:sz w:val="24"/>
          <w:szCs w:val="24"/>
          <w:lang w:val="en-AU"/>
        </w:rPr>
        <w:t xml:space="preserve">Table </w:t>
      </w:r>
      <w:r w:rsidRPr="00D7660B">
        <w:rPr>
          <w:rFonts w:cstheme="minorHAnsi"/>
          <w:b/>
          <w:bCs/>
          <w:sz w:val="24"/>
          <w:szCs w:val="24"/>
          <w:lang w:val="en-AU"/>
        </w:rPr>
        <w:t>S</w:t>
      </w:r>
      <w:r>
        <w:rPr>
          <w:rFonts w:cstheme="minorHAnsi"/>
          <w:b/>
          <w:bCs/>
          <w:sz w:val="24"/>
          <w:szCs w:val="24"/>
          <w:lang w:val="en-AU"/>
        </w:rPr>
        <w:t>5</w:t>
      </w:r>
      <w:r w:rsidRPr="001D1512">
        <w:rPr>
          <w:rFonts w:cstheme="minorHAnsi"/>
          <w:b/>
          <w:bCs/>
          <w:sz w:val="24"/>
          <w:szCs w:val="24"/>
          <w:lang w:val="en-AU"/>
        </w:rPr>
        <w:t>.</w:t>
      </w:r>
      <w:r w:rsidRPr="001D1512">
        <w:rPr>
          <w:rFonts w:cstheme="minorHAnsi"/>
          <w:sz w:val="24"/>
          <w:szCs w:val="24"/>
          <w:lang w:val="en-AU"/>
        </w:rPr>
        <w:t xml:space="preserve"> </w:t>
      </w:r>
      <w:r w:rsidRPr="001D1512">
        <w:rPr>
          <w:rFonts w:cstheme="minorHAnsi"/>
          <w:b/>
          <w:bCs/>
          <w:sz w:val="24"/>
          <w:szCs w:val="24"/>
          <w:lang w:val="en-AU"/>
        </w:rPr>
        <w:t>Long-term biophysical, environmental, and economic outcomes average</w:t>
      </w:r>
      <w:r w:rsidRPr="00D7660B">
        <w:rPr>
          <w:rFonts w:cstheme="minorHAnsi"/>
          <w:b/>
          <w:bCs/>
          <w:sz w:val="24"/>
          <w:szCs w:val="24"/>
          <w:lang w:val="en-AU"/>
        </w:rPr>
        <w:t>s for</w:t>
      </w:r>
      <w:r w:rsidRPr="001D1512">
        <w:rPr>
          <w:rFonts w:cstheme="minorHAnsi"/>
          <w:b/>
          <w:bCs/>
          <w:sz w:val="24"/>
          <w:szCs w:val="24"/>
          <w:lang w:val="en-AU"/>
        </w:rPr>
        <w:t xml:space="preserve"> </w:t>
      </w:r>
      <w:r w:rsidRPr="00D7660B">
        <w:rPr>
          <w:rFonts w:cstheme="minorHAnsi"/>
          <w:b/>
          <w:bCs/>
          <w:sz w:val="24"/>
          <w:szCs w:val="24"/>
          <w:lang w:val="en-AU"/>
        </w:rPr>
        <w:t xml:space="preserve">co-designed pathways to achieve Carbon Neutrality in the </w:t>
      </w:r>
      <w:r w:rsidRPr="001D1512">
        <w:rPr>
          <w:rFonts w:cstheme="minorHAnsi"/>
          <w:b/>
          <w:bCs/>
          <w:sz w:val="24"/>
          <w:szCs w:val="24"/>
          <w:lang w:val="en-AU"/>
        </w:rPr>
        <w:t>high rainfall beef production system</w:t>
      </w:r>
      <w:r w:rsidRPr="00D7660B">
        <w:rPr>
          <w:rFonts w:cstheme="minorHAnsi"/>
          <w:b/>
          <w:bCs/>
          <w:sz w:val="24"/>
          <w:szCs w:val="24"/>
          <w:lang w:val="en-AU"/>
        </w:rPr>
        <w:t xml:space="preserve"> under 2030 climates</w:t>
      </w:r>
      <w:r w:rsidRPr="001D1512">
        <w:rPr>
          <w:rFonts w:cstheme="minorHAnsi"/>
          <w:b/>
          <w:bCs/>
          <w:sz w:val="24"/>
          <w:szCs w:val="24"/>
          <w:lang w:val="en-AU"/>
        </w:rPr>
        <w:t>.</w:t>
      </w:r>
      <w:r w:rsidRPr="001D1512">
        <w:rPr>
          <w:rFonts w:cstheme="minorHAnsi"/>
          <w:sz w:val="24"/>
          <w:szCs w:val="24"/>
          <w:lang w:val="en-AU"/>
        </w:rPr>
        <w:t xml:space="preserve"> Hist</w:t>
      </w:r>
      <w:r>
        <w:rPr>
          <w:rFonts w:cstheme="minorHAnsi"/>
          <w:sz w:val="24"/>
          <w:szCs w:val="24"/>
          <w:lang w:val="en-AU"/>
        </w:rPr>
        <w:t>:</w:t>
      </w:r>
      <w:r w:rsidRPr="001D1512">
        <w:rPr>
          <w:rFonts w:cstheme="minorHAnsi"/>
          <w:sz w:val="24"/>
          <w:szCs w:val="24"/>
          <w:lang w:val="en-AU"/>
        </w:rPr>
        <w:t xml:space="preserve"> historical, Base</w:t>
      </w:r>
      <w:r>
        <w:rPr>
          <w:rFonts w:cstheme="minorHAnsi"/>
          <w:sz w:val="24"/>
          <w:szCs w:val="24"/>
          <w:lang w:val="en-AU"/>
        </w:rPr>
        <w:t>:</w:t>
      </w:r>
      <w:r w:rsidRPr="001D1512">
        <w:rPr>
          <w:rFonts w:cstheme="minorHAnsi"/>
          <w:sz w:val="24"/>
          <w:szCs w:val="24"/>
          <w:lang w:val="en-AU"/>
        </w:rPr>
        <w:t xml:space="preserve"> baseline farm with no adaptation, LHF</w:t>
      </w:r>
      <w:r>
        <w:rPr>
          <w:rFonts w:cstheme="minorHAnsi"/>
          <w:sz w:val="24"/>
          <w:szCs w:val="24"/>
          <w:lang w:val="en-AU"/>
        </w:rPr>
        <w:t>:</w:t>
      </w:r>
      <w:r w:rsidRPr="001D1512">
        <w:rPr>
          <w:rFonts w:cstheme="minorHAnsi"/>
          <w:sz w:val="24"/>
          <w:szCs w:val="24"/>
          <w:lang w:val="en-AU"/>
        </w:rPr>
        <w:t xml:space="preserve"> Low Hanging Fruit and TCN</w:t>
      </w:r>
      <w:r>
        <w:rPr>
          <w:rFonts w:cstheme="minorHAnsi"/>
          <w:sz w:val="24"/>
          <w:szCs w:val="24"/>
          <w:lang w:val="en-AU"/>
        </w:rPr>
        <w:t>:</w:t>
      </w:r>
      <w:r w:rsidRPr="001D1512">
        <w:rPr>
          <w:rFonts w:cstheme="minorHAnsi"/>
          <w:sz w:val="24"/>
          <w:szCs w:val="24"/>
          <w:lang w:val="en-AU"/>
        </w:rPr>
        <w:t xml:space="preserve"> Towards Carbon Neutral.</w:t>
      </w:r>
      <w:r w:rsidRPr="00D7660B">
        <w:rPr>
          <w:rFonts w:cstheme="minorHAnsi"/>
          <w:sz w:val="24"/>
          <w:szCs w:val="24"/>
        </w:rPr>
        <w:t xml:space="preserve"> </w:t>
      </w:r>
      <w:r w:rsidRPr="00D7660B">
        <w:rPr>
          <w:rFonts w:cstheme="minorHAnsi"/>
          <w:sz w:val="24"/>
          <w:szCs w:val="24"/>
          <w:lang w:val="en-AU"/>
        </w:rPr>
        <w:t xml:space="preserve">Hist: scenarios simulated with historical climates. Base: impact of future climates. LHF: low-hanging fruit packages. TCN: towards carbon neutrality package. ID: income diversification. Asp: </w:t>
      </w:r>
      <w:proofErr w:type="spellStart"/>
      <w:r w:rsidRPr="00D7660B">
        <w:rPr>
          <w:rFonts w:cstheme="minorHAnsi"/>
          <w:i/>
          <w:iCs/>
          <w:sz w:val="24"/>
          <w:szCs w:val="24"/>
          <w:lang w:val="en-AU"/>
        </w:rPr>
        <w:t>Asparagopsis</w:t>
      </w:r>
      <w:proofErr w:type="spellEnd"/>
      <w:r w:rsidRPr="00D7660B">
        <w:rPr>
          <w:rFonts w:cstheme="minorHAnsi"/>
          <w:i/>
          <w:iCs/>
          <w:sz w:val="24"/>
          <w:szCs w:val="24"/>
          <w:lang w:val="en-AU"/>
        </w:rPr>
        <w:t xml:space="preserve"> </w:t>
      </w:r>
      <w:proofErr w:type="spellStart"/>
      <w:r w:rsidRPr="00D7660B">
        <w:rPr>
          <w:rFonts w:cstheme="minorHAnsi"/>
          <w:i/>
          <w:iCs/>
          <w:sz w:val="24"/>
          <w:szCs w:val="24"/>
          <w:lang w:val="en-AU"/>
        </w:rPr>
        <w:t>taxiformis</w:t>
      </w:r>
      <w:proofErr w:type="spellEnd"/>
      <w:r w:rsidRPr="00D7660B">
        <w:rPr>
          <w:rFonts w:cstheme="minorHAnsi"/>
          <w:sz w:val="24"/>
          <w:szCs w:val="24"/>
          <w:lang w:val="en-AU"/>
        </w:rPr>
        <w:t xml:space="preserve">. </w:t>
      </w:r>
      <w:proofErr w:type="spellStart"/>
      <w:r w:rsidRPr="00D7660B">
        <w:rPr>
          <w:rFonts w:cstheme="minorHAnsi"/>
          <w:sz w:val="24"/>
          <w:szCs w:val="24"/>
          <w:lang w:val="en-AU"/>
        </w:rPr>
        <w:t>Asp+PT</w:t>
      </w:r>
      <w:proofErr w:type="spellEnd"/>
      <w:r w:rsidRPr="00D7660B">
        <w:rPr>
          <w:rFonts w:cstheme="minorHAnsi"/>
          <w:sz w:val="24"/>
          <w:szCs w:val="24"/>
          <w:lang w:val="en-AU"/>
        </w:rPr>
        <w:t xml:space="preserve">: </w:t>
      </w:r>
      <w:proofErr w:type="spellStart"/>
      <w:r w:rsidRPr="00D7660B">
        <w:rPr>
          <w:rFonts w:cstheme="minorHAnsi"/>
          <w:sz w:val="24"/>
          <w:szCs w:val="24"/>
          <w:lang w:val="en-AU"/>
        </w:rPr>
        <w:t>Asparagopsis</w:t>
      </w:r>
      <w:proofErr w:type="spellEnd"/>
      <w:r w:rsidRPr="00D7660B">
        <w:rPr>
          <w:rFonts w:cstheme="minorHAnsi"/>
          <w:sz w:val="24"/>
          <w:szCs w:val="24"/>
          <w:lang w:val="en-AU"/>
        </w:rPr>
        <w:t xml:space="preserve"> </w:t>
      </w:r>
      <w:proofErr w:type="spellStart"/>
      <w:r w:rsidRPr="00D7660B">
        <w:rPr>
          <w:rFonts w:cstheme="minorHAnsi"/>
          <w:sz w:val="24"/>
          <w:szCs w:val="24"/>
          <w:lang w:val="en-AU"/>
        </w:rPr>
        <w:t>taxiformis</w:t>
      </w:r>
      <w:proofErr w:type="spellEnd"/>
      <w:r w:rsidRPr="00D7660B">
        <w:rPr>
          <w:rFonts w:cstheme="minorHAnsi"/>
          <w:sz w:val="24"/>
          <w:szCs w:val="24"/>
          <w:lang w:val="en-AU"/>
        </w:rPr>
        <w:t xml:space="preserve"> + Planting trees 50ha. CN1: carbon neutral package 1 (</w:t>
      </w:r>
      <w:proofErr w:type="spellStart"/>
      <w:r w:rsidRPr="00D7660B">
        <w:rPr>
          <w:rFonts w:cstheme="minorHAnsi"/>
          <w:i/>
          <w:iCs/>
          <w:sz w:val="24"/>
          <w:szCs w:val="24"/>
          <w:lang w:val="en-AU"/>
        </w:rPr>
        <w:t>Asparagopsis</w:t>
      </w:r>
      <w:proofErr w:type="spellEnd"/>
      <w:r w:rsidRPr="00D7660B">
        <w:rPr>
          <w:rFonts w:cstheme="minorHAnsi"/>
          <w:i/>
          <w:iCs/>
          <w:sz w:val="24"/>
          <w:szCs w:val="24"/>
          <w:lang w:val="en-AU"/>
        </w:rPr>
        <w:t xml:space="preserve"> </w:t>
      </w:r>
      <w:proofErr w:type="spellStart"/>
      <w:r w:rsidRPr="00D7660B">
        <w:rPr>
          <w:rFonts w:cstheme="minorHAnsi"/>
          <w:i/>
          <w:iCs/>
          <w:sz w:val="24"/>
          <w:szCs w:val="24"/>
          <w:lang w:val="en-AU"/>
        </w:rPr>
        <w:t>taxiformis</w:t>
      </w:r>
      <w:proofErr w:type="spellEnd"/>
      <w:r w:rsidRPr="00D7660B">
        <w:rPr>
          <w:rFonts w:cstheme="minorHAnsi"/>
          <w:sz w:val="24"/>
          <w:szCs w:val="24"/>
          <w:lang w:val="en-AU"/>
        </w:rPr>
        <w:t>+ planting trees 50ha+ transformational feed conversion efficiency. CN2: carbon neutral package 2 (</w:t>
      </w:r>
      <w:proofErr w:type="spellStart"/>
      <w:r w:rsidRPr="00D7660B">
        <w:rPr>
          <w:rFonts w:cstheme="minorHAnsi"/>
          <w:i/>
          <w:iCs/>
          <w:sz w:val="24"/>
          <w:szCs w:val="24"/>
          <w:lang w:val="en-AU"/>
        </w:rPr>
        <w:t>Asparagopsis</w:t>
      </w:r>
      <w:proofErr w:type="spellEnd"/>
      <w:r w:rsidRPr="00D7660B">
        <w:rPr>
          <w:rFonts w:cstheme="minorHAnsi"/>
          <w:i/>
          <w:iCs/>
          <w:sz w:val="24"/>
          <w:szCs w:val="24"/>
          <w:lang w:val="en-AU"/>
        </w:rPr>
        <w:t xml:space="preserve"> </w:t>
      </w:r>
      <w:proofErr w:type="spellStart"/>
      <w:r w:rsidRPr="00D7660B">
        <w:rPr>
          <w:rFonts w:cstheme="minorHAnsi"/>
          <w:i/>
          <w:iCs/>
          <w:sz w:val="24"/>
          <w:szCs w:val="24"/>
          <w:lang w:val="en-AU"/>
        </w:rPr>
        <w:t>taxiformis</w:t>
      </w:r>
      <w:proofErr w:type="spellEnd"/>
      <w:r w:rsidRPr="00D7660B">
        <w:rPr>
          <w:rFonts w:cstheme="minorHAnsi"/>
          <w:sz w:val="24"/>
          <w:szCs w:val="24"/>
          <w:lang w:val="en-AU"/>
        </w:rPr>
        <w:t>+ planting trees 55ha + transformational feed conversion efficiency. CN3: carbon neutral package 2 (</w:t>
      </w:r>
      <w:proofErr w:type="spellStart"/>
      <w:r w:rsidRPr="00D7660B">
        <w:rPr>
          <w:rFonts w:cstheme="minorHAnsi"/>
          <w:i/>
          <w:iCs/>
          <w:sz w:val="24"/>
          <w:szCs w:val="24"/>
          <w:lang w:val="en-AU"/>
        </w:rPr>
        <w:t>Asparagopsis</w:t>
      </w:r>
      <w:proofErr w:type="spellEnd"/>
      <w:r w:rsidRPr="00D7660B">
        <w:rPr>
          <w:rFonts w:cstheme="minorHAnsi"/>
          <w:i/>
          <w:iCs/>
          <w:sz w:val="24"/>
          <w:szCs w:val="24"/>
          <w:lang w:val="en-AU"/>
        </w:rPr>
        <w:t xml:space="preserve"> </w:t>
      </w:r>
      <w:proofErr w:type="spellStart"/>
      <w:r w:rsidRPr="00D7660B">
        <w:rPr>
          <w:rFonts w:cstheme="minorHAnsi"/>
          <w:i/>
          <w:iCs/>
          <w:sz w:val="24"/>
          <w:szCs w:val="24"/>
          <w:lang w:val="en-AU"/>
        </w:rPr>
        <w:t>taxiformis</w:t>
      </w:r>
      <w:proofErr w:type="spellEnd"/>
      <w:r w:rsidRPr="00D7660B">
        <w:rPr>
          <w:rFonts w:cstheme="minorHAnsi"/>
          <w:sz w:val="24"/>
          <w:szCs w:val="24"/>
          <w:lang w:val="en-AU"/>
        </w:rPr>
        <w:t>+ planting trees 50ha + Lucerne). CN4: carbon neutral package 4 (</w:t>
      </w:r>
      <w:proofErr w:type="spellStart"/>
      <w:r w:rsidRPr="00D7660B">
        <w:rPr>
          <w:rFonts w:cstheme="minorHAnsi"/>
          <w:i/>
          <w:iCs/>
          <w:sz w:val="24"/>
          <w:szCs w:val="24"/>
          <w:lang w:val="en-AU"/>
        </w:rPr>
        <w:t>Asparagopsis</w:t>
      </w:r>
      <w:proofErr w:type="spellEnd"/>
      <w:r w:rsidRPr="00D7660B">
        <w:rPr>
          <w:rFonts w:cstheme="minorHAnsi"/>
          <w:i/>
          <w:iCs/>
          <w:sz w:val="24"/>
          <w:szCs w:val="24"/>
          <w:lang w:val="en-AU"/>
        </w:rPr>
        <w:t xml:space="preserve"> </w:t>
      </w:r>
      <w:proofErr w:type="spellStart"/>
      <w:r w:rsidRPr="00D7660B">
        <w:rPr>
          <w:rFonts w:cstheme="minorHAnsi"/>
          <w:i/>
          <w:iCs/>
          <w:sz w:val="24"/>
          <w:szCs w:val="24"/>
          <w:lang w:val="en-AU"/>
        </w:rPr>
        <w:t>taxiformis</w:t>
      </w:r>
      <w:proofErr w:type="spellEnd"/>
      <w:r w:rsidRPr="00D7660B">
        <w:rPr>
          <w:rFonts w:cstheme="minorHAnsi"/>
          <w:sz w:val="24"/>
          <w:szCs w:val="24"/>
          <w:lang w:val="en-AU"/>
        </w:rPr>
        <w:t>+ planting trees 55ha + Lucerne)</w:t>
      </w:r>
    </w:p>
    <w:p w14:paraId="7225E83A" w14:textId="77777777" w:rsidR="000A1690" w:rsidRPr="001D1512" w:rsidRDefault="000A1690" w:rsidP="00873DAC">
      <w:pPr>
        <w:keepNext/>
        <w:spacing w:after="200" w:line="240" w:lineRule="auto"/>
        <w:rPr>
          <w:rFonts w:cstheme="minorHAnsi"/>
          <w:sz w:val="24"/>
          <w:szCs w:val="24"/>
          <w:lang w:val="en-AU"/>
        </w:rPr>
      </w:pPr>
      <w:r w:rsidRPr="001D1512">
        <w:rPr>
          <w:rFonts w:cstheme="minorHAnsi"/>
          <w:b/>
          <w:bCs/>
          <w:sz w:val="24"/>
          <w:szCs w:val="24"/>
          <w:lang w:val="en-AU"/>
        </w:rPr>
        <w:t xml:space="preserve">Table </w:t>
      </w:r>
      <w:r w:rsidRPr="00D7660B">
        <w:rPr>
          <w:rFonts w:cstheme="minorHAnsi"/>
          <w:b/>
          <w:bCs/>
          <w:sz w:val="24"/>
          <w:szCs w:val="24"/>
          <w:lang w:val="en-AU"/>
        </w:rPr>
        <w:t>S</w:t>
      </w:r>
      <w:r>
        <w:rPr>
          <w:rFonts w:cstheme="minorHAnsi"/>
          <w:b/>
          <w:bCs/>
          <w:sz w:val="24"/>
          <w:szCs w:val="24"/>
          <w:lang w:val="en-AU"/>
        </w:rPr>
        <w:t>6</w:t>
      </w:r>
      <w:r w:rsidRPr="001D1512">
        <w:rPr>
          <w:rFonts w:cstheme="minorHAnsi"/>
          <w:b/>
          <w:bCs/>
          <w:sz w:val="24"/>
          <w:szCs w:val="24"/>
          <w:lang w:val="en-AU"/>
        </w:rPr>
        <w:t>.</w:t>
      </w:r>
      <w:r w:rsidRPr="001D1512">
        <w:rPr>
          <w:rFonts w:cstheme="minorHAnsi"/>
          <w:sz w:val="24"/>
          <w:szCs w:val="24"/>
          <w:lang w:val="en-AU"/>
        </w:rPr>
        <w:t xml:space="preserve"> </w:t>
      </w:r>
      <w:r w:rsidRPr="001D1512">
        <w:rPr>
          <w:rFonts w:cstheme="minorHAnsi"/>
          <w:b/>
          <w:bCs/>
          <w:sz w:val="24"/>
          <w:szCs w:val="24"/>
          <w:lang w:val="en-AU"/>
        </w:rPr>
        <w:t>Long-term biophysical, environmental, and economic outcomes average</w:t>
      </w:r>
      <w:r w:rsidRPr="00D7660B">
        <w:rPr>
          <w:rFonts w:cstheme="minorHAnsi"/>
          <w:b/>
          <w:bCs/>
          <w:sz w:val="24"/>
          <w:szCs w:val="24"/>
          <w:lang w:val="en-AU"/>
        </w:rPr>
        <w:t>s for</w:t>
      </w:r>
      <w:r w:rsidRPr="001D1512">
        <w:rPr>
          <w:rFonts w:cstheme="minorHAnsi"/>
          <w:b/>
          <w:bCs/>
          <w:sz w:val="24"/>
          <w:szCs w:val="24"/>
          <w:lang w:val="en-AU"/>
        </w:rPr>
        <w:t xml:space="preserve"> </w:t>
      </w:r>
      <w:r w:rsidRPr="00D7660B">
        <w:rPr>
          <w:rFonts w:cstheme="minorHAnsi"/>
          <w:b/>
          <w:bCs/>
          <w:sz w:val="24"/>
          <w:szCs w:val="24"/>
          <w:lang w:val="en-AU"/>
        </w:rPr>
        <w:t xml:space="preserve">co-designed pathways to achieve Carbon Neutrality in the </w:t>
      </w:r>
      <w:r w:rsidRPr="001D1512">
        <w:rPr>
          <w:rFonts w:cstheme="minorHAnsi"/>
          <w:b/>
          <w:bCs/>
          <w:sz w:val="24"/>
          <w:szCs w:val="24"/>
          <w:lang w:val="en-AU"/>
        </w:rPr>
        <w:t>high rainfall beef production system</w:t>
      </w:r>
      <w:r w:rsidRPr="00D7660B">
        <w:rPr>
          <w:rFonts w:cstheme="minorHAnsi"/>
          <w:b/>
          <w:bCs/>
          <w:sz w:val="24"/>
          <w:szCs w:val="24"/>
          <w:lang w:val="en-AU"/>
        </w:rPr>
        <w:t xml:space="preserve"> under 20</w:t>
      </w:r>
      <w:r>
        <w:rPr>
          <w:rFonts w:cstheme="minorHAnsi"/>
          <w:b/>
          <w:bCs/>
          <w:sz w:val="24"/>
          <w:szCs w:val="24"/>
          <w:lang w:val="en-AU"/>
        </w:rPr>
        <w:t>5</w:t>
      </w:r>
      <w:r w:rsidRPr="00D7660B">
        <w:rPr>
          <w:rFonts w:cstheme="minorHAnsi"/>
          <w:b/>
          <w:bCs/>
          <w:sz w:val="24"/>
          <w:szCs w:val="24"/>
          <w:lang w:val="en-AU"/>
        </w:rPr>
        <w:t>0 climates</w:t>
      </w:r>
      <w:r w:rsidRPr="001D1512">
        <w:rPr>
          <w:rFonts w:cstheme="minorHAnsi"/>
          <w:b/>
          <w:bCs/>
          <w:sz w:val="24"/>
          <w:szCs w:val="24"/>
          <w:lang w:val="en-AU"/>
        </w:rPr>
        <w:t>.</w:t>
      </w:r>
      <w:r w:rsidRPr="001D1512">
        <w:rPr>
          <w:rFonts w:cstheme="minorHAnsi"/>
          <w:sz w:val="24"/>
          <w:szCs w:val="24"/>
          <w:lang w:val="en-AU"/>
        </w:rPr>
        <w:t xml:space="preserve"> Hist</w:t>
      </w:r>
      <w:r>
        <w:rPr>
          <w:rFonts w:cstheme="minorHAnsi"/>
          <w:sz w:val="24"/>
          <w:szCs w:val="24"/>
          <w:lang w:val="en-AU"/>
        </w:rPr>
        <w:t>:</w:t>
      </w:r>
      <w:r w:rsidRPr="001D1512">
        <w:rPr>
          <w:rFonts w:cstheme="minorHAnsi"/>
          <w:sz w:val="24"/>
          <w:szCs w:val="24"/>
          <w:lang w:val="en-AU"/>
        </w:rPr>
        <w:t xml:space="preserve"> historical, Base</w:t>
      </w:r>
      <w:r>
        <w:rPr>
          <w:rFonts w:cstheme="minorHAnsi"/>
          <w:sz w:val="24"/>
          <w:szCs w:val="24"/>
          <w:lang w:val="en-AU"/>
        </w:rPr>
        <w:t>:</w:t>
      </w:r>
      <w:r w:rsidRPr="001D1512">
        <w:rPr>
          <w:rFonts w:cstheme="minorHAnsi"/>
          <w:sz w:val="24"/>
          <w:szCs w:val="24"/>
          <w:lang w:val="en-AU"/>
        </w:rPr>
        <w:t xml:space="preserve"> baseline farm with no adaptation, LHF</w:t>
      </w:r>
      <w:r>
        <w:rPr>
          <w:rFonts w:cstheme="minorHAnsi"/>
          <w:sz w:val="24"/>
          <w:szCs w:val="24"/>
          <w:lang w:val="en-AU"/>
        </w:rPr>
        <w:t>:</w:t>
      </w:r>
      <w:r w:rsidRPr="001D1512">
        <w:rPr>
          <w:rFonts w:cstheme="minorHAnsi"/>
          <w:sz w:val="24"/>
          <w:szCs w:val="24"/>
          <w:lang w:val="en-AU"/>
        </w:rPr>
        <w:t xml:space="preserve"> Low Hanging Fruit and TCN</w:t>
      </w:r>
      <w:r>
        <w:rPr>
          <w:rFonts w:cstheme="minorHAnsi"/>
          <w:sz w:val="24"/>
          <w:szCs w:val="24"/>
          <w:lang w:val="en-AU"/>
        </w:rPr>
        <w:t>:</w:t>
      </w:r>
      <w:r w:rsidRPr="001D1512">
        <w:rPr>
          <w:rFonts w:cstheme="minorHAnsi"/>
          <w:sz w:val="24"/>
          <w:szCs w:val="24"/>
          <w:lang w:val="en-AU"/>
        </w:rPr>
        <w:t xml:space="preserve"> Towards Carbon Neutral.</w:t>
      </w:r>
      <w:r w:rsidRPr="00D7660B">
        <w:rPr>
          <w:sz w:val="24"/>
          <w:szCs w:val="24"/>
        </w:rPr>
        <w:t xml:space="preserve"> </w:t>
      </w:r>
      <w:r w:rsidRPr="00D7660B">
        <w:rPr>
          <w:rFonts w:cstheme="minorHAnsi"/>
          <w:sz w:val="24"/>
          <w:szCs w:val="24"/>
          <w:lang w:val="en-AU"/>
        </w:rPr>
        <w:t xml:space="preserve">Hist: scenarios simulated with historical climates. Base: impact of future climates. LHF: low-hanging fruit packages. TCN: towards carbon neutrality package. ID: income diversification. Asp: </w:t>
      </w:r>
      <w:proofErr w:type="spellStart"/>
      <w:r w:rsidRPr="00D7660B">
        <w:rPr>
          <w:rFonts w:cstheme="minorHAnsi"/>
          <w:i/>
          <w:iCs/>
          <w:sz w:val="24"/>
          <w:szCs w:val="24"/>
          <w:lang w:val="en-AU"/>
        </w:rPr>
        <w:t>Asparagopsis</w:t>
      </w:r>
      <w:proofErr w:type="spellEnd"/>
      <w:r w:rsidRPr="00D7660B">
        <w:rPr>
          <w:rFonts w:cstheme="minorHAnsi"/>
          <w:i/>
          <w:iCs/>
          <w:sz w:val="24"/>
          <w:szCs w:val="24"/>
          <w:lang w:val="en-AU"/>
        </w:rPr>
        <w:t xml:space="preserve"> </w:t>
      </w:r>
      <w:proofErr w:type="spellStart"/>
      <w:r w:rsidRPr="00D7660B">
        <w:rPr>
          <w:rFonts w:cstheme="minorHAnsi"/>
          <w:i/>
          <w:iCs/>
          <w:sz w:val="24"/>
          <w:szCs w:val="24"/>
          <w:lang w:val="en-AU"/>
        </w:rPr>
        <w:t>taxiformis</w:t>
      </w:r>
      <w:proofErr w:type="spellEnd"/>
      <w:r w:rsidRPr="00D7660B">
        <w:rPr>
          <w:rFonts w:cstheme="minorHAnsi"/>
          <w:sz w:val="24"/>
          <w:szCs w:val="24"/>
          <w:lang w:val="en-AU"/>
        </w:rPr>
        <w:t xml:space="preserve">. </w:t>
      </w:r>
      <w:proofErr w:type="spellStart"/>
      <w:r w:rsidRPr="00D7660B">
        <w:rPr>
          <w:rFonts w:cstheme="minorHAnsi"/>
          <w:sz w:val="24"/>
          <w:szCs w:val="24"/>
          <w:lang w:val="en-AU"/>
        </w:rPr>
        <w:t>Asp+PT</w:t>
      </w:r>
      <w:proofErr w:type="spellEnd"/>
      <w:r w:rsidRPr="00D7660B">
        <w:rPr>
          <w:rFonts w:cstheme="minorHAnsi"/>
          <w:sz w:val="24"/>
          <w:szCs w:val="24"/>
          <w:lang w:val="en-AU"/>
        </w:rPr>
        <w:t xml:space="preserve">: </w:t>
      </w:r>
      <w:proofErr w:type="spellStart"/>
      <w:r w:rsidRPr="00D7660B">
        <w:rPr>
          <w:rFonts w:cstheme="minorHAnsi"/>
          <w:sz w:val="24"/>
          <w:szCs w:val="24"/>
          <w:lang w:val="en-AU"/>
        </w:rPr>
        <w:t>Asparagopsis</w:t>
      </w:r>
      <w:proofErr w:type="spellEnd"/>
      <w:r w:rsidRPr="00D7660B">
        <w:rPr>
          <w:rFonts w:cstheme="minorHAnsi"/>
          <w:sz w:val="24"/>
          <w:szCs w:val="24"/>
          <w:lang w:val="en-AU"/>
        </w:rPr>
        <w:t xml:space="preserve"> </w:t>
      </w:r>
      <w:proofErr w:type="spellStart"/>
      <w:r w:rsidRPr="00D7660B">
        <w:rPr>
          <w:rFonts w:cstheme="minorHAnsi"/>
          <w:sz w:val="24"/>
          <w:szCs w:val="24"/>
          <w:lang w:val="en-AU"/>
        </w:rPr>
        <w:t>taxiformis</w:t>
      </w:r>
      <w:proofErr w:type="spellEnd"/>
      <w:r w:rsidRPr="00D7660B">
        <w:rPr>
          <w:rFonts w:cstheme="minorHAnsi"/>
          <w:sz w:val="24"/>
          <w:szCs w:val="24"/>
          <w:lang w:val="en-AU"/>
        </w:rPr>
        <w:t xml:space="preserve"> + Planting trees 50ha. CN1: carbon neutral package 1 (</w:t>
      </w:r>
      <w:proofErr w:type="spellStart"/>
      <w:r w:rsidRPr="00D7660B">
        <w:rPr>
          <w:rFonts w:cstheme="minorHAnsi"/>
          <w:i/>
          <w:iCs/>
          <w:sz w:val="24"/>
          <w:szCs w:val="24"/>
          <w:lang w:val="en-AU"/>
        </w:rPr>
        <w:t>Asparagopsis</w:t>
      </w:r>
      <w:proofErr w:type="spellEnd"/>
      <w:r w:rsidRPr="00D7660B">
        <w:rPr>
          <w:rFonts w:cstheme="minorHAnsi"/>
          <w:i/>
          <w:iCs/>
          <w:sz w:val="24"/>
          <w:szCs w:val="24"/>
          <w:lang w:val="en-AU"/>
        </w:rPr>
        <w:t xml:space="preserve"> </w:t>
      </w:r>
      <w:proofErr w:type="spellStart"/>
      <w:r w:rsidRPr="00D7660B">
        <w:rPr>
          <w:rFonts w:cstheme="minorHAnsi"/>
          <w:i/>
          <w:iCs/>
          <w:sz w:val="24"/>
          <w:szCs w:val="24"/>
          <w:lang w:val="en-AU"/>
        </w:rPr>
        <w:t>taxiformis</w:t>
      </w:r>
      <w:proofErr w:type="spellEnd"/>
      <w:r w:rsidRPr="00D7660B">
        <w:rPr>
          <w:rFonts w:cstheme="minorHAnsi"/>
          <w:sz w:val="24"/>
          <w:szCs w:val="24"/>
          <w:lang w:val="en-AU"/>
        </w:rPr>
        <w:t>+ planting trees 50ha+ transformational feed conversion efficiency. CN2: carbon neutral package 2 (</w:t>
      </w:r>
      <w:proofErr w:type="spellStart"/>
      <w:r w:rsidRPr="00D7660B">
        <w:rPr>
          <w:rFonts w:cstheme="minorHAnsi"/>
          <w:i/>
          <w:iCs/>
          <w:sz w:val="24"/>
          <w:szCs w:val="24"/>
          <w:lang w:val="en-AU"/>
        </w:rPr>
        <w:t>Asparagopsis</w:t>
      </w:r>
      <w:proofErr w:type="spellEnd"/>
      <w:r w:rsidRPr="00D7660B">
        <w:rPr>
          <w:rFonts w:cstheme="minorHAnsi"/>
          <w:i/>
          <w:iCs/>
          <w:sz w:val="24"/>
          <w:szCs w:val="24"/>
          <w:lang w:val="en-AU"/>
        </w:rPr>
        <w:t xml:space="preserve"> </w:t>
      </w:r>
      <w:proofErr w:type="spellStart"/>
      <w:r w:rsidRPr="00D7660B">
        <w:rPr>
          <w:rFonts w:cstheme="minorHAnsi"/>
          <w:i/>
          <w:iCs/>
          <w:sz w:val="24"/>
          <w:szCs w:val="24"/>
          <w:lang w:val="en-AU"/>
        </w:rPr>
        <w:t>taxiformis</w:t>
      </w:r>
      <w:proofErr w:type="spellEnd"/>
      <w:r w:rsidRPr="00D7660B">
        <w:rPr>
          <w:rFonts w:cstheme="minorHAnsi"/>
          <w:sz w:val="24"/>
          <w:szCs w:val="24"/>
          <w:lang w:val="en-AU"/>
        </w:rPr>
        <w:t xml:space="preserve">+ planting trees </w:t>
      </w:r>
      <w:r>
        <w:rPr>
          <w:rFonts w:cstheme="minorHAnsi"/>
          <w:sz w:val="24"/>
          <w:szCs w:val="24"/>
          <w:lang w:val="en-AU"/>
        </w:rPr>
        <w:t>8</w:t>
      </w:r>
      <w:r w:rsidRPr="00D7660B">
        <w:rPr>
          <w:rFonts w:cstheme="minorHAnsi"/>
          <w:sz w:val="24"/>
          <w:szCs w:val="24"/>
          <w:lang w:val="en-AU"/>
        </w:rPr>
        <w:t>5ha + transformational feed conversion efficiency. CN3: carbon neutral package 2 (</w:t>
      </w:r>
      <w:proofErr w:type="spellStart"/>
      <w:r w:rsidRPr="00D7660B">
        <w:rPr>
          <w:rFonts w:cstheme="minorHAnsi"/>
          <w:i/>
          <w:iCs/>
          <w:sz w:val="24"/>
          <w:szCs w:val="24"/>
          <w:lang w:val="en-AU"/>
        </w:rPr>
        <w:t>Asparagopsis</w:t>
      </w:r>
      <w:proofErr w:type="spellEnd"/>
      <w:r w:rsidRPr="00D7660B">
        <w:rPr>
          <w:rFonts w:cstheme="minorHAnsi"/>
          <w:i/>
          <w:iCs/>
          <w:sz w:val="24"/>
          <w:szCs w:val="24"/>
          <w:lang w:val="en-AU"/>
        </w:rPr>
        <w:t xml:space="preserve"> </w:t>
      </w:r>
      <w:proofErr w:type="spellStart"/>
      <w:r w:rsidRPr="00D7660B">
        <w:rPr>
          <w:rFonts w:cstheme="minorHAnsi"/>
          <w:i/>
          <w:iCs/>
          <w:sz w:val="24"/>
          <w:szCs w:val="24"/>
          <w:lang w:val="en-AU"/>
        </w:rPr>
        <w:t>taxiformis</w:t>
      </w:r>
      <w:proofErr w:type="spellEnd"/>
      <w:r w:rsidRPr="00D7660B">
        <w:rPr>
          <w:rFonts w:cstheme="minorHAnsi"/>
          <w:sz w:val="24"/>
          <w:szCs w:val="24"/>
          <w:lang w:val="en-AU"/>
        </w:rPr>
        <w:t>+ planting trees 50ha + Lucerne). CN4: carbon neutral package 4 (</w:t>
      </w:r>
      <w:proofErr w:type="spellStart"/>
      <w:r w:rsidRPr="00D7660B">
        <w:rPr>
          <w:rFonts w:cstheme="minorHAnsi"/>
          <w:i/>
          <w:iCs/>
          <w:sz w:val="24"/>
          <w:szCs w:val="24"/>
          <w:lang w:val="en-AU"/>
        </w:rPr>
        <w:t>Asparagopsis</w:t>
      </w:r>
      <w:proofErr w:type="spellEnd"/>
      <w:r w:rsidRPr="00D7660B">
        <w:rPr>
          <w:rFonts w:cstheme="minorHAnsi"/>
          <w:i/>
          <w:iCs/>
          <w:sz w:val="24"/>
          <w:szCs w:val="24"/>
          <w:lang w:val="en-AU"/>
        </w:rPr>
        <w:t xml:space="preserve"> </w:t>
      </w:r>
      <w:proofErr w:type="spellStart"/>
      <w:r w:rsidRPr="00D7660B">
        <w:rPr>
          <w:rFonts w:cstheme="minorHAnsi"/>
          <w:i/>
          <w:iCs/>
          <w:sz w:val="24"/>
          <w:szCs w:val="24"/>
          <w:lang w:val="en-AU"/>
        </w:rPr>
        <w:t>taxiformis</w:t>
      </w:r>
      <w:proofErr w:type="spellEnd"/>
      <w:r w:rsidRPr="00D7660B">
        <w:rPr>
          <w:rFonts w:cstheme="minorHAnsi"/>
          <w:sz w:val="24"/>
          <w:szCs w:val="24"/>
          <w:lang w:val="en-AU"/>
        </w:rPr>
        <w:t xml:space="preserve">+ planting trees </w:t>
      </w:r>
      <w:r>
        <w:rPr>
          <w:rFonts w:cstheme="minorHAnsi"/>
          <w:sz w:val="24"/>
          <w:szCs w:val="24"/>
          <w:lang w:val="en-AU"/>
        </w:rPr>
        <w:t>8</w:t>
      </w:r>
      <w:r w:rsidRPr="00D7660B">
        <w:rPr>
          <w:rFonts w:cstheme="minorHAnsi"/>
          <w:sz w:val="24"/>
          <w:szCs w:val="24"/>
          <w:lang w:val="en-AU"/>
        </w:rPr>
        <w:t>5ha + Lucerne)</w:t>
      </w:r>
    </w:p>
    <w:p w14:paraId="334AEC76" w14:textId="77777777" w:rsidR="000A1690" w:rsidRPr="00465D0D" w:rsidRDefault="000A1690" w:rsidP="00465D0D">
      <w:pPr>
        <w:keepNext/>
        <w:spacing w:after="200" w:line="240" w:lineRule="auto"/>
        <w:rPr>
          <w:rFonts w:cstheme="minorHAnsi"/>
          <w:sz w:val="24"/>
          <w:szCs w:val="24"/>
        </w:rPr>
      </w:pPr>
      <w:r w:rsidRPr="00465D0D">
        <w:rPr>
          <w:rFonts w:cstheme="minorHAnsi"/>
          <w:b/>
          <w:bCs/>
          <w:sz w:val="24"/>
          <w:szCs w:val="24"/>
        </w:rPr>
        <w:t>Table S</w:t>
      </w:r>
      <w:r>
        <w:rPr>
          <w:rFonts w:cstheme="minorHAnsi"/>
          <w:b/>
          <w:bCs/>
          <w:sz w:val="24"/>
          <w:szCs w:val="24"/>
        </w:rPr>
        <w:t>7</w:t>
      </w:r>
      <w:r w:rsidRPr="00465D0D">
        <w:rPr>
          <w:rFonts w:cstheme="minorHAnsi"/>
          <w:b/>
          <w:bCs/>
          <w:sz w:val="24"/>
          <w:szCs w:val="24"/>
        </w:rPr>
        <w:t>.</w:t>
      </w:r>
      <w:r w:rsidRPr="00465D0D">
        <w:rPr>
          <w:rFonts w:cstheme="minorHAnsi"/>
          <w:sz w:val="24"/>
          <w:szCs w:val="24"/>
        </w:rPr>
        <w:t xml:space="preserve"> </w:t>
      </w:r>
      <w:r w:rsidRPr="00465D0D">
        <w:rPr>
          <w:rFonts w:cstheme="minorHAnsi"/>
          <w:b/>
          <w:bCs/>
          <w:sz w:val="24"/>
          <w:szCs w:val="24"/>
        </w:rPr>
        <w:t xml:space="preserve">Long-term biophysical, environmental, and economic outcomes averages for co-designed pathways to achieve Carbon Neutrality in the medium rainfall sheep production </w:t>
      </w:r>
      <w:r w:rsidRPr="00465D0D">
        <w:rPr>
          <w:rFonts w:cstheme="minorHAnsi"/>
          <w:b/>
          <w:bCs/>
          <w:sz w:val="24"/>
          <w:szCs w:val="24"/>
        </w:rPr>
        <w:lastRenderedPageBreak/>
        <w:t>system under 2030 climates.</w:t>
      </w:r>
      <w:r w:rsidRPr="00465D0D">
        <w:rPr>
          <w:rFonts w:cstheme="minorHAnsi"/>
          <w:sz w:val="24"/>
          <w:szCs w:val="24"/>
        </w:rPr>
        <w:t xml:space="preserve"> Hist: historical, Base: baseline farm with no adaptation except removal of cattle, LHF: Low Hanging Fruit and TCN: Towards Carbon Neutral. Hist: scenarios simulated with historical climates. Base: impact of future climates. LHF: low-hanging fruit packages. TCN: towards carbon neutrality package. ID: income diversification with vineyard. Asp: </w:t>
      </w:r>
      <w:proofErr w:type="spellStart"/>
      <w:r w:rsidRPr="00465D0D">
        <w:rPr>
          <w:rFonts w:cstheme="minorHAnsi"/>
          <w:i/>
          <w:iCs/>
          <w:sz w:val="24"/>
          <w:szCs w:val="24"/>
        </w:rPr>
        <w:t>Asparagopsis</w:t>
      </w:r>
      <w:proofErr w:type="spellEnd"/>
      <w:r w:rsidRPr="00465D0D">
        <w:rPr>
          <w:rFonts w:cstheme="minorHAnsi"/>
          <w:i/>
          <w:iCs/>
          <w:sz w:val="24"/>
          <w:szCs w:val="24"/>
        </w:rPr>
        <w:t xml:space="preserve"> </w:t>
      </w:r>
      <w:proofErr w:type="spellStart"/>
      <w:r w:rsidRPr="00465D0D">
        <w:rPr>
          <w:rFonts w:cstheme="minorHAnsi"/>
          <w:i/>
          <w:iCs/>
          <w:sz w:val="24"/>
          <w:szCs w:val="24"/>
        </w:rPr>
        <w:t>taxiformis</w:t>
      </w:r>
      <w:proofErr w:type="spellEnd"/>
      <w:r w:rsidRPr="00465D0D">
        <w:rPr>
          <w:rFonts w:cstheme="minorHAnsi"/>
          <w:sz w:val="24"/>
          <w:szCs w:val="24"/>
        </w:rPr>
        <w:t xml:space="preserve">. </w:t>
      </w:r>
      <w:proofErr w:type="spellStart"/>
      <w:r w:rsidRPr="00465D0D">
        <w:rPr>
          <w:rFonts w:cstheme="minorHAnsi"/>
          <w:sz w:val="24"/>
          <w:szCs w:val="24"/>
        </w:rPr>
        <w:t>Asp+PT</w:t>
      </w:r>
      <w:proofErr w:type="spellEnd"/>
      <w:r w:rsidRPr="00465D0D">
        <w:rPr>
          <w:rFonts w:cstheme="minorHAnsi"/>
          <w:sz w:val="24"/>
          <w:szCs w:val="24"/>
        </w:rPr>
        <w:t xml:space="preserve">: </w:t>
      </w:r>
      <w:proofErr w:type="spellStart"/>
      <w:r w:rsidRPr="00465D0D">
        <w:rPr>
          <w:rFonts w:cstheme="minorHAnsi"/>
          <w:i/>
          <w:iCs/>
          <w:sz w:val="24"/>
          <w:szCs w:val="24"/>
        </w:rPr>
        <w:t>Asparagopsis</w:t>
      </w:r>
      <w:proofErr w:type="spellEnd"/>
      <w:r w:rsidRPr="00465D0D">
        <w:rPr>
          <w:rFonts w:cstheme="minorHAnsi"/>
          <w:i/>
          <w:iCs/>
          <w:sz w:val="24"/>
          <w:szCs w:val="24"/>
        </w:rPr>
        <w:t xml:space="preserve"> </w:t>
      </w:r>
      <w:proofErr w:type="spellStart"/>
      <w:r w:rsidRPr="00465D0D">
        <w:rPr>
          <w:rFonts w:cstheme="minorHAnsi"/>
          <w:i/>
          <w:iCs/>
          <w:sz w:val="24"/>
          <w:szCs w:val="24"/>
        </w:rPr>
        <w:t>taxiformis</w:t>
      </w:r>
      <w:proofErr w:type="spellEnd"/>
      <w:r w:rsidRPr="00465D0D">
        <w:rPr>
          <w:rFonts w:cstheme="minorHAnsi"/>
          <w:sz w:val="24"/>
          <w:szCs w:val="24"/>
        </w:rPr>
        <w:t xml:space="preserve"> + Planting trees 200ha. CN1: carbon neutral package 1 (</w:t>
      </w:r>
      <w:proofErr w:type="spellStart"/>
      <w:r w:rsidRPr="00465D0D">
        <w:rPr>
          <w:rFonts w:cstheme="minorHAnsi"/>
          <w:i/>
          <w:iCs/>
          <w:sz w:val="24"/>
          <w:szCs w:val="24"/>
        </w:rPr>
        <w:t>Asparagopsis</w:t>
      </w:r>
      <w:proofErr w:type="spellEnd"/>
      <w:r w:rsidRPr="00465D0D">
        <w:rPr>
          <w:rFonts w:cstheme="minorHAnsi"/>
          <w:i/>
          <w:iCs/>
          <w:sz w:val="24"/>
          <w:szCs w:val="24"/>
        </w:rPr>
        <w:t xml:space="preserve"> </w:t>
      </w:r>
      <w:proofErr w:type="spellStart"/>
      <w:r w:rsidRPr="00465D0D">
        <w:rPr>
          <w:rFonts w:cstheme="minorHAnsi"/>
          <w:i/>
          <w:iCs/>
          <w:sz w:val="24"/>
          <w:szCs w:val="24"/>
        </w:rPr>
        <w:t>taxiformis</w:t>
      </w:r>
      <w:proofErr w:type="spellEnd"/>
      <w:r w:rsidRPr="00465D0D">
        <w:rPr>
          <w:rFonts w:cstheme="minorHAnsi"/>
          <w:sz w:val="24"/>
          <w:szCs w:val="24"/>
        </w:rPr>
        <w:t>+ planting trees 200ha+ transformational feed conversion efficiency. CN2: carbon neutral package 2 (</w:t>
      </w:r>
      <w:proofErr w:type="spellStart"/>
      <w:r w:rsidRPr="00465D0D">
        <w:rPr>
          <w:rFonts w:cstheme="minorHAnsi"/>
          <w:i/>
          <w:iCs/>
          <w:sz w:val="24"/>
          <w:szCs w:val="24"/>
        </w:rPr>
        <w:t>Asparagopsis</w:t>
      </w:r>
      <w:proofErr w:type="spellEnd"/>
      <w:r w:rsidRPr="00465D0D">
        <w:rPr>
          <w:rFonts w:cstheme="minorHAnsi"/>
          <w:i/>
          <w:iCs/>
          <w:sz w:val="24"/>
          <w:szCs w:val="24"/>
        </w:rPr>
        <w:t xml:space="preserve"> </w:t>
      </w:r>
      <w:proofErr w:type="spellStart"/>
      <w:r w:rsidRPr="00465D0D">
        <w:rPr>
          <w:rFonts w:cstheme="minorHAnsi"/>
          <w:i/>
          <w:iCs/>
          <w:sz w:val="24"/>
          <w:szCs w:val="24"/>
        </w:rPr>
        <w:t>taxiformis</w:t>
      </w:r>
      <w:proofErr w:type="spellEnd"/>
      <w:r w:rsidRPr="00465D0D">
        <w:rPr>
          <w:rFonts w:cstheme="minorHAnsi"/>
          <w:sz w:val="24"/>
          <w:szCs w:val="24"/>
        </w:rPr>
        <w:t>+ planting trees 220ha + transformational feed conversion efficiency. CN3: carbon neutral package 2 (</w:t>
      </w:r>
      <w:proofErr w:type="spellStart"/>
      <w:r w:rsidRPr="00465D0D">
        <w:rPr>
          <w:rFonts w:cstheme="minorHAnsi"/>
          <w:i/>
          <w:iCs/>
          <w:sz w:val="24"/>
          <w:szCs w:val="24"/>
        </w:rPr>
        <w:t>Asparagopsis</w:t>
      </w:r>
      <w:proofErr w:type="spellEnd"/>
      <w:r w:rsidRPr="00465D0D">
        <w:rPr>
          <w:rFonts w:cstheme="minorHAnsi"/>
          <w:i/>
          <w:iCs/>
          <w:sz w:val="24"/>
          <w:szCs w:val="24"/>
        </w:rPr>
        <w:t xml:space="preserve"> </w:t>
      </w:r>
      <w:proofErr w:type="spellStart"/>
      <w:r w:rsidRPr="00465D0D">
        <w:rPr>
          <w:rFonts w:cstheme="minorHAnsi"/>
          <w:i/>
          <w:iCs/>
          <w:sz w:val="24"/>
          <w:szCs w:val="24"/>
        </w:rPr>
        <w:t>taxiformis</w:t>
      </w:r>
      <w:proofErr w:type="spellEnd"/>
      <w:r w:rsidRPr="00465D0D">
        <w:rPr>
          <w:rFonts w:cstheme="minorHAnsi"/>
          <w:sz w:val="24"/>
          <w:szCs w:val="24"/>
        </w:rPr>
        <w:t>+ planting trees 200ha + Lucerne). CN4: carbon neutral package 4 (</w:t>
      </w:r>
      <w:proofErr w:type="spellStart"/>
      <w:r w:rsidRPr="00465D0D">
        <w:rPr>
          <w:rFonts w:cstheme="minorHAnsi"/>
          <w:i/>
          <w:iCs/>
          <w:sz w:val="24"/>
          <w:szCs w:val="24"/>
        </w:rPr>
        <w:t>Asparagopsis</w:t>
      </w:r>
      <w:proofErr w:type="spellEnd"/>
      <w:r w:rsidRPr="00465D0D">
        <w:rPr>
          <w:rFonts w:cstheme="minorHAnsi"/>
          <w:i/>
          <w:iCs/>
          <w:sz w:val="24"/>
          <w:szCs w:val="24"/>
        </w:rPr>
        <w:t xml:space="preserve"> </w:t>
      </w:r>
      <w:proofErr w:type="spellStart"/>
      <w:r w:rsidRPr="00465D0D">
        <w:rPr>
          <w:rFonts w:cstheme="minorHAnsi"/>
          <w:i/>
          <w:iCs/>
          <w:sz w:val="24"/>
          <w:szCs w:val="24"/>
        </w:rPr>
        <w:t>taxiformis</w:t>
      </w:r>
      <w:proofErr w:type="spellEnd"/>
      <w:r w:rsidRPr="00465D0D">
        <w:rPr>
          <w:rFonts w:cstheme="minorHAnsi"/>
          <w:sz w:val="24"/>
          <w:szCs w:val="24"/>
        </w:rPr>
        <w:t>+ planting trees 220ha + Lucerne).</w:t>
      </w:r>
    </w:p>
    <w:p w14:paraId="5C5E3A37" w14:textId="77777777" w:rsidR="000A1690" w:rsidRDefault="000A1690" w:rsidP="00465D0D">
      <w:pPr>
        <w:keepNext/>
        <w:spacing w:after="200" w:line="240" w:lineRule="auto"/>
        <w:rPr>
          <w:rFonts w:cstheme="minorHAnsi"/>
          <w:sz w:val="24"/>
          <w:szCs w:val="24"/>
        </w:rPr>
      </w:pPr>
      <w:r w:rsidRPr="00465D0D">
        <w:rPr>
          <w:rFonts w:cstheme="minorHAnsi"/>
          <w:b/>
          <w:bCs/>
          <w:sz w:val="24"/>
          <w:szCs w:val="24"/>
        </w:rPr>
        <w:t>Table S</w:t>
      </w:r>
      <w:r>
        <w:rPr>
          <w:rFonts w:cstheme="minorHAnsi"/>
          <w:b/>
          <w:bCs/>
          <w:sz w:val="24"/>
          <w:szCs w:val="24"/>
        </w:rPr>
        <w:t>8</w:t>
      </w:r>
      <w:r w:rsidRPr="00465D0D">
        <w:rPr>
          <w:rFonts w:cstheme="minorHAnsi"/>
          <w:b/>
          <w:bCs/>
          <w:sz w:val="24"/>
          <w:szCs w:val="24"/>
        </w:rPr>
        <w:t>.</w:t>
      </w:r>
      <w:r w:rsidRPr="00465D0D">
        <w:rPr>
          <w:rFonts w:cstheme="minorHAnsi"/>
          <w:sz w:val="24"/>
          <w:szCs w:val="24"/>
        </w:rPr>
        <w:t xml:space="preserve"> </w:t>
      </w:r>
      <w:r w:rsidRPr="00465D0D">
        <w:rPr>
          <w:rFonts w:cstheme="minorHAnsi"/>
          <w:b/>
          <w:bCs/>
          <w:sz w:val="24"/>
          <w:szCs w:val="24"/>
        </w:rPr>
        <w:t>Long-term biophysical, environmental, and economic outcomes averages for co-designed pathways to achieve Carbon Neutrality in the medium rainfall sheep production system under 2050 climates.</w:t>
      </w:r>
      <w:r w:rsidRPr="00465D0D">
        <w:rPr>
          <w:rFonts w:cstheme="minorHAnsi"/>
          <w:sz w:val="24"/>
          <w:szCs w:val="24"/>
        </w:rPr>
        <w:t xml:space="preserve"> Hist: historical, Base: baseline farm with no adaptation except removal of cattle, LHF: Low Hanging Fruit and TCN: Towards Carbon Neutral. Hist: scenarios simulated with historical climates. Base: impact of future climates. LHF: low-hanging fruit packages. TCN: towards carbon neutrality package. ID: income diversification with vineyard. Asp: </w:t>
      </w:r>
      <w:proofErr w:type="spellStart"/>
      <w:r w:rsidRPr="00465D0D">
        <w:rPr>
          <w:rFonts w:cstheme="minorHAnsi"/>
          <w:i/>
          <w:iCs/>
          <w:sz w:val="24"/>
          <w:szCs w:val="24"/>
        </w:rPr>
        <w:t>Asparagopsis</w:t>
      </w:r>
      <w:proofErr w:type="spellEnd"/>
      <w:r w:rsidRPr="00465D0D">
        <w:rPr>
          <w:rFonts w:cstheme="minorHAnsi"/>
          <w:i/>
          <w:iCs/>
          <w:sz w:val="24"/>
          <w:szCs w:val="24"/>
        </w:rPr>
        <w:t xml:space="preserve"> </w:t>
      </w:r>
      <w:proofErr w:type="spellStart"/>
      <w:r w:rsidRPr="00465D0D">
        <w:rPr>
          <w:rFonts w:cstheme="minorHAnsi"/>
          <w:i/>
          <w:iCs/>
          <w:sz w:val="24"/>
          <w:szCs w:val="24"/>
        </w:rPr>
        <w:t>taxiformis</w:t>
      </w:r>
      <w:proofErr w:type="spellEnd"/>
      <w:r w:rsidRPr="00465D0D">
        <w:rPr>
          <w:rFonts w:cstheme="minorHAnsi"/>
          <w:sz w:val="24"/>
          <w:szCs w:val="24"/>
        </w:rPr>
        <w:t xml:space="preserve">. </w:t>
      </w:r>
      <w:proofErr w:type="spellStart"/>
      <w:r w:rsidRPr="00465D0D">
        <w:rPr>
          <w:rFonts w:cstheme="minorHAnsi"/>
          <w:sz w:val="24"/>
          <w:szCs w:val="24"/>
        </w:rPr>
        <w:t>Asp+PT</w:t>
      </w:r>
      <w:proofErr w:type="spellEnd"/>
      <w:r w:rsidRPr="00465D0D">
        <w:rPr>
          <w:rFonts w:cstheme="minorHAnsi"/>
          <w:sz w:val="24"/>
          <w:szCs w:val="24"/>
        </w:rPr>
        <w:t xml:space="preserve">: </w:t>
      </w:r>
      <w:proofErr w:type="spellStart"/>
      <w:r w:rsidRPr="00465D0D">
        <w:rPr>
          <w:rFonts w:cstheme="minorHAnsi"/>
          <w:i/>
          <w:iCs/>
          <w:sz w:val="24"/>
          <w:szCs w:val="24"/>
        </w:rPr>
        <w:t>Asparagopsis</w:t>
      </w:r>
      <w:proofErr w:type="spellEnd"/>
      <w:r w:rsidRPr="00465D0D">
        <w:rPr>
          <w:rFonts w:cstheme="minorHAnsi"/>
          <w:i/>
          <w:iCs/>
          <w:sz w:val="24"/>
          <w:szCs w:val="24"/>
        </w:rPr>
        <w:t xml:space="preserve"> </w:t>
      </w:r>
      <w:proofErr w:type="spellStart"/>
      <w:r w:rsidRPr="00465D0D">
        <w:rPr>
          <w:rFonts w:cstheme="minorHAnsi"/>
          <w:i/>
          <w:iCs/>
          <w:sz w:val="24"/>
          <w:szCs w:val="24"/>
        </w:rPr>
        <w:t>taxiformis</w:t>
      </w:r>
      <w:proofErr w:type="spellEnd"/>
      <w:r w:rsidRPr="00465D0D">
        <w:rPr>
          <w:rFonts w:cstheme="minorHAnsi"/>
          <w:sz w:val="24"/>
          <w:szCs w:val="24"/>
        </w:rPr>
        <w:t xml:space="preserve"> + Planting trees 200ha. CN1: carbon neutral package 1 (</w:t>
      </w:r>
      <w:proofErr w:type="spellStart"/>
      <w:r w:rsidRPr="00465D0D">
        <w:rPr>
          <w:rFonts w:cstheme="minorHAnsi"/>
          <w:i/>
          <w:iCs/>
          <w:sz w:val="24"/>
          <w:szCs w:val="24"/>
        </w:rPr>
        <w:t>Asparagopsis</w:t>
      </w:r>
      <w:proofErr w:type="spellEnd"/>
      <w:r w:rsidRPr="00465D0D">
        <w:rPr>
          <w:rFonts w:cstheme="minorHAnsi"/>
          <w:i/>
          <w:iCs/>
          <w:sz w:val="24"/>
          <w:szCs w:val="24"/>
        </w:rPr>
        <w:t xml:space="preserve"> </w:t>
      </w:r>
      <w:proofErr w:type="spellStart"/>
      <w:r w:rsidRPr="00465D0D">
        <w:rPr>
          <w:rFonts w:cstheme="minorHAnsi"/>
          <w:i/>
          <w:iCs/>
          <w:sz w:val="24"/>
          <w:szCs w:val="24"/>
        </w:rPr>
        <w:t>taxiformis</w:t>
      </w:r>
      <w:proofErr w:type="spellEnd"/>
      <w:r w:rsidRPr="00465D0D">
        <w:rPr>
          <w:rFonts w:cstheme="minorHAnsi"/>
          <w:sz w:val="24"/>
          <w:szCs w:val="24"/>
        </w:rPr>
        <w:t>+ planting trees 200ha+ transformational feed conversion efficiency. CN2: carbon neutral package 2 (</w:t>
      </w:r>
      <w:proofErr w:type="spellStart"/>
      <w:r w:rsidRPr="00465D0D">
        <w:rPr>
          <w:rFonts w:cstheme="minorHAnsi"/>
          <w:i/>
          <w:iCs/>
          <w:sz w:val="24"/>
          <w:szCs w:val="24"/>
        </w:rPr>
        <w:t>Asparagopsis</w:t>
      </w:r>
      <w:proofErr w:type="spellEnd"/>
      <w:r w:rsidRPr="00465D0D">
        <w:rPr>
          <w:rFonts w:cstheme="minorHAnsi"/>
          <w:i/>
          <w:iCs/>
          <w:sz w:val="24"/>
          <w:szCs w:val="24"/>
        </w:rPr>
        <w:t xml:space="preserve"> </w:t>
      </w:r>
      <w:proofErr w:type="spellStart"/>
      <w:r w:rsidRPr="00465D0D">
        <w:rPr>
          <w:rFonts w:cstheme="minorHAnsi"/>
          <w:i/>
          <w:iCs/>
          <w:sz w:val="24"/>
          <w:szCs w:val="24"/>
        </w:rPr>
        <w:t>taxiformis</w:t>
      </w:r>
      <w:proofErr w:type="spellEnd"/>
      <w:r w:rsidRPr="00465D0D">
        <w:rPr>
          <w:rFonts w:cstheme="minorHAnsi"/>
          <w:sz w:val="24"/>
          <w:szCs w:val="24"/>
        </w:rPr>
        <w:t>+ planting trees 220ha + transformational feed conversion efficiency. CN3: carbon neutral package 2 (</w:t>
      </w:r>
      <w:proofErr w:type="spellStart"/>
      <w:r w:rsidRPr="00465D0D">
        <w:rPr>
          <w:rFonts w:cstheme="minorHAnsi"/>
          <w:i/>
          <w:iCs/>
          <w:sz w:val="24"/>
          <w:szCs w:val="24"/>
        </w:rPr>
        <w:t>Asparagopsis</w:t>
      </w:r>
      <w:proofErr w:type="spellEnd"/>
      <w:r w:rsidRPr="00465D0D">
        <w:rPr>
          <w:rFonts w:cstheme="minorHAnsi"/>
          <w:i/>
          <w:iCs/>
          <w:sz w:val="24"/>
          <w:szCs w:val="24"/>
        </w:rPr>
        <w:t xml:space="preserve"> </w:t>
      </w:r>
      <w:proofErr w:type="spellStart"/>
      <w:r w:rsidRPr="00465D0D">
        <w:rPr>
          <w:rFonts w:cstheme="minorHAnsi"/>
          <w:i/>
          <w:iCs/>
          <w:sz w:val="24"/>
          <w:szCs w:val="24"/>
        </w:rPr>
        <w:t>taxiformis</w:t>
      </w:r>
      <w:proofErr w:type="spellEnd"/>
      <w:r w:rsidRPr="00465D0D">
        <w:rPr>
          <w:rFonts w:cstheme="minorHAnsi"/>
          <w:sz w:val="24"/>
          <w:szCs w:val="24"/>
        </w:rPr>
        <w:t>+ planting trees 200ha + Lucerne). CN4: carbon neutral package 4 (</w:t>
      </w:r>
      <w:proofErr w:type="spellStart"/>
      <w:r w:rsidRPr="00465D0D">
        <w:rPr>
          <w:rFonts w:cstheme="minorHAnsi"/>
          <w:i/>
          <w:iCs/>
          <w:sz w:val="24"/>
          <w:szCs w:val="24"/>
        </w:rPr>
        <w:t>Asparagopsis</w:t>
      </w:r>
      <w:proofErr w:type="spellEnd"/>
      <w:r w:rsidRPr="00465D0D">
        <w:rPr>
          <w:rFonts w:cstheme="minorHAnsi"/>
          <w:i/>
          <w:iCs/>
          <w:sz w:val="24"/>
          <w:szCs w:val="24"/>
        </w:rPr>
        <w:t xml:space="preserve"> </w:t>
      </w:r>
      <w:proofErr w:type="spellStart"/>
      <w:r w:rsidRPr="00465D0D">
        <w:rPr>
          <w:rFonts w:cstheme="minorHAnsi"/>
          <w:i/>
          <w:iCs/>
          <w:sz w:val="24"/>
          <w:szCs w:val="24"/>
        </w:rPr>
        <w:t>taxiformis</w:t>
      </w:r>
      <w:proofErr w:type="spellEnd"/>
      <w:r w:rsidRPr="00465D0D">
        <w:rPr>
          <w:rFonts w:cstheme="minorHAnsi"/>
          <w:sz w:val="24"/>
          <w:szCs w:val="24"/>
        </w:rPr>
        <w:t>+ planting trees 220ha + Lucerne).</w:t>
      </w:r>
    </w:p>
    <w:p w14:paraId="25EC3789" w14:textId="77777777" w:rsidR="000A1690" w:rsidRDefault="000A1690" w:rsidP="00C73E9A">
      <w:pPr>
        <w:spacing w:after="200" w:line="240" w:lineRule="auto"/>
        <w:rPr>
          <w:rFonts w:ascii="Calibri" w:eastAsia="Calibri" w:hAnsi="Calibri" w:cs="Calibri"/>
          <w:sz w:val="24"/>
          <w:szCs w:val="24"/>
          <w:lang w:val="en-AU"/>
        </w:rPr>
      </w:pPr>
      <w:bookmarkStart w:id="2" w:name="_Hlk97217241"/>
      <w:r w:rsidRPr="00B7001A">
        <w:rPr>
          <w:rFonts w:ascii="Calibri" w:eastAsia="Calibri" w:hAnsi="Calibri" w:cs="Calibri"/>
          <w:b/>
          <w:bCs/>
          <w:sz w:val="24"/>
          <w:szCs w:val="24"/>
          <w:lang w:val="en-AU"/>
        </w:rPr>
        <w:t>Table S</w:t>
      </w:r>
      <w:r>
        <w:rPr>
          <w:rFonts w:ascii="Calibri" w:eastAsia="Calibri" w:hAnsi="Calibri" w:cs="Calibri"/>
          <w:b/>
          <w:bCs/>
          <w:sz w:val="24"/>
          <w:szCs w:val="24"/>
          <w:lang w:val="en-AU"/>
        </w:rPr>
        <w:t>9</w:t>
      </w:r>
      <w:r w:rsidRPr="00B7001A">
        <w:rPr>
          <w:rFonts w:ascii="Calibri" w:eastAsia="Calibri" w:hAnsi="Calibri" w:cs="Calibri"/>
          <w:b/>
          <w:bCs/>
          <w:sz w:val="24"/>
          <w:szCs w:val="24"/>
          <w:lang w:val="en-AU"/>
        </w:rPr>
        <w:t xml:space="preserve">. </w:t>
      </w:r>
      <w:r w:rsidRPr="00B7001A">
        <w:rPr>
          <w:rFonts w:ascii="Calibri" w:eastAsia="Calibri" w:hAnsi="Calibri" w:cs="Calibri"/>
          <w:sz w:val="24"/>
          <w:szCs w:val="24"/>
          <w:lang w:val="en-AU"/>
        </w:rPr>
        <w:t>Fitted parameters for capital costs, annual farm variable costs</w:t>
      </w:r>
      <w:r>
        <w:rPr>
          <w:rFonts w:ascii="Calibri" w:eastAsia="Calibri" w:hAnsi="Calibri" w:cs="Calibri"/>
          <w:sz w:val="24"/>
          <w:szCs w:val="24"/>
          <w:lang w:val="en-AU"/>
        </w:rPr>
        <w:t xml:space="preserve"> and</w:t>
      </w:r>
      <w:r w:rsidRPr="00B7001A">
        <w:rPr>
          <w:rFonts w:ascii="Calibri" w:eastAsia="Calibri" w:hAnsi="Calibri" w:cs="Calibri"/>
          <w:sz w:val="24"/>
          <w:szCs w:val="24"/>
          <w:lang w:val="en-AU"/>
        </w:rPr>
        <w:t xml:space="preserve"> distribution for both cases of study (beef and sheep farm)</w:t>
      </w:r>
      <w:r>
        <w:rPr>
          <w:rFonts w:ascii="Calibri" w:eastAsia="Calibri" w:hAnsi="Calibri" w:cs="Calibri"/>
          <w:sz w:val="24"/>
          <w:szCs w:val="24"/>
          <w:lang w:val="en-AU"/>
        </w:rPr>
        <w:t>.</w:t>
      </w:r>
    </w:p>
    <w:p w14:paraId="721B374B" w14:textId="77777777" w:rsidR="000A1690" w:rsidRDefault="000A1690" w:rsidP="00C73E9A">
      <w:pPr>
        <w:pStyle w:val="Caption"/>
        <w:keepNext/>
        <w:rPr>
          <w:b/>
          <w:bCs/>
          <w:i w:val="0"/>
          <w:iCs w:val="0"/>
          <w:color w:val="auto"/>
          <w:sz w:val="24"/>
          <w:szCs w:val="24"/>
        </w:rPr>
      </w:pPr>
      <w:r w:rsidRPr="006D0F78">
        <w:rPr>
          <w:b/>
          <w:bCs/>
          <w:i w:val="0"/>
          <w:iCs w:val="0"/>
          <w:color w:val="auto"/>
          <w:sz w:val="24"/>
          <w:szCs w:val="24"/>
        </w:rPr>
        <w:t>Table S1</w:t>
      </w:r>
      <w:r>
        <w:rPr>
          <w:b/>
          <w:bCs/>
          <w:i w:val="0"/>
          <w:iCs w:val="0"/>
          <w:color w:val="auto"/>
          <w:sz w:val="24"/>
          <w:szCs w:val="24"/>
        </w:rPr>
        <w:t>0.</w:t>
      </w:r>
      <w:r w:rsidRPr="009411BD">
        <w:t xml:space="preserve"> </w:t>
      </w:r>
      <w:r w:rsidRPr="00033FEC">
        <w:rPr>
          <w:i w:val="0"/>
          <w:iCs w:val="0"/>
          <w:color w:val="auto"/>
          <w:sz w:val="24"/>
          <w:szCs w:val="24"/>
        </w:rPr>
        <w:t>The main co-benefits and limitations of adaptation options incorporated in the carbon neutral packages discussed by the Regional Reference Group</w:t>
      </w:r>
      <w:r>
        <w:rPr>
          <w:i w:val="0"/>
          <w:iCs w:val="0"/>
          <w:color w:val="auto"/>
          <w:sz w:val="24"/>
          <w:szCs w:val="24"/>
        </w:rPr>
        <w:t>. CN: carbon neutral, GHG: greenhouse gas emissions</w:t>
      </w:r>
      <w:r>
        <w:rPr>
          <w:b/>
          <w:bCs/>
          <w:i w:val="0"/>
          <w:iCs w:val="0"/>
          <w:color w:val="auto"/>
          <w:sz w:val="24"/>
          <w:szCs w:val="24"/>
        </w:rPr>
        <w:t>.</w:t>
      </w:r>
    </w:p>
    <w:p w14:paraId="19251EC0" w14:textId="77777777" w:rsidR="000A1690" w:rsidRDefault="000A1690" w:rsidP="00D40072">
      <w:pPr>
        <w:spacing w:after="200" w:line="240" w:lineRule="auto"/>
        <w:rPr>
          <w:rFonts w:ascii="Calibri" w:eastAsia="Calibri" w:hAnsi="Calibri" w:cs="Calibri"/>
          <w:sz w:val="24"/>
          <w:szCs w:val="24"/>
          <w:lang w:val="en-AU"/>
        </w:rPr>
      </w:pPr>
      <w:r w:rsidRPr="00B7001A">
        <w:rPr>
          <w:rFonts w:ascii="Calibri" w:eastAsia="Calibri" w:hAnsi="Calibri" w:cs="Calibri"/>
          <w:b/>
          <w:bCs/>
          <w:sz w:val="24"/>
          <w:szCs w:val="24"/>
          <w:lang w:val="en-AU"/>
        </w:rPr>
        <w:t>Table S</w:t>
      </w:r>
      <w:r>
        <w:rPr>
          <w:rFonts w:ascii="Calibri" w:eastAsia="Calibri" w:hAnsi="Calibri" w:cs="Calibri"/>
          <w:b/>
          <w:bCs/>
          <w:sz w:val="24"/>
          <w:szCs w:val="24"/>
          <w:lang w:val="en-AU"/>
        </w:rPr>
        <w:t>11</w:t>
      </w:r>
      <w:r w:rsidRPr="00B7001A">
        <w:rPr>
          <w:rFonts w:ascii="Calibri" w:eastAsia="Calibri" w:hAnsi="Calibri" w:cs="Calibri"/>
          <w:b/>
          <w:bCs/>
          <w:sz w:val="24"/>
          <w:szCs w:val="24"/>
          <w:lang w:val="en-AU"/>
        </w:rPr>
        <w:t xml:space="preserve">. </w:t>
      </w:r>
      <w:r w:rsidRPr="00B7001A">
        <w:rPr>
          <w:rFonts w:ascii="Calibri" w:eastAsia="Calibri" w:hAnsi="Calibri" w:cs="Calibri"/>
          <w:sz w:val="24"/>
          <w:szCs w:val="24"/>
          <w:lang w:val="en-AU"/>
        </w:rPr>
        <w:t>Fitted parameters and market price distributions for beef cattle (c kg</w:t>
      </w:r>
      <w:r w:rsidRPr="00B7001A">
        <w:rPr>
          <w:rFonts w:ascii="Calibri" w:eastAsia="Calibri" w:hAnsi="Calibri" w:cs="Calibri"/>
          <w:sz w:val="24"/>
          <w:szCs w:val="24"/>
          <w:vertAlign w:val="superscript"/>
          <w:lang w:val="en-AU"/>
        </w:rPr>
        <w:t>-1</w:t>
      </w:r>
      <w:r w:rsidRPr="00B7001A">
        <w:rPr>
          <w:rFonts w:ascii="Calibri" w:eastAsia="Calibri" w:hAnsi="Calibri" w:cs="Calibri"/>
          <w:sz w:val="24"/>
          <w:szCs w:val="24"/>
          <w:lang w:val="en-AU"/>
        </w:rPr>
        <w:t xml:space="preserve"> dressed weight)</w:t>
      </w:r>
      <w:r>
        <w:rPr>
          <w:rFonts w:ascii="Calibri" w:eastAsia="Calibri" w:hAnsi="Calibri" w:cs="Calibri"/>
          <w:sz w:val="24"/>
          <w:szCs w:val="24"/>
          <w:lang w:val="en-AU"/>
        </w:rPr>
        <w:t>.</w:t>
      </w:r>
    </w:p>
    <w:p w14:paraId="401971CF" w14:textId="77777777" w:rsidR="000A1690" w:rsidRDefault="000A1690" w:rsidP="00D40072">
      <w:pPr>
        <w:spacing w:after="200" w:line="240" w:lineRule="auto"/>
        <w:rPr>
          <w:rFonts w:ascii="Calibri" w:eastAsia="Calibri" w:hAnsi="Calibri" w:cs="Calibri"/>
          <w:sz w:val="24"/>
          <w:szCs w:val="24"/>
          <w:lang w:val="en-AU"/>
        </w:rPr>
      </w:pPr>
      <w:r w:rsidRPr="00B7001A">
        <w:rPr>
          <w:rFonts w:ascii="Calibri" w:eastAsia="Calibri" w:hAnsi="Calibri" w:cs="Calibri"/>
          <w:b/>
          <w:bCs/>
          <w:sz w:val="24"/>
          <w:szCs w:val="24"/>
          <w:lang w:val="en-AU"/>
        </w:rPr>
        <w:t>Table S</w:t>
      </w:r>
      <w:r>
        <w:rPr>
          <w:rFonts w:ascii="Calibri" w:eastAsia="Calibri" w:hAnsi="Calibri" w:cs="Calibri"/>
          <w:b/>
          <w:bCs/>
          <w:sz w:val="24"/>
          <w:szCs w:val="24"/>
          <w:lang w:val="en-AU"/>
        </w:rPr>
        <w:t>12</w:t>
      </w:r>
      <w:r w:rsidRPr="00B7001A">
        <w:rPr>
          <w:rFonts w:ascii="Calibri" w:eastAsia="Calibri" w:hAnsi="Calibri" w:cs="Calibri"/>
          <w:b/>
          <w:bCs/>
          <w:sz w:val="24"/>
          <w:szCs w:val="24"/>
          <w:lang w:val="en-AU"/>
        </w:rPr>
        <w:t xml:space="preserve">. </w:t>
      </w:r>
      <w:r w:rsidRPr="00B7001A">
        <w:rPr>
          <w:rFonts w:ascii="Calibri" w:eastAsia="Calibri" w:hAnsi="Calibri" w:cs="Calibri"/>
          <w:sz w:val="24"/>
          <w:szCs w:val="24"/>
          <w:lang w:val="en-AU"/>
        </w:rPr>
        <w:t>Fitted parameters and market price distributions for wool production (c kg</w:t>
      </w:r>
      <w:r w:rsidRPr="00B7001A">
        <w:rPr>
          <w:rFonts w:ascii="Calibri" w:eastAsia="Calibri" w:hAnsi="Calibri" w:cs="Calibri"/>
          <w:sz w:val="24"/>
          <w:szCs w:val="24"/>
          <w:vertAlign w:val="superscript"/>
          <w:lang w:val="en-AU"/>
        </w:rPr>
        <w:t>-1</w:t>
      </w:r>
      <w:r w:rsidRPr="00B7001A">
        <w:rPr>
          <w:rFonts w:ascii="Calibri" w:eastAsia="Calibri" w:hAnsi="Calibri" w:cs="Calibri"/>
          <w:sz w:val="24"/>
          <w:szCs w:val="24"/>
          <w:lang w:val="en-AU"/>
        </w:rPr>
        <w:t xml:space="preserve"> CFW)</w:t>
      </w:r>
      <w:r>
        <w:rPr>
          <w:rFonts w:ascii="Calibri" w:eastAsia="Calibri" w:hAnsi="Calibri" w:cs="Calibri"/>
          <w:sz w:val="24"/>
          <w:szCs w:val="24"/>
          <w:lang w:val="en-AU"/>
        </w:rPr>
        <w:t>.</w:t>
      </w:r>
    </w:p>
    <w:p w14:paraId="2B2FE5AC" w14:textId="77777777" w:rsidR="000A1690" w:rsidRDefault="000A1690" w:rsidP="00D40072">
      <w:pPr>
        <w:spacing w:after="200" w:line="240" w:lineRule="auto"/>
        <w:rPr>
          <w:rFonts w:ascii="Calibri" w:eastAsia="Calibri" w:hAnsi="Calibri" w:cs="Calibri"/>
          <w:sz w:val="24"/>
          <w:szCs w:val="24"/>
          <w:lang w:val="en-AU"/>
        </w:rPr>
      </w:pPr>
      <w:r w:rsidRPr="00B7001A">
        <w:rPr>
          <w:rFonts w:ascii="Calibri" w:eastAsia="Calibri" w:hAnsi="Calibri" w:cs="Calibri"/>
          <w:b/>
          <w:bCs/>
          <w:sz w:val="24"/>
          <w:szCs w:val="24"/>
          <w:lang w:val="en-AU"/>
        </w:rPr>
        <w:t>Table S</w:t>
      </w:r>
      <w:r>
        <w:rPr>
          <w:rFonts w:ascii="Calibri" w:eastAsia="Calibri" w:hAnsi="Calibri" w:cs="Calibri"/>
          <w:b/>
          <w:bCs/>
          <w:sz w:val="24"/>
          <w:szCs w:val="24"/>
          <w:lang w:val="en-AU"/>
        </w:rPr>
        <w:t>13</w:t>
      </w:r>
      <w:r w:rsidRPr="00B7001A">
        <w:rPr>
          <w:rFonts w:ascii="Calibri" w:eastAsia="Calibri" w:hAnsi="Calibri" w:cs="Calibri"/>
          <w:b/>
          <w:bCs/>
          <w:sz w:val="24"/>
          <w:szCs w:val="24"/>
          <w:lang w:val="en-AU"/>
        </w:rPr>
        <w:t xml:space="preserve">. </w:t>
      </w:r>
      <w:r w:rsidRPr="00B7001A">
        <w:rPr>
          <w:rFonts w:ascii="Calibri" w:eastAsia="Calibri" w:hAnsi="Calibri" w:cs="Calibri"/>
          <w:sz w:val="24"/>
          <w:szCs w:val="24"/>
          <w:lang w:val="en-AU"/>
        </w:rPr>
        <w:t xml:space="preserve">Fitted parameters and market price distributions for </w:t>
      </w:r>
      <w:proofErr w:type="spellStart"/>
      <w:r w:rsidRPr="00B7001A">
        <w:rPr>
          <w:rFonts w:ascii="Calibri" w:eastAsia="Calibri" w:hAnsi="Calibri" w:cs="Calibri"/>
          <w:sz w:val="24"/>
          <w:szCs w:val="24"/>
          <w:lang w:val="en-AU"/>
        </w:rPr>
        <w:t>sheepmeat</w:t>
      </w:r>
      <w:proofErr w:type="spellEnd"/>
      <w:r w:rsidRPr="00B7001A">
        <w:rPr>
          <w:rFonts w:ascii="Calibri" w:eastAsia="Calibri" w:hAnsi="Calibri" w:cs="Calibri"/>
          <w:sz w:val="24"/>
          <w:szCs w:val="24"/>
          <w:lang w:val="en-AU"/>
        </w:rPr>
        <w:t xml:space="preserve"> ($ kg</w:t>
      </w:r>
      <w:r w:rsidRPr="00B7001A">
        <w:rPr>
          <w:rFonts w:ascii="Calibri" w:eastAsia="Calibri" w:hAnsi="Calibri" w:cs="Calibri"/>
          <w:sz w:val="24"/>
          <w:szCs w:val="24"/>
          <w:vertAlign w:val="superscript"/>
          <w:lang w:val="en-AU"/>
        </w:rPr>
        <w:t>-1</w:t>
      </w:r>
      <w:r w:rsidRPr="00B7001A">
        <w:rPr>
          <w:rFonts w:ascii="Calibri" w:eastAsia="Calibri" w:hAnsi="Calibri" w:cs="Calibri"/>
          <w:sz w:val="24"/>
          <w:szCs w:val="24"/>
          <w:lang w:val="en-AU"/>
        </w:rPr>
        <w:t xml:space="preserve"> dressed weight)</w:t>
      </w:r>
      <w:r>
        <w:rPr>
          <w:rFonts w:ascii="Calibri" w:eastAsia="Calibri" w:hAnsi="Calibri" w:cs="Calibri"/>
          <w:sz w:val="24"/>
          <w:szCs w:val="24"/>
          <w:lang w:val="en-AU"/>
        </w:rPr>
        <w:t>.</w:t>
      </w:r>
    </w:p>
    <w:p w14:paraId="678AB84C" w14:textId="77777777" w:rsidR="000A1690" w:rsidRPr="00D40072" w:rsidRDefault="000A1690" w:rsidP="00D40072">
      <w:pPr>
        <w:spacing w:after="200" w:line="240" w:lineRule="auto"/>
        <w:rPr>
          <w:rFonts w:ascii="Calibri" w:eastAsia="Calibri" w:hAnsi="Calibri" w:cs="Calibri"/>
          <w:i/>
          <w:iCs/>
          <w:color w:val="44546A"/>
          <w:sz w:val="20"/>
          <w:szCs w:val="20"/>
          <w:lang w:val="en-AU"/>
        </w:rPr>
      </w:pPr>
      <w:r w:rsidRPr="00DD566C">
        <w:rPr>
          <w:rFonts w:ascii="Calibri" w:eastAsia="Calibri" w:hAnsi="Calibri" w:cs="Calibri"/>
          <w:b/>
          <w:bCs/>
          <w:sz w:val="24"/>
          <w:szCs w:val="24"/>
          <w:lang w:val="en-AU"/>
        </w:rPr>
        <w:t>Table S1</w:t>
      </w:r>
      <w:r>
        <w:rPr>
          <w:rFonts w:ascii="Calibri" w:eastAsia="Calibri" w:hAnsi="Calibri" w:cs="Calibri"/>
          <w:b/>
          <w:bCs/>
          <w:sz w:val="24"/>
          <w:szCs w:val="24"/>
          <w:lang w:val="en-AU"/>
        </w:rPr>
        <w:t>4</w:t>
      </w:r>
      <w:r w:rsidRPr="00DD566C">
        <w:rPr>
          <w:rFonts w:ascii="Calibri" w:eastAsia="Calibri" w:hAnsi="Calibri" w:cs="Calibri"/>
          <w:b/>
          <w:bCs/>
          <w:sz w:val="24"/>
          <w:szCs w:val="24"/>
          <w:lang w:val="en-AU"/>
        </w:rPr>
        <w:t>.</w:t>
      </w:r>
      <w:r w:rsidRPr="00DD566C">
        <w:rPr>
          <w:rFonts w:ascii="Calibri" w:eastAsia="Calibri" w:hAnsi="Calibri" w:cs="Calibri"/>
          <w:i/>
          <w:iCs/>
          <w:color w:val="44546A"/>
          <w:sz w:val="24"/>
          <w:szCs w:val="24"/>
          <w:lang w:val="en-AU"/>
        </w:rPr>
        <w:t xml:space="preserve"> </w:t>
      </w:r>
      <w:r w:rsidRPr="00DD566C">
        <w:rPr>
          <w:rFonts w:ascii="Calibri" w:eastAsia="Calibri" w:hAnsi="Calibri" w:cs="Calibri"/>
          <w:sz w:val="24"/>
          <w:szCs w:val="24"/>
          <w:lang w:val="en-AU"/>
        </w:rPr>
        <w:t>Monthly change factors showing fractional change in temperate and rainfall for 2030 and 2050 relative to historical monthly average values. Calculated using raw data from Harris et al.</w:t>
      </w:r>
      <w:r w:rsidRPr="005D3DF7">
        <w:rPr>
          <w:rFonts w:ascii="Calibri" w:eastAsia="Calibri" w:hAnsi="Calibri" w:cs="Calibri"/>
          <w:noProof/>
          <w:sz w:val="24"/>
          <w:szCs w:val="24"/>
          <w:vertAlign w:val="superscript"/>
          <w:lang w:val="en-AU"/>
        </w:rPr>
        <w:t xml:space="preserve"> 2</w:t>
      </w:r>
      <w:r>
        <w:rPr>
          <w:rFonts w:ascii="Calibri" w:eastAsia="Calibri" w:hAnsi="Calibri" w:cs="Calibri"/>
          <w:sz w:val="24"/>
          <w:szCs w:val="24"/>
          <w:lang w:val="en-AU"/>
        </w:rPr>
        <w:t xml:space="preserve"> </w:t>
      </w:r>
      <w:r w:rsidRPr="00DD566C">
        <w:rPr>
          <w:rFonts w:ascii="Calibri" w:eastAsia="Calibri" w:hAnsi="Calibri" w:cs="Calibri"/>
          <w:sz w:val="24"/>
          <w:szCs w:val="24"/>
          <w:lang w:val="en-AU"/>
        </w:rPr>
        <w:t>for Representative Concentration Pathways 8.5 (RCP8.5)</w:t>
      </w:r>
    </w:p>
    <w:p w14:paraId="4FCD1A05" w14:textId="77777777" w:rsidR="000A1690" w:rsidRDefault="000A1690" w:rsidP="00F203E9">
      <w:pPr>
        <w:spacing w:after="0" w:line="240" w:lineRule="auto"/>
        <w:rPr>
          <w:rFonts w:ascii="Calibri" w:eastAsia="Times New Roman" w:hAnsi="Calibri" w:cs="Calibri"/>
          <w:sz w:val="24"/>
          <w:szCs w:val="20"/>
        </w:rPr>
      </w:pPr>
      <w:r w:rsidRPr="00BB2D0E">
        <w:rPr>
          <w:rFonts w:ascii="Calibri" w:eastAsia="Times New Roman" w:hAnsi="Calibri" w:cs="Calibri"/>
          <w:b/>
          <w:bCs/>
          <w:sz w:val="24"/>
          <w:szCs w:val="20"/>
        </w:rPr>
        <w:t>Table S</w:t>
      </w:r>
      <w:r>
        <w:rPr>
          <w:rFonts w:ascii="Calibri" w:eastAsia="Times New Roman" w:hAnsi="Calibri" w:cs="Calibri"/>
          <w:b/>
          <w:bCs/>
          <w:sz w:val="24"/>
          <w:szCs w:val="20"/>
        </w:rPr>
        <w:t>15</w:t>
      </w:r>
      <w:r w:rsidRPr="00BB2D0E">
        <w:rPr>
          <w:rFonts w:ascii="Calibri" w:eastAsia="Times New Roman" w:hAnsi="Calibri" w:cs="Calibri"/>
          <w:b/>
          <w:bCs/>
          <w:sz w:val="24"/>
          <w:szCs w:val="20"/>
        </w:rPr>
        <w:t>.</w:t>
      </w:r>
      <w:r w:rsidRPr="00BB2D0E">
        <w:rPr>
          <w:rFonts w:ascii="Calibri" w:eastAsia="Times New Roman" w:hAnsi="Calibri" w:cs="Calibri"/>
          <w:sz w:val="24"/>
          <w:szCs w:val="20"/>
        </w:rPr>
        <w:t xml:space="preserve"> </w:t>
      </w:r>
      <w:bookmarkStart w:id="3" w:name="_Hlk97279942"/>
      <w:r w:rsidRPr="00F627F8">
        <w:rPr>
          <w:rFonts w:ascii="Calibri" w:eastAsia="Times New Roman" w:hAnsi="Calibri" w:cs="Calibri"/>
          <w:sz w:val="24"/>
          <w:szCs w:val="20"/>
        </w:rPr>
        <w:t>Baseline for the beef farm modelled. Summary of parameters and biophysical variables considered such as herd structure and dynamics, livestock, pasture and soil management, including key input factors and assumptions for each thematic adaptation which comprised multiple stacked incremental adaptations suggested by the Regional Reference Group</w:t>
      </w:r>
      <w:r>
        <w:rPr>
          <w:rFonts w:ascii="Calibri" w:eastAsia="Times New Roman" w:hAnsi="Calibri" w:cs="Calibri"/>
          <w:sz w:val="24"/>
          <w:szCs w:val="20"/>
        </w:rPr>
        <w:t>.</w:t>
      </w:r>
    </w:p>
    <w:p w14:paraId="0A6C0690" w14:textId="77777777" w:rsidR="000A1690" w:rsidRPr="00BB2D0E" w:rsidRDefault="000A1690" w:rsidP="00F203E9">
      <w:pPr>
        <w:spacing w:after="0" w:line="240" w:lineRule="auto"/>
        <w:rPr>
          <w:rFonts w:ascii="Calibri" w:eastAsia="Times New Roman" w:hAnsi="Calibri" w:cs="Calibri"/>
          <w:sz w:val="24"/>
          <w:szCs w:val="20"/>
        </w:rPr>
      </w:pPr>
    </w:p>
    <w:bookmarkEnd w:id="2"/>
    <w:bookmarkEnd w:id="3"/>
    <w:p w14:paraId="6D44867F" w14:textId="77777777" w:rsidR="000A1690" w:rsidRDefault="000A1690" w:rsidP="00F203E9">
      <w:pPr>
        <w:spacing w:after="0" w:line="240" w:lineRule="auto"/>
        <w:rPr>
          <w:rFonts w:ascii="Calibri" w:eastAsia="Times New Roman" w:hAnsi="Calibri" w:cs="Calibri"/>
          <w:sz w:val="24"/>
          <w:szCs w:val="20"/>
        </w:rPr>
      </w:pPr>
      <w:r w:rsidRPr="00BB2D0E">
        <w:rPr>
          <w:rFonts w:ascii="Calibri" w:eastAsia="Times New Roman" w:hAnsi="Calibri" w:cs="Calibri"/>
          <w:b/>
          <w:bCs/>
          <w:sz w:val="24"/>
          <w:szCs w:val="20"/>
        </w:rPr>
        <w:lastRenderedPageBreak/>
        <w:t>Table S</w:t>
      </w:r>
      <w:r>
        <w:rPr>
          <w:rFonts w:ascii="Calibri" w:eastAsia="Times New Roman" w:hAnsi="Calibri" w:cs="Calibri"/>
          <w:b/>
          <w:bCs/>
          <w:sz w:val="24"/>
          <w:szCs w:val="20"/>
        </w:rPr>
        <w:t>16</w:t>
      </w:r>
      <w:r w:rsidRPr="00BB2D0E">
        <w:rPr>
          <w:rFonts w:ascii="Calibri" w:eastAsia="Times New Roman" w:hAnsi="Calibri" w:cs="Calibri"/>
          <w:b/>
          <w:bCs/>
          <w:sz w:val="24"/>
          <w:szCs w:val="20"/>
        </w:rPr>
        <w:t>.</w:t>
      </w:r>
      <w:r w:rsidRPr="00BB2D0E">
        <w:rPr>
          <w:rFonts w:ascii="Calibri" w:eastAsia="Times New Roman" w:hAnsi="Calibri" w:cs="Calibri"/>
          <w:sz w:val="24"/>
          <w:szCs w:val="20"/>
        </w:rPr>
        <w:t xml:space="preserve"> </w:t>
      </w:r>
      <w:r w:rsidRPr="00F627F8">
        <w:rPr>
          <w:rFonts w:ascii="Calibri" w:eastAsia="Times New Roman" w:hAnsi="Calibri" w:cs="Calibri"/>
          <w:sz w:val="24"/>
          <w:szCs w:val="20"/>
        </w:rPr>
        <w:t>Baseline for sheep farm modelled. Summary of parameters and biophysical variables considered such as flock structure and dynamics, livestock, pasture and soil management, including key input factors and assumptions for each thematic adaptation which comprised multiple stacked incremental adaptations suggested by the Regional Reference Group</w:t>
      </w:r>
      <w:r>
        <w:rPr>
          <w:rFonts w:ascii="Calibri" w:eastAsia="Times New Roman" w:hAnsi="Calibri" w:cs="Calibri"/>
          <w:sz w:val="24"/>
          <w:szCs w:val="20"/>
        </w:rPr>
        <w:t>.</w:t>
      </w:r>
    </w:p>
    <w:p w14:paraId="78E89B36" w14:textId="77777777" w:rsidR="000A1690" w:rsidRDefault="000A1690" w:rsidP="00F203E9">
      <w:pPr>
        <w:spacing w:after="0" w:line="240" w:lineRule="auto"/>
        <w:rPr>
          <w:rFonts w:ascii="Calibri" w:eastAsia="Times New Roman" w:hAnsi="Calibri" w:cs="Calibri"/>
          <w:sz w:val="24"/>
          <w:szCs w:val="20"/>
        </w:rPr>
      </w:pPr>
    </w:p>
    <w:p w14:paraId="0E97682C" w14:textId="77777777" w:rsidR="000A1690" w:rsidRDefault="000A1690" w:rsidP="00F203E9">
      <w:pPr>
        <w:spacing w:after="0" w:line="240" w:lineRule="auto"/>
        <w:rPr>
          <w:rFonts w:ascii="Calibri" w:eastAsia="Times New Roman" w:hAnsi="Calibri" w:cs="Calibri"/>
          <w:sz w:val="24"/>
          <w:szCs w:val="20"/>
        </w:rPr>
      </w:pPr>
      <w:r>
        <w:rPr>
          <w:rFonts w:ascii="Calibri" w:eastAsia="Times New Roman" w:hAnsi="Calibri" w:cs="Calibri"/>
          <w:b/>
          <w:bCs/>
          <w:sz w:val="24"/>
          <w:szCs w:val="20"/>
        </w:rPr>
        <w:t>Table S17.</w:t>
      </w:r>
      <w:r w:rsidRPr="00F627F8">
        <w:t xml:space="preserve"> </w:t>
      </w:r>
      <w:proofErr w:type="spellStart"/>
      <w:r w:rsidRPr="00F627F8">
        <w:rPr>
          <w:rFonts w:ascii="Calibri" w:eastAsia="Times New Roman" w:hAnsi="Calibri" w:cs="Calibri"/>
          <w:sz w:val="24"/>
          <w:szCs w:val="20"/>
        </w:rPr>
        <w:t>Summarised</w:t>
      </w:r>
      <w:proofErr w:type="spellEnd"/>
      <w:r w:rsidRPr="00F627F8">
        <w:rPr>
          <w:rFonts w:ascii="Calibri" w:eastAsia="Times New Roman" w:hAnsi="Calibri" w:cs="Calibri"/>
          <w:sz w:val="24"/>
          <w:szCs w:val="20"/>
        </w:rPr>
        <w:t xml:space="preserve"> thematic adaptations co-designed with a Regional Reference Group (RRG) and initially categorized in different themes (low-hanging fruit, towards carbon neutral, income diversification and transformational adaptations). The extent to which each factor was varied from the baseline level was derived from feasible values from the literature.</w:t>
      </w:r>
    </w:p>
    <w:p w14:paraId="618415B5" w14:textId="77777777" w:rsidR="000A1690" w:rsidRDefault="000A1690" w:rsidP="00F203E9">
      <w:pPr>
        <w:spacing w:after="0" w:line="240" w:lineRule="auto"/>
        <w:rPr>
          <w:rFonts w:ascii="Calibri" w:eastAsia="Times New Roman" w:hAnsi="Calibri" w:cs="Calibri"/>
          <w:sz w:val="24"/>
          <w:szCs w:val="20"/>
        </w:rPr>
      </w:pPr>
    </w:p>
    <w:p w14:paraId="2341A3A9" w14:textId="77777777" w:rsidR="000A1690" w:rsidRPr="00F627F8" w:rsidRDefault="000A1690" w:rsidP="00F203E9">
      <w:pPr>
        <w:spacing w:after="0" w:line="240" w:lineRule="auto"/>
        <w:rPr>
          <w:rFonts w:ascii="Calibri" w:eastAsia="Times New Roman" w:hAnsi="Calibri" w:cs="Calibri"/>
          <w:sz w:val="24"/>
          <w:szCs w:val="20"/>
        </w:rPr>
      </w:pPr>
      <w:r w:rsidRPr="00F627F8">
        <w:rPr>
          <w:rFonts w:ascii="Calibri" w:eastAsia="Times New Roman" w:hAnsi="Calibri" w:cs="Calibri"/>
          <w:b/>
          <w:bCs/>
          <w:sz w:val="24"/>
          <w:szCs w:val="20"/>
        </w:rPr>
        <w:t>Table S</w:t>
      </w:r>
      <w:r>
        <w:rPr>
          <w:rFonts w:ascii="Calibri" w:eastAsia="Times New Roman" w:hAnsi="Calibri" w:cs="Calibri"/>
          <w:b/>
          <w:bCs/>
          <w:sz w:val="24"/>
          <w:szCs w:val="20"/>
        </w:rPr>
        <w:t>18</w:t>
      </w:r>
      <w:r w:rsidRPr="00F627F8">
        <w:rPr>
          <w:rFonts w:ascii="Calibri" w:eastAsia="Times New Roman" w:hAnsi="Calibri" w:cs="Calibri"/>
          <w:b/>
          <w:bCs/>
          <w:sz w:val="24"/>
          <w:szCs w:val="20"/>
        </w:rPr>
        <w:t>.</w:t>
      </w:r>
      <w:r w:rsidRPr="00F627F8">
        <w:rPr>
          <w:b/>
          <w:bCs/>
        </w:rPr>
        <w:t xml:space="preserve"> </w:t>
      </w:r>
      <w:r w:rsidRPr="00F627F8">
        <w:rPr>
          <w:rFonts w:ascii="Calibri" w:eastAsia="Times New Roman" w:hAnsi="Calibri" w:cs="Calibri"/>
          <w:sz w:val="24"/>
          <w:szCs w:val="20"/>
        </w:rPr>
        <w:t>Buying an extra farm in a different agroclimatic region (by translocating cow calf systems to Gla</w:t>
      </w:r>
      <w:r>
        <w:rPr>
          <w:rFonts w:ascii="Calibri" w:eastAsia="Times New Roman" w:hAnsi="Calibri" w:cs="Calibri"/>
          <w:sz w:val="24"/>
          <w:szCs w:val="20"/>
        </w:rPr>
        <w:t>d</w:t>
      </w:r>
      <w:r w:rsidRPr="00F627F8">
        <w:rPr>
          <w:rFonts w:ascii="Calibri" w:eastAsia="Times New Roman" w:hAnsi="Calibri" w:cs="Calibri"/>
          <w:sz w:val="24"/>
          <w:szCs w:val="20"/>
        </w:rPr>
        <w:t>stone, NE Tasmania to dedicate the current farm for backgrounding and finishing of weaners). Modelling parameters for Stanley and Gladstone farm</w:t>
      </w:r>
      <w:r>
        <w:rPr>
          <w:rFonts w:ascii="Calibri" w:eastAsia="Times New Roman" w:hAnsi="Calibri" w:cs="Calibri"/>
          <w:sz w:val="24"/>
          <w:szCs w:val="20"/>
        </w:rPr>
        <w:t>.</w:t>
      </w:r>
    </w:p>
    <w:p w14:paraId="28305B3E" w14:textId="77777777" w:rsidR="000A1690" w:rsidRDefault="000A1690" w:rsidP="00143D77">
      <w:pPr>
        <w:spacing w:after="200" w:line="240" w:lineRule="auto"/>
        <w:jc w:val="both"/>
        <w:rPr>
          <w:rFonts w:ascii="Calibri" w:eastAsia="Calibri" w:hAnsi="Calibri" w:cs="Calibri"/>
          <w:b/>
          <w:bCs/>
          <w:lang w:val="en-AU"/>
        </w:rPr>
      </w:pPr>
    </w:p>
    <w:p w14:paraId="622932FC" w14:textId="77777777" w:rsidR="000A1690" w:rsidRDefault="000A1690" w:rsidP="00143D77">
      <w:pPr>
        <w:spacing w:after="200" w:line="240" w:lineRule="auto"/>
        <w:jc w:val="both"/>
        <w:rPr>
          <w:rFonts w:ascii="Calibri" w:eastAsia="Calibri" w:hAnsi="Calibri" w:cs="Calibri"/>
          <w:b/>
          <w:bCs/>
          <w:lang w:val="en-AU"/>
        </w:rPr>
      </w:pPr>
    </w:p>
    <w:p w14:paraId="6195E91A" w14:textId="77777777" w:rsidR="000A1690" w:rsidRDefault="000A1690" w:rsidP="00143D77">
      <w:pPr>
        <w:spacing w:after="200" w:line="240" w:lineRule="auto"/>
        <w:jc w:val="both"/>
        <w:rPr>
          <w:rFonts w:ascii="Calibri" w:eastAsia="Calibri" w:hAnsi="Calibri" w:cs="Calibri"/>
          <w:b/>
          <w:bCs/>
          <w:lang w:val="en-AU"/>
        </w:rPr>
      </w:pPr>
    </w:p>
    <w:p w14:paraId="4F1C7870" w14:textId="77777777" w:rsidR="000A1690" w:rsidRDefault="000A1690" w:rsidP="00143D77">
      <w:pPr>
        <w:spacing w:after="200" w:line="240" w:lineRule="auto"/>
        <w:jc w:val="both"/>
        <w:rPr>
          <w:rFonts w:ascii="Calibri" w:eastAsia="Calibri" w:hAnsi="Calibri" w:cs="Calibri"/>
          <w:b/>
          <w:bCs/>
          <w:noProof/>
          <w:lang w:val="en-AU"/>
        </w:rPr>
      </w:pPr>
    </w:p>
    <w:p w14:paraId="12455368" w14:textId="77777777" w:rsidR="000A1690" w:rsidRDefault="000A1690" w:rsidP="00143D77">
      <w:pPr>
        <w:spacing w:after="200" w:line="240" w:lineRule="auto"/>
        <w:jc w:val="both"/>
        <w:rPr>
          <w:rFonts w:ascii="Calibri" w:eastAsia="Calibri" w:hAnsi="Calibri" w:cs="Calibri"/>
          <w:b/>
          <w:bCs/>
          <w:noProof/>
          <w:lang w:val="en-AU"/>
        </w:rPr>
      </w:pPr>
    </w:p>
    <w:p w14:paraId="089D73C8" w14:textId="77777777" w:rsidR="000A1690" w:rsidRDefault="000A1690" w:rsidP="00143D77">
      <w:pPr>
        <w:spacing w:after="200" w:line="240" w:lineRule="auto"/>
        <w:jc w:val="both"/>
        <w:rPr>
          <w:rFonts w:ascii="Calibri" w:eastAsia="Calibri" w:hAnsi="Calibri" w:cs="Calibri"/>
          <w:b/>
          <w:bCs/>
          <w:noProof/>
          <w:lang w:val="en-AU"/>
        </w:rPr>
      </w:pPr>
    </w:p>
    <w:p w14:paraId="1B6F7F93" w14:textId="77777777" w:rsidR="000A1690" w:rsidRDefault="000A1690" w:rsidP="00143D77">
      <w:pPr>
        <w:spacing w:after="200" w:line="240" w:lineRule="auto"/>
        <w:jc w:val="both"/>
        <w:rPr>
          <w:rFonts w:ascii="Calibri" w:eastAsia="Calibri" w:hAnsi="Calibri" w:cs="Calibri"/>
          <w:b/>
          <w:bCs/>
          <w:noProof/>
          <w:lang w:val="en-AU"/>
        </w:rPr>
      </w:pPr>
    </w:p>
    <w:p w14:paraId="1F7DDB8F" w14:textId="77777777" w:rsidR="000A1690" w:rsidRDefault="000A1690" w:rsidP="00143D77">
      <w:pPr>
        <w:spacing w:after="200" w:line="240" w:lineRule="auto"/>
        <w:jc w:val="both"/>
        <w:rPr>
          <w:rFonts w:ascii="Calibri" w:eastAsia="Calibri" w:hAnsi="Calibri" w:cs="Calibri"/>
          <w:b/>
          <w:bCs/>
          <w:noProof/>
          <w:lang w:val="en-AU"/>
        </w:rPr>
      </w:pPr>
    </w:p>
    <w:p w14:paraId="3A5CB66B" w14:textId="77777777" w:rsidR="000A1690" w:rsidRDefault="000A1690" w:rsidP="00143D77">
      <w:pPr>
        <w:spacing w:after="200" w:line="240" w:lineRule="auto"/>
        <w:jc w:val="both"/>
        <w:rPr>
          <w:rFonts w:ascii="Calibri" w:eastAsia="Calibri" w:hAnsi="Calibri" w:cs="Calibri"/>
          <w:b/>
          <w:bCs/>
          <w:noProof/>
          <w:lang w:val="en-AU"/>
        </w:rPr>
      </w:pPr>
    </w:p>
    <w:p w14:paraId="11CF0CED" w14:textId="77777777" w:rsidR="000A1690" w:rsidRDefault="000A1690" w:rsidP="00143D77">
      <w:pPr>
        <w:spacing w:after="200" w:line="240" w:lineRule="auto"/>
        <w:jc w:val="both"/>
        <w:rPr>
          <w:rFonts w:ascii="Calibri" w:eastAsia="Calibri" w:hAnsi="Calibri" w:cs="Calibri"/>
          <w:b/>
          <w:bCs/>
          <w:noProof/>
          <w:lang w:val="en-AU"/>
        </w:rPr>
      </w:pPr>
    </w:p>
    <w:p w14:paraId="4F2FA2B5" w14:textId="77777777" w:rsidR="000A1690" w:rsidRDefault="000A1690" w:rsidP="00143D77">
      <w:pPr>
        <w:spacing w:after="200" w:line="240" w:lineRule="auto"/>
        <w:jc w:val="both"/>
        <w:rPr>
          <w:rFonts w:ascii="Calibri" w:eastAsia="Calibri" w:hAnsi="Calibri" w:cs="Calibri"/>
          <w:b/>
          <w:bCs/>
          <w:noProof/>
          <w:lang w:val="en-AU"/>
        </w:rPr>
      </w:pPr>
    </w:p>
    <w:p w14:paraId="7181E5F3" w14:textId="77777777" w:rsidR="000A1690" w:rsidRDefault="000A1690" w:rsidP="00143D77">
      <w:pPr>
        <w:spacing w:after="200" w:line="240" w:lineRule="auto"/>
        <w:jc w:val="both"/>
        <w:rPr>
          <w:rFonts w:ascii="Calibri" w:eastAsia="Calibri" w:hAnsi="Calibri" w:cs="Calibri"/>
          <w:b/>
          <w:bCs/>
          <w:noProof/>
          <w:lang w:val="en-AU"/>
        </w:rPr>
      </w:pPr>
    </w:p>
    <w:p w14:paraId="1F5F8035" w14:textId="77777777" w:rsidR="000A1690" w:rsidRDefault="000A1690" w:rsidP="00143D77">
      <w:pPr>
        <w:spacing w:after="200" w:line="240" w:lineRule="auto"/>
        <w:jc w:val="both"/>
        <w:rPr>
          <w:rFonts w:ascii="Calibri" w:eastAsia="Calibri" w:hAnsi="Calibri" w:cs="Calibri"/>
          <w:b/>
          <w:bCs/>
          <w:noProof/>
          <w:lang w:val="en-AU"/>
        </w:rPr>
      </w:pPr>
    </w:p>
    <w:p w14:paraId="2DC63E82" w14:textId="77777777" w:rsidR="000A1690" w:rsidRDefault="000A1690" w:rsidP="00143D77">
      <w:pPr>
        <w:spacing w:after="200" w:line="240" w:lineRule="auto"/>
        <w:jc w:val="both"/>
        <w:rPr>
          <w:rFonts w:ascii="Calibri" w:eastAsia="Calibri" w:hAnsi="Calibri" w:cs="Calibri"/>
          <w:b/>
          <w:bCs/>
          <w:noProof/>
          <w:lang w:val="en-AU"/>
        </w:rPr>
      </w:pPr>
    </w:p>
    <w:p w14:paraId="2958BF1E" w14:textId="77777777" w:rsidR="000A1690" w:rsidRDefault="000A1690" w:rsidP="00143D77">
      <w:pPr>
        <w:spacing w:after="200" w:line="240" w:lineRule="auto"/>
        <w:jc w:val="both"/>
        <w:rPr>
          <w:rFonts w:ascii="Calibri" w:eastAsia="Calibri" w:hAnsi="Calibri" w:cs="Calibri"/>
          <w:b/>
          <w:bCs/>
          <w:noProof/>
          <w:lang w:val="en-AU"/>
        </w:rPr>
      </w:pPr>
    </w:p>
    <w:p w14:paraId="4CA8BD16" w14:textId="77777777" w:rsidR="000A1690" w:rsidRDefault="000A1690" w:rsidP="00143D77">
      <w:pPr>
        <w:spacing w:after="200" w:line="240" w:lineRule="auto"/>
        <w:jc w:val="both"/>
        <w:rPr>
          <w:rFonts w:ascii="Calibri" w:eastAsia="Calibri" w:hAnsi="Calibri" w:cs="Calibri"/>
          <w:b/>
          <w:bCs/>
          <w:noProof/>
          <w:lang w:val="en-AU"/>
        </w:rPr>
      </w:pPr>
      <w:r>
        <w:rPr>
          <w:rFonts w:ascii="Calibri" w:eastAsia="Calibri" w:hAnsi="Calibri" w:cs="Calibri"/>
          <w:b/>
          <w:bCs/>
          <w:noProof/>
          <w:lang w:val="en-AU"/>
        </w:rPr>
        <w:lastRenderedPageBreak/>
        <w:drawing>
          <wp:inline distT="0" distB="0" distL="0" distR="0" wp14:anchorId="70D00099" wp14:editId="76B3D9DA">
            <wp:extent cx="5279550" cy="6724650"/>
            <wp:effectExtent l="0" t="0" r="0" b="0"/>
            <wp:docPr id="105716968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7">
                      <a:extLst>
                        <a:ext uri="{28A0092B-C50C-407E-A947-70E740481C1C}">
                          <a14:useLocalDpi xmlns:a14="http://schemas.microsoft.com/office/drawing/2010/main" val="0"/>
                        </a:ext>
                      </a:extLst>
                    </a:blip>
                    <a:srcRect l="2392" t="6058" r="4785" b="2216"/>
                    <a:stretch/>
                  </pic:blipFill>
                  <pic:spPr bwMode="auto">
                    <a:xfrm>
                      <a:off x="0" y="0"/>
                      <a:ext cx="5291222" cy="6739517"/>
                    </a:xfrm>
                    <a:prstGeom prst="rect">
                      <a:avLst/>
                    </a:prstGeom>
                    <a:noFill/>
                    <a:ln>
                      <a:noFill/>
                    </a:ln>
                    <a:extLst>
                      <a:ext uri="{53640926-AAD7-44D8-BBD7-CCE9431645EC}">
                        <a14:shadowObscured xmlns:a14="http://schemas.microsoft.com/office/drawing/2010/main"/>
                      </a:ext>
                    </a:extLst>
                  </pic:spPr>
                </pic:pic>
              </a:graphicData>
            </a:graphic>
          </wp:inline>
        </w:drawing>
      </w:r>
    </w:p>
    <w:p w14:paraId="006AD102" w14:textId="77777777" w:rsidR="000A1690" w:rsidRPr="005D1C7C" w:rsidRDefault="000A1690" w:rsidP="008D3A09">
      <w:pPr>
        <w:spacing w:after="200" w:line="240" w:lineRule="auto"/>
        <w:rPr>
          <w:rFonts w:ascii="Calibri" w:eastAsia="Calibri" w:hAnsi="Calibri" w:cs="Calibri"/>
          <w:noProof/>
          <w:lang w:val="en-AU"/>
        </w:rPr>
      </w:pPr>
      <w:bookmarkStart w:id="4" w:name="_Hlk132724295"/>
      <w:r>
        <w:rPr>
          <w:rFonts w:ascii="Calibri" w:eastAsia="Calibri" w:hAnsi="Calibri" w:cs="Calibri"/>
          <w:b/>
          <w:bCs/>
          <w:noProof/>
          <w:lang w:val="en-AU"/>
        </w:rPr>
        <w:t xml:space="preserve">Fig. S1. </w:t>
      </w:r>
      <w:r w:rsidRPr="00974A69">
        <w:rPr>
          <w:rFonts w:ascii="Calibri" w:eastAsia="Calibri" w:hAnsi="Calibri" w:cs="Calibri"/>
          <w:noProof/>
          <w:lang w:val="en-AU"/>
        </w:rPr>
        <w:t>Biophysical results from on-farm experiments with free-choice biochar, Tasmania, Australia. a)</w:t>
      </w:r>
      <w:r>
        <w:rPr>
          <w:rFonts w:ascii="Calibri" w:eastAsia="Calibri" w:hAnsi="Calibri" w:cs="Calibri"/>
          <w:b/>
          <w:bCs/>
          <w:noProof/>
          <w:lang w:val="en-AU"/>
        </w:rPr>
        <w:t xml:space="preserve"> </w:t>
      </w:r>
      <w:r>
        <w:rPr>
          <w:rFonts w:ascii="Calibri" w:eastAsia="Calibri" w:hAnsi="Calibri" w:cs="Calibri"/>
          <w:noProof/>
          <w:lang w:val="en-AU"/>
        </w:rPr>
        <w:t>Mean t</w:t>
      </w:r>
      <w:r w:rsidRPr="005D1C7C">
        <w:rPr>
          <w:rFonts w:ascii="Calibri" w:eastAsia="Calibri" w:hAnsi="Calibri" w:cs="Calibri"/>
          <w:noProof/>
          <w:lang w:val="en-AU"/>
        </w:rPr>
        <w:t xml:space="preserve">otal carbon content of manure samples collected over two timeframes </w:t>
      </w:r>
      <w:bookmarkStart w:id="5" w:name="_Hlk132725674"/>
      <w:r w:rsidRPr="005D1C7C">
        <w:rPr>
          <w:rFonts w:ascii="Calibri" w:eastAsia="Calibri" w:hAnsi="Calibri" w:cs="Calibri"/>
          <w:noProof/>
          <w:lang w:val="en-AU"/>
        </w:rPr>
        <w:t>from</w:t>
      </w:r>
      <w:r>
        <w:rPr>
          <w:rFonts w:ascii="Calibri" w:eastAsia="Calibri" w:hAnsi="Calibri" w:cs="Calibri"/>
          <w:noProof/>
          <w:lang w:val="en-AU"/>
        </w:rPr>
        <w:t xml:space="preserve"> grazing steers fed with biochar </w:t>
      </w:r>
      <w:r w:rsidRPr="00630BD7">
        <w:rPr>
          <w:rFonts w:ascii="Calibri" w:eastAsia="Calibri" w:hAnsi="Calibri" w:cs="Calibri"/>
          <w:i/>
          <w:iCs/>
          <w:noProof/>
          <w:lang w:val="en-AU"/>
        </w:rPr>
        <w:t>ad libitum</w:t>
      </w:r>
      <w:r>
        <w:rPr>
          <w:rFonts w:ascii="Calibri" w:eastAsia="Calibri" w:hAnsi="Calibri" w:cs="Calibri"/>
          <w:noProof/>
          <w:lang w:val="en-AU"/>
        </w:rPr>
        <w:t xml:space="preserve"> (Treatment, n=8) and no biochar (Control, n=8)</w:t>
      </w:r>
      <w:bookmarkEnd w:id="5"/>
      <w:r>
        <w:rPr>
          <w:rFonts w:ascii="Calibri" w:eastAsia="Calibri" w:hAnsi="Calibri" w:cs="Calibri"/>
          <w:noProof/>
          <w:lang w:val="en-AU"/>
        </w:rPr>
        <w:t xml:space="preserve"> in a</w:t>
      </w:r>
      <w:r w:rsidRPr="005D1C7C">
        <w:rPr>
          <w:rFonts w:ascii="Calibri" w:eastAsia="Calibri" w:hAnsi="Calibri" w:cs="Calibri"/>
          <w:noProof/>
          <w:lang w:val="en-AU"/>
        </w:rPr>
        <w:t>utumn and summer 2022.</w:t>
      </w:r>
      <w:r>
        <w:rPr>
          <w:rFonts w:ascii="Calibri" w:eastAsia="Calibri" w:hAnsi="Calibri" w:cs="Calibri"/>
          <w:noProof/>
          <w:lang w:val="en-AU"/>
        </w:rPr>
        <w:t xml:space="preserve"> </w:t>
      </w:r>
      <w:r w:rsidRPr="005D1C7C">
        <w:rPr>
          <w:rFonts w:ascii="Calibri" w:eastAsia="Calibri" w:hAnsi="Calibri" w:cs="Calibri"/>
          <w:noProof/>
          <w:lang w:val="en-AU"/>
        </w:rPr>
        <w:t xml:space="preserve">The t-test showed no significant differences between </w:t>
      </w:r>
      <w:r>
        <w:rPr>
          <w:rFonts w:ascii="Calibri" w:eastAsia="Calibri" w:hAnsi="Calibri" w:cs="Calibri"/>
          <w:noProof/>
          <w:lang w:val="en-AU"/>
        </w:rPr>
        <w:t>the</w:t>
      </w:r>
      <w:r w:rsidRPr="005D1C7C">
        <w:rPr>
          <w:rFonts w:ascii="Calibri" w:eastAsia="Calibri" w:hAnsi="Calibri" w:cs="Calibri"/>
          <w:noProof/>
          <w:lang w:val="en-AU"/>
        </w:rPr>
        <w:t xml:space="preserve"> two cohorts (</w:t>
      </w:r>
      <w:r w:rsidRPr="005D1C7C">
        <w:rPr>
          <w:rFonts w:ascii="Calibri" w:eastAsia="Calibri" w:hAnsi="Calibri" w:cs="Calibri"/>
          <w:i/>
          <w:iCs/>
          <w:noProof/>
          <w:lang w:val="en-AU"/>
        </w:rPr>
        <w:t>p</w:t>
      </w:r>
      <w:r w:rsidRPr="005D1C7C">
        <w:rPr>
          <w:rFonts w:ascii="Calibri" w:eastAsia="Calibri" w:hAnsi="Calibri" w:cs="Calibri"/>
          <w:noProof/>
          <w:lang w:val="en-AU"/>
        </w:rPr>
        <w:t xml:space="preserve">&gt;0.05).  </w:t>
      </w:r>
      <w:r>
        <w:rPr>
          <w:rFonts w:ascii="Calibri" w:eastAsia="Calibri" w:hAnsi="Calibri" w:cs="Calibri"/>
          <w:noProof/>
          <w:lang w:val="en-AU"/>
        </w:rPr>
        <w:t xml:space="preserve">b) Mean animal liveweigth </w:t>
      </w:r>
      <w:r w:rsidRPr="00974A69">
        <w:rPr>
          <w:rFonts w:ascii="Calibri" w:eastAsia="Calibri" w:hAnsi="Calibri" w:cs="Calibri"/>
          <w:noProof/>
          <w:lang w:val="en-AU"/>
        </w:rPr>
        <w:t>from grazing steers fed with biochar ad libitum (Treatment, n=</w:t>
      </w:r>
      <w:r>
        <w:rPr>
          <w:rFonts w:ascii="Calibri" w:eastAsia="Calibri" w:hAnsi="Calibri" w:cs="Calibri"/>
          <w:noProof/>
          <w:lang w:val="en-AU"/>
        </w:rPr>
        <w:t>75</w:t>
      </w:r>
      <w:r w:rsidRPr="00974A69">
        <w:rPr>
          <w:rFonts w:ascii="Calibri" w:eastAsia="Calibri" w:hAnsi="Calibri" w:cs="Calibri"/>
          <w:noProof/>
          <w:lang w:val="en-AU"/>
        </w:rPr>
        <w:t>) and no biochar (Control, n=</w:t>
      </w:r>
      <w:r>
        <w:rPr>
          <w:rFonts w:ascii="Calibri" w:eastAsia="Calibri" w:hAnsi="Calibri" w:cs="Calibri"/>
          <w:noProof/>
          <w:lang w:val="en-AU"/>
        </w:rPr>
        <w:t>75</w:t>
      </w:r>
      <w:r w:rsidRPr="00974A69">
        <w:rPr>
          <w:rFonts w:ascii="Calibri" w:eastAsia="Calibri" w:hAnsi="Calibri" w:cs="Calibri"/>
          <w:noProof/>
          <w:lang w:val="en-AU"/>
        </w:rPr>
        <w:t>)</w:t>
      </w:r>
      <w:r>
        <w:rPr>
          <w:rFonts w:ascii="Calibri" w:eastAsia="Calibri" w:hAnsi="Calibri" w:cs="Calibri"/>
          <w:noProof/>
          <w:lang w:val="en-AU"/>
        </w:rPr>
        <w:t xml:space="preserve">. </w:t>
      </w:r>
      <w:r w:rsidRPr="005D1C7C">
        <w:rPr>
          <w:rFonts w:ascii="Calibri" w:eastAsia="Calibri" w:hAnsi="Calibri" w:cs="Calibri"/>
          <w:noProof/>
          <w:lang w:val="en-AU"/>
        </w:rPr>
        <w:t>Erros bars depict standard error.</w:t>
      </w:r>
    </w:p>
    <w:bookmarkEnd w:id="4"/>
    <w:p w14:paraId="1CE0EF4E" w14:textId="77777777" w:rsidR="000A1690" w:rsidRDefault="000A1690" w:rsidP="00143D77">
      <w:pPr>
        <w:spacing w:after="200" w:line="240" w:lineRule="auto"/>
        <w:jc w:val="both"/>
        <w:rPr>
          <w:rFonts w:ascii="Calibri" w:eastAsia="Calibri" w:hAnsi="Calibri" w:cs="Calibri"/>
          <w:b/>
          <w:bCs/>
          <w:noProof/>
          <w:lang w:val="en-AU"/>
        </w:rPr>
      </w:pPr>
    </w:p>
    <w:p w14:paraId="7C4931F0" w14:textId="77777777" w:rsidR="000A1690" w:rsidRPr="00DD566C" w:rsidRDefault="000A1690" w:rsidP="00143D77">
      <w:pPr>
        <w:spacing w:after="200" w:line="240" w:lineRule="auto"/>
        <w:jc w:val="both"/>
        <w:rPr>
          <w:rFonts w:ascii="Calibri" w:eastAsia="Calibri" w:hAnsi="Calibri" w:cs="Calibri"/>
          <w:b/>
          <w:bCs/>
          <w:lang w:val="en-AU"/>
        </w:rPr>
      </w:pPr>
      <w:r w:rsidRPr="00DD566C">
        <w:rPr>
          <w:rFonts w:ascii="Calibri" w:eastAsia="Calibri" w:hAnsi="Calibri" w:cs="Calibri"/>
          <w:b/>
          <w:bCs/>
          <w:noProof/>
          <w:lang w:val="en-AU"/>
        </w:rPr>
        <w:lastRenderedPageBreak/>
        <w:drawing>
          <wp:inline distT="0" distB="0" distL="0" distR="0" wp14:anchorId="6CB96C2A" wp14:editId="20777DB9">
            <wp:extent cx="5540991" cy="6705113"/>
            <wp:effectExtent l="0" t="0" r="3175" b="635"/>
            <wp:docPr id="1" name="Picture 1"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histogram&#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5578225" cy="6750170"/>
                    </a:xfrm>
                    <a:prstGeom prst="rect">
                      <a:avLst/>
                    </a:prstGeom>
                  </pic:spPr>
                </pic:pic>
              </a:graphicData>
            </a:graphic>
          </wp:inline>
        </w:drawing>
      </w:r>
    </w:p>
    <w:p w14:paraId="1F0DCF25" w14:textId="77777777" w:rsidR="000A1690" w:rsidRPr="00DD566C" w:rsidRDefault="000A1690" w:rsidP="00143D77">
      <w:pPr>
        <w:spacing w:after="200" w:line="240" w:lineRule="auto"/>
        <w:rPr>
          <w:rFonts w:ascii="Calibri" w:eastAsia="Calibri" w:hAnsi="Calibri" w:cs="Calibri"/>
          <w:sz w:val="24"/>
          <w:szCs w:val="24"/>
          <w:lang w:val="en-AU"/>
        </w:rPr>
      </w:pPr>
      <w:bookmarkStart w:id="6" w:name="_Hlk97215948"/>
      <w:r w:rsidRPr="00DD566C">
        <w:rPr>
          <w:rFonts w:ascii="Calibri" w:eastAsia="Calibri" w:hAnsi="Calibri" w:cs="Calibri"/>
          <w:b/>
          <w:bCs/>
          <w:sz w:val="24"/>
          <w:szCs w:val="24"/>
          <w:lang w:val="en-AU"/>
        </w:rPr>
        <w:t>Fig. S</w:t>
      </w:r>
      <w:r>
        <w:rPr>
          <w:rFonts w:ascii="Calibri" w:eastAsia="Calibri" w:hAnsi="Calibri" w:cs="Calibri"/>
          <w:b/>
          <w:bCs/>
          <w:sz w:val="24"/>
          <w:szCs w:val="24"/>
          <w:lang w:val="en-AU"/>
        </w:rPr>
        <w:t>2</w:t>
      </w:r>
      <w:r w:rsidRPr="00DD566C">
        <w:rPr>
          <w:rFonts w:ascii="Calibri" w:eastAsia="Calibri" w:hAnsi="Calibri" w:cs="Calibri"/>
          <w:b/>
          <w:bCs/>
          <w:sz w:val="24"/>
          <w:szCs w:val="24"/>
          <w:lang w:val="en-AU"/>
        </w:rPr>
        <w:t>.</w:t>
      </w:r>
      <w:r w:rsidRPr="00DD566C">
        <w:rPr>
          <w:rFonts w:ascii="Calibri" w:eastAsia="Calibri" w:hAnsi="Calibri" w:cs="Calibri"/>
          <w:i/>
          <w:iCs/>
          <w:color w:val="44546A"/>
          <w:sz w:val="20"/>
          <w:szCs w:val="20"/>
          <w:lang w:val="en-AU"/>
        </w:rPr>
        <w:t xml:space="preserve"> </w:t>
      </w:r>
      <w:r w:rsidRPr="00DD566C">
        <w:rPr>
          <w:rFonts w:ascii="Calibri" w:eastAsia="Calibri" w:hAnsi="Calibri" w:cs="Calibri"/>
          <w:sz w:val="24"/>
          <w:szCs w:val="24"/>
          <w:lang w:val="en-AU"/>
        </w:rPr>
        <w:t>Monthly average rainfall minimum and maximum temperature for the historical, 2030 and 2050 climate horizons for the a) Sheep farm and b) Beef farm. Error bars indicate standard deviation.</w:t>
      </w:r>
    </w:p>
    <w:bookmarkEnd w:id="6"/>
    <w:p w14:paraId="6FD07F8D" w14:textId="77777777" w:rsidR="000A1690" w:rsidRDefault="000A1690" w:rsidP="000F69B4">
      <w:pPr>
        <w:keepNext/>
        <w:spacing w:after="200" w:line="240" w:lineRule="auto"/>
        <w:rPr>
          <w:rFonts w:cstheme="minorHAnsi"/>
          <w:b/>
          <w:bCs/>
          <w:lang w:val="en-AU"/>
        </w:rPr>
      </w:pPr>
    </w:p>
    <w:p w14:paraId="2CBA3E82" w14:textId="77777777" w:rsidR="000A1690" w:rsidRDefault="000A1690" w:rsidP="000F69B4">
      <w:pPr>
        <w:keepNext/>
        <w:spacing w:after="200" w:line="240" w:lineRule="auto"/>
        <w:rPr>
          <w:rFonts w:cstheme="minorHAnsi"/>
          <w:b/>
          <w:bCs/>
          <w:lang w:val="en-AU"/>
        </w:rPr>
        <w:sectPr w:rsidR="000A1690" w:rsidSect="00810D02">
          <w:footerReference w:type="default" r:id="rId9"/>
          <w:footerReference w:type="first" r:id="rId10"/>
          <w:pgSz w:w="11906" w:h="16838"/>
          <w:pgMar w:top="1440" w:right="1440" w:bottom="1440" w:left="1440" w:header="708" w:footer="708" w:gutter="0"/>
          <w:lnNumType w:countBy="1" w:restart="continuous"/>
          <w:cols w:space="708"/>
          <w:docGrid w:linePitch="360"/>
        </w:sectPr>
      </w:pPr>
    </w:p>
    <w:p w14:paraId="7FFCC57C" w14:textId="77777777" w:rsidR="000A1690" w:rsidRPr="00DA4DAA" w:rsidRDefault="000A1690" w:rsidP="00FC2AE5">
      <w:pPr>
        <w:rPr>
          <w:b/>
          <w:bCs/>
        </w:rPr>
      </w:pPr>
      <w:r w:rsidRPr="00DA4DAA">
        <w:rPr>
          <w:b/>
          <w:bCs/>
        </w:rPr>
        <w:lastRenderedPageBreak/>
        <w:t>Pathways to Carbon Neutrality in livestock systems</w:t>
      </w:r>
    </w:p>
    <w:p w14:paraId="1F311219" w14:textId="77777777" w:rsidR="000A1690" w:rsidRDefault="000A1690" w:rsidP="00FC2AE5">
      <w:r>
        <w:t>Considering the</w:t>
      </w:r>
      <w:r w:rsidRPr="00DA4DAA">
        <w:t xml:space="preserve"> national long-term strategy </w:t>
      </w:r>
      <w:r>
        <w:t>to reach Carbon Neutrality by 2050,</w:t>
      </w:r>
      <w:r w:rsidRPr="00DA4DAA">
        <w:t xml:space="preserve"> </w:t>
      </w:r>
      <w:r>
        <w:t xml:space="preserve">we </w:t>
      </w:r>
      <w:r w:rsidRPr="00DA4DAA">
        <w:t xml:space="preserve">articulated </w:t>
      </w:r>
      <w:r>
        <w:t xml:space="preserve">and packed co-designed adaptation options in Carbon Neutral bules using </w:t>
      </w:r>
      <w:r w:rsidRPr="00DA4DAA">
        <w:t xml:space="preserve">transformational adaptations suggested by RRG. </w:t>
      </w:r>
      <w:r>
        <w:t>Initially, we included</w:t>
      </w:r>
      <w:r w:rsidRPr="00DA4DAA">
        <w:t xml:space="preserve"> </w:t>
      </w:r>
      <w:proofErr w:type="spellStart"/>
      <w:r w:rsidRPr="00DA4DAA">
        <w:rPr>
          <w:i/>
          <w:iCs/>
        </w:rPr>
        <w:t>Asparagopsis</w:t>
      </w:r>
      <w:proofErr w:type="spellEnd"/>
      <w:r w:rsidRPr="00DA4DAA">
        <w:t xml:space="preserve"> </w:t>
      </w:r>
      <w:proofErr w:type="spellStart"/>
      <w:r w:rsidRPr="002B1C49">
        <w:rPr>
          <w:i/>
          <w:iCs/>
        </w:rPr>
        <w:t>taxiformis</w:t>
      </w:r>
      <w:proofErr w:type="spellEnd"/>
      <w:r>
        <w:t xml:space="preserve"> </w:t>
      </w:r>
      <w:r w:rsidRPr="00DA4DAA">
        <w:t xml:space="preserve">as </w:t>
      </w:r>
      <w:r>
        <w:t>ingredient in the ruminant diet a</w:t>
      </w:r>
      <w:r w:rsidRPr="00DA4DAA">
        <w:t>s the most promising</w:t>
      </w:r>
      <w:r>
        <w:t xml:space="preserve"> option to</w:t>
      </w:r>
      <w:r w:rsidRPr="00DA4DAA">
        <w:t xml:space="preserve"> </w:t>
      </w:r>
      <w:r>
        <w:t>offset GHG emissions. Then, we gradually expanded the land to an extra paddock with trees (beef farm) or replaced marginal vegetation with native trees (sheep farm) to generate Carbon Neutral packages (CN) assuming a larger investment on animal feed conversion efficiency (TFCE) (CN1 and CN2, Fig. S3a) or mixing lucerne with grasses (CN3 and CN4, Fig. S3b).</w:t>
      </w:r>
    </w:p>
    <w:p w14:paraId="388FF9DC" w14:textId="77777777" w:rsidR="000A1690" w:rsidRDefault="000A1690" w:rsidP="00CB2E29">
      <w:pPr>
        <w:keepNext/>
      </w:pPr>
    </w:p>
    <w:p w14:paraId="06715048" w14:textId="77777777" w:rsidR="000A1690" w:rsidRDefault="000A1690" w:rsidP="00CB2E29">
      <w:pPr>
        <w:keepNext/>
      </w:pPr>
      <w:r>
        <w:rPr>
          <w:noProof/>
        </w:rPr>
        <w:drawing>
          <wp:inline distT="0" distB="0" distL="0" distR="0" wp14:anchorId="231EDC6E" wp14:editId="71FB209B">
            <wp:extent cx="5168735" cy="5261212"/>
            <wp:effectExtent l="0" t="0" r="0" b="0"/>
            <wp:docPr id="2" name="Picture 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iagram&#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11438" cy="5304679"/>
                    </a:xfrm>
                    <a:prstGeom prst="rect">
                      <a:avLst/>
                    </a:prstGeom>
                    <a:noFill/>
                  </pic:spPr>
                </pic:pic>
              </a:graphicData>
            </a:graphic>
          </wp:inline>
        </w:drawing>
      </w:r>
    </w:p>
    <w:p w14:paraId="44218816" w14:textId="77777777" w:rsidR="000A1690" w:rsidRDefault="000A1690" w:rsidP="00CB2E29">
      <w:pPr>
        <w:pStyle w:val="Caption"/>
        <w:rPr>
          <w:i w:val="0"/>
          <w:iCs w:val="0"/>
          <w:color w:val="auto"/>
        </w:rPr>
        <w:sectPr w:rsidR="000A1690" w:rsidSect="00810D02">
          <w:pgSz w:w="12240" w:h="15840"/>
          <w:pgMar w:top="1440" w:right="1440" w:bottom="1440" w:left="1440" w:header="720" w:footer="720" w:gutter="0"/>
          <w:lnNumType w:countBy="1" w:restart="continuous"/>
          <w:cols w:space="720"/>
          <w:docGrid w:linePitch="360"/>
        </w:sectPr>
      </w:pPr>
      <w:r w:rsidRPr="00D601B0">
        <w:rPr>
          <w:b/>
          <w:bCs/>
          <w:i w:val="0"/>
          <w:iCs w:val="0"/>
          <w:color w:val="auto"/>
        </w:rPr>
        <w:t>Fig</w:t>
      </w:r>
      <w:r>
        <w:rPr>
          <w:b/>
          <w:bCs/>
          <w:i w:val="0"/>
          <w:iCs w:val="0"/>
          <w:color w:val="auto"/>
        </w:rPr>
        <w:t>.</w:t>
      </w:r>
      <w:r w:rsidRPr="00D601B0">
        <w:rPr>
          <w:b/>
          <w:bCs/>
          <w:i w:val="0"/>
          <w:iCs w:val="0"/>
          <w:color w:val="auto"/>
        </w:rPr>
        <w:t xml:space="preserve"> </w:t>
      </w:r>
      <w:r>
        <w:rPr>
          <w:b/>
          <w:bCs/>
          <w:i w:val="0"/>
          <w:iCs w:val="0"/>
          <w:color w:val="auto"/>
        </w:rPr>
        <w:t xml:space="preserve">S3. </w:t>
      </w:r>
      <w:bookmarkStart w:id="7" w:name="_Hlk128060481"/>
      <w:r>
        <w:rPr>
          <w:i w:val="0"/>
          <w:iCs w:val="0"/>
          <w:color w:val="auto"/>
        </w:rPr>
        <w:t>Co-designed pathways to achieve Carbon Neutrality in the case studies analyzed under 2050 climates</w:t>
      </w:r>
      <w:bookmarkEnd w:id="7"/>
      <w:r>
        <w:rPr>
          <w:i w:val="0"/>
          <w:iCs w:val="0"/>
          <w:color w:val="auto"/>
        </w:rPr>
        <w:t>. a) Description of pathway 1 including transformational feed conversion efficiency, and b) pathway 2 mixing lucerne with grasses. BF: beef farm. SF: sheep farm.</w:t>
      </w:r>
    </w:p>
    <w:p w14:paraId="556E9B18" w14:textId="77777777" w:rsidR="000A1690" w:rsidRPr="00842913" w:rsidRDefault="000A1690" w:rsidP="008F6881">
      <w:pPr>
        <w:rPr>
          <w:b/>
          <w:bCs/>
        </w:rPr>
      </w:pPr>
      <w:r w:rsidRPr="00842913">
        <w:rPr>
          <w:b/>
          <w:bCs/>
        </w:rPr>
        <w:lastRenderedPageBreak/>
        <w:t xml:space="preserve">Linking </w:t>
      </w:r>
      <w:proofErr w:type="spellStart"/>
      <w:r w:rsidRPr="00842913">
        <w:rPr>
          <w:b/>
          <w:bCs/>
        </w:rPr>
        <w:t>Grass</w:t>
      </w:r>
      <w:r>
        <w:rPr>
          <w:b/>
          <w:bCs/>
        </w:rPr>
        <w:t>G</w:t>
      </w:r>
      <w:r w:rsidRPr="00842913">
        <w:rPr>
          <w:b/>
          <w:bCs/>
        </w:rPr>
        <w:t>ro</w:t>
      </w:r>
      <w:proofErr w:type="spellEnd"/>
      <w:r w:rsidRPr="00842913">
        <w:rPr>
          <w:b/>
          <w:bCs/>
        </w:rPr>
        <w:t xml:space="preserve"> and </w:t>
      </w:r>
      <w:proofErr w:type="spellStart"/>
      <w:r w:rsidRPr="00842913">
        <w:rPr>
          <w:b/>
          <w:bCs/>
        </w:rPr>
        <w:t>RothC</w:t>
      </w:r>
      <w:proofErr w:type="spellEnd"/>
      <w:r w:rsidRPr="00842913">
        <w:rPr>
          <w:b/>
          <w:bCs/>
        </w:rPr>
        <w:t xml:space="preserve"> model to account for soil carbon changes in long-term pastures</w:t>
      </w:r>
    </w:p>
    <w:p w14:paraId="0F40BF2A" w14:textId="77777777" w:rsidR="000A1690" w:rsidRDefault="000A1690" w:rsidP="008F6881">
      <w:r w:rsidRPr="0027088A">
        <w:t xml:space="preserve">The </w:t>
      </w:r>
      <w:proofErr w:type="spellStart"/>
      <w:r w:rsidRPr="0027088A">
        <w:t>Rothamsted</w:t>
      </w:r>
      <w:proofErr w:type="spellEnd"/>
      <w:r w:rsidRPr="0027088A">
        <w:t xml:space="preserve"> Carbon model (</w:t>
      </w:r>
      <w:proofErr w:type="spellStart"/>
      <w:r w:rsidRPr="0027088A">
        <w:t>RothC</w:t>
      </w:r>
      <w:proofErr w:type="spellEnd"/>
      <w:r w:rsidRPr="0027088A">
        <w:t>) version 26.3</w:t>
      </w:r>
      <w:r w:rsidRPr="005D3DF7">
        <w:rPr>
          <w:noProof/>
          <w:vertAlign w:val="superscript"/>
        </w:rPr>
        <w:t>3</w:t>
      </w:r>
      <w:r w:rsidRPr="0027088A">
        <w:t xml:space="preserve"> was used to simulate dynamic soil organic carbon. </w:t>
      </w:r>
      <w:proofErr w:type="spellStart"/>
      <w:r w:rsidRPr="0027088A">
        <w:t>RothC</w:t>
      </w:r>
      <w:proofErr w:type="spellEnd"/>
      <w:r w:rsidRPr="0027088A">
        <w:t xml:space="preserve"> has been used extensively to model the impacts of climate and management on SOC stocks around the world</w:t>
      </w:r>
      <w:r w:rsidRPr="005D3DF7">
        <w:rPr>
          <w:noProof/>
          <w:vertAlign w:val="superscript"/>
        </w:rPr>
        <w:t>4</w:t>
      </w:r>
      <w:r w:rsidRPr="0027088A">
        <w:t xml:space="preserve">.  </w:t>
      </w:r>
      <w:proofErr w:type="spellStart"/>
      <w:r w:rsidRPr="0027088A">
        <w:t>RothC</w:t>
      </w:r>
      <w:proofErr w:type="spellEnd"/>
      <w:r w:rsidRPr="0027088A">
        <w:t xml:space="preserve"> is driven by monthly means of temperature, rainfall and pan evaporation. Monthly average </w:t>
      </w:r>
      <w:proofErr w:type="spellStart"/>
      <w:r w:rsidRPr="0027088A">
        <w:t>GrassGro</w:t>
      </w:r>
      <w:proofErr w:type="spellEnd"/>
      <w:r w:rsidRPr="0027088A">
        <w:t xml:space="preserve"> outputs were input into </w:t>
      </w:r>
      <w:proofErr w:type="spellStart"/>
      <w:r w:rsidRPr="0027088A">
        <w:t>RothC</w:t>
      </w:r>
      <w:proofErr w:type="spellEnd"/>
      <w:r w:rsidRPr="0027088A">
        <w:t xml:space="preserve"> including dung (</w:t>
      </w:r>
      <w:proofErr w:type="spellStart"/>
      <w:r w:rsidRPr="0027088A">
        <w:t>ManureC</w:t>
      </w:r>
      <w:proofErr w:type="spellEnd"/>
      <w:r w:rsidRPr="0027088A">
        <w:t xml:space="preserve">) and litter (senescent leaves, stems and roots = Plant </w:t>
      </w:r>
      <w:proofErr w:type="spellStart"/>
      <w:r w:rsidRPr="0027088A">
        <w:t>residueC</w:t>
      </w:r>
      <w:proofErr w:type="spellEnd"/>
      <w:r w:rsidRPr="0027088A">
        <w:t xml:space="preserve"> + </w:t>
      </w:r>
      <w:proofErr w:type="spellStart"/>
      <w:r w:rsidRPr="0027088A">
        <w:t>RootC</w:t>
      </w:r>
      <w:proofErr w:type="spellEnd"/>
      <w:r w:rsidRPr="0027088A">
        <w:t>). Root residue C inputs (</w:t>
      </w:r>
      <w:proofErr w:type="spellStart"/>
      <w:r w:rsidRPr="0027088A">
        <w:t>RootC</w:t>
      </w:r>
      <w:proofErr w:type="spellEnd"/>
      <w:r w:rsidRPr="0027088A">
        <w:t>) were derived considering the allocation of net primary production (ANP) between plant components [percentage allocated to leaves (Leaf%), stems (Stem%) and seeds (Seed%)] active root length density and proportion of root by layer (0-30 cm and 30-100 cm depth).</w:t>
      </w:r>
    </w:p>
    <w:p w14:paraId="41F260C2" w14:textId="77777777" w:rsidR="000A1690" w:rsidRDefault="000A1690" w:rsidP="008F6881">
      <w:r>
        <w:t>Cumulative monthly pasture litter (litter C, kg DM month</w:t>
      </w:r>
      <w:r w:rsidRPr="00201845">
        <w:rPr>
          <w:vertAlign w:val="superscript"/>
        </w:rPr>
        <w:t>-1</w:t>
      </w:r>
      <w:r>
        <w:t>) was converted to C mass applying a conversion factor of 0.36. The DM fraction was 90% organic matter</w:t>
      </w:r>
      <w:r w:rsidRPr="00CA2D5D">
        <w:t xml:space="preserve"> </w:t>
      </w:r>
      <w:r>
        <w:t>containing 40% of C</w:t>
      </w:r>
      <w:r w:rsidRPr="005D3DF7">
        <w:rPr>
          <w:noProof/>
          <w:vertAlign w:val="superscript"/>
        </w:rPr>
        <w:t>5</w:t>
      </w:r>
      <w:r>
        <w:t xml:space="preserve">.  </w:t>
      </w:r>
    </w:p>
    <w:p w14:paraId="0A76DCA7" w14:textId="77777777" w:rsidR="000A1690" w:rsidRDefault="000A1690" w:rsidP="008F6881">
      <m:oMath>
        <m:r>
          <w:rPr>
            <w:rFonts w:ascii="Cambria Math" w:hAnsi="Cambria Math"/>
          </w:rPr>
          <m:t xml:space="preserve">LitterC </m:t>
        </m:r>
        <m:d>
          <m:dPr>
            <m:ctrlPr>
              <w:rPr>
                <w:rFonts w:ascii="Cambria Math" w:hAnsi="Cambria Math"/>
                <w:i/>
              </w:rPr>
            </m:ctrlPr>
          </m:dPr>
          <m:e>
            <m:r>
              <w:rPr>
                <w:rFonts w:ascii="Cambria Math" w:hAnsi="Cambria Math"/>
              </w:rPr>
              <m:t xml:space="preserve">kg C </m:t>
            </m:r>
            <m:sSup>
              <m:sSupPr>
                <m:ctrlPr>
                  <w:rPr>
                    <w:rFonts w:ascii="Cambria Math" w:hAnsi="Cambria Math"/>
                    <w:i/>
                  </w:rPr>
                </m:ctrlPr>
              </m:sSupPr>
              <m:e>
                <m:r>
                  <w:rPr>
                    <w:rFonts w:ascii="Cambria Math" w:hAnsi="Cambria Math"/>
                  </w:rPr>
                  <m:t>ha</m:t>
                </m:r>
              </m:e>
              <m:sup>
                <m:r>
                  <w:rPr>
                    <w:rFonts w:ascii="Cambria Math" w:hAnsi="Cambria Math"/>
                  </w:rPr>
                  <m:t>-1</m:t>
                </m:r>
              </m:sup>
            </m:sSup>
            <m:r>
              <w:rPr>
                <w:rFonts w:ascii="Cambria Math" w:hAnsi="Cambria Math"/>
              </w:rPr>
              <m:t xml:space="preserve"> </m:t>
            </m:r>
            <m:sSup>
              <m:sSupPr>
                <m:ctrlPr>
                  <w:rPr>
                    <w:rFonts w:ascii="Cambria Math" w:hAnsi="Cambria Math"/>
                    <w:i/>
                  </w:rPr>
                </m:ctrlPr>
              </m:sSupPr>
              <m:e>
                <m:r>
                  <w:rPr>
                    <w:rFonts w:ascii="Cambria Math" w:hAnsi="Cambria Math"/>
                  </w:rPr>
                  <m:t>month</m:t>
                </m:r>
              </m:e>
              <m:sup>
                <m:r>
                  <w:rPr>
                    <w:rFonts w:ascii="Cambria Math" w:hAnsi="Cambria Math"/>
                  </w:rPr>
                  <m:t>-1</m:t>
                </m:r>
              </m:sup>
            </m:sSup>
            <m:ctrlPr>
              <w:rPr>
                <w:rFonts w:ascii="Cambria Math" w:eastAsiaTheme="minorEastAsia" w:hAnsi="Cambria Math"/>
                <w:i/>
              </w:rPr>
            </m:ctrlPr>
          </m:e>
        </m:d>
        <m:r>
          <w:rPr>
            <w:rFonts w:ascii="Cambria Math" w:eastAsiaTheme="minorEastAsia" w:hAnsi="Cambria Math"/>
          </w:rPr>
          <m:t xml:space="preserve">=[Plant residueC </m:t>
        </m:r>
        <m:d>
          <m:dPr>
            <m:ctrlPr>
              <w:rPr>
                <w:rFonts w:ascii="Cambria Math" w:hAnsi="Cambria Math"/>
                <w:i/>
              </w:rPr>
            </m:ctrlPr>
          </m:dPr>
          <m:e>
            <m:r>
              <w:rPr>
                <w:rFonts w:ascii="Cambria Math" w:hAnsi="Cambria Math"/>
              </w:rPr>
              <m:t xml:space="preserve">kg C </m:t>
            </m:r>
            <m:sSup>
              <m:sSupPr>
                <m:ctrlPr>
                  <w:rPr>
                    <w:rFonts w:ascii="Cambria Math" w:hAnsi="Cambria Math"/>
                    <w:i/>
                  </w:rPr>
                </m:ctrlPr>
              </m:sSupPr>
              <m:e>
                <m:r>
                  <w:rPr>
                    <w:rFonts w:ascii="Cambria Math" w:hAnsi="Cambria Math"/>
                  </w:rPr>
                  <m:t>ha</m:t>
                </m:r>
              </m:e>
              <m:sup>
                <m:r>
                  <w:rPr>
                    <w:rFonts w:ascii="Cambria Math" w:hAnsi="Cambria Math"/>
                  </w:rPr>
                  <m:t>-1</m:t>
                </m:r>
              </m:sup>
            </m:sSup>
            <m:r>
              <w:rPr>
                <w:rFonts w:ascii="Cambria Math" w:hAnsi="Cambria Math"/>
              </w:rPr>
              <m:t xml:space="preserve"> </m:t>
            </m:r>
            <m:sSup>
              <m:sSupPr>
                <m:ctrlPr>
                  <w:rPr>
                    <w:rFonts w:ascii="Cambria Math" w:hAnsi="Cambria Math"/>
                    <w:i/>
                  </w:rPr>
                </m:ctrlPr>
              </m:sSupPr>
              <m:e>
                <m:r>
                  <w:rPr>
                    <w:rFonts w:ascii="Cambria Math" w:hAnsi="Cambria Math"/>
                  </w:rPr>
                  <m:t>month</m:t>
                </m:r>
              </m:e>
              <m:sup>
                <m:r>
                  <w:rPr>
                    <w:rFonts w:ascii="Cambria Math" w:hAnsi="Cambria Math"/>
                  </w:rPr>
                  <m:t>-1</m:t>
                </m:r>
              </m:sup>
            </m:sSup>
          </m:e>
        </m:d>
        <m:r>
          <w:rPr>
            <w:rFonts w:ascii="Cambria Math" w:eastAsiaTheme="minorEastAsia" w:hAnsi="Cambria Math"/>
          </w:rPr>
          <m:t>+RootC</m:t>
        </m:r>
        <m:d>
          <m:dPr>
            <m:ctrlPr>
              <w:rPr>
                <w:rFonts w:ascii="Cambria Math" w:hAnsi="Cambria Math"/>
                <w:i/>
              </w:rPr>
            </m:ctrlPr>
          </m:dPr>
          <m:e>
            <m:r>
              <w:rPr>
                <w:rFonts w:ascii="Cambria Math" w:hAnsi="Cambria Math"/>
              </w:rPr>
              <m:t xml:space="preserve">kg C </m:t>
            </m:r>
            <m:sSup>
              <m:sSupPr>
                <m:ctrlPr>
                  <w:rPr>
                    <w:rFonts w:ascii="Cambria Math" w:hAnsi="Cambria Math"/>
                    <w:i/>
                  </w:rPr>
                </m:ctrlPr>
              </m:sSupPr>
              <m:e>
                <m:r>
                  <w:rPr>
                    <w:rFonts w:ascii="Cambria Math" w:hAnsi="Cambria Math"/>
                  </w:rPr>
                  <m:t>ha</m:t>
                </m:r>
              </m:e>
              <m:sup>
                <m:r>
                  <w:rPr>
                    <w:rFonts w:ascii="Cambria Math" w:hAnsi="Cambria Math"/>
                  </w:rPr>
                  <m:t>-1</m:t>
                </m:r>
              </m:sup>
            </m:sSup>
            <m:sSup>
              <m:sSupPr>
                <m:ctrlPr>
                  <w:rPr>
                    <w:rFonts w:ascii="Cambria Math" w:hAnsi="Cambria Math"/>
                    <w:i/>
                  </w:rPr>
                </m:ctrlPr>
              </m:sSupPr>
              <m:e>
                <m:r>
                  <w:rPr>
                    <w:rFonts w:ascii="Cambria Math" w:hAnsi="Cambria Math"/>
                  </w:rPr>
                  <m:t xml:space="preserve"> month</m:t>
                </m:r>
              </m:e>
              <m:sup>
                <m:r>
                  <w:rPr>
                    <w:rFonts w:ascii="Cambria Math" w:hAnsi="Cambria Math"/>
                  </w:rPr>
                  <m:t>-1</m:t>
                </m:r>
              </m:sup>
            </m:sSup>
          </m:e>
        </m:d>
        <m:r>
          <w:rPr>
            <w:rFonts w:ascii="Cambria Math" w:eastAsiaTheme="minorEastAsia" w:hAnsi="Cambria Math"/>
          </w:rPr>
          <m:t>]</m:t>
        </m:r>
        <m:r>
          <m:rPr>
            <m:sty m:val="p"/>
          </m:rPr>
          <w:rPr>
            <w:rFonts w:ascii="Cambria Math" w:hAnsi="Cambria Math"/>
          </w:rPr>
          <m:t>× 0.9 × 0.4</m:t>
        </m:r>
      </m:oMath>
      <w:r>
        <w:t xml:space="preserve">  </w:t>
      </w:r>
    </w:p>
    <w:p w14:paraId="0CFBB4E8" w14:textId="77777777" w:rsidR="000A1690" w:rsidRDefault="000A1690" w:rsidP="008F6881">
      <w:r>
        <w:t xml:space="preserve">Some work allocated only 50% plant </w:t>
      </w:r>
      <w:proofErr w:type="spellStart"/>
      <w:r>
        <w:t>residueC</w:t>
      </w:r>
      <w:proofErr w:type="spellEnd"/>
      <w:r>
        <w:t xml:space="preserve"> and 50% </w:t>
      </w:r>
      <w:proofErr w:type="spellStart"/>
      <w:r>
        <w:t>RootC</w:t>
      </w:r>
      <w:proofErr w:type="spellEnd"/>
      <w:r>
        <w:t xml:space="preserve"> turned over annually and available for soil organic formation</w:t>
      </w:r>
      <w:r w:rsidRPr="005D3DF7">
        <w:rPr>
          <w:noProof/>
          <w:vertAlign w:val="superscript"/>
        </w:rPr>
        <w:t>6</w:t>
      </w:r>
      <w:r>
        <w:t xml:space="preserve">. However, if 50% over the remaining 50% in a period of 20-40 years, it does not make difference in the long-term.  On the other hand, if </w:t>
      </w:r>
      <w:proofErr w:type="spellStart"/>
      <w:r>
        <w:t>LitterC</w:t>
      </w:r>
      <w:proofErr w:type="spellEnd"/>
      <w:r>
        <w:t xml:space="preserve"> is fully available to the soil organic formation the decomposition rates will impact the C pools instantly. We followed the latter comprehensive and conservative approach to guarantee precise C accumulation rates. For short-term rotations, we recommend using 50% turnover rate for </w:t>
      </w:r>
      <w:proofErr w:type="spellStart"/>
      <w:r>
        <w:t>LitterC</w:t>
      </w:r>
      <w:proofErr w:type="spellEnd"/>
      <w:r>
        <w:t>.</w:t>
      </w:r>
    </w:p>
    <w:p w14:paraId="2F57F1A3" w14:textId="77777777" w:rsidR="000A1690" w:rsidRDefault="000A1690" w:rsidP="008F6881">
      <w:r>
        <w:t xml:space="preserve">The cumulative monthly plant </w:t>
      </w:r>
      <w:proofErr w:type="spellStart"/>
      <w:r>
        <w:t>residueC</w:t>
      </w:r>
      <w:proofErr w:type="spellEnd"/>
      <w:r>
        <w:t xml:space="preserve"> was estimated subtracting cumulative pasture intake and haymaking or silage making (mainly in Spring-Summer) over cumulative aboveground net primary production (ANPP) as follows:   </w:t>
      </w:r>
    </w:p>
    <w:p w14:paraId="5BDDCD62" w14:textId="77777777" w:rsidR="000A1690" w:rsidRPr="00901B40" w:rsidRDefault="000A1690" w:rsidP="008F6881">
      <m:oMathPara>
        <m:oMathParaPr>
          <m:jc m:val="left"/>
        </m:oMathParaPr>
        <m:oMath>
          <m:r>
            <w:rPr>
              <w:rFonts w:ascii="Cambria Math" w:hAnsi="Cambria Math"/>
            </w:rPr>
            <m:t xml:space="preserve">Plant residueC </m:t>
          </m:r>
          <m:d>
            <m:dPr>
              <m:ctrlPr>
                <w:rPr>
                  <w:rFonts w:ascii="Cambria Math" w:hAnsi="Cambria Math"/>
                  <w:i/>
                </w:rPr>
              </m:ctrlPr>
            </m:dPr>
            <m:e>
              <m:r>
                <w:rPr>
                  <w:rFonts w:ascii="Cambria Math" w:hAnsi="Cambria Math"/>
                </w:rPr>
                <m:t xml:space="preserve">kg C </m:t>
              </m:r>
              <m:sSup>
                <m:sSupPr>
                  <m:ctrlPr>
                    <w:rPr>
                      <w:rFonts w:ascii="Cambria Math" w:hAnsi="Cambria Math"/>
                      <w:i/>
                    </w:rPr>
                  </m:ctrlPr>
                </m:sSupPr>
                <m:e>
                  <m:r>
                    <w:rPr>
                      <w:rFonts w:ascii="Cambria Math" w:hAnsi="Cambria Math"/>
                    </w:rPr>
                    <m:t>ha</m:t>
                  </m:r>
                </m:e>
                <m:sup>
                  <m:r>
                    <w:rPr>
                      <w:rFonts w:ascii="Cambria Math" w:hAnsi="Cambria Math"/>
                    </w:rPr>
                    <m:t>-1</m:t>
                  </m:r>
                </m:sup>
              </m:sSup>
              <m:r>
                <w:rPr>
                  <w:rFonts w:ascii="Cambria Math" w:hAnsi="Cambria Math"/>
                </w:rPr>
                <m:t xml:space="preserve"> </m:t>
              </m:r>
              <m:sSup>
                <m:sSupPr>
                  <m:ctrlPr>
                    <w:rPr>
                      <w:rFonts w:ascii="Cambria Math" w:hAnsi="Cambria Math"/>
                      <w:i/>
                    </w:rPr>
                  </m:ctrlPr>
                </m:sSupPr>
                <m:e>
                  <m:r>
                    <w:rPr>
                      <w:rFonts w:ascii="Cambria Math" w:hAnsi="Cambria Math"/>
                    </w:rPr>
                    <m:t>month</m:t>
                  </m:r>
                </m:e>
                <m:sup>
                  <m:r>
                    <w:rPr>
                      <w:rFonts w:ascii="Cambria Math" w:hAnsi="Cambria Math"/>
                    </w:rPr>
                    <m:t>-1</m:t>
                  </m:r>
                </m:sup>
              </m:sSup>
            </m:e>
          </m:d>
          <m:r>
            <w:rPr>
              <w:rFonts w:ascii="Cambria Math" w:hAnsi="Cambria Math"/>
            </w:rPr>
            <m:t xml:space="preserve">=[ANPP </m:t>
          </m:r>
          <m:d>
            <m:dPr>
              <m:ctrlPr>
                <w:rPr>
                  <w:rFonts w:ascii="Cambria Math" w:hAnsi="Cambria Math"/>
                  <w:i/>
                </w:rPr>
              </m:ctrlPr>
            </m:dPr>
            <m:e>
              <m:r>
                <w:rPr>
                  <w:rFonts w:ascii="Cambria Math" w:hAnsi="Cambria Math"/>
                </w:rPr>
                <m:t xml:space="preserve">kg DM </m:t>
              </m:r>
              <m:sSup>
                <m:sSupPr>
                  <m:ctrlPr>
                    <w:rPr>
                      <w:rFonts w:ascii="Cambria Math" w:hAnsi="Cambria Math"/>
                      <w:i/>
                    </w:rPr>
                  </m:ctrlPr>
                </m:sSupPr>
                <m:e>
                  <m:r>
                    <w:rPr>
                      <w:rFonts w:ascii="Cambria Math" w:hAnsi="Cambria Math"/>
                    </w:rPr>
                    <m:t>ha</m:t>
                  </m:r>
                </m:e>
                <m:sup>
                  <m:r>
                    <w:rPr>
                      <w:rFonts w:ascii="Cambria Math" w:hAnsi="Cambria Math"/>
                    </w:rPr>
                    <m:t>-1</m:t>
                  </m:r>
                </m:sup>
              </m:sSup>
              <m:r>
                <w:rPr>
                  <w:rFonts w:ascii="Cambria Math" w:hAnsi="Cambria Math"/>
                </w:rPr>
                <m:t xml:space="preserve"> </m:t>
              </m:r>
              <m:sSup>
                <m:sSupPr>
                  <m:ctrlPr>
                    <w:rPr>
                      <w:rFonts w:ascii="Cambria Math" w:hAnsi="Cambria Math"/>
                      <w:i/>
                    </w:rPr>
                  </m:ctrlPr>
                </m:sSupPr>
                <m:e>
                  <m:r>
                    <w:rPr>
                      <w:rFonts w:ascii="Cambria Math" w:hAnsi="Cambria Math"/>
                    </w:rPr>
                    <m:t>month</m:t>
                  </m:r>
                </m:e>
                <m:sup>
                  <m:r>
                    <w:rPr>
                      <w:rFonts w:ascii="Cambria Math" w:hAnsi="Cambria Math"/>
                    </w:rPr>
                    <m:t>-1</m:t>
                  </m:r>
                </m:sup>
              </m:sSup>
            </m:e>
          </m:d>
          <m:r>
            <w:rPr>
              <w:rFonts w:ascii="Cambria Math" w:hAnsi="Cambria Math"/>
            </w:rPr>
            <m:t xml:space="preserve">-Pasture Intake </m:t>
          </m:r>
          <m:d>
            <m:dPr>
              <m:ctrlPr>
                <w:rPr>
                  <w:rFonts w:ascii="Cambria Math" w:hAnsi="Cambria Math"/>
                  <w:i/>
                </w:rPr>
              </m:ctrlPr>
            </m:dPr>
            <m:e>
              <m:r>
                <w:rPr>
                  <w:rFonts w:ascii="Cambria Math" w:hAnsi="Cambria Math"/>
                </w:rPr>
                <m:t xml:space="preserve">kg DM </m:t>
              </m:r>
              <m:sSup>
                <m:sSupPr>
                  <m:ctrlPr>
                    <w:rPr>
                      <w:rFonts w:ascii="Cambria Math" w:hAnsi="Cambria Math"/>
                      <w:i/>
                    </w:rPr>
                  </m:ctrlPr>
                </m:sSupPr>
                <m:e>
                  <m:r>
                    <w:rPr>
                      <w:rFonts w:ascii="Cambria Math" w:hAnsi="Cambria Math"/>
                    </w:rPr>
                    <m:t>ha</m:t>
                  </m:r>
                </m:e>
                <m:sup>
                  <m:r>
                    <w:rPr>
                      <w:rFonts w:ascii="Cambria Math" w:hAnsi="Cambria Math"/>
                    </w:rPr>
                    <m:t>-1</m:t>
                  </m:r>
                </m:sup>
              </m:sSup>
              <m:r>
                <w:rPr>
                  <w:rFonts w:ascii="Cambria Math" w:hAnsi="Cambria Math"/>
                </w:rPr>
                <m:t xml:space="preserve"> </m:t>
              </m:r>
              <m:sSup>
                <m:sSupPr>
                  <m:ctrlPr>
                    <w:rPr>
                      <w:rFonts w:ascii="Cambria Math" w:hAnsi="Cambria Math"/>
                      <w:i/>
                    </w:rPr>
                  </m:ctrlPr>
                </m:sSupPr>
                <m:e>
                  <m:r>
                    <w:rPr>
                      <w:rFonts w:ascii="Cambria Math" w:hAnsi="Cambria Math"/>
                    </w:rPr>
                    <m:t>month</m:t>
                  </m:r>
                </m:e>
                <m:sup>
                  <m:r>
                    <w:rPr>
                      <w:rFonts w:ascii="Cambria Math" w:hAnsi="Cambria Math"/>
                    </w:rPr>
                    <m:t>-1</m:t>
                  </m:r>
                </m:sup>
              </m:sSup>
            </m:e>
          </m:d>
          <m:r>
            <w:rPr>
              <w:rFonts w:ascii="Cambria Math" w:hAnsi="Cambria Math"/>
            </w:rPr>
            <m:t xml:space="preserve">-Haymaking or Silage </m:t>
          </m:r>
          <m:d>
            <m:dPr>
              <m:ctrlPr>
                <w:rPr>
                  <w:rFonts w:ascii="Cambria Math" w:hAnsi="Cambria Math"/>
                  <w:i/>
                </w:rPr>
              </m:ctrlPr>
            </m:dPr>
            <m:e>
              <m:r>
                <w:rPr>
                  <w:rFonts w:ascii="Cambria Math" w:hAnsi="Cambria Math"/>
                </w:rPr>
                <m:t xml:space="preserve">kg DM </m:t>
              </m:r>
              <m:sSup>
                <m:sSupPr>
                  <m:ctrlPr>
                    <w:rPr>
                      <w:rFonts w:ascii="Cambria Math" w:hAnsi="Cambria Math"/>
                      <w:i/>
                    </w:rPr>
                  </m:ctrlPr>
                </m:sSupPr>
                <m:e>
                  <m:r>
                    <w:rPr>
                      <w:rFonts w:ascii="Cambria Math" w:hAnsi="Cambria Math"/>
                    </w:rPr>
                    <m:t>ha</m:t>
                  </m:r>
                </m:e>
                <m:sup>
                  <m:r>
                    <w:rPr>
                      <w:rFonts w:ascii="Cambria Math" w:hAnsi="Cambria Math"/>
                    </w:rPr>
                    <m:t>-1</m:t>
                  </m:r>
                </m:sup>
              </m:sSup>
              <m:r>
                <w:rPr>
                  <w:rFonts w:ascii="Cambria Math" w:hAnsi="Cambria Math"/>
                </w:rPr>
                <m:t xml:space="preserve"> </m:t>
              </m:r>
              <m:sSup>
                <m:sSupPr>
                  <m:ctrlPr>
                    <w:rPr>
                      <w:rFonts w:ascii="Cambria Math" w:hAnsi="Cambria Math"/>
                      <w:i/>
                    </w:rPr>
                  </m:ctrlPr>
                </m:sSupPr>
                <m:e>
                  <m:r>
                    <w:rPr>
                      <w:rFonts w:ascii="Cambria Math" w:hAnsi="Cambria Math"/>
                    </w:rPr>
                    <m:t>month</m:t>
                  </m:r>
                </m:e>
                <m:sup>
                  <m:r>
                    <w:rPr>
                      <w:rFonts w:ascii="Cambria Math" w:hAnsi="Cambria Math"/>
                    </w:rPr>
                    <m:t>-1</m:t>
                  </m:r>
                </m:sup>
              </m:sSup>
            </m:e>
          </m:d>
          <m:r>
            <w:rPr>
              <w:rFonts w:ascii="Cambria Math" w:hAnsi="Cambria Math"/>
            </w:rPr>
            <m:t xml:space="preserve"> ]× 0.9 × 0.4  </m:t>
          </m:r>
        </m:oMath>
      </m:oMathPara>
    </w:p>
    <w:p w14:paraId="671D1A44" w14:textId="77777777" w:rsidR="000A1690" w:rsidRDefault="000A1690" w:rsidP="008F6881">
      <w:r>
        <w:t xml:space="preserve">The cumulative monthly </w:t>
      </w:r>
      <w:proofErr w:type="spellStart"/>
      <w:r>
        <w:t>RootC</w:t>
      </w:r>
      <w:proofErr w:type="spellEnd"/>
      <w:r>
        <w:t xml:space="preserve"> was calculated indirectly by using the allocated percentage of assimilates to leaf (Leaf%), stem (Stem%) and seed (Seed%)</w:t>
      </w:r>
      <w:r w:rsidRPr="00A809F9">
        <w:t xml:space="preserve"> or a given time </w:t>
      </w:r>
      <w:r w:rsidRPr="00A809F9">
        <w:rPr>
          <w:i/>
          <w:iCs/>
        </w:rPr>
        <w:t>i</w:t>
      </w:r>
      <w:r>
        <w:t>:</w:t>
      </w:r>
    </w:p>
    <w:p w14:paraId="62859198" w14:textId="77777777" w:rsidR="000A1690" w:rsidRPr="009E10AB" w:rsidRDefault="000A1690" w:rsidP="008F6881">
      <w:pPr>
        <w:rPr>
          <w:rFonts w:eastAsiaTheme="minorEastAsia"/>
        </w:rPr>
      </w:pPr>
      <m:oMathPara>
        <m:oMathParaPr>
          <m:jc m:val="left"/>
        </m:oMathParaPr>
        <m:oMath>
          <m:r>
            <w:rPr>
              <w:rFonts w:ascii="Cambria Math" w:eastAsiaTheme="minorEastAsia" w:hAnsi="Cambria Math"/>
            </w:rPr>
            <m:t xml:space="preserve">If ANPP&gt;0, </m:t>
          </m:r>
          <m:r>
            <w:rPr>
              <w:rFonts w:ascii="Cambria Math" w:hAnsi="Cambria Math"/>
            </w:rPr>
            <m:t>RootC</m:t>
          </m:r>
          <m:d>
            <m:dPr>
              <m:ctrlPr>
                <w:rPr>
                  <w:rFonts w:ascii="Cambria Math" w:hAnsi="Cambria Math"/>
                  <w:i/>
                </w:rPr>
              </m:ctrlPr>
            </m:dPr>
            <m:e>
              <m:r>
                <w:rPr>
                  <w:rFonts w:ascii="Cambria Math" w:hAnsi="Cambria Math"/>
                </w:rPr>
                <m:t xml:space="preserve">kg C </m:t>
              </m:r>
              <m:sSup>
                <m:sSupPr>
                  <m:ctrlPr>
                    <w:rPr>
                      <w:rFonts w:ascii="Cambria Math" w:hAnsi="Cambria Math"/>
                      <w:i/>
                    </w:rPr>
                  </m:ctrlPr>
                </m:sSupPr>
                <m:e>
                  <m:r>
                    <w:rPr>
                      <w:rFonts w:ascii="Cambria Math" w:hAnsi="Cambria Math"/>
                    </w:rPr>
                    <m:t>ha</m:t>
                  </m:r>
                </m:e>
                <m:sup>
                  <m:r>
                    <w:rPr>
                      <w:rFonts w:ascii="Cambria Math" w:hAnsi="Cambria Math"/>
                    </w:rPr>
                    <m:t>-1</m:t>
                  </m:r>
                </m:sup>
              </m:sSup>
              <m:sSup>
                <m:sSupPr>
                  <m:ctrlPr>
                    <w:rPr>
                      <w:rFonts w:ascii="Cambria Math" w:hAnsi="Cambria Math"/>
                      <w:i/>
                    </w:rPr>
                  </m:ctrlPr>
                </m:sSupPr>
                <m:e>
                  <m:r>
                    <w:rPr>
                      <w:rFonts w:ascii="Cambria Math" w:hAnsi="Cambria Math"/>
                    </w:rPr>
                    <m:t xml:space="preserve"> month</m:t>
                  </m:r>
                </m:e>
                <m:sup>
                  <m:r>
                    <w:rPr>
                      <w:rFonts w:ascii="Cambria Math" w:hAnsi="Cambria Math"/>
                    </w:rPr>
                    <m:t>-1</m:t>
                  </m:r>
                </m:sup>
              </m:sSup>
            </m:e>
          </m:d>
          <m:r>
            <w:rPr>
              <w:rFonts w:ascii="Cambria Math" w:hAnsi="Cambria Math"/>
            </w:rPr>
            <m:t>=[</m:t>
          </m:r>
          <m:f>
            <m:fPr>
              <m:ctrlPr>
                <w:rPr>
                  <w:rFonts w:ascii="Cambria Math" w:hAnsi="Cambria Math"/>
                  <w:i/>
                </w:rPr>
              </m:ctrlPr>
            </m:fPr>
            <m:num>
              <m:r>
                <w:rPr>
                  <w:rFonts w:ascii="Cambria Math" w:hAnsi="Cambria Math"/>
                </w:rPr>
                <m:t xml:space="preserve">ANPP </m:t>
              </m:r>
              <m:d>
                <m:dPr>
                  <m:ctrlPr>
                    <w:rPr>
                      <w:rFonts w:ascii="Cambria Math" w:hAnsi="Cambria Math"/>
                      <w:i/>
                    </w:rPr>
                  </m:ctrlPr>
                </m:dPr>
                <m:e>
                  <m:r>
                    <w:rPr>
                      <w:rFonts w:ascii="Cambria Math" w:hAnsi="Cambria Math"/>
                    </w:rPr>
                    <m:t>kg DM</m:t>
                  </m:r>
                  <m:sSup>
                    <m:sSupPr>
                      <m:ctrlPr>
                        <w:rPr>
                          <w:rFonts w:ascii="Cambria Math" w:hAnsi="Cambria Math"/>
                          <w:i/>
                        </w:rPr>
                      </m:ctrlPr>
                    </m:sSupPr>
                    <m:e>
                      <m:r>
                        <w:rPr>
                          <w:rFonts w:ascii="Cambria Math" w:hAnsi="Cambria Math"/>
                        </w:rPr>
                        <m:t xml:space="preserve"> ha</m:t>
                      </m:r>
                    </m:e>
                    <m:sup>
                      <m:r>
                        <w:rPr>
                          <w:rFonts w:ascii="Cambria Math" w:hAnsi="Cambria Math"/>
                        </w:rPr>
                        <m:t>-1</m:t>
                      </m:r>
                    </m:sup>
                  </m:sSup>
                  <m:r>
                    <w:rPr>
                      <w:rFonts w:ascii="Cambria Math" w:hAnsi="Cambria Math"/>
                    </w:rPr>
                    <m:t xml:space="preserve"> </m:t>
                  </m:r>
                  <m:sSup>
                    <m:sSupPr>
                      <m:ctrlPr>
                        <w:rPr>
                          <w:rFonts w:ascii="Cambria Math" w:hAnsi="Cambria Math"/>
                          <w:i/>
                        </w:rPr>
                      </m:ctrlPr>
                    </m:sSupPr>
                    <m:e>
                      <m:r>
                        <w:rPr>
                          <w:rFonts w:ascii="Cambria Math" w:hAnsi="Cambria Math"/>
                        </w:rPr>
                        <m:t>month</m:t>
                      </m:r>
                    </m:e>
                    <m:sup>
                      <m:r>
                        <w:rPr>
                          <w:rFonts w:ascii="Cambria Math" w:hAnsi="Cambria Math"/>
                        </w:rPr>
                        <m:t>-1</m:t>
                      </m:r>
                    </m:sup>
                  </m:sSup>
                </m:e>
              </m:d>
            </m:num>
            <m:den>
              <m:sSub>
                <m:sSubPr>
                  <m:ctrlPr>
                    <w:rPr>
                      <w:rFonts w:ascii="Cambria Math" w:hAnsi="Cambria Math"/>
                      <w:i/>
                    </w:rPr>
                  </m:ctrlPr>
                </m:sSubPr>
                <m:e>
                  <m:r>
                    <w:rPr>
                      <w:rFonts w:ascii="Cambria Math" w:hAnsi="Cambria Math"/>
                    </w:rPr>
                    <m:t>Leaf%</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Stem%</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Seed%</m:t>
                  </m:r>
                </m:e>
                <m:sub>
                  <m:r>
                    <w:rPr>
                      <w:rFonts w:ascii="Cambria Math" w:hAnsi="Cambria Math"/>
                    </w:rPr>
                    <m:t>i</m:t>
                  </m:r>
                </m:sub>
              </m:sSub>
            </m:den>
          </m:f>
          <m:r>
            <w:rPr>
              <w:rFonts w:ascii="Cambria Math" w:hAnsi="Cambria Math"/>
            </w:rPr>
            <m:t xml:space="preserve">-ANPP </m:t>
          </m:r>
          <m:d>
            <m:dPr>
              <m:ctrlPr>
                <w:rPr>
                  <w:rFonts w:ascii="Cambria Math" w:hAnsi="Cambria Math"/>
                  <w:i/>
                </w:rPr>
              </m:ctrlPr>
            </m:dPr>
            <m:e>
              <m:r>
                <w:rPr>
                  <w:rFonts w:ascii="Cambria Math" w:hAnsi="Cambria Math"/>
                </w:rPr>
                <m:t xml:space="preserve">kg DM </m:t>
              </m:r>
              <m:sSup>
                <m:sSupPr>
                  <m:ctrlPr>
                    <w:rPr>
                      <w:rFonts w:ascii="Cambria Math" w:hAnsi="Cambria Math"/>
                      <w:i/>
                    </w:rPr>
                  </m:ctrlPr>
                </m:sSupPr>
                <m:e>
                  <m:r>
                    <w:rPr>
                      <w:rFonts w:ascii="Cambria Math" w:hAnsi="Cambria Math"/>
                    </w:rPr>
                    <m:t>ha</m:t>
                  </m:r>
                </m:e>
                <m:sup>
                  <m:r>
                    <w:rPr>
                      <w:rFonts w:ascii="Cambria Math" w:hAnsi="Cambria Math"/>
                    </w:rPr>
                    <m:t>-1</m:t>
                  </m:r>
                </m:sup>
              </m:sSup>
              <m:r>
                <w:rPr>
                  <w:rFonts w:ascii="Cambria Math" w:hAnsi="Cambria Math"/>
                </w:rPr>
                <m:t xml:space="preserve"> </m:t>
              </m:r>
              <m:sSup>
                <m:sSupPr>
                  <m:ctrlPr>
                    <w:rPr>
                      <w:rFonts w:ascii="Cambria Math" w:hAnsi="Cambria Math"/>
                      <w:i/>
                    </w:rPr>
                  </m:ctrlPr>
                </m:sSupPr>
                <m:e>
                  <m:r>
                    <w:rPr>
                      <w:rFonts w:ascii="Cambria Math" w:hAnsi="Cambria Math"/>
                    </w:rPr>
                    <m:t>month</m:t>
                  </m:r>
                </m:e>
                <m:sup>
                  <m:r>
                    <w:rPr>
                      <w:rFonts w:ascii="Cambria Math" w:hAnsi="Cambria Math"/>
                    </w:rPr>
                    <m:t>-1</m:t>
                  </m:r>
                </m:sup>
              </m:sSup>
            </m:e>
          </m:d>
          <m:r>
            <w:rPr>
              <w:rFonts w:ascii="Cambria Math" w:hAnsi="Cambria Math"/>
            </w:rPr>
            <m:t>]</m:t>
          </m:r>
          <m:r>
            <m:rPr>
              <m:sty m:val="p"/>
            </m:rPr>
            <w:rPr>
              <w:rFonts w:ascii="Cambria Math" w:hAnsi="Cambria Math"/>
            </w:rPr>
            <m:t>× 0.9 × 0.4</m:t>
          </m:r>
        </m:oMath>
      </m:oMathPara>
    </w:p>
    <w:p w14:paraId="392F6DD4" w14:textId="77777777" w:rsidR="000A1690" w:rsidRPr="009E10AB" w:rsidRDefault="000A1690" w:rsidP="008F6881">
      <w:pPr>
        <w:rPr>
          <w:rFonts w:eastAsiaTheme="minorEastAsia"/>
        </w:rPr>
      </w:pPr>
      <m:oMathPara>
        <m:oMathParaPr>
          <m:jc m:val="left"/>
        </m:oMathParaPr>
        <m:oMath>
          <m:r>
            <w:rPr>
              <w:rFonts w:ascii="Cambria Math" w:eastAsiaTheme="minorEastAsia" w:hAnsi="Cambria Math"/>
            </w:rPr>
            <m:t xml:space="preserve">If ANPP ≤0, </m:t>
          </m:r>
          <m:r>
            <w:rPr>
              <w:rFonts w:ascii="Cambria Math" w:hAnsi="Cambria Math"/>
            </w:rPr>
            <m:t>RootC</m:t>
          </m:r>
          <m:d>
            <m:dPr>
              <m:ctrlPr>
                <w:rPr>
                  <w:rFonts w:ascii="Cambria Math" w:hAnsi="Cambria Math"/>
                  <w:i/>
                </w:rPr>
              </m:ctrlPr>
            </m:dPr>
            <m:e>
              <m:r>
                <w:rPr>
                  <w:rFonts w:ascii="Cambria Math" w:hAnsi="Cambria Math"/>
                </w:rPr>
                <m:t xml:space="preserve">kg C </m:t>
              </m:r>
              <m:sSup>
                <m:sSupPr>
                  <m:ctrlPr>
                    <w:rPr>
                      <w:rFonts w:ascii="Cambria Math" w:hAnsi="Cambria Math"/>
                      <w:i/>
                    </w:rPr>
                  </m:ctrlPr>
                </m:sSupPr>
                <m:e>
                  <m:r>
                    <w:rPr>
                      <w:rFonts w:ascii="Cambria Math" w:hAnsi="Cambria Math"/>
                    </w:rPr>
                    <m:t>ha</m:t>
                  </m:r>
                </m:e>
                <m:sup>
                  <m:r>
                    <w:rPr>
                      <w:rFonts w:ascii="Cambria Math" w:hAnsi="Cambria Math"/>
                    </w:rPr>
                    <m:t>-1</m:t>
                  </m:r>
                </m:sup>
              </m:sSup>
              <m:sSup>
                <m:sSupPr>
                  <m:ctrlPr>
                    <w:rPr>
                      <w:rFonts w:ascii="Cambria Math" w:hAnsi="Cambria Math"/>
                      <w:i/>
                    </w:rPr>
                  </m:ctrlPr>
                </m:sSupPr>
                <m:e>
                  <m:r>
                    <w:rPr>
                      <w:rFonts w:ascii="Cambria Math" w:hAnsi="Cambria Math"/>
                    </w:rPr>
                    <m:t xml:space="preserve"> month</m:t>
                  </m:r>
                </m:e>
                <m:sup>
                  <m:r>
                    <w:rPr>
                      <w:rFonts w:ascii="Cambria Math" w:hAnsi="Cambria Math"/>
                    </w:rPr>
                    <m:t>-1</m:t>
                  </m:r>
                </m:sup>
              </m:sSup>
            </m:e>
          </m:d>
          <m:r>
            <w:rPr>
              <w:rFonts w:ascii="Cambria Math" w:hAnsi="Cambria Math"/>
            </w:rPr>
            <m:t>=0</m:t>
          </m:r>
        </m:oMath>
      </m:oMathPara>
    </w:p>
    <w:p w14:paraId="6B953049" w14:textId="77777777" w:rsidR="000A1690" w:rsidRDefault="000A1690" w:rsidP="008F6881">
      <w:r>
        <w:t xml:space="preserve">The monthly accumulated amount of </w:t>
      </w:r>
      <w:proofErr w:type="spellStart"/>
      <w:r>
        <w:t>RootC</w:t>
      </w:r>
      <w:proofErr w:type="spellEnd"/>
      <w:r>
        <w:t xml:space="preserve"> (kg C ha</w:t>
      </w:r>
      <w:r w:rsidRPr="00A6415F">
        <w:rPr>
          <w:vertAlign w:val="superscript"/>
        </w:rPr>
        <w:t>-1</w:t>
      </w:r>
      <w:r>
        <w:t xml:space="preserve">) at 30 cm and 100 cm depth was based on the proportion of active root by layer. </w:t>
      </w:r>
    </w:p>
    <w:p w14:paraId="556A4B4B" w14:textId="77777777" w:rsidR="000A1690" w:rsidRDefault="000A1690" w:rsidP="008F6881">
      <w:r>
        <w:t xml:space="preserve">In addition, the cumulative monthly </w:t>
      </w:r>
      <w:proofErr w:type="spellStart"/>
      <w:r>
        <w:t>ManureC</w:t>
      </w:r>
      <w:proofErr w:type="spellEnd"/>
      <w:r>
        <w:t xml:space="preserve"> was estimated as t</w:t>
      </w:r>
      <w:r w:rsidRPr="004043CA">
        <w:t xml:space="preserve">he indigestible fraction of the </w:t>
      </w:r>
      <w:r>
        <w:t>pasture intake (</w:t>
      </w:r>
      <w:proofErr w:type="spellStart"/>
      <w:r>
        <w:t>DMD</w:t>
      </w:r>
      <w:r w:rsidRPr="0082590F">
        <w:rPr>
          <w:i/>
          <w:iCs/>
          <w:vertAlign w:val="subscript"/>
        </w:rPr>
        <w:t>Pi</w:t>
      </w:r>
      <w:proofErr w:type="spellEnd"/>
      <w:r>
        <w:t>)or supplements supplied</w:t>
      </w:r>
      <w:r w:rsidRPr="004043CA">
        <w:t xml:space="preserve"> </w:t>
      </w:r>
      <w:r>
        <w:t>(</w:t>
      </w:r>
      <w:proofErr w:type="spellStart"/>
      <w:r>
        <w:t>DMD</w:t>
      </w:r>
      <w:r w:rsidRPr="0082590F">
        <w:rPr>
          <w:i/>
          <w:iCs/>
          <w:vertAlign w:val="subscript"/>
        </w:rPr>
        <w:t>Si</w:t>
      </w:r>
      <w:proofErr w:type="spellEnd"/>
      <w:r>
        <w:t xml:space="preserve">) (mainly in Autumn-Winter) for a given time </w:t>
      </w:r>
      <w:proofErr w:type="spellStart"/>
      <w:r w:rsidRPr="009B6388">
        <w:rPr>
          <w:i/>
          <w:iCs/>
        </w:rPr>
        <w:t>i</w:t>
      </w:r>
      <w:proofErr w:type="spellEnd"/>
      <w:r>
        <w:t xml:space="preserve"> as </w:t>
      </w:r>
      <w:r w:rsidRPr="004043CA">
        <w:t>was returned as dung to the soil C pool</w:t>
      </w:r>
      <w:r>
        <w:t xml:space="preserve"> as follows:</w:t>
      </w:r>
    </w:p>
    <w:p w14:paraId="69D74FF0" w14:textId="77777777" w:rsidR="000A1690" w:rsidRPr="009B6388" w:rsidRDefault="000A1690" w:rsidP="008F6881">
      <m:oMathPara>
        <m:oMathParaPr>
          <m:jc m:val="left"/>
        </m:oMathParaPr>
        <m:oMath>
          <m:r>
            <w:rPr>
              <w:rFonts w:ascii="Cambria Math" w:hAnsi="Cambria Math"/>
            </w:rPr>
            <m:t xml:space="preserve">ManureC </m:t>
          </m:r>
          <m:d>
            <m:dPr>
              <m:ctrlPr>
                <w:rPr>
                  <w:rFonts w:ascii="Cambria Math" w:hAnsi="Cambria Math"/>
                  <w:i/>
                </w:rPr>
              </m:ctrlPr>
            </m:dPr>
            <m:e>
              <m:r>
                <w:rPr>
                  <w:rFonts w:ascii="Cambria Math" w:hAnsi="Cambria Math"/>
                </w:rPr>
                <m:t xml:space="preserve">kg C </m:t>
              </m:r>
              <m:sSup>
                <m:sSupPr>
                  <m:ctrlPr>
                    <w:rPr>
                      <w:rFonts w:ascii="Cambria Math" w:hAnsi="Cambria Math"/>
                      <w:i/>
                    </w:rPr>
                  </m:ctrlPr>
                </m:sSupPr>
                <m:e>
                  <m:r>
                    <w:rPr>
                      <w:rFonts w:ascii="Cambria Math" w:hAnsi="Cambria Math"/>
                    </w:rPr>
                    <m:t>ha</m:t>
                  </m:r>
                </m:e>
                <m:sup>
                  <m:r>
                    <w:rPr>
                      <w:rFonts w:ascii="Cambria Math" w:hAnsi="Cambria Math"/>
                    </w:rPr>
                    <m:t>-1</m:t>
                  </m:r>
                </m:sup>
              </m:sSup>
              <m:r>
                <w:rPr>
                  <w:rFonts w:ascii="Cambria Math" w:hAnsi="Cambria Math"/>
                </w:rPr>
                <m:t xml:space="preserve"> </m:t>
              </m:r>
              <m:sSup>
                <m:sSupPr>
                  <m:ctrlPr>
                    <w:rPr>
                      <w:rFonts w:ascii="Cambria Math" w:hAnsi="Cambria Math"/>
                      <w:i/>
                    </w:rPr>
                  </m:ctrlPr>
                </m:sSupPr>
                <m:e>
                  <m:sSup>
                    <m:sSupPr>
                      <m:ctrlPr>
                        <w:rPr>
                          <w:rFonts w:ascii="Cambria Math" w:hAnsi="Cambria Math"/>
                          <w:i/>
                        </w:rPr>
                      </m:ctrlPr>
                    </m:sSupPr>
                    <m:e>
                      <m:r>
                        <w:rPr>
                          <w:rFonts w:ascii="Cambria Math" w:hAnsi="Cambria Math"/>
                        </w:rPr>
                        <m:t>ha</m:t>
                      </m:r>
                    </m:e>
                    <m:sup>
                      <m:r>
                        <w:rPr>
                          <w:rFonts w:ascii="Cambria Math" w:hAnsi="Cambria Math"/>
                        </w:rPr>
                        <m:t>-1</m:t>
                      </m:r>
                    </m:sup>
                  </m:sSup>
                  <m:r>
                    <w:rPr>
                      <w:rFonts w:ascii="Cambria Math" w:hAnsi="Cambria Math"/>
                    </w:rPr>
                    <m:t xml:space="preserve"> month</m:t>
                  </m:r>
                </m:e>
                <m:sup>
                  <m:r>
                    <w:rPr>
                      <w:rFonts w:ascii="Cambria Math" w:hAnsi="Cambria Math"/>
                    </w:rPr>
                    <m:t>-1</m:t>
                  </m:r>
                </m:sup>
              </m:sSup>
            </m:e>
          </m:d>
          <m:r>
            <w:rPr>
              <w:rFonts w:ascii="Cambria Math" w:hAnsi="Cambria Math"/>
            </w:rPr>
            <m:t>=</m:t>
          </m:r>
          <m:d>
            <m:dPr>
              <m:begChr m:val="["/>
              <m:endChr m:val="]"/>
              <m:ctrlPr>
                <w:rPr>
                  <w:rFonts w:ascii="Cambria Math" w:hAnsi="Cambria Math"/>
                  <w:i/>
                </w:rPr>
              </m:ctrlPr>
            </m:dPr>
            <m:e>
              <m:r>
                <w:rPr>
                  <w:rFonts w:ascii="Cambria Math" w:hAnsi="Cambria Math"/>
                </w:rPr>
                <m:t xml:space="preserve">Pasture Intake </m:t>
              </m:r>
              <m:d>
                <m:dPr>
                  <m:ctrlPr>
                    <w:rPr>
                      <w:rFonts w:ascii="Cambria Math" w:hAnsi="Cambria Math"/>
                      <w:i/>
                    </w:rPr>
                  </m:ctrlPr>
                </m:dPr>
                <m:e>
                  <m:r>
                    <w:rPr>
                      <w:rFonts w:ascii="Cambria Math" w:hAnsi="Cambria Math"/>
                    </w:rPr>
                    <m:t xml:space="preserve">kg DM </m:t>
                  </m:r>
                  <m:sSup>
                    <m:sSupPr>
                      <m:ctrlPr>
                        <w:rPr>
                          <w:rFonts w:ascii="Cambria Math" w:hAnsi="Cambria Math"/>
                          <w:i/>
                        </w:rPr>
                      </m:ctrlPr>
                    </m:sSupPr>
                    <m:e>
                      <m:sSup>
                        <m:sSupPr>
                          <m:ctrlPr>
                            <w:rPr>
                              <w:rFonts w:ascii="Cambria Math" w:hAnsi="Cambria Math"/>
                              <w:i/>
                            </w:rPr>
                          </m:ctrlPr>
                        </m:sSupPr>
                        <m:e>
                          <m:r>
                            <w:rPr>
                              <w:rFonts w:ascii="Cambria Math" w:hAnsi="Cambria Math"/>
                            </w:rPr>
                            <m:t>ha</m:t>
                          </m:r>
                        </m:e>
                        <m:sup>
                          <m:r>
                            <w:rPr>
                              <w:rFonts w:ascii="Cambria Math" w:hAnsi="Cambria Math"/>
                            </w:rPr>
                            <m:t>-1</m:t>
                          </m:r>
                        </m:sup>
                      </m:sSup>
                      <m:r>
                        <w:rPr>
                          <w:rFonts w:ascii="Cambria Math" w:hAnsi="Cambria Math"/>
                        </w:rPr>
                        <m:t xml:space="preserve"> month</m:t>
                      </m:r>
                    </m:e>
                    <m:sup>
                      <m:r>
                        <w:rPr>
                          <w:rFonts w:ascii="Cambria Math" w:hAnsi="Cambria Math"/>
                        </w:rPr>
                        <m:t>-1</m:t>
                      </m:r>
                    </m:sup>
                  </m:sSup>
                </m:e>
              </m:d>
              <m:r>
                <w:rPr>
                  <w:rFonts w:ascii="Cambria Math" w:hAnsi="Cambria Math"/>
                </w:rPr>
                <m:t>×(1-</m:t>
              </m:r>
              <m:sSub>
                <m:sSubPr>
                  <m:ctrlPr>
                    <w:rPr>
                      <w:rFonts w:ascii="Cambria Math" w:hAnsi="Cambria Math"/>
                      <w:i/>
                    </w:rPr>
                  </m:ctrlPr>
                </m:sSubPr>
                <m:e>
                  <m:r>
                    <w:rPr>
                      <w:rFonts w:ascii="Cambria Math" w:hAnsi="Cambria Math"/>
                    </w:rPr>
                    <m:t>DMD</m:t>
                  </m:r>
                </m:e>
                <m:sub>
                  <m:r>
                    <w:rPr>
                      <w:rFonts w:ascii="Cambria Math" w:hAnsi="Cambria Math"/>
                    </w:rPr>
                    <m:t>Pi</m:t>
                  </m:r>
                </m:sub>
              </m:sSub>
              <m:r>
                <w:rPr>
                  <w:rFonts w:ascii="Cambria Math" w:hAnsi="Cambria Math"/>
                </w:rPr>
                <m:t xml:space="preserve">)+Supplements </m:t>
              </m:r>
              <m:d>
                <m:dPr>
                  <m:ctrlPr>
                    <w:rPr>
                      <w:rFonts w:ascii="Cambria Math" w:hAnsi="Cambria Math"/>
                      <w:i/>
                    </w:rPr>
                  </m:ctrlPr>
                </m:dPr>
                <m:e>
                  <m:r>
                    <w:rPr>
                      <w:rFonts w:ascii="Cambria Math" w:hAnsi="Cambria Math"/>
                    </w:rPr>
                    <m:t xml:space="preserve">kg DM </m:t>
                  </m:r>
                  <m:sSup>
                    <m:sSupPr>
                      <m:ctrlPr>
                        <w:rPr>
                          <w:rFonts w:ascii="Cambria Math" w:hAnsi="Cambria Math"/>
                          <w:i/>
                        </w:rPr>
                      </m:ctrlPr>
                    </m:sSupPr>
                    <m:e>
                      <m:sSup>
                        <m:sSupPr>
                          <m:ctrlPr>
                            <w:rPr>
                              <w:rFonts w:ascii="Cambria Math" w:hAnsi="Cambria Math"/>
                              <w:i/>
                            </w:rPr>
                          </m:ctrlPr>
                        </m:sSupPr>
                        <m:e>
                          <m:r>
                            <w:rPr>
                              <w:rFonts w:ascii="Cambria Math" w:hAnsi="Cambria Math"/>
                            </w:rPr>
                            <m:t>ha</m:t>
                          </m:r>
                        </m:e>
                        <m:sup>
                          <m:r>
                            <w:rPr>
                              <w:rFonts w:ascii="Cambria Math" w:hAnsi="Cambria Math"/>
                            </w:rPr>
                            <m:t>-1</m:t>
                          </m:r>
                        </m:sup>
                      </m:sSup>
                      <m:r>
                        <w:rPr>
                          <w:rFonts w:ascii="Cambria Math" w:hAnsi="Cambria Math"/>
                        </w:rPr>
                        <m:t xml:space="preserve"> month</m:t>
                      </m:r>
                    </m:e>
                    <m:sup>
                      <m:r>
                        <w:rPr>
                          <w:rFonts w:ascii="Cambria Math" w:hAnsi="Cambria Math"/>
                        </w:rPr>
                        <m:t>-1</m:t>
                      </m:r>
                    </m:sup>
                  </m:sSup>
                </m:e>
              </m:d>
              <m:r>
                <w:rPr>
                  <w:rFonts w:ascii="Cambria Math" w:hAnsi="Cambria Math"/>
                </w:rPr>
                <m:t>×(1-</m:t>
              </m:r>
              <m:sSub>
                <m:sSubPr>
                  <m:ctrlPr>
                    <w:rPr>
                      <w:rFonts w:ascii="Cambria Math" w:hAnsi="Cambria Math"/>
                      <w:i/>
                    </w:rPr>
                  </m:ctrlPr>
                </m:sSubPr>
                <m:e>
                  <m:r>
                    <w:rPr>
                      <w:rFonts w:ascii="Cambria Math" w:hAnsi="Cambria Math"/>
                    </w:rPr>
                    <m:t>DMD</m:t>
                  </m:r>
                </m:e>
                <m:sub>
                  <m:r>
                    <w:rPr>
                      <w:rFonts w:ascii="Cambria Math" w:hAnsi="Cambria Math"/>
                    </w:rPr>
                    <m:t>Si</m:t>
                  </m:r>
                </m:sub>
              </m:sSub>
              <m:r>
                <w:rPr>
                  <w:rFonts w:ascii="Cambria Math" w:hAnsi="Cambria Math"/>
                </w:rPr>
                <m:t>)</m:t>
              </m:r>
            </m:e>
          </m:d>
          <m:r>
            <w:rPr>
              <w:rFonts w:ascii="Cambria Math" w:hAnsi="Cambria Math"/>
            </w:rPr>
            <m:t xml:space="preserve">× 0.9 × 0.4 </m:t>
          </m:r>
        </m:oMath>
      </m:oMathPara>
    </w:p>
    <w:p w14:paraId="0422A646" w14:textId="77777777" w:rsidR="000A1690" w:rsidRDefault="000A1690" w:rsidP="000F69B4">
      <w:pPr>
        <w:keepNext/>
        <w:spacing w:after="200" w:line="240" w:lineRule="auto"/>
        <w:rPr>
          <w:rFonts w:cstheme="minorHAnsi"/>
          <w:b/>
          <w:bCs/>
          <w:lang w:val="en-AU"/>
        </w:rPr>
        <w:sectPr w:rsidR="000A1690" w:rsidSect="00810D02">
          <w:pgSz w:w="11906" w:h="16838"/>
          <w:pgMar w:top="1440" w:right="1440" w:bottom="1440" w:left="1440" w:header="708" w:footer="708" w:gutter="0"/>
          <w:lnNumType w:countBy="1" w:restart="continuous"/>
          <w:cols w:space="708"/>
          <w:titlePg/>
          <w:docGrid w:linePitch="360"/>
        </w:sectPr>
      </w:pPr>
    </w:p>
    <w:p w14:paraId="4051771D" w14:textId="77777777" w:rsidR="000A1690" w:rsidRPr="00EE71DB" w:rsidRDefault="000A1690" w:rsidP="00C85A15">
      <w:pPr>
        <w:rPr>
          <w:b/>
          <w:bCs/>
          <w:sz w:val="24"/>
          <w:szCs w:val="24"/>
        </w:rPr>
      </w:pPr>
      <w:r w:rsidRPr="00EE71DB">
        <w:rPr>
          <w:b/>
          <w:bCs/>
          <w:sz w:val="24"/>
          <w:szCs w:val="24"/>
        </w:rPr>
        <w:lastRenderedPageBreak/>
        <w:t>Accounting for carbon changes in soil by enrichment of manure with biochar</w:t>
      </w:r>
    </w:p>
    <w:p w14:paraId="10536968" w14:textId="77777777" w:rsidR="000A1690" w:rsidRDefault="000A1690" w:rsidP="00C85A15">
      <w:r>
        <w:t xml:space="preserve">Based on the recent literature, we used </w:t>
      </w:r>
      <w:proofErr w:type="spellStart"/>
      <w:r>
        <w:t>RothC</w:t>
      </w:r>
      <w:proofErr w:type="spellEnd"/>
      <w:r>
        <w:t xml:space="preserve"> with a sub-model for biochar decomposition</w:t>
      </w:r>
      <w:r w:rsidRPr="005D3DF7">
        <w:rPr>
          <w:noProof/>
          <w:vertAlign w:val="superscript"/>
        </w:rPr>
        <w:t>1,7</w:t>
      </w:r>
      <w:r>
        <w:t xml:space="preserve">. </w:t>
      </w:r>
    </w:p>
    <w:p w14:paraId="6AFF7466" w14:textId="77777777" w:rsidR="000A1690" w:rsidRDefault="000A1690" w:rsidP="00C85A15">
      <w:pPr>
        <w:keepNext/>
        <w:jc w:val="center"/>
      </w:pPr>
      <w:r>
        <w:rPr>
          <w:noProof/>
        </w:rPr>
        <w:drawing>
          <wp:inline distT="0" distB="0" distL="0" distR="0" wp14:anchorId="4A1EC070" wp14:editId="18C95258">
            <wp:extent cx="5725236" cy="3540667"/>
            <wp:effectExtent l="0" t="0" r="0" b="317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42311" cy="3551227"/>
                    </a:xfrm>
                    <a:prstGeom prst="rect">
                      <a:avLst/>
                    </a:prstGeom>
                    <a:noFill/>
                  </pic:spPr>
                </pic:pic>
              </a:graphicData>
            </a:graphic>
          </wp:inline>
        </w:drawing>
      </w:r>
    </w:p>
    <w:p w14:paraId="6521610B" w14:textId="77777777" w:rsidR="000A1690" w:rsidRPr="00663FE1" w:rsidRDefault="000A1690" w:rsidP="00C85A15">
      <w:pPr>
        <w:pStyle w:val="Caption"/>
        <w:rPr>
          <w:i w:val="0"/>
          <w:iCs w:val="0"/>
          <w:color w:val="auto"/>
          <w:sz w:val="22"/>
          <w:szCs w:val="22"/>
        </w:rPr>
      </w:pPr>
      <w:r w:rsidRPr="00351A48">
        <w:rPr>
          <w:b/>
          <w:bCs/>
          <w:i w:val="0"/>
          <w:iCs w:val="0"/>
          <w:color w:val="auto"/>
          <w:sz w:val="22"/>
          <w:szCs w:val="22"/>
        </w:rPr>
        <w:t>Fig</w:t>
      </w:r>
      <w:r>
        <w:rPr>
          <w:b/>
          <w:bCs/>
          <w:i w:val="0"/>
          <w:iCs w:val="0"/>
          <w:color w:val="auto"/>
          <w:sz w:val="22"/>
          <w:szCs w:val="22"/>
        </w:rPr>
        <w:t>.</w:t>
      </w:r>
      <w:r w:rsidRPr="00351A48">
        <w:rPr>
          <w:b/>
          <w:bCs/>
          <w:i w:val="0"/>
          <w:iCs w:val="0"/>
          <w:color w:val="auto"/>
          <w:sz w:val="22"/>
          <w:szCs w:val="22"/>
        </w:rPr>
        <w:t xml:space="preserve"> S</w:t>
      </w:r>
      <w:r>
        <w:rPr>
          <w:b/>
          <w:bCs/>
          <w:i w:val="0"/>
          <w:iCs w:val="0"/>
          <w:color w:val="auto"/>
          <w:sz w:val="22"/>
          <w:szCs w:val="22"/>
        </w:rPr>
        <w:t xml:space="preserve">4. </w:t>
      </w:r>
      <w:r w:rsidRPr="00663FE1">
        <w:rPr>
          <w:i w:val="0"/>
          <w:iCs w:val="0"/>
          <w:color w:val="auto"/>
          <w:sz w:val="22"/>
          <w:szCs w:val="22"/>
        </w:rPr>
        <w:t>Modelling soil organic changes from manure C enrichment with biochar. The biochar sub-model was adapted from Lefebvre et al.</w:t>
      </w:r>
      <w:r w:rsidRPr="005D3DF7">
        <w:rPr>
          <w:i w:val="0"/>
          <w:iCs w:val="0"/>
          <w:noProof/>
          <w:color w:val="auto"/>
          <w:sz w:val="22"/>
          <w:szCs w:val="22"/>
          <w:vertAlign w:val="superscript"/>
        </w:rPr>
        <w:t xml:space="preserve"> 1</w:t>
      </w:r>
      <w:r w:rsidRPr="00663FE1">
        <w:rPr>
          <w:i w:val="0"/>
          <w:iCs w:val="0"/>
          <w:color w:val="auto"/>
          <w:sz w:val="22"/>
          <w:szCs w:val="22"/>
        </w:rPr>
        <w:t xml:space="preserve"> to </w:t>
      </w:r>
      <w:proofErr w:type="spellStart"/>
      <w:r w:rsidRPr="00663FE1">
        <w:rPr>
          <w:i w:val="0"/>
          <w:iCs w:val="0"/>
          <w:color w:val="auto"/>
          <w:sz w:val="22"/>
          <w:szCs w:val="22"/>
        </w:rPr>
        <w:t>RothC</w:t>
      </w:r>
      <w:proofErr w:type="spellEnd"/>
      <w:r w:rsidRPr="00663FE1">
        <w:rPr>
          <w:i w:val="0"/>
          <w:iCs w:val="0"/>
          <w:color w:val="auto"/>
          <w:sz w:val="22"/>
          <w:szCs w:val="22"/>
        </w:rPr>
        <w:t xml:space="preserve"> for the decomposition of fresh biochar combined with influxes of fresh manure and litter.</w:t>
      </w:r>
    </w:p>
    <w:p w14:paraId="4C94C3BA" w14:textId="77777777" w:rsidR="000A1690" w:rsidRDefault="000A1690" w:rsidP="00C85A15">
      <w:r>
        <w:t>Given the novel use of biochar as an ingredient in the ruminant diet (pasture intake + supplements), we targeted total biochar intake rates between 0.5-1.0% (DM basis) from experiments developed under Australian grazing conditions</w:t>
      </w:r>
      <w:r w:rsidRPr="005D3DF7">
        <w:rPr>
          <w:noProof/>
          <w:vertAlign w:val="superscript"/>
        </w:rPr>
        <w:t>8</w:t>
      </w:r>
      <w:r>
        <w:t>. A</w:t>
      </w:r>
      <w:r w:rsidRPr="00365B7A">
        <w:t>ssuming that almost 100% of the bioc</w:t>
      </w:r>
      <w:r>
        <w:t>h</w:t>
      </w:r>
      <w:r w:rsidRPr="00365B7A">
        <w:t xml:space="preserve">ar supplied is excreted </w:t>
      </w:r>
      <w:r>
        <w:t>as dung</w:t>
      </w:r>
      <w:r w:rsidRPr="00365B7A">
        <w:t xml:space="preserve"> </w:t>
      </w:r>
      <w:r>
        <w:t>with an</w:t>
      </w:r>
      <w:r w:rsidRPr="00365B7A">
        <w:t xml:space="preserve"> average carbon concentration </w:t>
      </w:r>
      <w:r>
        <w:t xml:space="preserve">of </w:t>
      </w:r>
      <w:r w:rsidRPr="00365B7A">
        <w:t>65%</w:t>
      </w:r>
      <w:r>
        <w:t xml:space="preserve"> (reference), we can estimate a cumulative monthly influx C excreted from biochar (</w:t>
      </w:r>
      <w:bookmarkStart w:id="8" w:name="_Hlk127261641"/>
      <w:proofErr w:type="spellStart"/>
      <w:r>
        <w:t>I</w:t>
      </w:r>
      <w:r w:rsidRPr="00D127EA">
        <w:rPr>
          <w:vertAlign w:val="subscript"/>
        </w:rPr>
        <w:t>BiocharC</w:t>
      </w:r>
      <w:bookmarkEnd w:id="8"/>
      <w:proofErr w:type="spellEnd"/>
      <w:r>
        <w:t>) as:</w:t>
      </w:r>
    </w:p>
    <w:p w14:paraId="0225A385" w14:textId="77777777" w:rsidR="000A1690" w:rsidRPr="008E1D0F" w:rsidRDefault="00BD37ED" w:rsidP="00C85A15">
      <m:oMathPara>
        <m:oMathParaPr>
          <m:jc m:val="left"/>
        </m:oMathParaPr>
        <m:oMath>
          <m:sSub>
            <m:sSubPr>
              <m:ctrlPr>
                <w:rPr>
                  <w:rFonts w:ascii="Cambria Math" w:hAnsi="Cambria Math"/>
                  <w:i/>
                </w:rPr>
              </m:ctrlPr>
            </m:sSubPr>
            <m:e>
              <m:r>
                <w:rPr>
                  <w:rFonts w:ascii="Cambria Math" w:hAnsi="Cambria Math"/>
                </w:rPr>
                <m:t>I</m:t>
              </m:r>
            </m:e>
            <m:sub>
              <m:r>
                <w:rPr>
                  <w:rFonts w:ascii="Cambria Math" w:hAnsi="Cambria Math"/>
                </w:rPr>
                <m:t>BiocharC</m:t>
              </m:r>
            </m:sub>
          </m:sSub>
          <m:r>
            <w:rPr>
              <w:rFonts w:ascii="Cambria Math" w:hAnsi="Cambria Math"/>
            </w:rPr>
            <m:t xml:space="preserve"> </m:t>
          </m:r>
          <m:d>
            <m:dPr>
              <m:ctrlPr>
                <w:rPr>
                  <w:rFonts w:ascii="Cambria Math" w:hAnsi="Cambria Math"/>
                  <w:i/>
                </w:rPr>
              </m:ctrlPr>
            </m:dPr>
            <m:e>
              <m:r>
                <w:rPr>
                  <w:rFonts w:ascii="Cambria Math" w:hAnsi="Cambria Math"/>
                </w:rPr>
                <m:t xml:space="preserve">kg C </m:t>
              </m:r>
              <m:sSup>
                <m:sSupPr>
                  <m:ctrlPr>
                    <w:rPr>
                      <w:rFonts w:ascii="Cambria Math" w:hAnsi="Cambria Math"/>
                      <w:i/>
                    </w:rPr>
                  </m:ctrlPr>
                </m:sSupPr>
                <m:e>
                  <m:r>
                    <w:rPr>
                      <w:rFonts w:ascii="Cambria Math" w:hAnsi="Cambria Math"/>
                    </w:rPr>
                    <m:t>ha</m:t>
                  </m:r>
                </m:e>
                <m:sup>
                  <m:r>
                    <w:rPr>
                      <w:rFonts w:ascii="Cambria Math" w:hAnsi="Cambria Math"/>
                    </w:rPr>
                    <m:t>-1</m:t>
                  </m:r>
                </m:sup>
              </m:sSup>
              <m:r>
                <w:rPr>
                  <w:rFonts w:ascii="Cambria Math" w:hAnsi="Cambria Math"/>
                </w:rPr>
                <m:t xml:space="preserve"> </m:t>
              </m:r>
              <m:sSup>
                <m:sSupPr>
                  <m:ctrlPr>
                    <w:rPr>
                      <w:rFonts w:ascii="Cambria Math" w:hAnsi="Cambria Math"/>
                      <w:i/>
                    </w:rPr>
                  </m:ctrlPr>
                </m:sSupPr>
                <m:e>
                  <m:r>
                    <w:rPr>
                      <w:rFonts w:ascii="Cambria Math" w:hAnsi="Cambria Math"/>
                    </w:rPr>
                    <m:t>month</m:t>
                  </m:r>
                </m:e>
                <m:sup>
                  <m:r>
                    <w:rPr>
                      <w:rFonts w:ascii="Cambria Math" w:hAnsi="Cambria Math"/>
                    </w:rPr>
                    <m:t>-1</m:t>
                  </m:r>
                </m:sup>
              </m:sSup>
            </m:e>
          </m:d>
          <m:r>
            <w:rPr>
              <w:rFonts w:ascii="Cambria Math" w:hAnsi="Cambria Math"/>
            </w:rPr>
            <m:t xml:space="preserve">=Biochar intake </m:t>
          </m:r>
          <m:d>
            <m:dPr>
              <m:ctrlPr>
                <w:rPr>
                  <w:rFonts w:ascii="Cambria Math" w:hAnsi="Cambria Math"/>
                  <w:i/>
                </w:rPr>
              </m:ctrlPr>
            </m:dPr>
            <m:e>
              <m:r>
                <w:rPr>
                  <w:rFonts w:ascii="Cambria Math" w:hAnsi="Cambria Math"/>
                </w:rPr>
                <m:t xml:space="preserve">kg DM </m:t>
              </m:r>
              <m:sSup>
                <m:sSupPr>
                  <m:ctrlPr>
                    <w:rPr>
                      <w:rFonts w:ascii="Cambria Math" w:hAnsi="Cambria Math"/>
                      <w:i/>
                    </w:rPr>
                  </m:ctrlPr>
                </m:sSupPr>
                <m:e>
                  <m:r>
                    <w:rPr>
                      <w:rFonts w:ascii="Cambria Math" w:hAnsi="Cambria Math"/>
                    </w:rPr>
                    <m:t>ha</m:t>
                  </m:r>
                </m:e>
                <m:sup>
                  <m:r>
                    <w:rPr>
                      <w:rFonts w:ascii="Cambria Math" w:hAnsi="Cambria Math"/>
                    </w:rPr>
                    <m:t>-1</m:t>
                  </m:r>
                </m:sup>
              </m:sSup>
              <m:r>
                <w:rPr>
                  <w:rFonts w:ascii="Cambria Math" w:hAnsi="Cambria Math"/>
                </w:rPr>
                <m:t xml:space="preserve"> </m:t>
              </m:r>
              <m:sSup>
                <m:sSupPr>
                  <m:ctrlPr>
                    <w:rPr>
                      <w:rFonts w:ascii="Cambria Math" w:hAnsi="Cambria Math"/>
                      <w:i/>
                    </w:rPr>
                  </m:ctrlPr>
                </m:sSupPr>
                <m:e>
                  <m:r>
                    <w:rPr>
                      <w:rFonts w:ascii="Cambria Math" w:hAnsi="Cambria Math"/>
                    </w:rPr>
                    <m:t>month</m:t>
                  </m:r>
                </m:e>
                <m:sup>
                  <m:r>
                    <w:rPr>
                      <w:rFonts w:ascii="Cambria Math" w:hAnsi="Cambria Math"/>
                    </w:rPr>
                    <m:t>-1</m:t>
                  </m:r>
                </m:sup>
              </m:sSup>
            </m:e>
          </m:d>
          <m:r>
            <w:rPr>
              <w:rFonts w:ascii="Cambria Math" w:hAnsi="Cambria Math"/>
            </w:rPr>
            <m:t xml:space="preserve">×0.65 </m:t>
          </m:r>
        </m:oMath>
      </m:oMathPara>
    </w:p>
    <w:p w14:paraId="78FEDCD6" w14:textId="77777777" w:rsidR="000A1690" w:rsidRDefault="000A1690" w:rsidP="00C85A15">
      <w:r>
        <w:t xml:space="preserve">Here, a proportion, α, of the C in </w:t>
      </w:r>
      <w:proofErr w:type="spellStart"/>
      <w:r>
        <w:t>I</w:t>
      </w:r>
      <w:r w:rsidRPr="00D127EA">
        <w:rPr>
          <w:vertAlign w:val="subscript"/>
        </w:rPr>
        <w:t>BiocharC</w:t>
      </w:r>
      <w:proofErr w:type="spellEnd"/>
      <w:r>
        <w:t xml:space="preserve"> is treated as farmyard manure and added to FYM pool in </w:t>
      </w:r>
      <w:proofErr w:type="spellStart"/>
      <w:r>
        <w:t>RothC</w:t>
      </w:r>
      <w:proofErr w:type="spellEnd"/>
      <w:r>
        <w:t xml:space="preserve"> as labile biochar.</w:t>
      </w:r>
      <w:r w:rsidRPr="00D127EA">
        <w:t xml:space="preserve"> </w:t>
      </w:r>
      <w:r>
        <w:t xml:space="preserve">The remaining fraction of </w:t>
      </w:r>
      <w:proofErr w:type="spellStart"/>
      <w:r>
        <w:t>I</w:t>
      </w:r>
      <w:r w:rsidRPr="00D127EA">
        <w:rPr>
          <w:vertAlign w:val="subscript"/>
        </w:rPr>
        <w:t>BiocharC</w:t>
      </w:r>
      <w:proofErr w:type="spellEnd"/>
      <w:r>
        <w:t xml:space="preserve"> is simulated as recalcitrant material (RBC) and it decomposes very slowly releasing CO</w:t>
      </w:r>
      <w:r w:rsidRPr="00D127EA">
        <w:rPr>
          <w:vertAlign w:val="subscript"/>
        </w:rPr>
        <w:t>2</w:t>
      </w:r>
      <w:r>
        <w:t>. Given the work recently developed by Lefebvre et al.</w:t>
      </w:r>
      <w:r w:rsidRPr="00E55AC6">
        <w:rPr>
          <w:vertAlign w:val="superscript"/>
        </w:rPr>
        <w:t>1</w:t>
      </w:r>
      <w:r>
        <w:t xml:space="preserve">; </w:t>
      </w:r>
      <w:proofErr w:type="spellStart"/>
      <w:r>
        <w:t>Pulcher</w:t>
      </w:r>
      <w:proofErr w:type="spellEnd"/>
      <w:r>
        <w:t xml:space="preserve"> et al.</w:t>
      </w:r>
      <w:r w:rsidRPr="00E55AC6">
        <w:rPr>
          <w:vertAlign w:val="superscript"/>
        </w:rPr>
        <w:t>7</w:t>
      </w:r>
      <w:r>
        <w:t>, we assumed a constant rate of 3% for α added to FYM pool per year (</w:t>
      </w:r>
      <w:proofErr w:type="spellStart"/>
      <w:r>
        <w:t>I</w:t>
      </w:r>
      <w:r w:rsidRPr="00D127EA">
        <w:rPr>
          <w:vertAlign w:val="subscript"/>
        </w:rPr>
        <w:t>BiocharC</w:t>
      </w:r>
      <w:proofErr w:type="spellEnd"/>
      <w:r>
        <w:t xml:space="preserve"> x 0.03) and 97% as RBC [</w:t>
      </w:r>
      <w:proofErr w:type="spellStart"/>
      <w:r>
        <w:t>I</w:t>
      </w:r>
      <w:r w:rsidRPr="00D127EA">
        <w:rPr>
          <w:vertAlign w:val="subscript"/>
        </w:rPr>
        <w:t>BiocharC</w:t>
      </w:r>
      <w:proofErr w:type="spellEnd"/>
      <w:r>
        <w:t xml:space="preserve"> x (1-0.03)]. For simplicity,</w:t>
      </w:r>
      <w:r w:rsidRPr="00696BCA">
        <w:t xml:space="preserve"> </w:t>
      </w:r>
      <w:r>
        <w:t>the RCB fraction decomposes at a decay rate (</w:t>
      </w:r>
      <w:proofErr w:type="spellStart"/>
      <w:r w:rsidRPr="00207505">
        <w:rPr>
          <w:i/>
          <w:iCs/>
        </w:rPr>
        <w:t>dC</w:t>
      </w:r>
      <w:r>
        <w:t>RCB</w:t>
      </w:r>
      <w:proofErr w:type="spellEnd"/>
      <w:r>
        <w:t>) of 11.9% over 100 years (mean residence time=840 years)</w:t>
      </w:r>
      <w:r w:rsidRPr="005D3DF7">
        <w:rPr>
          <w:noProof/>
          <w:vertAlign w:val="superscript"/>
        </w:rPr>
        <w:t xml:space="preserve"> 1</w:t>
      </w:r>
      <w:r>
        <w:t>:</w:t>
      </w:r>
    </w:p>
    <w:p w14:paraId="646AEE6F" w14:textId="77777777" w:rsidR="000A1690" w:rsidRPr="00450522" w:rsidRDefault="000A1690" w:rsidP="00C85A15">
      <w:pPr>
        <w:rPr>
          <w:i/>
          <w:iCs/>
        </w:rPr>
      </w:pPr>
      <m:oMathPara>
        <m:oMathParaPr>
          <m:jc m:val="left"/>
        </m:oMathParaPr>
        <m:oMath>
          <m:r>
            <w:rPr>
              <w:rFonts w:ascii="Cambria Math" w:hAnsi="Cambria Math"/>
            </w:rPr>
            <m:t>dC</m:t>
          </m:r>
          <m:r>
            <m:rPr>
              <m:sty m:val="p"/>
            </m:rPr>
            <w:rPr>
              <w:rFonts w:ascii="Cambria Math" w:hAnsi="Cambria Math"/>
            </w:rPr>
            <m:t>RCB</m:t>
          </m:r>
          <m:r>
            <w:rPr>
              <w:rFonts w:ascii="Cambria Math" w:hAnsi="Cambria Math"/>
            </w:rPr>
            <m:t>=RCB×</m:t>
          </m:r>
          <m:f>
            <m:fPr>
              <m:ctrlPr>
                <w:rPr>
                  <w:rFonts w:ascii="Cambria Math" w:hAnsi="Cambria Math"/>
                  <w:i/>
                  <w:iCs/>
                </w:rPr>
              </m:ctrlPr>
            </m:fPr>
            <m:num>
              <m:r>
                <w:rPr>
                  <w:rFonts w:ascii="Cambria Math" w:hAnsi="Cambria Math"/>
                </w:rPr>
                <m:t>0.1189</m:t>
              </m:r>
            </m:num>
            <m:den>
              <m:r>
                <w:rPr>
                  <w:rFonts w:ascii="Cambria Math" w:hAnsi="Cambria Math"/>
                </w:rPr>
                <m:t>100</m:t>
              </m:r>
            </m:den>
          </m:f>
        </m:oMath>
      </m:oMathPara>
    </w:p>
    <w:p w14:paraId="754A106E" w14:textId="77777777" w:rsidR="000A1690" w:rsidRPr="00450522" w:rsidRDefault="00BD37ED" w:rsidP="00C85A15">
      <w:pPr>
        <w:rPr>
          <w:iCs/>
        </w:rPr>
      </w:pPr>
      <m:oMathPara>
        <m:oMathParaPr>
          <m:jc m:val="left"/>
        </m:oMathParaPr>
        <m:oMath>
          <m:sSub>
            <m:sSubPr>
              <m:ctrlPr>
                <w:rPr>
                  <w:rFonts w:ascii="Cambria Math" w:hAnsi="Cambria Math"/>
                  <w:i/>
                </w:rPr>
              </m:ctrlPr>
            </m:sSubPr>
            <m:e>
              <m:r>
                <w:rPr>
                  <w:rFonts w:ascii="Cambria Math" w:hAnsi="Cambria Math"/>
                </w:rPr>
                <m:t>RCB</m:t>
              </m:r>
            </m:e>
            <m:sub>
              <m:r>
                <w:rPr>
                  <w:rFonts w:ascii="Cambria Math" w:hAnsi="Cambria Math"/>
                </w:rPr>
                <m:t>i+1</m:t>
              </m:r>
            </m:sub>
          </m:sSub>
          <m:r>
            <w:rPr>
              <w:rFonts w:ascii="Cambria Math" w:hAnsi="Cambria Math"/>
            </w:rPr>
            <m:t>=</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I</m:t>
                  </m:r>
                </m:e>
                <m:sub>
                  <m:sSub>
                    <m:sSubPr>
                      <m:ctrlPr>
                        <w:rPr>
                          <w:rFonts w:ascii="Cambria Math" w:hAnsi="Cambria Math"/>
                          <w:i/>
                        </w:rPr>
                      </m:ctrlPr>
                    </m:sSubPr>
                    <m:e>
                      <m:r>
                        <w:rPr>
                          <w:rFonts w:ascii="Cambria Math" w:hAnsi="Cambria Math"/>
                        </w:rPr>
                        <m:t>BiocharC</m:t>
                      </m:r>
                    </m:e>
                    <m:sub>
                      <m:r>
                        <w:rPr>
                          <w:rFonts w:ascii="Cambria Math" w:hAnsi="Cambria Math"/>
                        </w:rPr>
                        <m:t>i</m:t>
                      </m:r>
                    </m:sub>
                  </m:sSub>
                </m:sub>
              </m:sSub>
              <m:r>
                <w:rPr>
                  <w:rFonts w:ascii="Cambria Math" w:hAnsi="Cambria Math"/>
                </w:rPr>
                <m:t>×</m:t>
              </m:r>
              <m:d>
                <m:dPr>
                  <m:ctrlPr>
                    <w:rPr>
                      <w:rFonts w:ascii="Cambria Math" w:hAnsi="Cambria Math"/>
                      <w:i/>
                    </w:rPr>
                  </m:ctrlPr>
                </m:dPr>
                <m:e>
                  <m:r>
                    <w:rPr>
                      <w:rFonts w:ascii="Cambria Math" w:hAnsi="Cambria Math"/>
                    </w:rPr>
                    <m:t>1-0.03</m:t>
                  </m:r>
                </m:e>
              </m:d>
            </m:e>
          </m:d>
          <m:r>
            <w:rPr>
              <w:rFonts w:ascii="Cambria Math" w:hAnsi="Cambria Math"/>
            </w:rPr>
            <m:t>-</m:t>
          </m:r>
          <m:sSub>
            <m:sSubPr>
              <m:ctrlPr>
                <w:rPr>
                  <w:rFonts w:ascii="Cambria Math" w:hAnsi="Cambria Math"/>
                  <w:i/>
                </w:rPr>
              </m:ctrlPr>
            </m:sSubPr>
            <m:e>
              <m:r>
                <w:rPr>
                  <w:rFonts w:ascii="Cambria Math" w:hAnsi="Cambria Math"/>
                </w:rPr>
                <m:t>dC</m:t>
              </m:r>
              <m:r>
                <m:rPr>
                  <m:sty m:val="p"/>
                </m:rPr>
                <w:rPr>
                  <w:rFonts w:ascii="Cambria Math" w:hAnsi="Cambria Math"/>
                </w:rPr>
                <m:t>RCB</m:t>
              </m:r>
            </m:e>
            <m:sub>
              <m:r>
                <w:rPr>
                  <w:rFonts w:ascii="Cambria Math" w:hAnsi="Cambria Math"/>
                </w:rPr>
                <m:t>i</m:t>
              </m:r>
            </m:sub>
          </m:sSub>
          <m:r>
            <m:rPr>
              <m:sty m:val="p"/>
            </m:rPr>
            <w:rPr>
              <w:rFonts w:ascii="Cambria Math" w:hAnsi="Cambria Math"/>
            </w:rPr>
            <m:t>+</m:t>
          </m:r>
          <m:sSub>
            <m:sSubPr>
              <m:ctrlPr>
                <w:rPr>
                  <w:rFonts w:ascii="Cambria Math" w:hAnsi="Cambria Math"/>
                  <w:iCs/>
                </w:rPr>
              </m:ctrlPr>
            </m:sSubPr>
            <m:e>
              <m:r>
                <m:rPr>
                  <m:sty m:val="p"/>
                </m:rPr>
                <w:rPr>
                  <w:rFonts w:ascii="Cambria Math" w:hAnsi="Cambria Math"/>
                </w:rPr>
                <m:t>RCB</m:t>
              </m:r>
            </m:e>
            <m:sub>
              <m:r>
                <w:rPr>
                  <w:rFonts w:ascii="Cambria Math" w:hAnsi="Cambria Math"/>
                </w:rPr>
                <m:t>i</m:t>
              </m:r>
            </m:sub>
          </m:sSub>
        </m:oMath>
      </m:oMathPara>
    </w:p>
    <w:p w14:paraId="356552AF" w14:textId="77777777" w:rsidR="000A1690" w:rsidRDefault="000A1690" w:rsidP="000F69B4">
      <w:pPr>
        <w:keepNext/>
        <w:spacing w:after="200" w:line="240" w:lineRule="auto"/>
        <w:rPr>
          <w:rFonts w:cstheme="minorHAnsi"/>
          <w:b/>
          <w:bCs/>
          <w:lang w:val="en-AU"/>
        </w:rPr>
        <w:sectPr w:rsidR="000A1690" w:rsidSect="00810D02">
          <w:pgSz w:w="11906" w:h="16838"/>
          <w:pgMar w:top="1440" w:right="1440" w:bottom="1440" w:left="1440" w:header="708" w:footer="708" w:gutter="0"/>
          <w:lnNumType w:countBy="1" w:restart="continuous"/>
          <w:cols w:space="708"/>
          <w:titlePg/>
          <w:docGrid w:linePitch="360"/>
        </w:sectPr>
      </w:pPr>
    </w:p>
    <w:p w14:paraId="0B21CDD5" w14:textId="77777777" w:rsidR="000A1690" w:rsidRPr="004C1228" w:rsidRDefault="000A1690" w:rsidP="00A0256C">
      <w:pPr>
        <w:rPr>
          <w:b/>
          <w:bCs/>
        </w:rPr>
      </w:pPr>
      <w:r w:rsidRPr="004C1228">
        <w:rPr>
          <w:b/>
          <w:bCs/>
        </w:rPr>
        <w:lastRenderedPageBreak/>
        <w:t xml:space="preserve">Diversifying land use with grapes </w:t>
      </w:r>
      <w:r>
        <w:rPr>
          <w:b/>
          <w:bCs/>
        </w:rPr>
        <w:t>o</w:t>
      </w:r>
      <w:r w:rsidRPr="004C1228">
        <w:rPr>
          <w:b/>
          <w:bCs/>
        </w:rPr>
        <w:t>n a sheep farm</w:t>
      </w:r>
    </w:p>
    <w:p w14:paraId="2AE21815" w14:textId="77777777" w:rsidR="000A1690" w:rsidRDefault="000A1690" w:rsidP="00A0256C">
      <w:pPr>
        <w:rPr>
          <w:b/>
          <w:bCs/>
        </w:rPr>
      </w:pPr>
      <w:r>
        <w:t>The RRG defined</w:t>
      </w:r>
      <w:r w:rsidRPr="004C1228">
        <w:t xml:space="preserve"> </w:t>
      </w:r>
      <w:r>
        <w:t>3</w:t>
      </w:r>
      <w:r w:rsidRPr="004C1228">
        <w:t xml:space="preserve">0ha of </w:t>
      </w:r>
      <w:r>
        <w:t>vineyards</w:t>
      </w:r>
      <w:r w:rsidRPr="004C1228">
        <w:t xml:space="preserve"> on the </w:t>
      </w:r>
      <w:r>
        <w:t xml:space="preserve">sheep </w:t>
      </w:r>
      <w:r w:rsidRPr="004C1228">
        <w:t>farm</w:t>
      </w:r>
      <w:r>
        <w:t xml:space="preserve"> to cultivate and harvest Chardonnay and Pinot Noir (it </w:t>
      </w:r>
      <w:r w:rsidRPr="004C1228">
        <w:t xml:space="preserve">represents </w:t>
      </w:r>
      <w:r>
        <w:t>&lt;1</w:t>
      </w:r>
      <w:r w:rsidRPr="004C1228">
        <w:t>% of the total grazable area of the farm</w:t>
      </w:r>
      <w:r>
        <w:t>)</w:t>
      </w:r>
      <w:r w:rsidRPr="004C1228">
        <w:t xml:space="preserve">. We </w:t>
      </w:r>
      <w:r>
        <w:t>assume</w:t>
      </w:r>
      <w:r w:rsidRPr="004C1228">
        <w:t xml:space="preserve"> that the </w:t>
      </w:r>
      <w:r>
        <w:t xml:space="preserve">animal </w:t>
      </w:r>
      <w:r w:rsidRPr="004C1228">
        <w:t xml:space="preserve">stock over these </w:t>
      </w:r>
      <w:r>
        <w:t>3</w:t>
      </w:r>
      <w:r w:rsidRPr="004C1228">
        <w:t xml:space="preserve">0ha </w:t>
      </w:r>
      <w:r>
        <w:t>was</w:t>
      </w:r>
      <w:r w:rsidRPr="004C1228">
        <w:t xml:space="preserve"> absorbed into the remaining farm so no reduction in livestock emissions. </w:t>
      </w:r>
      <w:r>
        <w:t xml:space="preserve">Annual inputs included an </w:t>
      </w:r>
      <w:r w:rsidRPr="004C1228">
        <w:t xml:space="preserve">extra </w:t>
      </w:r>
      <w:r>
        <w:t>150</w:t>
      </w:r>
      <w:r w:rsidRPr="004C1228">
        <w:t xml:space="preserve"> kWh</w:t>
      </w:r>
      <w:r>
        <w:t xml:space="preserve"> </w:t>
      </w:r>
      <w:r w:rsidRPr="004C1228">
        <w:t>ha</w:t>
      </w:r>
      <w:r w:rsidRPr="0063774A">
        <w:rPr>
          <w:vertAlign w:val="superscript"/>
        </w:rPr>
        <w:t>-1</w:t>
      </w:r>
      <w:r>
        <w:t xml:space="preserve">, 60 </w:t>
      </w:r>
      <w:proofErr w:type="spellStart"/>
      <w:r>
        <w:t>litres</w:t>
      </w:r>
      <w:proofErr w:type="spellEnd"/>
      <w:r>
        <w:t xml:space="preserve"> of diesel </w:t>
      </w:r>
      <w:r w:rsidRPr="004C1228">
        <w:t>ha</w:t>
      </w:r>
      <w:r w:rsidRPr="0063774A">
        <w:rPr>
          <w:vertAlign w:val="superscript"/>
        </w:rPr>
        <w:t>-1</w:t>
      </w:r>
      <w:r>
        <w:t xml:space="preserve">, 35 kg N </w:t>
      </w:r>
      <w:r w:rsidRPr="004C1228">
        <w:t>ha</w:t>
      </w:r>
      <w:r w:rsidRPr="0063774A">
        <w:rPr>
          <w:vertAlign w:val="superscript"/>
        </w:rPr>
        <w:t>-1</w:t>
      </w:r>
      <w:r>
        <w:t>, 0.6 kg SSP</w:t>
      </w:r>
      <w:r w:rsidRPr="00952C33">
        <w:t xml:space="preserve"> </w:t>
      </w:r>
      <w:r w:rsidRPr="004C1228">
        <w:t>ha</w:t>
      </w:r>
      <w:r w:rsidRPr="0063774A">
        <w:rPr>
          <w:vertAlign w:val="superscript"/>
        </w:rPr>
        <w:t>-1</w:t>
      </w:r>
      <w:r>
        <w:t xml:space="preserve">, and 10 </w:t>
      </w:r>
      <w:proofErr w:type="spellStart"/>
      <w:r>
        <w:t>litres</w:t>
      </w:r>
      <w:proofErr w:type="spellEnd"/>
      <w:r>
        <w:t xml:space="preserve"> herbicide</w:t>
      </w:r>
      <w:r w:rsidRPr="00952C33">
        <w:t xml:space="preserve"> </w:t>
      </w:r>
      <w:r w:rsidRPr="004C1228">
        <w:t>ha</w:t>
      </w:r>
      <w:r w:rsidRPr="0063774A">
        <w:rPr>
          <w:vertAlign w:val="superscript"/>
        </w:rPr>
        <w:t>-1</w:t>
      </w:r>
      <w:r>
        <w:rPr>
          <w:vertAlign w:val="superscript"/>
        </w:rPr>
        <w:t xml:space="preserve"> </w:t>
      </w:r>
      <w:r>
        <w:rPr>
          <w:noProof/>
          <w:vertAlign w:val="superscript"/>
        </w:rPr>
        <w:t>9-11</w:t>
      </w:r>
      <w:r w:rsidRPr="004C1228">
        <w:t xml:space="preserve">. </w:t>
      </w:r>
      <w:r>
        <w:t>Grape GHG emissions were estimated using SB-GAF and were comparative to other studies</w:t>
      </w:r>
      <w:r w:rsidRPr="00BA4B88">
        <w:rPr>
          <w:noProof/>
          <w:vertAlign w:val="superscript"/>
        </w:rPr>
        <w:t>12,13</w:t>
      </w:r>
      <w:r>
        <w:t>. Carbon stored in above-ground vines was estimating based on 3,075 vines ha</w:t>
      </w:r>
      <w:r w:rsidRPr="009D70B8">
        <w:rPr>
          <w:vertAlign w:val="superscript"/>
        </w:rPr>
        <w:t>-1</w:t>
      </w:r>
      <w:r>
        <w:t xml:space="preserve"> (typical planting spacing for the region) and 0.187 kg C ha</w:t>
      </w:r>
      <w:r w:rsidRPr="009D70B8">
        <w:rPr>
          <w:vertAlign w:val="superscript"/>
        </w:rPr>
        <w:t>-1</w:t>
      </w:r>
      <w:r>
        <w:rPr>
          <w:vertAlign w:val="superscript"/>
        </w:rPr>
        <w:t xml:space="preserve"> </w:t>
      </w:r>
      <w:r>
        <w:rPr>
          <w:noProof/>
          <w:vertAlign w:val="superscript"/>
        </w:rPr>
        <w:t>14</w:t>
      </w:r>
      <w:r>
        <w:t>. Changes in below-ground C accumulation in rootstock was assumed to be zero due to unavailable data, while changes in SOC remained the same as per the whole farm due to highly variable results in the literature</w:t>
      </w:r>
      <w:r w:rsidRPr="00DF3E39">
        <w:rPr>
          <w:noProof/>
          <w:vertAlign w:val="superscript"/>
        </w:rPr>
        <w:t>9,15-17</w:t>
      </w:r>
      <w:r>
        <w:t xml:space="preserve">.      </w:t>
      </w:r>
    </w:p>
    <w:p w14:paraId="3EC29DD8" w14:textId="77777777" w:rsidR="000A1690" w:rsidRDefault="000A1690" w:rsidP="000F69B4">
      <w:pPr>
        <w:keepNext/>
        <w:spacing w:after="200" w:line="240" w:lineRule="auto"/>
        <w:rPr>
          <w:rFonts w:cstheme="minorHAnsi"/>
          <w:b/>
          <w:bCs/>
          <w:lang w:val="en-AU"/>
        </w:rPr>
        <w:sectPr w:rsidR="000A1690" w:rsidSect="00810D02">
          <w:pgSz w:w="11906" w:h="16838"/>
          <w:pgMar w:top="1440" w:right="1440" w:bottom="1440" w:left="1440" w:header="708" w:footer="708" w:gutter="0"/>
          <w:lnNumType w:countBy="1" w:restart="continuous"/>
          <w:cols w:space="708"/>
          <w:titlePg/>
          <w:docGrid w:linePitch="360"/>
        </w:sectPr>
      </w:pPr>
    </w:p>
    <w:p w14:paraId="4B2E347F" w14:textId="77777777" w:rsidR="000A1690" w:rsidRDefault="000A1690" w:rsidP="000F69B4">
      <w:pPr>
        <w:keepNext/>
        <w:spacing w:after="200" w:line="240" w:lineRule="auto"/>
        <w:rPr>
          <w:rFonts w:cstheme="minorHAnsi"/>
          <w:b/>
          <w:bCs/>
          <w:lang w:val="en-AU"/>
        </w:rPr>
      </w:pPr>
    </w:p>
    <w:p w14:paraId="46A0BB7C" w14:textId="77777777" w:rsidR="000A1690" w:rsidRDefault="000A1690" w:rsidP="000F69B4">
      <w:pPr>
        <w:keepNext/>
        <w:spacing w:after="200" w:line="240" w:lineRule="auto"/>
        <w:rPr>
          <w:rFonts w:cstheme="minorHAnsi"/>
          <w:b/>
          <w:bCs/>
          <w:lang w:val="en-AU"/>
        </w:rPr>
      </w:pPr>
    </w:p>
    <w:p w14:paraId="1F456B9A" w14:textId="77777777" w:rsidR="000A1690" w:rsidRPr="001D1512" w:rsidRDefault="000A1690" w:rsidP="000F69B4">
      <w:pPr>
        <w:keepNext/>
        <w:spacing w:after="200" w:line="240" w:lineRule="auto"/>
        <w:rPr>
          <w:rFonts w:cstheme="minorHAnsi"/>
          <w:lang w:val="en-AU"/>
        </w:rPr>
      </w:pPr>
      <w:r>
        <w:rPr>
          <w:rFonts w:cstheme="minorHAnsi"/>
          <w:b/>
          <w:bCs/>
          <w:lang w:val="en-AU"/>
        </w:rPr>
        <w:t xml:space="preserve">Table S1. </w:t>
      </w:r>
      <w:r w:rsidRPr="001D1512">
        <w:rPr>
          <w:rFonts w:cstheme="minorHAnsi"/>
          <w:b/>
          <w:bCs/>
          <w:lang w:val="en-AU"/>
        </w:rPr>
        <w:t>Long-term biophysical, environmental, and economic outcomes average</w:t>
      </w:r>
      <w:r>
        <w:rPr>
          <w:rFonts w:cstheme="minorHAnsi"/>
          <w:b/>
          <w:bCs/>
          <w:lang w:val="en-AU"/>
        </w:rPr>
        <w:t>s for</w:t>
      </w:r>
      <w:r w:rsidRPr="001D1512">
        <w:rPr>
          <w:rFonts w:cstheme="minorHAnsi"/>
          <w:b/>
          <w:bCs/>
          <w:lang w:val="en-AU"/>
        </w:rPr>
        <w:t xml:space="preserve"> </w:t>
      </w:r>
      <w:r>
        <w:rPr>
          <w:rFonts w:cstheme="minorHAnsi"/>
          <w:b/>
          <w:bCs/>
          <w:lang w:val="en-AU"/>
        </w:rPr>
        <w:t xml:space="preserve">individual incremental, systemic and transformational adaptations comprised in LHF, TCN, ID and CN packages </w:t>
      </w:r>
      <w:r w:rsidRPr="00570B20">
        <w:rPr>
          <w:rFonts w:cstheme="minorHAnsi"/>
          <w:b/>
          <w:bCs/>
          <w:lang w:val="en-AU"/>
        </w:rPr>
        <w:t xml:space="preserve">in the </w:t>
      </w:r>
      <w:r w:rsidRPr="001D1512">
        <w:rPr>
          <w:rFonts w:cstheme="minorHAnsi"/>
          <w:b/>
          <w:bCs/>
          <w:lang w:val="en-AU"/>
        </w:rPr>
        <w:t>high rainfall beef production system</w:t>
      </w:r>
      <w:r w:rsidRPr="00570B20">
        <w:rPr>
          <w:rFonts w:cstheme="minorHAnsi"/>
          <w:b/>
          <w:bCs/>
          <w:lang w:val="en-AU"/>
        </w:rPr>
        <w:t xml:space="preserve"> under 20</w:t>
      </w:r>
      <w:r>
        <w:rPr>
          <w:rFonts w:cstheme="minorHAnsi"/>
          <w:b/>
          <w:bCs/>
          <w:lang w:val="en-AU"/>
        </w:rPr>
        <w:t>3</w:t>
      </w:r>
      <w:r w:rsidRPr="00570B20">
        <w:rPr>
          <w:rFonts w:cstheme="minorHAnsi"/>
          <w:b/>
          <w:bCs/>
          <w:lang w:val="en-AU"/>
        </w:rPr>
        <w:t>0 climates</w:t>
      </w:r>
      <w:r w:rsidRPr="001D1512">
        <w:rPr>
          <w:rFonts w:cstheme="minorHAnsi"/>
          <w:b/>
          <w:bCs/>
          <w:lang w:val="en-AU"/>
        </w:rPr>
        <w:t>.</w:t>
      </w:r>
      <w:r w:rsidRPr="001D1512">
        <w:rPr>
          <w:rFonts w:cstheme="minorHAnsi"/>
          <w:lang w:val="en-AU"/>
        </w:rPr>
        <w:t xml:space="preserve"> Hist</w:t>
      </w:r>
      <w:r w:rsidRPr="00BD30A9">
        <w:rPr>
          <w:rFonts w:cstheme="minorHAnsi"/>
          <w:lang w:val="en-AU"/>
        </w:rPr>
        <w:t>:</w:t>
      </w:r>
      <w:r w:rsidRPr="001D1512">
        <w:rPr>
          <w:rFonts w:cstheme="minorHAnsi"/>
          <w:lang w:val="en-AU"/>
        </w:rPr>
        <w:t xml:space="preserve"> historical, B</w:t>
      </w:r>
      <w:r w:rsidRPr="00BD30A9">
        <w:rPr>
          <w:rFonts w:cstheme="minorHAnsi"/>
          <w:lang w:val="en-AU"/>
        </w:rPr>
        <w:t>30:</w:t>
      </w:r>
      <w:r w:rsidRPr="001D1512">
        <w:rPr>
          <w:rFonts w:cstheme="minorHAnsi"/>
          <w:lang w:val="en-AU"/>
        </w:rPr>
        <w:t xml:space="preserve"> baseline farm with no adaptation</w:t>
      </w:r>
      <w:r w:rsidRPr="00BD30A9">
        <w:rPr>
          <w:rFonts w:cstheme="minorHAnsi"/>
          <w:lang w:val="en-AU"/>
        </w:rPr>
        <w:t xml:space="preserve"> in 2030</w:t>
      </w:r>
      <w:r w:rsidRPr="001D1512">
        <w:rPr>
          <w:rFonts w:cstheme="minorHAnsi"/>
          <w:lang w:val="en-AU"/>
        </w:rPr>
        <w:t>, F</w:t>
      </w:r>
      <w:r w:rsidRPr="00BD30A9">
        <w:rPr>
          <w:rFonts w:cstheme="minorHAnsi"/>
          <w:lang w:val="en-AU"/>
        </w:rPr>
        <w:t>: increasing soil fertility, DR:</w:t>
      </w:r>
      <w:r w:rsidRPr="001D1512">
        <w:rPr>
          <w:rFonts w:cstheme="minorHAnsi"/>
          <w:lang w:val="en-AU"/>
        </w:rPr>
        <w:t xml:space="preserve"> </w:t>
      </w:r>
      <w:r w:rsidRPr="00BD30A9">
        <w:rPr>
          <w:rFonts w:cstheme="minorHAnsi"/>
          <w:lang w:val="en-AU"/>
        </w:rPr>
        <w:t>increasing 10% root depth, SR: increasing 10% stocking rate, CCD: changing calving date, FCE: increasing 10% feed conversion efficiency, Luc: pasture renovation with lucerne, CH</w:t>
      </w:r>
      <w:r w:rsidRPr="00BD30A9">
        <w:rPr>
          <w:rFonts w:cstheme="minorHAnsi"/>
          <w:vertAlign w:val="subscript"/>
          <w:lang w:val="en-AU"/>
        </w:rPr>
        <w:t>4</w:t>
      </w:r>
      <w:r w:rsidRPr="00BD30A9">
        <w:rPr>
          <w:rFonts w:cstheme="minorHAnsi"/>
          <w:lang w:val="en-AU"/>
        </w:rPr>
        <w:t xml:space="preserve"> Vac: enteric CH</w:t>
      </w:r>
      <w:r w:rsidRPr="00BD30A9">
        <w:rPr>
          <w:rFonts w:cstheme="minorHAnsi"/>
          <w:vertAlign w:val="subscript"/>
          <w:lang w:val="en-AU"/>
        </w:rPr>
        <w:t>4</w:t>
      </w:r>
      <w:r w:rsidRPr="00BD30A9">
        <w:rPr>
          <w:rFonts w:cstheme="minorHAnsi"/>
          <w:lang w:val="en-AU"/>
        </w:rPr>
        <w:t xml:space="preserve"> inhibitor vaccine, Planting trees: buying an extra paddock for trees, Extra Farm: buying an extra farm in a different agroclimatic region, Wind: hosting a wind farm by leasing land, </w:t>
      </w:r>
      <w:proofErr w:type="spellStart"/>
      <w:r w:rsidRPr="00BD30A9">
        <w:rPr>
          <w:rFonts w:cstheme="minorHAnsi"/>
          <w:lang w:val="en-AU"/>
        </w:rPr>
        <w:t>Bioc</w:t>
      </w:r>
      <w:proofErr w:type="spellEnd"/>
      <w:r w:rsidRPr="00BD30A9">
        <w:rPr>
          <w:rFonts w:cstheme="minorHAnsi"/>
          <w:lang w:val="en-AU"/>
        </w:rPr>
        <w:t xml:space="preserve">: feeding biochar, Asp: feeding </w:t>
      </w:r>
      <w:proofErr w:type="spellStart"/>
      <w:r w:rsidRPr="00BD30A9">
        <w:rPr>
          <w:rFonts w:cstheme="minorHAnsi"/>
          <w:i/>
          <w:iCs/>
          <w:lang w:val="en-AU"/>
        </w:rPr>
        <w:t>Asparagopsis</w:t>
      </w:r>
      <w:proofErr w:type="spellEnd"/>
      <w:r w:rsidRPr="00BD30A9">
        <w:rPr>
          <w:rFonts w:cstheme="minorHAnsi"/>
          <w:i/>
          <w:iCs/>
          <w:lang w:val="en-AU"/>
        </w:rPr>
        <w:t xml:space="preserve"> </w:t>
      </w:r>
      <w:proofErr w:type="spellStart"/>
      <w:r w:rsidRPr="00BD30A9">
        <w:rPr>
          <w:rFonts w:cstheme="minorHAnsi"/>
          <w:i/>
          <w:iCs/>
          <w:lang w:val="en-AU"/>
        </w:rPr>
        <w:t>taxiformis</w:t>
      </w:r>
      <w:proofErr w:type="spellEnd"/>
      <w:r w:rsidRPr="00BD30A9">
        <w:rPr>
          <w:rFonts w:cstheme="minorHAnsi"/>
          <w:lang w:val="en-AU"/>
        </w:rPr>
        <w:t>, TFCE: increasing 20% feed conversion efficiency</w:t>
      </w:r>
    </w:p>
    <w:tbl>
      <w:tblPr>
        <w:tblStyle w:val="TableGrid14"/>
        <w:tblW w:w="15026" w:type="dxa"/>
        <w:tblBorders>
          <w:left w:val="none" w:sz="0" w:space="0" w:color="auto"/>
          <w:right w:val="none" w:sz="0" w:space="0" w:color="auto"/>
        </w:tblBorders>
        <w:tblLayout w:type="fixed"/>
        <w:tblLook w:val="04A0" w:firstRow="1" w:lastRow="0" w:firstColumn="1" w:lastColumn="0" w:noHBand="0" w:noVBand="1"/>
      </w:tblPr>
      <w:tblGrid>
        <w:gridCol w:w="3544"/>
        <w:gridCol w:w="709"/>
        <w:gridCol w:w="709"/>
        <w:gridCol w:w="708"/>
        <w:gridCol w:w="993"/>
        <w:gridCol w:w="708"/>
        <w:gridCol w:w="709"/>
        <w:gridCol w:w="680"/>
        <w:gridCol w:w="680"/>
        <w:gridCol w:w="851"/>
        <w:gridCol w:w="992"/>
        <w:gridCol w:w="709"/>
        <w:gridCol w:w="708"/>
        <w:gridCol w:w="709"/>
        <w:gridCol w:w="680"/>
        <w:gridCol w:w="908"/>
        <w:gridCol w:w="29"/>
      </w:tblGrid>
      <w:tr w:rsidR="000A1690" w:rsidRPr="001D1512" w14:paraId="0587BE25" w14:textId="77777777" w:rsidTr="00AC1355">
        <w:trPr>
          <w:trHeight w:val="325"/>
        </w:trPr>
        <w:tc>
          <w:tcPr>
            <w:tcW w:w="3544" w:type="dxa"/>
            <w:vMerge w:val="restart"/>
            <w:tcBorders>
              <w:bottom w:val="nil"/>
              <w:right w:val="nil"/>
            </w:tcBorders>
            <w:vAlign w:val="center"/>
          </w:tcPr>
          <w:p w14:paraId="453DA778" w14:textId="77777777" w:rsidR="000A1690" w:rsidRPr="001D1512" w:rsidRDefault="000A1690" w:rsidP="00AC1355">
            <w:pPr>
              <w:rPr>
                <w:rFonts w:eastAsia="Calibri" w:cstheme="minorHAnsi"/>
                <w:b/>
                <w:bCs/>
                <w:sz w:val="20"/>
                <w:szCs w:val="20"/>
              </w:rPr>
            </w:pPr>
            <w:bookmarkStart w:id="9" w:name="_Hlk127959063"/>
            <w:bookmarkEnd w:id="1"/>
            <w:r w:rsidRPr="001D1512">
              <w:rPr>
                <w:rFonts w:eastAsia="Calibri" w:cstheme="minorHAnsi"/>
                <w:b/>
                <w:bCs/>
                <w:sz w:val="20"/>
                <w:szCs w:val="20"/>
              </w:rPr>
              <w:t>Variables</w:t>
            </w:r>
          </w:p>
        </w:tc>
        <w:tc>
          <w:tcPr>
            <w:tcW w:w="11482" w:type="dxa"/>
            <w:gridSpan w:val="16"/>
            <w:tcBorders>
              <w:left w:val="nil"/>
              <w:bottom w:val="nil"/>
            </w:tcBorders>
            <w:vAlign w:val="center"/>
          </w:tcPr>
          <w:p w14:paraId="694E8D18"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Scenarios</w:t>
            </w:r>
          </w:p>
        </w:tc>
      </w:tr>
      <w:tr w:rsidR="000A1690" w:rsidRPr="001D1512" w14:paraId="31A3A77A" w14:textId="77777777" w:rsidTr="00AC1355">
        <w:trPr>
          <w:gridAfter w:val="1"/>
          <w:wAfter w:w="29" w:type="dxa"/>
          <w:trHeight w:val="325"/>
        </w:trPr>
        <w:tc>
          <w:tcPr>
            <w:tcW w:w="3544" w:type="dxa"/>
            <w:vMerge/>
            <w:tcBorders>
              <w:top w:val="nil"/>
              <w:right w:val="nil"/>
            </w:tcBorders>
          </w:tcPr>
          <w:p w14:paraId="43963E8C" w14:textId="77777777" w:rsidR="000A1690" w:rsidRPr="001D1512" w:rsidRDefault="000A1690" w:rsidP="00AC1355">
            <w:pPr>
              <w:jc w:val="both"/>
              <w:rPr>
                <w:rFonts w:eastAsia="Calibri" w:cstheme="minorHAnsi"/>
                <w:b/>
                <w:bCs/>
                <w:sz w:val="20"/>
                <w:szCs w:val="20"/>
              </w:rPr>
            </w:pPr>
          </w:p>
        </w:tc>
        <w:tc>
          <w:tcPr>
            <w:tcW w:w="709" w:type="dxa"/>
            <w:tcBorders>
              <w:top w:val="single" w:sz="4" w:space="0" w:color="auto"/>
              <w:left w:val="nil"/>
              <w:right w:val="nil"/>
            </w:tcBorders>
            <w:shd w:val="clear" w:color="auto" w:fill="F2F2F2" w:themeFill="background1" w:themeFillShade="F2"/>
            <w:vAlign w:val="center"/>
          </w:tcPr>
          <w:p w14:paraId="75EA6808"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Hist</w:t>
            </w:r>
          </w:p>
        </w:tc>
        <w:tc>
          <w:tcPr>
            <w:tcW w:w="709" w:type="dxa"/>
            <w:tcBorders>
              <w:top w:val="single" w:sz="4" w:space="0" w:color="auto"/>
              <w:left w:val="nil"/>
              <w:right w:val="nil"/>
            </w:tcBorders>
            <w:shd w:val="clear" w:color="auto" w:fill="DBDBDB" w:themeFill="accent3" w:themeFillTint="66"/>
            <w:vAlign w:val="center"/>
          </w:tcPr>
          <w:p w14:paraId="3CA5FFAE"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B30</w:t>
            </w:r>
          </w:p>
        </w:tc>
        <w:tc>
          <w:tcPr>
            <w:tcW w:w="708" w:type="dxa"/>
            <w:tcBorders>
              <w:left w:val="nil"/>
              <w:right w:val="nil"/>
            </w:tcBorders>
            <w:shd w:val="clear" w:color="auto" w:fill="FBE4D5" w:themeFill="accent2" w:themeFillTint="33"/>
            <w:vAlign w:val="center"/>
          </w:tcPr>
          <w:p w14:paraId="474E8AF4"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F</w:t>
            </w:r>
          </w:p>
        </w:tc>
        <w:tc>
          <w:tcPr>
            <w:tcW w:w="993" w:type="dxa"/>
            <w:tcBorders>
              <w:left w:val="nil"/>
              <w:right w:val="nil"/>
            </w:tcBorders>
            <w:shd w:val="clear" w:color="auto" w:fill="FBE4D5" w:themeFill="accent2" w:themeFillTint="33"/>
            <w:vAlign w:val="center"/>
          </w:tcPr>
          <w:p w14:paraId="2B359D31"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DR</w:t>
            </w:r>
          </w:p>
        </w:tc>
        <w:tc>
          <w:tcPr>
            <w:tcW w:w="708" w:type="dxa"/>
            <w:tcBorders>
              <w:left w:val="nil"/>
              <w:right w:val="nil"/>
            </w:tcBorders>
            <w:shd w:val="clear" w:color="auto" w:fill="FBE4D5" w:themeFill="accent2" w:themeFillTint="33"/>
            <w:vAlign w:val="center"/>
          </w:tcPr>
          <w:p w14:paraId="42DC1F84"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SR</w:t>
            </w:r>
          </w:p>
        </w:tc>
        <w:tc>
          <w:tcPr>
            <w:tcW w:w="709" w:type="dxa"/>
            <w:tcBorders>
              <w:left w:val="nil"/>
              <w:right w:val="nil"/>
            </w:tcBorders>
            <w:shd w:val="clear" w:color="auto" w:fill="FBE4D5" w:themeFill="accent2" w:themeFillTint="33"/>
            <w:vAlign w:val="center"/>
          </w:tcPr>
          <w:p w14:paraId="11B1E612"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CCD</w:t>
            </w:r>
          </w:p>
        </w:tc>
        <w:tc>
          <w:tcPr>
            <w:tcW w:w="680" w:type="dxa"/>
            <w:tcBorders>
              <w:left w:val="nil"/>
              <w:right w:val="nil"/>
            </w:tcBorders>
            <w:shd w:val="clear" w:color="auto" w:fill="FBE4D5" w:themeFill="accent2" w:themeFillTint="33"/>
            <w:vAlign w:val="center"/>
          </w:tcPr>
          <w:p w14:paraId="70D3EF37"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FCE</w:t>
            </w:r>
          </w:p>
        </w:tc>
        <w:tc>
          <w:tcPr>
            <w:tcW w:w="680" w:type="dxa"/>
            <w:tcBorders>
              <w:left w:val="nil"/>
              <w:right w:val="nil"/>
            </w:tcBorders>
            <w:shd w:val="clear" w:color="auto" w:fill="FFF2CC" w:themeFill="accent4" w:themeFillTint="33"/>
            <w:vAlign w:val="center"/>
          </w:tcPr>
          <w:p w14:paraId="0D8D1768"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Luc</w:t>
            </w:r>
          </w:p>
        </w:tc>
        <w:tc>
          <w:tcPr>
            <w:tcW w:w="851" w:type="dxa"/>
            <w:tcBorders>
              <w:left w:val="nil"/>
              <w:right w:val="nil"/>
            </w:tcBorders>
            <w:shd w:val="clear" w:color="auto" w:fill="FFF2CC" w:themeFill="accent4" w:themeFillTint="33"/>
            <w:vAlign w:val="center"/>
          </w:tcPr>
          <w:p w14:paraId="78C79F29"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CH</w:t>
            </w:r>
            <w:r w:rsidRPr="001D1512">
              <w:rPr>
                <w:rFonts w:eastAsia="Calibri" w:cstheme="minorHAnsi"/>
                <w:b/>
                <w:bCs/>
                <w:sz w:val="20"/>
                <w:szCs w:val="20"/>
                <w:vertAlign w:val="subscript"/>
              </w:rPr>
              <w:t>4</w:t>
            </w:r>
            <w:r w:rsidRPr="001D1512">
              <w:rPr>
                <w:rFonts w:eastAsia="Calibri" w:cstheme="minorHAnsi"/>
                <w:b/>
                <w:bCs/>
                <w:sz w:val="20"/>
                <w:szCs w:val="20"/>
              </w:rPr>
              <w:t xml:space="preserve"> Vac</w:t>
            </w:r>
          </w:p>
        </w:tc>
        <w:tc>
          <w:tcPr>
            <w:tcW w:w="992" w:type="dxa"/>
            <w:tcBorders>
              <w:left w:val="nil"/>
              <w:right w:val="nil"/>
            </w:tcBorders>
            <w:shd w:val="clear" w:color="auto" w:fill="FFF2CC" w:themeFill="accent4" w:themeFillTint="33"/>
            <w:vAlign w:val="center"/>
          </w:tcPr>
          <w:p w14:paraId="1D31D272"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Planting Trees</w:t>
            </w:r>
          </w:p>
        </w:tc>
        <w:tc>
          <w:tcPr>
            <w:tcW w:w="709" w:type="dxa"/>
            <w:tcBorders>
              <w:left w:val="nil"/>
              <w:right w:val="nil"/>
            </w:tcBorders>
            <w:shd w:val="clear" w:color="auto" w:fill="D9E2F3" w:themeFill="accent1" w:themeFillTint="33"/>
            <w:vAlign w:val="center"/>
          </w:tcPr>
          <w:p w14:paraId="1B631E48"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Extra Farm</w:t>
            </w:r>
          </w:p>
        </w:tc>
        <w:tc>
          <w:tcPr>
            <w:tcW w:w="708" w:type="dxa"/>
            <w:tcBorders>
              <w:left w:val="nil"/>
              <w:right w:val="nil"/>
            </w:tcBorders>
            <w:shd w:val="clear" w:color="auto" w:fill="D9E2F3" w:themeFill="accent1" w:themeFillTint="33"/>
            <w:vAlign w:val="center"/>
          </w:tcPr>
          <w:p w14:paraId="448D72D8"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Wind</w:t>
            </w:r>
          </w:p>
        </w:tc>
        <w:tc>
          <w:tcPr>
            <w:tcW w:w="709" w:type="dxa"/>
            <w:tcBorders>
              <w:left w:val="nil"/>
              <w:right w:val="nil"/>
            </w:tcBorders>
            <w:shd w:val="clear" w:color="auto" w:fill="EDCAFE"/>
            <w:vAlign w:val="center"/>
          </w:tcPr>
          <w:p w14:paraId="017B9546" w14:textId="77777777" w:rsidR="000A1690" w:rsidRPr="001D1512" w:rsidRDefault="000A1690" w:rsidP="00AC1355">
            <w:pPr>
              <w:jc w:val="center"/>
              <w:rPr>
                <w:rFonts w:eastAsia="Calibri" w:cstheme="minorHAnsi"/>
                <w:b/>
                <w:bCs/>
                <w:sz w:val="20"/>
                <w:szCs w:val="20"/>
              </w:rPr>
            </w:pPr>
            <w:proofErr w:type="spellStart"/>
            <w:r w:rsidRPr="001D1512">
              <w:rPr>
                <w:rFonts w:eastAsia="Calibri" w:cstheme="minorHAnsi"/>
                <w:b/>
                <w:bCs/>
                <w:sz w:val="20"/>
                <w:szCs w:val="20"/>
              </w:rPr>
              <w:t>Bioc</w:t>
            </w:r>
            <w:proofErr w:type="spellEnd"/>
          </w:p>
        </w:tc>
        <w:tc>
          <w:tcPr>
            <w:tcW w:w="680" w:type="dxa"/>
            <w:tcBorders>
              <w:left w:val="nil"/>
              <w:right w:val="nil"/>
            </w:tcBorders>
            <w:shd w:val="clear" w:color="auto" w:fill="EDCAFE"/>
            <w:vAlign w:val="center"/>
          </w:tcPr>
          <w:p w14:paraId="7D1A58DF"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Asp</w:t>
            </w:r>
          </w:p>
        </w:tc>
        <w:tc>
          <w:tcPr>
            <w:tcW w:w="908" w:type="dxa"/>
            <w:tcBorders>
              <w:left w:val="nil"/>
            </w:tcBorders>
            <w:shd w:val="clear" w:color="auto" w:fill="EDCAFE"/>
            <w:vAlign w:val="center"/>
          </w:tcPr>
          <w:p w14:paraId="76D056ED"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TFCE</w:t>
            </w:r>
          </w:p>
        </w:tc>
      </w:tr>
      <w:tr w:rsidR="000A1690" w:rsidRPr="001D1512" w14:paraId="686D5181" w14:textId="77777777" w:rsidTr="00AC1355">
        <w:trPr>
          <w:gridAfter w:val="1"/>
          <w:wAfter w:w="29" w:type="dxa"/>
          <w:trHeight w:val="248"/>
        </w:trPr>
        <w:tc>
          <w:tcPr>
            <w:tcW w:w="3544" w:type="dxa"/>
            <w:tcBorders>
              <w:bottom w:val="nil"/>
              <w:right w:val="nil"/>
            </w:tcBorders>
            <w:vAlign w:val="center"/>
          </w:tcPr>
          <w:p w14:paraId="6E5CC404" w14:textId="77777777" w:rsidR="000A1690" w:rsidRPr="001D1512" w:rsidRDefault="000A1690" w:rsidP="00AC1355">
            <w:pPr>
              <w:rPr>
                <w:rFonts w:eastAsia="Calibri" w:cstheme="minorHAnsi"/>
                <w:b/>
                <w:bCs/>
                <w:sz w:val="20"/>
                <w:szCs w:val="20"/>
              </w:rPr>
            </w:pPr>
            <w:r w:rsidRPr="001D1512">
              <w:rPr>
                <w:rFonts w:eastAsia="Calibri" w:cstheme="minorHAnsi"/>
                <w:b/>
                <w:bCs/>
                <w:sz w:val="20"/>
                <w:szCs w:val="20"/>
              </w:rPr>
              <w:t>Livestock System</w:t>
            </w:r>
          </w:p>
        </w:tc>
        <w:tc>
          <w:tcPr>
            <w:tcW w:w="709" w:type="dxa"/>
            <w:tcBorders>
              <w:left w:val="nil"/>
              <w:bottom w:val="nil"/>
              <w:right w:val="nil"/>
            </w:tcBorders>
            <w:shd w:val="clear" w:color="auto" w:fill="F2F2F2" w:themeFill="background1" w:themeFillShade="F2"/>
            <w:vAlign w:val="center"/>
          </w:tcPr>
          <w:p w14:paraId="77D8BF57" w14:textId="77777777" w:rsidR="000A1690" w:rsidRPr="001D1512" w:rsidRDefault="000A1690" w:rsidP="00AC1355">
            <w:pPr>
              <w:jc w:val="center"/>
              <w:rPr>
                <w:rFonts w:eastAsia="Calibri" w:cstheme="minorHAnsi"/>
                <w:sz w:val="20"/>
                <w:szCs w:val="20"/>
              </w:rPr>
            </w:pPr>
          </w:p>
        </w:tc>
        <w:tc>
          <w:tcPr>
            <w:tcW w:w="709" w:type="dxa"/>
            <w:tcBorders>
              <w:left w:val="nil"/>
              <w:bottom w:val="nil"/>
              <w:right w:val="nil"/>
            </w:tcBorders>
            <w:shd w:val="clear" w:color="auto" w:fill="DBDBDB" w:themeFill="accent3" w:themeFillTint="66"/>
            <w:vAlign w:val="center"/>
          </w:tcPr>
          <w:p w14:paraId="51317067" w14:textId="77777777" w:rsidR="000A1690" w:rsidRPr="001D1512" w:rsidRDefault="000A1690" w:rsidP="00AC1355">
            <w:pPr>
              <w:jc w:val="center"/>
              <w:rPr>
                <w:rFonts w:eastAsia="Calibri" w:cstheme="minorHAnsi"/>
                <w:sz w:val="20"/>
                <w:szCs w:val="20"/>
              </w:rPr>
            </w:pPr>
          </w:p>
        </w:tc>
        <w:tc>
          <w:tcPr>
            <w:tcW w:w="708" w:type="dxa"/>
            <w:tcBorders>
              <w:left w:val="nil"/>
              <w:bottom w:val="nil"/>
              <w:right w:val="nil"/>
            </w:tcBorders>
            <w:shd w:val="clear" w:color="auto" w:fill="FBE4D5" w:themeFill="accent2" w:themeFillTint="33"/>
            <w:vAlign w:val="center"/>
          </w:tcPr>
          <w:p w14:paraId="70B20CBC" w14:textId="77777777" w:rsidR="000A1690" w:rsidRPr="001D1512" w:rsidRDefault="000A1690" w:rsidP="00AC1355">
            <w:pPr>
              <w:jc w:val="center"/>
              <w:rPr>
                <w:rFonts w:eastAsia="Calibri" w:cstheme="minorHAnsi"/>
                <w:sz w:val="20"/>
                <w:szCs w:val="20"/>
              </w:rPr>
            </w:pPr>
          </w:p>
        </w:tc>
        <w:tc>
          <w:tcPr>
            <w:tcW w:w="993" w:type="dxa"/>
            <w:tcBorders>
              <w:left w:val="nil"/>
              <w:bottom w:val="nil"/>
              <w:right w:val="nil"/>
            </w:tcBorders>
            <w:shd w:val="clear" w:color="auto" w:fill="FBE4D5" w:themeFill="accent2" w:themeFillTint="33"/>
            <w:vAlign w:val="center"/>
          </w:tcPr>
          <w:p w14:paraId="799F8905" w14:textId="77777777" w:rsidR="000A1690" w:rsidRPr="001D1512" w:rsidRDefault="000A1690" w:rsidP="00AC1355">
            <w:pPr>
              <w:jc w:val="center"/>
              <w:rPr>
                <w:rFonts w:eastAsia="Calibri" w:cstheme="minorHAnsi"/>
                <w:sz w:val="20"/>
                <w:szCs w:val="20"/>
              </w:rPr>
            </w:pPr>
          </w:p>
        </w:tc>
        <w:tc>
          <w:tcPr>
            <w:tcW w:w="708" w:type="dxa"/>
            <w:tcBorders>
              <w:left w:val="nil"/>
              <w:bottom w:val="nil"/>
              <w:right w:val="nil"/>
            </w:tcBorders>
            <w:shd w:val="clear" w:color="auto" w:fill="FBE4D5" w:themeFill="accent2" w:themeFillTint="33"/>
            <w:vAlign w:val="center"/>
          </w:tcPr>
          <w:p w14:paraId="7858876A" w14:textId="77777777" w:rsidR="000A1690" w:rsidRPr="001D1512" w:rsidRDefault="000A1690" w:rsidP="00AC1355">
            <w:pPr>
              <w:jc w:val="center"/>
              <w:rPr>
                <w:rFonts w:eastAsia="Calibri" w:cstheme="minorHAnsi"/>
                <w:sz w:val="20"/>
                <w:szCs w:val="20"/>
              </w:rPr>
            </w:pPr>
          </w:p>
        </w:tc>
        <w:tc>
          <w:tcPr>
            <w:tcW w:w="709" w:type="dxa"/>
            <w:tcBorders>
              <w:left w:val="nil"/>
              <w:bottom w:val="nil"/>
              <w:right w:val="nil"/>
            </w:tcBorders>
            <w:shd w:val="clear" w:color="auto" w:fill="FBE4D5" w:themeFill="accent2" w:themeFillTint="33"/>
            <w:vAlign w:val="center"/>
          </w:tcPr>
          <w:p w14:paraId="774FDE6C" w14:textId="77777777" w:rsidR="000A1690" w:rsidRPr="001D1512" w:rsidRDefault="000A1690" w:rsidP="00AC1355">
            <w:pPr>
              <w:jc w:val="center"/>
              <w:rPr>
                <w:rFonts w:eastAsia="Calibri" w:cstheme="minorHAnsi"/>
                <w:sz w:val="20"/>
                <w:szCs w:val="20"/>
              </w:rPr>
            </w:pPr>
          </w:p>
        </w:tc>
        <w:tc>
          <w:tcPr>
            <w:tcW w:w="680" w:type="dxa"/>
            <w:tcBorders>
              <w:left w:val="nil"/>
              <w:bottom w:val="nil"/>
              <w:right w:val="nil"/>
            </w:tcBorders>
            <w:shd w:val="clear" w:color="auto" w:fill="FBE4D5" w:themeFill="accent2" w:themeFillTint="33"/>
            <w:vAlign w:val="center"/>
          </w:tcPr>
          <w:p w14:paraId="4E14CB3F" w14:textId="77777777" w:rsidR="000A1690" w:rsidRPr="001D1512" w:rsidRDefault="000A1690" w:rsidP="00AC1355">
            <w:pPr>
              <w:jc w:val="center"/>
              <w:rPr>
                <w:rFonts w:eastAsia="Calibri" w:cstheme="minorHAnsi"/>
                <w:sz w:val="20"/>
                <w:szCs w:val="20"/>
              </w:rPr>
            </w:pPr>
          </w:p>
        </w:tc>
        <w:tc>
          <w:tcPr>
            <w:tcW w:w="680" w:type="dxa"/>
            <w:tcBorders>
              <w:left w:val="nil"/>
              <w:bottom w:val="nil"/>
              <w:right w:val="nil"/>
            </w:tcBorders>
            <w:shd w:val="clear" w:color="auto" w:fill="FFF2CC" w:themeFill="accent4" w:themeFillTint="33"/>
            <w:vAlign w:val="center"/>
          </w:tcPr>
          <w:p w14:paraId="0EC60D07" w14:textId="77777777" w:rsidR="000A1690" w:rsidRPr="001D1512" w:rsidRDefault="000A1690" w:rsidP="00AC1355">
            <w:pPr>
              <w:jc w:val="center"/>
              <w:rPr>
                <w:rFonts w:eastAsia="Calibri" w:cstheme="minorHAnsi"/>
                <w:sz w:val="20"/>
                <w:szCs w:val="20"/>
              </w:rPr>
            </w:pPr>
          </w:p>
        </w:tc>
        <w:tc>
          <w:tcPr>
            <w:tcW w:w="851" w:type="dxa"/>
            <w:tcBorders>
              <w:left w:val="nil"/>
              <w:bottom w:val="nil"/>
              <w:right w:val="nil"/>
            </w:tcBorders>
            <w:shd w:val="clear" w:color="auto" w:fill="FFF2CC" w:themeFill="accent4" w:themeFillTint="33"/>
            <w:vAlign w:val="center"/>
          </w:tcPr>
          <w:p w14:paraId="5EEE708D" w14:textId="77777777" w:rsidR="000A1690" w:rsidRPr="001D1512" w:rsidRDefault="000A1690" w:rsidP="00AC1355">
            <w:pPr>
              <w:jc w:val="center"/>
              <w:rPr>
                <w:rFonts w:eastAsia="Calibri" w:cstheme="minorHAnsi"/>
                <w:sz w:val="20"/>
                <w:szCs w:val="20"/>
              </w:rPr>
            </w:pPr>
          </w:p>
        </w:tc>
        <w:tc>
          <w:tcPr>
            <w:tcW w:w="992" w:type="dxa"/>
            <w:tcBorders>
              <w:left w:val="nil"/>
              <w:bottom w:val="nil"/>
              <w:right w:val="nil"/>
            </w:tcBorders>
            <w:shd w:val="clear" w:color="auto" w:fill="FFF2CC" w:themeFill="accent4" w:themeFillTint="33"/>
            <w:vAlign w:val="center"/>
          </w:tcPr>
          <w:p w14:paraId="7C60B519" w14:textId="77777777" w:rsidR="000A1690" w:rsidRPr="001D1512" w:rsidRDefault="000A1690" w:rsidP="00AC1355">
            <w:pPr>
              <w:jc w:val="center"/>
              <w:rPr>
                <w:rFonts w:eastAsia="Calibri" w:cstheme="minorHAnsi"/>
                <w:sz w:val="20"/>
                <w:szCs w:val="20"/>
              </w:rPr>
            </w:pPr>
          </w:p>
        </w:tc>
        <w:tc>
          <w:tcPr>
            <w:tcW w:w="709" w:type="dxa"/>
            <w:tcBorders>
              <w:left w:val="nil"/>
              <w:bottom w:val="nil"/>
              <w:right w:val="nil"/>
            </w:tcBorders>
            <w:shd w:val="clear" w:color="auto" w:fill="D9E2F3" w:themeFill="accent1" w:themeFillTint="33"/>
            <w:vAlign w:val="center"/>
          </w:tcPr>
          <w:p w14:paraId="25108528" w14:textId="77777777" w:rsidR="000A1690" w:rsidRPr="001D1512" w:rsidRDefault="000A1690" w:rsidP="00AC1355">
            <w:pPr>
              <w:jc w:val="center"/>
              <w:rPr>
                <w:rFonts w:eastAsia="Calibri" w:cstheme="minorHAnsi"/>
                <w:sz w:val="20"/>
                <w:szCs w:val="20"/>
              </w:rPr>
            </w:pPr>
          </w:p>
        </w:tc>
        <w:tc>
          <w:tcPr>
            <w:tcW w:w="708" w:type="dxa"/>
            <w:tcBorders>
              <w:left w:val="nil"/>
              <w:bottom w:val="nil"/>
              <w:right w:val="nil"/>
            </w:tcBorders>
            <w:shd w:val="clear" w:color="auto" w:fill="D9E2F3" w:themeFill="accent1" w:themeFillTint="33"/>
            <w:vAlign w:val="center"/>
          </w:tcPr>
          <w:p w14:paraId="05D119CA" w14:textId="77777777" w:rsidR="000A1690" w:rsidRPr="001D1512" w:rsidRDefault="000A1690" w:rsidP="00AC1355">
            <w:pPr>
              <w:jc w:val="center"/>
              <w:rPr>
                <w:rFonts w:eastAsia="Calibri" w:cstheme="minorHAnsi"/>
                <w:sz w:val="20"/>
                <w:szCs w:val="20"/>
              </w:rPr>
            </w:pPr>
          </w:p>
        </w:tc>
        <w:tc>
          <w:tcPr>
            <w:tcW w:w="709" w:type="dxa"/>
            <w:tcBorders>
              <w:left w:val="nil"/>
              <w:bottom w:val="nil"/>
              <w:right w:val="nil"/>
            </w:tcBorders>
            <w:shd w:val="clear" w:color="auto" w:fill="EDCAFE"/>
            <w:vAlign w:val="center"/>
          </w:tcPr>
          <w:p w14:paraId="41D70E15" w14:textId="77777777" w:rsidR="000A1690" w:rsidRPr="001D1512" w:rsidRDefault="000A1690" w:rsidP="00AC1355">
            <w:pPr>
              <w:jc w:val="center"/>
              <w:rPr>
                <w:rFonts w:eastAsia="Calibri" w:cstheme="minorHAnsi"/>
                <w:sz w:val="20"/>
                <w:szCs w:val="20"/>
              </w:rPr>
            </w:pPr>
          </w:p>
        </w:tc>
        <w:tc>
          <w:tcPr>
            <w:tcW w:w="680" w:type="dxa"/>
            <w:tcBorders>
              <w:left w:val="nil"/>
              <w:bottom w:val="nil"/>
              <w:right w:val="nil"/>
            </w:tcBorders>
            <w:shd w:val="clear" w:color="auto" w:fill="EDCAFE"/>
            <w:vAlign w:val="center"/>
          </w:tcPr>
          <w:p w14:paraId="72442234" w14:textId="77777777" w:rsidR="000A1690" w:rsidRPr="001D1512" w:rsidRDefault="000A1690" w:rsidP="00AC1355">
            <w:pPr>
              <w:jc w:val="center"/>
              <w:rPr>
                <w:rFonts w:eastAsia="Calibri" w:cstheme="minorHAnsi"/>
                <w:sz w:val="20"/>
                <w:szCs w:val="20"/>
              </w:rPr>
            </w:pPr>
          </w:p>
        </w:tc>
        <w:tc>
          <w:tcPr>
            <w:tcW w:w="908" w:type="dxa"/>
            <w:tcBorders>
              <w:left w:val="nil"/>
              <w:bottom w:val="nil"/>
            </w:tcBorders>
            <w:shd w:val="clear" w:color="auto" w:fill="EDCAFE"/>
            <w:vAlign w:val="center"/>
          </w:tcPr>
          <w:p w14:paraId="3AE11848" w14:textId="77777777" w:rsidR="000A1690" w:rsidRPr="001D1512" w:rsidRDefault="000A1690" w:rsidP="00AC1355">
            <w:pPr>
              <w:jc w:val="center"/>
              <w:rPr>
                <w:rFonts w:eastAsia="Calibri" w:cstheme="minorHAnsi"/>
                <w:sz w:val="20"/>
                <w:szCs w:val="20"/>
              </w:rPr>
            </w:pPr>
          </w:p>
        </w:tc>
      </w:tr>
      <w:tr w:rsidR="000A1690" w:rsidRPr="001D1512" w14:paraId="670D1277" w14:textId="77777777" w:rsidTr="00AC1355">
        <w:trPr>
          <w:gridAfter w:val="1"/>
          <w:wAfter w:w="29" w:type="dxa"/>
          <w:trHeight w:val="248"/>
        </w:trPr>
        <w:tc>
          <w:tcPr>
            <w:tcW w:w="3544" w:type="dxa"/>
            <w:tcBorders>
              <w:top w:val="nil"/>
              <w:bottom w:val="nil"/>
              <w:right w:val="nil"/>
            </w:tcBorders>
            <w:vAlign w:val="center"/>
          </w:tcPr>
          <w:p w14:paraId="44DCA96A" w14:textId="77777777" w:rsidR="000A1690" w:rsidRPr="001D1512" w:rsidRDefault="000A1690" w:rsidP="00AC1355">
            <w:pPr>
              <w:rPr>
                <w:rFonts w:eastAsia="Calibri" w:cstheme="minorHAnsi"/>
                <w:sz w:val="20"/>
                <w:szCs w:val="20"/>
              </w:rPr>
            </w:pPr>
            <w:r w:rsidRPr="001D1512">
              <w:rPr>
                <w:rFonts w:eastAsia="Calibri" w:cstheme="minorHAnsi"/>
                <w:sz w:val="20"/>
                <w:szCs w:val="20"/>
              </w:rPr>
              <w:t>Stocking Rate (DSE ha</w:t>
            </w:r>
            <w:r w:rsidRPr="001D1512">
              <w:rPr>
                <w:rFonts w:eastAsia="Calibri" w:cstheme="minorHAnsi"/>
                <w:sz w:val="20"/>
                <w:szCs w:val="20"/>
                <w:vertAlign w:val="superscript"/>
              </w:rPr>
              <w:t>-1</w:t>
            </w:r>
            <w:r w:rsidRPr="001D1512">
              <w:rPr>
                <w:rFonts w:eastAsia="Calibri" w:cstheme="minorHAnsi"/>
                <w:sz w:val="20"/>
                <w:szCs w:val="20"/>
              </w:rPr>
              <w:t xml:space="preserve"> yr</w:t>
            </w:r>
            <w:r w:rsidRPr="001D1512">
              <w:rPr>
                <w:rFonts w:eastAsia="Calibri" w:cstheme="minorHAnsi"/>
                <w:sz w:val="20"/>
                <w:szCs w:val="20"/>
                <w:vertAlign w:val="superscript"/>
              </w:rPr>
              <w:t>-1</w:t>
            </w:r>
            <w:r w:rsidRPr="001D1512">
              <w:rPr>
                <w:rFonts w:eastAsia="Calibri" w:cstheme="minorHAnsi"/>
                <w:sz w:val="20"/>
                <w:szCs w:val="20"/>
              </w:rPr>
              <w:t>)</w:t>
            </w:r>
          </w:p>
        </w:tc>
        <w:tc>
          <w:tcPr>
            <w:tcW w:w="709" w:type="dxa"/>
            <w:tcBorders>
              <w:top w:val="nil"/>
              <w:left w:val="nil"/>
              <w:bottom w:val="nil"/>
              <w:right w:val="nil"/>
            </w:tcBorders>
            <w:shd w:val="clear" w:color="auto" w:fill="F2F2F2" w:themeFill="background1" w:themeFillShade="F2"/>
            <w:vAlign w:val="center"/>
          </w:tcPr>
          <w:p w14:paraId="605C2265"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24.2</w:t>
            </w:r>
          </w:p>
        </w:tc>
        <w:tc>
          <w:tcPr>
            <w:tcW w:w="709" w:type="dxa"/>
            <w:tcBorders>
              <w:top w:val="nil"/>
              <w:left w:val="nil"/>
              <w:bottom w:val="nil"/>
              <w:right w:val="nil"/>
            </w:tcBorders>
            <w:shd w:val="clear" w:color="auto" w:fill="DBDBDB" w:themeFill="accent3" w:themeFillTint="66"/>
            <w:vAlign w:val="center"/>
          </w:tcPr>
          <w:p w14:paraId="49A06331"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24.4</w:t>
            </w:r>
          </w:p>
        </w:tc>
        <w:tc>
          <w:tcPr>
            <w:tcW w:w="708" w:type="dxa"/>
            <w:tcBorders>
              <w:top w:val="nil"/>
              <w:left w:val="nil"/>
              <w:bottom w:val="nil"/>
              <w:right w:val="nil"/>
            </w:tcBorders>
            <w:shd w:val="clear" w:color="auto" w:fill="FBE4D5" w:themeFill="accent2" w:themeFillTint="33"/>
            <w:vAlign w:val="center"/>
          </w:tcPr>
          <w:p w14:paraId="290A3B39"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24.5</w:t>
            </w:r>
          </w:p>
        </w:tc>
        <w:tc>
          <w:tcPr>
            <w:tcW w:w="993" w:type="dxa"/>
            <w:tcBorders>
              <w:top w:val="nil"/>
              <w:left w:val="nil"/>
              <w:bottom w:val="nil"/>
              <w:right w:val="nil"/>
            </w:tcBorders>
            <w:shd w:val="clear" w:color="auto" w:fill="FBE4D5" w:themeFill="accent2" w:themeFillTint="33"/>
            <w:vAlign w:val="center"/>
          </w:tcPr>
          <w:p w14:paraId="088ECD2E"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24.3</w:t>
            </w:r>
          </w:p>
        </w:tc>
        <w:tc>
          <w:tcPr>
            <w:tcW w:w="708" w:type="dxa"/>
            <w:tcBorders>
              <w:top w:val="nil"/>
              <w:left w:val="nil"/>
              <w:bottom w:val="nil"/>
              <w:right w:val="nil"/>
            </w:tcBorders>
            <w:shd w:val="clear" w:color="auto" w:fill="FBE4D5" w:themeFill="accent2" w:themeFillTint="33"/>
            <w:vAlign w:val="center"/>
          </w:tcPr>
          <w:p w14:paraId="69621E86"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25.9</w:t>
            </w:r>
          </w:p>
        </w:tc>
        <w:tc>
          <w:tcPr>
            <w:tcW w:w="709" w:type="dxa"/>
            <w:tcBorders>
              <w:top w:val="nil"/>
              <w:left w:val="nil"/>
              <w:bottom w:val="nil"/>
              <w:right w:val="nil"/>
            </w:tcBorders>
            <w:shd w:val="clear" w:color="auto" w:fill="FBE4D5" w:themeFill="accent2" w:themeFillTint="33"/>
            <w:vAlign w:val="center"/>
          </w:tcPr>
          <w:p w14:paraId="7439D916"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24.8</w:t>
            </w:r>
          </w:p>
        </w:tc>
        <w:tc>
          <w:tcPr>
            <w:tcW w:w="680" w:type="dxa"/>
            <w:tcBorders>
              <w:top w:val="nil"/>
              <w:left w:val="nil"/>
              <w:bottom w:val="nil"/>
              <w:right w:val="nil"/>
            </w:tcBorders>
            <w:shd w:val="clear" w:color="auto" w:fill="FBE4D5" w:themeFill="accent2" w:themeFillTint="33"/>
            <w:vAlign w:val="center"/>
          </w:tcPr>
          <w:p w14:paraId="6A4A1C19"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23.3</w:t>
            </w:r>
          </w:p>
        </w:tc>
        <w:tc>
          <w:tcPr>
            <w:tcW w:w="680" w:type="dxa"/>
            <w:tcBorders>
              <w:top w:val="nil"/>
              <w:left w:val="nil"/>
              <w:bottom w:val="nil"/>
              <w:right w:val="nil"/>
            </w:tcBorders>
            <w:shd w:val="clear" w:color="auto" w:fill="FFF2CC" w:themeFill="accent4" w:themeFillTint="33"/>
            <w:vAlign w:val="center"/>
          </w:tcPr>
          <w:p w14:paraId="3824D5B5"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25.1</w:t>
            </w:r>
          </w:p>
        </w:tc>
        <w:tc>
          <w:tcPr>
            <w:tcW w:w="851" w:type="dxa"/>
            <w:tcBorders>
              <w:top w:val="nil"/>
              <w:left w:val="nil"/>
              <w:bottom w:val="nil"/>
              <w:right w:val="nil"/>
            </w:tcBorders>
            <w:shd w:val="clear" w:color="auto" w:fill="FFF2CC" w:themeFill="accent4" w:themeFillTint="33"/>
            <w:vAlign w:val="center"/>
          </w:tcPr>
          <w:p w14:paraId="7827466F"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24.4</w:t>
            </w:r>
          </w:p>
        </w:tc>
        <w:tc>
          <w:tcPr>
            <w:tcW w:w="992" w:type="dxa"/>
            <w:tcBorders>
              <w:top w:val="nil"/>
              <w:left w:val="nil"/>
              <w:bottom w:val="nil"/>
              <w:right w:val="nil"/>
            </w:tcBorders>
            <w:shd w:val="clear" w:color="auto" w:fill="FFF2CC" w:themeFill="accent4" w:themeFillTint="33"/>
            <w:vAlign w:val="center"/>
          </w:tcPr>
          <w:p w14:paraId="15C60DAF"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24.4</w:t>
            </w:r>
          </w:p>
        </w:tc>
        <w:tc>
          <w:tcPr>
            <w:tcW w:w="709" w:type="dxa"/>
            <w:tcBorders>
              <w:top w:val="nil"/>
              <w:left w:val="nil"/>
              <w:bottom w:val="nil"/>
              <w:right w:val="nil"/>
            </w:tcBorders>
            <w:shd w:val="clear" w:color="auto" w:fill="D9E2F3" w:themeFill="accent1" w:themeFillTint="33"/>
            <w:vAlign w:val="center"/>
          </w:tcPr>
          <w:p w14:paraId="6A07A1B4"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12.6</w:t>
            </w:r>
          </w:p>
        </w:tc>
        <w:tc>
          <w:tcPr>
            <w:tcW w:w="708" w:type="dxa"/>
            <w:tcBorders>
              <w:top w:val="nil"/>
              <w:left w:val="nil"/>
              <w:bottom w:val="nil"/>
              <w:right w:val="nil"/>
            </w:tcBorders>
            <w:shd w:val="clear" w:color="auto" w:fill="D9E2F3" w:themeFill="accent1" w:themeFillTint="33"/>
            <w:vAlign w:val="center"/>
          </w:tcPr>
          <w:p w14:paraId="41D359E5"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24.4</w:t>
            </w:r>
          </w:p>
        </w:tc>
        <w:tc>
          <w:tcPr>
            <w:tcW w:w="709" w:type="dxa"/>
            <w:tcBorders>
              <w:top w:val="nil"/>
              <w:left w:val="nil"/>
              <w:bottom w:val="nil"/>
              <w:right w:val="nil"/>
            </w:tcBorders>
            <w:shd w:val="clear" w:color="auto" w:fill="EDCAFE"/>
            <w:vAlign w:val="center"/>
          </w:tcPr>
          <w:p w14:paraId="642C886C"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24.4</w:t>
            </w:r>
          </w:p>
        </w:tc>
        <w:tc>
          <w:tcPr>
            <w:tcW w:w="680" w:type="dxa"/>
            <w:tcBorders>
              <w:top w:val="nil"/>
              <w:left w:val="nil"/>
              <w:bottom w:val="nil"/>
              <w:right w:val="nil"/>
            </w:tcBorders>
            <w:shd w:val="clear" w:color="auto" w:fill="EDCAFE"/>
            <w:vAlign w:val="center"/>
          </w:tcPr>
          <w:p w14:paraId="1B7A7619"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24.4</w:t>
            </w:r>
          </w:p>
        </w:tc>
        <w:tc>
          <w:tcPr>
            <w:tcW w:w="908" w:type="dxa"/>
            <w:tcBorders>
              <w:top w:val="nil"/>
              <w:left w:val="nil"/>
              <w:bottom w:val="nil"/>
            </w:tcBorders>
            <w:shd w:val="clear" w:color="auto" w:fill="EDCAFE"/>
            <w:vAlign w:val="center"/>
          </w:tcPr>
          <w:p w14:paraId="44114EE9"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22.2</w:t>
            </w:r>
          </w:p>
        </w:tc>
      </w:tr>
      <w:tr w:rsidR="000A1690" w:rsidRPr="001D1512" w14:paraId="381E2EE2" w14:textId="77777777" w:rsidTr="00AC1355">
        <w:trPr>
          <w:gridAfter w:val="1"/>
          <w:wAfter w:w="29" w:type="dxa"/>
          <w:trHeight w:val="248"/>
        </w:trPr>
        <w:tc>
          <w:tcPr>
            <w:tcW w:w="3544" w:type="dxa"/>
            <w:tcBorders>
              <w:top w:val="nil"/>
              <w:bottom w:val="nil"/>
              <w:right w:val="nil"/>
            </w:tcBorders>
            <w:vAlign w:val="center"/>
          </w:tcPr>
          <w:p w14:paraId="7B8A468E" w14:textId="77777777" w:rsidR="000A1690" w:rsidRPr="001D1512" w:rsidRDefault="000A1690" w:rsidP="00AC1355">
            <w:pPr>
              <w:rPr>
                <w:rFonts w:eastAsia="Calibri" w:cstheme="minorHAnsi"/>
                <w:sz w:val="20"/>
                <w:szCs w:val="20"/>
              </w:rPr>
            </w:pPr>
            <w:r w:rsidRPr="001D1512">
              <w:rPr>
                <w:rFonts w:eastAsia="Calibri" w:cstheme="minorHAnsi"/>
                <w:sz w:val="20"/>
                <w:szCs w:val="20"/>
              </w:rPr>
              <w:t>Farm Liveweight Production (</w:t>
            </w:r>
            <w:r>
              <w:rPr>
                <w:rFonts w:eastAsia="Calibri" w:cstheme="minorHAnsi"/>
                <w:sz w:val="20"/>
                <w:szCs w:val="20"/>
              </w:rPr>
              <w:t>Mg</w:t>
            </w:r>
            <w:r w:rsidRPr="001D1512">
              <w:rPr>
                <w:rFonts w:eastAsia="Calibri" w:cstheme="minorHAnsi"/>
                <w:sz w:val="20"/>
                <w:szCs w:val="20"/>
              </w:rPr>
              <w:t xml:space="preserve"> LW yr</w:t>
            </w:r>
            <w:r w:rsidRPr="001D1512">
              <w:rPr>
                <w:rFonts w:eastAsia="Calibri" w:cstheme="minorHAnsi"/>
                <w:sz w:val="20"/>
                <w:szCs w:val="20"/>
                <w:vertAlign w:val="superscript"/>
              </w:rPr>
              <w:t>-1</w:t>
            </w:r>
            <w:r w:rsidRPr="001D1512">
              <w:rPr>
                <w:rFonts w:eastAsia="Calibri" w:cstheme="minorHAnsi"/>
                <w:sz w:val="20"/>
                <w:szCs w:val="20"/>
              </w:rPr>
              <w:t>)</w:t>
            </w:r>
          </w:p>
        </w:tc>
        <w:tc>
          <w:tcPr>
            <w:tcW w:w="709" w:type="dxa"/>
            <w:tcBorders>
              <w:top w:val="nil"/>
              <w:left w:val="nil"/>
              <w:bottom w:val="nil"/>
              <w:right w:val="nil"/>
            </w:tcBorders>
            <w:shd w:val="clear" w:color="auto" w:fill="F2F2F2" w:themeFill="background1" w:themeFillShade="F2"/>
            <w:vAlign w:val="center"/>
          </w:tcPr>
          <w:p w14:paraId="02C1A1F0"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287</w:t>
            </w:r>
          </w:p>
        </w:tc>
        <w:tc>
          <w:tcPr>
            <w:tcW w:w="709" w:type="dxa"/>
            <w:tcBorders>
              <w:top w:val="nil"/>
              <w:left w:val="nil"/>
              <w:bottom w:val="nil"/>
              <w:right w:val="nil"/>
            </w:tcBorders>
            <w:shd w:val="clear" w:color="auto" w:fill="DBDBDB" w:themeFill="accent3" w:themeFillTint="66"/>
            <w:vAlign w:val="center"/>
          </w:tcPr>
          <w:p w14:paraId="596E1A7A"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291</w:t>
            </w:r>
          </w:p>
        </w:tc>
        <w:tc>
          <w:tcPr>
            <w:tcW w:w="708" w:type="dxa"/>
            <w:tcBorders>
              <w:top w:val="nil"/>
              <w:left w:val="nil"/>
              <w:bottom w:val="nil"/>
              <w:right w:val="nil"/>
            </w:tcBorders>
            <w:shd w:val="clear" w:color="auto" w:fill="FBE4D5" w:themeFill="accent2" w:themeFillTint="33"/>
            <w:vAlign w:val="center"/>
          </w:tcPr>
          <w:p w14:paraId="6FFA8D31"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293</w:t>
            </w:r>
          </w:p>
        </w:tc>
        <w:tc>
          <w:tcPr>
            <w:tcW w:w="993" w:type="dxa"/>
            <w:tcBorders>
              <w:top w:val="nil"/>
              <w:left w:val="nil"/>
              <w:bottom w:val="nil"/>
              <w:right w:val="nil"/>
            </w:tcBorders>
            <w:shd w:val="clear" w:color="auto" w:fill="FBE4D5" w:themeFill="accent2" w:themeFillTint="33"/>
            <w:vAlign w:val="center"/>
          </w:tcPr>
          <w:p w14:paraId="7A077D98"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291</w:t>
            </w:r>
          </w:p>
        </w:tc>
        <w:tc>
          <w:tcPr>
            <w:tcW w:w="708" w:type="dxa"/>
            <w:tcBorders>
              <w:top w:val="nil"/>
              <w:left w:val="nil"/>
              <w:bottom w:val="nil"/>
              <w:right w:val="nil"/>
            </w:tcBorders>
            <w:shd w:val="clear" w:color="auto" w:fill="FBE4D5" w:themeFill="accent2" w:themeFillTint="33"/>
            <w:vAlign w:val="center"/>
          </w:tcPr>
          <w:p w14:paraId="0C6A2689"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309</w:t>
            </w:r>
          </w:p>
        </w:tc>
        <w:tc>
          <w:tcPr>
            <w:tcW w:w="709" w:type="dxa"/>
            <w:tcBorders>
              <w:top w:val="nil"/>
              <w:left w:val="nil"/>
              <w:bottom w:val="nil"/>
              <w:right w:val="nil"/>
            </w:tcBorders>
            <w:shd w:val="clear" w:color="auto" w:fill="FBE4D5" w:themeFill="accent2" w:themeFillTint="33"/>
            <w:vAlign w:val="center"/>
          </w:tcPr>
          <w:p w14:paraId="5F55020D"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294</w:t>
            </w:r>
          </w:p>
        </w:tc>
        <w:tc>
          <w:tcPr>
            <w:tcW w:w="680" w:type="dxa"/>
            <w:tcBorders>
              <w:top w:val="nil"/>
              <w:left w:val="nil"/>
              <w:bottom w:val="nil"/>
              <w:right w:val="nil"/>
            </w:tcBorders>
            <w:shd w:val="clear" w:color="auto" w:fill="FBE4D5" w:themeFill="accent2" w:themeFillTint="33"/>
            <w:vAlign w:val="center"/>
          </w:tcPr>
          <w:p w14:paraId="5B3C93F9"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307</w:t>
            </w:r>
          </w:p>
        </w:tc>
        <w:tc>
          <w:tcPr>
            <w:tcW w:w="680" w:type="dxa"/>
            <w:tcBorders>
              <w:top w:val="nil"/>
              <w:left w:val="nil"/>
              <w:bottom w:val="nil"/>
              <w:right w:val="nil"/>
            </w:tcBorders>
            <w:shd w:val="clear" w:color="auto" w:fill="FFF2CC" w:themeFill="accent4" w:themeFillTint="33"/>
            <w:vAlign w:val="center"/>
          </w:tcPr>
          <w:p w14:paraId="3E059CD6"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305</w:t>
            </w:r>
          </w:p>
        </w:tc>
        <w:tc>
          <w:tcPr>
            <w:tcW w:w="851" w:type="dxa"/>
            <w:tcBorders>
              <w:top w:val="nil"/>
              <w:left w:val="nil"/>
              <w:bottom w:val="nil"/>
              <w:right w:val="nil"/>
            </w:tcBorders>
            <w:shd w:val="clear" w:color="auto" w:fill="FFF2CC" w:themeFill="accent4" w:themeFillTint="33"/>
            <w:vAlign w:val="center"/>
          </w:tcPr>
          <w:p w14:paraId="785E8E5D"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291</w:t>
            </w:r>
          </w:p>
        </w:tc>
        <w:tc>
          <w:tcPr>
            <w:tcW w:w="992" w:type="dxa"/>
            <w:tcBorders>
              <w:top w:val="nil"/>
              <w:left w:val="nil"/>
              <w:bottom w:val="nil"/>
              <w:right w:val="nil"/>
            </w:tcBorders>
            <w:shd w:val="clear" w:color="auto" w:fill="FFF2CC" w:themeFill="accent4" w:themeFillTint="33"/>
            <w:vAlign w:val="center"/>
          </w:tcPr>
          <w:p w14:paraId="5E8870B5"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291</w:t>
            </w:r>
          </w:p>
        </w:tc>
        <w:tc>
          <w:tcPr>
            <w:tcW w:w="709" w:type="dxa"/>
            <w:tcBorders>
              <w:top w:val="nil"/>
              <w:left w:val="nil"/>
              <w:bottom w:val="nil"/>
              <w:right w:val="nil"/>
            </w:tcBorders>
            <w:shd w:val="clear" w:color="auto" w:fill="D9E2F3" w:themeFill="accent1" w:themeFillTint="33"/>
            <w:vAlign w:val="center"/>
          </w:tcPr>
          <w:p w14:paraId="3358B163"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341.3</w:t>
            </w:r>
          </w:p>
        </w:tc>
        <w:tc>
          <w:tcPr>
            <w:tcW w:w="708" w:type="dxa"/>
            <w:tcBorders>
              <w:top w:val="nil"/>
              <w:left w:val="nil"/>
              <w:bottom w:val="nil"/>
              <w:right w:val="nil"/>
            </w:tcBorders>
            <w:shd w:val="clear" w:color="auto" w:fill="D9E2F3" w:themeFill="accent1" w:themeFillTint="33"/>
            <w:vAlign w:val="center"/>
          </w:tcPr>
          <w:p w14:paraId="6C99F070"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291</w:t>
            </w:r>
          </w:p>
        </w:tc>
        <w:tc>
          <w:tcPr>
            <w:tcW w:w="709" w:type="dxa"/>
            <w:tcBorders>
              <w:top w:val="nil"/>
              <w:left w:val="nil"/>
              <w:bottom w:val="nil"/>
              <w:right w:val="nil"/>
            </w:tcBorders>
            <w:shd w:val="clear" w:color="auto" w:fill="EDCAFE"/>
            <w:vAlign w:val="center"/>
          </w:tcPr>
          <w:p w14:paraId="68A9F1D8"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324</w:t>
            </w:r>
          </w:p>
        </w:tc>
        <w:tc>
          <w:tcPr>
            <w:tcW w:w="680" w:type="dxa"/>
            <w:tcBorders>
              <w:top w:val="nil"/>
              <w:left w:val="nil"/>
              <w:bottom w:val="nil"/>
              <w:right w:val="nil"/>
            </w:tcBorders>
            <w:shd w:val="clear" w:color="auto" w:fill="EDCAFE"/>
            <w:vAlign w:val="center"/>
          </w:tcPr>
          <w:p w14:paraId="5AAFE0BB"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291</w:t>
            </w:r>
          </w:p>
        </w:tc>
        <w:tc>
          <w:tcPr>
            <w:tcW w:w="908" w:type="dxa"/>
            <w:tcBorders>
              <w:top w:val="nil"/>
              <w:left w:val="nil"/>
              <w:bottom w:val="nil"/>
            </w:tcBorders>
            <w:shd w:val="clear" w:color="auto" w:fill="EDCAFE"/>
          </w:tcPr>
          <w:p w14:paraId="284D4A0A" w14:textId="77777777" w:rsidR="000A1690" w:rsidRPr="001D1512" w:rsidRDefault="000A1690" w:rsidP="00AC1355">
            <w:pPr>
              <w:jc w:val="center"/>
              <w:rPr>
                <w:rFonts w:eastAsia="Calibri" w:cstheme="minorHAnsi"/>
                <w:sz w:val="20"/>
                <w:szCs w:val="20"/>
              </w:rPr>
            </w:pPr>
            <w:r w:rsidRPr="001D1512">
              <w:rPr>
                <w:rFonts w:ascii="Times New Roman" w:eastAsia="Calibri" w:hAnsi="Times New Roman" w:cs="Times New Roman"/>
                <w:sz w:val="20"/>
                <w:szCs w:val="20"/>
              </w:rPr>
              <w:t>319</w:t>
            </w:r>
          </w:p>
        </w:tc>
      </w:tr>
      <w:tr w:rsidR="000A1690" w:rsidRPr="001D1512" w14:paraId="4579E8B8" w14:textId="77777777" w:rsidTr="00AC1355">
        <w:trPr>
          <w:gridAfter w:val="1"/>
          <w:wAfter w:w="29" w:type="dxa"/>
          <w:trHeight w:val="248"/>
        </w:trPr>
        <w:tc>
          <w:tcPr>
            <w:tcW w:w="3544" w:type="dxa"/>
            <w:tcBorders>
              <w:top w:val="nil"/>
              <w:bottom w:val="nil"/>
              <w:right w:val="nil"/>
            </w:tcBorders>
            <w:vAlign w:val="center"/>
          </w:tcPr>
          <w:p w14:paraId="78F9785A" w14:textId="77777777" w:rsidR="000A1690" w:rsidRPr="001D1512" w:rsidRDefault="000A1690" w:rsidP="00AC1355">
            <w:pPr>
              <w:rPr>
                <w:rFonts w:eastAsia="Calibri" w:cstheme="minorHAnsi"/>
                <w:sz w:val="20"/>
                <w:szCs w:val="20"/>
              </w:rPr>
            </w:pPr>
            <w:r w:rsidRPr="001D1512">
              <w:rPr>
                <w:rFonts w:eastAsia="Calibri" w:cstheme="minorHAnsi"/>
                <w:sz w:val="20"/>
                <w:szCs w:val="20"/>
              </w:rPr>
              <w:t>Protein Production (</w:t>
            </w:r>
            <w:r>
              <w:rPr>
                <w:rFonts w:eastAsia="Calibri" w:cstheme="minorHAnsi"/>
                <w:sz w:val="20"/>
                <w:szCs w:val="20"/>
              </w:rPr>
              <w:t>Mg</w:t>
            </w:r>
            <w:r w:rsidRPr="001D1512">
              <w:rPr>
                <w:rFonts w:eastAsia="Calibri" w:cstheme="minorHAnsi"/>
                <w:sz w:val="20"/>
                <w:szCs w:val="20"/>
              </w:rPr>
              <w:t xml:space="preserve"> protein yr</w:t>
            </w:r>
            <w:r w:rsidRPr="001D1512">
              <w:rPr>
                <w:rFonts w:eastAsia="Calibri" w:cstheme="minorHAnsi"/>
                <w:sz w:val="20"/>
                <w:szCs w:val="20"/>
                <w:vertAlign w:val="superscript"/>
              </w:rPr>
              <w:t>-1</w:t>
            </w:r>
            <w:r w:rsidRPr="001D1512">
              <w:rPr>
                <w:rFonts w:eastAsia="Calibri" w:cstheme="minorHAnsi"/>
                <w:sz w:val="20"/>
                <w:szCs w:val="20"/>
              </w:rPr>
              <w:t>)</w:t>
            </w:r>
          </w:p>
        </w:tc>
        <w:tc>
          <w:tcPr>
            <w:tcW w:w="709" w:type="dxa"/>
            <w:tcBorders>
              <w:top w:val="nil"/>
              <w:left w:val="nil"/>
              <w:bottom w:val="nil"/>
              <w:right w:val="nil"/>
            </w:tcBorders>
            <w:shd w:val="clear" w:color="auto" w:fill="F2F2F2" w:themeFill="background1" w:themeFillShade="F2"/>
            <w:vAlign w:val="center"/>
          </w:tcPr>
          <w:p w14:paraId="158B1640"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52</w:t>
            </w:r>
          </w:p>
        </w:tc>
        <w:tc>
          <w:tcPr>
            <w:tcW w:w="709" w:type="dxa"/>
            <w:tcBorders>
              <w:top w:val="nil"/>
              <w:left w:val="nil"/>
              <w:bottom w:val="nil"/>
              <w:right w:val="nil"/>
            </w:tcBorders>
            <w:shd w:val="clear" w:color="auto" w:fill="DBDBDB" w:themeFill="accent3" w:themeFillTint="66"/>
            <w:vAlign w:val="center"/>
          </w:tcPr>
          <w:p w14:paraId="13E14AFA"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52</w:t>
            </w:r>
          </w:p>
        </w:tc>
        <w:tc>
          <w:tcPr>
            <w:tcW w:w="708" w:type="dxa"/>
            <w:tcBorders>
              <w:top w:val="nil"/>
              <w:left w:val="nil"/>
              <w:bottom w:val="nil"/>
              <w:right w:val="nil"/>
            </w:tcBorders>
            <w:shd w:val="clear" w:color="auto" w:fill="FBE4D5" w:themeFill="accent2" w:themeFillTint="33"/>
            <w:vAlign w:val="center"/>
          </w:tcPr>
          <w:p w14:paraId="4506155D"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53</w:t>
            </w:r>
          </w:p>
        </w:tc>
        <w:tc>
          <w:tcPr>
            <w:tcW w:w="993" w:type="dxa"/>
            <w:tcBorders>
              <w:top w:val="nil"/>
              <w:left w:val="nil"/>
              <w:bottom w:val="nil"/>
              <w:right w:val="nil"/>
            </w:tcBorders>
            <w:shd w:val="clear" w:color="auto" w:fill="FBE4D5" w:themeFill="accent2" w:themeFillTint="33"/>
            <w:vAlign w:val="center"/>
          </w:tcPr>
          <w:p w14:paraId="156E61A3"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52</w:t>
            </w:r>
          </w:p>
        </w:tc>
        <w:tc>
          <w:tcPr>
            <w:tcW w:w="708" w:type="dxa"/>
            <w:tcBorders>
              <w:top w:val="nil"/>
              <w:left w:val="nil"/>
              <w:bottom w:val="nil"/>
              <w:right w:val="nil"/>
            </w:tcBorders>
            <w:shd w:val="clear" w:color="auto" w:fill="FBE4D5" w:themeFill="accent2" w:themeFillTint="33"/>
            <w:vAlign w:val="center"/>
          </w:tcPr>
          <w:p w14:paraId="46A45D51"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56</w:t>
            </w:r>
          </w:p>
        </w:tc>
        <w:tc>
          <w:tcPr>
            <w:tcW w:w="709" w:type="dxa"/>
            <w:tcBorders>
              <w:top w:val="nil"/>
              <w:left w:val="nil"/>
              <w:bottom w:val="nil"/>
              <w:right w:val="nil"/>
            </w:tcBorders>
            <w:shd w:val="clear" w:color="auto" w:fill="FBE4D5" w:themeFill="accent2" w:themeFillTint="33"/>
            <w:vAlign w:val="center"/>
          </w:tcPr>
          <w:p w14:paraId="2A9CC19F"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53</w:t>
            </w:r>
          </w:p>
        </w:tc>
        <w:tc>
          <w:tcPr>
            <w:tcW w:w="680" w:type="dxa"/>
            <w:tcBorders>
              <w:top w:val="nil"/>
              <w:left w:val="nil"/>
              <w:bottom w:val="nil"/>
              <w:right w:val="nil"/>
            </w:tcBorders>
            <w:shd w:val="clear" w:color="auto" w:fill="FBE4D5" w:themeFill="accent2" w:themeFillTint="33"/>
            <w:vAlign w:val="center"/>
          </w:tcPr>
          <w:p w14:paraId="5ABCB864"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55</w:t>
            </w:r>
          </w:p>
        </w:tc>
        <w:tc>
          <w:tcPr>
            <w:tcW w:w="680" w:type="dxa"/>
            <w:tcBorders>
              <w:top w:val="nil"/>
              <w:left w:val="nil"/>
              <w:bottom w:val="nil"/>
              <w:right w:val="nil"/>
            </w:tcBorders>
            <w:shd w:val="clear" w:color="auto" w:fill="FFF2CC" w:themeFill="accent4" w:themeFillTint="33"/>
            <w:vAlign w:val="center"/>
          </w:tcPr>
          <w:p w14:paraId="14FAC70C"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55</w:t>
            </w:r>
          </w:p>
        </w:tc>
        <w:tc>
          <w:tcPr>
            <w:tcW w:w="851" w:type="dxa"/>
            <w:tcBorders>
              <w:top w:val="nil"/>
              <w:left w:val="nil"/>
              <w:bottom w:val="nil"/>
              <w:right w:val="nil"/>
            </w:tcBorders>
            <w:shd w:val="clear" w:color="auto" w:fill="FFF2CC" w:themeFill="accent4" w:themeFillTint="33"/>
            <w:vAlign w:val="center"/>
          </w:tcPr>
          <w:p w14:paraId="73B2CE5B"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52</w:t>
            </w:r>
          </w:p>
        </w:tc>
        <w:tc>
          <w:tcPr>
            <w:tcW w:w="992" w:type="dxa"/>
            <w:tcBorders>
              <w:top w:val="nil"/>
              <w:left w:val="nil"/>
              <w:bottom w:val="nil"/>
              <w:right w:val="nil"/>
            </w:tcBorders>
            <w:shd w:val="clear" w:color="auto" w:fill="FFF2CC" w:themeFill="accent4" w:themeFillTint="33"/>
            <w:vAlign w:val="center"/>
          </w:tcPr>
          <w:p w14:paraId="2DA35F56"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52</w:t>
            </w:r>
          </w:p>
        </w:tc>
        <w:tc>
          <w:tcPr>
            <w:tcW w:w="709" w:type="dxa"/>
            <w:tcBorders>
              <w:top w:val="nil"/>
              <w:left w:val="nil"/>
              <w:bottom w:val="nil"/>
              <w:right w:val="nil"/>
            </w:tcBorders>
            <w:shd w:val="clear" w:color="auto" w:fill="D9E2F3" w:themeFill="accent1" w:themeFillTint="33"/>
            <w:vAlign w:val="center"/>
          </w:tcPr>
          <w:p w14:paraId="6F8D3DD5"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61</w:t>
            </w:r>
          </w:p>
        </w:tc>
        <w:tc>
          <w:tcPr>
            <w:tcW w:w="708" w:type="dxa"/>
            <w:tcBorders>
              <w:top w:val="nil"/>
              <w:left w:val="nil"/>
              <w:bottom w:val="nil"/>
              <w:right w:val="nil"/>
            </w:tcBorders>
            <w:shd w:val="clear" w:color="auto" w:fill="D9E2F3" w:themeFill="accent1" w:themeFillTint="33"/>
            <w:vAlign w:val="center"/>
          </w:tcPr>
          <w:p w14:paraId="1889FB2F"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52</w:t>
            </w:r>
          </w:p>
        </w:tc>
        <w:tc>
          <w:tcPr>
            <w:tcW w:w="709" w:type="dxa"/>
            <w:tcBorders>
              <w:top w:val="nil"/>
              <w:left w:val="nil"/>
              <w:bottom w:val="nil"/>
              <w:right w:val="nil"/>
            </w:tcBorders>
            <w:shd w:val="clear" w:color="auto" w:fill="EDCAFE"/>
            <w:vAlign w:val="center"/>
          </w:tcPr>
          <w:p w14:paraId="0075F5A5"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58</w:t>
            </w:r>
          </w:p>
        </w:tc>
        <w:tc>
          <w:tcPr>
            <w:tcW w:w="680" w:type="dxa"/>
            <w:tcBorders>
              <w:top w:val="nil"/>
              <w:left w:val="nil"/>
              <w:bottom w:val="nil"/>
              <w:right w:val="nil"/>
            </w:tcBorders>
            <w:shd w:val="clear" w:color="auto" w:fill="EDCAFE"/>
            <w:vAlign w:val="center"/>
          </w:tcPr>
          <w:p w14:paraId="485D7DED"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52</w:t>
            </w:r>
          </w:p>
        </w:tc>
        <w:tc>
          <w:tcPr>
            <w:tcW w:w="908" w:type="dxa"/>
            <w:tcBorders>
              <w:top w:val="nil"/>
              <w:left w:val="nil"/>
              <w:bottom w:val="nil"/>
            </w:tcBorders>
            <w:shd w:val="clear" w:color="auto" w:fill="EDCAFE"/>
          </w:tcPr>
          <w:p w14:paraId="45B4D5C6" w14:textId="77777777" w:rsidR="000A1690" w:rsidRPr="001D1512" w:rsidRDefault="000A1690" w:rsidP="00AC1355">
            <w:pPr>
              <w:jc w:val="center"/>
              <w:rPr>
                <w:rFonts w:eastAsia="Calibri" w:cstheme="minorHAnsi"/>
                <w:sz w:val="20"/>
                <w:szCs w:val="20"/>
              </w:rPr>
            </w:pPr>
            <w:r w:rsidRPr="001D1512">
              <w:rPr>
                <w:rFonts w:ascii="Times New Roman" w:eastAsia="Calibri" w:hAnsi="Times New Roman" w:cs="Times New Roman"/>
                <w:sz w:val="20"/>
                <w:szCs w:val="20"/>
              </w:rPr>
              <w:t>57</w:t>
            </w:r>
          </w:p>
        </w:tc>
      </w:tr>
      <w:tr w:rsidR="000A1690" w:rsidRPr="001D1512" w14:paraId="55A15242" w14:textId="77777777" w:rsidTr="00AC1355">
        <w:trPr>
          <w:gridAfter w:val="1"/>
          <w:wAfter w:w="29" w:type="dxa"/>
          <w:trHeight w:val="255"/>
        </w:trPr>
        <w:tc>
          <w:tcPr>
            <w:tcW w:w="3544" w:type="dxa"/>
            <w:tcBorders>
              <w:top w:val="nil"/>
              <w:bottom w:val="nil"/>
              <w:right w:val="nil"/>
            </w:tcBorders>
            <w:vAlign w:val="center"/>
          </w:tcPr>
          <w:p w14:paraId="70E1A1E0" w14:textId="77777777" w:rsidR="000A1690" w:rsidRPr="001D1512" w:rsidRDefault="000A1690" w:rsidP="00AC1355">
            <w:pPr>
              <w:rPr>
                <w:rFonts w:eastAsia="Calibri" w:cstheme="minorHAnsi"/>
                <w:sz w:val="20"/>
                <w:szCs w:val="20"/>
              </w:rPr>
            </w:pPr>
            <w:r w:rsidRPr="001D1512">
              <w:rPr>
                <w:rFonts w:eastAsia="Calibri" w:cstheme="minorHAnsi"/>
                <w:sz w:val="20"/>
                <w:szCs w:val="20"/>
              </w:rPr>
              <w:t>Pasture Production (</w:t>
            </w:r>
            <w:r>
              <w:rPr>
                <w:rFonts w:eastAsia="Calibri" w:cstheme="minorHAnsi"/>
                <w:sz w:val="20"/>
                <w:szCs w:val="20"/>
              </w:rPr>
              <w:t>Mg</w:t>
            </w:r>
            <w:r w:rsidRPr="001D1512">
              <w:rPr>
                <w:rFonts w:eastAsia="Calibri" w:cstheme="minorHAnsi"/>
                <w:sz w:val="20"/>
                <w:szCs w:val="20"/>
              </w:rPr>
              <w:t xml:space="preserve"> DM ha</w:t>
            </w:r>
            <w:r w:rsidRPr="001D1512">
              <w:rPr>
                <w:rFonts w:eastAsia="Calibri" w:cstheme="minorHAnsi"/>
                <w:sz w:val="20"/>
                <w:szCs w:val="20"/>
                <w:vertAlign w:val="superscript"/>
              </w:rPr>
              <w:t>-1</w:t>
            </w:r>
            <w:r w:rsidRPr="001D1512">
              <w:rPr>
                <w:rFonts w:eastAsia="Calibri" w:cstheme="minorHAnsi"/>
                <w:sz w:val="20"/>
                <w:szCs w:val="20"/>
              </w:rPr>
              <w:t xml:space="preserve"> yr</w:t>
            </w:r>
            <w:r w:rsidRPr="001D1512">
              <w:rPr>
                <w:rFonts w:eastAsia="Calibri" w:cstheme="minorHAnsi"/>
                <w:sz w:val="20"/>
                <w:szCs w:val="20"/>
                <w:vertAlign w:val="superscript"/>
              </w:rPr>
              <w:t>-1</w:t>
            </w:r>
            <w:r w:rsidRPr="001D1512">
              <w:rPr>
                <w:rFonts w:eastAsia="Calibri" w:cstheme="minorHAnsi"/>
                <w:sz w:val="20"/>
                <w:szCs w:val="20"/>
              </w:rPr>
              <w:t>)</w:t>
            </w:r>
          </w:p>
        </w:tc>
        <w:tc>
          <w:tcPr>
            <w:tcW w:w="709" w:type="dxa"/>
            <w:tcBorders>
              <w:top w:val="nil"/>
              <w:left w:val="nil"/>
              <w:bottom w:val="nil"/>
              <w:right w:val="nil"/>
            </w:tcBorders>
            <w:shd w:val="clear" w:color="auto" w:fill="F2F2F2" w:themeFill="background1" w:themeFillShade="F2"/>
            <w:vAlign w:val="center"/>
          </w:tcPr>
          <w:p w14:paraId="1B0BEFB6"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20.0</w:t>
            </w:r>
          </w:p>
        </w:tc>
        <w:tc>
          <w:tcPr>
            <w:tcW w:w="709" w:type="dxa"/>
            <w:tcBorders>
              <w:top w:val="nil"/>
              <w:left w:val="nil"/>
              <w:bottom w:val="nil"/>
              <w:right w:val="nil"/>
            </w:tcBorders>
            <w:shd w:val="clear" w:color="auto" w:fill="DBDBDB" w:themeFill="accent3" w:themeFillTint="66"/>
            <w:vAlign w:val="center"/>
          </w:tcPr>
          <w:p w14:paraId="33F7CACC"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20.5</w:t>
            </w:r>
          </w:p>
        </w:tc>
        <w:tc>
          <w:tcPr>
            <w:tcW w:w="708" w:type="dxa"/>
            <w:tcBorders>
              <w:top w:val="nil"/>
              <w:left w:val="nil"/>
              <w:bottom w:val="nil"/>
              <w:right w:val="nil"/>
            </w:tcBorders>
            <w:shd w:val="clear" w:color="auto" w:fill="FBE4D5" w:themeFill="accent2" w:themeFillTint="33"/>
            <w:vAlign w:val="center"/>
          </w:tcPr>
          <w:p w14:paraId="442BB7FF"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21.3</w:t>
            </w:r>
          </w:p>
        </w:tc>
        <w:tc>
          <w:tcPr>
            <w:tcW w:w="993" w:type="dxa"/>
            <w:tcBorders>
              <w:top w:val="nil"/>
              <w:left w:val="nil"/>
              <w:bottom w:val="nil"/>
              <w:right w:val="nil"/>
            </w:tcBorders>
            <w:shd w:val="clear" w:color="auto" w:fill="FBE4D5" w:themeFill="accent2" w:themeFillTint="33"/>
            <w:vAlign w:val="center"/>
          </w:tcPr>
          <w:p w14:paraId="5C3E7AD7"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20.9</w:t>
            </w:r>
          </w:p>
        </w:tc>
        <w:tc>
          <w:tcPr>
            <w:tcW w:w="708" w:type="dxa"/>
            <w:tcBorders>
              <w:top w:val="nil"/>
              <w:left w:val="nil"/>
              <w:bottom w:val="nil"/>
              <w:right w:val="nil"/>
            </w:tcBorders>
            <w:shd w:val="clear" w:color="auto" w:fill="FBE4D5" w:themeFill="accent2" w:themeFillTint="33"/>
            <w:vAlign w:val="center"/>
          </w:tcPr>
          <w:p w14:paraId="63FB75B3"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20.2</w:t>
            </w:r>
          </w:p>
        </w:tc>
        <w:tc>
          <w:tcPr>
            <w:tcW w:w="709" w:type="dxa"/>
            <w:tcBorders>
              <w:top w:val="nil"/>
              <w:left w:val="nil"/>
              <w:bottom w:val="nil"/>
              <w:right w:val="nil"/>
            </w:tcBorders>
            <w:shd w:val="clear" w:color="auto" w:fill="FBE4D5" w:themeFill="accent2" w:themeFillTint="33"/>
            <w:vAlign w:val="center"/>
          </w:tcPr>
          <w:p w14:paraId="40DF4DF0"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20.3</w:t>
            </w:r>
          </w:p>
        </w:tc>
        <w:tc>
          <w:tcPr>
            <w:tcW w:w="680" w:type="dxa"/>
            <w:tcBorders>
              <w:top w:val="nil"/>
              <w:left w:val="nil"/>
              <w:bottom w:val="nil"/>
              <w:right w:val="nil"/>
            </w:tcBorders>
            <w:shd w:val="clear" w:color="auto" w:fill="FBE4D5" w:themeFill="accent2" w:themeFillTint="33"/>
            <w:vAlign w:val="center"/>
          </w:tcPr>
          <w:p w14:paraId="51BDB7F8"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20.4</w:t>
            </w:r>
          </w:p>
        </w:tc>
        <w:tc>
          <w:tcPr>
            <w:tcW w:w="680" w:type="dxa"/>
            <w:tcBorders>
              <w:top w:val="nil"/>
              <w:left w:val="nil"/>
              <w:bottom w:val="nil"/>
              <w:right w:val="nil"/>
            </w:tcBorders>
            <w:shd w:val="clear" w:color="auto" w:fill="FFF2CC" w:themeFill="accent4" w:themeFillTint="33"/>
            <w:vAlign w:val="center"/>
          </w:tcPr>
          <w:p w14:paraId="76477F61"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21.8</w:t>
            </w:r>
          </w:p>
        </w:tc>
        <w:tc>
          <w:tcPr>
            <w:tcW w:w="851" w:type="dxa"/>
            <w:tcBorders>
              <w:top w:val="nil"/>
              <w:left w:val="nil"/>
              <w:bottom w:val="nil"/>
              <w:right w:val="nil"/>
            </w:tcBorders>
            <w:shd w:val="clear" w:color="auto" w:fill="FFF2CC" w:themeFill="accent4" w:themeFillTint="33"/>
            <w:vAlign w:val="center"/>
          </w:tcPr>
          <w:p w14:paraId="2FEEA7B9"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20.5</w:t>
            </w:r>
          </w:p>
        </w:tc>
        <w:tc>
          <w:tcPr>
            <w:tcW w:w="992" w:type="dxa"/>
            <w:tcBorders>
              <w:top w:val="nil"/>
              <w:left w:val="nil"/>
              <w:bottom w:val="nil"/>
              <w:right w:val="nil"/>
            </w:tcBorders>
            <w:shd w:val="clear" w:color="auto" w:fill="FFF2CC" w:themeFill="accent4" w:themeFillTint="33"/>
            <w:vAlign w:val="center"/>
          </w:tcPr>
          <w:p w14:paraId="71A524DE"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20.5</w:t>
            </w:r>
          </w:p>
        </w:tc>
        <w:tc>
          <w:tcPr>
            <w:tcW w:w="709" w:type="dxa"/>
            <w:tcBorders>
              <w:top w:val="nil"/>
              <w:left w:val="nil"/>
              <w:bottom w:val="nil"/>
              <w:right w:val="nil"/>
            </w:tcBorders>
            <w:shd w:val="clear" w:color="auto" w:fill="D9E2F3" w:themeFill="accent1" w:themeFillTint="33"/>
            <w:vAlign w:val="center"/>
          </w:tcPr>
          <w:p w14:paraId="67844F7C"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12.3</w:t>
            </w:r>
          </w:p>
        </w:tc>
        <w:tc>
          <w:tcPr>
            <w:tcW w:w="708" w:type="dxa"/>
            <w:tcBorders>
              <w:top w:val="nil"/>
              <w:left w:val="nil"/>
              <w:bottom w:val="nil"/>
              <w:right w:val="nil"/>
            </w:tcBorders>
            <w:shd w:val="clear" w:color="auto" w:fill="D9E2F3" w:themeFill="accent1" w:themeFillTint="33"/>
            <w:vAlign w:val="center"/>
          </w:tcPr>
          <w:p w14:paraId="59EA252E"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20.5</w:t>
            </w:r>
          </w:p>
        </w:tc>
        <w:tc>
          <w:tcPr>
            <w:tcW w:w="709" w:type="dxa"/>
            <w:tcBorders>
              <w:top w:val="nil"/>
              <w:left w:val="nil"/>
              <w:bottom w:val="nil"/>
              <w:right w:val="nil"/>
            </w:tcBorders>
            <w:shd w:val="clear" w:color="auto" w:fill="EDCAFE"/>
            <w:vAlign w:val="center"/>
          </w:tcPr>
          <w:p w14:paraId="06A14D73"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20.5</w:t>
            </w:r>
          </w:p>
        </w:tc>
        <w:tc>
          <w:tcPr>
            <w:tcW w:w="680" w:type="dxa"/>
            <w:tcBorders>
              <w:top w:val="nil"/>
              <w:left w:val="nil"/>
              <w:bottom w:val="nil"/>
              <w:right w:val="nil"/>
            </w:tcBorders>
            <w:shd w:val="clear" w:color="auto" w:fill="EDCAFE"/>
            <w:vAlign w:val="center"/>
          </w:tcPr>
          <w:p w14:paraId="7524F24A"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20.5</w:t>
            </w:r>
          </w:p>
        </w:tc>
        <w:tc>
          <w:tcPr>
            <w:tcW w:w="908" w:type="dxa"/>
            <w:tcBorders>
              <w:top w:val="nil"/>
              <w:left w:val="nil"/>
              <w:bottom w:val="nil"/>
            </w:tcBorders>
            <w:shd w:val="clear" w:color="auto" w:fill="EDCAFE"/>
          </w:tcPr>
          <w:p w14:paraId="257005F5" w14:textId="77777777" w:rsidR="000A1690" w:rsidRPr="001D1512" w:rsidRDefault="000A1690" w:rsidP="00AC1355">
            <w:pPr>
              <w:jc w:val="center"/>
              <w:rPr>
                <w:rFonts w:eastAsia="Calibri" w:cstheme="minorHAnsi"/>
                <w:sz w:val="20"/>
                <w:szCs w:val="20"/>
              </w:rPr>
            </w:pPr>
            <w:r w:rsidRPr="001D1512">
              <w:rPr>
                <w:rFonts w:ascii="Times New Roman" w:eastAsia="Calibri" w:hAnsi="Times New Roman" w:cs="Times New Roman"/>
                <w:sz w:val="20"/>
                <w:szCs w:val="20"/>
              </w:rPr>
              <w:t>20.4</w:t>
            </w:r>
          </w:p>
        </w:tc>
      </w:tr>
      <w:tr w:rsidR="000A1690" w:rsidRPr="001D1512" w14:paraId="765E8CBC" w14:textId="77777777" w:rsidTr="00AC1355">
        <w:trPr>
          <w:gridAfter w:val="1"/>
          <w:wAfter w:w="29" w:type="dxa"/>
          <w:trHeight w:val="248"/>
        </w:trPr>
        <w:tc>
          <w:tcPr>
            <w:tcW w:w="3544" w:type="dxa"/>
            <w:tcBorders>
              <w:top w:val="nil"/>
              <w:bottom w:val="nil"/>
              <w:right w:val="nil"/>
            </w:tcBorders>
            <w:vAlign w:val="center"/>
          </w:tcPr>
          <w:p w14:paraId="28DD880B" w14:textId="77777777" w:rsidR="000A1690" w:rsidRPr="001D1512" w:rsidRDefault="000A1690" w:rsidP="00AC1355">
            <w:pPr>
              <w:rPr>
                <w:rFonts w:eastAsia="Calibri" w:cstheme="minorHAnsi"/>
                <w:sz w:val="20"/>
                <w:szCs w:val="20"/>
              </w:rPr>
            </w:pPr>
            <w:r w:rsidRPr="001D1512">
              <w:rPr>
                <w:rFonts w:eastAsia="Calibri" w:cstheme="minorHAnsi"/>
                <w:sz w:val="20"/>
                <w:szCs w:val="20"/>
              </w:rPr>
              <w:t>Supplementary Feeding (</w:t>
            </w:r>
            <w:r>
              <w:rPr>
                <w:rFonts w:eastAsia="Calibri" w:cstheme="minorHAnsi"/>
                <w:sz w:val="20"/>
                <w:szCs w:val="20"/>
              </w:rPr>
              <w:t>Mg</w:t>
            </w:r>
            <w:r w:rsidRPr="001D1512">
              <w:rPr>
                <w:rFonts w:eastAsia="Calibri" w:cstheme="minorHAnsi"/>
                <w:sz w:val="20"/>
                <w:szCs w:val="20"/>
              </w:rPr>
              <w:t xml:space="preserve"> DM ha</w:t>
            </w:r>
            <w:r w:rsidRPr="001D1512">
              <w:rPr>
                <w:rFonts w:eastAsia="Calibri" w:cstheme="minorHAnsi"/>
                <w:sz w:val="20"/>
                <w:szCs w:val="20"/>
                <w:vertAlign w:val="superscript"/>
              </w:rPr>
              <w:t>-1</w:t>
            </w:r>
            <w:r w:rsidRPr="001D1512">
              <w:rPr>
                <w:rFonts w:eastAsia="Calibri" w:cstheme="minorHAnsi"/>
                <w:sz w:val="20"/>
                <w:szCs w:val="20"/>
              </w:rPr>
              <w:t xml:space="preserve"> yr</w:t>
            </w:r>
            <w:r w:rsidRPr="001D1512">
              <w:rPr>
                <w:rFonts w:eastAsia="Calibri" w:cstheme="minorHAnsi"/>
                <w:sz w:val="20"/>
                <w:szCs w:val="20"/>
                <w:vertAlign w:val="superscript"/>
              </w:rPr>
              <w:t>-1</w:t>
            </w:r>
            <w:r w:rsidRPr="001D1512">
              <w:rPr>
                <w:rFonts w:eastAsia="Calibri" w:cstheme="minorHAnsi"/>
                <w:sz w:val="20"/>
                <w:szCs w:val="20"/>
              </w:rPr>
              <w:t>)</w:t>
            </w:r>
          </w:p>
        </w:tc>
        <w:tc>
          <w:tcPr>
            <w:tcW w:w="709" w:type="dxa"/>
            <w:tcBorders>
              <w:top w:val="nil"/>
              <w:left w:val="nil"/>
              <w:bottom w:val="nil"/>
              <w:right w:val="nil"/>
            </w:tcBorders>
            <w:shd w:val="clear" w:color="auto" w:fill="F2F2F2" w:themeFill="background1" w:themeFillShade="F2"/>
            <w:vAlign w:val="center"/>
          </w:tcPr>
          <w:p w14:paraId="55B8CE35"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0.80</w:t>
            </w:r>
          </w:p>
        </w:tc>
        <w:tc>
          <w:tcPr>
            <w:tcW w:w="709" w:type="dxa"/>
            <w:tcBorders>
              <w:top w:val="nil"/>
              <w:left w:val="nil"/>
              <w:bottom w:val="nil"/>
              <w:right w:val="nil"/>
            </w:tcBorders>
            <w:shd w:val="clear" w:color="auto" w:fill="DBDBDB" w:themeFill="accent3" w:themeFillTint="66"/>
            <w:vAlign w:val="center"/>
          </w:tcPr>
          <w:p w14:paraId="2DCBBAA5"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0.78</w:t>
            </w:r>
          </w:p>
        </w:tc>
        <w:tc>
          <w:tcPr>
            <w:tcW w:w="708" w:type="dxa"/>
            <w:tcBorders>
              <w:top w:val="nil"/>
              <w:left w:val="nil"/>
              <w:bottom w:val="nil"/>
              <w:right w:val="nil"/>
            </w:tcBorders>
            <w:shd w:val="clear" w:color="auto" w:fill="FBE4D5" w:themeFill="accent2" w:themeFillTint="33"/>
            <w:vAlign w:val="center"/>
          </w:tcPr>
          <w:p w14:paraId="7BC41B4A"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0.73</w:t>
            </w:r>
          </w:p>
        </w:tc>
        <w:tc>
          <w:tcPr>
            <w:tcW w:w="993" w:type="dxa"/>
            <w:tcBorders>
              <w:top w:val="nil"/>
              <w:left w:val="nil"/>
              <w:bottom w:val="nil"/>
              <w:right w:val="nil"/>
            </w:tcBorders>
            <w:shd w:val="clear" w:color="auto" w:fill="FBE4D5" w:themeFill="accent2" w:themeFillTint="33"/>
            <w:vAlign w:val="center"/>
          </w:tcPr>
          <w:p w14:paraId="2D57CD6F"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0.78</w:t>
            </w:r>
          </w:p>
        </w:tc>
        <w:tc>
          <w:tcPr>
            <w:tcW w:w="708" w:type="dxa"/>
            <w:tcBorders>
              <w:top w:val="nil"/>
              <w:left w:val="nil"/>
              <w:bottom w:val="nil"/>
              <w:right w:val="nil"/>
            </w:tcBorders>
            <w:shd w:val="clear" w:color="auto" w:fill="FBE4D5" w:themeFill="accent2" w:themeFillTint="33"/>
            <w:vAlign w:val="center"/>
          </w:tcPr>
          <w:p w14:paraId="1C70F65D"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0.86</w:t>
            </w:r>
          </w:p>
        </w:tc>
        <w:tc>
          <w:tcPr>
            <w:tcW w:w="709" w:type="dxa"/>
            <w:tcBorders>
              <w:top w:val="nil"/>
              <w:left w:val="nil"/>
              <w:bottom w:val="nil"/>
              <w:right w:val="nil"/>
            </w:tcBorders>
            <w:shd w:val="clear" w:color="auto" w:fill="FBE4D5" w:themeFill="accent2" w:themeFillTint="33"/>
            <w:vAlign w:val="center"/>
          </w:tcPr>
          <w:p w14:paraId="34A81BDD"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0.83</w:t>
            </w:r>
          </w:p>
        </w:tc>
        <w:tc>
          <w:tcPr>
            <w:tcW w:w="680" w:type="dxa"/>
            <w:tcBorders>
              <w:top w:val="nil"/>
              <w:left w:val="nil"/>
              <w:bottom w:val="nil"/>
              <w:right w:val="nil"/>
            </w:tcBorders>
            <w:shd w:val="clear" w:color="auto" w:fill="FBE4D5" w:themeFill="accent2" w:themeFillTint="33"/>
            <w:vAlign w:val="center"/>
          </w:tcPr>
          <w:p w14:paraId="3041AB1A"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0.61</w:t>
            </w:r>
          </w:p>
        </w:tc>
        <w:tc>
          <w:tcPr>
            <w:tcW w:w="680" w:type="dxa"/>
            <w:tcBorders>
              <w:top w:val="nil"/>
              <w:left w:val="nil"/>
              <w:bottom w:val="nil"/>
              <w:right w:val="nil"/>
            </w:tcBorders>
            <w:shd w:val="clear" w:color="auto" w:fill="FFF2CC" w:themeFill="accent4" w:themeFillTint="33"/>
            <w:vAlign w:val="center"/>
          </w:tcPr>
          <w:p w14:paraId="624DD8AA"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0.32</w:t>
            </w:r>
          </w:p>
        </w:tc>
        <w:tc>
          <w:tcPr>
            <w:tcW w:w="851" w:type="dxa"/>
            <w:tcBorders>
              <w:top w:val="nil"/>
              <w:left w:val="nil"/>
              <w:bottom w:val="nil"/>
              <w:right w:val="nil"/>
            </w:tcBorders>
            <w:shd w:val="clear" w:color="auto" w:fill="FFF2CC" w:themeFill="accent4" w:themeFillTint="33"/>
            <w:vAlign w:val="center"/>
          </w:tcPr>
          <w:p w14:paraId="5F7DD1E4"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0.78</w:t>
            </w:r>
          </w:p>
        </w:tc>
        <w:tc>
          <w:tcPr>
            <w:tcW w:w="992" w:type="dxa"/>
            <w:tcBorders>
              <w:top w:val="nil"/>
              <w:left w:val="nil"/>
              <w:bottom w:val="nil"/>
              <w:right w:val="nil"/>
            </w:tcBorders>
            <w:shd w:val="clear" w:color="auto" w:fill="FFF2CC" w:themeFill="accent4" w:themeFillTint="33"/>
            <w:vAlign w:val="center"/>
          </w:tcPr>
          <w:p w14:paraId="78E9F363"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0.78</w:t>
            </w:r>
          </w:p>
        </w:tc>
        <w:tc>
          <w:tcPr>
            <w:tcW w:w="709" w:type="dxa"/>
            <w:tcBorders>
              <w:top w:val="nil"/>
              <w:left w:val="nil"/>
              <w:bottom w:val="nil"/>
              <w:right w:val="nil"/>
            </w:tcBorders>
            <w:shd w:val="clear" w:color="auto" w:fill="D9E2F3" w:themeFill="accent1" w:themeFillTint="33"/>
            <w:vAlign w:val="center"/>
          </w:tcPr>
          <w:p w14:paraId="422B1BD2"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0.56</w:t>
            </w:r>
          </w:p>
        </w:tc>
        <w:tc>
          <w:tcPr>
            <w:tcW w:w="708" w:type="dxa"/>
            <w:tcBorders>
              <w:top w:val="nil"/>
              <w:left w:val="nil"/>
              <w:bottom w:val="nil"/>
              <w:right w:val="nil"/>
            </w:tcBorders>
            <w:shd w:val="clear" w:color="auto" w:fill="D9E2F3" w:themeFill="accent1" w:themeFillTint="33"/>
            <w:vAlign w:val="center"/>
          </w:tcPr>
          <w:p w14:paraId="0AD70EB3"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0.78</w:t>
            </w:r>
          </w:p>
        </w:tc>
        <w:tc>
          <w:tcPr>
            <w:tcW w:w="709" w:type="dxa"/>
            <w:tcBorders>
              <w:top w:val="nil"/>
              <w:left w:val="nil"/>
              <w:bottom w:val="nil"/>
              <w:right w:val="nil"/>
            </w:tcBorders>
            <w:shd w:val="clear" w:color="auto" w:fill="EDCAFE"/>
            <w:vAlign w:val="center"/>
          </w:tcPr>
          <w:p w14:paraId="775BA079"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0.78</w:t>
            </w:r>
          </w:p>
        </w:tc>
        <w:tc>
          <w:tcPr>
            <w:tcW w:w="680" w:type="dxa"/>
            <w:tcBorders>
              <w:top w:val="nil"/>
              <w:left w:val="nil"/>
              <w:bottom w:val="nil"/>
              <w:right w:val="nil"/>
            </w:tcBorders>
            <w:shd w:val="clear" w:color="auto" w:fill="EDCAFE"/>
            <w:vAlign w:val="center"/>
          </w:tcPr>
          <w:p w14:paraId="11282BAF"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0.78</w:t>
            </w:r>
          </w:p>
        </w:tc>
        <w:tc>
          <w:tcPr>
            <w:tcW w:w="908" w:type="dxa"/>
            <w:tcBorders>
              <w:top w:val="nil"/>
              <w:left w:val="nil"/>
              <w:bottom w:val="nil"/>
            </w:tcBorders>
            <w:shd w:val="clear" w:color="auto" w:fill="EDCAFE"/>
          </w:tcPr>
          <w:p w14:paraId="4D209770" w14:textId="77777777" w:rsidR="000A1690" w:rsidRPr="001D1512" w:rsidRDefault="000A1690" w:rsidP="00AC1355">
            <w:pPr>
              <w:jc w:val="center"/>
              <w:rPr>
                <w:rFonts w:eastAsia="Calibri" w:cstheme="minorHAnsi"/>
                <w:sz w:val="20"/>
                <w:szCs w:val="20"/>
              </w:rPr>
            </w:pPr>
            <w:r w:rsidRPr="001D1512">
              <w:rPr>
                <w:rFonts w:ascii="Times New Roman" w:eastAsia="Calibri" w:hAnsi="Times New Roman" w:cs="Times New Roman"/>
                <w:sz w:val="20"/>
                <w:szCs w:val="20"/>
              </w:rPr>
              <w:t>0.46</w:t>
            </w:r>
          </w:p>
        </w:tc>
      </w:tr>
      <w:tr w:rsidR="000A1690" w:rsidRPr="001D1512" w14:paraId="21310E22" w14:textId="77777777" w:rsidTr="00AC1355">
        <w:trPr>
          <w:gridAfter w:val="1"/>
          <w:wAfter w:w="29" w:type="dxa"/>
          <w:trHeight w:val="248"/>
        </w:trPr>
        <w:tc>
          <w:tcPr>
            <w:tcW w:w="3544" w:type="dxa"/>
            <w:tcBorders>
              <w:top w:val="nil"/>
              <w:bottom w:val="nil"/>
              <w:right w:val="nil"/>
            </w:tcBorders>
            <w:vAlign w:val="center"/>
          </w:tcPr>
          <w:p w14:paraId="2449FB77" w14:textId="77777777" w:rsidR="000A1690" w:rsidRPr="001D1512" w:rsidRDefault="000A1690" w:rsidP="00AC1355">
            <w:pPr>
              <w:rPr>
                <w:rFonts w:eastAsia="Calibri" w:cstheme="minorHAnsi"/>
                <w:sz w:val="20"/>
                <w:szCs w:val="20"/>
              </w:rPr>
            </w:pPr>
            <w:r w:rsidRPr="001D1512">
              <w:rPr>
                <w:rFonts w:eastAsia="Calibri" w:cstheme="minorHAnsi"/>
                <w:sz w:val="20"/>
                <w:szCs w:val="20"/>
              </w:rPr>
              <w:t>Total livestock GHG emissions (</w:t>
            </w:r>
            <w:r>
              <w:rPr>
                <w:rFonts w:eastAsia="Calibri" w:cstheme="minorHAnsi"/>
                <w:sz w:val="20"/>
                <w:szCs w:val="20"/>
              </w:rPr>
              <w:t>Mg</w:t>
            </w:r>
            <w:r w:rsidRPr="001D1512">
              <w:rPr>
                <w:rFonts w:eastAsia="Calibri" w:cstheme="minorHAnsi"/>
                <w:sz w:val="20"/>
                <w:szCs w:val="20"/>
              </w:rPr>
              <w:t xml:space="preserve"> CO</w:t>
            </w:r>
            <w:r w:rsidRPr="001D1512">
              <w:rPr>
                <w:rFonts w:eastAsia="Calibri" w:cstheme="minorHAnsi"/>
                <w:sz w:val="20"/>
                <w:szCs w:val="20"/>
                <w:vertAlign w:val="subscript"/>
              </w:rPr>
              <w:t>2</w:t>
            </w:r>
            <w:r w:rsidRPr="001D1512">
              <w:rPr>
                <w:rFonts w:eastAsia="Calibri" w:cstheme="minorHAnsi"/>
                <w:sz w:val="20"/>
                <w:szCs w:val="20"/>
              </w:rPr>
              <w:t>e)</w:t>
            </w:r>
          </w:p>
        </w:tc>
        <w:tc>
          <w:tcPr>
            <w:tcW w:w="709" w:type="dxa"/>
            <w:tcBorders>
              <w:top w:val="nil"/>
              <w:left w:val="nil"/>
              <w:bottom w:val="nil"/>
              <w:right w:val="nil"/>
            </w:tcBorders>
            <w:shd w:val="clear" w:color="auto" w:fill="F2F2F2" w:themeFill="background1" w:themeFillShade="F2"/>
            <w:vAlign w:val="center"/>
          </w:tcPr>
          <w:p w14:paraId="4540BEC0"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3,864</w:t>
            </w:r>
          </w:p>
        </w:tc>
        <w:tc>
          <w:tcPr>
            <w:tcW w:w="709" w:type="dxa"/>
            <w:tcBorders>
              <w:top w:val="nil"/>
              <w:left w:val="nil"/>
              <w:bottom w:val="nil"/>
              <w:right w:val="nil"/>
            </w:tcBorders>
            <w:shd w:val="clear" w:color="auto" w:fill="DBDBDB" w:themeFill="accent3" w:themeFillTint="66"/>
            <w:vAlign w:val="center"/>
          </w:tcPr>
          <w:p w14:paraId="5FE2A044"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3,881</w:t>
            </w:r>
          </w:p>
        </w:tc>
        <w:tc>
          <w:tcPr>
            <w:tcW w:w="708" w:type="dxa"/>
            <w:tcBorders>
              <w:top w:val="nil"/>
              <w:left w:val="nil"/>
              <w:bottom w:val="nil"/>
              <w:right w:val="nil"/>
            </w:tcBorders>
            <w:shd w:val="clear" w:color="auto" w:fill="FBE4D5" w:themeFill="accent2" w:themeFillTint="33"/>
            <w:vAlign w:val="center"/>
          </w:tcPr>
          <w:p w14:paraId="142B4CB6"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3,976</w:t>
            </w:r>
          </w:p>
        </w:tc>
        <w:tc>
          <w:tcPr>
            <w:tcW w:w="993" w:type="dxa"/>
            <w:tcBorders>
              <w:top w:val="nil"/>
              <w:left w:val="nil"/>
              <w:bottom w:val="nil"/>
              <w:right w:val="nil"/>
            </w:tcBorders>
            <w:shd w:val="clear" w:color="auto" w:fill="FBE4D5" w:themeFill="accent2" w:themeFillTint="33"/>
            <w:vAlign w:val="center"/>
          </w:tcPr>
          <w:p w14:paraId="5C2AAD32"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3,889</w:t>
            </w:r>
          </w:p>
        </w:tc>
        <w:tc>
          <w:tcPr>
            <w:tcW w:w="708" w:type="dxa"/>
            <w:tcBorders>
              <w:top w:val="nil"/>
              <w:left w:val="nil"/>
              <w:bottom w:val="nil"/>
              <w:right w:val="nil"/>
            </w:tcBorders>
            <w:shd w:val="clear" w:color="auto" w:fill="FBE4D5" w:themeFill="accent2" w:themeFillTint="33"/>
            <w:vAlign w:val="center"/>
          </w:tcPr>
          <w:p w14:paraId="6C433127"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4,078</w:t>
            </w:r>
          </w:p>
        </w:tc>
        <w:tc>
          <w:tcPr>
            <w:tcW w:w="709" w:type="dxa"/>
            <w:tcBorders>
              <w:top w:val="nil"/>
              <w:left w:val="nil"/>
              <w:bottom w:val="nil"/>
              <w:right w:val="nil"/>
            </w:tcBorders>
            <w:shd w:val="clear" w:color="auto" w:fill="FBE4D5" w:themeFill="accent2" w:themeFillTint="33"/>
            <w:vAlign w:val="center"/>
          </w:tcPr>
          <w:p w14:paraId="68C184C6"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3,974</w:t>
            </w:r>
          </w:p>
        </w:tc>
        <w:tc>
          <w:tcPr>
            <w:tcW w:w="680" w:type="dxa"/>
            <w:tcBorders>
              <w:top w:val="nil"/>
              <w:left w:val="nil"/>
              <w:bottom w:val="nil"/>
              <w:right w:val="nil"/>
            </w:tcBorders>
            <w:shd w:val="clear" w:color="auto" w:fill="FBE4D5" w:themeFill="accent2" w:themeFillTint="33"/>
            <w:vAlign w:val="center"/>
          </w:tcPr>
          <w:p w14:paraId="630F9770"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3,6</w:t>
            </w:r>
            <w:r>
              <w:rPr>
                <w:rFonts w:eastAsia="Calibri" w:cstheme="minorHAnsi"/>
                <w:sz w:val="20"/>
                <w:szCs w:val="20"/>
              </w:rPr>
              <w:t>38</w:t>
            </w:r>
          </w:p>
        </w:tc>
        <w:tc>
          <w:tcPr>
            <w:tcW w:w="680" w:type="dxa"/>
            <w:tcBorders>
              <w:top w:val="nil"/>
              <w:left w:val="nil"/>
              <w:bottom w:val="nil"/>
              <w:right w:val="nil"/>
            </w:tcBorders>
            <w:shd w:val="clear" w:color="auto" w:fill="FFF2CC" w:themeFill="accent4" w:themeFillTint="33"/>
            <w:vAlign w:val="center"/>
          </w:tcPr>
          <w:p w14:paraId="68319906"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4,035</w:t>
            </w:r>
          </w:p>
        </w:tc>
        <w:tc>
          <w:tcPr>
            <w:tcW w:w="851" w:type="dxa"/>
            <w:tcBorders>
              <w:top w:val="nil"/>
              <w:left w:val="nil"/>
              <w:bottom w:val="nil"/>
              <w:right w:val="nil"/>
            </w:tcBorders>
            <w:shd w:val="clear" w:color="auto" w:fill="FFF2CC" w:themeFill="accent4" w:themeFillTint="33"/>
            <w:vAlign w:val="center"/>
          </w:tcPr>
          <w:p w14:paraId="51C86640"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3,138</w:t>
            </w:r>
          </w:p>
        </w:tc>
        <w:tc>
          <w:tcPr>
            <w:tcW w:w="992" w:type="dxa"/>
            <w:tcBorders>
              <w:top w:val="nil"/>
              <w:left w:val="nil"/>
              <w:bottom w:val="nil"/>
              <w:right w:val="nil"/>
            </w:tcBorders>
            <w:shd w:val="clear" w:color="auto" w:fill="FFF2CC" w:themeFill="accent4" w:themeFillTint="33"/>
            <w:vAlign w:val="center"/>
          </w:tcPr>
          <w:p w14:paraId="100794BF"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3,881</w:t>
            </w:r>
          </w:p>
        </w:tc>
        <w:tc>
          <w:tcPr>
            <w:tcW w:w="709" w:type="dxa"/>
            <w:tcBorders>
              <w:top w:val="nil"/>
              <w:left w:val="nil"/>
              <w:bottom w:val="nil"/>
              <w:right w:val="nil"/>
            </w:tcBorders>
            <w:shd w:val="clear" w:color="auto" w:fill="D9E2F3" w:themeFill="accent1" w:themeFillTint="33"/>
            <w:vAlign w:val="center"/>
          </w:tcPr>
          <w:p w14:paraId="0DE221A8"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5,691</w:t>
            </w:r>
          </w:p>
        </w:tc>
        <w:tc>
          <w:tcPr>
            <w:tcW w:w="708" w:type="dxa"/>
            <w:tcBorders>
              <w:top w:val="nil"/>
              <w:left w:val="nil"/>
              <w:bottom w:val="nil"/>
              <w:right w:val="nil"/>
            </w:tcBorders>
            <w:shd w:val="clear" w:color="auto" w:fill="D9E2F3" w:themeFill="accent1" w:themeFillTint="33"/>
            <w:vAlign w:val="center"/>
          </w:tcPr>
          <w:p w14:paraId="3731DB56"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3,881</w:t>
            </w:r>
          </w:p>
        </w:tc>
        <w:tc>
          <w:tcPr>
            <w:tcW w:w="709" w:type="dxa"/>
            <w:tcBorders>
              <w:top w:val="nil"/>
              <w:left w:val="nil"/>
              <w:bottom w:val="nil"/>
              <w:right w:val="nil"/>
            </w:tcBorders>
            <w:shd w:val="clear" w:color="auto" w:fill="EDCAFE"/>
            <w:vAlign w:val="center"/>
          </w:tcPr>
          <w:p w14:paraId="0EB839A7"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3,652</w:t>
            </w:r>
          </w:p>
        </w:tc>
        <w:tc>
          <w:tcPr>
            <w:tcW w:w="680" w:type="dxa"/>
            <w:tcBorders>
              <w:top w:val="nil"/>
              <w:left w:val="nil"/>
              <w:bottom w:val="nil"/>
              <w:right w:val="nil"/>
            </w:tcBorders>
            <w:shd w:val="clear" w:color="auto" w:fill="EDCAFE"/>
            <w:vAlign w:val="center"/>
          </w:tcPr>
          <w:p w14:paraId="4C88731D"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2,041</w:t>
            </w:r>
          </w:p>
        </w:tc>
        <w:tc>
          <w:tcPr>
            <w:tcW w:w="908" w:type="dxa"/>
            <w:tcBorders>
              <w:top w:val="nil"/>
              <w:left w:val="nil"/>
              <w:bottom w:val="nil"/>
            </w:tcBorders>
            <w:shd w:val="clear" w:color="auto" w:fill="EDCAFE"/>
            <w:vAlign w:val="center"/>
          </w:tcPr>
          <w:p w14:paraId="29B50943"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3,435</w:t>
            </w:r>
          </w:p>
        </w:tc>
      </w:tr>
      <w:tr w:rsidR="000A1690" w:rsidRPr="001D1512" w14:paraId="282D71E6" w14:textId="77777777" w:rsidTr="00AC1355">
        <w:trPr>
          <w:gridAfter w:val="1"/>
          <w:wAfter w:w="29" w:type="dxa"/>
          <w:trHeight w:val="248"/>
        </w:trPr>
        <w:tc>
          <w:tcPr>
            <w:tcW w:w="3544" w:type="dxa"/>
            <w:tcBorders>
              <w:top w:val="nil"/>
              <w:bottom w:val="nil"/>
              <w:right w:val="nil"/>
            </w:tcBorders>
            <w:vAlign w:val="center"/>
          </w:tcPr>
          <w:p w14:paraId="71F7EA11" w14:textId="77777777" w:rsidR="000A1690" w:rsidRPr="001D1512" w:rsidRDefault="000A1690" w:rsidP="00AC1355">
            <w:pPr>
              <w:rPr>
                <w:rFonts w:eastAsia="Calibri" w:cstheme="minorHAnsi"/>
                <w:b/>
                <w:bCs/>
                <w:sz w:val="20"/>
                <w:szCs w:val="20"/>
              </w:rPr>
            </w:pPr>
            <w:r w:rsidRPr="001D1512">
              <w:rPr>
                <w:rFonts w:eastAsia="Calibri" w:cstheme="minorHAnsi"/>
                <w:b/>
                <w:bCs/>
                <w:sz w:val="20"/>
                <w:szCs w:val="20"/>
              </w:rPr>
              <w:t>Soil organic carbon</w:t>
            </w:r>
          </w:p>
        </w:tc>
        <w:tc>
          <w:tcPr>
            <w:tcW w:w="709" w:type="dxa"/>
            <w:tcBorders>
              <w:top w:val="nil"/>
              <w:left w:val="nil"/>
              <w:bottom w:val="nil"/>
              <w:right w:val="nil"/>
            </w:tcBorders>
            <w:shd w:val="clear" w:color="auto" w:fill="F2F2F2" w:themeFill="background1" w:themeFillShade="F2"/>
            <w:vAlign w:val="center"/>
          </w:tcPr>
          <w:p w14:paraId="4EDB8576" w14:textId="77777777" w:rsidR="000A1690" w:rsidRPr="001D1512" w:rsidRDefault="000A1690" w:rsidP="00AC1355">
            <w:pPr>
              <w:jc w:val="center"/>
              <w:rPr>
                <w:rFonts w:eastAsia="Calibri" w:cstheme="minorHAnsi"/>
                <w:sz w:val="20"/>
                <w:szCs w:val="20"/>
              </w:rPr>
            </w:pPr>
          </w:p>
        </w:tc>
        <w:tc>
          <w:tcPr>
            <w:tcW w:w="709" w:type="dxa"/>
            <w:tcBorders>
              <w:top w:val="nil"/>
              <w:left w:val="nil"/>
              <w:bottom w:val="nil"/>
              <w:right w:val="nil"/>
            </w:tcBorders>
            <w:shd w:val="clear" w:color="auto" w:fill="DBDBDB" w:themeFill="accent3" w:themeFillTint="66"/>
            <w:vAlign w:val="center"/>
          </w:tcPr>
          <w:p w14:paraId="569BE04D" w14:textId="77777777" w:rsidR="000A1690" w:rsidRPr="001D1512" w:rsidRDefault="000A1690" w:rsidP="00AC1355">
            <w:pPr>
              <w:jc w:val="center"/>
              <w:rPr>
                <w:rFonts w:eastAsia="Calibri" w:cstheme="minorHAnsi"/>
                <w:sz w:val="20"/>
                <w:szCs w:val="20"/>
              </w:rPr>
            </w:pPr>
          </w:p>
        </w:tc>
        <w:tc>
          <w:tcPr>
            <w:tcW w:w="708" w:type="dxa"/>
            <w:tcBorders>
              <w:top w:val="nil"/>
              <w:left w:val="nil"/>
              <w:bottom w:val="nil"/>
              <w:right w:val="nil"/>
            </w:tcBorders>
            <w:shd w:val="clear" w:color="auto" w:fill="FBE4D5" w:themeFill="accent2" w:themeFillTint="33"/>
            <w:vAlign w:val="center"/>
          </w:tcPr>
          <w:p w14:paraId="34F8BB0C" w14:textId="77777777" w:rsidR="000A1690" w:rsidRPr="001D1512" w:rsidRDefault="000A1690" w:rsidP="00AC1355">
            <w:pPr>
              <w:jc w:val="center"/>
              <w:rPr>
                <w:rFonts w:eastAsia="Calibri" w:cstheme="minorHAnsi"/>
                <w:sz w:val="20"/>
                <w:szCs w:val="20"/>
              </w:rPr>
            </w:pPr>
          </w:p>
        </w:tc>
        <w:tc>
          <w:tcPr>
            <w:tcW w:w="993" w:type="dxa"/>
            <w:tcBorders>
              <w:top w:val="nil"/>
              <w:left w:val="nil"/>
              <w:bottom w:val="nil"/>
              <w:right w:val="nil"/>
            </w:tcBorders>
            <w:shd w:val="clear" w:color="auto" w:fill="FBE4D5" w:themeFill="accent2" w:themeFillTint="33"/>
            <w:vAlign w:val="center"/>
          </w:tcPr>
          <w:p w14:paraId="452C835E" w14:textId="77777777" w:rsidR="000A1690" w:rsidRPr="001D1512" w:rsidRDefault="000A1690" w:rsidP="00AC1355">
            <w:pPr>
              <w:jc w:val="center"/>
              <w:rPr>
                <w:rFonts w:eastAsia="Calibri" w:cstheme="minorHAnsi"/>
                <w:sz w:val="20"/>
                <w:szCs w:val="20"/>
              </w:rPr>
            </w:pPr>
          </w:p>
        </w:tc>
        <w:tc>
          <w:tcPr>
            <w:tcW w:w="708" w:type="dxa"/>
            <w:tcBorders>
              <w:top w:val="nil"/>
              <w:left w:val="nil"/>
              <w:bottom w:val="nil"/>
              <w:right w:val="nil"/>
            </w:tcBorders>
            <w:shd w:val="clear" w:color="auto" w:fill="FBE4D5" w:themeFill="accent2" w:themeFillTint="33"/>
            <w:vAlign w:val="center"/>
          </w:tcPr>
          <w:p w14:paraId="57B875FA" w14:textId="77777777" w:rsidR="000A1690" w:rsidRPr="001D1512" w:rsidRDefault="000A1690" w:rsidP="00AC1355">
            <w:pPr>
              <w:jc w:val="center"/>
              <w:rPr>
                <w:rFonts w:eastAsia="Calibri" w:cstheme="minorHAnsi"/>
                <w:sz w:val="20"/>
                <w:szCs w:val="20"/>
              </w:rPr>
            </w:pPr>
          </w:p>
        </w:tc>
        <w:tc>
          <w:tcPr>
            <w:tcW w:w="709" w:type="dxa"/>
            <w:tcBorders>
              <w:top w:val="nil"/>
              <w:left w:val="nil"/>
              <w:bottom w:val="nil"/>
              <w:right w:val="nil"/>
            </w:tcBorders>
            <w:shd w:val="clear" w:color="auto" w:fill="FBE4D5" w:themeFill="accent2" w:themeFillTint="33"/>
            <w:vAlign w:val="center"/>
          </w:tcPr>
          <w:p w14:paraId="5A92E6F0" w14:textId="77777777" w:rsidR="000A1690" w:rsidRPr="001D1512" w:rsidRDefault="000A1690" w:rsidP="00AC1355">
            <w:pPr>
              <w:jc w:val="center"/>
              <w:rPr>
                <w:rFonts w:eastAsia="Calibri" w:cstheme="minorHAnsi"/>
                <w:sz w:val="20"/>
                <w:szCs w:val="20"/>
              </w:rPr>
            </w:pPr>
          </w:p>
        </w:tc>
        <w:tc>
          <w:tcPr>
            <w:tcW w:w="680" w:type="dxa"/>
            <w:tcBorders>
              <w:top w:val="nil"/>
              <w:left w:val="nil"/>
              <w:bottom w:val="nil"/>
              <w:right w:val="nil"/>
            </w:tcBorders>
            <w:shd w:val="clear" w:color="auto" w:fill="FBE4D5" w:themeFill="accent2" w:themeFillTint="33"/>
            <w:vAlign w:val="center"/>
          </w:tcPr>
          <w:p w14:paraId="50B26D56" w14:textId="77777777" w:rsidR="000A1690" w:rsidRPr="001D1512" w:rsidRDefault="000A1690" w:rsidP="00AC1355">
            <w:pPr>
              <w:jc w:val="center"/>
              <w:rPr>
                <w:rFonts w:eastAsia="Calibri" w:cstheme="minorHAnsi"/>
                <w:sz w:val="20"/>
                <w:szCs w:val="20"/>
              </w:rPr>
            </w:pPr>
          </w:p>
        </w:tc>
        <w:tc>
          <w:tcPr>
            <w:tcW w:w="680" w:type="dxa"/>
            <w:tcBorders>
              <w:top w:val="nil"/>
              <w:left w:val="nil"/>
              <w:bottom w:val="nil"/>
              <w:right w:val="nil"/>
            </w:tcBorders>
            <w:shd w:val="clear" w:color="auto" w:fill="FFF2CC" w:themeFill="accent4" w:themeFillTint="33"/>
            <w:vAlign w:val="center"/>
          </w:tcPr>
          <w:p w14:paraId="68196883" w14:textId="77777777" w:rsidR="000A1690" w:rsidRPr="001D1512" w:rsidRDefault="000A1690" w:rsidP="00AC1355">
            <w:pPr>
              <w:jc w:val="center"/>
              <w:rPr>
                <w:rFonts w:eastAsia="Calibri" w:cstheme="minorHAnsi"/>
                <w:sz w:val="20"/>
                <w:szCs w:val="20"/>
              </w:rPr>
            </w:pPr>
          </w:p>
        </w:tc>
        <w:tc>
          <w:tcPr>
            <w:tcW w:w="851" w:type="dxa"/>
            <w:tcBorders>
              <w:top w:val="nil"/>
              <w:left w:val="nil"/>
              <w:bottom w:val="nil"/>
              <w:right w:val="nil"/>
            </w:tcBorders>
            <w:shd w:val="clear" w:color="auto" w:fill="FFF2CC" w:themeFill="accent4" w:themeFillTint="33"/>
            <w:vAlign w:val="center"/>
          </w:tcPr>
          <w:p w14:paraId="31CB557D" w14:textId="77777777" w:rsidR="000A1690" w:rsidRPr="001D1512" w:rsidRDefault="000A1690" w:rsidP="00AC1355">
            <w:pPr>
              <w:jc w:val="center"/>
              <w:rPr>
                <w:rFonts w:eastAsia="Calibri" w:cstheme="minorHAnsi"/>
                <w:sz w:val="20"/>
                <w:szCs w:val="20"/>
              </w:rPr>
            </w:pPr>
          </w:p>
        </w:tc>
        <w:tc>
          <w:tcPr>
            <w:tcW w:w="992" w:type="dxa"/>
            <w:tcBorders>
              <w:top w:val="nil"/>
              <w:left w:val="nil"/>
              <w:bottom w:val="nil"/>
              <w:right w:val="nil"/>
            </w:tcBorders>
            <w:shd w:val="clear" w:color="auto" w:fill="FFF2CC" w:themeFill="accent4" w:themeFillTint="33"/>
            <w:vAlign w:val="center"/>
          </w:tcPr>
          <w:p w14:paraId="609B6577" w14:textId="77777777" w:rsidR="000A1690" w:rsidRPr="001D1512" w:rsidRDefault="000A1690" w:rsidP="00AC1355">
            <w:pPr>
              <w:jc w:val="center"/>
              <w:rPr>
                <w:rFonts w:eastAsia="Calibri" w:cstheme="minorHAnsi"/>
                <w:sz w:val="20"/>
                <w:szCs w:val="20"/>
              </w:rPr>
            </w:pPr>
          </w:p>
        </w:tc>
        <w:tc>
          <w:tcPr>
            <w:tcW w:w="709" w:type="dxa"/>
            <w:tcBorders>
              <w:top w:val="nil"/>
              <w:left w:val="nil"/>
              <w:bottom w:val="nil"/>
              <w:right w:val="nil"/>
            </w:tcBorders>
            <w:shd w:val="clear" w:color="auto" w:fill="D9E2F3" w:themeFill="accent1" w:themeFillTint="33"/>
            <w:vAlign w:val="center"/>
          </w:tcPr>
          <w:p w14:paraId="449063E4" w14:textId="77777777" w:rsidR="000A1690" w:rsidRPr="001D1512" w:rsidRDefault="000A1690" w:rsidP="00AC1355">
            <w:pPr>
              <w:jc w:val="center"/>
              <w:rPr>
                <w:rFonts w:eastAsia="Calibri" w:cstheme="minorHAnsi"/>
                <w:sz w:val="20"/>
                <w:szCs w:val="20"/>
              </w:rPr>
            </w:pPr>
          </w:p>
        </w:tc>
        <w:tc>
          <w:tcPr>
            <w:tcW w:w="708" w:type="dxa"/>
            <w:tcBorders>
              <w:top w:val="nil"/>
              <w:left w:val="nil"/>
              <w:bottom w:val="nil"/>
              <w:right w:val="nil"/>
            </w:tcBorders>
            <w:shd w:val="clear" w:color="auto" w:fill="D9E2F3" w:themeFill="accent1" w:themeFillTint="33"/>
            <w:vAlign w:val="center"/>
          </w:tcPr>
          <w:p w14:paraId="7254FD9D" w14:textId="77777777" w:rsidR="000A1690" w:rsidRPr="001D1512" w:rsidRDefault="000A1690" w:rsidP="00AC1355">
            <w:pPr>
              <w:jc w:val="center"/>
              <w:rPr>
                <w:rFonts w:eastAsia="Calibri" w:cstheme="minorHAnsi"/>
                <w:sz w:val="20"/>
                <w:szCs w:val="20"/>
              </w:rPr>
            </w:pPr>
          </w:p>
        </w:tc>
        <w:tc>
          <w:tcPr>
            <w:tcW w:w="709" w:type="dxa"/>
            <w:tcBorders>
              <w:top w:val="nil"/>
              <w:left w:val="nil"/>
              <w:bottom w:val="nil"/>
              <w:right w:val="nil"/>
            </w:tcBorders>
            <w:shd w:val="clear" w:color="auto" w:fill="EDCAFE"/>
            <w:vAlign w:val="center"/>
          </w:tcPr>
          <w:p w14:paraId="41925D6E" w14:textId="77777777" w:rsidR="000A1690" w:rsidRPr="001D1512" w:rsidRDefault="000A1690" w:rsidP="00AC1355">
            <w:pPr>
              <w:jc w:val="center"/>
              <w:rPr>
                <w:rFonts w:eastAsia="Calibri" w:cstheme="minorHAnsi"/>
                <w:sz w:val="20"/>
                <w:szCs w:val="20"/>
              </w:rPr>
            </w:pPr>
          </w:p>
        </w:tc>
        <w:tc>
          <w:tcPr>
            <w:tcW w:w="680" w:type="dxa"/>
            <w:tcBorders>
              <w:top w:val="nil"/>
              <w:left w:val="nil"/>
              <w:bottom w:val="nil"/>
              <w:right w:val="nil"/>
            </w:tcBorders>
            <w:shd w:val="clear" w:color="auto" w:fill="EDCAFE"/>
            <w:vAlign w:val="center"/>
          </w:tcPr>
          <w:p w14:paraId="2717264B" w14:textId="77777777" w:rsidR="000A1690" w:rsidRPr="001D1512" w:rsidRDefault="000A1690" w:rsidP="00AC1355">
            <w:pPr>
              <w:jc w:val="center"/>
              <w:rPr>
                <w:rFonts w:eastAsia="Calibri" w:cstheme="minorHAnsi"/>
                <w:sz w:val="20"/>
                <w:szCs w:val="20"/>
              </w:rPr>
            </w:pPr>
          </w:p>
        </w:tc>
        <w:tc>
          <w:tcPr>
            <w:tcW w:w="908" w:type="dxa"/>
            <w:tcBorders>
              <w:top w:val="nil"/>
              <w:left w:val="nil"/>
              <w:bottom w:val="nil"/>
            </w:tcBorders>
            <w:shd w:val="clear" w:color="auto" w:fill="EDCAFE"/>
            <w:vAlign w:val="center"/>
          </w:tcPr>
          <w:p w14:paraId="3E24E336" w14:textId="77777777" w:rsidR="000A1690" w:rsidRPr="001D1512" w:rsidRDefault="000A1690" w:rsidP="00AC1355">
            <w:pPr>
              <w:jc w:val="center"/>
              <w:rPr>
                <w:rFonts w:eastAsia="Calibri" w:cstheme="minorHAnsi"/>
                <w:sz w:val="20"/>
                <w:szCs w:val="20"/>
              </w:rPr>
            </w:pPr>
          </w:p>
        </w:tc>
      </w:tr>
      <w:tr w:rsidR="000A1690" w:rsidRPr="001D1512" w14:paraId="58115233" w14:textId="77777777" w:rsidTr="00AC1355">
        <w:trPr>
          <w:gridAfter w:val="1"/>
          <w:wAfter w:w="29" w:type="dxa"/>
          <w:trHeight w:val="248"/>
        </w:trPr>
        <w:tc>
          <w:tcPr>
            <w:tcW w:w="3544" w:type="dxa"/>
            <w:tcBorders>
              <w:top w:val="nil"/>
              <w:bottom w:val="nil"/>
              <w:right w:val="nil"/>
            </w:tcBorders>
            <w:vAlign w:val="center"/>
          </w:tcPr>
          <w:p w14:paraId="727751E1" w14:textId="77777777" w:rsidR="000A1690" w:rsidRPr="001D1512" w:rsidRDefault="000A1690" w:rsidP="00AC1355">
            <w:pPr>
              <w:rPr>
                <w:rFonts w:eastAsia="Calibri" w:cstheme="minorHAnsi"/>
                <w:sz w:val="20"/>
                <w:szCs w:val="20"/>
              </w:rPr>
            </w:pPr>
            <w:r w:rsidRPr="001D1512">
              <w:rPr>
                <w:rFonts w:eastAsia="Calibri" w:cstheme="minorHAnsi"/>
                <w:sz w:val="20"/>
                <w:szCs w:val="20"/>
              </w:rPr>
              <w:t>Initial SOC stocks (</w:t>
            </w:r>
            <w:r>
              <w:rPr>
                <w:rFonts w:eastAsia="Calibri" w:cstheme="minorHAnsi"/>
                <w:sz w:val="20"/>
                <w:szCs w:val="20"/>
              </w:rPr>
              <w:t>Mg</w:t>
            </w:r>
            <w:r w:rsidRPr="001D1512">
              <w:rPr>
                <w:rFonts w:eastAsia="Calibri" w:cstheme="minorHAnsi"/>
                <w:sz w:val="20"/>
                <w:szCs w:val="20"/>
              </w:rPr>
              <w:t xml:space="preserve"> C ha</w:t>
            </w:r>
            <w:r w:rsidRPr="001D1512">
              <w:rPr>
                <w:rFonts w:eastAsia="Calibri" w:cstheme="minorHAnsi"/>
                <w:sz w:val="20"/>
                <w:szCs w:val="20"/>
                <w:vertAlign w:val="superscript"/>
              </w:rPr>
              <w:t>-1</w:t>
            </w:r>
            <w:r w:rsidRPr="001D1512">
              <w:rPr>
                <w:rFonts w:eastAsia="Calibri" w:cstheme="minorHAnsi"/>
                <w:sz w:val="20"/>
                <w:szCs w:val="20"/>
              </w:rPr>
              <w:t>, 1m depth)</w:t>
            </w:r>
          </w:p>
        </w:tc>
        <w:tc>
          <w:tcPr>
            <w:tcW w:w="709" w:type="dxa"/>
            <w:tcBorders>
              <w:top w:val="nil"/>
              <w:left w:val="nil"/>
              <w:bottom w:val="nil"/>
              <w:right w:val="nil"/>
            </w:tcBorders>
            <w:shd w:val="clear" w:color="auto" w:fill="F2F2F2" w:themeFill="background1" w:themeFillShade="F2"/>
            <w:vAlign w:val="center"/>
          </w:tcPr>
          <w:p w14:paraId="668D0FF5"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235</w:t>
            </w:r>
          </w:p>
        </w:tc>
        <w:tc>
          <w:tcPr>
            <w:tcW w:w="709" w:type="dxa"/>
            <w:tcBorders>
              <w:top w:val="nil"/>
              <w:left w:val="nil"/>
              <w:bottom w:val="nil"/>
              <w:right w:val="nil"/>
            </w:tcBorders>
            <w:shd w:val="clear" w:color="auto" w:fill="DBDBDB" w:themeFill="accent3" w:themeFillTint="66"/>
            <w:vAlign w:val="center"/>
          </w:tcPr>
          <w:p w14:paraId="4CAA2782"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240</w:t>
            </w:r>
          </w:p>
        </w:tc>
        <w:tc>
          <w:tcPr>
            <w:tcW w:w="708" w:type="dxa"/>
            <w:tcBorders>
              <w:top w:val="nil"/>
              <w:left w:val="nil"/>
              <w:bottom w:val="nil"/>
              <w:right w:val="nil"/>
            </w:tcBorders>
            <w:shd w:val="clear" w:color="auto" w:fill="FBE4D5" w:themeFill="accent2" w:themeFillTint="33"/>
            <w:vAlign w:val="center"/>
          </w:tcPr>
          <w:p w14:paraId="36BA8995"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240</w:t>
            </w:r>
          </w:p>
        </w:tc>
        <w:tc>
          <w:tcPr>
            <w:tcW w:w="993" w:type="dxa"/>
            <w:tcBorders>
              <w:top w:val="nil"/>
              <w:left w:val="nil"/>
              <w:bottom w:val="nil"/>
              <w:right w:val="nil"/>
            </w:tcBorders>
            <w:shd w:val="clear" w:color="auto" w:fill="FBE4D5" w:themeFill="accent2" w:themeFillTint="33"/>
            <w:vAlign w:val="center"/>
          </w:tcPr>
          <w:p w14:paraId="2D3CED6D"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240</w:t>
            </w:r>
          </w:p>
        </w:tc>
        <w:tc>
          <w:tcPr>
            <w:tcW w:w="708" w:type="dxa"/>
            <w:tcBorders>
              <w:top w:val="nil"/>
              <w:left w:val="nil"/>
              <w:bottom w:val="nil"/>
              <w:right w:val="nil"/>
            </w:tcBorders>
            <w:shd w:val="clear" w:color="auto" w:fill="FBE4D5" w:themeFill="accent2" w:themeFillTint="33"/>
            <w:vAlign w:val="center"/>
          </w:tcPr>
          <w:p w14:paraId="156D2F57"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240</w:t>
            </w:r>
          </w:p>
        </w:tc>
        <w:tc>
          <w:tcPr>
            <w:tcW w:w="709" w:type="dxa"/>
            <w:tcBorders>
              <w:top w:val="nil"/>
              <w:left w:val="nil"/>
              <w:bottom w:val="nil"/>
              <w:right w:val="nil"/>
            </w:tcBorders>
            <w:shd w:val="clear" w:color="auto" w:fill="FBE4D5" w:themeFill="accent2" w:themeFillTint="33"/>
            <w:vAlign w:val="center"/>
          </w:tcPr>
          <w:p w14:paraId="18BDCDB0"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240</w:t>
            </w:r>
          </w:p>
        </w:tc>
        <w:tc>
          <w:tcPr>
            <w:tcW w:w="680" w:type="dxa"/>
            <w:tcBorders>
              <w:top w:val="nil"/>
              <w:left w:val="nil"/>
              <w:bottom w:val="nil"/>
              <w:right w:val="nil"/>
            </w:tcBorders>
            <w:shd w:val="clear" w:color="auto" w:fill="FBE4D5" w:themeFill="accent2" w:themeFillTint="33"/>
            <w:vAlign w:val="center"/>
          </w:tcPr>
          <w:p w14:paraId="44888B70"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240</w:t>
            </w:r>
          </w:p>
        </w:tc>
        <w:tc>
          <w:tcPr>
            <w:tcW w:w="680" w:type="dxa"/>
            <w:tcBorders>
              <w:top w:val="nil"/>
              <w:left w:val="nil"/>
              <w:bottom w:val="nil"/>
              <w:right w:val="nil"/>
            </w:tcBorders>
            <w:shd w:val="clear" w:color="auto" w:fill="FFF2CC" w:themeFill="accent4" w:themeFillTint="33"/>
            <w:vAlign w:val="center"/>
          </w:tcPr>
          <w:p w14:paraId="455A31DC"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240</w:t>
            </w:r>
          </w:p>
        </w:tc>
        <w:tc>
          <w:tcPr>
            <w:tcW w:w="851" w:type="dxa"/>
            <w:tcBorders>
              <w:top w:val="nil"/>
              <w:left w:val="nil"/>
              <w:bottom w:val="nil"/>
              <w:right w:val="nil"/>
            </w:tcBorders>
            <w:shd w:val="clear" w:color="auto" w:fill="FFF2CC" w:themeFill="accent4" w:themeFillTint="33"/>
            <w:vAlign w:val="center"/>
          </w:tcPr>
          <w:p w14:paraId="3037AD86"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240</w:t>
            </w:r>
          </w:p>
        </w:tc>
        <w:tc>
          <w:tcPr>
            <w:tcW w:w="992" w:type="dxa"/>
            <w:tcBorders>
              <w:top w:val="nil"/>
              <w:left w:val="nil"/>
              <w:bottom w:val="nil"/>
              <w:right w:val="nil"/>
            </w:tcBorders>
            <w:shd w:val="clear" w:color="auto" w:fill="FFF2CC" w:themeFill="accent4" w:themeFillTint="33"/>
            <w:vAlign w:val="center"/>
          </w:tcPr>
          <w:p w14:paraId="6308B708"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240</w:t>
            </w:r>
          </w:p>
        </w:tc>
        <w:tc>
          <w:tcPr>
            <w:tcW w:w="709" w:type="dxa"/>
            <w:tcBorders>
              <w:top w:val="nil"/>
              <w:left w:val="nil"/>
              <w:bottom w:val="nil"/>
              <w:right w:val="nil"/>
            </w:tcBorders>
            <w:shd w:val="clear" w:color="auto" w:fill="D9E2F3" w:themeFill="accent1" w:themeFillTint="33"/>
            <w:vAlign w:val="center"/>
          </w:tcPr>
          <w:p w14:paraId="6062A770"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161</w:t>
            </w:r>
          </w:p>
        </w:tc>
        <w:tc>
          <w:tcPr>
            <w:tcW w:w="708" w:type="dxa"/>
            <w:tcBorders>
              <w:top w:val="nil"/>
              <w:left w:val="nil"/>
              <w:bottom w:val="nil"/>
              <w:right w:val="nil"/>
            </w:tcBorders>
            <w:shd w:val="clear" w:color="auto" w:fill="D9E2F3" w:themeFill="accent1" w:themeFillTint="33"/>
            <w:vAlign w:val="center"/>
          </w:tcPr>
          <w:p w14:paraId="43BE655B"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240</w:t>
            </w:r>
          </w:p>
        </w:tc>
        <w:tc>
          <w:tcPr>
            <w:tcW w:w="709" w:type="dxa"/>
            <w:tcBorders>
              <w:top w:val="nil"/>
              <w:left w:val="nil"/>
              <w:bottom w:val="nil"/>
              <w:right w:val="nil"/>
            </w:tcBorders>
            <w:shd w:val="clear" w:color="auto" w:fill="EDCAFE"/>
            <w:vAlign w:val="center"/>
          </w:tcPr>
          <w:p w14:paraId="7A431C96"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240</w:t>
            </w:r>
          </w:p>
        </w:tc>
        <w:tc>
          <w:tcPr>
            <w:tcW w:w="680" w:type="dxa"/>
            <w:tcBorders>
              <w:top w:val="nil"/>
              <w:left w:val="nil"/>
              <w:bottom w:val="nil"/>
              <w:right w:val="nil"/>
            </w:tcBorders>
            <w:shd w:val="clear" w:color="auto" w:fill="EDCAFE"/>
            <w:vAlign w:val="center"/>
          </w:tcPr>
          <w:p w14:paraId="7BACA019"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240</w:t>
            </w:r>
          </w:p>
        </w:tc>
        <w:tc>
          <w:tcPr>
            <w:tcW w:w="908" w:type="dxa"/>
            <w:tcBorders>
              <w:top w:val="nil"/>
              <w:left w:val="nil"/>
              <w:bottom w:val="nil"/>
            </w:tcBorders>
            <w:shd w:val="clear" w:color="auto" w:fill="EDCAFE"/>
          </w:tcPr>
          <w:p w14:paraId="2886D7CB" w14:textId="77777777" w:rsidR="000A1690" w:rsidRPr="001D1512" w:rsidRDefault="000A1690" w:rsidP="00AC1355">
            <w:pPr>
              <w:jc w:val="center"/>
              <w:rPr>
                <w:rFonts w:eastAsia="Calibri" w:cstheme="minorHAnsi"/>
                <w:sz w:val="20"/>
                <w:szCs w:val="20"/>
              </w:rPr>
            </w:pPr>
            <w:r w:rsidRPr="001D1512">
              <w:rPr>
                <w:rFonts w:ascii="Times New Roman" w:eastAsia="Calibri" w:hAnsi="Times New Roman" w:cs="Times New Roman"/>
                <w:sz w:val="20"/>
                <w:szCs w:val="20"/>
              </w:rPr>
              <w:t>240</w:t>
            </w:r>
          </w:p>
        </w:tc>
      </w:tr>
      <w:tr w:rsidR="000A1690" w:rsidRPr="001D1512" w14:paraId="61974F39" w14:textId="77777777" w:rsidTr="00AC1355">
        <w:trPr>
          <w:gridAfter w:val="1"/>
          <w:wAfter w:w="29" w:type="dxa"/>
          <w:trHeight w:val="248"/>
        </w:trPr>
        <w:tc>
          <w:tcPr>
            <w:tcW w:w="3544" w:type="dxa"/>
            <w:tcBorders>
              <w:top w:val="nil"/>
              <w:bottom w:val="nil"/>
              <w:right w:val="nil"/>
            </w:tcBorders>
            <w:vAlign w:val="center"/>
          </w:tcPr>
          <w:p w14:paraId="2B8B44FF" w14:textId="77777777" w:rsidR="000A1690" w:rsidRPr="001D1512" w:rsidRDefault="000A1690" w:rsidP="00AC1355">
            <w:pPr>
              <w:rPr>
                <w:rFonts w:eastAsia="Calibri" w:cstheme="minorHAnsi"/>
                <w:sz w:val="20"/>
                <w:szCs w:val="20"/>
              </w:rPr>
            </w:pPr>
            <w:r w:rsidRPr="001D1512">
              <w:rPr>
                <w:rFonts w:eastAsia="Calibri" w:cstheme="minorHAnsi"/>
                <w:sz w:val="20"/>
                <w:szCs w:val="20"/>
              </w:rPr>
              <w:t>Final SOC stocks (</w:t>
            </w:r>
            <w:r>
              <w:rPr>
                <w:rFonts w:eastAsia="Calibri" w:cstheme="minorHAnsi"/>
                <w:sz w:val="20"/>
                <w:szCs w:val="20"/>
              </w:rPr>
              <w:t>Mg</w:t>
            </w:r>
            <w:r w:rsidRPr="001D1512">
              <w:rPr>
                <w:rFonts w:eastAsia="Calibri" w:cstheme="minorHAnsi"/>
                <w:sz w:val="20"/>
                <w:szCs w:val="20"/>
              </w:rPr>
              <w:t xml:space="preserve"> C ha</w:t>
            </w:r>
            <w:r w:rsidRPr="001D1512">
              <w:rPr>
                <w:rFonts w:eastAsia="Calibri" w:cstheme="minorHAnsi"/>
                <w:sz w:val="20"/>
                <w:szCs w:val="20"/>
                <w:vertAlign w:val="superscript"/>
              </w:rPr>
              <w:t>-1</w:t>
            </w:r>
            <w:r w:rsidRPr="001D1512">
              <w:rPr>
                <w:rFonts w:eastAsia="Calibri" w:cstheme="minorHAnsi"/>
                <w:sz w:val="20"/>
                <w:szCs w:val="20"/>
              </w:rPr>
              <w:t>, 1m depth)</w:t>
            </w:r>
          </w:p>
        </w:tc>
        <w:tc>
          <w:tcPr>
            <w:tcW w:w="709" w:type="dxa"/>
            <w:tcBorders>
              <w:top w:val="nil"/>
              <w:left w:val="nil"/>
              <w:bottom w:val="nil"/>
              <w:right w:val="nil"/>
            </w:tcBorders>
            <w:shd w:val="clear" w:color="auto" w:fill="F2F2F2" w:themeFill="background1" w:themeFillShade="F2"/>
            <w:vAlign w:val="center"/>
          </w:tcPr>
          <w:p w14:paraId="18E2B5A5"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238</w:t>
            </w:r>
          </w:p>
        </w:tc>
        <w:tc>
          <w:tcPr>
            <w:tcW w:w="709" w:type="dxa"/>
            <w:tcBorders>
              <w:top w:val="nil"/>
              <w:left w:val="nil"/>
              <w:bottom w:val="nil"/>
              <w:right w:val="nil"/>
            </w:tcBorders>
            <w:shd w:val="clear" w:color="auto" w:fill="DBDBDB" w:themeFill="accent3" w:themeFillTint="66"/>
            <w:vAlign w:val="center"/>
          </w:tcPr>
          <w:p w14:paraId="4C5F2799"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241</w:t>
            </w:r>
          </w:p>
        </w:tc>
        <w:tc>
          <w:tcPr>
            <w:tcW w:w="708" w:type="dxa"/>
            <w:tcBorders>
              <w:top w:val="nil"/>
              <w:left w:val="nil"/>
              <w:bottom w:val="nil"/>
              <w:right w:val="nil"/>
            </w:tcBorders>
            <w:shd w:val="clear" w:color="auto" w:fill="FBE4D5" w:themeFill="accent2" w:themeFillTint="33"/>
            <w:vAlign w:val="center"/>
          </w:tcPr>
          <w:p w14:paraId="797EFC4F"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244</w:t>
            </w:r>
          </w:p>
        </w:tc>
        <w:tc>
          <w:tcPr>
            <w:tcW w:w="993" w:type="dxa"/>
            <w:tcBorders>
              <w:top w:val="nil"/>
              <w:left w:val="nil"/>
              <w:bottom w:val="nil"/>
              <w:right w:val="nil"/>
            </w:tcBorders>
            <w:shd w:val="clear" w:color="auto" w:fill="FBE4D5" w:themeFill="accent2" w:themeFillTint="33"/>
            <w:vAlign w:val="center"/>
          </w:tcPr>
          <w:p w14:paraId="17A259D7"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243</w:t>
            </w:r>
          </w:p>
        </w:tc>
        <w:tc>
          <w:tcPr>
            <w:tcW w:w="708" w:type="dxa"/>
            <w:tcBorders>
              <w:top w:val="nil"/>
              <w:left w:val="nil"/>
              <w:bottom w:val="nil"/>
              <w:right w:val="nil"/>
            </w:tcBorders>
            <w:shd w:val="clear" w:color="auto" w:fill="FBE4D5" w:themeFill="accent2" w:themeFillTint="33"/>
            <w:vAlign w:val="center"/>
          </w:tcPr>
          <w:p w14:paraId="4A5D3963"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240</w:t>
            </w:r>
          </w:p>
        </w:tc>
        <w:tc>
          <w:tcPr>
            <w:tcW w:w="709" w:type="dxa"/>
            <w:tcBorders>
              <w:top w:val="nil"/>
              <w:left w:val="nil"/>
              <w:bottom w:val="nil"/>
              <w:right w:val="nil"/>
            </w:tcBorders>
            <w:shd w:val="clear" w:color="auto" w:fill="FBE4D5" w:themeFill="accent2" w:themeFillTint="33"/>
            <w:vAlign w:val="center"/>
          </w:tcPr>
          <w:p w14:paraId="756F7237"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241</w:t>
            </w:r>
          </w:p>
        </w:tc>
        <w:tc>
          <w:tcPr>
            <w:tcW w:w="680" w:type="dxa"/>
            <w:tcBorders>
              <w:top w:val="nil"/>
              <w:left w:val="nil"/>
              <w:bottom w:val="nil"/>
              <w:right w:val="nil"/>
            </w:tcBorders>
            <w:shd w:val="clear" w:color="auto" w:fill="FBE4D5" w:themeFill="accent2" w:themeFillTint="33"/>
            <w:vAlign w:val="center"/>
          </w:tcPr>
          <w:p w14:paraId="4F7D8D5C"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242</w:t>
            </w:r>
          </w:p>
        </w:tc>
        <w:tc>
          <w:tcPr>
            <w:tcW w:w="680" w:type="dxa"/>
            <w:tcBorders>
              <w:top w:val="nil"/>
              <w:left w:val="nil"/>
              <w:bottom w:val="nil"/>
              <w:right w:val="nil"/>
            </w:tcBorders>
            <w:shd w:val="clear" w:color="auto" w:fill="FFF2CC" w:themeFill="accent4" w:themeFillTint="33"/>
            <w:vAlign w:val="center"/>
          </w:tcPr>
          <w:p w14:paraId="1EA4D31F"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248</w:t>
            </w:r>
          </w:p>
        </w:tc>
        <w:tc>
          <w:tcPr>
            <w:tcW w:w="851" w:type="dxa"/>
            <w:tcBorders>
              <w:top w:val="nil"/>
              <w:left w:val="nil"/>
              <w:bottom w:val="nil"/>
              <w:right w:val="nil"/>
            </w:tcBorders>
            <w:shd w:val="clear" w:color="auto" w:fill="FFF2CC" w:themeFill="accent4" w:themeFillTint="33"/>
            <w:vAlign w:val="center"/>
          </w:tcPr>
          <w:p w14:paraId="344417CA"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241</w:t>
            </w:r>
          </w:p>
        </w:tc>
        <w:tc>
          <w:tcPr>
            <w:tcW w:w="992" w:type="dxa"/>
            <w:tcBorders>
              <w:top w:val="nil"/>
              <w:left w:val="nil"/>
              <w:bottom w:val="nil"/>
              <w:right w:val="nil"/>
            </w:tcBorders>
            <w:shd w:val="clear" w:color="auto" w:fill="FFF2CC" w:themeFill="accent4" w:themeFillTint="33"/>
            <w:vAlign w:val="center"/>
          </w:tcPr>
          <w:p w14:paraId="33517DD2"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241</w:t>
            </w:r>
          </w:p>
        </w:tc>
        <w:tc>
          <w:tcPr>
            <w:tcW w:w="709" w:type="dxa"/>
            <w:tcBorders>
              <w:top w:val="nil"/>
              <w:left w:val="nil"/>
              <w:bottom w:val="nil"/>
              <w:right w:val="nil"/>
            </w:tcBorders>
            <w:shd w:val="clear" w:color="auto" w:fill="D9E2F3" w:themeFill="accent1" w:themeFillTint="33"/>
            <w:vAlign w:val="center"/>
          </w:tcPr>
          <w:p w14:paraId="5854A82C"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163</w:t>
            </w:r>
          </w:p>
        </w:tc>
        <w:tc>
          <w:tcPr>
            <w:tcW w:w="708" w:type="dxa"/>
            <w:tcBorders>
              <w:top w:val="nil"/>
              <w:left w:val="nil"/>
              <w:bottom w:val="nil"/>
              <w:right w:val="nil"/>
            </w:tcBorders>
            <w:shd w:val="clear" w:color="auto" w:fill="D9E2F3" w:themeFill="accent1" w:themeFillTint="33"/>
            <w:vAlign w:val="center"/>
          </w:tcPr>
          <w:p w14:paraId="42C47361"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241</w:t>
            </w:r>
          </w:p>
        </w:tc>
        <w:tc>
          <w:tcPr>
            <w:tcW w:w="709" w:type="dxa"/>
            <w:tcBorders>
              <w:top w:val="nil"/>
              <w:left w:val="nil"/>
              <w:bottom w:val="nil"/>
              <w:right w:val="nil"/>
            </w:tcBorders>
            <w:shd w:val="clear" w:color="auto" w:fill="EDCAFE"/>
            <w:vAlign w:val="center"/>
          </w:tcPr>
          <w:p w14:paraId="058B3073"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242</w:t>
            </w:r>
          </w:p>
        </w:tc>
        <w:tc>
          <w:tcPr>
            <w:tcW w:w="680" w:type="dxa"/>
            <w:tcBorders>
              <w:top w:val="nil"/>
              <w:left w:val="nil"/>
              <w:bottom w:val="nil"/>
              <w:right w:val="nil"/>
            </w:tcBorders>
            <w:shd w:val="clear" w:color="auto" w:fill="EDCAFE"/>
            <w:vAlign w:val="center"/>
          </w:tcPr>
          <w:p w14:paraId="47CE67F2"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241</w:t>
            </w:r>
          </w:p>
        </w:tc>
        <w:tc>
          <w:tcPr>
            <w:tcW w:w="908" w:type="dxa"/>
            <w:tcBorders>
              <w:top w:val="nil"/>
              <w:left w:val="nil"/>
              <w:bottom w:val="nil"/>
            </w:tcBorders>
            <w:shd w:val="clear" w:color="auto" w:fill="EDCAFE"/>
          </w:tcPr>
          <w:p w14:paraId="54768348" w14:textId="77777777" w:rsidR="000A1690" w:rsidRPr="001D1512" w:rsidRDefault="000A1690" w:rsidP="00AC1355">
            <w:pPr>
              <w:jc w:val="center"/>
              <w:rPr>
                <w:rFonts w:eastAsia="Calibri" w:cstheme="minorHAnsi"/>
                <w:sz w:val="20"/>
                <w:szCs w:val="20"/>
              </w:rPr>
            </w:pPr>
            <w:r w:rsidRPr="001D1512">
              <w:rPr>
                <w:rFonts w:ascii="Times New Roman" w:eastAsia="Calibri" w:hAnsi="Times New Roman" w:cs="Times New Roman"/>
                <w:sz w:val="20"/>
                <w:szCs w:val="20"/>
              </w:rPr>
              <w:t>242</w:t>
            </w:r>
          </w:p>
        </w:tc>
      </w:tr>
      <w:tr w:rsidR="000A1690" w:rsidRPr="001D1512" w14:paraId="00359EFB" w14:textId="77777777" w:rsidTr="00AC1355">
        <w:trPr>
          <w:gridAfter w:val="1"/>
          <w:wAfter w:w="29" w:type="dxa"/>
          <w:trHeight w:val="255"/>
        </w:trPr>
        <w:tc>
          <w:tcPr>
            <w:tcW w:w="3544" w:type="dxa"/>
            <w:tcBorders>
              <w:top w:val="nil"/>
              <w:bottom w:val="nil"/>
              <w:right w:val="nil"/>
            </w:tcBorders>
            <w:vAlign w:val="center"/>
          </w:tcPr>
          <w:p w14:paraId="04C73765" w14:textId="77777777" w:rsidR="000A1690" w:rsidRPr="001D1512" w:rsidRDefault="000A1690" w:rsidP="00AC1355">
            <w:pPr>
              <w:rPr>
                <w:rFonts w:eastAsia="Calibri" w:cstheme="minorHAnsi"/>
                <w:sz w:val="20"/>
                <w:szCs w:val="20"/>
              </w:rPr>
            </w:pPr>
            <w:r w:rsidRPr="001D1512">
              <w:rPr>
                <w:rFonts w:eastAsia="Calibri" w:cstheme="minorHAnsi"/>
                <w:sz w:val="20"/>
                <w:szCs w:val="20"/>
              </w:rPr>
              <w:t>SOC change (</w:t>
            </w:r>
            <w:r>
              <w:rPr>
                <w:rFonts w:eastAsia="Calibri" w:cstheme="minorHAnsi"/>
                <w:sz w:val="20"/>
                <w:szCs w:val="20"/>
              </w:rPr>
              <w:t>Mg</w:t>
            </w:r>
            <w:r w:rsidRPr="001D1512">
              <w:rPr>
                <w:rFonts w:eastAsia="Calibri" w:cstheme="minorHAnsi"/>
                <w:sz w:val="20"/>
                <w:szCs w:val="20"/>
              </w:rPr>
              <w:t xml:space="preserve"> C ha</w:t>
            </w:r>
            <w:r w:rsidRPr="001D1512">
              <w:rPr>
                <w:rFonts w:eastAsia="Calibri" w:cstheme="minorHAnsi"/>
                <w:sz w:val="20"/>
                <w:szCs w:val="20"/>
                <w:vertAlign w:val="superscript"/>
              </w:rPr>
              <w:t>-1</w:t>
            </w:r>
            <w:r w:rsidRPr="001D1512">
              <w:rPr>
                <w:rFonts w:eastAsia="Calibri" w:cstheme="minorHAnsi"/>
                <w:sz w:val="20"/>
                <w:szCs w:val="20"/>
              </w:rPr>
              <w:t xml:space="preserve"> yr</w:t>
            </w:r>
            <w:r w:rsidRPr="001D1512">
              <w:rPr>
                <w:rFonts w:eastAsia="Calibri" w:cstheme="minorHAnsi"/>
                <w:sz w:val="20"/>
                <w:szCs w:val="20"/>
                <w:vertAlign w:val="superscript"/>
              </w:rPr>
              <w:t>-1</w:t>
            </w:r>
            <w:r w:rsidRPr="001D1512">
              <w:rPr>
                <w:rFonts w:eastAsia="Calibri" w:cstheme="minorHAnsi"/>
                <w:sz w:val="20"/>
                <w:szCs w:val="20"/>
              </w:rPr>
              <w:t>)</w:t>
            </w:r>
          </w:p>
        </w:tc>
        <w:tc>
          <w:tcPr>
            <w:tcW w:w="709" w:type="dxa"/>
            <w:tcBorders>
              <w:top w:val="nil"/>
              <w:left w:val="nil"/>
              <w:bottom w:val="nil"/>
              <w:right w:val="nil"/>
            </w:tcBorders>
            <w:shd w:val="clear" w:color="auto" w:fill="F2F2F2" w:themeFill="background1" w:themeFillShade="F2"/>
            <w:vAlign w:val="center"/>
          </w:tcPr>
          <w:p w14:paraId="69A4D091"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0.14</w:t>
            </w:r>
          </w:p>
        </w:tc>
        <w:tc>
          <w:tcPr>
            <w:tcW w:w="709" w:type="dxa"/>
            <w:tcBorders>
              <w:top w:val="nil"/>
              <w:left w:val="nil"/>
              <w:bottom w:val="nil"/>
              <w:right w:val="nil"/>
            </w:tcBorders>
            <w:shd w:val="clear" w:color="auto" w:fill="DBDBDB" w:themeFill="accent3" w:themeFillTint="66"/>
            <w:vAlign w:val="center"/>
          </w:tcPr>
          <w:p w14:paraId="72E23153"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0.06</w:t>
            </w:r>
          </w:p>
        </w:tc>
        <w:tc>
          <w:tcPr>
            <w:tcW w:w="708" w:type="dxa"/>
            <w:tcBorders>
              <w:top w:val="nil"/>
              <w:left w:val="nil"/>
              <w:bottom w:val="nil"/>
              <w:right w:val="nil"/>
            </w:tcBorders>
            <w:shd w:val="clear" w:color="auto" w:fill="FBE4D5" w:themeFill="accent2" w:themeFillTint="33"/>
            <w:vAlign w:val="center"/>
          </w:tcPr>
          <w:p w14:paraId="6A8B3782"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0.18</w:t>
            </w:r>
          </w:p>
        </w:tc>
        <w:tc>
          <w:tcPr>
            <w:tcW w:w="993" w:type="dxa"/>
            <w:tcBorders>
              <w:top w:val="nil"/>
              <w:left w:val="nil"/>
              <w:bottom w:val="nil"/>
              <w:right w:val="nil"/>
            </w:tcBorders>
            <w:shd w:val="clear" w:color="auto" w:fill="FBE4D5" w:themeFill="accent2" w:themeFillTint="33"/>
            <w:vAlign w:val="center"/>
          </w:tcPr>
          <w:p w14:paraId="79DD67E4"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0.12</w:t>
            </w:r>
          </w:p>
        </w:tc>
        <w:tc>
          <w:tcPr>
            <w:tcW w:w="708" w:type="dxa"/>
            <w:tcBorders>
              <w:top w:val="nil"/>
              <w:left w:val="nil"/>
              <w:bottom w:val="nil"/>
              <w:right w:val="nil"/>
            </w:tcBorders>
            <w:shd w:val="clear" w:color="auto" w:fill="FBE4D5" w:themeFill="accent2" w:themeFillTint="33"/>
            <w:vAlign w:val="center"/>
          </w:tcPr>
          <w:p w14:paraId="3DE784B9"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-0.03</w:t>
            </w:r>
          </w:p>
        </w:tc>
        <w:tc>
          <w:tcPr>
            <w:tcW w:w="709" w:type="dxa"/>
            <w:tcBorders>
              <w:top w:val="nil"/>
              <w:left w:val="nil"/>
              <w:bottom w:val="nil"/>
              <w:right w:val="nil"/>
            </w:tcBorders>
            <w:shd w:val="clear" w:color="auto" w:fill="FBE4D5" w:themeFill="accent2" w:themeFillTint="33"/>
            <w:vAlign w:val="center"/>
          </w:tcPr>
          <w:p w14:paraId="75DB8073"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0.03</w:t>
            </w:r>
          </w:p>
        </w:tc>
        <w:tc>
          <w:tcPr>
            <w:tcW w:w="680" w:type="dxa"/>
            <w:tcBorders>
              <w:top w:val="nil"/>
              <w:left w:val="nil"/>
              <w:bottom w:val="nil"/>
              <w:right w:val="nil"/>
            </w:tcBorders>
            <w:shd w:val="clear" w:color="auto" w:fill="FBE4D5" w:themeFill="accent2" w:themeFillTint="33"/>
            <w:vAlign w:val="center"/>
          </w:tcPr>
          <w:p w14:paraId="00DBB46B"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0.10</w:t>
            </w:r>
          </w:p>
        </w:tc>
        <w:tc>
          <w:tcPr>
            <w:tcW w:w="680" w:type="dxa"/>
            <w:tcBorders>
              <w:top w:val="nil"/>
              <w:left w:val="nil"/>
              <w:bottom w:val="nil"/>
              <w:right w:val="nil"/>
            </w:tcBorders>
            <w:shd w:val="clear" w:color="auto" w:fill="FFF2CC" w:themeFill="accent4" w:themeFillTint="33"/>
            <w:vAlign w:val="center"/>
          </w:tcPr>
          <w:p w14:paraId="07A50B12"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0.37</w:t>
            </w:r>
          </w:p>
        </w:tc>
        <w:tc>
          <w:tcPr>
            <w:tcW w:w="851" w:type="dxa"/>
            <w:tcBorders>
              <w:top w:val="nil"/>
              <w:left w:val="nil"/>
              <w:bottom w:val="nil"/>
              <w:right w:val="nil"/>
            </w:tcBorders>
            <w:shd w:val="clear" w:color="auto" w:fill="FFF2CC" w:themeFill="accent4" w:themeFillTint="33"/>
            <w:vAlign w:val="center"/>
          </w:tcPr>
          <w:p w14:paraId="61A66CBB"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0.06</w:t>
            </w:r>
          </w:p>
        </w:tc>
        <w:tc>
          <w:tcPr>
            <w:tcW w:w="992" w:type="dxa"/>
            <w:tcBorders>
              <w:top w:val="nil"/>
              <w:left w:val="nil"/>
              <w:bottom w:val="nil"/>
              <w:right w:val="nil"/>
            </w:tcBorders>
            <w:shd w:val="clear" w:color="auto" w:fill="FFF2CC" w:themeFill="accent4" w:themeFillTint="33"/>
            <w:vAlign w:val="center"/>
          </w:tcPr>
          <w:p w14:paraId="48A63A4E"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0.06</w:t>
            </w:r>
          </w:p>
        </w:tc>
        <w:tc>
          <w:tcPr>
            <w:tcW w:w="709" w:type="dxa"/>
            <w:tcBorders>
              <w:top w:val="nil"/>
              <w:left w:val="nil"/>
              <w:bottom w:val="nil"/>
              <w:right w:val="nil"/>
            </w:tcBorders>
            <w:shd w:val="clear" w:color="auto" w:fill="D9E2F3" w:themeFill="accent1" w:themeFillTint="33"/>
            <w:vAlign w:val="center"/>
          </w:tcPr>
          <w:p w14:paraId="2C17A7F1"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0.11</w:t>
            </w:r>
          </w:p>
        </w:tc>
        <w:tc>
          <w:tcPr>
            <w:tcW w:w="708" w:type="dxa"/>
            <w:tcBorders>
              <w:top w:val="nil"/>
              <w:left w:val="nil"/>
              <w:bottom w:val="nil"/>
              <w:right w:val="nil"/>
            </w:tcBorders>
            <w:shd w:val="clear" w:color="auto" w:fill="D9E2F3" w:themeFill="accent1" w:themeFillTint="33"/>
            <w:vAlign w:val="center"/>
          </w:tcPr>
          <w:p w14:paraId="229287B8"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0.06</w:t>
            </w:r>
          </w:p>
        </w:tc>
        <w:tc>
          <w:tcPr>
            <w:tcW w:w="709" w:type="dxa"/>
            <w:tcBorders>
              <w:top w:val="nil"/>
              <w:left w:val="nil"/>
              <w:bottom w:val="nil"/>
              <w:right w:val="nil"/>
            </w:tcBorders>
            <w:shd w:val="clear" w:color="auto" w:fill="EDCAFE"/>
            <w:vAlign w:val="center"/>
          </w:tcPr>
          <w:p w14:paraId="6A6D560A"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0.10</w:t>
            </w:r>
          </w:p>
        </w:tc>
        <w:tc>
          <w:tcPr>
            <w:tcW w:w="680" w:type="dxa"/>
            <w:tcBorders>
              <w:top w:val="nil"/>
              <w:left w:val="nil"/>
              <w:bottom w:val="nil"/>
              <w:right w:val="nil"/>
            </w:tcBorders>
            <w:shd w:val="clear" w:color="auto" w:fill="EDCAFE"/>
            <w:vAlign w:val="center"/>
          </w:tcPr>
          <w:p w14:paraId="7F8AA04F"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0.06</w:t>
            </w:r>
          </w:p>
        </w:tc>
        <w:tc>
          <w:tcPr>
            <w:tcW w:w="908" w:type="dxa"/>
            <w:tcBorders>
              <w:top w:val="nil"/>
              <w:left w:val="nil"/>
              <w:bottom w:val="nil"/>
            </w:tcBorders>
            <w:shd w:val="clear" w:color="auto" w:fill="EDCAFE"/>
          </w:tcPr>
          <w:p w14:paraId="0434FF5F" w14:textId="77777777" w:rsidR="000A1690" w:rsidRPr="001D1512" w:rsidRDefault="000A1690" w:rsidP="00AC1355">
            <w:pPr>
              <w:jc w:val="center"/>
              <w:rPr>
                <w:rFonts w:eastAsia="Calibri" w:cstheme="minorHAnsi"/>
                <w:sz w:val="20"/>
                <w:szCs w:val="20"/>
              </w:rPr>
            </w:pPr>
            <w:r w:rsidRPr="001D1512">
              <w:rPr>
                <w:rFonts w:ascii="Times New Roman" w:eastAsia="Calibri" w:hAnsi="Times New Roman" w:cs="Times New Roman"/>
                <w:sz w:val="20"/>
                <w:szCs w:val="20"/>
              </w:rPr>
              <w:t>0.10</w:t>
            </w:r>
          </w:p>
        </w:tc>
      </w:tr>
      <w:tr w:rsidR="000A1690" w:rsidRPr="001D1512" w14:paraId="4292499D" w14:textId="77777777" w:rsidTr="00AC1355">
        <w:trPr>
          <w:gridAfter w:val="1"/>
          <w:wAfter w:w="29" w:type="dxa"/>
          <w:trHeight w:val="248"/>
        </w:trPr>
        <w:tc>
          <w:tcPr>
            <w:tcW w:w="3544" w:type="dxa"/>
            <w:tcBorders>
              <w:top w:val="nil"/>
              <w:bottom w:val="nil"/>
              <w:right w:val="nil"/>
            </w:tcBorders>
            <w:vAlign w:val="center"/>
          </w:tcPr>
          <w:p w14:paraId="2420B0E4" w14:textId="77777777" w:rsidR="000A1690" w:rsidRPr="001D1512" w:rsidRDefault="000A1690" w:rsidP="00AC1355">
            <w:pPr>
              <w:rPr>
                <w:rFonts w:eastAsia="Calibri" w:cstheme="minorHAnsi"/>
                <w:sz w:val="20"/>
                <w:szCs w:val="20"/>
              </w:rPr>
            </w:pPr>
            <w:r w:rsidRPr="001D1512">
              <w:rPr>
                <w:rFonts w:eastAsia="Calibri" w:cstheme="minorHAnsi"/>
                <w:sz w:val="20"/>
                <w:szCs w:val="20"/>
              </w:rPr>
              <w:t>SOC change (</w:t>
            </w:r>
            <w:r>
              <w:rPr>
                <w:rFonts w:eastAsia="Calibri" w:cstheme="minorHAnsi"/>
                <w:sz w:val="20"/>
                <w:szCs w:val="20"/>
              </w:rPr>
              <w:t>Mg</w:t>
            </w:r>
            <w:r w:rsidRPr="001D1512">
              <w:rPr>
                <w:rFonts w:eastAsia="Calibri" w:cstheme="minorHAnsi"/>
                <w:sz w:val="20"/>
                <w:szCs w:val="20"/>
              </w:rPr>
              <w:t xml:space="preserve"> CO</w:t>
            </w:r>
            <w:r w:rsidRPr="001D1512">
              <w:rPr>
                <w:rFonts w:eastAsia="Calibri" w:cstheme="minorHAnsi"/>
                <w:sz w:val="20"/>
                <w:szCs w:val="20"/>
                <w:vertAlign w:val="subscript"/>
              </w:rPr>
              <w:t>2</w:t>
            </w:r>
            <w:r w:rsidRPr="001D1512">
              <w:rPr>
                <w:rFonts w:eastAsia="Calibri" w:cstheme="minorHAnsi"/>
                <w:sz w:val="20"/>
                <w:szCs w:val="20"/>
              </w:rPr>
              <w:t>e ha</w:t>
            </w:r>
            <w:r w:rsidRPr="001D1512">
              <w:rPr>
                <w:rFonts w:eastAsia="Calibri" w:cstheme="minorHAnsi"/>
                <w:sz w:val="20"/>
                <w:szCs w:val="20"/>
                <w:vertAlign w:val="superscript"/>
              </w:rPr>
              <w:t>-1</w:t>
            </w:r>
            <w:r w:rsidRPr="001D1512">
              <w:rPr>
                <w:rFonts w:eastAsia="Calibri" w:cstheme="minorHAnsi"/>
                <w:sz w:val="20"/>
                <w:szCs w:val="20"/>
              </w:rPr>
              <w:t xml:space="preserve"> yr</w:t>
            </w:r>
            <w:r w:rsidRPr="001D1512">
              <w:rPr>
                <w:rFonts w:eastAsia="Calibri" w:cstheme="minorHAnsi"/>
                <w:sz w:val="20"/>
                <w:szCs w:val="20"/>
                <w:vertAlign w:val="superscript"/>
              </w:rPr>
              <w:t>-1</w:t>
            </w:r>
            <w:r w:rsidRPr="001D1512">
              <w:rPr>
                <w:rFonts w:eastAsia="Calibri" w:cstheme="minorHAnsi"/>
                <w:sz w:val="20"/>
                <w:szCs w:val="20"/>
              </w:rPr>
              <w:t>)</w:t>
            </w:r>
          </w:p>
        </w:tc>
        <w:tc>
          <w:tcPr>
            <w:tcW w:w="709" w:type="dxa"/>
            <w:tcBorders>
              <w:top w:val="nil"/>
              <w:left w:val="nil"/>
              <w:bottom w:val="nil"/>
              <w:right w:val="nil"/>
            </w:tcBorders>
            <w:shd w:val="clear" w:color="auto" w:fill="F2F2F2" w:themeFill="background1" w:themeFillShade="F2"/>
            <w:vAlign w:val="center"/>
          </w:tcPr>
          <w:p w14:paraId="152EED07"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0.53</w:t>
            </w:r>
          </w:p>
        </w:tc>
        <w:tc>
          <w:tcPr>
            <w:tcW w:w="709" w:type="dxa"/>
            <w:tcBorders>
              <w:top w:val="nil"/>
              <w:left w:val="nil"/>
              <w:bottom w:val="nil"/>
              <w:right w:val="nil"/>
            </w:tcBorders>
            <w:shd w:val="clear" w:color="auto" w:fill="DBDBDB" w:themeFill="accent3" w:themeFillTint="66"/>
            <w:vAlign w:val="center"/>
          </w:tcPr>
          <w:p w14:paraId="4447F15F"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0.21</w:t>
            </w:r>
          </w:p>
        </w:tc>
        <w:tc>
          <w:tcPr>
            <w:tcW w:w="708" w:type="dxa"/>
            <w:tcBorders>
              <w:top w:val="nil"/>
              <w:left w:val="nil"/>
              <w:bottom w:val="nil"/>
              <w:right w:val="nil"/>
            </w:tcBorders>
            <w:shd w:val="clear" w:color="auto" w:fill="FBE4D5" w:themeFill="accent2" w:themeFillTint="33"/>
            <w:vAlign w:val="center"/>
          </w:tcPr>
          <w:p w14:paraId="17039C76"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0.67</w:t>
            </w:r>
          </w:p>
        </w:tc>
        <w:tc>
          <w:tcPr>
            <w:tcW w:w="993" w:type="dxa"/>
            <w:tcBorders>
              <w:top w:val="nil"/>
              <w:left w:val="nil"/>
              <w:bottom w:val="nil"/>
              <w:right w:val="nil"/>
            </w:tcBorders>
            <w:shd w:val="clear" w:color="auto" w:fill="FBE4D5" w:themeFill="accent2" w:themeFillTint="33"/>
            <w:vAlign w:val="center"/>
          </w:tcPr>
          <w:p w14:paraId="00961145"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0.44</w:t>
            </w:r>
          </w:p>
        </w:tc>
        <w:tc>
          <w:tcPr>
            <w:tcW w:w="708" w:type="dxa"/>
            <w:tcBorders>
              <w:top w:val="nil"/>
              <w:left w:val="nil"/>
              <w:bottom w:val="nil"/>
              <w:right w:val="nil"/>
            </w:tcBorders>
            <w:shd w:val="clear" w:color="auto" w:fill="FBE4D5" w:themeFill="accent2" w:themeFillTint="33"/>
            <w:vAlign w:val="center"/>
          </w:tcPr>
          <w:p w14:paraId="1821329A"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-0.10</w:t>
            </w:r>
          </w:p>
        </w:tc>
        <w:tc>
          <w:tcPr>
            <w:tcW w:w="709" w:type="dxa"/>
            <w:tcBorders>
              <w:top w:val="nil"/>
              <w:left w:val="nil"/>
              <w:bottom w:val="nil"/>
              <w:right w:val="nil"/>
            </w:tcBorders>
            <w:shd w:val="clear" w:color="auto" w:fill="FBE4D5" w:themeFill="accent2" w:themeFillTint="33"/>
            <w:vAlign w:val="center"/>
          </w:tcPr>
          <w:p w14:paraId="4C9EE9B4"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0.12</w:t>
            </w:r>
          </w:p>
        </w:tc>
        <w:tc>
          <w:tcPr>
            <w:tcW w:w="680" w:type="dxa"/>
            <w:tcBorders>
              <w:top w:val="nil"/>
              <w:left w:val="nil"/>
              <w:bottom w:val="nil"/>
              <w:right w:val="nil"/>
            </w:tcBorders>
            <w:shd w:val="clear" w:color="auto" w:fill="FBE4D5" w:themeFill="accent2" w:themeFillTint="33"/>
            <w:vAlign w:val="center"/>
          </w:tcPr>
          <w:p w14:paraId="077886BB"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0.37</w:t>
            </w:r>
          </w:p>
        </w:tc>
        <w:tc>
          <w:tcPr>
            <w:tcW w:w="680" w:type="dxa"/>
            <w:tcBorders>
              <w:top w:val="nil"/>
              <w:left w:val="nil"/>
              <w:bottom w:val="nil"/>
              <w:right w:val="nil"/>
            </w:tcBorders>
            <w:shd w:val="clear" w:color="auto" w:fill="FFF2CC" w:themeFill="accent4" w:themeFillTint="33"/>
            <w:vAlign w:val="center"/>
          </w:tcPr>
          <w:p w14:paraId="35D5781F"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1.36</w:t>
            </w:r>
          </w:p>
        </w:tc>
        <w:tc>
          <w:tcPr>
            <w:tcW w:w="851" w:type="dxa"/>
            <w:tcBorders>
              <w:top w:val="nil"/>
              <w:left w:val="nil"/>
              <w:bottom w:val="nil"/>
              <w:right w:val="nil"/>
            </w:tcBorders>
            <w:shd w:val="clear" w:color="auto" w:fill="FFF2CC" w:themeFill="accent4" w:themeFillTint="33"/>
            <w:vAlign w:val="center"/>
          </w:tcPr>
          <w:p w14:paraId="596DFBFA"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0.21</w:t>
            </w:r>
          </w:p>
        </w:tc>
        <w:tc>
          <w:tcPr>
            <w:tcW w:w="992" w:type="dxa"/>
            <w:tcBorders>
              <w:top w:val="nil"/>
              <w:left w:val="nil"/>
              <w:bottom w:val="nil"/>
              <w:right w:val="nil"/>
            </w:tcBorders>
            <w:shd w:val="clear" w:color="auto" w:fill="FFF2CC" w:themeFill="accent4" w:themeFillTint="33"/>
            <w:vAlign w:val="center"/>
          </w:tcPr>
          <w:p w14:paraId="6B6880EE"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0.21</w:t>
            </w:r>
          </w:p>
        </w:tc>
        <w:tc>
          <w:tcPr>
            <w:tcW w:w="709" w:type="dxa"/>
            <w:tcBorders>
              <w:top w:val="nil"/>
              <w:left w:val="nil"/>
              <w:bottom w:val="nil"/>
              <w:right w:val="nil"/>
            </w:tcBorders>
            <w:shd w:val="clear" w:color="auto" w:fill="D9E2F3" w:themeFill="accent1" w:themeFillTint="33"/>
            <w:vAlign w:val="center"/>
          </w:tcPr>
          <w:p w14:paraId="232725DF"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w:t>
            </w:r>
            <w:r>
              <w:rPr>
                <w:rFonts w:eastAsia="Calibri" w:cstheme="minorHAnsi"/>
                <w:sz w:val="20"/>
                <w:szCs w:val="20"/>
              </w:rPr>
              <w:t>40</w:t>
            </w:r>
          </w:p>
        </w:tc>
        <w:tc>
          <w:tcPr>
            <w:tcW w:w="708" w:type="dxa"/>
            <w:tcBorders>
              <w:top w:val="nil"/>
              <w:left w:val="nil"/>
              <w:bottom w:val="nil"/>
              <w:right w:val="nil"/>
            </w:tcBorders>
            <w:shd w:val="clear" w:color="auto" w:fill="D9E2F3" w:themeFill="accent1" w:themeFillTint="33"/>
            <w:vAlign w:val="center"/>
          </w:tcPr>
          <w:p w14:paraId="2FE495C8"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0.21</w:t>
            </w:r>
          </w:p>
        </w:tc>
        <w:tc>
          <w:tcPr>
            <w:tcW w:w="709" w:type="dxa"/>
            <w:tcBorders>
              <w:top w:val="nil"/>
              <w:left w:val="nil"/>
              <w:bottom w:val="nil"/>
              <w:right w:val="nil"/>
            </w:tcBorders>
            <w:shd w:val="clear" w:color="auto" w:fill="EDCAFE"/>
            <w:vAlign w:val="center"/>
          </w:tcPr>
          <w:p w14:paraId="6F52F537"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0.35</w:t>
            </w:r>
          </w:p>
        </w:tc>
        <w:tc>
          <w:tcPr>
            <w:tcW w:w="680" w:type="dxa"/>
            <w:tcBorders>
              <w:top w:val="nil"/>
              <w:left w:val="nil"/>
              <w:bottom w:val="nil"/>
              <w:right w:val="nil"/>
            </w:tcBorders>
            <w:shd w:val="clear" w:color="auto" w:fill="EDCAFE"/>
            <w:vAlign w:val="center"/>
          </w:tcPr>
          <w:p w14:paraId="5C963DD5"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0.21</w:t>
            </w:r>
          </w:p>
        </w:tc>
        <w:tc>
          <w:tcPr>
            <w:tcW w:w="908" w:type="dxa"/>
            <w:tcBorders>
              <w:top w:val="nil"/>
              <w:left w:val="nil"/>
              <w:bottom w:val="nil"/>
            </w:tcBorders>
            <w:shd w:val="clear" w:color="auto" w:fill="EDCAFE"/>
          </w:tcPr>
          <w:p w14:paraId="0ACF0227" w14:textId="77777777" w:rsidR="000A1690" w:rsidRPr="001D1512" w:rsidRDefault="000A1690" w:rsidP="00AC1355">
            <w:pPr>
              <w:jc w:val="center"/>
              <w:rPr>
                <w:rFonts w:eastAsia="Calibri" w:cstheme="minorHAnsi"/>
                <w:sz w:val="20"/>
                <w:szCs w:val="20"/>
              </w:rPr>
            </w:pPr>
            <w:r w:rsidRPr="001D1512">
              <w:rPr>
                <w:rFonts w:ascii="Times New Roman" w:eastAsia="Calibri" w:hAnsi="Times New Roman" w:cs="Times New Roman"/>
                <w:sz w:val="20"/>
                <w:szCs w:val="20"/>
              </w:rPr>
              <w:t>0.37</w:t>
            </w:r>
          </w:p>
        </w:tc>
      </w:tr>
      <w:tr w:rsidR="000A1690" w:rsidRPr="001D1512" w14:paraId="6AFCFE5D" w14:textId="77777777" w:rsidTr="00AC1355">
        <w:trPr>
          <w:gridAfter w:val="1"/>
          <w:wAfter w:w="29" w:type="dxa"/>
          <w:trHeight w:val="248"/>
        </w:trPr>
        <w:tc>
          <w:tcPr>
            <w:tcW w:w="3544" w:type="dxa"/>
            <w:tcBorders>
              <w:top w:val="nil"/>
              <w:bottom w:val="nil"/>
              <w:right w:val="nil"/>
            </w:tcBorders>
            <w:vAlign w:val="center"/>
          </w:tcPr>
          <w:p w14:paraId="011EF5C3" w14:textId="77777777" w:rsidR="000A1690" w:rsidRPr="001D1512" w:rsidRDefault="000A1690" w:rsidP="00AC1355">
            <w:pPr>
              <w:rPr>
                <w:rFonts w:eastAsia="Calibri" w:cstheme="minorHAnsi"/>
                <w:sz w:val="20"/>
                <w:szCs w:val="20"/>
              </w:rPr>
            </w:pPr>
            <w:r w:rsidRPr="00A907B0">
              <w:rPr>
                <w:rFonts w:eastAsia="Calibri" w:cstheme="minorHAnsi"/>
                <w:sz w:val="20"/>
                <w:szCs w:val="20"/>
              </w:rPr>
              <w:t>Total SOC change (</w:t>
            </w:r>
            <w:r>
              <w:rPr>
                <w:rFonts w:eastAsia="Calibri" w:cstheme="minorHAnsi"/>
                <w:sz w:val="20"/>
                <w:szCs w:val="20"/>
              </w:rPr>
              <w:t>Mg</w:t>
            </w:r>
            <w:r w:rsidRPr="00A907B0">
              <w:rPr>
                <w:rFonts w:eastAsia="Calibri" w:cstheme="minorHAnsi"/>
                <w:sz w:val="20"/>
                <w:szCs w:val="20"/>
              </w:rPr>
              <w:t xml:space="preserve"> CO</w:t>
            </w:r>
            <w:r w:rsidRPr="00A907B0">
              <w:rPr>
                <w:rFonts w:eastAsia="Calibri" w:cstheme="minorHAnsi"/>
                <w:sz w:val="20"/>
                <w:szCs w:val="20"/>
                <w:vertAlign w:val="subscript"/>
              </w:rPr>
              <w:t>2</w:t>
            </w:r>
            <w:r w:rsidRPr="00A907B0">
              <w:rPr>
                <w:rFonts w:eastAsia="Calibri" w:cstheme="minorHAnsi"/>
                <w:sz w:val="20"/>
                <w:szCs w:val="20"/>
              </w:rPr>
              <w:t>e yr</w:t>
            </w:r>
            <w:r w:rsidRPr="00A907B0">
              <w:rPr>
                <w:rFonts w:eastAsia="Calibri" w:cstheme="minorHAnsi"/>
                <w:sz w:val="20"/>
                <w:szCs w:val="20"/>
                <w:vertAlign w:val="superscript"/>
              </w:rPr>
              <w:t>-1</w:t>
            </w:r>
            <w:r w:rsidRPr="00A907B0">
              <w:rPr>
                <w:rFonts w:eastAsia="Calibri" w:cstheme="minorHAnsi"/>
                <w:sz w:val="20"/>
                <w:szCs w:val="20"/>
              </w:rPr>
              <w:t>)</w:t>
            </w:r>
          </w:p>
        </w:tc>
        <w:tc>
          <w:tcPr>
            <w:tcW w:w="709" w:type="dxa"/>
            <w:tcBorders>
              <w:top w:val="nil"/>
              <w:left w:val="nil"/>
              <w:bottom w:val="nil"/>
              <w:right w:val="nil"/>
            </w:tcBorders>
            <w:shd w:val="clear" w:color="auto" w:fill="F2F2F2" w:themeFill="background1" w:themeFillShade="F2"/>
            <w:vAlign w:val="center"/>
          </w:tcPr>
          <w:p w14:paraId="1BC6F8A2" w14:textId="77777777" w:rsidR="000A1690" w:rsidRPr="001D1512" w:rsidRDefault="000A1690" w:rsidP="00AC1355">
            <w:pPr>
              <w:jc w:val="center"/>
              <w:rPr>
                <w:rFonts w:eastAsia="Calibri" w:cstheme="minorHAnsi"/>
                <w:sz w:val="20"/>
                <w:szCs w:val="20"/>
              </w:rPr>
            </w:pPr>
            <w:r>
              <w:rPr>
                <w:rFonts w:eastAsia="Calibri" w:cstheme="minorHAnsi"/>
                <w:sz w:val="20"/>
                <w:szCs w:val="20"/>
              </w:rPr>
              <w:t>301</w:t>
            </w:r>
          </w:p>
        </w:tc>
        <w:tc>
          <w:tcPr>
            <w:tcW w:w="709" w:type="dxa"/>
            <w:tcBorders>
              <w:top w:val="nil"/>
              <w:left w:val="nil"/>
              <w:bottom w:val="nil"/>
              <w:right w:val="nil"/>
            </w:tcBorders>
            <w:shd w:val="clear" w:color="auto" w:fill="DBDBDB" w:themeFill="accent3" w:themeFillTint="66"/>
            <w:vAlign w:val="center"/>
          </w:tcPr>
          <w:p w14:paraId="3B3D1A92" w14:textId="77777777" w:rsidR="000A1690" w:rsidRPr="001D1512" w:rsidRDefault="000A1690" w:rsidP="00AC1355">
            <w:pPr>
              <w:jc w:val="center"/>
              <w:rPr>
                <w:rFonts w:eastAsia="Calibri" w:cstheme="minorHAnsi"/>
                <w:sz w:val="20"/>
                <w:szCs w:val="20"/>
              </w:rPr>
            </w:pPr>
            <w:r>
              <w:rPr>
                <w:rFonts w:eastAsia="Calibri" w:cstheme="minorHAnsi"/>
                <w:sz w:val="20"/>
                <w:szCs w:val="20"/>
              </w:rPr>
              <w:t>119</w:t>
            </w:r>
          </w:p>
        </w:tc>
        <w:tc>
          <w:tcPr>
            <w:tcW w:w="708" w:type="dxa"/>
            <w:tcBorders>
              <w:top w:val="nil"/>
              <w:left w:val="nil"/>
              <w:bottom w:val="nil"/>
              <w:right w:val="nil"/>
            </w:tcBorders>
            <w:shd w:val="clear" w:color="auto" w:fill="FBE4D5" w:themeFill="accent2" w:themeFillTint="33"/>
            <w:vAlign w:val="center"/>
          </w:tcPr>
          <w:p w14:paraId="32312F77" w14:textId="77777777" w:rsidR="000A1690" w:rsidRPr="001D1512" w:rsidRDefault="000A1690" w:rsidP="00AC1355">
            <w:pPr>
              <w:jc w:val="center"/>
              <w:rPr>
                <w:rFonts w:eastAsia="Calibri" w:cstheme="minorHAnsi"/>
                <w:sz w:val="20"/>
                <w:szCs w:val="20"/>
              </w:rPr>
            </w:pPr>
            <w:r>
              <w:rPr>
                <w:rFonts w:eastAsia="Calibri" w:cstheme="minorHAnsi"/>
                <w:sz w:val="20"/>
                <w:szCs w:val="20"/>
              </w:rPr>
              <w:t>383</w:t>
            </w:r>
          </w:p>
        </w:tc>
        <w:tc>
          <w:tcPr>
            <w:tcW w:w="993" w:type="dxa"/>
            <w:tcBorders>
              <w:top w:val="nil"/>
              <w:left w:val="nil"/>
              <w:bottom w:val="nil"/>
              <w:right w:val="nil"/>
            </w:tcBorders>
            <w:shd w:val="clear" w:color="auto" w:fill="FBE4D5" w:themeFill="accent2" w:themeFillTint="33"/>
            <w:vAlign w:val="center"/>
          </w:tcPr>
          <w:p w14:paraId="23F6B0EA" w14:textId="77777777" w:rsidR="000A1690" w:rsidRPr="001D1512" w:rsidRDefault="000A1690" w:rsidP="00AC1355">
            <w:pPr>
              <w:jc w:val="center"/>
              <w:rPr>
                <w:rFonts w:eastAsia="Calibri" w:cstheme="minorHAnsi"/>
                <w:sz w:val="20"/>
                <w:szCs w:val="20"/>
              </w:rPr>
            </w:pPr>
            <w:r>
              <w:rPr>
                <w:rFonts w:eastAsia="Calibri" w:cstheme="minorHAnsi"/>
                <w:sz w:val="20"/>
                <w:szCs w:val="20"/>
              </w:rPr>
              <w:t>252</w:t>
            </w:r>
          </w:p>
        </w:tc>
        <w:tc>
          <w:tcPr>
            <w:tcW w:w="708" w:type="dxa"/>
            <w:tcBorders>
              <w:top w:val="nil"/>
              <w:left w:val="nil"/>
              <w:bottom w:val="nil"/>
              <w:right w:val="nil"/>
            </w:tcBorders>
            <w:shd w:val="clear" w:color="auto" w:fill="FBE4D5" w:themeFill="accent2" w:themeFillTint="33"/>
            <w:vAlign w:val="center"/>
          </w:tcPr>
          <w:p w14:paraId="49EDBBD4" w14:textId="77777777" w:rsidR="000A1690" w:rsidRPr="001D1512" w:rsidRDefault="000A1690" w:rsidP="00AC1355">
            <w:pPr>
              <w:jc w:val="center"/>
              <w:rPr>
                <w:rFonts w:eastAsia="Calibri" w:cstheme="minorHAnsi"/>
                <w:sz w:val="20"/>
                <w:szCs w:val="20"/>
              </w:rPr>
            </w:pPr>
            <w:r>
              <w:rPr>
                <w:rFonts w:eastAsia="Calibri" w:cstheme="minorHAnsi"/>
                <w:sz w:val="20"/>
                <w:szCs w:val="20"/>
              </w:rPr>
              <w:t>-58</w:t>
            </w:r>
          </w:p>
        </w:tc>
        <w:tc>
          <w:tcPr>
            <w:tcW w:w="709" w:type="dxa"/>
            <w:tcBorders>
              <w:top w:val="nil"/>
              <w:left w:val="nil"/>
              <w:bottom w:val="nil"/>
              <w:right w:val="nil"/>
            </w:tcBorders>
            <w:shd w:val="clear" w:color="auto" w:fill="FBE4D5" w:themeFill="accent2" w:themeFillTint="33"/>
            <w:vAlign w:val="center"/>
          </w:tcPr>
          <w:p w14:paraId="404B7E0C" w14:textId="77777777" w:rsidR="000A1690" w:rsidRPr="001D1512" w:rsidRDefault="000A1690" w:rsidP="00AC1355">
            <w:pPr>
              <w:jc w:val="center"/>
              <w:rPr>
                <w:rFonts w:eastAsia="Calibri" w:cstheme="minorHAnsi"/>
                <w:sz w:val="20"/>
                <w:szCs w:val="20"/>
              </w:rPr>
            </w:pPr>
            <w:r>
              <w:rPr>
                <w:rFonts w:eastAsia="Calibri" w:cstheme="minorHAnsi"/>
                <w:sz w:val="20"/>
                <w:szCs w:val="20"/>
              </w:rPr>
              <w:t>78</w:t>
            </w:r>
          </w:p>
        </w:tc>
        <w:tc>
          <w:tcPr>
            <w:tcW w:w="680" w:type="dxa"/>
            <w:tcBorders>
              <w:top w:val="nil"/>
              <w:left w:val="nil"/>
              <w:bottom w:val="nil"/>
              <w:right w:val="nil"/>
            </w:tcBorders>
            <w:shd w:val="clear" w:color="auto" w:fill="FBE4D5" w:themeFill="accent2" w:themeFillTint="33"/>
            <w:vAlign w:val="center"/>
          </w:tcPr>
          <w:p w14:paraId="2B2F5785" w14:textId="77777777" w:rsidR="000A1690" w:rsidRPr="001D1512" w:rsidRDefault="000A1690" w:rsidP="00AC1355">
            <w:pPr>
              <w:jc w:val="center"/>
              <w:rPr>
                <w:rFonts w:eastAsia="Calibri" w:cstheme="minorHAnsi"/>
                <w:sz w:val="20"/>
                <w:szCs w:val="20"/>
              </w:rPr>
            </w:pPr>
            <w:r>
              <w:rPr>
                <w:rFonts w:eastAsia="Calibri" w:cstheme="minorHAnsi"/>
                <w:sz w:val="20"/>
                <w:szCs w:val="20"/>
              </w:rPr>
              <w:t>211</w:t>
            </w:r>
          </w:p>
        </w:tc>
        <w:tc>
          <w:tcPr>
            <w:tcW w:w="680" w:type="dxa"/>
            <w:tcBorders>
              <w:top w:val="nil"/>
              <w:left w:val="nil"/>
              <w:bottom w:val="nil"/>
              <w:right w:val="nil"/>
            </w:tcBorders>
            <w:shd w:val="clear" w:color="auto" w:fill="FFF2CC" w:themeFill="accent4" w:themeFillTint="33"/>
            <w:vAlign w:val="center"/>
          </w:tcPr>
          <w:p w14:paraId="523D55E4" w14:textId="77777777" w:rsidR="000A1690" w:rsidRPr="001D1512" w:rsidRDefault="000A1690" w:rsidP="00AC1355">
            <w:pPr>
              <w:jc w:val="center"/>
              <w:rPr>
                <w:rFonts w:eastAsia="Calibri" w:cstheme="minorHAnsi"/>
                <w:sz w:val="20"/>
                <w:szCs w:val="20"/>
              </w:rPr>
            </w:pPr>
            <w:r>
              <w:rPr>
                <w:rFonts w:eastAsia="Calibri" w:cstheme="minorHAnsi"/>
                <w:sz w:val="20"/>
                <w:szCs w:val="20"/>
              </w:rPr>
              <w:t>773</w:t>
            </w:r>
          </w:p>
        </w:tc>
        <w:tc>
          <w:tcPr>
            <w:tcW w:w="851" w:type="dxa"/>
            <w:tcBorders>
              <w:top w:val="nil"/>
              <w:left w:val="nil"/>
              <w:bottom w:val="nil"/>
              <w:right w:val="nil"/>
            </w:tcBorders>
            <w:shd w:val="clear" w:color="auto" w:fill="FFF2CC" w:themeFill="accent4" w:themeFillTint="33"/>
            <w:vAlign w:val="center"/>
          </w:tcPr>
          <w:p w14:paraId="1614FE19" w14:textId="77777777" w:rsidR="000A1690" w:rsidRPr="001D1512" w:rsidRDefault="000A1690" w:rsidP="00AC1355">
            <w:pPr>
              <w:jc w:val="center"/>
              <w:rPr>
                <w:rFonts w:eastAsia="Calibri" w:cstheme="minorHAnsi"/>
                <w:sz w:val="20"/>
                <w:szCs w:val="20"/>
              </w:rPr>
            </w:pPr>
            <w:r>
              <w:rPr>
                <w:rFonts w:eastAsia="Calibri" w:cstheme="minorHAnsi"/>
                <w:sz w:val="20"/>
                <w:szCs w:val="20"/>
              </w:rPr>
              <w:t>119</w:t>
            </w:r>
          </w:p>
        </w:tc>
        <w:tc>
          <w:tcPr>
            <w:tcW w:w="992" w:type="dxa"/>
            <w:tcBorders>
              <w:top w:val="nil"/>
              <w:left w:val="nil"/>
              <w:bottom w:val="nil"/>
              <w:right w:val="nil"/>
            </w:tcBorders>
            <w:shd w:val="clear" w:color="auto" w:fill="FFF2CC" w:themeFill="accent4" w:themeFillTint="33"/>
            <w:vAlign w:val="center"/>
          </w:tcPr>
          <w:p w14:paraId="3E64B8A2" w14:textId="77777777" w:rsidR="000A1690" w:rsidRPr="001D1512" w:rsidRDefault="000A1690" w:rsidP="00AC1355">
            <w:pPr>
              <w:jc w:val="center"/>
              <w:rPr>
                <w:rFonts w:eastAsia="Calibri" w:cstheme="minorHAnsi"/>
                <w:sz w:val="20"/>
                <w:szCs w:val="20"/>
              </w:rPr>
            </w:pPr>
            <w:r>
              <w:rPr>
                <w:rFonts w:eastAsia="Calibri" w:cstheme="minorHAnsi"/>
                <w:sz w:val="20"/>
                <w:szCs w:val="20"/>
              </w:rPr>
              <w:t>119</w:t>
            </w:r>
          </w:p>
        </w:tc>
        <w:tc>
          <w:tcPr>
            <w:tcW w:w="709" w:type="dxa"/>
            <w:tcBorders>
              <w:top w:val="nil"/>
              <w:left w:val="nil"/>
              <w:bottom w:val="nil"/>
              <w:right w:val="nil"/>
            </w:tcBorders>
            <w:shd w:val="clear" w:color="auto" w:fill="D9E2F3" w:themeFill="accent1" w:themeFillTint="33"/>
            <w:vAlign w:val="center"/>
          </w:tcPr>
          <w:p w14:paraId="390BF77E" w14:textId="77777777" w:rsidR="000A1690" w:rsidRPr="001D1512" w:rsidRDefault="000A1690" w:rsidP="00AC1355">
            <w:pPr>
              <w:jc w:val="center"/>
              <w:rPr>
                <w:rFonts w:eastAsia="Calibri" w:cstheme="minorHAnsi"/>
                <w:sz w:val="20"/>
                <w:szCs w:val="20"/>
              </w:rPr>
            </w:pPr>
            <w:r>
              <w:rPr>
                <w:rFonts w:eastAsia="Calibri" w:cstheme="minorHAnsi"/>
                <w:sz w:val="20"/>
                <w:szCs w:val="20"/>
              </w:rPr>
              <w:t>523</w:t>
            </w:r>
          </w:p>
        </w:tc>
        <w:tc>
          <w:tcPr>
            <w:tcW w:w="708" w:type="dxa"/>
            <w:tcBorders>
              <w:top w:val="nil"/>
              <w:left w:val="nil"/>
              <w:bottom w:val="nil"/>
              <w:right w:val="nil"/>
            </w:tcBorders>
            <w:shd w:val="clear" w:color="auto" w:fill="D9E2F3" w:themeFill="accent1" w:themeFillTint="33"/>
            <w:vAlign w:val="center"/>
          </w:tcPr>
          <w:p w14:paraId="1B22720B" w14:textId="77777777" w:rsidR="000A1690" w:rsidRPr="001D1512" w:rsidRDefault="000A1690" w:rsidP="00AC1355">
            <w:pPr>
              <w:jc w:val="center"/>
              <w:rPr>
                <w:rFonts w:eastAsia="Calibri" w:cstheme="minorHAnsi"/>
                <w:sz w:val="20"/>
                <w:szCs w:val="20"/>
              </w:rPr>
            </w:pPr>
            <w:r>
              <w:rPr>
                <w:rFonts w:eastAsia="Calibri" w:cstheme="minorHAnsi"/>
                <w:sz w:val="20"/>
                <w:szCs w:val="20"/>
              </w:rPr>
              <w:t>119</w:t>
            </w:r>
          </w:p>
        </w:tc>
        <w:tc>
          <w:tcPr>
            <w:tcW w:w="709" w:type="dxa"/>
            <w:tcBorders>
              <w:top w:val="nil"/>
              <w:left w:val="nil"/>
              <w:bottom w:val="nil"/>
              <w:right w:val="nil"/>
            </w:tcBorders>
            <w:shd w:val="clear" w:color="auto" w:fill="EDCAFE"/>
            <w:vAlign w:val="center"/>
          </w:tcPr>
          <w:p w14:paraId="137DDE99" w14:textId="77777777" w:rsidR="000A1690" w:rsidRPr="001D1512" w:rsidRDefault="000A1690" w:rsidP="00AC1355">
            <w:pPr>
              <w:jc w:val="center"/>
              <w:rPr>
                <w:rFonts w:eastAsia="Calibri" w:cstheme="minorHAnsi"/>
                <w:sz w:val="20"/>
                <w:szCs w:val="20"/>
              </w:rPr>
            </w:pPr>
            <w:r>
              <w:rPr>
                <w:rFonts w:eastAsia="Calibri" w:cstheme="minorHAnsi"/>
                <w:sz w:val="20"/>
                <w:szCs w:val="20"/>
              </w:rPr>
              <w:t>201</w:t>
            </w:r>
          </w:p>
        </w:tc>
        <w:tc>
          <w:tcPr>
            <w:tcW w:w="680" w:type="dxa"/>
            <w:tcBorders>
              <w:top w:val="nil"/>
              <w:left w:val="nil"/>
              <w:bottom w:val="nil"/>
              <w:right w:val="nil"/>
            </w:tcBorders>
            <w:shd w:val="clear" w:color="auto" w:fill="EDCAFE"/>
            <w:vAlign w:val="center"/>
          </w:tcPr>
          <w:p w14:paraId="5ED15BD0" w14:textId="77777777" w:rsidR="000A1690" w:rsidRPr="001D1512" w:rsidRDefault="000A1690" w:rsidP="00AC1355">
            <w:pPr>
              <w:jc w:val="center"/>
              <w:rPr>
                <w:rFonts w:eastAsia="Calibri" w:cstheme="minorHAnsi"/>
                <w:sz w:val="20"/>
                <w:szCs w:val="20"/>
              </w:rPr>
            </w:pPr>
            <w:r>
              <w:rPr>
                <w:rFonts w:eastAsia="Calibri" w:cstheme="minorHAnsi"/>
                <w:sz w:val="20"/>
                <w:szCs w:val="20"/>
              </w:rPr>
              <w:t>119</w:t>
            </w:r>
          </w:p>
        </w:tc>
        <w:tc>
          <w:tcPr>
            <w:tcW w:w="908" w:type="dxa"/>
            <w:tcBorders>
              <w:top w:val="nil"/>
              <w:left w:val="nil"/>
              <w:bottom w:val="nil"/>
            </w:tcBorders>
            <w:shd w:val="clear" w:color="auto" w:fill="EDCAFE"/>
          </w:tcPr>
          <w:p w14:paraId="20BC184D" w14:textId="77777777" w:rsidR="000A1690" w:rsidRPr="001D1512" w:rsidRDefault="000A1690" w:rsidP="00AC1355">
            <w:pPr>
              <w:jc w:val="center"/>
              <w:rPr>
                <w:rFonts w:ascii="Times New Roman" w:eastAsia="Calibri" w:hAnsi="Times New Roman" w:cs="Times New Roman"/>
                <w:sz w:val="20"/>
                <w:szCs w:val="20"/>
              </w:rPr>
            </w:pPr>
            <w:r>
              <w:rPr>
                <w:rFonts w:ascii="Times New Roman" w:eastAsia="Calibri" w:hAnsi="Times New Roman" w:cs="Times New Roman"/>
                <w:sz w:val="20"/>
                <w:szCs w:val="20"/>
              </w:rPr>
              <w:t>211</w:t>
            </w:r>
          </w:p>
        </w:tc>
      </w:tr>
      <w:tr w:rsidR="000A1690" w:rsidRPr="001D1512" w14:paraId="4A6FE3E2" w14:textId="77777777" w:rsidTr="00AC1355">
        <w:trPr>
          <w:gridAfter w:val="1"/>
          <w:wAfter w:w="29" w:type="dxa"/>
          <w:trHeight w:val="248"/>
        </w:trPr>
        <w:tc>
          <w:tcPr>
            <w:tcW w:w="3544" w:type="dxa"/>
            <w:tcBorders>
              <w:top w:val="nil"/>
              <w:bottom w:val="nil"/>
              <w:right w:val="nil"/>
            </w:tcBorders>
            <w:vAlign w:val="center"/>
          </w:tcPr>
          <w:p w14:paraId="06B71F10" w14:textId="77777777" w:rsidR="000A1690" w:rsidRPr="001D1512" w:rsidRDefault="000A1690" w:rsidP="00AC1355">
            <w:pPr>
              <w:rPr>
                <w:rFonts w:eastAsia="Calibri" w:cstheme="minorHAnsi"/>
                <w:b/>
                <w:bCs/>
                <w:sz w:val="20"/>
                <w:szCs w:val="20"/>
              </w:rPr>
            </w:pPr>
            <w:r w:rsidRPr="001D1512">
              <w:rPr>
                <w:rFonts w:eastAsia="Calibri" w:cstheme="minorHAnsi"/>
                <w:b/>
                <w:bCs/>
                <w:sz w:val="20"/>
                <w:szCs w:val="20"/>
              </w:rPr>
              <w:t>Forestry system</w:t>
            </w:r>
          </w:p>
        </w:tc>
        <w:tc>
          <w:tcPr>
            <w:tcW w:w="709" w:type="dxa"/>
            <w:tcBorders>
              <w:top w:val="nil"/>
              <w:left w:val="nil"/>
              <w:bottom w:val="nil"/>
              <w:right w:val="nil"/>
            </w:tcBorders>
            <w:shd w:val="clear" w:color="auto" w:fill="F2F2F2" w:themeFill="background1" w:themeFillShade="F2"/>
            <w:vAlign w:val="center"/>
          </w:tcPr>
          <w:p w14:paraId="3A2F643B" w14:textId="77777777" w:rsidR="000A1690" w:rsidRPr="001D1512" w:rsidRDefault="000A1690" w:rsidP="00AC1355">
            <w:pPr>
              <w:jc w:val="center"/>
              <w:rPr>
                <w:rFonts w:eastAsia="Calibri" w:cstheme="minorHAnsi"/>
                <w:sz w:val="20"/>
                <w:szCs w:val="20"/>
              </w:rPr>
            </w:pPr>
          </w:p>
        </w:tc>
        <w:tc>
          <w:tcPr>
            <w:tcW w:w="709" w:type="dxa"/>
            <w:tcBorders>
              <w:top w:val="nil"/>
              <w:left w:val="nil"/>
              <w:bottom w:val="nil"/>
              <w:right w:val="nil"/>
            </w:tcBorders>
            <w:shd w:val="clear" w:color="auto" w:fill="DBDBDB" w:themeFill="accent3" w:themeFillTint="66"/>
            <w:vAlign w:val="center"/>
          </w:tcPr>
          <w:p w14:paraId="472506D9" w14:textId="77777777" w:rsidR="000A1690" w:rsidRPr="001D1512" w:rsidRDefault="000A1690" w:rsidP="00AC1355">
            <w:pPr>
              <w:jc w:val="center"/>
              <w:rPr>
                <w:rFonts w:eastAsia="Calibri" w:cstheme="minorHAnsi"/>
                <w:sz w:val="20"/>
                <w:szCs w:val="20"/>
              </w:rPr>
            </w:pPr>
          </w:p>
        </w:tc>
        <w:tc>
          <w:tcPr>
            <w:tcW w:w="708" w:type="dxa"/>
            <w:tcBorders>
              <w:top w:val="nil"/>
              <w:left w:val="nil"/>
              <w:bottom w:val="nil"/>
              <w:right w:val="nil"/>
            </w:tcBorders>
            <w:shd w:val="clear" w:color="auto" w:fill="FBE4D5" w:themeFill="accent2" w:themeFillTint="33"/>
            <w:vAlign w:val="center"/>
          </w:tcPr>
          <w:p w14:paraId="72847D62" w14:textId="77777777" w:rsidR="000A1690" w:rsidRPr="001D1512" w:rsidRDefault="000A1690" w:rsidP="00AC1355">
            <w:pPr>
              <w:jc w:val="center"/>
              <w:rPr>
                <w:rFonts w:eastAsia="Calibri" w:cstheme="minorHAnsi"/>
                <w:sz w:val="20"/>
                <w:szCs w:val="20"/>
              </w:rPr>
            </w:pPr>
          </w:p>
        </w:tc>
        <w:tc>
          <w:tcPr>
            <w:tcW w:w="993" w:type="dxa"/>
            <w:tcBorders>
              <w:top w:val="nil"/>
              <w:left w:val="nil"/>
              <w:bottom w:val="nil"/>
              <w:right w:val="nil"/>
            </w:tcBorders>
            <w:shd w:val="clear" w:color="auto" w:fill="FBE4D5" w:themeFill="accent2" w:themeFillTint="33"/>
            <w:vAlign w:val="center"/>
          </w:tcPr>
          <w:p w14:paraId="5FCB0E89" w14:textId="77777777" w:rsidR="000A1690" w:rsidRPr="001D1512" w:rsidRDefault="000A1690" w:rsidP="00AC1355">
            <w:pPr>
              <w:jc w:val="center"/>
              <w:rPr>
                <w:rFonts w:eastAsia="Calibri" w:cstheme="minorHAnsi"/>
                <w:sz w:val="20"/>
                <w:szCs w:val="20"/>
              </w:rPr>
            </w:pPr>
          </w:p>
        </w:tc>
        <w:tc>
          <w:tcPr>
            <w:tcW w:w="708" w:type="dxa"/>
            <w:tcBorders>
              <w:top w:val="nil"/>
              <w:left w:val="nil"/>
              <w:bottom w:val="nil"/>
              <w:right w:val="nil"/>
            </w:tcBorders>
            <w:shd w:val="clear" w:color="auto" w:fill="FBE4D5" w:themeFill="accent2" w:themeFillTint="33"/>
            <w:vAlign w:val="center"/>
          </w:tcPr>
          <w:p w14:paraId="0BF99A61" w14:textId="77777777" w:rsidR="000A1690" w:rsidRPr="001D1512" w:rsidRDefault="000A1690" w:rsidP="00AC1355">
            <w:pPr>
              <w:jc w:val="center"/>
              <w:rPr>
                <w:rFonts w:eastAsia="Calibri" w:cstheme="minorHAnsi"/>
                <w:sz w:val="20"/>
                <w:szCs w:val="20"/>
              </w:rPr>
            </w:pPr>
          </w:p>
        </w:tc>
        <w:tc>
          <w:tcPr>
            <w:tcW w:w="709" w:type="dxa"/>
            <w:tcBorders>
              <w:top w:val="nil"/>
              <w:left w:val="nil"/>
              <w:bottom w:val="nil"/>
              <w:right w:val="nil"/>
            </w:tcBorders>
            <w:shd w:val="clear" w:color="auto" w:fill="FBE4D5" w:themeFill="accent2" w:themeFillTint="33"/>
            <w:vAlign w:val="center"/>
          </w:tcPr>
          <w:p w14:paraId="01A43157" w14:textId="77777777" w:rsidR="000A1690" w:rsidRPr="001D1512" w:rsidRDefault="000A1690" w:rsidP="00AC1355">
            <w:pPr>
              <w:jc w:val="center"/>
              <w:rPr>
                <w:rFonts w:eastAsia="Calibri" w:cstheme="minorHAnsi"/>
                <w:sz w:val="20"/>
                <w:szCs w:val="20"/>
              </w:rPr>
            </w:pPr>
          </w:p>
        </w:tc>
        <w:tc>
          <w:tcPr>
            <w:tcW w:w="680" w:type="dxa"/>
            <w:tcBorders>
              <w:top w:val="nil"/>
              <w:left w:val="nil"/>
              <w:bottom w:val="nil"/>
              <w:right w:val="nil"/>
            </w:tcBorders>
            <w:shd w:val="clear" w:color="auto" w:fill="FBE4D5" w:themeFill="accent2" w:themeFillTint="33"/>
            <w:vAlign w:val="center"/>
          </w:tcPr>
          <w:p w14:paraId="13058FA1" w14:textId="77777777" w:rsidR="000A1690" w:rsidRPr="001D1512" w:rsidRDefault="000A1690" w:rsidP="00AC1355">
            <w:pPr>
              <w:jc w:val="center"/>
              <w:rPr>
                <w:rFonts w:eastAsia="Calibri" w:cstheme="minorHAnsi"/>
                <w:sz w:val="20"/>
                <w:szCs w:val="20"/>
              </w:rPr>
            </w:pPr>
          </w:p>
        </w:tc>
        <w:tc>
          <w:tcPr>
            <w:tcW w:w="680" w:type="dxa"/>
            <w:tcBorders>
              <w:top w:val="nil"/>
              <w:left w:val="nil"/>
              <w:bottom w:val="nil"/>
              <w:right w:val="nil"/>
            </w:tcBorders>
            <w:shd w:val="clear" w:color="auto" w:fill="FFF2CC" w:themeFill="accent4" w:themeFillTint="33"/>
            <w:vAlign w:val="center"/>
          </w:tcPr>
          <w:p w14:paraId="5763CFBB" w14:textId="77777777" w:rsidR="000A1690" w:rsidRPr="001D1512" w:rsidRDefault="000A1690" w:rsidP="00AC1355">
            <w:pPr>
              <w:jc w:val="center"/>
              <w:rPr>
                <w:rFonts w:eastAsia="Calibri" w:cstheme="minorHAnsi"/>
                <w:sz w:val="20"/>
                <w:szCs w:val="20"/>
              </w:rPr>
            </w:pPr>
          </w:p>
        </w:tc>
        <w:tc>
          <w:tcPr>
            <w:tcW w:w="851" w:type="dxa"/>
            <w:tcBorders>
              <w:top w:val="nil"/>
              <w:left w:val="nil"/>
              <w:bottom w:val="nil"/>
              <w:right w:val="nil"/>
            </w:tcBorders>
            <w:shd w:val="clear" w:color="auto" w:fill="FFF2CC" w:themeFill="accent4" w:themeFillTint="33"/>
            <w:vAlign w:val="center"/>
          </w:tcPr>
          <w:p w14:paraId="2B251FC6" w14:textId="77777777" w:rsidR="000A1690" w:rsidRPr="001D1512" w:rsidRDefault="000A1690" w:rsidP="00AC1355">
            <w:pPr>
              <w:jc w:val="center"/>
              <w:rPr>
                <w:rFonts w:eastAsia="Calibri" w:cstheme="minorHAnsi"/>
                <w:sz w:val="20"/>
                <w:szCs w:val="20"/>
              </w:rPr>
            </w:pPr>
          </w:p>
        </w:tc>
        <w:tc>
          <w:tcPr>
            <w:tcW w:w="992" w:type="dxa"/>
            <w:tcBorders>
              <w:top w:val="nil"/>
              <w:left w:val="nil"/>
              <w:bottom w:val="nil"/>
              <w:right w:val="nil"/>
            </w:tcBorders>
            <w:shd w:val="clear" w:color="auto" w:fill="FFF2CC" w:themeFill="accent4" w:themeFillTint="33"/>
            <w:vAlign w:val="center"/>
          </w:tcPr>
          <w:p w14:paraId="4A40C133" w14:textId="77777777" w:rsidR="000A1690" w:rsidRPr="001D1512" w:rsidRDefault="000A1690" w:rsidP="00AC1355">
            <w:pPr>
              <w:jc w:val="center"/>
              <w:rPr>
                <w:rFonts w:eastAsia="Calibri" w:cstheme="minorHAnsi"/>
                <w:sz w:val="20"/>
                <w:szCs w:val="20"/>
              </w:rPr>
            </w:pPr>
          </w:p>
        </w:tc>
        <w:tc>
          <w:tcPr>
            <w:tcW w:w="709" w:type="dxa"/>
            <w:tcBorders>
              <w:top w:val="nil"/>
              <w:left w:val="nil"/>
              <w:bottom w:val="nil"/>
              <w:right w:val="nil"/>
            </w:tcBorders>
            <w:shd w:val="clear" w:color="auto" w:fill="D9E2F3" w:themeFill="accent1" w:themeFillTint="33"/>
            <w:vAlign w:val="center"/>
          </w:tcPr>
          <w:p w14:paraId="3140AC4D" w14:textId="77777777" w:rsidR="000A1690" w:rsidRPr="001D1512" w:rsidRDefault="000A1690" w:rsidP="00AC1355">
            <w:pPr>
              <w:jc w:val="center"/>
              <w:rPr>
                <w:rFonts w:eastAsia="Calibri" w:cstheme="minorHAnsi"/>
                <w:sz w:val="20"/>
                <w:szCs w:val="20"/>
              </w:rPr>
            </w:pPr>
          </w:p>
        </w:tc>
        <w:tc>
          <w:tcPr>
            <w:tcW w:w="708" w:type="dxa"/>
            <w:tcBorders>
              <w:top w:val="nil"/>
              <w:left w:val="nil"/>
              <w:bottom w:val="nil"/>
              <w:right w:val="nil"/>
            </w:tcBorders>
            <w:shd w:val="clear" w:color="auto" w:fill="D9E2F3" w:themeFill="accent1" w:themeFillTint="33"/>
            <w:vAlign w:val="center"/>
          </w:tcPr>
          <w:p w14:paraId="191ED998" w14:textId="77777777" w:rsidR="000A1690" w:rsidRPr="001D1512" w:rsidRDefault="000A1690" w:rsidP="00AC1355">
            <w:pPr>
              <w:jc w:val="center"/>
              <w:rPr>
                <w:rFonts w:eastAsia="Calibri" w:cstheme="minorHAnsi"/>
                <w:sz w:val="20"/>
                <w:szCs w:val="20"/>
              </w:rPr>
            </w:pPr>
          </w:p>
        </w:tc>
        <w:tc>
          <w:tcPr>
            <w:tcW w:w="709" w:type="dxa"/>
            <w:tcBorders>
              <w:top w:val="nil"/>
              <w:left w:val="nil"/>
              <w:bottom w:val="nil"/>
              <w:right w:val="nil"/>
            </w:tcBorders>
            <w:shd w:val="clear" w:color="auto" w:fill="EDCAFE"/>
            <w:vAlign w:val="center"/>
          </w:tcPr>
          <w:p w14:paraId="4F8E6AF8" w14:textId="77777777" w:rsidR="000A1690" w:rsidRPr="001D1512" w:rsidRDefault="000A1690" w:rsidP="00AC1355">
            <w:pPr>
              <w:jc w:val="center"/>
              <w:rPr>
                <w:rFonts w:eastAsia="Calibri" w:cstheme="minorHAnsi"/>
                <w:sz w:val="20"/>
                <w:szCs w:val="20"/>
              </w:rPr>
            </w:pPr>
          </w:p>
        </w:tc>
        <w:tc>
          <w:tcPr>
            <w:tcW w:w="680" w:type="dxa"/>
            <w:tcBorders>
              <w:top w:val="nil"/>
              <w:left w:val="nil"/>
              <w:bottom w:val="nil"/>
              <w:right w:val="nil"/>
            </w:tcBorders>
            <w:shd w:val="clear" w:color="auto" w:fill="EDCAFE"/>
            <w:vAlign w:val="center"/>
          </w:tcPr>
          <w:p w14:paraId="25AA8243" w14:textId="77777777" w:rsidR="000A1690" w:rsidRPr="001D1512" w:rsidRDefault="000A1690" w:rsidP="00AC1355">
            <w:pPr>
              <w:jc w:val="center"/>
              <w:rPr>
                <w:rFonts w:eastAsia="Calibri" w:cstheme="minorHAnsi"/>
                <w:sz w:val="20"/>
                <w:szCs w:val="20"/>
              </w:rPr>
            </w:pPr>
          </w:p>
        </w:tc>
        <w:tc>
          <w:tcPr>
            <w:tcW w:w="908" w:type="dxa"/>
            <w:tcBorders>
              <w:top w:val="nil"/>
              <w:left w:val="nil"/>
              <w:bottom w:val="nil"/>
            </w:tcBorders>
            <w:shd w:val="clear" w:color="auto" w:fill="EDCAFE"/>
            <w:vAlign w:val="center"/>
          </w:tcPr>
          <w:p w14:paraId="195419D6" w14:textId="77777777" w:rsidR="000A1690" w:rsidRPr="001D1512" w:rsidRDefault="000A1690" w:rsidP="00AC1355">
            <w:pPr>
              <w:jc w:val="center"/>
              <w:rPr>
                <w:rFonts w:eastAsia="Calibri" w:cstheme="minorHAnsi"/>
                <w:sz w:val="20"/>
                <w:szCs w:val="20"/>
              </w:rPr>
            </w:pPr>
          </w:p>
        </w:tc>
      </w:tr>
      <w:tr w:rsidR="000A1690" w:rsidRPr="001D1512" w14:paraId="0D525CEC" w14:textId="77777777" w:rsidTr="00AC1355">
        <w:trPr>
          <w:gridAfter w:val="1"/>
          <w:wAfter w:w="29" w:type="dxa"/>
          <w:trHeight w:val="248"/>
        </w:trPr>
        <w:tc>
          <w:tcPr>
            <w:tcW w:w="3544" w:type="dxa"/>
            <w:tcBorders>
              <w:top w:val="nil"/>
              <w:bottom w:val="nil"/>
              <w:right w:val="nil"/>
            </w:tcBorders>
            <w:vAlign w:val="center"/>
          </w:tcPr>
          <w:p w14:paraId="41863755" w14:textId="77777777" w:rsidR="000A1690" w:rsidRPr="001D1512" w:rsidRDefault="000A1690" w:rsidP="00AC1355">
            <w:pPr>
              <w:rPr>
                <w:rFonts w:eastAsia="Calibri" w:cstheme="minorHAnsi"/>
                <w:sz w:val="20"/>
                <w:szCs w:val="20"/>
              </w:rPr>
            </w:pPr>
            <w:r w:rsidRPr="001D1512">
              <w:rPr>
                <w:rFonts w:eastAsia="Calibri" w:cstheme="minorHAnsi"/>
                <w:sz w:val="20"/>
                <w:szCs w:val="20"/>
              </w:rPr>
              <w:t>Site C change (</w:t>
            </w:r>
            <w:r>
              <w:rPr>
                <w:rFonts w:eastAsia="Calibri" w:cstheme="minorHAnsi"/>
                <w:sz w:val="20"/>
                <w:szCs w:val="20"/>
              </w:rPr>
              <w:t>Mg</w:t>
            </w:r>
            <w:r w:rsidRPr="001D1512">
              <w:rPr>
                <w:rFonts w:eastAsia="Calibri" w:cstheme="minorHAnsi"/>
                <w:sz w:val="20"/>
                <w:szCs w:val="20"/>
              </w:rPr>
              <w:t xml:space="preserve"> C ha</w:t>
            </w:r>
            <w:r w:rsidRPr="001D1512">
              <w:rPr>
                <w:rFonts w:eastAsia="Calibri" w:cstheme="minorHAnsi"/>
                <w:sz w:val="20"/>
                <w:szCs w:val="20"/>
                <w:vertAlign w:val="superscript"/>
              </w:rPr>
              <w:t>-1</w:t>
            </w:r>
            <w:r w:rsidRPr="001D1512">
              <w:rPr>
                <w:rFonts w:eastAsia="Calibri" w:cstheme="minorHAnsi"/>
                <w:sz w:val="20"/>
                <w:szCs w:val="20"/>
              </w:rPr>
              <w:t xml:space="preserve"> yr</w:t>
            </w:r>
            <w:r w:rsidRPr="001D1512">
              <w:rPr>
                <w:rFonts w:eastAsia="Calibri" w:cstheme="minorHAnsi"/>
                <w:sz w:val="20"/>
                <w:szCs w:val="20"/>
                <w:vertAlign w:val="superscript"/>
              </w:rPr>
              <w:t>-1</w:t>
            </w:r>
            <w:r w:rsidRPr="001D1512">
              <w:rPr>
                <w:rFonts w:eastAsia="Calibri" w:cstheme="minorHAnsi"/>
                <w:sz w:val="20"/>
                <w:szCs w:val="20"/>
              </w:rPr>
              <w:t>)</w:t>
            </w:r>
          </w:p>
        </w:tc>
        <w:tc>
          <w:tcPr>
            <w:tcW w:w="709" w:type="dxa"/>
            <w:tcBorders>
              <w:top w:val="nil"/>
              <w:left w:val="nil"/>
              <w:bottom w:val="nil"/>
              <w:right w:val="nil"/>
            </w:tcBorders>
            <w:shd w:val="clear" w:color="auto" w:fill="F2F2F2" w:themeFill="background1" w:themeFillShade="F2"/>
            <w:vAlign w:val="center"/>
          </w:tcPr>
          <w:p w14:paraId="550596BD"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709" w:type="dxa"/>
            <w:tcBorders>
              <w:top w:val="nil"/>
              <w:left w:val="nil"/>
              <w:bottom w:val="nil"/>
              <w:right w:val="nil"/>
            </w:tcBorders>
            <w:shd w:val="clear" w:color="auto" w:fill="DBDBDB" w:themeFill="accent3" w:themeFillTint="66"/>
            <w:vAlign w:val="center"/>
          </w:tcPr>
          <w:p w14:paraId="5274A8DA"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708" w:type="dxa"/>
            <w:tcBorders>
              <w:top w:val="nil"/>
              <w:left w:val="nil"/>
              <w:bottom w:val="nil"/>
              <w:right w:val="nil"/>
            </w:tcBorders>
            <w:shd w:val="clear" w:color="auto" w:fill="FBE4D5" w:themeFill="accent2" w:themeFillTint="33"/>
            <w:vAlign w:val="center"/>
          </w:tcPr>
          <w:p w14:paraId="607E8504"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993" w:type="dxa"/>
            <w:tcBorders>
              <w:top w:val="nil"/>
              <w:left w:val="nil"/>
              <w:bottom w:val="nil"/>
              <w:right w:val="nil"/>
            </w:tcBorders>
            <w:shd w:val="clear" w:color="auto" w:fill="FBE4D5" w:themeFill="accent2" w:themeFillTint="33"/>
            <w:vAlign w:val="center"/>
          </w:tcPr>
          <w:p w14:paraId="70C1D1C7"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708" w:type="dxa"/>
            <w:tcBorders>
              <w:top w:val="nil"/>
              <w:left w:val="nil"/>
              <w:bottom w:val="nil"/>
              <w:right w:val="nil"/>
            </w:tcBorders>
            <w:shd w:val="clear" w:color="auto" w:fill="FBE4D5" w:themeFill="accent2" w:themeFillTint="33"/>
            <w:vAlign w:val="center"/>
          </w:tcPr>
          <w:p w14:paraId="5699ABA3"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709" w:type="dxa"/>
            <w:tcBorders>
              <w:top w:val="nil"/>
              <w:left w:val="nil"/>
              <w:bottom w:val="nil"/>
              <w:right w:val="nil"/>
            </w:tcBorders>
            <w:shd w:val="clear" w:color="auto" w:fill="FBE4D5" w:themeFill="accent2" w:themeFillTint="33"/>
            <w:vAlign w:val="center"/>
          </w:tcPr>
          <w:p w14:paraId="605A7F3A"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680" w:type="dxa"/>
            <w:tcBorders>
              <w:top w:val="nil"/>
              <w:left w:val="nil"/>
              <w:bottom w:val="nil"/>
              <w:right w:val="nil"/>
            </w:tcBorders>
            <w:shd w:val="clear" w:color="auto" w:fill="FBE4D5" w:themeFill="accent2" w:themeFillTint="33"/>
            <w:vAlign w:val="center"/>
          </w:tcPr>
          <w:p w14:paraId="0ACFCD4F"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680" w:type="dxa"/>
            <w:tcBorders>
              <w:top w:val="nil"/>
              <w:left w:val="nil"/>
              <w:bottom w:val="nil"/>
              <w:right w:val="nil"/>
            </w:tcBorders>
            <w:shd w:val="clear" w:color="auto" w:fill="FFF2CC" w:themeFill="accent4" w:themeFillTint="33"/>
            <w:vAlign w:val="center"/>
          </w:tcPr>
          <w:p w14:paraId="6103FF21"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851" w:type="dxa"/>
            <w:tcBorders>
              <w:top w:val="nil"/>
              <w:left w:val="nil"/>
              <w:bottom w:val="nil"/>
              <w:right w:val="nil"/>
            </w:tcBorders>
            <w:shd w:val="clear" w:color="auto" w:fill="FFF2CC" w:themeFill="accent4" w:themeFillTint="33"/>
            <w:vAlign w:val="center"/>
          </w:tcPr>
          <w:p w14:paraId="715F6E00"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992" w:type="dxa"/>
            <w:tcBorders>
              <w:top w:val="nil"/>
              <w:left w:val="nil"/>
              <w:bottom w:val="nil"/>
              <w:right w:val="nil"/>
            </w:tcBorders>
            <w:shd w:val="clear" w:color="auto" w:fill="FFF2CC" w:themeFill="accent4" w:themeFillTint="33"/>
            <w:vAlign w:val="center"/>
          </w:tcPr>
          <w:p w14:paraId="750BEE1B"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8.3</w:t>
            </w:r>
          </w:p>
        </w:tc>
        <w:tc>
          <w:tcPr>
            <w:tcW w:w="709" w:type="dxa"/>
            <w:tcBorders>
              <w:top w:val="nil"/>
              <w:left w:val="nil"/>
              <w:bottom w:val="nil"/>
              <w:right w:val="nil"/>
            </w:tcBorders>
            <w:shd w:val="clear" w:color="auto" w:fill="D9E2F3" w:themeFill="accent1" w:themeFillTint="33"/>
            <w:vAlign w:val="center"/>
          </w:tcPr>
          <w:p w14:paraId="65BA889A"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708" w:type="dxa"/>
            <w:tcBorders>
              <w:top w:val="nil"/>
              <w:left w:val="nil"/>
              <w:bottom w:val="nil"/>
              <w:right w:val="nil"/>
            </w:tcBorders>
            <w:shd w:val="clear" w:color="auto" w:fill="D9E2F3" w:themeFill="accent1" w:themeFillTint="33"/>
            <w:vAlign w:val="center"/>
          </w:tcPr>
          <w:p w14:paraId="40177375"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709" w:type="dxa"/>
            <w:tcBorders>
              <w:top w:val="nil"/>
              <w:left w:val="nil"/>
              <w:bottom w:val="nil"/>
              <w:right w:val="nil"/>
            </w:tcBorders>
            <w:shd w:val="clear" w:color="auto" w:fill="EDCAFE"/>
            <w:vAlign w:val="center"/>
          </w:tcPr>
          <w:p w14:paraId="5EB51E7A"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680" w:type="dxa"/>
            <w:tcBorders>
              <w:top w:val="nil"/>
              <w:left w:val="nil"/>
              <w:bottom w:val="nil"/>
              <w:right w:val="nil"/>
            </w:tcBorders>
            <w:shd w:val="clear" w:color="auto" w:fill="EDCAFE"/>
            <w:vAlign w:val="center"/>
          </w:tcPr>
          <w:p w14:paraId="655F1964"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908" w:type="dxa"/>
            <w:tcBorders>
              <w:top w:val="nil"/>
              <w:left w:val="nil"/>
              <w:bottom w:val="nil"/>
            </w:tcBorders>
            <w:shd w:val="clear" w:color="auto" w:fill="EDCAFE"/>
          </w:tcPr>
          <w:p w14:paraId="0C5E00D3" w14:textId="77777777" w:rsidR="000A1690" w:rsidRPr="001D1512" w:rsidRDefault="000A1690" w:rsidP="00AC1355">
            <w:pPr>
              <w:jc w:val="center"/>
              <w:rPr>
                <w:rFonts w:eastAsia="Calibri" w:cstheme="minorHAnsi"/>
                <w:sz w:val="20"/>
                <w:szCs w:val="20"/>
              </w:rPr>
            </w:pPr>
            <w:r w:rsidRPr="001D1512">
              <w:rPr>
                <w:rFonts w:ascii="Times New Roman" w:eastAsia="Calibri" w:hAnsi="Times New Roman" w:cs="Times New Roman"/>
                <w:sz w:val="20"/>
                <w:szCs w:val="20"/>
              </w:rPr>
              <w:t>-</w:t>
            </w:r>
          </w:p>
        </w:tc>
      </w:tr>
      <w:tr w:rsidR="000A1690" w:rsidRPr="001D1512" w14:paraId="79D084D1" w14:textId="77777777" w:rsidTr="00AC1355">
        <w:trPr>
          <w:gridAfter w:val="1"/>
          <w:wAfter w:w="29" w:type="dxa"/>
          <w:trHeight w:val="248"/>
        </w:trPr>
        <w:tc>
          <w:tcPr>
            <w:tcW w:w="3544" w:type="dxa"/>
            <w:tcBorders>
              <w:top w:val="nil"/>
              <w:bottom w:val="nil"/>
              <w:right w:val="nil"/>
            </w:tcBorders>
            <w:vAlign w:val="center"/>
          </w:tcPr>
          <w:p w14:paraId="2BC37B0A" w14:textId="77777777" w:rsidR="000A1690" w:rsidRPr="001D1512" w:rsidRDefault="000A1690" w:rsidP="00AC1355">
            <w:pPr>
              <w:rPr>
                <w:rFonts w:eastAsia="Calibri" w:cstheme="minorHAnsi"/>
                <w:sz w:val="20"/>
                <w:szCs w:val="20"/>
              </w:rPr>
            </w:pPr>
            <w:r w:rsidRPr="001D1512">
              <w:rPr>
                <w:rFonts w:eastAsia="Calibri" w:cstheme="minorHAnsi"/>
                <w:sz w:val="20"/>
                <w:szCs w:val="20"/>
              </w:rPr>
              <w:t>Site C change (</w:t>
            </w:r>
            <w:r>
              <w:rPr>
                <w:rFonts w:eastAsia="Calibri" w:cstheme="minorHAnsi"/>
                <w:sz w:val="20"/>
                <w:szCs w:val="20"/>
              </w:rPr>
              <w:t>Mg</w:t>
            </w:r>
            <w:r w:rsidRPr="001D1512">
              <w:rPr>
                <w:rFonts w:eastAsia="Calibri" w:cstheme="minorHAnsi"/>
                <w:sz w:val="20"/>
                <w:szCs w:val="20"/>
              </w:rPr>
              <w:t xml:space="preserve"> CO</w:t>
            </w:r>
            <w:r w:rsidRPr="001D1512">
              <w:rPr>
                <w:rFonts w:eastAsia="Calibri" w:cstheme="minorHAnsi"/>
                <w:sz w:val="20"/>
                <w:szCs w:val="20"/>
                <w:vertAlign w:val="subscript"/>
              </w:rPr>
              <w:t>2</w:t>
            </w:r>
            <w:r w:rsidRPr="001D1512">
              <w:rPr>
                <w:rFonts w:eastAsia="Calibri" w:cstheme="minorHAnsi"/>
                <w:sz w:val="20"/>
                <w:szCs w:val="20"/>
              </w:rPr>
              <w:t>e ha</w:t>
            </w:r>
            <w:r w:rsidRPr="001D1512">
              <w:rPr>
                <w:rFonts w:eastAsia="Calibri" w:cstheme="minorHAnsi"/>
                <w:sz w:val="20"/>
                <w:szCs w:val="20"/>
                <w:vertAlign w:val="superscript"/>
              </w:rPr>
              <w:t>-1</w:t>
            </w:r>
            <w:r w:rsidRPr="001D1512">
              <w:rPr>
                <w:rFonts w:eastAsia="Calibri" w:cstheme="minorHAnsi"/>
                <w:sz w:val="20"/>
                <w:szCs w:val="20"/>
              </w:rPr>
              <w:t xml:space="preserve"> yr</w:t>
            </w:r>
            <w:r w:rsidRPr="001D1512">
              <w:rPr>
                <w:rFonts w:eastAsia="Calibri" w:cstheme="minorHAnsi"/>
                <w:sz w:val="20"/>
                <w:szCs w:val="20"/>
                <w:vertAlign w:val="superscript"/>
              </w:rPr>
              <w:t>-1</w:t>
            </w:r>
            <w:r w:rsidRPr="001D1512">
              <w:rPr>
                <w:rFonts w:eastAsia="Calibri" w:cstheme="minorHAnsi"/>
                <w:sz w:val="20"/>
                <w:szCs w:val="20"/>
              </w:rPr>
              <w:t>)</w:t>
            </w:r>
          </w:p>
        </w:tc>
        <w:tc>
          <w:tcPr>
            <w:tcW w:w="709" w:type="dxa"/>
            <w:tcBorders>
              <w:top w:val="nil"/>
              <w:left w:val="nil"/>
              <w:bottom w:val="nil"/>
              <w:right w:val="nil"/>
            </w:tcBorders>
            <w:shd w:val="clear" w:color="auto" w:fill="F2F2F2" w:themeFill="background1" w:themeFillShade="F2"/>
            <w:vAlign w:val="center"/>
          </w:tcPr>
          <w:p w14:paraId="0553F60B"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709" w:type="dxa"/>
            <w:tcBorders>
              <w:top w:val="nil"/>
              <w:left w:val="nil"/>
              <w:bottom w:val="nil"/>
              <w:right w:val="nil"/>
            </w:tcBorders>
            <w:shd w:val="clear" w:color="auto" w:fill="DBDBDB" w:themeFill="accent3" w:themeFillTint="66"/>
            <w:vAlign w:val="center"/>
          </w:tcPr>
          <w:p w14:paraId="0112BB72"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708" w:type="dxa"/>
            <w:tcBorders>
              <w:top w:val="nil"/>
              <w:left w:val="nil"/>
              <w:bottom w:val="nil"/>
              <w:right w:val="nil"/>
            </w:tcBorders>
            <w:shd w:val="clear" w:color="auto" w:fill="FBE4D5" w:themeFill="accent2" w:themeFillTint="33"/>
            <w:vAlign w:val="center"/>
          </w:tcPr>
          <w:p w14:paraId="46ADC7C6"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993" w:type="dxa"/>
            <w:tcBorders>
              <w:top w:val="nil"/>
              <w:left w:val="nil"/>
              <w:bottom w:val="nil"/>
              <w:right w:val="nil"/>
            </w:tcBorders>
            <w:shd w:val="clear" w:color="auto" w:fill="FBE4D5" w:themeFill="accent2" w:themeFillTint="33"/>
            <w:vAlign w:val="center"/>
          </w:tcPr>
          <w:p w14:paraId="13D5DC16"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708" w:type="dxa"/>
            <w:tcBorders>
              <w:top w:val="nil"/>
              <w:left w:val="nil"/>
              <w:bottom w:val="nil"/>
              <w:right w:val="nil"/>
            </w:tcBorders>
            <w:shd w:val="clear" w:color="auto" w:fill="FBE4D5" w:themeFill="accent2" w:themeFillTint="33"/>
            <w:vAlign w:val="center"/>
          </w:tcPr>
          <w:p w14:paraId="0E68FF2D"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709" w:type="dxa"/>
            <w:tcBorders>
              <w:top w:val="nil"/>
              <w:left w:val="nil"/>
              <w:bottom w:val="nil"/>
              <w:right w:val="nil"/>
            </w:tcBorders>
            <w:shd w:val="clear" w:color="auto" w:fill="FBE4D5" w:themeFill="accent2" w:themeFillTint="33"/>
            <w:vAlign w:val="center"/>
          </w:tcPr>
          <w:p w14:paraId="6D122A40"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680" w:type="dxa"/>
            <w:tcBorders>
              <w:top w:val="nil"/>
              <w:left w:val="nil"/>
              <w:bottom w:val="nil"/>
              <w:right w:val="nil"/>
            </w:tcBorders>
            <w:shd w:val="clear" w:color="auto" w:fill="FBE4D5" w:themeFill="accent2" w:themeFillTint="33"/>
            <w:vAlign w:val="center"/>
          </w:tcPr>
          <w:p w14:paraId="6CEBCF56"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680" w:type="dxa"/>
            <w:tcBorders>
              <w:top w:val="nil"/>
              <w:left w:val="nil"/>
              <w:bottom w:val="nil"/>
              <w:right w:val="nil"/>
            </w:tcBorders>
            <w:shd w:val="clear" w:color="auto" w:fill="FFF2CC" w:themeFill="accent4" w:themeFillTint="33"/>
            <w:vAlign w:val="center"/>
          </w:tcPr>
          <w:p w14:paraId="2D7DFA46"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851" w:type="dxa"/>
            <w:tcBorders>
              <w:top w:val="nil"/>
              <w:left w:val="nil"/>
              <w:bottom w:val="nil"/>
              <w:right w:val="nil"/>
            </w:tcBorders>
            <w:shd w:val="clear" w:color="auto" w:fill="FFF2CC" w:themeFill="accent4" w:themeFillTint="33"/>
            <w:vAlign w:val="center"/>
          </w:tcPr>
          <w:p w14:paraId="54F715C9"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992" w:type="dxa"/>
            <w:tcBorders>
              <w:top w:val="nil"/>
              <w:left w:val="nil"/>
              <w:bottom w:val="nil"/>
              <w:right w:val="nil"/>
            </w:tcBorders>
            <w:shd w:val="clear" w:color="auto" w:fill="FFF2CC" w:themeFill="accent4" w:themeFillTint="33"/>
            <w:vAlign w:val="center"/>
          </w:tcPr>
          <w:p w14:paraId="260BAF5D"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30.5</w:t>
            </w:r>
          </w:p>
        </w:tc>
        <w:tc>
          <w:tcPr>
            <w:tcW w:w="709" w:type="dxa"/>
            <w:tcBorders>
              <w:top w:val="nil"/>
              <w:left w:val="nil"/>
              <w:bottom w:val="nil"/>
              <w:right w:val="nil"/>
            </w:tcBorders>
            <w:shd w:val="clear" w:color="auto" w:fill="D9E2F3" w:themeFill="accent1" w:themeFillTint="33"/>
            <w:vAlign w:val="center"/>
          </w:tcPr>
          <w:p w14:paraId="2953597B"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708" w:type="dxa"/>
            <w:tcBorders>
              <w:top w:val="nil"/>
              <w:left w:val="nil"/>
              <w:bottom w:val="nil"/>
              <w:right w:val="nil"/>
            </w:tcBorders>
            <w:shd w:val="clear" w:color="auto" w:fill="D9E2F3" w:themeFill="accent1" w:themeFillTint="33"/>
            <w:vAlign w:val="center"/>
          </w:tcPr>
          <w:p w14:paraId="7D9C7D3A"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709" w:type="dxa"/>
            <w:tcBorders>
              <w:top w:val="nil"/>
              <w:left w:val="nil"/>
              <w:bottom w:val="nil"/>
              <w:right w:val="nil"/>
            </w:tcBorders>
            <w:shd w:val="clear" w:color="auto" w:fill="EDCAFE"/>
            <w:vAlign w:val="center"/>
          </w:tcPr>
          <w:p w14:paraId="777D0717"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680" w:type="dxa"/>
            <w:tcBorders>
              <w:top w:val="nil"/>
              <w:left w:val="nil"/>
              <w:bottom w:val="nil"/>
              <w:right w:val="nil"/>
            </w:tcBorders>
            <w:shd w:val="clear" w:color="auto" w:fill="EDCAFE"/>
            <w:vAlign w:val="center"/>
          </w:tcPr>
          <w:p w14:paraId="1285E249"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908" w:type="dxa"/>
            <w:tcBorders>
              <w:top w:val="nil"/>
              <w:left w:val="nil"/>
              <w:bottom w:val="nil"/>
            </w:tcBorders>
            <w:shd w:val="clear" w:color="auto" w:fill="EDCAFE"/>
          </w:tcPr>
          <w:p w14:paraId="3546D7C6" w14:textId="77777777" w:rsidR="000A1690" w:rsidRPr="001D1512" w:rsidRDefault="000A1690" w:rsidP="00AC1355">
            <w:pPr>
              <w:jc w:val="center"/>
              <w:rPr>
                <w:rFonts w:eastAsia="Calibri" w:cstheme="minorHAnsi"/>
                <w:sz w:val="20"/>
                <w:szCs w:val="20"/>
              </w:rPr>
            </w:pPr>
            <w:r w:rsidRPr="001D1512">
              <w:rPr>
                <w:rFonts w:ascii="Times New Roman" w:eastAsia="Calibri" w:hAnsi="Times New Roman" w:cs="Times New Roman"/>
                <w:sz w:val="20"/>
                <w:szCs w:val="20"/>
              </w:rPr>
              <w:t>-</w:t>
            </w:r>
          </w:p>
        </w:tc>
      </w:tr>
      <w:tr w:rsidR="000A1690" w:rsidRPr="001D1512" w14:paraId="3D3C006D" w14:textId="77777777" w:rsidTr="00AC1355">
        <w:trPr>
          <w:gridAfter w:val="1"/>
          <w:wAfter w:w="29" w:type="dxa"/>
          <w:trHeight w:val="255"/>
        </w:trPr>
        <w:tc>
          <w:tcPr>
            <w:tcW w:w="3544" w:type="dxa"/>
            <w:tcBorders>
              <w:top w:val="nil"/>
              <w:bottom w:val="nil"/>
              <w:right w:val="nil"/>
            </w:tcBorders>
            <w:vAlign w:val="center"/>
          </w:tcPr>
          <w:p w14:paraId="4F84477A" w14:textId="77777777" w:rsidR="000A1690" w:rsidRPr="001D1512" w:rsidRDefault="000A1690" w:rsidP="00AC1355">
            <w:pPr>
              <w:rPr>
                <w:rFonts w:eastAsia="Calibri" w:cstheme="minorHAnsi"/>
                <w:sz w:val="20"/>
                <w:szCs w:val="20"/>
              </w:rPr>
            </w:pPr>
            <w:r w:rsidRPr="001D1512">
              <w:rPr>
                <w:rFonts w:eastAsia="Calibri" w:cstheme="minorHAnsi"/>
                <w:sz w:val="20"/>
                <w:szCs w:val="20"/>
              </w:rPr>
              <w:t>Total site C change (</w:t>
            </w:r>
            <w:r>
              <w:rPr>
                <w:rFonts w:eastAsia="Calibri" w:cstheme="minorHAnsi"/>
                <w:sz w:val="20"/>
                <w:szCs w:val="20"/>
              </w:rPr>
              <w:t>Mg</w:t>
            </w:r>
            <w:r w:rsidRPr="001D1512">
              <w:rPr>
                <w:rFonts w:eastAsia="Calibri" w:cstheme="minorHAnsi"/>
                <w:sz w:val="20"/>
                <w:szCs w:val="20"/>
              </w:rPr>
              <w:t xml:space="preserve"> CO</w:t>
            </w:r>
            <w:r w:rsidRPr="001D1512">
              <w:rPr>
                <w:rFonts w:eastAsia="Calibri" w:cstheme="minorHAnsi"/>
                <w:sz w:val="20"/>
                <w:szCs w:val="20"/>
                <w:vertAlign w:val="subscript"/>
              </w:rPr>
              <w:t>2</w:t>
            </w:r>
            <w:r w:rsidRPr="001D1512">
              <w:rPr>
                <w:rFonts w:eastAsia="Calibri" w:cstheme="minorHAnsi"/>
                <w:sz w:val="20"/>
                <w:szCs w:val="20"/>
              </w:rPr>
              <w:t>e yr</w:t>
            </w:r>
            <w:r w:rsidRPr="001D1512">
              <w:rPr>
                <w:rFonts w:eastAsia="Calibri" w:cstheme="minorHAnsi"/>
                <w:sz w:val="20"/>
                <w:szCs w:val="20"/>
                <w:vertAlign w:val="superscript"/>
              </w:rPr>
              <w:t>-1</w:t>
            </w:r>
            <w:r w:rsidRPr="001D1512">
              <w:rPr>
                <w:rFonts w:eastAsia="Calibri" w:cstheme="minorHAnsi"/>
                <w:sz w:val="20"/>
                <w:szCs w:val="20"/>
              </w:rPr>
              <w:t>)</w:t>
            </w:r>
          </w:p>
        </w:tc>
        <w:tc>
          <w:tcPr>
            <w:tcW w:w="709" w:type="dxa"/>
            <w:tcBorders>
              <w:top w:val="nil"/>
              <w:left w:val="nil"/>
              <w:bottom w:val="nil"/>
              <w:right w:val="nil"/>
            </w:tcBorders>
            <w:shd w:val="clear" w:color="auto" w:fill="F2F2F2" w:themeFill="background1" w:themeFillShade="F2"/>
            <w:vAlign w:val="center"/>
          </w:tcPr>
          <w:p w14:paraId="20B6EF69"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709" w:type="dxa"/>
            <w:tcBorders>
              <w:top w:val="nil"/>
              <w:left w:val="nil"/>
              <w:bottom w:val="nil"/>
              <w:right w:val="nil"/>
            </w:tcBorders>
            <w:shd w:val="clear" w:color="auto" w:fill="DBDBDB" w:themeFill="accent3" w:themeFillTint="66"/>
            <w:vAlign w:val="center"/>
          </w:tcPr>
          <w:p w14:paraId="250B4BB0"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708" w:type="dxa"/>
            <w:tcBorders>
              <w:top w:val="nil"/>
              <w:left w:val="nil"/>
              <w:bottom w:val="nil"/>
              <w:right w:val="nil"/>
            </w:tcBorders>
            <w:shd w:val="clear" w:color="auto" w:fill="FBE4D5" w:themeFill="accent2" w:themeFillTint="33"/>
            <w:vAlign w:val="center"/>
          </w:tcPr>
          <w:p w14:paraId="3D636FC9"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993" w:type="dxa"/>
            <w:tcBorders>
              <w:top w:val="nil"/>
              <w:left w:val="nil"/>
              <w:bottom w:val="nil"/>
              <w:right w:val="nil"/>
            </w:tcBorders>
            <w:shd w:val="clear" w:color="auto" w:fill="FBE4D5" w:themeFill="accent2" w:themeFillTint="33"/>
            <w:vAlign w:val="center"/>
          </w:tcPr>
          <w:p w14:paraId="2AC44B7C"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708" w:type="dxa"/>
            <w:tcBorders>
              <w:top w:val="nil"/>
              <w:left w:val="nil"/>
              <w:bottom w:val="nil"/>
              <w:right w:val="nil"/>
            </w:tcBorders>
            <w:shd w:val="clear" w:color="auto" w:fill="FBE4D5" w:themeFill="accent2" w:themeFillTint="33"/>
            <w:vAlign w:val="center"/>
          </w:tcPr>
          <w:p w14:paraId="4790A93D"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709" w:type="dxa"/>
            <w:tcBorders>
              <w:top w:val="nil"/>
              <w:left w:val="nil"/>
              <w:bottom w:val="nil"/>
              <w:right w:val="nil"/>
            </w:tcBorders>
            <w:shd w:val="clear" w:color="auto" w:fill="FBE4D5" w:themeFill="accent2" w:themeFillTint="33"/>
            <w:vAlign w:val="center"/>
          </w:tcPr>
          <w:p w14:paraId="13B97728"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680" w:type="dxa"/>
            <w:tcBorders>
              <w:top w:val="nil"/>
              <w:left w:val="nil"/>
              <w:bottom w:val="nil"/>
              <w:right w:val="nil"/>
            </w:tcBorders>
            <w:shd w:val="clear" w:color="auto" w:fill="FBE4D5" w:themeFill="accent2" w:themeFillTint="33"/>
            <w:vAlign w:val="center"/>
          </w:tcPr>
          <w:p w14:paraId="4D1D05E2"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680" w:type="dxa"/>
            <w:tcBorders>
              <w:top w:val="nil"/>
              <w:left w:val="nil"/>
              <w:bottom w:val="nil"/>
              <w:right w:val="nil"/>
            </w:tcBorders>
            <w:shd w:val="clear" w:color="auto" w:fill="FFF2CC" w:themeFill="accent4" w:themeFillTint="33"/>
            <w:vAlign w:val="center"/>
          </w:tcPr>
          <w:p w14:paraId="6D778C76"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851" w:type="dxa"/>
            <w:tcBorders>
              <w:top w:val="nil"/>
              <w:left w:val="nil"/>
              <w:bottom w:val="nil"/>
              <w:right w:val="nil"/>
            </w:tcBorders>
            <w:shd w:val="clear" w:color="auto" w:fill="FFF2CC" w:themeFill="accent4" w:themeFillTint="33"/>
            <w:vAlign w:val="center"/>
          </w:tcPr>
          <w:p w14:paraId="1E547126"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992" w:type="dxa"/>
            <w:tcBorders>
              <w:top w:val="nil"/>
              <w:left w:val="nil"/>
              <w:bottom w:val="nil"/>
              <w:right w:val="nil"/>
            </w:tcBorders>
            <w:shd w:val="clear" w:color="auto" w:fill="FFF2CC" w:themeFill="accent4" w:themeFillTint="33"/>
            <w:vAlign w:val="center"/>
          </w:tcPr>
          <w:p w14:paraId="28857009"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1,527</w:t>
            </w:r>
          </w:p>
        </w:tc>
        <w:tc>
          <w:tcPr>
            <w:tcW w:w="709" w:type="dxa"/>
            <w:tcBorders>
              <w:top w:val="nil"/>
              <w:left w:val="nil"/>
              <w:bottom w:val="nil"/>
              <w:right w:val="nil"/>
            </w:tcBorders>
            <w:shd w:val="clear" w:color="auto" w:fill="D9E2F3" w:themeFill="accent1" w:themeFillTint="33"/>
            <w:vAlign w:val="center"/>
          </w:tcPr>
          <w:p w14:paraId="2227C9B6"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708" w:type="dxa"/>
            <w:tcBorders>
              <w:top w:val="nil"/>
              <w:left w:val="nil"/>
              <w:bottom w:val="nil"/>
              <w:right w:val="nil"/>
            </w:tcBorders>
            <w:shd w:val="clear" w:color="auto" w:fill="D9E2F3" w:themeFill="accent1" w:themeFillTint="33"/>
            <w:vAlign w:val="center"/>
          </w:tcPr>
          <w:p w14:paraId="6B7206AF"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709" w:type="dxa"/>
            <w:tcBorders>
              <w:top w:val="nil"/>
              <w:left w:val="nil"/>
              <w:bottom w:val="nil"/>
              <w:right w:val="nil"/>
            </w:tcBorders>
            <w:shd w:val="clear" w:color="auto" w:fill="EDCAFE"/>
            <w:vAlign w:val="center"/>
          </w:tcPr>
          <w:p w14:paraId="107750ED"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680" w:type="dxa"/>
            <w:tcBorders>
              <w:top w:val="nil"/>
              <w:left w:val="nil"/>
              <w:bottom w:val="nil"/>
              <w:right w:val="nil"/>
            </w:tcBorders>
            <w:shd w:val="clear" w:color="auto" w:fill="EDCAFE"/>
            <w:vAlign w:val="center"/>
          </w:tcPr>
          <w:p w14:paraId="4C68568F"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908" w:type="dxa"/>
            <w:tcBorders>
              <w:top w:val="nil"/>
              <w:left w:val="nil"/>
              <w:bottom w:val="nil"/>
            </w:tcBorders>
            <w:shd w:val="clear" w:color="auto" w:fill="EDCAFE"/>
          </w:tcPr>
          <w:p w14:paraId="59CD8A35" w14:textId="77777777" w:rsidR="000A1690" w:rsidRPr="001D1512" w:rsidRDefault="000A1690" w:rsidP="00AC1355">
            <w:pPr>
              <w:jc w:val="center"/>
              <w:rPr>
                <w:rFonts w:eastAsia="Calibri" w:cstheme="minorHAnsi"/>
                <w:sz w:val="20"/>
                <w:szCs w:val="20"/>
              </w:rPr>
            </w:pPr>
            <w:r w:rsidRPr="001D1512">
              <w:rPr>
                <w:rFonts w:ascii="Times New Roman" w:eastAsia="Calibri" w:hAnsi="Times New Roman" w:cs="Times New Roman"/>
                <w:sz w:val="20"/>
                <w:szCs w:val="20"/>
              </w:rPr>
              <w:t>-</w:t>
            </w:r>
          </w:p>
        </w:tc>
      </w:tr>
      <w:tr w:rsidR="000A1690" w:rsidRPr="001D1512" w14:paraId="48D3027E" w14:textId="77777777" w:rsidTr="00AC1355">
        <w:trPr>
          <w:gridAfter w:val="1"/>
          <w:wAfter w:w="29" w:type="dxa"/>
          <w:trHeight w:val="248"/>
        </w:trPr>
        <w:tc>
          <w:tcPr>
            <w:tcW w:w="3544" w:type="dxa"/>
            <w:tcBorders>
              <w:top w:val="nil"/>
              <w:bottom w:val="nil"/>
              <w:right w:val="nil"/>
            </w:tcBorders>
            <w:vAlign w:val="center"/>
          </w:tcPr>
          <w:p w14:paraId="41E92206" w14:textId="77777777" w:rsidR="000A1690" w:rsidRPr="001D1512" w:rsidRDefault="000A1690" w:rsidP="00AC1355">
            <w:pPr>
              <w:rPr>
                <w:rFonts w:eastAsia="Calibri" w:cstheme="minorHAnsi"/>
                <w:b/>
                <w:bCs/>
                <w:sz w:val="20"/>
                <w:szCs w:val="20"/>
              </w:rPr>
            </w:pPr>
            <w:r w:rsidRPr="001D1512">
              <w:rPr>
                <w:rFonts w:eastAsia="Calibri" w:cstheme="minorHAnsi"/>
                <w:b/>
                <w:bCs/>
                <w:sz w:val="20"/>
                <w:szCs w:val="20"/>
              </w:rPr>
              <w:t>Net GHG emissions</w:t>
            </w:r>
          </w:p>
        </w:tc>
        <w:tc>
          <w:tcPr>
            <w:tcW w:w="709" w:type="dxa"/>
            <w:tcBorders>
              <w:top w:val="nil"/>
              <w:left w:val="nil"/>
              <w:bottom w:val="nil"/>
              <w:right w:val="nil"/>
            </w:tcBorders>
            <w:shd w:val="clear" w:color="auto" w:fill="F2F2F2" w:themeFill="background1" w:themeFillShade="F2"/>
            <w:vAlign w:val="center"/>
          </w:tcPr>
          <w:p w14:paraId="27CB2483" w14:textId="77777777" w:rsidR="000A1690" w:rsidRPr="001D1512" w:rsidRDefault="000A1690" w:rsidP="00AC1355">
            <w:pPr>
              <w:jc w:val="center"/>
              <w:rPr>
                <w:rFonts w:eastAsia="Calibri" w:cstheme="minorHAnsi"/>
                <w:sz w:val="20"/>
                <w:szCs w:val="20"/>
              </w:rPr>
            </w:pPr>
          </w:p>
        </w:tc>
        <w:tc>
          <w:tcPr>
            <w:tcW w:w="709" w:type="dxa"/>
            <w:tcBorders>
              <w:top w:val="nil"/>
              <w:left w:val="nil"/>
              <w:bottom w:val="nil"/>
              <w:right w:val="nil"/>
            </w:tcBorders>
            <w:shd w:val="clear" w:color="auto" w:fill="DBDBDB" w:themeFill="accent3" w:themeFillTint="66"/>
            <w:vAlign w:val="center"/>
          </w:tcPr>
          <w:p w14:paraId="37447162" w14:textId="77777777" w:rsidR="000A1690" w:rsidRPr="001D1512" w:rsidRDefault="000A1690" w:rsidP="00AC1355">
            <w:pPr>
              <w:jc w:val="center"/>
              <w:rPr>
                <w:rFonts w:eastAsia="Calibri" w:cstheme="minorHAnsi"/>
                <w:sz w:val="20"/>
                <w:szCs w:val="20"/>
              </w:rPr>
            </w:pPr>
          </w:p>
        </w:tc>
        <w:tc>
          <w:tcPr>
            <w:tcW w:w="708" w:type="dxa"/>
            <w:tcBorders>
              <w:top w:val="nil"/>
              <w:left w:val="nil"/>
              <w:bottom w:val="nil"/>
              <w:right w:val="nil"/>
            </w:tcBorders>
            <w:shd w:val="clear" w:color="auto" w:fill="FBE4D5" w:themeFill="accent2" w:themeFillTint="33"/>
            <w:vAlign w:val="center"/>
          </w:tcPr>
          <w:p w14:paraId="57BE947E" w14:textId="77777777" w:rsidR="000A1690" w:rsidRPr="001D1512" w:rsidRDefault="000A1690" w:rsidP="00AC1355">
            <w:pPr>
              <w:jc w:val="center"/>
              <w:rPr>
                <w:rFonts w:eastAsia="Calibri" w:cstheme="minorHAnsi"/>
                <w:sz w:val="20"/>
                <w:szCs w:val="20"/>
              </w:rPr>
            </w:pPr>
          </w:p>
        </w:tc>
        <w:tc>
          <w:tcPr>
            <w:tcW w:w="993" w:type="dxa"/>
            <w:tcBorders>
              <w:top w:val="nil"/>
              <w:left w:val="nil"/>
              <w:bottom w:val="nil"/>
              <w:right w:val="nil"/>
            </w:tcBorders>
            <w:shd w:val="clear" w:color="auto" w:fill="FBE4D5" w:themeFill="accent2" w:themeFillTint="33"/>
            <w:vAlign w:val="center"/>
          </w:tcPr>
          <w:p w14:paraId="45538216" w14:textId="77777777" w:rsidR="000A1690" w:rsidRPr="001D1512" w:rsidRDefault="000A1690" w:rsidP="00AC1355">
            <w:pPr>
              <w:jc w:val="center"/>
              <w:rPr>
                <w:rFonts w:eastAsia="Calibri" w:cstheme="minorHAnsi"/>
                <w:sz w:val="20"/>
                <w:szCs w:val="20"/>
              </w:rPr>
            </w:pPr>
          </w:p>
        </w:tc>
        <w:tc>
          <w:tcPr>
            <w:tcW w:w="708" w:type="dxa"/>
            <w:tcBorders>
              <w:top w:val="nil"/>
              <w:left w:val="nil"/>
              <w:bottom w:val="nil"/>
              <w:right w:val="nil"/>
            </w:tcBorders>
            <w:shd w:val="clear" w:color="auto" w:fill="FBE4D5" w:themeFill="accent2" w:themeFillTint="33"/>
            <w:vAlign w:val="center"/>
          </w:tcPr>
          <w:p w14:paraId="2FB25771" w14:textId="77777777" w:rsidR="000A1690" w:rsidRPr="001D1512" w:rsidRDefault="000A1690" w:rsidP="00AC1355">
            <w:pPr>
              <w:jc w:val="center"/>
              <w:rPr>
                <w:rFonts w:eastAsia="Calibri" w:cstheme="minorHAnsi"/>
                <w:sz w:val="20"/>
                <w:szCs w:val="20"/>
              </w:rPr>
            </w:pPr>
          </w:p>
        </w:tc>
        <w:tc>
          <w:tcPr>
            <w:tcW w:w="709" w:type="dxa"/>
            <w:tcBorders>
              <w:top w:val="nil"/>
              <w:left w:val="nil"/>
              <w:bottom w:val="nil"/>
              <w:right w:val="nil"/>
            </w:tcBorders>
            <w:shd w:val="clear" w:color="auto" w:fill="FBE4D5" w:themeFill="accent2" w:themeFillTint="33"/>
            <w:vAlign w:val="center"/>
          </w:tcPr>
          <w:p w14:paraId="67D14E88" w14:textId="77777777" w:rsidR="000A1690" w:rsidRPr="001D1512" w:rsidRDefault="000A1690" w:rsidP="00AC1355">
            <w:pPr>
              <w:jc w:val="center"/>
              <w:rPr>
                <w:rFonts w:eastAsia="Calibri" w:cstheme="minorHAnsi"/>
                <w:sz w:val="20"/>
                <w:szCs w:val="20"/>
              </w:rPr>
            </w:pPr>
          </w:p>
        </w:tc>
        <w:tc>
          <w:tcPr>
            <w:tcW w:w="680" w:type="dxa"/>
            <w:tcBorders>
              <w:top w:val="nil"/>
              <w:left w:val="nil"/>
              <w:bottom w:val="nil"/>
              <w:right w:val="nil"/>
            </w:tcBorders>
            <w:shd w:val="clear" w:color="auto" w:fill="FBE4D5" w:themeFill="accent2" w:themeFillTint="33"/>
            <w:vAlign w:val="center"/>
          </w:tcPr>
          <w:p w14:paraId="63BEB85B" w14:textId="77777777" w:rsidR="000A1690" w:rsidRPr="001D1512" w:rsidRDefault="000A1690" w:rsidP="00AC1355">
            <w:pPr>
              <w:jc w:val="center"/>
              <w:rPr>
                <w:rFonts w:eastAsia="Calibri" w:cstheme="minorHAnsi"/>
                <w:sz w:val="20"/>
                <w:szCs w:val="20"/>
              </w:rPr>
            </w:pPr>
          </w:p>
        </w:tc>
        <w:tc>
          <w:tcPr>
            <w:tcW w:w="680" w:type="dxa"/>
            <w:tcBorders>
              <w:top w:val="nil"/>
              <w:left w:val="nil"/>
              <w:bottom w:val="nil"/>
              <w:right w:val="nil"/>
            </w:tcBorders>
            <w:shd w:val="clear" w:color="auto" w:fill="FFF2CC" w:themeFill="accent4" w:themeFillTint="33"/>
            <w:vAlign w:val="center"/>
          </w:tcPr>
          <w:p w14:paraId="26B36C0D" w14:textId="77777777" w:rsidR="000A1690" w:rsidRPr="001D1512" w:rsidRDefault="000A1690" w:rsidP="00AC1355">
            <w:pPr>
              <w:jc w:val="center"/>
              <w:rPr>
                <w:rFonts w:eastAsia="Calibri" w:cstheme="minorHAnsi"/>
                <w:sz w:val="20"/>
                <w:szCs w:val="20"/>
              </w:rPr>
            </w:pPr>
          </w:p>
        </w:tc>
        <w:tc>
          <w:tcPr>
            <w:tcW w:w="851" w:type="dxa"/>
            <w:tcBorders>
              <w:top w:val="nil"/>
              <w:left w:val="nil"/>
              <w:bottom w:val="nil"/>
              <w:right w:val="nil"/>
            </w:tcBorders>
            <w:shd w:val="clear" w:color="auto" w:fill="FFF2CC" w:themeFill="accent4" w:themeFillTint="33"/>
            <w:vAlign w:val="center"/>
          </w:tcPr>
          <w:p w14:paraId="4C450544" w14:textId="77777777" w:rsidR="000A1690" w:rsidRPr="001D1512" w:rsidRDefault="000A1690" w:rsidP="00AC1355">
            <w:pPr>
              <w:jc w:val="center"/>
              <w:rPr>
                <w:rFonts w:eastAsia="Calibri" w:cstheme="minorHAnsi"/>
                <w:sz w:val="20"/>
                <w:szCs w:val="20"/>
              </w:rPr>
            </w:pPr>
          </w:p>
        </w:tc>
        <w:tc>
          <w:tcPr>
            <w:tcW w:w="992" w:type="dxa"/>
            <w:tcBorders>
              <w:top w:val="nil"/>
              <w:left w:val="nil"/>
              <w:bottom w:val="nil"/>
              <w:right w:val="nil"/>
            </w:tcBorders>
            <w:shd w:val="clear" w:color="auto" w:fill="FFF2CC" w:themeFill="accent4" w:themeFillTint="33"/>
            <w:vAlign w:val="center"/>
          </w:tcPr>
          <w:p w14:paraId="0EE7D3AE" w14:textId="77777777" w:rsidR="000A1690" w:rsidRPr="001D1512" w:rsidRDefault="000A1690" w:rsidP="00AC1355">
            <w:pPr>
              <w:jc w:val="center"/>
              <w:rPr>
                <w:rFonts w:eastAsia="Calibri" w:cstheme="minorHAnsi"/>
                <w:sz w:val="20"/>
                <w:szCs w:val="20"/>
              </w:rPr>
            </w:pPr>
          </w:p>
        </w:tc>
        <w:tc>
          <w:tcPr>
            <w:tcW w:w="709" w:type="dxa"/>
            <w:tcBorders>
              <w:top w:val="nil"/>
              <w:left w:val="nil"/>
              <w:bottom w:val="nil"/>
              <w:right w:val="nil"/>
            </w:tcBorders>
            <w:shd w:val="clear" w:color="auto" w:fill="D9E2F3" w:themeFill="accent1" w:themeFillTint="33"/>
            <w:vAlign w:val="center"/>
          </w:tcPr>
          <w:p w14:paraId="6EB062BF" w14:textId="77777777" w:rsidR="000A1690" w:rsidRPr="001D1512" w:rsidRDefault="000A1690" w:rsidP="00AC1355">
            <w:pPr>
              <w:jc w:val="center"/>
              <w:rPr>
                <w:rFonts w:eastAsia="Calibri" w:cstheme="minorHAnsi"/>
                <w:sz w:val="20"/>
                <w:szCs w:val="20"/>
              </w:rPr>
            </w:pPr>
          </w:p>
        </w:tc>
        <w:tc>
          <w:tcPr>
            <w:tcW w:w="708" w:type="dxa"/>
            <w:tcBorders>
              <w:top w:val="nil"/>
              <w:left w:val="nil"/>
              <w:bottom w:val="nil"/>
              <w:right w:val="nil"/>
            </w:tcBorders>
            <w:shd w:val="clear" w:color="auto" w:fill="D9E2F3" w:themeFill="accent1" w:themeFillTint="33"/>
            <w:vAlign w:val="center"/>
          </w:tcPr>
          <w:p w14:paraId="7FC91D7D" w14:textId="77777777" w:rsidR="000A1690" w:rsidRPr="001D1512" w:rsidRDefault="000A1690" w:rsidP="00AC1355">
            <w:pPr>
              <w:jc w:val="center"/>
              <w:rPr>
                <w:rFonts w:eastAsia="Calibri" w:cstheme="minorHAnsi"/>
                <w:sz w:val="20"/>
                <w:szCs w:val="20"/>
              </w:rPr>
            </w:pPr>
          </w:p>
        </w:tc>
        <w:tc>
          <w:tcPr>
            <w:tcW w:w="709" w:type="dxa"/>
            <w:tcBorders>
              <w:top w:val="nil"/>
              <w:left w:val="nil"/>
              <w:bottom w:val="nil"/>
              <w:right w:val="nil"/>
            </w:tcBorders>
            <w:shd w:val="clear" w:color="auto" w:fill="EDCAFE"/>
            <w:vAlign w:val="center"/>
          </w:tcPr>
          <w:p w14:paraId="617D3806" w14:textId="77777777" w:rsidR="000A1690" w:rsidRPr="001D1512" w:rsidRDefault="000A1690" w:rsidP="00AC1355">
            <w:pPr>
              <w:jc w:val="center"/>
              <w:rPr>
                <w:rFonts w:eastAsia="Calibri" w:cstheme="minorHAnsi"/>
                <w:sz w:val="20"/>
                <w:szCs w:val="20"/>
              </w:rPr>
            </w:pPr>
          </w:p>
        </w:tc>
        <w:tc>
          <w:tcPr>
            <w:tcW w:w="680" w:type="dxa"/>
            <w:tcBorders>
              <w:top w:val="nil"/>
              <w:left w:val="nil"/>
              <w:bottom w:val="nil"/>
              <w:right w:val="nil"/>
            </w:tcBorders>
            <w:shd w:val="clear" w:color="auto" w:fill="EDCAFE"/>
            <w:vAlign w:val="center"/>
          </w:tcPr>
          <w:p w14:paraId="1BDB2283" w14:textId="77777777" w:rsidR="000A1690" w:rsidRPr="001D1512" w:rsidRDefault="000A1690" w:rsidP="00AC1355">
            <w:pPr>
              <w:jc w:val="center"/>
              <w:rPr>
                <w:rFonts w:eastAsia="Calibri" w:cstheme="minorHAnsi"/>
                <w:sz w:val="20"/>
                <w:szCs w:val="20"/>
              </w:rPr>
            </w:pPr>
          </w:p>
        </w:tc>
        <w:tc>
          <w:tcPr>
            <w:tcW w:w="908" w:type="dxa"/>
            <w:tcBorders>
              <w:top w:val="nil"/>
              <w:left w:val="nil"/>
              <w:bottom w:val="nil"/>
            </w:tcBorders>
            <w:shd w:val="clear" w:color="auto" w:fill="EDCAFE"/>
            <w:vAlign w:val="center"/>
          </w:tcPr>
          <w:p w14:paraId="40C7B762" w14:textId="77777777" w:rsidR="000A1690" w:rsidRPr="001D1512" w:rsidRDefault="000A1690" w:rsidP="00AC1355">
            <w:pPr>
              <w:jc w:val="center"/>
              <w:rPr>
                <w:rFonts w:eastAsia="Calibri" w:cstheme="minorHAnsi"/>
                <w:sz w:val="20"/>
                <w:szCs w:val="20"/>
              </w:rPr>
            </w:pPr>
          </w:p>
        </w:tc>
      </w:tr>
      <w:tr w:rsidR="000A1690" w:rsidRPr="001D1512" w14:paraId="3B51C204" w14:textId="77777777" w:rsidTr="00AC1355">
        <w:trPr>
          <w:gridAfter w:val="1"/>
          <w:wAfter w:w="29" w:type="dxa"/>
          <w:trHeight w:val="248"/>
        </w:trPr>
        <w:tc>
          <w:tcPr>
            <w:tcW w:w="3544" w:type="dxa"/>
            <w:tcBorders>
              <w:top w:val="nil"/>
              <w:bottom w:val="nil"/>
              <w:right w:val="nil"/>
            </w:tcBorders>
            <w:vAlign w:val="center"/>
          </w:tcPr>
          <w:p w14:paraId="62137815" w14:textId="77777777" w:rsidR="000A1690" w:rsidRPr="001D1512" w:rsidRDefault="000A1690" w:rsidP="00AC1355">
            <w:pPr>
              <w:rPr>
                <w:rFonts w:eastAsia="Calibri" w:cstheme="minorHAnsi"/>
                <w:sz w:val="20"/>
                <w:szCs w:val="20"/>
              </w:rPr>
            </w:pPr>
            <w:r w:rsidRPr="001D1512">
              <w:rPr>
                <w:rFonts w:eastAsia="Calibri" w:cstheme="minorHAnsi"/>
                <w:sz w:val="20"/>
                <w:szCs w:val="20"/>
              </w:rPr>
              <w:t>Net farm emissions (</w:t>
            </w:r>
            <w:r>
              <w:rPr>
                <w:rFonts w:eastAsia="Calibri" w:cstheme="minorHAnsi"/>
                <w:sz w:val="20"/>
                <w:szCs w:val="20"/>
              </w:rPr>
              <w:t>Mg</w:t>
            </w:r>
            <w:r w:rsidRPr="001D1512">
              <w:rPr>
                <w:rFonts w:eastAsia="Calibri" w:cstheme="minorHAnsi"/>
                <w:sz w:val="20"/>
                <w:szCs w:val="20"/>
              </w:rPr>
              <w:t xml:space="preserve"> CO</w:t>
            </w:r>
            <w:r w:rsidRPr="001D1512">
              <w:rPr>
                <w:rFonts w:eastAsia="Calibri" w:cstheme="minorHAnsi"/>
                <w:sz w:val="20"/>
                <w:szCs w:val="20"/>
                <w:vertAlign w:val="subscript"/>
              </w:rPr>
              <w:t>2</w:t>
            </w:r>
            <w:r w:rsidRPr="001D1512">
              <w:rPr>
                <w:rFonts w:eastAsia="Calibri" w:cstheme="minorHAnsi"/>
                <w:sz w:val="20"/>
                <w:szCs w:val="20"/>
              </w:rPr>
              <w:t>e)</w:t>
            </w:r>
          </w:p>
        </w:tc>
        <w:tc>
          <w:tcPr>
            <w:tcW w:w="709" w:type="dxa"/>
            <w:tcBorders>
              <w:top w:val="nil"/>
              <w:left w:val="nil"/>
              <w:bottom w:val="nil"/>
              <w:right w:val="nil"/>
            </w:tcBorders>
            <w:shd w:val="clear" w:color="auto" w:fill="F2F2F2" w:themeFill="background1" w:themeFillShade="F2"/>
            <w:vAlign w:val="center"/>
          </w:tcPr>
          <w:p w14:paraId="1FF2B571"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3,563</w:t>
            </w:r>
          </w:p>
        </w:tc>
        <w:tc>
          <w:tcPr>
            <w:tcW w:w="709" w:type="dxa"/>
            <w:tcBorders>
              <w:top w:val="nil"/>
              <w:left w:val="nil"/>
              <w:bottom w:val="nil"/>
              <w:right w:val="nil"/>
            </w:tcBorders>
            <w:shd w:val="clear" w:color="auto" w:fill="DBDBDB" w:themeFill="accent3" w:themeFillTint="66"/>
            <w:vAlign w:val="center"/>
          </w:tcPr>
          <w:p w14:paraId="3D277489"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3,762</w:t>
            </w:r>
          </w:p>
        </w:tc>
        <w:tc>
          <w:tcPr>
            <w:tcW w:w="708" w:type="dxa"/>
            <w:tcBorders>
              <w:top w:val="nil"/>
              <w:left w:val="nil"/>
              <w:bottom w:val="nil"/>
              <w:right w:val="nil"/>
            </w:tcBorders>
            <w:shd w:val="clear" w:color="auto" w:fill="FBE4D5" w:themeFill="accent2" w:themeFillTint="33"/>
            <w:vAlign w:val="center"/>
          </w:tcPr>
          <w:p w14:paraId="2DAE865C"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3,593</w:t>
            </w:r>
          </w:p>
        </w:tc>
        <w:tc>
          <w:tcPr>
            <w:tcW w:w="993" w:type="dxa"/>
            <w:tcBorders>
              <w:top w:val="nil"/>
              <w:left w:val="nil"/>
              <w:bottom w:val="nil"/>
              <w:right w:val="nil"/>
            </w:tcBorders>
            <w:shd w:val="clear" w:color="auto" w:fill="FBE4D5" w:themeFill="accent2" w:themeFillTint="33"/>
            <w:vAlign w:val="center"/>
          </w:tcPr>
          <w:p w14:paraId="1B65420E"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3,637</w:t>
            </w:r>
          </w:p>
        </w:tc>
        <w:tc>
          <w:tcPr>
            <w:tcW w:w="708" w:type="dxa"/>
            <w:tcBorders>
              <w:top w:val="nil"/>
              <w:left w:val="nil"/>
              <w:bottom w:val="nil"/>
              <w:right w:val="nil"/>
            </w:tcBorders>
            <w:shd w:val="clear" w:color="auto" w:fill="FBE4D5" w:themeFill="accent2" w:themeFillTint="33"/>
            <w:vAlign w:val="center"/>
          </w:tcPr>
          <w:p w14:paraId="16A3C345"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4,135</w:t>
            </w:r>
          </w:p>
        </w:tc>
        <w:tc>
          <w:tcPr>
            <w:tcW w:w="709" w:type="dxa"/>
            <w:tcBorders>
              <w:top w:val="nil"/>
              <w:left w:val="nil"/>
              <w:bottom w:val="nil"/>
              <w:right w:val="nil"/>
            </w:tcBorders>
            <w:shd w:val="clear" w:color="auto" w:fill="FBE4D5" w:themeFill="accent2" w:themeFillTint="33"/>
            <w:vAlign w:val="center"/>
          </w:tcPr>
          <w:p w14:paraId="2386D9AD"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3,904</w:t>
            </w:r>
          </w:p>
        </w:tc>
        <w:tc>
          <w:tcPr>
            <w:tcW w:w="680" w:type="dxa"/>
            <w:tcBorders>
              <w:top w:val="nil"/>
              <w:left w:val="nil"/>
              <w:bottom w:val="nil"/>
              <w:right w:val="nil"/>
            </w:tcBorders>
            <w:shd w:val="clear" w:color="auto" w:fill="FBE4D5" w:themeFill="accent2" w:themeFillTint="33"/>
            <w:vAlign w:val="center"/>
          </w:tcPr>
          <w:p w14:paraId="075990C0"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3,426</w:t>
            </w:r>
          </w:p>
        </w:tc>
        <w:tc>
          <w:tcPr>
            <w:tcW w:w="680" w:type="dxa"/>
            <w:tcBorders>
              <w:top w:val="nil"/>
              <w:left w:val="nil"/>
              <w:bottom w:val="nil"/>
              <w:right w:val="nil"/>
            </w:tcBorders>
            <w:shd w:val="clear" w:color="auto" w:fill="FFF2CC" w:themeFill="accent4" w:themeFillTint="33"/>
            <w:vAlign w:val="center"/>
          </w:tcPr>
          <w:p w14:paraId="1212D37E"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3,262</w:t>
            </w:r>
          </w:p>
        </w:tc>
        <w:tc>
          <w:tcPr>
            <w:tcW w:w="851" w:type="dxa"/>
            <w:tcBorders>
              <w:top w:val="nil"/>
              <w:left w:val="nil"/>
              <w:bottom w:val="nil"/>
              <w:right w:val="nil"/>
            </w:tcBorders>
            <w:shd w:val="clear" w:color="auto" w:fill="FFF2CC" w:themeFill="accent4" w:themeFillTint="33"/>
            <w:vAlign w:val="center"/>
          </w:tcPr>
          <w:p w14:paraId="77485605"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3,018</w:t>
            </w:r>
          </w:p>
        </w:tc>
        <w:tc>
          <w:tcPr>
            <w:tcW w:w="992" w:type="dxa"/>
            <w:tcBorders>
              <w:top w:val="nil"/>
              <w:left w:val="nil"/>
              <w:bottom w:val="nil"/>
              <w:right w:val="nil"/>
            </w:tcBorders>
            <w:shd w:val="clear" w:color="auto" w:fill="FFF2CC" w:themeFill="accent4" w:themeFillTint="33"/>
            <w:vAlign w:val="center"/>
          </w:tcPr>
          <w:p w14:paraId="2D19086F"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2,236</w:t>
            </w:r>
          </w:p>
        </w:tc>
        <w:tc>
          <w:tcPr>
            <w:tcW w:w="709" w:type="dxa"/>
            <w:tcBorders>
              <w:top w:val="nil"/>
              <w:left w:val="nil"/>
              <w:bottom w:val="nil"/>
              <w:right w:val="nil"/>
            </w:tcBorders>
            <w:shd w:val="clear" w:color="auto" w:fill="D9E2F3" w:themeFill="accent1" w:themeFillTint="33"/>
            <w:vAlign w:val="center"/>
          </w:tcPr>
          <w:p w14:paraId="346565AA"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5,168</w:t>
            </w:r>
          </w:p>
        </w:tc>
        <w:tc>
          <w:tcPr>
            <w:tcW w:w="708" w:type="dxa"/>
            <w:tcBorders>
              <w:top w:val="nil"/>
              <w:left w:val="nil"/>
              <w:bottom w:val="nil"/>
              <w:right w:val="nil"/>
            </w:tcBorders>
            <w:shd w:val="clear" w:color="auto" w:fill="D9E2F3" w:themeFill="accent1" w:themeFillTint="33"/>
            <w:vAlign w:val="center"/>
          </w:tcPr>
          <w:p w14:paraId="30F9EE58"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3,762</w:t>
            </w:r>
          </w:p>
        </w:tc>
        <w:tc>
          <w:tcPr>
            <w:tcW w:w="709" w:type="dxa"/>
            <w:tcBorders>
              <w:top w:val="nil"/>
              <w:left w:val="nil"/>
              <w:bottom w:val="nil"/>
              <w:right w:val="nil"/>
            </w:tcBorders>
            <w:shd w:val="clear" w:color="auto" w:fill="EDCAFE"/>
            <w:vAlign w:val="center"/>
          </w:tcPr>
          <w:p w14:paraId="7F3979A9"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3,451</w:t>
            </w:r>
          </w:p>
        </w:tc>
        <w:tc>
          <w:tcPr>
            <w:tcW w:w="680" w:type="dxa"/>
            <w:tcBorders>
              <w:top w:val="nil"/>
              <w:left w:val="nil"/>
              <w:bottom w:val="nil"/>
              <w:right w:val="nil"/>
            </w:tcBorders>
            <w:shd w:val="clear" w:color="auto" w:fill="EDCAFE"/>
            <w:vAlign w:val="center"/>
          </w:tcPr>
          <w:p w14:paraId="5AFD4479"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1,921</w:t>
            </w:r>
          </w:p>
        </w:tc>
        <w:tc>
          <w:tcPr>
            <w:tcW w:w="908" w:type="dxa"/>
            <w:tcBorders>
              <w:top w:val="nil"/>
              <w:left w:val="nil"/>
              <w:bottom w:val="nil"/>
            </w:tcBorders>
            <w:shd w:val="clear" w:color="auto" w:fill="EDCAFE"/>
            <w:vAlign w:val="center"/>
          </w:tcPr>
          <w:p w14:paraId="4138CE5E"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3,225</w:t>
            </w:r>
          </w:p>
        </w:tc>
      </w:tr>
      <w:tr w:rsidR="000A1690" w:rsidRPr="001D1512" w14:paraId="77E09F59" w14:textId="77777777" w:rsidTr="00AC1355">
        <w:trPr>
          <w:gridAfter w:val="1"/>
          <w:wAfter w:w="29" w:type="dxa"/>
          <w:trHeight w:val="248"/>
        </w:trPr>
        <w:tc>
          <w:tcPr>
            <w:tcW w:w="3544" w:type="dxa"/>
            <w:tcBorders>
              <w:top w:val="nil"/>
              <w:bottom w:val="nil"/>
              <w:right w:val="nil"/>
            </w:tcBorders>
            <w:vAlign w:val="center"/>
          </w:tcPr>
          <w:p w14:paraId="4A8CF370" w14:textId="77777777" w:rsidR="000A1690" w:rsidRPr="001D1512" w:rsidRDefault="000A1690" w:rsidP="00AC1355">
            <w:pPr>
              <w:rPr>
                <w:rFonts w:eastAsia="Calibri" w:cstheme="minorHAnsi"/>
                <w:sz w:val="20"/>
                <w:szCs w:val="20"/>
              </w:rPr>
            </w:pPr>
            <w:r w:rsidRPr="001D1512">
              <w:rPr>
                <w:rFonts w:eastAsia="Calibri" w:cstheme="minorHAnsi"/>
                <w:sz w:val="20"/>
                <w:szCs w:val="20"/>
              </w:rPr>
              <w:lastRenderedPageBreak/>
              <w:t xml:space="preserve">Net emission intensity </w:t>
            </w:r>
          </w:p>
          <w:p w14:paraId="1C63DD51" w14:textId="77777777" w:rsidR="000A1690" w:rsidRPr="001D1512" w:rsidRDefault="000A1690" w:rsidP="00AC1355">
            <w:pPr>
              <w:rPr>
                <w:rFonts w:eastAsia="Calibri" w:cstheme="minorHAnsi"/>
                <w:sz w:val="20"/>
                <w:szCs w:val="20"/>
              </w:rPr>
            </w:pPr>
            <w:r w:rsidRPr="001D1512">
              <w:rPr>
                <w:rFonts w:eastAsia="Calibri" w:cstheme="minorHAnsi"/>
                <w:sz w:val="20"/>
                <w:szCs w:val="20"/>
              </w:rPr>
              <w:t>(kg CO</w:t>
            </w:r>
            <w:r w:rsidRPr="001D1512">
              <w:rPr>
                <w:rFonts w:eastAsia="Calibri" w:cstheme="minorHAnsi"/>
                <w:sz w:val="20"/>
                <w:szCs w:val="20"/>
                <w:vertAlign w:val="subscript"/>
              </w:rPr>
              <w:t>2</w:t>
            </w:r>
            <w:r w:rsidRPr="001D1512">
              <w:rPr>
                <w:rFonts w:eastAsia="Calibri" w:cstheme="minorHAnsi"/>
                <w:sz w:val="20"/>
                <w:szCs w:val="20"/>
              </w:rPr>
              <w:t>e kg</w:t>
            </w:r>
            <w:r w:rsidRPr="001D1512">
              <w:rPr>
                <w:rFonts w:eastAsia="Calibri" w:cstheme="minorHAnsi"/>
                <w:sz w:val="20"/>
                <w:szCs w:val="20"/>
                <w:vertAlign w:val="superscript"/>
              </w:rPr>
              <w:t>-1</w:t>
            </w:r>
            <w:r w:rsidRPr="001D1512">
              <w:rPr>
                <w:rFonts w:eastAsia="Calibri" w:cstheme="minorHAnsi"/>
                <w:sz w:val="20"/>
                <w:szCs w:val="20"/>
              </w:rPr>
              <w:t xml:space="preserve"> LW produced)</w:t>
            </w:r>
          </w:p>
        </w:tc>
        <w:tc>
          <w:tcPr>
            <w:tcW w:w="709" w:type="dxa"/>
            <w:tcBorders>
              <w:top w:val="nil"/>
              <w:left w:val="nil"/>
              <w:bottom w:val="nil"/>
              <w:right w:val="nil"/>
            </w:tcBorders>
            <w:shd w:val="clear" w:color="auto" w:fill="F2F2F2" w:themeFill="background1" w:themeFillShade="F2"/>
            <w:vAlign w:val="center"/>
          </w:tcPr>
          <w:p w14:paraId="3E2E26CC"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12.4</w:t>
            </w:r>
          </w:p>
        </w:tc>
        <w:tc>
          <w:tcPr>
            <w:tcW w:w="709" w:type="dxa"/>
            <w:tcBorders>
              <w:top w:val="nil"/>
              <w:left w:val="nil"/>
              <w:bottom w:val="nil"/>
              <w:right w:val="nil"/>
            </w:tcBorders>
            <w:shd w:val="clear" w:color="auto" w:fill="DBDBDB" w:themeFill="accent3" w:themeFillTint="66"/>
            <w:vAlign w:val="center"/>
          </w:tcPr>
          <w:p w14:paraId="0B9326B2"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12.9</w:t>
            </w:r>
          </w:p>
        </w:tc>
        <w:tc>
          <w:tcPr>
            <w:tcW w:w="708" w:type="dxa"/>
            <w:tcBorders>
              <w:top w:val="nil"/>
              <w:left w:val="nil"/>
              <w:bottom w:val="nil"/>
              <w:right w:val="nil"/>
            </w:tcBorders>
            <w:shd w:val="clear" w:color="auto" w:fill="FBE4D5" w:themeFill="accent2" w:themeFillTint="33"/>
            <w:vAlign w:val="center"/>
          </w:tcPr>
          <w:p w14:paraId="27403230"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12.3</w:t>
            </w:r>
          </w:p>
        </w:tc>
        <w:tc>
          <w:tcPr>
            <w:tcW w:w="993" w:type="dxa"/>
            <w:tcBorders>
              <w:top w:val="nil"/>
              <w:left w:val="nil"/>
              <w:bottom w:val="nil"/>
              <w:right w:val="nil"/>
            </w:tcBorders>
            <w:shd w:val="clear" w:color="auto" w:fill="FBE4D5" w:themeFill="accent2" w:themeFillTint="33"/>
            <w:vAlign w:val="center"/>
          </w:tcPr>
          <w:p w14:paraId="64D225C4"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12.5</w:t>
            </w:r>
          </w:p>
        </w:tc>
        <w:tc>
          <w:tcPr>
            <w:tcW w:w="708" w:type="dxa"/>
            <w:tcBorders>
              <w:top w:val="nil"/>
              <w:left w:val="nil"/>
              <w:bottom w:val="nil"/>
              <w:right w:val="nil"/>
            </w:tcBorders>
            <w:shd w:val="clear" w:color="auto" w:fill="FBE4D5" w:themeFill="accent2" w:themeFillTint="33"/>
            <w:vAlign w:val="center"/>
          </w:tcPr>
          <w:p w14:paraId="6CFFB13C"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13.4</w:t>
            </w:r>
          </w:p>
        </w:tc>
        <w:tc>
          <w:tcPr>
            <w:tcW w:w="709" w:type="dxa"/>
            <w:tcBorders>
              <w:top w:val="nil"/>
              <w:left w:val="nil"/>
              <w:bottom w:val="nil"/>
              <w:right w:val="nil"/>
            </w:tcBorders>
            <w:shd w:val="clear" w:color="auto" w:fill="FBE4D5" w:themeFill="accent2" w:themeFillTint="33"/>
            <w:vAlign w:val="center"/>
          </w:tcPr>
          <w:p w14:paraId="283F2D41"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13.3</w:t>
            </w:r>
          </w:p>
        </w:tc>
        <w:tc>
          <w:tcPr>
            <w:tcW w:w="680" w:type="dxa"/>
            <w:tcBorders>
              <w:top w:val="nil"/>
              <w:left w:val="nil"/>
              <w:bottom w:val="nil"/>
              <w:right w:val="nil"/>
            </w:tcBorders>
            <w:shd w:val="clear" w:color="auto" w:fill="FBE4D5" w:themeFill="accent2" w:themeFillTint="33"/>
            <w:vAlign w:val="center"/>
          </w:tcPr>
          <w:p w14:paraId="1AB7E42B"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11.2</w:t>
            </w:r>
          </w:p>
        </w:tc>
        <w:tc>
          <w:tcPr>
            <w:tcW w:w="680" w:type="dxa"/>
            <w:tcBorders>
              <w:top w:val="nil"/>
              <w:left w:val="nil"/>
              <w:bottom w:val="nil"/>
              <w:right w:val="nil"/>
            </w:tcBorders>
            <w:shd w:val="clear" w:color="auto" w:fill="FFF2CC" w:themeFill="accent4" w:themeFillTint="33"/>
            <w:vAlign w:val="center"/>
          </w:tcPr>
          <w:p w14:paraId="1BB8F906"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10.7</w:t>
            </w:r>
          </w:p>
        </w:tc>
        <w:tc>
          <w:tcPr>
            <w:tcW w:w="851" w:type="dxa"/>
            <w:tcBorders>
              <w:top w:val="nil"/>
              <w:left w:val="nil"/>
              <w:bottom w:val="nil"/>
              <w:right w:val="nil"/>
            </w:tcBorders>
            <w:shd w:val="clear" w:color="auto" w:fill="FFF2CC" w:themeFill="accent4" w:themeFillTint="33"/>
            <w:vAlign w:val="center"/>
          </w:tcPr>
          <w:p w14:paraId="223625E3"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10.4</w:t>
            </w:r>
          </w:p>
        </w:tc>
        <w:tc>
          <w:tcPr>
            <w:tcW w:w="992" w:type="dxa"/>
            <w:tcBorders>
              <w:top w:val="nil"/>
              <w:left w:val="nil"/>
              <w:bottom w:val="nil"/>
              <w:right w:val="nil"/>
            </w:tcBorders>
            <w:shd w:val="clear" w:color="auto" w:fill="FFF2CC" w:themeFill="accent4" w:themeFillTint="33"/>
            <w:vAlign w:val="center"/>
          </w:tcPr>
          <w:p w14:paraId="12582C9D"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7.7</w:t>
            </w:r>
          </w:p>
        </w:tc>
        <w:tc>
          <w:tcPr>
            <w:tcW w:w="709" w:type="dxa"/>
            <w:tcBorders>
              <w:top w:val="nil"/>
              <w:left w:val="nil"/>
              <w:bottom w:val="nil"/>
              <w:right w:val="nil"/>
            </w:tcBorders>
            <w:shd w:val="clear" w:color="auto" w:fill="D9E2F3" w:themeFill="accent1" w:themeFillTint="33"/>
            <w:vAlign w:val="center"/>
          </w:tcPr>
          <w:p w14:paraId="5BB450E2"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15.1</w:t>
            </w:r>
          </w:p>
        </w:tc>
        <w:tc>
          <w:tcPr>
            <w:tcW w:w="708" w:type="dxa"/>
            <w:tcBorders>
              <w:top w:val="nil"/>
              <w:left w:val="nil"/>
              <w:bottom w:val="nil"/>
              <w:right w:val="nil"/>
            </w:tcBorders>
            <w:shd w:val="clear" w:color="auto" w:fill="D9E2F3" w:themeFill="accent1" w:themeFillTint="33"/>
            <w:vAlign w:val="center"/>
          </w:tcPr>
          <w:p w14:paraId="2F8FE3BE"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12.9</w:t>
            </w:r>
          </w:p>
        </w:tc>
        <w:tc>
          <w:tcPr>
            <w:tcW w:w="709" w:type="dxa"/>
            <w:tcBorders>
              <w:top w:val="nil"/>
              <w:left w:val="nil"/>
              <w:bottom w:val="nil"/>
              <w:right w:val="nil"/>
            </w:tcBorders>
            <w:shd w:val="clear" w:color="auto" w:fill="EDCAFE"/>
            <w:vAlign w:val="center"/>
          </w:tcPr>
          <w:p w14:paraId="3E20AA3E"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10.6</w:t>
            </w:r>
          </w:p>
        </w:tc>
        <w:tc>
          <w:tcPr>
            <w:tcW w:w="680" w:type="dxa"/>
            <w:tcBorders>
              <w:top w:val="nil"/>
              <w:left w:val="nil"/>
              <w:bottom w:val="nil"/>
              <w:right w:val="nil"/>
            </w:tcBorders>
            <w:shd w:val="clear" w:color="auto" w:fill="EDCAFE"/>
            <w:vAlign w:val="center"/>
          </w:tcPr>
          <w:p w14:paraId="062FEB89"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6.6</w:t>
            </w:r>
          </w:p>
        </w:tc>
        <w:tc>
          <w:tcPr>
            <w:tcW w:w="908" w:type="dxa"/>
            <w:tcBorders>
              <w:top w:val="nil"/>
              <w:left w:val="nil"/>
              <w:bottom w:val="nil"/>
            </w:tcBorders>
            <w:shd w:val="clear" w:color="auto" w:fill="EDCAFE"/>
            <w:vAlign w:val="center"/>
          </w:tcPr>
          <w:p w14:paraId="776BA688"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10.1</w:t>
            </w:r>
          </w:p>
        </w:tc>
      </w:tr>
      <w:tr w:rsidR="000A1690" w:rsidRPr="001D1512" w14:paraId="39EB65D5" w14:textId="77777777" w:rsidTr="00AC1355">
        <w:trPr>
          <w:gridAfter w:val="1"/>
          <w:wAfter w:w="29" w:type="dxa"/>
          <w:trHeight w:val="248"/>
        </w:trPr>
        <w:tc>
          <w:tcPr>
            <w:tcW w:w="3544" w:type="dxa"/>
            <w:tcBorders>
              <w:top w:val="nil"/>
              <w:bottom w:val="nil"/>
              <w:right w:val="nil"/>
            </w:tcBorders>
            <w:vAlign w:val="center"/>
          </w:tcPr>
          <w:p w14:paraId="7F4E018E" w14:textId="77777777" w:rsidR="000A1690" w:rsidRPr="001D1512" w:rsidRDefault="000A1690" w:rsidP="00AC1355">
            <w:pPr>
              <w:rPr>
                <w:rFonts w:eastAsia="Calibri" w:cstheme="minorHAnsi"/>
                <w:sz w:val="20"/>
                <w:szCs w:val="20"/>
              </w:rPr>
            </w:pPr>
            <w:r w:rsidRPr="001D1512">
              <w:rPr>
                <w:rFonts w:eastAsia="Calibri" w:cstheme="minorHAnsi"/>
                <w:sz w:val="20"/>
                <w:szCs w:val="20"/>
              </w:rPr>
              <w:t xml:space="preserve">Net emission intensity </w:t>
            </w:r>
          </w:p>
          <w:p w14:paraId="6E9E97E6" w14:textId="77777777" w:rsidR="000A1690" w:rsidRPr="001D1512" w:rsidRDefault="000A1690" w:rsidP="00AC1355">
            <w:pPr>
              <w:rPr>
                <w:rFonts w:eastAsia="Calibri" w:cstheme="minorHAnsi"/>
                <w:sz w:val="20"/>
                <w:szCs w:val="20"/>
              </w:rPr>
            </w:pPr>
            <w:r w:rsidRPr="001D1512">
              <w:rPr>
                <w:rFonts w:eastAsia="Calibri" w:cstheme="minorHAnsi"/>
                <w:sz w:val="20"/>
                <w:szCs w:val="20"/>
              </w:rPr>
              <w:t>(kg CO</w:t>
            </w:r>
            <w:r w:rsidRPr="001D1512">
              <w:rPr>
                <w:rFonts w:eastAsia="Calibri" w:cstheme="minorHAnsi"/>
                <w:sz w:val="20"/>
                <w:szCs w:val="20"/>
                <w:vertAlign w:val="subscript"/>
              </w:rPr>
              <w:t>2</w:t>
            </w:r>
            <w:r w:rsidRPr="001D1512">
              <w:rPr>
                <w:rFonts w:eastAsia="Calibri" w:cstheme="minorHAnsi"/>
                <w:sz w:val="20"/>
                <w:szCs w:val="20"/>
              </w:rPr>
              <w:t>e kg</w:t>
            </w:r>
            <w:r w:rsidRPr="001D1512">
              <w:rPr>
                <w:rFonts w:eastAsia="Calibri" w:cstheme="minorHAnsi"/>
                <w:sz w:val="20"/>
                <w:szCs w:val="20"/>
                <w:vertAlign w:val="superscript"/>
              </w:rPr>
              <w:t>-1</w:t>
            </w:r>
            <w:r w:rsidRPr="001D1512">
              <w:rPr>
                <w:rFonts w:eastAsia="Calibri" w:cstheme="minorHAnsi"/>
                <w:sz w:val="20"/>
                <w:szCs w:val="20"/>
              </w:rPr>
              <w:t xml:space="preserve"> protein)</w:t>
            </w:r>
          </w:p>
        </w:tc>
        <w:tc>
          <w:tcPr>
            <w:tcW w:w="709" w:type="dxa"/>
            <w:tcBorders>
              <w:top w:val="nil"/>
              <w:left w:val="nil"/>
              <w:bottom w:val="nil"/>
              <w:right w:val="nil"/>
            </w:tcBorders>
            <w:shd w:val="clear" w:color="auto" w:fill="F2F2F2" w:themeFill="background1" w:themeFillShade="F2"/>
            <w:vAlign w:val="center"/>
          </w:tcPr>
          <w:p w14:paraId="5536415F"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69</w:t>
            </w:r>
          </w:p>
        </w:tc>
        <w:tc>
          <w:tcPr>
            <w:tcW w:w="709" w:type="dxa"/>
            <w:tcBorders>
              <w:top w:val="nil"/>
              <w:left w:val="nil"/>
              <w:bottom w:val="nil"/>
              <w:right w:val="nil"/>
            </w:tcBorders>
            <w:shd w:val="clear" w:color="auto" w:fill="DBDBDB" w:themeFill="accent3" w:themeFillTint="66"/>
            <w:vAlign w:val="center"/>
          </w:tcPr>
          <w:p w14:paraId="1D76CC3B"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72</w:t>
            </w:r>
          </w:p>
        </w:tc>
        <w:tc>
          <w:tcPr>
            <w:tcW w:w="708" w:type="dxa"/>
            <w:tcBorders>
              <w:top w:val="nil"/>
              <w:left w:val="nil"/>
              <w:bottom w:val="nil"/>
              <w:right w:val="nil"/>
            </w:tcBorders>
            <w:shd w:val="clear" w:color="auto" w:fill="FBE4D5" w:themeFill="accent2" w:themeFillTint="33"/>
            <w:vAlign w:val="center"/>
          </w:tcPr>
          <w:p w14:paraId="7185AA6E"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68</w:t>
            </w:r>
          </w:p>
        </w:tc>
        <w:tc>
          <w:tcPr>
            <w:tcW w:w="993" w:type="dxa"/>
            <w:tcBorders>
              <w:top w:val="nil"/>
              <w:left w:val="nil"/>
              <w:bottom w:val="nil"/>
              <w:right w:val="nil"/>
            </w:tcBorders>
            <w:shd w:val="clear" w:color="auto" w:fill="FBE4D5" w:themeFill="accent2" w:themeFillTint="33"/>
            <w:vAlign w:val="center"/>
          </w:tcPr>
          <w:p w14:paraId="2FE8243D"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70</w:t>
            </w:r>
          </w:p>
        </w:tc>
        <w:tc>
          <w:tcPr>
            <w:tcW w:w="708" w:type="dxa"/>
            <w:tcBorders>
              <w:top w:val="nil"/>
              <w:left w:val="nil"/>
              <w:bottom w:val="nil"/>
              <w:right w:val="nil"/>
            </w:tcBorders>
            <w:shd w:val="clear" w:color="auto" w:fill="FBE4D5" w:themeFill="accent2" w:themeFillTint="33"/>
            <w:vAlign w:val="center"/>
          </w:tcPr>
          <w:p w14:paraId="77C30FC0"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74</w:t>
            </w:r>
          </w:p>
        </w:tc>
        <w:tc>
          <w:tcPr>
            <w:tcW w:w="709" w:type="dxa"/>
            <w:tcBorders>
              <w:top w:val="nil"/>
              <w:left w:val="nil"/>
              <w:bottom w:val="nil"/>
              <w:right w:val="nil"/>
            </w:tcBorders>
            <w:shd w:val="clear" w:color="auto" w:fill="FBE4D5" w:themeFill="accent2" w:themeFillTint="33"/>
            <w:vAlign w:val="center"/>
          </w:tcPr>
          <w:p w14:paraId="11401F8E"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74</w:t>
            </w:r>
          </w:p>
        </w:tc>
        <w:tc>
          <w:tcPr>
            <w:tcW w:w="680" w:type="dxa"/>
            <w:tcBorders>
              <w:top w:val="nil"/>
              <w:left w:val="nil"/>
              <w:bottom w:val="nil"/>
              <w:right w:val="nil"/>
            </w:tcBorders>
            <w:shd w:val="clear" w:color="auto" w:fill="FBE4D5" w:themeFill="accent2" w:themeFillTint="33"/>
            <w:vAlign w:val="center"/>
          </w:tcPr>
          <w:p w14:paraId="64074627"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62</w:t>
            </w:r>
          </w:p>
        </w:tc>
        <w:tc>
          <w:tcPr>
            <w:tcW w:w="680" w:type="dxa"/>
            <w:tcBorders>
              <w:top w:val="nil"/>
              <w:left w:val="nil"/>
              <w:bottom w:val="nil"/>
              <w:right w:val="nil"/>
            </w:tcBorders>
            <w:shd w:val="clear" w:color="auto" w:fill="FFF2CC" w:themeFill="accent4" w:themeFillTint="33"/>
            <w:vAlign w:val="center"/>
          </w:tcPr>
          <w:p w14:paraId="061B2F85"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59</w:t>
            </w:r>
          </w:p>
        </w:tc>
        <w:tc>
          <w:tcPr>
            <w:tcW w:w="851" w:type="dxa"/>
            <w:tcBorders>
              <w:top w:val="nil"/>
              <w:left w:val="nil"/>
              <w:bottom w:val="nil"/>
              <w:right w:val="nil"/>
            </w:tcBorders>
            <w:shd w:val="clear" w:color="auto" w:fill="FFF2CC" w:themeFill="accent4" w:themeFillTint="33"/>
            <w:vAlign w:val="center"/>
          </w:tcPr>
          <w:p w14:paraId="5BFAC3A0"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58</w:t>
            </w:r>
          </w:p>
        </w:tc>
        <w:tc>
          <w:tcPr>
            <w:tcW w:w="992" w:type="dxa"/>
            <w:tcBorders>
              <w:top w:val="nil"/>
              <w:left w:val="nil"/>
              <w:bottom w:val="nil"/>
              <w:right w:val="nil"/>
            </w:tcBorders>
            <w:shd w:val="clear" w:color="auto" w:fill="FFF2CC" w:themeFill="accent4" w:themeFillTint="33"/>
            <w:vAlign w:val="center"/>
          </w:tcPr>
          <w:p w14:paraId="3E2FC7D0"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43</w:t>
            </w:r>
          </w:p>
        </w:tc>
        <w:tc>
          <w:tcPr>
            <w:tcW w:w="709" w:type="dxa"/>
            <w:tcBorders>
              <w:top w:val="nil"/>
              <w:left w:val="nil"/>
              <w:bottom w:val="nil"/>
              <w:right w:val="nil"/>
            </w:tcBorders>
            <w:shd w:val="clear" w:color="auto" w:fill="D9E2F3" w:themeFill="accent1" w:themeFillTint="33"/>
            <w:vAlign w:val="center"/>
          </w:tcPr>
          <w:p w14:paraId="4A11459D"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83</w:t>
            </w:r>
          </w:p>
        </w:tc>
        <w:tc>
          <w:tcPr>
            <w:tcW w:w="708" w:type="dxa"/>
            <w:tcBorders>
              <w:top w:val="nil"/>
              <w:left w:val="nil"/>
              <w:bottom w:val="nil"/>
              <w:right w:val="nil"/>
            </w:tcBorders>
            <w:shd w:val="clear" w:color="auto" w:fill="D9E2F3" w:themeFill="accent1" w:themeFillTint="33"/>
            <w:vAlign w:val="center"/>
          </w:tcPr>
          <w:p w14:paraId="13A863B7"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72</w:t>
            </w:r>
          </w:p>
        </w:tc>
        <w:tc>
          <w:tcPr>
            <w:tcW w:w="709" w:type="dxa"/>
            <w:tcBorders>
              <w:top w:val="nil"/>
              <w:left w:val="nil"/>
              <w:bottom w:val="nil"/>
              <w:right w:val="nil"/>
            </w:tcBorders>
            <w:shd w:val="clear" w:color="auto" w:fill="EDCAFE"/>
            <w:vAlign w:val="center"/>
          </w:tcPr>
          <w:p w14:paraId="3E06287D"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60</w:t>
            </w:r>
          </w:p>
        </w:tc>
        <w:tc>
          <w:tcPr>
            <w:tcW w:w="680" w:type="dxa"/>
            <w:tcBorders>
              <w:top w:val="nil"/>
              <w:left w:val="nil"/>
              <w:bottom w:val="nil"/>
              <w:right w:val="nil"/>
            </w:tcBorders>
            <w:shd w:val="clear" w:color="auto" w:fill="EDCAFE"/>
            <w:vAlign w:val="center"/>
          </w:tcPr>
          <w:p w14:paraId="0D4C286B"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37</w:t>
            </w:r>
          </w:p>
        </w:tc>
        <w:tc>
          <w:tcPr>
            <w:tcW w:w="908" w:type="dxa"/>
            <w:tcBorders>
              <w:top w:val="nil"/>
              <w:left w:val="nil"/>
              <w:bottom w:val="nil"/>
            </w:tcBorders>
            <w:shd w:val="clear" w:color="auto" w:fill="EDCAFE"/>
            <w:vAlign w:val="center"/>
          </w:tcPr>
          <w:p w14:paraId="3DB73EA7"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57</w:t>
            </w:r>
          </w:p>
        </w:tc>
      </w:tr>
      <w:tr w:rsidR="000A1690" w:rsidRPr="001D1512" w14:paraId="3C381573" w14:textId="77777777" w:rsidTr="00AC1355">
        <w:trPr>
          <w:gridAfter w:val="1"/>
          <w:wAfter w:w="29" w:type="dxa"/>
          <w:trHeight w:val="248"/>
        </w:trPr>
        <w:tc>
          <w:tcPr>
            <w:tcW w:w="3544" w:type="dxa"/>
            <w:tcBorders>
              <w:top w:val="nil"/>
              <w:bottom w:val="nil"/>
              <w:right w:val="nil"/>
            </w:tcBorders>
            <w:vAlign w:val="center"/>
          </w:tcPr>
          <w:p w14:paraId="16AE7C11" w14:textId="77777777" w:rsidR="000A1690" w:rsidRPr="001D1512" w:rsidRDefault="000A1690" w:rsidP="00AC1355">
            <w:pPr>
              <w:rPr>
                <w:rFonts w:eastAsia="Calibri" w:cstheme="minorHAnsi"/>
                <w:b/>
                <w:bCs/>
                <w:sz w:val="20"/>
                <w:szCs w:val="20"/>
              </w:rPr>
            </w:pPr>
            <w:r w:rsidRPr="001D1512">
              <w:rPr>
                <w:rFonts w:eastAsia="Calibri" w:cstheme="minorHAnsi"/>
                <w:b/>
                <w:bCs/>
                <w:sz w:val="20"/>
                <w:szCs w:val="20"/>
              </w:rPr>
              <w:t>Economics</w:t>
            </w:r>
          </w:p>
        </w:tc>
        <w:tc>
          <w:tcPr>
            <w:tcW w:w="709" w:type="dxa"/>
            <w:tcBorders>
              <w:top w:val="nil"/>
              <w:left w:val="nil"/>
              <w:bottom w:val="nil"/>
              <w:right w:val="nil"/>
            </w:tcBorders>
            <w:shd w:val="clear" w:color="auto" w:fill="F2F2F2" w:themeFill="background1" w:themeFillShade="F2"/>
            <w:vAlign w:val="center"/>
          </w:tcPr>
          <w:p w14:paraId="3EDA49EE" w14:textId="77777777" w:rsidR="000A1690" w:rsidRPr="001D1512" w:rsidRDefault="000A1690" w:rsidP="00AC1355">
            <w:pPr>
              <w:jc w:val="center"/>
              <w:rPr>
                <w:rFonts w:eastAsia="Calibri" w:cstheme="minorHAnsi"/>
                <w:sz w:val="20"/>
                <w:szCs w:val="20"/>
              </w:rPr>
            </w:pPr>
          </w:p>
        </w:tc>
        <w:tc>
          <w:tcPr>
            <w:tcW w:w="709" w:type="dxa"/>
            <w:tcBorders>
              <w:top w:val="nil"/>
              <w:left w:val="nil"/>
              <w:bottom w:val="nil"/>
              <w:right w:val="nil"/>
            </w:tcBorders>
            <w:shd w:val="clear" w:color="auto" w:fill="DBDBDB" w:themeFill="accent3" w:themeFillTint="66"/>
            <w:vAlign w:val="center"/>
          </w:tcPr>
          <w:p w14:paraId="5752FA50" w14:textId="77777777" w:rsidR="000A1690" w:rsidRPr="001D1512" w:rsidRDefault="000A1690" w:rsidP="00AC1355">
            <w:pPr>
              <w:jc w:val="center"/>
              <w:rPr>
                <w:rFonts w:eastAsia="Calibri" w:cstheme="minorHAnsi"/>
                <w:sz w:val="20"/>
                <w:szCs w:val="20"/>
              </w:rPr>
            </w:pPr>
          </w:p>
        </w:tc>
        <w:tc>
          <w:tcPr>
            <w:tcW w:w="708" w:type="dxa"/>
            <w:tcBorders>
              <w:top w:val="nil"/>
              <w:left w:val="nil"/>
              <w:bottom w:val="nil"/>
              <w:right w:val="nil"/>
            </w:tcBorders>
            <w:shd w:val="clear" w:color="auto" w:fill="FBE4D5" w:themeFill="accent2" w:themeFillTint="33"/>
            <w:vAlign w:val="center"/>
          </w:tcPr>
          <w:p w14:paraId="2559BA83" w14:textId="77777777" w:rsidR="000A1690" w:rsidRPr="001D1512" w:rsidRDefault="000A1690" w:rsidP="00AC1355">
            <w:pPr>
              <w:jc w:val="center"/>
              <w:rPr>
                <w:rFonts w:eastAsia="Calibri" w:cstheme="minorHAnsi"/>
                <w:sz w:val="20"/>
                <w:szCs w:val="20"/>
              </w:rPr>
            </w:pPr>
          </w:p>
        </w:tc>
        <w:tc>
          <w:tcPr>
            <w:tcW w:w="993" w:type="dxa"/>
            <w:tcBorders>
              <w:top w:val="nil"/>
              <w:left w:val="nil"/>
              <w:bottom w:val="nil"/>
              <w:right w:val="nil"/>
            </w:tcBorders>
            <w:shd w:val="clear" w:color="auto" w:fill="FBE4D5" w:themeFill="accent2" w:themeFillTint="33"/>
            <w:vAlign w:val="center"/>
          </w:tcPr>
          <w:p w14:paraId="7E54F932" w14:textId="77777777" w:rsidR="000A1690" w:rsidRPr="001D1512" w:rsidRDefault="000A1690" w:rsidP="00AC1355">
            <w:pPr>
              <w:jc w:val="center"/>
              <w:rPr>
                <w:rFonts w:eastAsia="Calibri" w:cstheme="minorHAnsi"/>
                <w:sz w:val="20"/>
                <w:szCs w:val="20"/>
              </w:rPr>
            </w:pPr>
          </w:p>
        </w:tc>
        <w:tc>
          <w:tcPr>
            <w:tcW w:w="708" w:type="dxa"/>
            <w:tcBorders>
              <w:top w:val="nil"/>
              <w:left w:val="nil"/>
              <w:bottom w:val="nil"/>
              <w:right w:val="nil"/>
            </w:tcBorders>
            <w:shd w:val="clear" w:color="auto" w:fill="FBE4D5" w:themeFill="accent2" w:themeFillTint="33"/>
            <w:vAlign w:val="center"/>
          </w:tcPr>
          <w:p w14:paraId="1CE8E98E" w14:textId="77777777" w:rsidR="000A1690" w:rsidRPr="001D1512" w:rsidRDefault="000A1690" w:rsidP="00AC1355">
            <w:pPr>
              <w:jc w:val="center"/>
              <w:rPr>
                <w:rFonts w:eastAsia="Calibri" w:cstheme="minorHAnsi"/>
                <w:sz w:val="20"/>
                <w:szCs w:val="20"/>
              </w:rPr>
            </w:pPr>
          </w:p>
        </w:tc>
        <w:tc>
          <w:tcPr>
            <w:tcW w:w="709" w:type="dxa"/>
            <w:tcBorders>
              <w:top w:val="nil"/>
              <w:left w:val="nil"/>
              <w:bottom w:val="nil"/>
              <w:right w:val="nil"/>
            </w:tcBorders>
            <w:shd w:val="clear" w:color="auto" w:fill="FBE4D5" w:themeFill="accent2" w:themeFillTint="33"/>
            <w:vAlign w:val="center"/>
          </w:tcPr>
          <w:p w14:paraId="2E549FC3" w14:textId="77777777" w:rsidR="000A1690" w:rsidRPr="001D1512" w:rsidRDefault="000A1690" w:rsidP="00AC1355">
            <w:pPr>
              <w:jc w:val="center"/>
              <w:rPr>
                <w:rFonts w:eastAsia="Calibri" w:cstheme="minorHAnsi"/>
                <w:sz w:val="20"/>
                <w:szCs w:val="20"/>
              </w:rPr>
            </w:pPr>
          </w:p>
        </w:tc>
        <w:tc>
          <w:tcPr>
            <w:tcW w:w="680" w:type="dxa"/>
            <w:tcBorders>
              <w:top w:val="nil"/>
              <w:left w:val="nil"/>
              <w:bottom w:val="nil"/>
              <w:right w:val="nil"/>
            </w:tcBorders>
            <w:shd w:val="clear" w:color="auto" w:fill="FBE4D5" w:themeFill="accent2" w:themeFillTint="33"/>
            <w:vAlign w:val="center"/>
          </w:tcPr>
          <w:p w14:paraId="7F81D800" w14:textId="77777777" w:rsidR="000A1690" w:rsidRPr="001D1512" w:rsidRDefault="000A1690" w:rsidP="00AC1355">
            <w:pPr>
              <w:jc w:val="center"/>
              <w:rPr>
                <w:rFonts w:eastAsia="Calibri" w:cstheme="minorHAnsi"/>
                <w:sz w:val="20"/>
                <w:szCs w:val="20"/>
              </w:rPr>
            </w:pPr>
          </w:p>
        </w:tc>
        <w:tc>
          <w:tcPr>
            <w:tcW w:w="680" w:type="dxa"/>
            <w:tcBorders>
              <w:top w:val="nil"/>
              <w:left w:val="nil"/>
              <w:bottom w:val="nil"/>
              <w:right w:val="nil"/>
            </w:tcBorders>
            <w:shd w:val="clear" w:color="auto" w:fill="FFF2CC" w:themeFill="accent4" w:themeFillTint="33"/>
            <w:vAlign w:val="center"/>
          </w:tcPr>
          <w:p w14:paraId="334861E0" w14:textId="77777777" w:rsidR="000A1690" w:rsidRPr="001D1512" w:rsidRDefault="000A1690" w:rsidP="00AC1355">
            <w:pPr>
              <w:jc w:val="center"/>
              <w:rPr>
                <w:rFonts w:eastAsia="Calibri" w:cstheme="minorHAnsi"/>
                <w:sz w:val="20"/>
                <w:szCs w:val="20"/>
              </w:rPr>
            </w:pPr>
          </w:p>
        </w:tc>
        <w:tc>
          <w:tcPr>
            <w:tcW w:w="851" w:type="dxa"/>
            <w:tcBorders>
              <w:top w:val="nil"/>
              <w:left w:val="nil"/>
              <w:bottom w:val="nil"/>
              <w:right w:val="nil"/>
            </w:tcBorders>
            <w:shd w:val="clear" w:color="auto" w:fill="FFF2CC" w:themeFill="accent4" w:themeFillTint="33"/>
            <w:vAlign w:val="center"/>
          </w:tcPr>
          <w:p w14:paraId="7ADF9B2C" w14:textId="77777777" w:rsidR="000A1690" w:rsidRPr="001D1512" w:rsidRDefault="000A1690" w:rsidP="00AC1355">
            <w:pPr>
              <w:jc w:val="center"/>
              <w:rPr>
                <w:rFonts w:eastAsia="Calibri" w:cstheme="minorHAnsi"/>
                <w:sz w:val="20"/>
                <w:szCs w:val="20"/>
              </w:rPr>
            </w:pPr>
          </w:p>
        </w:tc>
        <w:tc>
          <w:tcPr>
            <w:tcW w:w="992" w:type="dxa"/>
            <w:tcBorders>
              <w:top w:val="nil"/>
              <w:left w:val="nil"/>
              <w:bottom w:val="nil"/>
              <w:right w:val="nil"/>
            </w:tcBorders>
            <w:shd w:val="clear" w:color="auto" w:fill="FFF2CC" w:themeFill="accent4" w:themeFillTint="33"/>
            <w:vAlign w:val="center"/>
          </w:tcPr>
          <w:p w14:paraId="6F50EE27" w14:textId="77777777" w:rsidR="000A1690" w:rsidRPr="001D1512" w:rsidRDefault="000A1690" w:rsidP="00AC1355">
            <w:pPr>
              <w:jc w:val="center"/>
              <w:rPr>
                <w:rFonts w:eastAsia="Calibri" w:cstheme="minorHAnsi"/>
                <w:sz w:val="20"/>
                <w:szCs w:val="20"/>
              </w:rPr>
            </w:pPr>
          </w:p>
        </w:tc>
        <w:tc>
          <w:tcPr>
            <w:tcW w:w="709" w:type="dxa"/>
            <w:tcBorders>
              <w:top w:val="nil"/>
              <w:left w:val="nil"/>
              <w:bottom w:val="nil"/>
              <w:right w:val="nil"/>
            </w:tcBorders>
            <w:shd w:val="clear" w:color="auto" w:fill="D9E2F3" w:themeFill="accent1" w:themeFillTint="33"/>
            <w:vAlign w:val="center"/>
          </w:tcPr>
          <w:p w14:paraId="0ECD4216" w14:textId="77777777" w:rsidR="000A1690" w:rsidRPr="001D1512" w:rsidRDefault="000A1690" w:rsidP="00AC1355">
            <w:pPr>
              <w:jc w:val="center"/>
              <w:rPr>
                <w:rFonts w:eastAsia="Calibri" w:cstheme="minorHAnsi"/>
                <w:sz w:val="20"/>
                <w:szCs w:val="20"/>
              </w:rPr>
            </w:pPr>
          </w:p>
        </w:tc>
        <w:tc>
          <w:tcPr>
            <w:tcW w:w="708" w:type="dxa"/>
            <w:tcBorders>
              <w:top w:val="nil"/>
              <w:left w:val="nil"/>
              <w:bottom w:val="nil"/>
              <w:right w:val="nil"/>
            </w:tcBorders>
            <w:shd w:val="clear" w:color="auto" w:fill="D9E2F3" w:themeFill="accent1" w:themeFillTint="33"/>
            <w:vAlign w:val="center"/>
          </w:tcPr>
          <w:p w14:paraId="736CF977" w14:textId="77777777" w:rsidR="000A1690" w:rsidRPr="001D1512" w:rsidRDefault="000A1690" w:rsidP="00AC1355">
            <w:pPr>
              <w:jc w:val="center"/>
              <w:rPr>
                <w:rFonts w:eastAsia="Calibri" w:cstheme="minorHAnsi"/>
                <w:sz w:val="20"/>
                <w:szCs w:val="20"/>
              </w:rPr>
            </w:pPr>
          </w:p>
        </w:tc>
        <w:tc>
          <w:tcPr>
            <w:tcW w:w="709" w:type="dxa"/>
            <w:tcBorders>
              <w:top w:val="nil"/>
              <w:left w:val="nil"/>
              <w:bottom w:val="nil"/>
              <w:right w:val="nil"/>
            </w:tcBorders>
            <w:shd w:val="clear" w:color="auto" w:fill="EDCAFE"/>
            <w:vAlign w:val="center"/>
          </w:tcPr>
          <w:p w14:paraId="36AB4244" w14:textId="77777777" w:rsidR="000A1690" w:rsidRPr="001D1512" w:rsidRDefault="000A1690" w:rsidP="00AC1355">
            <w:pPr>
              <w:jc w:val="center"/>
              <w:rPr>
                <w:rFonts w:eastAsia="Calibri" w:cstheme="minorHAnsi"/>
                <w:sz w:val="20"/>
                <w:szCs w:val="20"/>
              </w:rPr>
            </w:pPr>
          </w:p>
        </w:tc>
        <w:tc>
          <w:tcPr>
            <w:tcW w:w="680" w:type="dxa"/>
            <w:tcBorders>
              <w:top w:val="nil"/>
              <w:left w:val="nil"/>
              <w:bottom w:val="nil"/>
              <w:right w:val="nil"/>
            </w:tcBorders>
            <w:shd w:val="clear" w:color="auto" w:fill="EDCAFE"/>
            <w:vAlign w:val="center"/>
          </w:tcPr>
          <w:p w14:paraId="631A043E" w14:textId="77777777" w:rsidR="000A1690" w:rsidRPr="001D1512" w:rsidRDefault="000A1690" w:rsidP="00AC1355">
            <w:pPr>
              <w:jc w:val="center"/>
              <w:rPr>
                <w:rFonts w:eastAsia="Calibri" w:cstheme="minorHAnsi"/>
                <w:sz w:val="20"/>
                <w:szCs w:val="20"/>
              </w:rPr>
            </w:pPr>
          </w:p>
        </w:tc>
        <w:tc>
          <w:tcPr>
            <w:tcW w:w="908" w:type="dxa"/>
            <w:tcBorders>
              <w:top w:val="nil"/>
              <w:left w:val="nil"/>
              <w:bottom w:val="nil"/>
            </w:tcBorders>
            <w:shd w:val="clear" w:color="auto" w:fill="EDCAFE"/>
            <w:vAlign w:val="center"/>
          </w:tcPr>
          <w:p w14:paraId="78219AAF" w14:textId="77777777" w:rsidR="000A1690" w:rsidRPr="001D1512" w:rsidRDefault="000A1690" w:rsidP="00AC1355">
            <w:pPr>
              <w:jc w:val="center"/>
              <w:rPr>
                <w:rFonts w:eastAsia="Calibri" w:cstheme="minorHAnsi"/>
                <w:sz w:val="20"/>
                <w:szCs w:val="20"/>
              </w:rPr>
            </w:pPr>
          </w:p>
        </w:tc>
      </w:tr>
      <w:tr w:rsidR="000A1690" w:rsidRPr="001D1512" w14:paraId="0C4DB829" w14:textId="77777777" w:rsidTr="00AC1355">
        <w:trPr>
          <w:gridAfter w:val="1"/>
          <w:wAfter w:w="29" w:type="dxa"/>
          <w:trHeight w:val="248"/>
        </w:trPr>
        <w:tc>
          <w:tcPr>
            <w:tcW w:w="3544" w:type="dxa"/>
            <w:tcBorders>
              <w:top w:val="nil"/>
              <w:bottom w:val="nil"/>
              <w:right w:val="nil"/>
            </w:tcBorders>
            <w:vAlign w:val="center"/>
          </w:tcPr>
          <w:p w14:paraId="4E9BA994" w14:textId="77777777" w:rsidR="000A1690" w:rsidRPr="001D1512" w:rsidRDefault="000A1690" w:rsidP="00AC1355">
            <w:pPr>
              <w:rPr>
                <w:rFonts w:eastAsia="Calibri" w:cstheme="minorHAnsi"/>
                <w:sz w:val="20"/>
                <w:szCs w:val="20"/>
              </w:rPr>
            </w:pPr>
            <w:r w:rsidRPr="001D1512">
              <w:rPr>
                <w:rFonts w:eastAsia="Calibri" w:cstheme="minorHAnsi"/>
                <w:sz w:val="20"/>
                <w:szCs w:val="20"/>
              </w:rPr>
              <w:t xml:space="preserve">Earnings before interests and taxes (‘000 AU$) </w:t>
            </w:r>
          </w:p>
        </w:tc>
        <w:tc>
          <w:tcPr>
            <w:tcW w:w="709" w:type="dxa"/>
            <w:tcBorders>
              <w:top w:val="nil"/>
              <w:left w:val="nil"/>
              <w:bottom w:val="nil"/>
              <w:right w:val="nil"/>
            </w:tcBorders>
            <w:shd w:val="clear" w:color="auto" w:fill="F2F2F2" w:themeFill="background1" w:themeFillShade="F2"/>
            <w:vAlign w:val="center"/>
          </w:tcPr>
          <w:p w14:paraId="44C57393"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487</w:t>
            </w:r>
          </w:p>
        </w:tc>
        <w:tc>
          <w:tcPr>
            <w:tcW w:w="709" w:type="dxa"/>
            <w:tcBorders>
              <w:top w:val="nil"/>
              <w:left w:val="nil"/>
              <w:bottom w:val="nil"/>
              <w:right w:val="nil"/>
            </w:tcBorders>
            <w:shd w:val="clear" w:color="auto" w:fill="DBDBDB" w:themeFill="accent3" w:themeFillTint="66"/>
            <w:vAlign w:val="center"/>
          </w:tcPr>
          <w:p w14:paraId="65EF9BF3"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500</w:t>
            </w:r>
          </w:p>
        </w:tc>
        <w:tc>
          <w:tcPr>
            <w:tcW w:w="708" w:type="dxa"/>
            <w:tcBorders>
              <w:top w:val="nil"/>
              <w:left w:val="nil"/>
              <w:bottom w:val="nil"/>
              <w:right w:val="nil"/>
            </w:tcBorders>
            <w:shd w:val="clear" w:color="auto" w:fill="FBE4D5" w:themeFill="accent2" w:themeFillTint="33"/>
            <w:vAlign w:val="center"/>
          </w:tcPr>
          <w:p w14:paraId="343EB968"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491</w:t>
            </w:r>
          </w:p>
        </w:tc>
        <w:tc>
          <w:tcPr>
            <w:tcW w:w="993" w:type="dxa"/>
            <w:tcBorders>
              <w:top w:val="nil"/>
              <w:left w:val="nil"/>
              <w:bottom w:val="nil"/>
              <w:right w:val="nil"/>
            </w:tcBorders>
            <w:shd w:val="clear" w:color="auto" w:fill="FBE4D5" w:themeFill="accent2" w:themeFillTint="33"/>
            <w:vAlign w:val="center"/>
          </w:tcPr>
          <w:p w14:paraId="655B957C"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502</w:t>
            </w:r>
          </w:p>
        </w:tc>
        <w:tc>
          <w:tcPr>
            <w:tcW w:w="708" w:type="dxa"/>
            <w:tcBorders>
              <w:top w:val="nil"/>
              <w:left w:val="nil"/>
              <w:bottom w:val="nil"/>
              <w:right w:val="nil"/>
            </w:tcBorders>
            <w:shd w:val="clear" w:color="auto" w:fill="FBE4D5" w:themeFill="accent2" w:themeFillTint="33"/>
            <w:vAlign w:val="center"/>
          </w:tcPr>
          <w:p w14:paraId="05829390"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538</w:t>
            </w:r>
          </w:p>
        </w:tc>
        <w:tc>
          <w:tcPr>
            <w:tcW w:w="709" w:type="dxa"/>
            <w:tcBorders>
              <w:top w:val="nil"/>
              <w:left w:val="nil"/>
              <w:bottom w:val="nil"/>
              <w:right w:val="nil"/>
            </w:tcBorders>
            <w:shd w:val="clear" w:color="auto" w:fill="FBE4D5" w:themeFill="accent2" w:themeFillTint="33"/>
            <w:vAlign w:val="center"/>
          </w:tcPr>
          <w:p w14:paraId="7D63A2CC"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501</w:t>
            </w:r>
          </w:p>
        </w:tc>
        <w:tc>
          <w:tcPr>
            <w:tcW w:w="680" w:type="dxa"/>
            <w:tcBorders>
              <w:top w:val="nil"/>
              <w:left w:val="nil"/>
              <w:bottom w:val="nil"/>
              <w:right w:val="nil"/>
            </w:tcBorders>
            <w:shd w:val="clear" w:color="auto" w:fill="FBE4D5" w:themeFill="accent2" w:themeFillTint="33"/>
            <w:vAlign w:val="center"/>
          </w:tcPr>
          <w:p w14:paraId="726961BE"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585</w:t>
            </w:r>
          </w:p>
        </w:tc>
        <w:tc>
          <w:tcPr>
            <w:tcW w:w="680" w:type="dxa"/>
            <w:tcBorders>
              <w:top w:val="nil"/>
              <w:left w:val="nil"/>
              <w:bottom w:val="nil"/>
              <w:right w:val="nil"/>
            </w:tcBorders>
            <w:shd w:val="clear" w:color="auto" w:fill="FFF2CC" w:themeFill="accent4" w:themeFillTint="33"/>
            <w:vAlign w:val="center"/>
          </w:tcPr>
          <w:p w14:paraId="4FD7BD1E"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586</w:t>
            </w:r>
          </w:p>
        </w:tc>
        <w:tc>
          <w:tcPr>
            <w:tcW w:w="851" w:type="dxa"/>
            <w:tcBorders>
              <w:top w:val="nil"/>
              <w:left w:val="nil"/>
              <w:bottom w:val="nil"/>
              <w:right w:val="nil"/>
            </w:tcBorders>
            <w:shd w:val="clear" w:color="auto" w:fill="FFF2CC" w:themeFill="accent4" w:themeFillTint="33"/>
            <w:vAlign w:val="center"/>
          </w:tcPr>
          <w:p w14:paraId="227F14EC"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491</w:t>
            </w:r>
          </w:p>
        </w:tc>
        <w:tc>
          <w:tcPr>
            <w:tcW w:w="992" w:type="dxa"/>
            <w:tcBorders>
              <w:top w:val="nil"/>
              <w:left w:val="nil"/>
              <w:bottom w:val="nil"/>
              <w:right w:val="nil"/>
            </w:tcBorders>
            <w:shd w:val="clear" w:color="auto" w:fill="FFF2CC" w:themeFill="accent4" w:themeFillTint="33"/>
            <w:vAlign w:val="center"/>
          </w:tcPr>
          <w:p w14:paraId="0052603B"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494</w:t>
            </w:r>
          </w:p>
        </w:tc>
        <w:tc>
          <w:tcPr>
            <w:tcW w:w="709" w:type="dxa"/>
            <w:tcBorders>
              <w:top w:val="nil"/>
              <w:left w:val="nil"/>
              <w:bottom w:val="nil"/>
              <w:right w:val="nil"/>
            </w:tcBorders>
            <w:shd w:val="clear" w:color="auto" w:fill="D9E2F3" w:themeFill="accent1" w:themeFillTint="33"/>
            <w:vAlign w:val="center"/>
          </w:tcPr>
          <w:p w14:paraId="73425746"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631</w:t>
            </w:r>
          </w:p>
        </w:tc>
        <w:tc>
          <w:tcPr>
            <w:tcW w:w="708" w:type="dxa"/>
            <w:tcBorders>
              <w:top w:val="nil"/>
              <w:left w:val="nil"/>
              <w:bottom w:val="nil"/>
              <w:right w:val="nil"/>
            </w:tcBorders>
            <w:shd w:val="clear" w:color="auto" w:fill="D9E2F3" w:themeFill="accent1" w:themeFillTint="33"/>
            <w:vAlign w:val="center"/>
          </w:tcPr>
          <w:p w14:paraId="531B2033"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590</w:t>
            </w:r>
          </w:p>
        </w:tc>
        <w:tc>
          <w:tcPr>
            <w:tcW w:w="709" w:type="dxa"/>
            <w:tcBorders>
              <w:top w:val="nil"/>
              <w:left w:val="nil"/>
              <w:bottom w:val="nil"/>
              <w:right w:val="nil"/>
            </w:tcBorders>
            <w:shd w:val="clear" w:color="auto" w:fill="EDCAFE"/>
            <w:vAlign w:val="center"/>
          </w:tcPr>
          <w:p w14:paraId="52AF31D9"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589</w:t>
            </w:r>
          </w:p>
        </w:tc>
        <w:tc>
          <w:tcPr>
            <w:tcW w:w="680" w:type="dxa"/>
            <w:tcBorders>
              <w:top w:val="nil"/>
              <w:left w:val="nil"/>
              <w:bottom w:val="nil"/>
              <w:right w:val="nil"/>
            </w:tcBorders>
            <w:shd w:val="clear" w:color="auto" w:fill="EDCAFE"/>
            <w:vAlign w:val="center"/>
          </w:tcPr>
          <w:p w14:paraId="26182C33"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459</w:t>
            </w:r>
          </w:p>
        </w:tc>
        <w:tc>
          <w:tcPr>
            <w:tcW w:w="908" w:type="dxa"/>
            <w:tcBorders>
              <w:top w:val="nil"/>
              <w:left w:val="nil"/>
              <w:bottom w:val="nil"/>
            </w:tcBorders>
            <w:shd w:val="clear" w:color="auto" w:fill="EDCAFE"/>
            <w:vAlign w:val="center"/>
          </w:tcPr>
          <w:p w14:paraId="08645641"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655</w:t>
            </w:r>
          </w:p>
        </w:tc>
      </w:tr>
      <w:tr w:rsidR="000A1690" w:rsidRPr="001D1512" w14:paraId="736F17A5" w14:textId="77777777" w:rsidTr="00AC1355">
        <w:trPr>
          <w:gridAfter w:val="1"/>
          <w:wAfter w:w="29" w:type="dxa"/>
          <w:trHeight w:val="248"/>
        </w:trPr>
        <w:tc>
          <w:tcPr>
            <w:tcW w:w="3544" w:type="dxa"/>
            <w:tcBorders>
              <w:top w:val="nil"/>
              <w:right w:val="nil"/>
            </w:tcBorders>
            <w:vAlign w:val="center"/>
          </w:tcPr>
          <w:p w14:paraId="1C9EA762" w14:textId="77777777" w:rsidR="000A1690" w:rsidRPr="001D1512" w:rsidRDefault="000A1690" w:rsidP="00AC1355">
            <w:pPr>
              <w:rPr>
                <w:rFonts w:eastAsia="Calibri" w:cstheme="minorHAnsi"/>
                <w:sz w:val="20"/>
                <w:szCs w:val="20"/>
              </w:rPr>
            </w:pPr>
            <w:r w:rsidRPr="001D1512">
              <w:rPr>
                <w:rFonts w:eastAsia="Calibri" w:cstheme="minorHAnsi"/>
                <w:sz w:val="20"/>
                <w:szCs w:val="20"/>
              </w:rPr>
              <w:t>Return on Capital (</w:t>
            </w:r>
            <w:proofErr w:type="spellStart"/>
            <w:r w:rsidRPr="001D1512">
              <w:rPr>
                <w:rFonts w:eastAsia="Calibri" w:cstheme="minorHAnsi"/>
                <w:sz w:val="20"/>
                <w:szCs w:val="20"/>
              </w:rPr>
              <w:t>RoC</w:t>
            </w:r>
            <w:proofErr w:type="spellEnd"/>
            <w:r w:rsidRPr="001D1512">
              <w:rPr>
                <w:rFonts w:eastAsia="Calibri" w:cstheme="minorHAnsi"/>
                <w:sz w:val="20"/>
                <w:szCs w:val="20"/>
              </w:rPr>
              <w:t>, %)</w:t>
            </w:r>
          </w:p>
        </w:tc>
        <w:tc>
          <w:tcPr>
            <w:tcW w:w="709" w:type="dxa"/>
            <w:tcBorders>
              <w:top w:val="nil"/>
              <w:left w:val="nil"/>
              <w:right w:val="nil"/>
            </w:tcBorders>
            <w:shd w:val="clear" w:color="auto" w:fill="F2F2F2" w:themeFill="background1" w:themeFillShade="F2"/>
            <w:vAlign w:val="center"/>
          </w:tcPr>
          <w:p w14:paraId="0D880DB5"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4.04</w:t>
            </w:r>
          </w:p>
        </w:tc>
        <w:tc>
          <w:tcPr>
            <w:tcW w:w="709" w:type="dxa"/>
            <w:tcBorders>
              <w:top w:val="nil"/>
              <w:left w:val="nil"/>
              <w:right w:val="nil"/>
            </w:tcBorders>
            <w:shd w:val="clear" w:color="auto" w:fill="DBDBDB" w:themeFill="accent3" w:themeFillTint="66"/>
            <w:vAlign w:val="center"/>
          </w:tcPr>
          <w:p w14:paraId="37828796"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4.15</w:t>
            </w:r>
          </w:p>
        </w:tc>
        <w:tc>
          <w:tcPr>
            <w:tcW w:w="708" w:type="dxa"/>
            <w:tcBorders>
              <w:top w:val="nil"/>
              <w:left w:val="nil"/>
              <w:right w:val="nil"/>
            </w:tcBorders>
            <w:shd w:val="clear" w:color="auto" w:fill="FBE4D5" w:themeFill="accent2" w:themeFillTint="33"/>
            <w:vAlign w:val="center"/>
          </w:tcPr>
          <w:p w14:paraId="25984D20"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4.08</w:t>
            </w:r>
          </w:p>
        </w:tc>
        <w:tc>
          <w:tcPr>
            <w:tcW w:w="993" w:type="dxa"/>
            <w:tcBorders>
              <w:top w:val="nil"/>
              <w:left w:val="nil"/>
              <w:right w:val="nil"/>
            </w:tcBorders>
            <w:shd w:val="clear" w:color="auto" w:fill="FBE4D5" w:themeFill="accent2" w:themeFillTint="33"/>
            <w:vAlign w:val="center"/>
          </w:tcPr>
          <w:p w14:paraId="5ED390FA"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4.16</w:t>
            </w:r>
          </w:p>
        </w:tc>
        <w:tc>
          <w:tcPr>
            <w:tcW w:w="708" w:type="dxa"/>
            <w:tcBorders>
              <w:top w:val="nil"/>
              <w:left w:val="nil"/>
              <w:right w:val="nil"/>
            </w:tcBorders>
            <w:shd w:val="clear" w:color="auto" w:fill="FBE4D5" w:themeFill="accent2" w:themeFillTint="33"/>
            <w:vAlign w:val="center"/>
          </w:tcPr>
          <w:p w14:paraId="756DA42E"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4.43</w:t>
            </w:r>
          </w:p>
        </w:tc>
        <w:tc>
          <w:tcPr>
            <w:tcW w:w="709" w:type="dxa"/>
            <w:tcBorders>
              <w:top w:val="nil"/>
              <w:left w:val="nil"/>
              <w:right w:val="nil"/>
            </w:tcBorders>
            <w:shd w:val="clear" w:color="auto" w:fill="FBE4D5" w:themeFill="accent2" w:themeFillTint="33"/>
            <w:vAlign w:val="center"/>
          </w:tcPr>
          <w:p w14:paraId="0A405EFE"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4.15</w:t>
            </w:r>
          </w:p>
        </w:tc>
        <w:tc>
          <w:tcPr>
            <w:tcW w:w="680" w:type="dxa"/>
            <w:tcBorders>
              <w:top w:val="nil"/>
              <w:left w:val="nil"/>
              <w:right w:val="nil"/>
            </w:tcBorders>
            <w:shd w:val="clear" w:color="auto" w:fill="FBE4D5" w:themeFill="accent2" w:themeFillTint="33"/>
            <w:vAlign w:val="center"/>
          </w:tcPr>
          <w:p w14:paraId="6288E780"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4.88</w:t>
            </w:r>
          </w:p>
        </w:tc>
        <w:tc>
          <w:tcPr>
            <w:tcW w:w="680" w:type="dxa"/>
            <w:tcBorders>
              <w:top w:val="nil"/>
              <w:left w:val="nil"/>
              <w:right w:val="nil"/>
            </w:tcBorders>
            <w:shd w:val="clear" w:color="auto" w:fill="FFF2CC" w:themeFill="accent4" w:themeFillTint="33"/>
            <w:vAlign w:val="center"/>
          </w:tcPr>
          <w:p w14:paraId="3926004D"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4.85</w:t>
            </w:r>
          </w:p>
        </w:tc>
        <w:tc>
          <w:tcPr>
            <w:tcW w:w="851" w:type="dxa"/>
            <w:tcBorders>
              <w:top w:val="nil"/>
              <w:left w:val="nil"/>
              <w:right w:val="nil"/>
            </w:tcBorders>
            <w:shd w:val="clear" w:color="auto" w:fill="FFF2CC" w:themeFill="accent4" w:themeFillTint="33"/>
            <w:vAlign w:val="center"/>
          </w:tcPr>
          <w:p w14:paraId="01E66BE8"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4.07</w:t>
            </w:r>
          </w:p>
        </w:tc>
        <w:tc>
          <w:tcPr>
            <w:tcW w:w="992" w:type="dxa"/>
            <w:tcBorders>
              <w:top w:val="nil"/>
              <w:left w:val="nil"/>
              <w:right w:val="nil"/>
            </w:tcBorders>
            <w:shd w:val="clear" w:color="auto" w:fill="FFF2CC" w:themeFill="accent4" w:themeFillTint="33"/>
            <w:vAlign w:val="center"/>
          </w:tcPr>
          <w:p w14:paraId="7FC66643"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3.93</w:t>
            </w:r>
          </w:p>
        </w:tc>
        <w:tc>
          <w:tcPr>
            <w:tcW w:w="709" w:type="dxa"/>
            <w:tcBorders>
              <w:top w:val="nil"/>
              <w:left w:val="nil"/>
              <w:right w:val="nil"/>
            </w:tcBorders>
            <w:shd w:val="clear" w:color="auto" w:fill="D9E2F3" w:themeFill="accent1" w:themeFillTint="33"/>
            <w:vAlign w:val="center"/>
          </w:tcPr>
          <w:p w14:paraId="794E2761"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3.58</w:t>
            </w:r>
          </w:p>
        </w:tc>
        <w:tc>
          <w:tcPr>
            <w:tcW w:w="708" w:type="dxa"/>
            <w:tcBorders>
              <w:top w:val="nil"/>
              <w:left w:val="nil"/>
              <w:right w:val="nil"/>
            </w:tcBorders>
            <w:shd w:val="clear" w:color="auto" w:fill="D9E2F3" w:themeFill="accent1" w:themeFillTint="33"/>
            <w:vAlign w:val="center"/>
          </w:tcPr>
          <w:p w14:paraId="46499B90"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4.89</w:t>
            </w:r>
          </w:p>
        </w:tc>
        <w:tc>
          <w:tcPr>
            <w:tcW w:w="709" w:type="dxa"/>
            <w:tcBorders>
              <w:top w:val="nil"/>
              <w:left w:val="nil"/>
              <w:right w:val="nil"/>
            </w:tcBorders>
            <w:shd w:val="clear" w:color="auto" w:fill="EDCAFE"/>
            <w:vAlign w:val="center"/>
          </w:tcPr>
          <w:p w14:paraId="10E1CFBD"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4.89</w:t>
            </w:r>
          </w:p>
        </w:tc>
        <w:tc>
          <w:tcPr>
            <w:tcW w:w="680" w:type="dxa"/>
            <w:tcBorders>
              <w:top w:val="nil"/>
              <w:left w:val="nil"/>
              <w:right w:val="nil"/>
            </w:tcBorders>
            <w:shd w:val="clear" w:color="auto" w:fill="EDCAFE"/>
            <w:vAlign w:val="center"/>
          </w:tcPr>
          <w:p w14:paraId="41EB32C4"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3.81</w:t>
            </w:r>
          </w:p>
        </w:tc>
        <w:tc>
          <w:tcPr>
            <w:tcW w:w="908" w:type="dxa"/>
            <w:tcBorders>
              <w:top w:val="nil"/>
              <w:left w:val="nil"/>
            </w:tcBorders>
            <w:shd w:val="clear" w:color="auto" w:fill="EDCAFE"/>
            <w:vAlign w:val="center"/>
          </w:tcPr>
          <w:p w14:paraId="77077060"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5.49</w:t>
            </w:r>
          </w:p>
        </w:tc>
      </w:tr>
      <w:bookmarkEnd w:id="9"/>
    </w:tbl>
    <w:p w14:paraId="07EB100D" w14:textId="77777777" w:rsidR="000A1690" w:rsidRPr="001D1512" w:rsidRDefault="000A1690" w:rsidP="000F69B4">
      <w:pPr>
        <w:spacing w:after="0" w:line="240" w:lineRule="auto"/>
        <w:rPr>
          <w:rFonts w:ascii="Times New Roman" w:eastAsia="Calibri" w:hAnsi="Times New Roman" w:cs="Times New Roman"/>
          <w:sz w:val="20"/>
          <w:szCs w:val="20"/>
        </w:rPr>
      </w:pPr>
    </w:p>
    <w:p w14:paraId="5FD386FB" w14:textId="77777777" w:rsidR="000A1690" w:rsidRDefault="000A1690" w:rsidP="000F69B4">
      <w:pPr>
        <w:keepNext/>
        <w:spacing w:after="200" w:line="240" w:lineRule="auto"/>
        <w:rPr>
          <w:rFonts w:cstheme="minorHAnsi"/>
          <w:b/>
          <w:bCs/>
          <w:lang w:val="en-AU"/>
        </w:rPr>
      </w:pPr>
    </w:p>
    <w:p w14:paraId="50EE373B" w14:textId="77777777" w:rsidR="000A1690" w:rsidRPr="001D1512" w:rsidRDefault="000A1690" w:rsidP="000F69B4">
      <w:pPr>
        <w:keepNext/>
        <w:spacing w:after="200" w:line="240" w:lineRule="auto"/>
        <w:rPr>
          <w:rFonts w:cstheme="minorHAnsi"/>
          <w:lang w:val="en-AU"/>
        </w:rPr>
      </w:pPr>
      <w:r>
        <w:rPr>
          <w:rFonts w:cstheme="minorHAnsi"/>
          <w:b/>
          <w:bCs/>
          <w:lang w:val="en-AU"/>
        </w:rPr>
        <w:t xml:space="preserve">Table S2. </w:t>
      </w:r>
      <w:r w:rsidRPr="001D1512">
        <w:rPr>
          <w:rFonts w:cstheme="minorHAnsi"/>
          <w:b/>
          <w:bCs/>
          <w:lang w:val="en-AU"/>
        </w:rPr>
        <w:t>Long-term biophysical, environmental, and economic outcomes average</w:t>
      </w:r>
      <w:r>
        <w:rPr>
          <w:rFonts w:cstheme="minorHAnsi"/>
          <w:b/>
          <w:bCs/>
          <w:lang w:val="en-AU"/>
        </w:rPr>
        <w:t>s for</w:t>
      </w:r>
      <w:r w:rsidRPr="001D1512">
        <w:rPr>
          <w:rFonts w:cstheme="minorHAnsi"/>
          <w:b/>
          <w:bCs/>
          <w:lang w:val="en-AU"/>
        </w:rPr>
        <w:t xml:space="preserve"> </w:t>
      </w:r>
      <w:r>
        <w:rPr>
          <w:rFonts w:cstheme="minorHAnsi"/>
          <w:b/>
          <w:bCs/>
          <w:lang w:val="en-AU"/>
        </w:rPr>
        <w:t xml:space="preserve">individual incremental, systemic and transformational adaptations comprised in LHF, TCN, ID and CN packages </w:t>
      </w:r>
      <w:r w:rsidRPr="00570B20">
        <w:rPr>
          <w:rFonts w:cstheme="minorHAnsi"/>
          <w:b/>
          <w:bCs/>
          <w:lang w:val="en-AU"/>
        </w:rPr>
        <w:t xml:space="preserve">in the </w:t>
      </w:r>
      <w:r w:rsidRPr="001D1512">
        <w:rPr>
          <w:rFonts w:cstheme="minorHAnsi"/>
          <w:b/>
          <w:bCs/>
          <w:lang w:val="en-AU"/>
        </w:rPr>
        <w:t>high rainfall beef production system</w:t>
      </w:r>
      <w:r w:rsidRPr="00570B20">
        <w:rPr>
          <w:rFonts w:cstheme="minorHAnsi"/>
          <w:b/>
          <w:bCs/>
          <w:lang w:val="en-AU"/>
        </w:rPr>
        <w:t xml:space="preserve"> under 20</w:t>
      </w:r>
      <w:r>
        <w:rPr>
          <w:rFonts w:cstheme="minorHAnsi"/>
          <w:b/>
          <w:bCs/>
          <w:lang w:val="en-AU"/>
        </w:rPr>
        <w:t>5</w:t>
      </w:r>
      <w:r w:rsidRPr="00570B20">
        <w:rPr>
          <w:rFonts w:cstheme="minorHAnsi"/>
          <w:b/>
          <w:bCs/>
          <w:lang w:val="en-AU"/>
        </w:rPr>
        <w:t>0 climates</w:t>
      </w:r>
      <w:r w:rsidRPr="001D1512">
        <w:rPr>
          <w:rFonts w:cstheme="minorHAnsi"/>
          <w:b/>
          <w:bCs/>
          <w:lang w:val="en-AU"/>
        </w:rPr>
        <w:t>.</w:t>
      </w:r>
      <w:r w:rsidRPr="001D1512">
        <w:rPr>
          <w:rFonts w:cstheme="minorHAnsi"/>
          <w:lang w:val="en-AU"/>
        </w:rPr>
        <w:t xml:space="preserve"> Hist</w:t>
      </w:r>
      <w:r w:rsidRPr="00BD30A9">
        <w:rPr>
          <w:rFonts w:cstheme="minorHAnsi"/>
          <w:lang w:val="en-AU"/>
        </w:rPr>
        <w:t>:</w:t>
      </w:r>
      <w:r w:rsidRPr="001D1512">
        <w:rPr>
          <w:rFonts w:cstheme="minorHAnsi"/>
          <w:lang w:val="en-AU"/>
        </w:rPr>
        <w:t xml:space="preserve"> historical, B</w:t>
      </w:r>
      <w:r w:rsidRPr="00BD30A9">
        <w:rPr>
          <w:rFonts w:cstheme="minorHAnsi"/>
          <w:lang w:val="en-AU"/>
        </w:rPr>
        <w:t>50:</w:t>
      </w:r>
      <w:r w:rsidRPr="001D1512">
        <w:rPr>
          <w:rFonts w:cstheme="minorHAnsi"/>
          <w:lang w:val="en-AU"/>
        </w:rPr>
        <w:t xml:space="preserve"> baseline farm with no adaptation</w:t>
      </w:r>
      <w:r w:rsidRPr="00BD30A9">
        <w:rPr>
          <w:rFonts w:cstheme="minorHAnsi"/>
          <w:lang w:val="en-AU"/>
        </w:rPr>
        <w:t xml:space="preserve"> in 2050</w:t>
      </w:r>
      <w:r w:rsidRPr="001D1512">
        <w:rPr>
          <w:rFonts w:cstheme="minorHAnsi"/>
          <w:lang w:val="en-AU"/>
        </w:rPr>
        <w:t>, F</w:t>
      </w:r>
      <w:r w:rsidRPr="00BD30A9">
        <w:rPr>
          <w:rFonts w:cstheme="minorHAnsi"/>
          <w:lang w:val="en-AU"/>
        </w:rPr>
        <w:t>: increasing soil fertility, DR:</w:t>
      </w:r>
      <w:r w:rsidRPr="001D1512">
        <w:rPr>
          <w:rFonts w:cstheme="minorHAnsi"/>
          <w:lang w:val="en-AU"/>
        </w:rPr>
        <w:t xml:space="preserve"> </w:t>
      </w:r>
      <w:r w:rsidRPr="00BD30A9">
        <w:rPr>
          <w:rFonts w:cstheme="minorHAnsi"/>
          <w:lang w:val="en-AU"/>
        </w:rPr>
        <w:t>increasing 10% root depth, SR: increasing 15% stocking rate, CCD: changing calving date, FCE: increasing 10% feed conversion efficiency, Luc: pasture renovation with lucerne, CH</w:t>
      </w:r>
      <w:r w:rsidRPr="00BD30A9">
        <w:rPr>
          <w:rFonts w:cstheme="minorHAnsi"/>
          <w:vertAlign w:val="subscript"/>
          <w:lang w:val="en-AU"/>
        </w:rPr>
        <w:t>4</w:t>
      </w:r>
      <w:r w:rsidRPr="00BD30A9">
        <w:rPr>
          <w:rFonts w:cstheme="minorHAnsi"/>
          <w:lang w:val="en-AU"/>
        </w:rPr>
        <w:t xml:space="preserve"> Vac: enteric CH</w:t>
      </w:r>
      <w:r w:rsidRPr="00BD30A9">
        <w:rPr>
          <w:rFonts w:cstheme="minorHAnsi"/>
          <w:vertAlign w:val="subscript"/>
          <w:lang w:val="en-AU"/>
        </w:rPr>
        <w:t>4</w:t>
      </w:r>
      <w:r w:rsidRPr="00BD30A9">
        <w:rPr>
          <w:rFonts w:cstheme="minorHAnsi"/>
          <w:lang w:val="en-AU"/>
        </w:rPr>
        <w:t xml:space="preserve"> inhibitor vaccine, Planting trees: buying an extra paddock for trees, Extra Farm: buying an extra farm in a different agroclimatic region, Wind: hosting a wind farm by leasing land, </w:t>
      </w:r>
      <w:proofErr w:type="spellStart"/>
      <w:r w:rsidRPr="00BD30A9">
        <w:rPr>
          <w:rFonts w:cstheme="minorHAnsi"/>
          <w:lang w:val="en-AU"/>
        </w:rPr>
        <w:t>Bioc</w:t>
      </w:r>
      <w:proofErr w:type="spellEnd"/>
      <w:r w:rsidRPr="00BD30A9">
        <w:rPr>
          <w:rFonts w:cstheme="minorHAnsi"/>
          <w:lang w:val="en-AU"/>
        </w:rPr>
        <w:t xml:space="preserve">: feeding biochar, Asp: feeding </w:t>
      </w:r>
      <w:proofErr w:type="spellStart"/>
      <w:r w:rsidRPr="00BD30A9">
        <w:rPr>
          <w:rFonts w:cstheme="minorHAnsi"/>
          <w:i/>
          <w:iCs/>
          <w:lang w:val="en-AU"/>
        </w:rPr>
        <w:t>Asparagopsis</w:t>
      </w:r>
      <w:proofErr w:type="spellEnd"/>
      <w:r w:rsidRPr="00BD30A9">
        <w:rPr>
          <w:rFonts w:cstheme="minorHAnsi"/>
          <w:i/>
          <w:iCs/>
          <w:lang w:val="en-AU"/>
        </w:rPr>
        <w:t xml:space="preserve"> </w:t>
      </w:r>
      <w:proofErr w:type="spellStart"/>
      <w:r w:rsidRPr="00BD30A9">
        <w:rPr>
          <w:rFonts w:cstheme="minorHAnsi"/>
          <w:i/>
          <w:iCs/>
          <w:lang w:val="en-AU"/>
        </w:rPr>
        <w:t>taxiformis</w:t>
      </w:r>
      <w:proofErr w:type="spellEnd"/>
      <w:r w:rsidRPr="00BD30A9">
        <w:rPr>
          <w:rFonts w:cstheme="minorHAnsi"/>
          <w:lang w:val="en-AU"/>
        </w:rPr>
        <w:t>, TFCE: increasing 30% feed conversion efficiency</w:t>
      </w:r>
    </w:p>
    <w:tbl>
      <w:tblPr>
        <w:tblStyle w:val="TableGrid14"/>
        <w:tblW w:w="14740" w:type="dxa"/>
        <w:tblBorders>
          <w:left w:val="none" w:sz="0" w:space="0" w:color="auto"/>
          <w:right w:val="none" w:sz="0" w:space="0" w:color="auto"/>
        </w:tblBorders>
        <w:tblLayout w:type="fixed"/>
        <w:tblLook w:val="04A0" w:firstRow="1" w:lastRow="0" w:firstColumn="1" w:lastColumn="0" w:noHBand="0" w:noVBand="1"/>
      </w:tblPr>
      <w:tblGrid>
        <w:gridCol w:w="3542"/>
        <w:gridCol w:w="709"/>
        <w:gridCol w:w="680"/>
        <w:gridCol w:w="737"/>
        <w:gridCol w:w="851"/>
        <w:gridCol w:w="708"/>
        <w:gridCol w:w="709"/>
        <w:gridCol w:w="680"/>
        <w:gridCol w:w="680"/>
        <w:gridCol w:w="851"/>
        <w:gridCol w:w="992"/>
        <w:gridCol w:w="709"/>
        <w:gridCol w:w="708"/>
        <w:gridCol w:w="709"/>
        <w:gridCol w:w="680"/>
        <w:gridCol w:w="795"/>
      </w:tblGrid>
      <w:tr w:rsidR="000A1690" w:rsidRPr="001D1512" w14:paraId="6522C5FD" w14:textId="77777777" w:rsidTr="00AC1355">
        <w:trPr>
          <w:trHeight w:val="325"/>
        </w:trPr>
        <w:tc>
          <w:tcPr>
            <w:tcW w:w="3542" w:type="dxa"/>
            <w:vMerge w:val="restart"/>
            <w:tcBorders>
              <w:bottom w:val="nil"/>
              <w:right w:val="nil"/>
            </w:tcBorders>
            <w:shd w:val="clear" w:color="auto" w:fill="auto"/>
            <w:vAlign w:val="center"/>
          </w:tcPr>
          <w:p w14:paraId="5DC9A96D" w14:textId="77777777" w:rsidR="000A1690" w:rsidRPr="001D1512" w:rsidRDefault="000A1690" w:rsidP="00AC1355">
            <w:pPr>
              <w:rPr>
                <w:rFonts w:eastAsia="Calibri" w:cstheme="minorHAnsi"/>
                <w:b/>
                <w:bCs/>
                <w:sz w:val="20"/>
                <w:szCs w:val="20"/>
              </w:rPr>
            </w:pPr>
            <w:r w:rsidRPr="001D1512">
              <w:rPr>
                <w:rFonts w:eastAsia="Calibri" w:cstheme="minorHAnsi"/>
                <w:b/>
                <w:bCs/>
                <w:sz w:val="20"/>
                <w:szCs w:val="20"/>
              </w:rPr>
              <w:t>Variables</w:t>
            </w:r>
          </w:p>
        </w:tc>
        <w:tc>
          <w:tcPr>
            <w:tcW w:w="11198" w:type="dxa"/>
            <w:gridSpan w:val="15"/>
            <w:tcBorders>
              <w:left w:val="nil"/>
              <w:bottom w:val="single" w:sz="4" w:space="0" w:color="auto"/>
            </w:tcBorders>
            <w:shd w:val="clear" w:color="auto" w:fill="auto"/>
            <w:vAlign w:val="center"/>
          </w:tcPr>
          <w:p w14:paraId="1C759005"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Scenarios</w:t>
            </w:r>
          </w:p>
        </w:tc>
      </w:tr>
      <w:tr w:rsidR="000A1690" w:rsidRPr="001D1512" w14:paraId="6D3706E3" w14:textId="77777777" w:rsidTr="00AC1355">
        <w:trPr>
          <w:trHeight w:val="325"/>
        </w:trPr>
        <w:tc>
          <w:tcPr>
            <w:tcW w:w="3542" w:type="dxa"/>
            <w:vMerge/>
            <w:tcBorders>
              <w:top w:val="nil"/>
              <w:bottom w:val="single" w:sz="4" w:space="0" w:color="auto"/>
              <w:right w:val="nil"/>
            </w:tcBorders>
            <w:shd w:val="clear" w:color="auto" w:fill="auto"/>
          </w:tcPr>
          <w:p w14:paraId="02126144" w14:textId="77777777" w:rsidR="000A1690" w:rsidRPr="001D1512" w:rsidRDefault="000A1690" w:rsidP="00AC1355">
            <w:pPr>
              <w:jc w:val="both"/>
              <w:rPr>
                <w:rFonts w:eastAsia="Calibri" w:cstheme="minorHAnsi"/>
                <w:b/>
                <w:bCs/>
                <w:sz w:val="20"/>
                <w:szCs w:val="20"/>
              </w:rPr>
            </w:pPr>
          </w:p>
        </w:tc>
        <w:tc>
          <w:tcPr>
            <w:tcW w:w="709" w:type="dxa"/>
            <w:tcBorders>
              <w:top w:val="single" w:sz="4" w:space="0" w:color="auto"/>
              <w:left w:val="nil"/>
              <w:bottom w:val="single" w:sz="4" w:space="0" w:color="auto"/>
              <w:right w:val="nil"/>
            </w:tcBorders>
            <w:shd w:val="clear" w:color="auto" w:fill="F2F2F2" w:themeFill="background1" w:themeFillShade="F2"/>
            <w:vAlign w:val="center"/>
          </w:tcPr>
          <w:p w14:paraId="162A25D4"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Hist</w:t>
            </w:r>
          </w:p>
        </w:tc>
        <w:tc>
          <w:tcPr>
            <w:tcW w:w="680" w:type="dxa"/>
            <w:tcBorders>
              <w:top w:val="single" w:sz="4" w:space="0" w:color="auto"/>
              <w:left w:val="nil"/>
              <w:bottom w:val="single" w:sz="4" w:space="0" w:color="auto"/>
              <w:right w:val="nil"/>
            </w:tcBorders>
            <w:shd w:val="clear" w:color="auto" w:fill="DBDBDB" w:themeFill="accent3" w:themeFillTint="66"/>
            <w:vAlign w:val="center"/>
          </w:tcPr>
          <w:p w14:paraId="69F9EB5D"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B50</w:t>
            </w:r>
          </w:p>
        </w:tc>
        <w:tc>
          <w:tcPr>
            <w:tcW w:w="737" w:type="dxa"/>
            <w:tcBorders>
              <w:left w:val="nil"/>
              <w:bottom w:val="single" w:sz="4" w:space="0" w:color="auto"/>
              <w:right w:val="nil"/>
            </w:tcBorders>
            <w:shd w:val="clear" w:color="auto" w:fill="FBE4D5" w:themeFill="accent2" w:themeFillTint="33"/>
            <w:vAlign w:val="center"/>
          </w:tcPr>
          <w:p w14:paraId="33C74C37"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F</w:t>
            </w:r>
          </w:p>
        </w:tc>
        <w:tc>
          <w:tcPr>
            <w:tcW w:w="851" w:type="dxa"/>
            <w:tcBorders>
              <w:left w:val="nil"/>
              <w:bottom w:val="single" w:sz="4" w:space="0" w:color="auto"/>
              <w:right w:val="nil"/>
            </w:tcBorders>
            <w:shd w:val="clear" w:color="auto" w:fill="FBE4D5" w:themeFill="accent2" w:themeFillTint="33"/>
            <w:vAlign w:val="center"/>
          </w:tcPr>
          <w:p w14:paraId="7FC3B65D"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DR</w:t>
            </w:r>
          </w:p>
        </w:tc>
        <w:tc>
          <w:tcPr>
            <w:tcW w:w="708" w:type="dxa"/>
            <w:tcBorders>
              <w:left w:val="nil"/>
              <w:bottom w:val="single" w:sz="4" w:space="0" w:color="auto"/>
              <w:right w:val="nil"/>
            </w:tcBorders>
            <w:shd w:val="clear" w:color="auto" w:fill="FBE4D5" w:themeFill="accent2" w:themeFillTint="33"/>
            <w:vAlign w:val="center"/>
          </w:tcPr>
          <w:p w14:paraId="12380C91"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SR</w:t>
            </w:r>
          </w:p>
        </w:tc>
        <w:tc>
          <w:tcPr>
            <w:tcW w:w="709" w:type="dxa"/>
            <w:tcBorders>
              <w:left w:val="nil"/>
              <w:bottom w:val="single" w:sz="4" w:space="0" w:color="auto"/>
              <w:right w:val="nil"/>
            </w:tcBorders>
            <w:shd w:val="clear" w:color="auto" w:fill="FBE4D5" w:themeFill="accent2" w:themeFillTint="33"/>
            <w:vAlign w:val="center"/>
          </w:tcPr>
          <w:p w14:paraId="0B46D70B"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CCD</w:t>
            </w:r>
          </w:p>
        </w:tc>
        <w:tc>
          <w:tcPr>
            <w:tcW w:w="680" w:type="dxa"/>
            <w:tcBorders>
              <w:left w:val="nil"/>
              <w:bottom w:val="single" w:sz="4" w:space="0" w:color="auto"/>
              <w:right w:val="nil"/>
            </w:tcBorders>
            <w:shd w:val="clear" w:color="auto" w:fill="FBE4D5" w:themeFill="accent2" w:themeFillTint="33"/>
            <w:vAlign w:val="center"/>
          </w:tcPr>
          <w:p w14:paraId="37B47599"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FCE</w:t>
            </w:r>
          </w:p>
        </w:tc>
        <w:tc>
          <w:tcPr>
            <w:tcW w:w="680" w:type="dxa"/>
            <w:tcBorders>
              <w:left w:val="nil"/>
              <w:bottom w:val="single" w:sz="4" w:space="0" w:color="auto"/>
              <w:right w:val="nil"/>
            </w:tcBorders>
            <w:shd w:val="clear" w:color="auto" w:fill="FFF2CC" w:themeFill="accent4" w:themeFillTint="33"/>
            <w:vAlign w:val="center"/>
          </w:tcPr>
          <w:p w14:paraId="211035B1"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Luc</w:t>
            </w:r>
          </w:p>
        </w:tc>
        <w:tc>
          <w:tcPr>
            <w:tcW w:w="851" w:type="dxa"/>
            <w:tcBorders>
              <w:left w:val="nil"/>
              <w:bottom w:val="single" w:sz="4" w:space="0" w:color="auto"/>
              <w:right w:val="nil"/>
            </w:tcBorders>
            <w:shd w:val="clear" w:color="auto" w:fill="FFF2CC" w:themeFill="accent4" w:themeFillTint="33"/>
            <w:vAlign w:val="center"/>
          </w:tcPr>
          <w:p w14:paraId="05E8893E"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CH</w:t>
            </w:r>
            <w:r w:rsidRPr="001D1512">
              <w:rPr>
                <w:rFonts w:eastAsia="Calibri" w:cstheme="minorHAnsi"/>
                <w:b/>
                <w:bCs/>
                <w:sz w:val="20"/>
                <w:szCs w:val="20"/>
                <w:vertAlign w:val="subscript"/>
              </w:rPr>
              <w:t>4</w:t>
            </w:r>
            <w:r w:rsidRPr="001D1512">
              <w:rPr>
                <w:rFonts w:eastAsia="Calibri" w:cstheme="minorHAnsi"/>
                <w:b/>
                <w:bCs/>
                <w:sz w:val="20"/>
                <w:szCs w:val="20"/>
              </w:rPr>
              <w:t xml:space="preserve"> Vac</w:t>
            </w:r>
          </w:p>
        </w:tc>
        <w:tc>
          <w:tcPr>
            <w:tcW w:w="992" w:type="dxa"/>
            <w:tcBorders>
              <w:left w:val="nil"/>
              <w:bottom w:val="single" w:sz="4" w:space="0" w:color="auto"/>
              <w:right w:val="nil"/>
            </w:tcBorders>
            <w:shd w:val="clear" w:color="auto" w:fill="FFF2CC" w:themeFill="accent4" w:themeFillTint="33"/>
            <w:vAlign w:val="center"/>
          </w:tcPr>
          <w:p w14:paraId="44E5BD01"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Planting Trees</w:t>
            </w:r>
          </w:p>
        </w:tc>
        <w:tc>
          <w:tcPr>
            <w:tcW w:w="709" w:type="dxa"/>
            <w:tcBorders>
              <w:left w:val="nil"/>
              <w:bottom w:val="single" w:sz="4" w:space="0" w:color="auto"/>
              <w:right w:val="nil"/>
            </w:tcBorders>
            <w:shd w:val="clear" w:color="auto" w:fill="D9E2F3" w:themeFill="accent1" w:themeFillTint="33"/>
            <w:vAlign w:val="center"/>
          </w:tcPr>
          <w:p w14:paraId="3C90B305"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Extra Farm</w:t>
            </w:r>
          </w:p>
        </w:tc>
        <w:tc>
          <w:tcPr>
            <w:tcW w:w="708" w:type="dxa"/>
            <w:tcBorders>
              <w:left w:val="nil"/>
              <w:bottom w:val="single" w:sz="4" w:space="0" w:color="auto"/>
              <w:right w:val="nil"/>
            </w:tcBorders>
            <w:shd w:val="clear" w:color="auto" w:fill="D9E2F3" w:themeFill="accent1" w:themeFillTint="33"/>
            <w:vAlign w:val="center"/>
          </w:tcPr>
          <w:p w14:paraId="163090A0"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Wind</w:t>
            </w:r>
          </w:p>
        </w:tc>
        <w:tc>
          <w:tcPr>
            <w:tcW w:w="709" w:type="dxa"/>
            <w:tcBorders>
              <w:left w:val="nil"/>
              <w:bottom w:val="single" w:sz="4" w:space="0" w:color="auto"/>
              <w:right w:val="nil"/>
            </w:tcBorders>
            <w:shd w:val="clear" w:color="auto" w:fill="EDCAFE"/>
            <w:vAlign w:val="center"/>
          </w:tcPr>
          <w:p w14:paraId="6028FA61" w14:textId="77777777" w:rsidR="000A1690" w:rsidRPr="001D1512" w:rsidRDefault="000A1690" w:rsidP="00AC1355">
            <w:pPr>
              <w:jc w:val="center"/>
              <w:rPr>
                <w:rFonts w:eastAsia="Calibri" w:cstheme="minorHAnsi"/>
                <w:b/>
                <w:bCs/>
                <w:sz w:val="20"/>
                <w:szCs w:val="20"/>
              </w:rPr>
            </w:pPr>
            <w:proofErr w:type="spellStart"/>
            <w:r w:rsidRPr="001D1512">
              <w:rPr>
                <w:rFonts w:eastAsia="Calibri" w:cstheme="minorHAnsi"/>
                <w:b/>
                <w:bCs/>
                <w:sz w:val="20"/>
                <w:szCs w:val="20"/>
              </w:rPr>
              <w:t>Bioc</w:t>
            </w:r>
            <w:proofErr w:type="spellEnd"/>
          </w:p>
        </w:tc>
        <w:tc>
          <w:tcPr>
            <w:tcW w:w="680" w:type="dxa"/>
            <w:tcBorders>
              <w:left w:val="nil"/>
              <w:bottom w:val="single" w:sz="4" w:space="0" w:color="auto"/>
              <w:right w:val="nil"/>
            </w:tcBorders>
            <w:shd w:val="clear" w:color="auto" w:fill="EDCAFE"/>
            <w:vAlign w:val="center"/>
          </w:tcPr>
          <w:p w14:paraId="1F1A342E"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Asp</w:t>
            </w:r>
          </w:p>
        </w:tc>
        <w:tc>
          <w:tcPr>
            <w:tcW w:w="795" w:type="dxa"/>
            <w:tcBorders>
              <w:left w:val="nil"/>
              <w:bottom w:val="single" w:sz="4" w:space="0" w:color="auto"/>
            </w:tcBorders>
            <w:shd w:val="clear" w:color="auto" w:fill="EDCAFE"/>
            <w:vAlign w:val="center"/>
          </w:tcPr>
          <w:p w14:paraId="4B50937D"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TFCE</w:t>
            </w:r>
          </w:p>
        </w:tc>
      </w:tr>
      <w:tr w:rsidR="000A1690" w:rsidRPr="001D1512" w14:paraId="02CFE3E6" w14:textId="77777777" w:rsidTr="00AC1355">
        <w:trPr>
          <w:trHeight w:val="248"/>
        </w:trPr>
        <w:tc>
          <w:tcPr>
            <w:tcW w:w="3542" w:type="dxa"/>
            <w:tcBorders>
              <w:bottom w:val="nil"/>
              <w:right w:val="nil"/>
            </w:tcBorders>
            <w:vAlign w:val="center"/>
          </w:tcPr>
          <w:p w14:paraId="7310228E" w14:textId="77777777" w:rsidR="000A1690" w:rsidRPr="001D1512" w:rsidRDefault="000A1690" w:rsidP="00AC1355">
            <w:pPr>
              <w:rPr>
                <w:rFonts w:eastAsia="Calibri" w:cstheme="minorHAnsi"/>
                <w:b/>
                <w:bCs/>
                <w:sz w:val="20"/>
                <w:szCs w:val="20"/>
              </w:rPr>
            </w:pPr>
            <w:r w:rsidRPr="001D1512">
              <w:rPr>
                <w:rFonts w:eastAsia="Calibri" w:cstheme="minorHAnsi"/>
                <w:b/>
                <w:bCs/>
                <w:sz w:val="20"/>
                <w:szCs w:val="20"/>
              </w:rPr>
              <w:t>Livestock System</w:t>
            </w:r>
          </w:p>
        </w:tc>
        <w:tc>
          <w:tcPr>
            <w:tcW w:w="709" w:type="dxa"/>
            <w:tcBorders>
              <w:left w:val="nil"/>
              <w:bottom w:val="nil"/>
              <w:right w:val="nil"/>
            </w:tcBorders>
            <w:shd w:val="clear" w:color="auto" w:fill="F2F2F2" w:themeFill="background1" w:themeFillShade="F2"/>
            <w:vAlign w:val="center"/>
          </w:tcPr>
          <w:p w14:paraId="4D0A9799" w14:textId="77777777" w:rsidR="000A1690" w:rsidRPr="001D1512" w:rsidRDefault="000A1690" w:rsidP="00AC1355">
            <w:pPr>
              <w:jc w:val="center"/>
              <w:rPr>
                <w:rFonts w:eastAsia="Calibri" w:cstheme="minorHAnsi"/>
                <w:sz w:val="20"/>
                <w:szCs w:val="20"/>
              </w:rPr>
            </w:pPr>
          </w:p>
        </w:tc>
        <w:tc>
          <w:tcPr>
            <w:tcW w:w="680" w:type="dxa"/>
            <w:tcBorders>
              <w:left w:val="nil"/>
              <w:bottom w:val="nil"/>
              <w:right w:val="nil"/>
            </w:tcBorders>
            <w:shd w:val="clear" w:color="auto" w:fill="DBDBDB" w:themeFill="accent3" w:themeFillTint="66"/>
            <w:vAlign w:val="center"/>
          </w:tcPr>
          <w:p w14:paraId="2A66A5B8" w14:textId="77777777" w:rsidR="000A1690" w:rsidRPr="001D1512" w:rsidRDefault="000A1690" w:rsidP="00AC1355">
            <w:pPr>
              <w:jc w:val="center"/>
              <w:rPr>
                <w:rFonts w:eastAsia="Calibri" w:cstheme="minorHAnsi"/>
                <w:sz w:val="20"/>
                <w:szCs w:val="20"/>
              </w:rPr>
            </w:pPr>
          </w:p>
        </w:tc>
        <w:tc>
          <w:tcPr>
            <w:tcW w:w="737" w:type="dxa"/>
            <w:tcBorders>
              <w:left w:val="nil"/>
              <w:bottom w:val="nil"/>
              <w:right w:val="nil"/>
            </w:tcBorders>
            <w:shd w:val="clear" w:color="auto" w:fill="FBE4D5" w:themeFill="accent2" w:themeFillTint="33"/>
            <w:vAlign w:val="center"/>
          </w:tcPr>
          <w:p w14:paraId="3EF05537" w14:textId="77777777" w:rsidR="000A1690" w:rsidRPr="001D1512" w:rsidRDefault="000A1690" w:rsidP="00AC1355">
            <w:pPr>
              <w:jc w:val="center"/>
              <w:rPr>
                <w:rFonts w:eastAsia="Calibri" w:cstheme="minorHAnsi"/>
                <w:sz w:val="20"/>
                <w:szCs w:val="20"/>
              </w:rPr>
            </w:pPr>
          </w:p>
        </w:tc>
        <w:tc>
          <w:tcPr>
            <w:tcW w:w="851" w:type="dxa"/>
            <w:tcBorders>
              <w:left w:val="nil"/>
              <w:bottom w:val="nil"/>
              <w:right w:val="nil"/>
            </w:tcBorders>
            <w:shd w:val="clear" w:color="auto" w:fill="FBE4D5" w:themeFill="accent2" w:themeFillTint="33"/>
            <w:vAlign w:val="center"/>
          </w:tcPr>
          <w:p w14:paraId="250202DD" w14:textId="77777777" w:rsidR="000A1690" w:rsidRPr="001D1512" w:rsidRDefault="000A1690" w:rsidP="00AC1355">
            <w:pPr>
              <w:jc w:val="center"/>
              <w:rPr>
                <w:rFonts w:eastAsia="Calibri" w:cstheme="minorHAnsi"/>
                <w:sz w:val="20"/>
                <w:szCs w:val="20"/>
              </w:rPr>
            </w:pPr>
          </w:p>
        </w:tc>
        <w:tc>
          <w:tcPr>
            <w:tcW w:w="708" w:type="dxa"/>
            <w:tcBorders>
              <w:left w:val="nil"/>
              <w:bottom w:val="nil"/>
              <w:right w:val="nil"/>
            </w:tcBorders>
            <w:shd w:val="clear" w:color="auto" w:fill="FBE4D5" w:themeFill="accent2" w:themeFillTint="33"/>
            <w:vAlign w:val="center"/>
          </w:tcPr>
          <w:p w14:paraId="593490A1" w14:textId="77777777" w:rsidR="000A1690" w:rsidRPr="001D1512" w:rsidRDefault="000A1690" w:rsidP="00AC1355">
            <w:pPr>
              <w:jc w:val="center"/>
              <w:rPr>
                <w:rFonts w:eastAsia="Calibri" w:cstheme="minorHAnsi"/>
                <w:sz w:val="20"/>
                <w:szCs w:val="20"/>
              </w:rPr>
            </w:pPr>
          </w:p>
        </w:tc>
        <w:tc>
          <w:tcPr>
            <w:tcW w:w="709" w:type="dxa"/>
            <w:tcBorders>
              <w:left w:val="nil"/>
              <w:bottom w:val="nil"/>
              <w:right w:val="nil"/>
            </w:tcBorders>
            <w:shd w:val="clear" w:color="auto" w:fill="FBE4D5" w:themeFill="accent2" w:themeFillTint="33"/>
            <w:vAlign w:val="center"/>
          </w:tcPr>
          <w:p w14:paraId="509D611B" w14:textId="77777777" w:rsidR="000A1690" w:rsidRPr="001D1512" w:rsidRDefault="000A1690" w:rsidP="00AC1355">
            <w:pPr>
              <w:jc w:val="center"/>
              <w:rPr>
                <w:rFonts w:eastAsia="Calibri" w:cstheme="minorHAnsi"/>
                <w:sz w:val="20"/>
                <w:szCs w:val="20"/>
              </w:rPr>
            </w:pPr>
          </w:p>
        </w:tc>
        <w:tc>
          <w:tcPr>
            <w:tcW w:w="680" w:type="dxa"/>
            <w:tcBorders>
              <w:left w:val="nil"/>
              <w:bottom w:val="nil"/>
              <w:right w:val="nil"/>
            </w:tcBorders>
            <w:shd w:val="clear" w:color="auto" w:fill="FBE4D5" w:themeFill="accent2" w:themeFillTint="33"/>
            <w:vAlign w:val="center"/>
          </w:tcPr>
          <w:p w14:paraId="40A322DF" w14:textId="77777777" w:rsidR="000A1690" w:rsidRPr="001D1512" w:rsidRDefault="000A1690" w:rsidP="00AC1355">
            <w:pPr>
              <w:jc w:val="center"/>
              <w:rPr>
                <w:rFonts w:eastAsia="Calibri" w:cstheme="minorHAnsi"/>
                <w:sz w:val="20"/>
                <w:szCs w:val="20"/>
              </w:rPr>
            </w:pPr>
          </w:p>
        </w:tc>
        <w:tc>
          <w:tcPr>
            <w:tcW w:w="680" w:type="dxa"/>
            <w:tcBorders>
              <w:left w:val="nil"/>
              <w:bottom w:val="nil"/>
              <w:right w:val="nil"/>
            </w:tcBorders>
            <w:shd w:val="clear" w:color="auto" w:fill="FFF2CC" w:themeFill="accent4" w:themeFillTint="33"/>
            <w:vAlign w:val="center"/>
          </w:tcPr>
          <w:p w14:paraId="4D7DAB97" w14:textId="77777777" w:rsidR="000A1690" w:rsidRPr="001D1512" w:rsidRDefault="000A1690" w:rsidP="00AC1355">
            <w:pPr>
              <w:jc w:val="center"/>
              <w:rPr>
                <w:rFonts w:eastAsia="Calibri" w:cstheme="minorHAnsi"/>
                <w:sz w:val="20"/>
                <w:szCs w:val="20"/>
              </w:rPr>
            </w:pPr>
          </w:p>
        </w:tc>
        <w:tc>
          <w:tcPr>
            <w:tcW w:w="851" w:type="dxa"/>
            <w:tcBorders>
              <w:left w:val="nil"/>
              <w:bottom w:val="nil"/>
              <w:right w:val="nil"/>
            </w:tcBorders>
            <w:shd w:val="clear" w:color="auto" w:fill="FFF2CC" w:themeFill="accent4" w:themeFillTint="33"/>
            <w:vAlign w:val="center"/>
          </w:tcPr>
          <w:p w14:paraId="692C8CE1" w14:textId="77777777" w:rsidR="000A1690" w:rsidRPr="001D1512" w:rsidRDefault="000A1690" w:rsidP="00AC1355">
            <w:pPr>
              <w:jc w:val="center"/>
              <w:rPr>
                <w:rFonts w:eastAsia="Calibri" w:cstheme="minorHAnsi"/>
                <w:sz w:val="20"/>
                <w:szCs w:val="20"/>
              </w:rPr>
            </w:pPr>
          </w:p>
        </w:tc>
        <w:tc>
          <w:tcPr>
            <w:tcW w:w="992" w:type="dxa"/>
            <w:tcBorders>
              <w:left w:val="nil"/>
              <w:bottom w:val="nil"/>
              <w:right w:val="nil"/>
            </w:tcBorders>
            <w:shd w:val="clear" w:color="auto" w:fill="FFF2CC" w:themeFill="accent4" w:themeFillTint="33"/>
            <w:vAlign w:val="center"/>
          </w:tcPr>
          <w:p w14:paraId="6D258973" w14:textId="77777777" w:rsidR="000A1690" w:rsidRPr="001D1512" w:rsidRDefault="000A1690" w:rsidP="00AC1355">
            <w:pPr>
              <w:jc w:val="center"/>
              <w:rPr>
                <w:rFonts w:eastAsia="Calibri" w:cstheme="minorHAnsi"/>
                <w:sz w:val="20"/>
                <w:szCs w:val="20"/>
              </w:rPr>
            </w:pPr>
          </w:p>
        </w:tc>
        <w:tc>
          <w:tcPr>
            <w:tcW w:w="709" w:type="dxa"/>
            <w:tcBorders>
              <w:left w:val="nil"/>
              <w:bottom w:val="nil"/>
              <w:right w:val="nil"/>
            </w:tcBorders>
            <w:shd w:val="clear" w:color="auto" w:fill="D9E2F3" w:themeFill="accent1" w:themeFillTint="33"/>
            <w:vAlign w:val="center"/>
          </w:tcPr>
          <w:p w14:paraId="5416E854" w14:textId="77777777" w:rsidR="000A1690" w:rsidRPr="001D1512" w:rsidRDefault="000A1690" w:rsidP="00AC1355">
            <w:pPr>
              <w:jc w:val="center"/>
              <w:rPr>
                <w:rFonts w:eastAsia="Calibri" w:cstheme="minorHAnsi"/>
                <w:sz w:val="20"/>
                <w:szCs w:val="20"/>
              </w:rPr>
            </w:pPr>
          </w:p>
        </w:tc>
        <w:tc>
          <w:tcPr>
            <w:tcW w:w="708" w:type="dxa"/>
            <w:tcBorders>
              <w:left w:val="nil"/>
              <w:bottom w:val="nil"/>
              <w:right w:val="nil"/>
            </w:tcBorders>
            <w:shd w:val="clear" w:color="auto" w:fill="D9E2F3" w:themeFill="accent1" w:themeFillTint="33"/>
            <w:vAlign w:val="center"/>
          </w:tcPr>
          <w:p w14:paraId="0DDBB98F" w14:textId="77777777" w:rsidR="000A1690" w:rsidRPr="001D1512" w:rsidRDefault="000A1690" w:rsidP="00AC1355">
            <w:pPr>
              <w:jc w:val="center"/>
              <w:rPr>
                <w:rFonts w:eastAsia="Calibri" w:cstheme="minorHAnsi"/>
                <w:sz w:val="20"/>
                <w:szCs w:val="20"/>
              </w:rPr>
            </w:pPr>
          </w:p>
        </w:tc>
        <w:tc>
          <w:tcPr>
            <w:tcW w:w="709" w:type="dxa"/>
            <w:tcBorders>
              <w:left w:val="nil"/>
              <w:bottom w:val="nil"/>
              <w:right w:val="nil"/>
            </w:tcBorders>
            <w:shd w:val="clear" w:color="auto" w:fill="EDCAFE"/>
            <w:vAlign w:val="center"/>
          </w:tcPr>
          <w:p w14:paraId="416A4AA9" w14:textId="77777777" w:rsidR="000A1690" w:rsidRPr="001D1512" w:rsidRDefault="000A1690" w:rsidP="00AC1355">
            <w:pPr>
              <w:jc w:val="center"/>
              <w:rPr>
                <w:rFonts w:eastAsia="Calibri" w:cstheme="minorHAnsi"/>
                <w:sz w:val="20"/>
                <w:szCs w:val="20"/>
              </w:rPr>
            </w:pPr>
          </w:p>
        </w:tc>
        <w:tc>
          <w:tcPr>
            <w:tcW w:w="680" w:type="dxa"/>
            <w:tcBorders>
              <w:left w:val="nil"/>
              <w:bottom w:val="nil"/>
              <w:right w:val="nil"/>
            </w:tcBorders>
            <w:shd w:val="clear" w:color="auto" w:fill="EDCAFE"/>
            <w:vAlign w:val="center"/>
          </w:tcPr>
          <w:p w14:paraId="25BF1993" w14:textId="77777777" w:rsidR="000A1690" w:rsidRPr="001D1512" w:rsidRDefault="000A1690" w:rsidP="00AC1355">
            <w:pPr>
              <w:jc w:val="center"/>
              <w:rPr>
                <w:rFonts w:eastAsia="Calibri" w:cstheme="minorHAnsi"/>
                <w:sz w:val="20"/>
                <w:szCs w:val="20"/>
              </w:rPr>
            </w:pPr>
          </w:p>
        </w:tc>
        <w:tc>
          <w:tcPr>
            <w:tcW w:w="795" w:type="dxa"/>
            <w:tcBorders>
              <w:left w:val="nil"/>
              <w:bottom w:val="nil"/>
            </w:tcBorders>
            <w:shd w:val="clear" w:color="auto" w:fill="EDCAFE"/>
            <w:vAlign w:val="center"/>
          </w:tcPr>
          <w:p w14:paraId="2F44F0A0" w14:textId="77777777" w:rsidR="000A1690" w:rsidRPr="001D1512" w:rsidRDefault="000A1690" w:rsidP="00AC1355">
            <w:pPr>
              <w:jc w:val="center"/>
              <w:rPr>
                <w:rFonts w:eastAsia="Calibri" w:cstheme="minorHAnsi"/>
                <w:sz w:val="20"/>
                <w:szCs w:val="20"/>
              </w:rPr>
            </w:pPr>
          </w:p>
        </w:tc>
      </w:tr>
      <w:tr w:rsidR="000A1690" w:rsidRPr="001D1512" w14:paraId="05B543F2" w14:textId="77777777" w:rsidTr="00AC1355">
        <w:trPr>
          <w:trHeight w:val="248"/>
        </w:trPr>
        <w:tc>
          <w:tcPr>
            <w:tcW w:w="3542" w:type="dxa"/>
            <w:tcBorders>
              <w:top w:val="nil"/>
              <w:bottom w:val="nil"/>
              <w:right w:val="nil"/>
            </w:tcBorders>
            <w:vAlign w:val="center"/>
          </w:tcPr>
          <w:p w14:paraId="7C66A3C0" w14:textId="77777777" w:rsidR="000A1690" w:rsidRPr="001D1512" w:rsidRDefault="000A1690" w:rsidP="00AC1355">
            <w:pPr>
              <w:rPr>
                <w:rFonts w:eastAsia="Calibri" w:cstheme="minorHAnsi"/>
                <w:sz w:val="20"/>
                <w:szCs w:val="20"/>
              </w:rPr>
            </w:pPr>
            <w:r w:rsidRPr="001D1512">
              <w:rPr>
                <w:rFonts w:eastAsia="Calibri" w:cstheme="minorHAnsi"/>
                <w:sz w:val="20"/>
                <w:szCs w:val="20"/>
              </w:rPr>
              <w:t>Stocking Rate (DSE ha</w:t>
            </w:r>
            <w:r w:rsidRPr="001D1512">
              <w:rPr>
                <w:rFonts w:eastAsia="Calibri" w:cstheme="minorHAnsi"/>
                <w:sz w:val="20"/>
                <w:szCs w:val="20"/>
                <w:vertAlign w:val="superscript"/>
              </w:rPr>
              <w:t>-1</w:t>
            </w:r>
            <w:r w:rsidRPr="001D1512">
              <w:rPr>
                <w:rFonts w:eastAsia="Calibri" w:cstheme="minorHAnsi"/>
                <w:sz w:val="20"/>
                <w:szCs w:val="20"/>
              </w:rPr>
              <w:t xml:space="preserve"> yr</w:t>
            </w:r>
            <w:r w:rsidRPr="001D1512">
              <w:rPr>
                <w:rFonts w:eastAsia="Calibri" w:cstheme="minorHAnsi"/>
                <w:sz w:val="20"/>
                <w:szCs w:val="20"/>
                <w:vertAlign w:val="superscript"/>
              </w:rPr>
              <w:t>-1</w:t>
            </w:r>
            <w:r w:rsidRPr="001D1512">
              <w:rPr>
                <w:rFonts w:eastAsia="Calibri" w:cstheme="minorHAnsi"/>
                <w:sz w:val="20"/>
                <w:szCs w:val="20"/>
              </w:rPr>
              <w:t>)</w:t>
            </w:r>
          </w:p>
        </w:tc>
        <w:tc>
          <w:tcPr>
            <w:tcW w:w="709" w:type="dxa"/>
            <w:tcBorders>
              <w:top w:val="nil"/>
              <w:left w:val="nil"/>
              <w:bottom w:val="nil"/>
              <w:right w:val="nil"/>
            </w:tcBorders>
            <w:shd w:val="clear" w:color="auto" w:fill="F2F2F2" w:themeFill="background1" w:themeFillShade="F2"/>
            <w:vAlign w:val="center"/>
          </w:tcPr>
          <w:p w14:paraId="08A4FB9C"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24.2</w:t>
            </w:r>
          </w:p>
        </w:tc>
        <w:tc>
          <w:tcPr>
            <w:tcW w:w="680" w:type="dxa"/>
            <w:tcBorders>
              <w:top w:val="nil"/>
              <w:left w:val="nil"/>
              <w:bottom w:val="nil"/>
              <w:right w:val="nil"/>
            </w:tcBorders>
            <w:shd w:val="clear" w:color="auto" w:fill="DBDBDB" w:themeFill="accent3" w:themeFillTint="66"/>
            <w:vAlign w:val="center"/>
          </w:tcPr>
          <w:p w14:paraId="3C5547A5"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24.4</w:t>
            </w:r>
          </w:p>
        </w:tc>
        <w:tc>
          <w:tcPr>
            <w:tcW w:w="737" w:type="dxa"/>
            <w:tcBorders>
              <w:top w:val="nil"/>
              <w:left w:val="nil"/>
              <w:bottom w:val="nil"/>
              <w:right w:val="nil"/>
            </w:tcBorders>
            <w:shd w:val="clear" w:color="auto" w:fill="FBE4D5" w:themeFill="accent2" w:themeFillTint="33"/>
            <w:vAlign w:val="center"/>
          </w:tcPr>
          <w:p w14:paraId="2EAA52B8"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24.5</w:t>
            </w:r>
          </w:p>
        </w:tc>
        <w:tc>
          <w:tcPr>
            <w:tcW w:w="851" w:type="dxa"/>
            <w:tcBorders>
              <w:top w:val="nil"/>
              <w:left w:val="nil"/>
              <w:bottom w:val="nil"/>
              <w:right w:val="nil"/>
            </w:tcBorders>
            <w:shd w:val="clear" w:color="auto" w:fill="FBE4D5" w:themeFill="accent2" w:themeFillTint="33"/>
            <w:vAlign w:val="center"/>
          </w:tcPr>
          <w:p w14:paraId="57342526"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24.4</w:t>
            </w:r>
          </w:p>
        </w:tc>
        <w:tc>
          <w:tcPr>
            <w:tcW w:w="708" w:type="dxa"/>
            <w:tcBorders>
              <w:top w:val="nil"/>
              <w:left w:val="nil"/>
              <w:bottom w:val="nil"/>
              <w:right w:val="nil"/>
            </w:tcBorders>
            <w:shd w:val="clear" w:color="auto" w:fill="FBE4D5" w:themeFill="accent2" w:themeFillTint="33"/>
            <w:vAlign w:val="center"/>
          </w:tcPr>
          <w:p w14:paraId="06820783"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25.9</w:t>
            </w:r>
          </w:p>
        </w:tc>
        <w:tc>
          <w:tcPr>
            <w:tcW w:w="709" w:type="dxa"/>
            <w:tcBorders>
              <w:top w:val="nil"/>
              <w:left w:val="nil"/>
              <w:bottom w:val="nil"/>
              <w:right w:val="nil"/>
            </w:tcBorders>
            <w:shd w:val="clear" w:color="auto" w:fill="FBE4D5" w:themeFill="accent2" w:themeFillTint="33"/>
            <w:vAlign w:val="center"/>
          </w:tcPr>
          <w:p w14:paraId="4566E4DC"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24.9</w:t>
            </w:r>
          </w:p>
        </w:tc>
        <w:tc>
          <w:tcPr>
            <w:tcW w:w="680" w:type="dxa"/>
            <w:tcBorders>
              <w:top w:val="nil"/>
              <w:left w:val="nil"/>
              <w:bottom w:val="nil"/>
              <w:right w:val="nil"/>
            </w:tcBorders>
            <w:shd w:val="clear" w:color="auto" w:fill="FBE4D5" w:themeFill="accent2" w:themeFillTint="33"/>
            <w:vAlign w:val="center"/>
          </w:tcPr>
          <w:p w14:paraId="1766B593"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22.6</w:t>
            </w:r>
          </w:p>
        </w:tc>
        <w:tc>
          <w:tcPr>
            <w:tcW w:w="680" w:type="dxa"/>
            <w:tcBorders>
              <w:top w:val="nil"/>
              <w:left w:val="nil"/>
              <w:bottom w:val="nil"/>
              <w:right w:val="nil"/>
            </w:tcBorders>
            <w:shd w:val="clear" w:color="auto" w:fill="FFF2CC" w:themeFill="accent4" w:themeFillTint="33"/>
            <w:vAlign w:val="center"/>
          </w:tcPr>
          <w:p w14:paraId="5A508039"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25.0</w:t>
            </w:r>
          </w:p>
        </w:tc>
        <w:tc>
          <w:tcPr>
            <w:tcW w:w="851" w:type="dxa"/>
            <w:tcBorders>
              <w:top w:val="nil"/>
              <w:left w:val="nil"/>
              <w:bottom w:val="nil"/>
              <w:right w:val="nil"/>
            </w:tcBorders>
            <w:shd w:val="clear" w:color="auto" w:fill="FFF2CC" w:themeFill="accent4" w:themeFillTint="33"/>
            <w:vAlign w:val="center"/>
          </w:tcPr>
          <w:p w14:paraId="5D53F0E8"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24.4</w:t>
            </w:r>
          </w:p>
        </w:tc>
        <w:tc>
          <w:tcPr>
            <w:tcW w:w="992" w:type="dxa"/>
            <w:tcBorders>
              <w:top w:val="nil"/>
              <w:left w:val="nil"/>
              <w:bottom w:val="nil"/>
              <w:right w:val="nil"/>
            </w:tcBorders>
            <w:shd w:val="clear" w:color="auto" w:fill="FFF2CC" w:themeFill="accent4" w:themeFillTint="33"/>
            <w:vAlign w:val="center"/>
          </w:tcPr>
          <w:p w14:paraId="784DEB30"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24.4</w:t>
            </w:r>
          </w:p>
        </w:tc>
        <w:tc>
          <w:tcPr>
            <w:tcW w:w="709" w:type="dxa"/>
            <w:tcBorders>
              <w:top w:val="nil"/>
              <w:left w:val="nil"/>
              <w:bottom w:val="nil"/>
              <w:right w:val="nil"/>
            </w:tcBorders>
            <w:shd w:val="clear" w:color="auto" w:fill="D9E2F3" w:themeFill="accent1" w:themeFillTint="33"/>
            <w:vAlign w:val="center"/>
          </w:tcPr>
          <w:p w14:paraId="60449AC1"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12.3</w:t>
            </w:r>
          </w:p>
        </w:tc>
        <w:tc>
          <w:tcPr>
            <w:tcW w:w="708" w:type="dxa"/>
            <w:tcBorders>
              <w:top w:val="nil"/>
              <w:left w:val="nil"/>
              <w:bottom w:val="nil"/>
              <w:right w:val="nil"/>
            </w:tcBorders>
            <w:shd w:val="clear" w:color="auto" w:fill="D9E2F3" w:themeFill="accent1" w:themeFillTint="33"/>
            <w:vAlign w:val="center"/>
          </w:tcPr>
          <w:p w14:paraId="42F1C3F1"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24.4</w:t>
            </w:r>
          </w:p>
        </w:tc>
        <w:tc>
          <w:tcPr>
            <w:tcW w:w="709" w:type="dxa"/>
            <w:tcBorders>
              <w:top w:val="nil"/>
              <w:left w:val="nil"/>
              <w:bottom w:val="nil"/>
              <w:right w:val="nil"/>
            </w:tcBorders>
            <w:shd w:val="clear" w:color="auto" w:fill="EDCAFE"/>
            <w:vAlign w:val="center"/>
          </w:tcPr>
          <w:p w14:paraId="4FF6C89F"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24.4</w:t>
            </w:r>
          </w:p>
        </w:tc>
        <w:tc>
          <w:tcPr>
            <w:tcW w:w="680" w:type="dxa"/>
            <w:tcBorders>
              <w:top w:val="nil"/>
              <w:left w:val="nil"/>
              <w:bottom w:val="nil"/>
              <w:right w:val="nil"/>
            </w:tcBorders>
            <w:shd w:val="clear" w:color="auto" w:fill="EDCAFE"/>
            <w:vAlign w:val="center"/>
          </w:tcPr>
          <w:p w14:paraId="497B4DF5"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24.4</w:t>
            </w:r>
          </w:p>
        </w:tc>
        <w:tc>
          <w:tcPr>
            <w:tcW w:w="795" w:type="dxa"/>
            <w:tcBorders>
              <w:top w:val="nil"/>
              <w:left w:val="nil"/>
              <w:bottom w:val="nil"/>
            </w:tcBorders>
            <w:shd w:val="clear" w:color="auto" w:fill="EDCAFE"/>
            <w:vAlign w:val="center"/>
          </w:tcPr>
          <w:p w14:paraId="1A6A93D0"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21.6</w:t>
            </w:r>
          </w:p>
        </w:tc>
      </w:tr>
      <w:tr w:rsidR="000A1690" w:rsidRPr="001D1512" w14:paraId="1636EB5E" w14:textId="77777777" w:rsidTr="00AC1355">
        <w:trPr>
          <w:trHeight w:val="248"/>
        </w:trPr>
        <w:tc>
          <w:tcPr>
            <w:tcW w:w="3542" w:type="dxa"/>
            <w:tcBorders>
              <w:top w:val="nil"/>
              <w:bottom w:val="nil"/>
              <w:right w:val="nil"/>
            </w:tcBorders>
            <w:vAlign w:val="center"/>
          </w:tcPr>
          <w:p w14:paraId="15FC42EE" w14:textId="77777777" w:rsidR="000A1690" w:rsidRPr="001D1512" w:rsidRDefault="000A1690" w:rsidP="00AC1355">
            <w:pPr>
              <w:rPr>
                <w:rFonts w:eastAsia="Calibri" w:cstheme="minorHAnsi"/>
                <w:sz w:val="20"/>
                <w:szCs w:val="20"/>
              </w:rPr>
            </w:pPr>
            <w:r w:rsidRPr="001D1512">
              <w:rPr>
                <w:rFonts w:eastAsia="Calibri" w:cstheme="minorHAnsi"/>
                <w:sz w:val="20"/>
                <w:szCs w:val="20"/>
              </w:rPr>
              <w:t>Farm Liveweight Production (</w:t>
            </w:r>
            <w:r>
              <w:rPr>
                <w:rFonts w:eastAsia="Calibri" w:cstheme="minorHAnsi"/>
                <w:sz w:val="20"/>
                <w:szCs w:val="20"/>
              </w:rPr>
              <w:t>Mg</w:t>
            </w:r>
            <w:r w:rsidRPr="001D1512">
              <w:rPr>
                <w:rFonts w:eastAsia="Calibri" w:cstheme="minorHAnsi"/>
                <w:sz w:val="20"/>
                <w:szCs w:val="20"/>
              </w:rPr>
              <w:t xml:space="preserve"> LW yr</w:t>
            </w:r>
            <w:r w:rsidRPr="001D1512">
              <w:rPr>
                <w:rFonts w:eastAsia="Calibri" w:cstheme="minorHAnsi"/>
                <w:sz w:val="20"/>
                <w:szCs w:val="20"/>
                <w:vertAlign w:val="superscript"/>
              </w:rPr>
              <w:t>-1</w:t>
            </w:r>
            <w:r w:rsidRPr="001D1512">
              <w:rPr>
                <w:rFonts w:eastAsia="Calibri" w:cstheme="minorHAnsi"/>
                <w:sz w:val="20"/>
                <w:szCs w:val="20"/>
              </w:rPr>
              <w:t>)</w:t>
            </w:r>
          </w:p>
        </w:tc>
        <w:tc>
          <w:tcPr>
            <w:tcW w:w="709" w:type="dxa"/>
            <w:tcBorders>
              <w:top w:val="nil"/>
              <w:left w:val="nil"/>
              <w:bottom w:val="nil"/>
              <w:right w:val="nil"/>
            </w:tcBorders>
            <w:shd w:val="clear" w:color="auto" w:fill="F2F2F2" w:themeFill="background1" w:themeFillShade="F2"/>
            <w:vAlign w:val="center"/>
          </w:tcPr>
          <w:p w14:paraId="09A057CA"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287</w:t>
            </w:r>
          </w:p>
        </w:tc>
        <w:tc>
          <w:tcPr>
            <w:tcW w:w="680" w:type="dxa"/>
            <w:tcBorders>
              <w:top w:val="nil"/>
              <w:left w:val="nil"/>
              <w:bottom w:val="nil"/>
              <w:right w:val="nil"/>
            </w:tcBorders>
            <w:shd w:val="clear" w:color="auto" w:fill="DBDBDB" w:themeFill="accent3" w:themeFillTint="66"/>
            <w:vAlign w:val="center"/>
          </w:tcPr>
          <w:p w14:paraId="6754A41E"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290</w:t>
            </w:r>
          </w:p>
        </w:tc>
        <w:tc>
          <w:tcPr>
            <w:tcW w:w="737" w:type="dxa"/>
            <w:tcBorders>
              <w:top w:val="nil"/>
              <w:left w:val="nil"/>
              <w:bottom w:val="nil"/>
              <w:right w:val="nil"/>
            </w:tcBorders>
            <w:shd w:val="clear" w:color="auto" w:fill="FBE4D5" w:themeFill="accent2" w:themeFillTint="33"/>
            <w:vAlign w:val="center"/>
          </w:tcPr>
          <w:p w14:paraId="3528F488"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294</w:t>
            </w:r>
          </w:p>
        </w:tc>
        <w:tc>
          <w:tcPr>
            <w:tcW w:w="851" w:type="dxa"/>
            <w:tcBorders>
              <w:top w:val="nil"/>
              <w:left w:val="nil"/>
              <w:bottom w:val="nil"/>
              <w:right w:val="nil"/>
            </w:tcBorders>
            <w:shd w:val="clear" w:color="auto" w:fill="FBE4D5" w:themeFill="accent2" w:themeFillTint="33"/>
            <w:vAlign w:val="center"/>
          </w:tcPr>
          <w:p w14:paraId="7F39D2E1"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292</w:t>
            </w:r>
          </w:p>
        </w:tc>
        <w:tc>
          <w:tcPr>
            <w:tcW w:w="708" w:type="dxa"/>
            <w:tcBorders>
              <w:top w:val="nil"/>
              <w:left w:val="nil"/>
              <w:bottom w:val="nil"/>
              <w:right w:val="nil"/>
            </w:tcBorders>
            <w:shd w:val="clear" w:color="auto" w:fill="FBE4D5" w:themeFill="accent2" w:themeFillTint="33"/>
            <w:vAlign w:val="center"/>
          </w:tcPr>
          <w:p w14:paraId="685BFAE5"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308</w:t>
            </w:r>
          </w:p>
        </w:tc>
        <w:tc>
          <w:tcPr>
            <w:tcW w:w="709" w:type="dxa"/>
            <w:tcBorders>
              <w:top w:val="nil"/>
              <w:left w:val="nil"/>
              <w:bottom w:val="nil"/>
              <w:right w:val="nil"/>
            </w:tcBorders>
            <w:shd w:val="clear" w:color="auto" w:fill="FBE4D5" w:themeFill="accent2" w:themeFillTint="33"/>
            <w:vAlign w:val="center"/>
          </w:tcPr>
          <w:p w14:paraId="2BB51875"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295</w:t>
            </w:r>
          </w:p>
        </w:tc>
        <w:tc>
          <w:tcPr>
            <w:tcW w:w="680" w:type="dxa"/>
            <w:tcBorders>
              <w:top w:val="nil"/>
              <w:left w:val="nil"/>
              <w:bottom w:val="nil"/>
              <w:right w:val="nil"/>
            </w:tcBorders>
            <w:shd w:val="clear" w:color="auto" w:fill="FBE4D5" w:themeFill="accent2" w:themeFillTint="33"/>
            <w:vAlign w:val="center"/>
          </w:tcPr>
          <w:p w14:paraId="5D77FE3E"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314</w:t>
            </w:r>
          </w:p>
        </w:tc>
        <w:tc>
          <w:tcPr>
            <w:tcW w:w="680" w:type="dxa"/>
            <w:tcBorders>
              <w:top w:val="nil"/>
              <w:left w:val="nil"/>
              <w:bottom w:val="nil"/>
              <w:right w:val="nil"/>
            </w:tcBorders>
            <w:shd w:val="clear" w:color="auto" w:fill="FFF2CC" w:themeFill="accent4" w:themeFillTint="33"/>
            <w:vAlign w:val="center"/>
          </w:tcPr>
          <w:p w14:paraId="5F618423"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309</w:t>
            </w:r>
          </w:p>
        </w:tc>
        <w:tc>
          <w:tcPr>
            <w:tcW w:w="851" w:type="dxa"/>
            <w:tcBorders>
              <w:top w:val="nil"/>
              <w:left w:val="nil"/>
              <w:bottom w:val="nil"/>
              <w:right w:val="nil"/>
            </w:tcBorders>
            <w:shd w:val="clear" w:color="auto" w:fill="FFF2CC" w:themeFill="accent4" w:themeFillTint="33"/>
            <w:vAlign w:val="center"/>
          </w:tcPr>
          <w:p w14:paraId="3B1716F8"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290</w:t>
            </w:r>
          </w:p>
        </w:tc>
        <w:tc>
          <w:tcPr>
            <w:tcW w:w="992" w:type="dxa"/>
            <w:tcBorders>
              <w:top w:val="nil"/>
              <w:left w:val="nil"/>
              <w:bottom w:val="nil"/>
              <w:right w:val="nil"/>
            </w:tcBorders>
            <w:shd w:val="clear" w:color="auto" w:fill="FFF2CC" w:themeFill="accent4" w:themeFillTint="33"/>
            <w:vAlign w:val="center"/>
          </w:tcPr>
          <w:p w14:paraId="7FD90347"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290</w:t>
            </w:r>
          </w:p>
        </w:tc>
        <w:tc>
          <w:tcPr>
            <w:tcW w:w="709" w:type="dxa"/>
            <w:tcBorders>
              <w:top w:val="nil"/>
              <w:left w:val="nil"/>
              <w:bottom w:val="nil"/>
              <w:right w:val="nil"/>
            </w:tcBorders>
            <w:shd w:val="clear" w:color="auto" w:fill="D9E2F3" w:themeFill="accent1" w:themeFillTint="33"/>
            <w:vAlign w:val="center"/>
          </w:tcPr>
          <w:p w14:paraId="435FBD2B"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333.6</w:t>
            </w:r>
          </w:p>
        </w:tc>
        <w:tc>
          <w:tcPr>
            <w:tcW w:w="708" w:type="dxa"/>
            <w:tcBorders>
              <w:top w:val="nil"/>
              <w:left w:val="nil"/>
              <w:bottom w:val="nil"/>
              <w:right w:val="nil"/>
            </w:tcBorders>
            <w:shd w:val="clear" w:color="auto" w:fill="D9E2F3" w:themeFill="accent1" w:themeFillTint="33"/>
            <w:vAlign w:val="center"/>
          </w:tcPr>
          <w:p w14:paraId="4AE8F68F"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290</w:t>
            </w:r>
          </w:p>
        </w:tc>
        <w:tc>
          <w:tcPr>
            <w:tcW w:w="709" w:type="dxa"/>
            <w:tcBorders>
              <w:top w:val="nil"/>
              <w:left w:val="nil"/>
              <w:bottom w:val="nil"/>
              <w:right w:val="nil"/>
            </w:tcBorders>
            <w:shd w:val="clear" w:color="auto" w:fill="EDCAFE"/>
            <w:vAlign w:val="center"/>
          </w:tcPr>
          <w:p w14:paraId="6647A0EA"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323</w:t>
            </w:r>
          </w:p>
        </w:tc>
        <w:tc>
          <w:tcPr>
            <w:tcW w:w="680" w:type="dxa"/>
            <w:tcBorders>
              <w:top w:val="nil"/>
              <w:left w:val="nil"/>
              <w:bottom w:val="nil"/>
              <w:right w:val="nil"/>
            </w:tcBorders>
            <w:shd w:val="clear" w:color="auto" w:fill="EDCAFE"/>
            <w:vAlign w:val="center"/>
          </w:tcPr>
          <w:p w14:paraId="64F53075"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290</w:t>
            </w:r>
          </w:p>
        </w:tc>
        <w:tc>
          <w:tcPr>
            <w:tcW w:w="795" w:type="dxa"/>
            <w:tcBorders>
              <w:top w:val="nil"/>
              <w:left w:val="nil"/>
              <w:bottom w:val="nil"/>
            </w:tcBorders>
            <w:shd w:val="clear" w:color="auto" w:fill="EDCAFE"/>
          </w:tcPr>
          <w:p w14:paraId="2D50F795" w14:textId="77777777" w:rsidR="000A1690" w:rsidRPr="001D1512" w:rsidRDefault="000A1690" w:rsidP="00AC1355">
            <w:pPr>
              <w:jc w:val="center"/>
              <w:rPr>
                <w:rFonts w:eastAsia="Calibri" w:cstheme="minorHAnsi"/>
                <w:sz w:val="20"/>
                <w:szCs w:val="20"/>
              </w:rPr>
            </w:pPr>
            <w:r w:rsidRPr="001D1512">
              <w:rPr>
                <w:rFonts w:ascii="Times New Roman" w:eastAsia="Calibri" w:hAnsi="Times New Roman" w:cs="Times New Roman"/>
                <w:sz w:val="20"/>
                <w:szCs w:val="20"/>
              </w:rPr>
              <w:t>326</w:t>
            </w:r>
          </w:p>
        </w:tc>
      </w:tr>
      <w:tr w:rsidR="000A1690" w:rsidRPr="001D1512" w14:paraId="4C221299" w14:textId="77777777" w:rsidTr="00AC1355">
        <w:trPr>
          <w:trHeight w:val="248"/>
        </w:trPr>
        <w:tc>
          <w:tcPr>
            <w:tcW w:w="3542" w:type="dxa"/>
            <w:tcBorders>
              <w:top w:val="nil"/>
              <w:bottom w:val="nil"/>
              <w:right w:val="nil"/>
            </w:tcBorders>
            <w:vAlign w:val="center"/>
          </w:tcPr>
          <w:p w14:paraId="53F03FA0" w14:textId="77777777" w:rsidR="000A1690" w:rsidRPr="001D1512" w:rsidRDefault="000A1690" w:rsidP="00AC1355">
            <w:pPr>
              <w:rPr>
                <w:rFonts w:eastAsia="Calibri" w:cstheme="minorHAnsi"/>
                <w:sz w:val="20"/>
                <w:szCs w:val="20"/>
              </w:rPr>
            </w:pPr>
            <w:r w:rsidRPr="001D1512">
              <w:rPr>
                <w:rFonts w:eastAsia="Calibri" w:cstheme="minorHAnsi"/>
                <w:sz w:val="20"/>
                <w:szCs w:val="20"/>
              </w:rPr>
              <w:t>Protein Production (</w:t>
            </w:r>
            <w:r>
              <w:rPr>
                <w:rFonts w:eastAsia="Calibri" w:cstheme="minorHAnsi"/>
                <w:sz w:val="20"/>
                <w:szCs w:val="20"/>
              </w:rPr>
              <w:t>Mg</w:t>
            </w:r>
            <w:r w:rsidRPr="001D1512">
              <w:rPr>
                <w:rFonts w:eastAsia="Calibri" w:cstheme="minorHAnsi"/>
                <w:sz w:val="20"/>
                <w:szCs w:val="20"/>
              </w:rPr>
              <w:t xml:space="preserve"> protein yr</w:t>
            </w:r>
            <w:r w:rsidRPr="001D1512">
              <w:rPr>
                <w:rFonts w:eastAsia="Calibri" w:cstheme="minorHAnsi"/>
                <w:sz w:val="20"/>
                <w:szCs w:val="20"/>
                <w:vertAlign w:val="superscript"/>
              </w:rPr>
              <w:t>-1</w:t>
            </w:r>
            <w:r w:rsidRPr="001D1512">
              <w:rPr>
                <w:rFonts w:eastAsia="Calibri" w:cstheme="minorHAnsi"/>
                <w:sz w:val="20"/>
                <w:szCs w:val="20"/>
              </w:rPr>
              <w:t>)</w:t>
            </w:r>
          </w:p>
        </w:tc>
        <w:tc>
          <w:tcPr>
            <w:tcW w:w="709" w:type="dxa"/>
            <w:tcBorders>
              <w:top w:val="nil"/>
              <w:left w:val="nil"/>
              <w:bottom w:val="nil"/>
              <w:right w:val="nil"/>
            </w:tcBorders>
            <w:shd w:val="clear" w:color="auto" w:fill="F2F2F2" w:themeFill="background1" w:themeFillShade="F2"/>
            <w:vAlign w:val="center"/>
          </w:tcPr>
          <w:p w14:paraId="42C5CC18"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52</w:t>
            </w:r>
          </w:p>
        </w:tc>
        <w:tc>
          <w:tcPr>
            <w:tcW w:w="680" w:type="dxa"/>
            <w:tcBorders>
              <w:top w:val="nil"/>
              <w:left w:val="nil"/>
              <w:bottom w:val="nil"/>
              <w:right w:val="nil"/>
            </w:tcBorders>
            <w:shd w:val="clear" w:color="auto" w:fill="DBDBDB" w:themeFill="accent3" w:themeFillTint="66"/>
            <w:vAlign w:val="center"/>
          </w:tcPr>
          <w:p w14:paraId="39338EEF"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52</w:t>
            </w:r>
          </w:p>
        </w:tc>
        <w:tc>
          <w:tcPr>
            <w:tcW w:w="737" w:type="dxa"/>
            <w:tcBorders>
              <w:top w:val="nil"/>
              <w:left w:val="nil"/>
              <w:bottom w:val="nil"/>
              <w:right w:val="nil"/>
            </w:tcBorders>
            <w:shd w:val="clear" w:color="auto" w:fill="FBE4D5" w:themeFill="accent2" w:themeFillTint="33"/>
            <w:vAlign w:val="center"/>
          </w:tcPr>
          <w:p w14:paraId="09FF34FA"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53</w:t>
            </w:r>
          </w:p>
        </w:tc>
        <w:tc>
          <w:tcPr>
            <w:tcW w:w="851" w:type="dxa"/>
            <w:tcBorders>
              <w:top w:val="nil"/>
              <w:left w:val="nil"/>
              <w:bottom w:val="nil"/>
              <w:right w:val="nil"/>
            </w:tcBorders>
            <w:shd w:val="clear" w:color="auto" w:fill="FBE4D5" w:themeFill="accent2" w:themeFillTint="33"/>
            <w:vAlign w:val="center"/>
          </w:tcPr>
          <w:p w14:paraId="1EA01F9B"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53</w:t>
            </w:r>
          </w:p>
        </w:tc>
        <w:tc>
          <w:tcPr>
            <w:tcW w:w="708" w:type="dxa"/>
            <w:tcBorders>
              <w:top w:val="nil"/>
              <w:left w:val="nil"/>
              <w:bottom w:val="nil"/>
              <w:right w:val="nil"/>
            </w:tcBorders>
            <w:shd w:val="clear" w:color="auto" w:fill="FBE4D5" w:themeFill="accent2" w:themeFillTint="33"/>
            <w:vAlign w:val="center"/>
          </w:tcPr>
          <w:p w14:paraId="7FE94D67"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56</w:t>
            </w:r>
          </w:p>
        </w:tc>
        <w:tc>
          <w:tcPr>
            <w:tcW w:w="709" w:type="dxa"/>
            <w:tcBorders>
              <w:top w:val="nil"/>
              <w:left w:val="nil"/>
              <w:bottom w:val="nil"/>
              <w:right w:val="nil"/>
            </w:tcBorders>
            <w:shd w:val="clear" w:color="auto" w:fill="FBE4D5" w:themeFill="accent2" w:themeFillTint="33"/>
            <w:vAlign w:val="center"/>
          </w:tcPr>
          <w:p w14:paraId="344B6F4A"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53</w:t>
            </w:r>
          </w:p>
        </w:tc>
        <w:tc>
          <w:tcPr>
            <w:tcW w:w="680" w:type="dxa"/>
            <w:tcBorders>
              <w:top w:val="nil"/>
              <w:left w:val="nil"/>
              <w:bottom w:val="nil"/>
              <w:right w:val="nil"/>
            </w:tcBorders>
            <w:shd w:val="clear" w:color="auto" w:fill="FBE4D5" w:themeFill="accent2" w:themeFillTint="33"/>
            <w:vAlign w:val="center"/>
          </w:tcPr>
          <w:p w14:paraId="4CF941EC"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57</w:t>
            </w:r>
          </w:p>
        </w:tc>
        <w:tc>
          <w:tcPr>
            <w:tcW w:w="680" w:type="dxa"/>
            <w:tcBorders>
              <w:top w:val="nil"/>
              <w:left w:val="nil"/>
              <w:bottom w:val="nil"/>
              <w:right w:val="nil"/>
            </w:tcBorders>
            <w:shd w:val="clear" w:color="auto" w:fill="FFF2CC" w:themeFill="accent4" w:themeFillTint="33"/>
            <w:vAlign w:val="center"/>
          </w:tcPr>
          <w:p w14:paraId="1162E4FC"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56</w:t>
            </w:r>
          </w:p>
        </w:tc>
        <w:tc>
          <w:tcPr>
            <w:tcW w:w="851" w:type="dxa"/>
            <w:tcBorders>
              <w:top w:val="nil"/>
              <w:left w:val="nil"/>
              <w:bottom w:val="nil"/>
              <w:right w:val="nil"/>
            </w:tcBorders>
            <w:shd w:val="clear" w:color="auto" w:fill="FFF2CC" w:themeFill="accent4" w:themeFillTint="33"/>
            <w:vAlign w:val="center"/>
          </w:tcPr>
          <w:p w14:paraId="19F760C1"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52</w:t>
            </w:r>
          </w:p>
        </w:tc>
        <w:tc>
          <w:tcPr>
            <w:tcW w:w="992" w:type="dxa"/>
            <w:tcBorders>
              <w:top w:val="nil"/>
              <w:left w:val="nil"/>
              <w:bottom w:val="nil"/>
              <w:right w:val="nil"/>
            </w:tcBorders>
            <w:shd w:val="clear" w:color="auto" w:fill="FFF2CC" w:themeFill="accent4" w:themeFillTint="33"/>
            <w:vAlign w:val="center"/>
          </w:tcPr>
          <w:p w14:paraId="42479159"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52</w:t>
            </w:r>
          </w:p>
        </w:tc>
        <w:tc>
          <w:tcPr>
            <w:tcW w:w="709" w:type="dxa"/>
            <w:tcBorders>
              <w:top w:val="nil"/>
              <w:left w:val="nil"/>
              <w:bottom w:val="nil"/>
              <w:right w:val="nil"/>
            </w:tcBorders>
            <w:shd w:val="clear" w:color="auto" w:fill="D9E2F3" w:themeFill="accent1" w:themeFillTint="33"/>
            <w:vAlign w:val="center"/>
          </w:tcPr>
          <w:p w14:paraId="4E9FD6E0"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60</w:t>
            </w:r>
          </w:p>
        </w:tc>
        <w:tc>
          <w:tcPr>
            <w:tcW w:w="708" w:type="dxa"/>
            <w:tcBorders>
              <w:top w:val="nil"/>
              <w:left w:val="nil"/>
              <w:bottom w:val="nil"/>
              <w:right w:val="nil"/>
            </w:tcBorders>
            <w:shd w:val="clear" w:color="auto" w:fill="D9E2F3" w:themeFill="accent1" w:themeFillTint="33"/>
            <w:vAlign w:val="center"/>
          </w:tcPr>
          <w:p w14:paraId="65033D85"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52</w:t>
            </w:r>
          </w:p>
        </w:tc>
        <w:tc>
          <w:tcPr>
            <w:tcW w:w="709" w:type="dxa"/>
            <w:tcBorders>
              <w:top w:val="nil"/>
              <w:left w:val="nil"/>
              <w:bottom w:val="nil"/>
              <w:right w:val="nil"/>
            </w:tcBorders>
            <w:shd w:val="clear" w:color="auto" w:fill="EDCAFE"/>
            <w:vAlign w:val="center"/>
          </w:tcPr>
          <w:p w14:paraId="485BF19B"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58</w:t>
            </w:r>
          </w:p>
        </w:tc>
        <w:tc>
          <w:tcPr>
            <w:tcW w:w="680" w:type="dxa"/>
            <w:tcBorders>
              <w:top w:val="nil"/>
              <w:left w:val="nil"/>
              <w:bottom w:val="nil"/>
              <w:right w:val="nil"/>
            </w:tcBorders>
            <w:shd w:val="clear" w:color="auto" w:fill="EDCAFE"/>
            <w:vAlign w:val="center"/>
          </w:tcPr>
          <w:p w14:paraId="0A509C6E"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52</w:t>
            </w:r>
          </w:p>
        </w:tc>
        <w:tc>
          <w:tcPr>
            <w:tcW w:w="795" w:type="dxa"/>
            <w:tcBorders>
              <w:top w:val="nil"/>
              <w:left w:val="nil"/>
              <w:bottom w:val="nil"/>
            </w:tcBorders>
            <w:shd w:val="clear" w:color="auto" w:fill="EDCAFE"/>
          </w:tcPr>
          <w:p w14:paraId="518DE8A0" w14:textId="77777777" w:rsidR="000A1690" w:rsidRPr="001D1512" w:rsidRDefault="000A1690" w:rsidP="00AC1355">
            <w:pPr>
              <w:jc w:val="center"/>
              <w:rPr>
                <w:rFonts w:eastAsia="Calibri" w:cstheme="minorHAnsi"/>
                <w:sz w:val="20"/>
                <w:szCs w:val="20"/>
              </w:rPr>
            </w:pPr>
            <w:r w:rsidRPr="001D1512">
              <w:rPr>
                <w:rFonts w:ascii="Times New Roman" w:eastAsia="Calibri" w:hAnsi="Times New Roman" w:cs="Times New Roman"/>
                <w:sz w:val="20"/>
                <w:szCs w:val="20"/>
              </w:rPr>
              <w:t>59</w:t>
            </w:r>
          </w:p>
        </w:tc>
      </w:tr>
      <w:tr w:rsidR="000A1690" w:rsidRPr="001D1512" w14:paraId="306372B6" w14:textId="77777777" w:rsidTr="00AC1355">
        <w:trPr>
          <w:trHeight w:val="255"/>
        </w:trPr>
        <w:tc>
          <w:tcPr>
            <w:tcW w:w="3542" w:type="dxa"/>
            <w:tcBorders>
              <w:top w:val="nil"/>
              <w:bottom w:val="nil"/>
              <w:right w:val="nil"/>
            </w:tcBorders>
            <w:vAlign w:val="center"/>
          </w:tcPr>
          <w:p w14:paraId="52305491" w14:textId="77777777" w:rsidR="000A1690" w:rsidRPr="001D1512" w:rsidRDefault="000A1690" w:rsidP="00AC1355">
            <w:pPr>
              <w:rPr>
                <w:rFonts w:eastAsia="Calibri" w:cstheme="minorHAnsi"/>
                <w:sz w:val="20"/>
                <w:szCs w:val="20"/>
              </w:rPr>
            </w:pPr>
            <w:r w:rsidRPr="001D1512">
              <w:rPr>
                <w:rFonts w:eastAsia="Calibri" w:cstheme="minorHAnsi"/>
                <w:sz w:val="20"/>
                <w:szCs w:val="20"/>
              </w:rPr>
              <w:t>Pasture Production (</w:t>
            </w:r>
            <w:r>
              <w:rPr>
                <w:rFonts w:eastAsia="Calibri" w:cstheme="minorHAnsi"/>
                <w:sz w:val="20"/>
                <w:szCs w:val="20"/>
              </w:rPr>
              <w:t>Mg</w:t>
            </w:r>
            <w:r w:rsidRPr="001D1512">
              <w:rPr>
                <w:rFonts w:eastAsia="Calibri" w:cstheme="minorHAnsi"/>
                <w:sz w:val="20"/>
                <w:szCs w:val="20"/>
              </w:rPr>
              <w:t xml:space="preserve"> DM ha</w:t>
            </w:r>
            <w:r w:rsidRPr="001D1512">
              <w:rPr>
                <w:rFonts w:eastAsia="Calibri" w:cstheme="minorHAnsi"/>
                <w:sz w:val="20"/>
                <w:szCs w:val="20"/>
                <w:vertAlign w:val="superscript"/>
              </w:rPr>
              <w:t>-1</w:t>
            </w:r>
            <w:r w:rsidRPr="001D1512">
              <w:rPr>
                <w:rFonts w:eastAsia="Calibri" w:cstheme="minorHAnsi"/>
                <w:sz w:val="20"/>
                <w:szCs w:val="20"/>
              </w:rPr>
              <w:t xml:space="preserve"> yr</w:t>
            </w:r>
            <w:r w:rsidRPr="001D1512">
              <w:rPr>
                <w:rFonts w:eastAsia="Calibri" w:cstheme="minorHAnsi"/>
                <w:sz w:val="20"/>
                <w:szCs w:val="20"/>
                <w:vertAlign w:val="superscript"/>
              </w:rPr>
              <w:t>-1</w:t>
            </w:r>
            <w:r w:rsidRPr="001D1512">
              <w:rPr>
                <w:rFonts w:eastAsia="Calibri" w:cstheme="minorHAnsi"/>
                <w:sz w:val="20"/>
                <w:szCs w:val="20"/>
              </w:rPr>
              <w:t>)</w:t>
            </w:r>
          </w:p>
        </w:tc>
        <w:tc>
          <w:tcPr>
            <w:tcW w:w="709" w:type="dxa"/>
            <w:tcBorders>
              <w:top w:val="nil"/>
              <w:left w:val="nil"/>
              <w:bottom w:val="nil"/>
              <w:right w:val="nil"/>
            </w:tcBorders>
            <w:shd w:val="clear" w:color="auto" w:fill="F2F2F2" w:themeFill="background1" w:themeFillShade="F2"/>
            <w:vAlign w:val="center"/>
          </w:tcPr>
          <w:p w14:paraId="2329287A"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20.0</w:t>
            </w:r>
          </w:p>
        </w:tc>
        <w:tc>
          <w:tcPr>
            <w:tcW w:w="680" w:type="dxa"/>
            <w:tcBorders>
              <w:top w:val="nil"/>
              <w:left w:val="nil"/>
              <w:bottom w:val="nil"/>
              <w:right w:val="nil"/>
            </w:tcBorders>
            <w:shd w:val="clear" w:color="auto" w:fill="DBDBDB" w:themeFill="accent3" w:themeFillTint="66"/>
            <w:vAlign w:val="center"/>
          </w:tcPr>
          <w:p w14:paraId="7D029613"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20.3</w:t>
            </w:r>
          </w:p>
        </w:tc>
        <w:tc>
          <w:tcPr>
            <w:tcW w:w="737" w:type="dxa"/>
            <w:tcBorders>
              <w:top w:val="nil"/>
              <w:left w:val="nil"/>
              <w:bottom w:val="nil"/>
              <w:right w:val="nil"/>
            </w:tcBorders>
            <w:shd w:val="clear" w:color="auto" w:fill="FBE4D5" w:themeFill="accent2" w:themeFillTint="33"/>
            <w:vAlign w:val="center"/>
          </w:tcPr>
          <w:p w14:paraId="67445B39"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21.1</w:t>
            </w:r>
          </w:p>
        </w:tc>
        <w:tc>
          <w:tcPr>
            <w:tcW w:w="851" w:type="dxa"/>
            <w:tcBorders>
              <w:top w:val="nil"/>
              <w:left w:val="nil"/>
              <w:bottom w:val="nil"/>
              <w:right w:val="nil"/>
            </w:tcBorders>
            <w:shd w:val="clear" w:color="auto" w:fill="FBE4D5" w:themeFill="accent2" w:themeFillTint="33"/>
            <w:vAlign w:val="center"/>
          </w:tcPr>
          <w:p w14:paraId="446C9184"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20.6</w:t>
            </w:r>
          </w:p>
        </w:tc>
        <w:tc>
          <w:tcPr>
            <w:tcW w:w="708" w:type="dxa"/>
            <w:tcBorders>
              <w:top w:val="nil"/>
              <w:left w:val="nil"/>
              <w:bottom w:val="nil"/>
              <w:right w:val="nil"/>
            </w:tcBorders>
            <w:shd w:val="clear" w:color="auto" w:fill="FBE4D5" w:themeFill="accent2" w:themeFillTint="33"/>
            <w:vAlign w:val="center"/>
          </w:tcPr>
          <w:p w14:paraId="14175FCE"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20.0</w:t>
            </w:r>
          </w:p>
        </w:tc>
        <w:tc>
          <w:tcPr>
            <w:tcW w:w="709" w:type="dxa"/>
            <w:tcBorders>
              <w:top w:val="nil"/>
              <w:left w:val="nil"/>
              <w:bottom w:val="nil"/>
              <w:right w:val="nil"/>
            </w:tcBorders>
            <w:shd w:val="clear" w:color="auto" w:fill="FBE4D5" w:themeFill="accent2" w:themeFillTint="33"/>
            <w:vAlign w:val="center"/>
          </w:tcPr>
          <w:p w14:paraId="5FC3160F"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20.3</w:t>
            </w:r>
          </w:p>
        </w:tc>
        <w:tc>
          <w:tcPr>
            <w:tcW w:w="680" w:type="dxa"/>
            <w:tcBorders>
              <w:top w:val="nil"/>
              <w:left w:val="nil"/>
              <w:bottom w:val="nil"/>
              <w:right w:val="nil"/>
            </w:tcBorders>
            <w:shd w:val="clear" w:color="auto" w:fill="FBE4D5" w:themeFill="accent2" w:themeFillTint="33"/>
            <w:vAlign w:val="center"/>
          </w:tcPr>
          <w:p w14:paraId="5A322E71"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20.2</w:t>
            </w:r>
          </w:p>
        </w:tc>
        <w:tc>
          <w:tcPr>
            <w:tcW w:w="680" w:type="dxa"/>
            <w:tcBorders>
              <w:top w:val="nil"/>
              <w:left w:val="nil"/>
              <w:bottom w:val="nil"/>
              <w:right w:val="nil"/>
            </w:tcBorders>
            <w:shd w:val="clear" w:color="auto" w:fill="FFF2CC" w:themeFill="accent4" w:themeFillTint="33"/>
            <w:vAlign w:val="center"/>
          </w:tcPr>
          <w:p w14:paraId="522C7B98"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19.2</w:t>
            </w:r>
          </w:p>
        </w:tc>
        <w:tc>
          <w:tcPr>
            <w:tcW w:w="851" w:type="dxa"/>
            <w:tcBorders>
              <w:top w:val="nil"/>
              <w:left w:val="nil"/>
              <w:bottom w:val="nil"/>
              <w:right w:val="nil"/>
            </w:tcBorders>
            <w:shd w:val="clear" w:color="auto" w:fill="FFF2CC" w:themeFill="accent4" w:themeFillTint="33"/>
            <w:vAlign w:val="center"/>
          </w:tcPr>
          <w:p w14:paraId="0F8E4832"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20.3</w:t>
            </w:r>
          </w:p>
        </w:tc>
        <w:tc>
          <w:tcPr>
            <w:tcW w:w="992" w:type="dxa"/>
            <w:tcBorders>
              <w:top w:val="nil"/>
              <w:left w:val="nil"/>
              <w:bottom w:val="nil"/>
              <w:right w:val="nil"/>
            </w:tcBorders>
            <w:shd w:val="clear" w:color="auto" w:fill="FFF2CC" w:themeFill="accent4" w:themeFillTint="33"/>
            <w:vAlign w:val="center"/>
          </w:tcPr>
          <w:p w14:paraId="60744EB3"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20.3</w:t>
            </w:r>
          </w:p>
        </w:tc>
        <w:tc>
          <w:tcPr>
            <w:tcW w:w="709" w:type="dxa"/>
            <w:tcBorders>
              <w:top w:val="nil"/>
              <w:left w:val="nil"/>
              <w:bottom w:val="nil"/>
              <w:right w:val="nil"/>
            </w:tcBorders>
            <w:shd w:val="clear" w:color="auto" w:fill="D9E2F3" w:themeFill="accent1" w:themeFillTint="33"/>
            <w:vAlign w:val="center"/>
          </w:tcPr>
          <w:p w14:paraId="68FC0D21"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12.0</w:t>
            </w:r>
          </w:p>
        </w:tc>
        <w:tc>
          <w:tcPr>
            <w:tcW w:w="708" w:type="dxa"/>
            <w:tcBorders>
              <w:top w:val="nil"/>
              <w:left w:val="nil"/>
              <w:bottom w:val="nil"/>
              <w:right w:val="nil"/>
            </w:tcBorders>
            <w:shd w:val="clear" w:color="auto" w:fill="D9E2F3" w:themeFill="accent1" w:themeFillTint="33"/>
            <w:vAlign w:val="center"/>
          </w:tcPr>
          <w:p w14:paraId="28909E9B"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20.3</w:t>
            </w:r>
          </w:p>
        </w:tc>
        <w:tc>
          <w:tcPr>
            <w:tcW w:w="709" w:type="dxa"/>
            <w:tcBorders>
              <w:top w:val="nil"/>
              <w:left w:val="nil"/>
              <w:bottom w:val="nil"/>
              <w:right w:val="nil"/>
            </w:tcBorders>
            <w:shd w:val="clear" w:color="auto" w:fill="EDCAFE"/>
            <w:vAlign w:val="center"/>
          </w:tcPr>
          <w:p w14:paraId="4F215E33"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20.3</w:t>
            </w:r>
          </w:p>
        </w:tc>
        <w:tc>
          <w:tcPr>
            <w:tcW w:w="680" w:type="dxa"/>
            <w:tcBorders>
              <w:top w:val="nil"/>
              <w:left w:val="nil"/>
              <w:bottom w:val="nil"/>
              <w:right w:val="nil"/>
            </w:tcBorders>
            <w:shd w:val="clear" w:color="auto" w:fill="EDCAFE"/>
            <w:vAlign w:val="center"/>
          </w:tcPr>
          <w:p w14:paraId="4E27A5B7"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20.3</w:t>
            </w:r>
          </w:p>
        </w:tc>
        <w:tc>
          <w:tcPr>
            <w:tcW w:w="795" w:type="dxa"/>
            <w:tcBorders>
              <w:top w:val="nil"/>
              <w:left w:val="nil"/>
              <w:bottom w:val="nil"/>
            </w:tcBorders>
            <w:shd w:val="clear" w:color="auto" w:fill="EDCAFE"/>
          </w:tcPr>
          <w:p w14:paraId="620D397E" w14:textId="77777777" w:rsidR="000A1690" w:rsidRPr="001D1512" w:rsidRDefault="000A1690" w:rsidP="00AC1355">
            <w:pPr>
              <w:jc w:val="center"/>
              <w:rPr>
                <w:rFonts w:eastAsia="Calibri" w:cstheme="minorHAnsi"/>
                <w:sz w:val="20"/>
                <w:szCs w:val="20"/>
              </w:rPr>
            </w:pPr>
            <w:r w:rsidRPr="001D1512">
              <w:rPr>
                <w:rFonts w:ascii="Times New Roman" w:eastAsia="Calibri" w:hAnsi="Times New Roman" w:cs="Times New Roman"/>
                <w:sz w:val="20"/>
                <w:szCs w:val="20"/>
              </w:rPr>
              <w:t>20.3</w:t>
            </w:r>
          </w:p>
        </w:tc>
      </w:tr>
      <w:tr w:rsidR="000A1690" w:rsidRPr="001D1512" w14:paraId="22922D13" w14:textId="77777777" w:rsidTr="00AC1355">
        <w:trPr>
          <w:trHeight w:val="248"/>
        </w:trPr>
        <w:tc>
          <w:tcPr>
            <w:tcW w:w="3542" w:type="dxa"/>
            <w:tcBorders>
              <w:top w:val="nil"/>
              <w:bottom w:val="nil"/>
              <w:right w:val="nil"/>
            </w:tcBorders>
            <w:vAlign w:val="center"/>
          </w:tcPr>
          <w:p w14:paraId="72348515" w14:textId="77777777" w:rsidR="000A1690" w:rsidRPr="001D1512" w:rsidRDefault="000A1690" w:rsidP="00AC1355">
            <w:pPr>
              <w:rPr>
                <w:rFonts w:eastAsia="Calibri" w:cstheme="minorHAnsi"/>
                <w:sz w:val="20"/>
                <w:szCs w:val="20"/>
              </w:rPr>
            </w:pPr>
            <w:r w:rsidRPr="001D1512">
              <w:rPr>
                <w:rFonts w:eastAsia="Calibri" w:cstheme="minorHAnsi"/>
                <w:sz w:val="20"/>
                <w:szCs w:val="20"/>
              </w:rPr>
              <w:t>Supplementary Feeding (</w:t>
            </w:r>
            <w:r>
              <w:rPr>
                <w:rFonts w:eastAsia="Calibri" w:cstheme="minorHAnsi"/>
                <w:sz w:val="20"/>
                <w:szCs w:val="20"/>
              </w:rPr>
              <w:t>Mg</w:t>
            </w:r>
            <w:r w:rsidRPr="001D1512">
              <w:rPr>
                <w:rFonts w:eastAsia="Calibri" w:cstheme="minorHAnsi"/>
                <w:sz w:val="20"/>
                <w:szCs w:val="20"/>
              </w:rPr>
              <w:t xml:space="preserve"> DM ha</w:t>
            </w:r>
            <w:r w:rsidRPr="001D1512">
              <w:rPr>
                <w:rFonts w:eastAsia="Calibri" w:cstheme="minorHAnsi"/>
                <w:sz w:val="20"/>
                <w:szCs w:val="20"/>
                <w:vertAlign w:val="superscript"/>
              </w:rPr>
              <w:t>-1</w:t>
            </w:r>
            <w:r w:rsidRPr="001D1512">
              <w:rPr>
                <w:rFonts w:eastAsia="Calibri" w:cstheme="minorHAnsi"/>
                <w:sz w:val="20"/>
                <w:szCs w:val="20"/>
              </w:rPr>
              <w:t xml:space="preserve"> yr</w:t>
            </w:r>
            <w:r w:rsidRPr="001D1512">
              <w:rPr>
                <w:rFonts w:eastAsia="Calibri" w:cstheme="minorHAnsi"/>
                <w:sz w:val="20"/>
                <w:szCs w:val="20"/>
                <w:vertAlign w:val="superscript"/>
              </w:rPr>
              <w:t>-1</w:t>
            </w:r>
            <w:r w:rsidRPr="001D1512">
              <w:rPr>
                <w:rFonts w:eastAsia="Calibri" w:cstheme="minorHAnsi"/>
                <w:sz w:val="20"/>
                <w:szCs w:val="20"/>
              </w:rPr>
              <w:t>)</w:t>
            </w:r>
          </w:p>
        </w:tc>
        <w:tc>
          <w:tcPr>
            <w:tcW w:w="709" w:type="dxa"/>
            <w:tcBorders>
              <w:top w:val="nil"/>
              <w:left w:val="nil"/>
              <w:bottom w:val="nil"/>
              <w:right w:val="nil"/>
            </w:tcBorders>
            <w:shd w:val="clear" w:color="auto" w:fill="F2F2F2" w:themeFill="background1" w:themeFillShade="F2"/>
            <w:vAlign w:val="center"/>
          </w:tcPr>
          <w:p w14:paraId="63E27614"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0.80</w:t>
            </w:r>
          </w:p>
        </w:tc>
        <w:tc>
          <w:tcPr>
            <w:tcW w:w="680" w:type="dxa"/>
            <w:tcBorders>
              <w:top w:val="nil"/>
              <w:left w:val="nil"/>
              <w:bottom w:val="nil"/>
              <w:right w:val="nil"/>
            </w:tcBorders>
            <w:shd w:val="clear" w:color="auto" w:fill="DBDBDB" w:themeFill="accent3" w:themeFillTint="66"/>
            <w:vAlign w:val="center"/>
          </w:tcPr>
          <w:p w14:paraId="01D8DC6C"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0.79</w:t>
            </w:r>
          </w:p>
        </w:tc>
        <w:tc>
          <w:tcPr>
            <w:tcW w:w="737" w:type="dxa"/>
            <w:tcBorders>
              <w:top w:val="nil"/>
              <w:left w:val="nil"/>
              <w:bottom w:val="nil"/>
              <w:right w:val="nil"/>
            </w:tcBorders>
            <w:shd w:val="clear" w:color="auto" w:fill="FBE4D5" w:themeFill="accent2" w:themeFillTint="33"/>
            <w:vAlign w:val="center"/>
          </w:tcPr>
          <w:p w14:paraId="778CD813"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0.74</w:t>
            </w:r>
          </w:p>
        </w:tc>
        <w:tc>
          <w:tcPr>
            <w:tcW w:w="851" w:type="dxa"/>
            <w:tcBorders>
              <w:top w:val="nil"/>
              <w:left w:val="nil"/>
              <w:bottom w:val="nil"/>
              <w:right w:val="nil"/>
            </w:tcBorders>
            <w:shd w:val="clear" w:color="auto" w:fill="FBE4D5" w:themeFill="accent2" w:themeFillTint="33"/>
            <w:vAlign w:val="center"/>
          </w:tcPr>
          <w:p w14:paraId="714A3D9F"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0.80</w:t>
            </w:r>
          </w:p>
        </w:tc>
        <w:tc>
          <w:tcPr>
            <w:tcW w:w="708" w:type="dxa"/>
            <w:tcBorders>
              <w:top w:val="nil"/>
              <w:left w:val="nil"/>
              <w:bottom w:val="nil"/>
              <w:right w:val="nil"/>
            </w:tcBorders>
            <w:shd w:val="clear" w:color="auto" w:fill="FBE4D5" w:themeFill="accent2" w:themeFillTint="33"/>
            <w:vAlign w:val="center"/>
          </w:tcPr>
          <w:p w14:paraId="482B031C"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0.89</w:t>
            </w:r>
          </w:p>
        </w:tc>
        <w:tc>
          <w:tcPr>
            <w:tcW w:w="709" w:type="dxa"/>
            <w:tcBorders>
              <w:top w:val="nil"/>
              <w:left w:val="nil"/>
              <w:bottom w:val="nil"/>
              <w:right w:val="nil"/>
            </w:tcBorders>
            <w:shd w:val="clear" w:color="auto" w:fill="FBE4D5" w:themeFill="accent2" w:themeFillTint="33"/>
            <w:vAlign w:val="center"/>
          </w:tcPr>
          <w:p w14:paraId="352316E0"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0.84</w:t>
            </w:r>
          </w:p>
        </w:tc>
        <w:tc>
          <w:tcPr>
            <w:tcW w:w="680" w:type="dxa"/>
            <w:tcBorders>
              <w:top w:val="nil"/>
              <w:left w:val="nil"/>
              <w:bottom w:val="nil"/>
              <w:right w:val="nil"/>
            </w:tcBorders>
            <w:shd w:val="clear" w:color="auto" w:fill="FBE4D5" w:themeFill="accent2" w:themeFillTint="33"/>
            <w:vAlign w:val="center"/>
          </w:tcPr>
          <w:p w14:paraId="1E3150B7"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0.54</w:t>
            </w:r>
          </w:p>
        </w:tc>
        <w:tc>
          <w:tcPr>
            <w:tcW w:w="680" w:type="dxa"/>
            <w:tcBorders>
              <w:top w:val="nil"/>
              <w:left w:val="nil"/>
              <w:bottom w:val="nil"/>
              <w:right w:val="nil"/>
            </w:tcBorders>
            <w:shd w:val="clear" w:color="auto" w:fill="FFF2CC" w:themeFill="accent4" w:themeFillTint="33"/>
            <w:vAlign w:val="center"/>
          </w:tcPr>
          <w:p w14:paraId="64F23EF1"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0.35</w:t>
            </w:r>
          </w:p>
        </w:tc>
        <w:tc>
          <w:tcPr>
            <w:tcW w:w="851" w:type="dxa"/>
            <w:tcBorders>
              <w:top w:val="nil"/>
              <w:left w:val="nil"/>
              <w:bottom w:val="nil"/>
              <w:right w:val="nil"/>
            </w:tcBorders>
            <w:shd w:val="clear" w:color="auto" w:fill="FFF2CC" w:themeFill="accent4" w:themeFillTint="33"/>
            <w:vAlign w:val="center"/>
          </w:tcPr>
          <w:p w14:paraId="3C6581D0"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0.79</w:t>
            </w:r>
          </w:p>
        </w:tc>
        <w:tc>
          <w:tcPr>
            <w:tcW w:w="992" w:type="dxa"/>
            <w:tcBorders>
              <w:top w:val="nil"/>
              <w:left w:val="nil"/>
              <w:bottom w:val="nil"/>
              <w:right w:val="nil"/>
            </w:tcBorders>
            <w:shd w:val="clear" w:color="auto" w:fill="FFF2CC" w:themeFill="accent4" w:themeFillTint="33"/>
            <w:vAlign w:val="center"/>
          </w:tcPr>
          <w:p w14:paraId="1D31CF5F"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0.79</w:t>
            </w:r>
          </w:p>
        </w:tc>
        <w:tc>
          <w:tcPr>
            <w:tcW w:w="709" w:type="dxa"/>
            <w:tcBorders>
              <w:top w:val="nil"/>
              <w:left w:val="nil"/>
              <w:bottom w:val="nil"/>
              <w:right w:val="nil"/>
            </w:tcBorders>
            <w:shd w:val="clear" w:color="auto" w:fill="D9E2F3" w:themeFill="accent1" w:themeFillTint="33"/>
            <w:vAlign w:val="center"/>
          </w:tcPr>
          <w:p w14:paraId="1AED3BF1"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0.59</w:t>
            </w:r>
          </w:p>
        </w:tc>
        <w:tc>
          <w:tcPr>
            <w:tcW w:w="708" w:type="dxa"/>
            <w:tcBorders>
              <w:top w:val="nil"/>
              <w:left w:val="nil"/>
              <w:bottom w:val="nil"/>
              <w:right w:val="nil"/>
            </w:tcBorders>
            <w:shd w:val="clear" w:color="auto" w:fill="D9E2F3" w:themeFill="accent1" w:themeFillTint="33"/>
            <w:vAlign w:val="center"/>
          </w:tcPr>
          <w:p w14:paraId="1A214A85"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0.79</w:t>
            </w:r>
          </w:p>
        </w:tc>
        <w:tc>
          <w:tcPr>
            <w:tcW w:w="709" w:type="dxa"/>
            <w:tcBorders>
              <w:top w:val="nil"/>
              <w:left w:val="nil"/>
              <w:bottom w:val="nil"/>
              <w:right w:val="nil"/>
            </w:tcBorders>
            <w:shd w:val="clear" w:color="auto" w:fill="EDCAFE"/>
            <w:vAlign w:val="center"/>
          </w:tcPr>
          <w:p w14:paraId="0A348C1D"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0.79</w:t>
            </w:r>
          </w:p>
        </w:tc>
        <w:tc>
          <w:tcPr>
            <w:tcW w:w="680" w:type="dxa"/>
            <w:tcBorders>
              <w:top w:val="nil"/>
              <w:left w:val="nil"/>
              <w:bottom w:val="nil"/>
              <w:right w:val="nil"/>
            </w:tcBorders>
            <w:shd w:val="clear" w:color="auto" w:fill="EDCAFE"/>
            <w:vAlign w:val="center"/>
          </w:tcPr>
          <w:p w14:paraId="1CEFE611"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0.79</w:t>
            </w:r>
          </w:p>
        </w:tc>
        <w:tc>
          <w:tcPr>
            <w:tcW w:w="795" w:type="dxa"/>
            <w:tcBorders>
              <w:top w:val="nil"/>
              <w:left w:val="nil"/>
              <w:bottom w:val="nil"/>
            </w:tcBorders>
            <w:shd w:val="clear" w:color="auto" w:fill="EDCAFE"/>
          </w:tcPr>
          <w:p w14:paraId="3A59D020" w14:textId="77777777" w:rsidR="000A1690" w:rsidRPr="001D1512" w:rsidRDefault="000A1690" w:rsidP="00AC1355">
            <w:pPr>
              <w:jc w:val="center"/>
              <w:rPr>
                <w:rFonts w:eastAsia="Calibri" w:cstheme="minorHAnsi"/>
                <w:sz w:val="20"/>
                <w:szCs w:val="20"/>
              </w:rPr>
            </w:pPr>
            <w:r w:rsidRPr="001D1512">
              <w:rPr>
                <w:rFonts w:ascii="Times New Roman" w:eastAsia="Calibri" w:hAnsi="Times New Roman" w:cs="Times New Roman"/>
                <w:sz w:val="20"/>
                <w:szCs w:val="20"/>
              </w:rPr>
              <w:t>0.39</w:t>
            </w:r>
          </w:p>
        </w:tc>
      </w:tr>
      <w:tr w:rsidR="000A1690" w:rsidRPr="001D1512" w14:paraId="090036B7" w14:textId="77777777" w:rsidTr="00AC1355">
        <w:trPr>
          <w:trHeight w:val="248"/>
        </w:trPr>
        <w:tc>
          <w:tcPr>
            <w:tcW w:w="3542" w:type="dxa"/>
            <w:tcBorders>
              <w:top w:val="nil"/>
              <w:bottom w:val="nil"/>
              <w:right w:val="nil"/>
            </w:tcBorders>
            <w:vAlign w:val="center"/>
          </w:tcPr>
          <w:p w14:paraId="5CD7F663" w14:textId="77777777" w:rsidR="000A1690" w:rsidRPr="001D1512" w:rsidRDefault="000A1690" w:rsidP="00AC1355">
            <w:pPr>
              <w:rPr>
                <w:rFonts w:eastAsia="Calibri" w:cstheme="minorHAnsi"/>
                <w:sz w:val="20"/>
                <w:szCs w:val="20"/>
              </w:rPr>
            </w:pPr>
            <w:r w:rsidRPr="001D1512">
              <w:rPr>
                <w:rFonts w:eastAsia="Calibri" w:cstheme="minorHAnsi"/>
                <w:sz w:val="20"/>
                <w:szCs w:val="20"/>
              </w:rPr>
              <w:t>Total livestock GHG emissions (</w:t>
            </w:r>
            <w:r>
              <w:rPr>
                <w:rFonts w:eastAsia="Calibri" w:cstheme="minorHAnsi"/>
                <w:sz w:val="20"/>
                <w:szCs w:val="20"/>
              </w:rPr>
              <w:t>Mg</w:t>
            </w:r>
            <w:r w:rsidRPr="001D1512">
              <w:rPr>
                <w:rFonts w:eastAsia="Calibri" w:cstheme="minorHAnsi"/>
                <w:sz w:val="20"/>
                <w:szCs w:val="20"/>
              </w:rPr>
              <w:t xml:space="preserve"> CO</w:t>
            </w:r>
            <w:r w:rsidRPr="001D1512">
              <w:rPr>
                <w:rFonts w:eastAsia="Calibri" w:cstheme="minorHAnsi"/>
                <w:sz w:val="20"/>
                <w:szCs w:val="20"/>
                <w:vertAlign w:val="subscript"/>
              </w:rPr>
              <w:t>2</w:t>
            </w:r>
            <w:r w:rsidRPr="001D1512">
              <w:rPr>
                <w:rFonts w:eastAsia="Calibri" w:cstheme="minorHAnsi"/>
                <w:sz w:val="20"/>
                <w:szCs w:val="20"/>
              </w:rPr>
              <w:t>e)</w:t>
            </w:r>
          </w:p>
        </w:tc>
        <w:tc>
          <w:tcPr>
            <w:tcW w:w="709" w:type="dxa"/>
            <w:tcBorders>
              <w:top w:val="nil"/>
              <w:left w:val="nil"/>
              <w:bottom w:val="nil"/>
              <w:right w:val="nil"/>
            </w:tcBorders>
            <w:shd w:val="clear" w:color="auto" w:fill="F2F2F2" w:themeFill="background1" w:themeFillShade="F2"/>
            <w:vAlign w:val="center"/>
          </w:tcPr>
          <w:p w14:paraId="64140E8D"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3,864</w:t>
            </w:r>
          </w:p>
        </w:tc>
        <w:tc>
          <w:tcPr>
            <w:tcW w:w="680" w:type="dxa"/>
            <w:tcBorders>
              <w:top w:val="nil"/>
              <w:left w:val="nil"/>
              <w:bottom w:val="nil"/>
              <w:right w:val="nil"/>
            </w:tcBorders>
            <w:shd w:val="clear" w:color="auto" w:fill="DBDBDB" w:themeFill="accent3" w:themeFillTint="66"/>
            <w:vAlign w:val="center"/>
          </w:tcPr>
          <w:p w14:paraId="707F2836"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3,89</w:t>
            </w:r>
            <w:r>
              <w:rPr>
                <w:rFonts w:eastAsia="Calibri" w:cstheme="minorHAnsi"/>
                <w:sz w:val="20"/>
                <w:szCs w:val="20"/>
              </w:rPr>
              <w:t>0</w:t>
            </w:r>
          </w:p>
        </w:tc>
        <w:tc>
          <w:tcPr>
            <w:tcW w:w="737" w:type="dxa"/>
            <w:tcBorders>
              <w:top w:val="nil"/>
              <w:left w:val="nil"/>
              <w:bottom w:val="nil"/>
              <w:right w:val="nil"/>
            </w:tcBorders>
            <w:shd w:val="clear" w:color="auto" w:fill="FBE4D5" w:themeFill="accent2" w:themeFillTint="33"/>
            <w:vAlign w:val="center"/>
          </w:tcPr>
          <w:p w14:paraId="59369C85"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3,981</w:t>
            </w:r>
          </w:p>
        </w:tc>
        <w:tc>
          <w:tcPr>
            <w:tcW w:w="851" w:type="dxa"/>
            <w:tcBorders>
              <w:top w:val="nil"/>
              <w:left w:val="nil"/>
              <w:bottom w:val="nil"/>
              <w:right w:val="nil"/>
            </w:tcBorders>
            <w:shd w:val="clear" w:color="auto" w:fill="FBE4D5" w:themeFill="accent2" w:themeFillTint="33"/>
            <w:vAlign w:val="center"/>
          </w:tcPr>
          <w:p w14:paraId="1F1F92BA"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3,888</w:t>
            </w:r>
          </w:p>
        </w:tc>
        <w:tc>
          <w:tcPr>
            <w:tcW w:w="708" w:type="dxa"/>
            <w:tcBorders>
              <w:top w:val="nil"/>
              <w:left w:val="nil"/>
              <w:bottom w:val="nil"/>
              <w:right w:val="nil"/>
            </w:tcBorders>
            <w:shd w:val="clear" w:color="auto" w:fill="FBE4D5" w:themeFill="accent2" w:themeFillTint="33"/>
            <w:vAlign w:val="center"/>
          </w:tcPr>
          <w:p w14:paraId="194CBF71"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4,073</w:t>
            </w:r>
          </w:p>
        </w:tc>
        <w:tc>
          <w:tcPr>
            <w:tcW w:w="709" w:type="dxa"/>
            <w:tcBorders>
              <w:top w:val="nil"/>
              <w:left w:val="nil"/>
              <w:bottom w:val="nil"/>
              <w:right w:val="nil"/>
            </w:tcBorders>
            <w:shd w:val="clear" w:color="auto" w:fill="FBE4D5" w:themeFill="accent2" w:themeFillTint="33"/>
            <w:vAlign w:val="center"/>
          </w:tcPr>
          <w:p w14:paraId="30590BAC"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3,979</w:t>
            </w:r>
          </w:p>
        </w:tc>
        <w:tc>
          <w:tcPr>
            <w:tcW w:w="680" w:type="dxa"/>
            <w:tcBorders>
              <w:top w:val="nil"/>
              <w:left w:val="nil"/>
              <w:bottom w:val="nil"/>
              <w:right w:val="nil"/>
            </w:tcBorders>
            <w:shd w:val="clear" w:color="auto" w:fill="FBE4D5" w:themeFill="accent2" w:themeFillTint="33"/>
            <w:vAlign w:val="center"/>
          </w:tcPr>
          <w:p w14:paraId="6321931C"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w:t>
            </w:r>
            <w:r>
              <w:rPr>
                <w:rFonts w:eastAsia="Calibri" w:cstheme="minorHAnsi"/>
                <w:sz w:val="20"/>
                <w:szCs w:val="20"/>
              </w:rPr>
              <w:t>525</w:t>
            </w:r>
          </w:p>
        </w:tc>
        <w:tc>
          <w:tcPr>
            <w:tcW w:w="680" w:type="dxa"/>
            <w:tcBorders>
              <w:top w:val="nil"/>
              <w:left w:val="nil"/>
              <w:bottom w:val="nil"/>
              <w:right w:val="nil"/>
            </w:tcBorders>
            <w:shd w:val="clear" w:color="auto" w:fill="FFF2CC" w:themeFill="accent4" w:themeFillTint="33"/>
            <w:vAlign w:val="center"/>
          </w:tcPr>
          <w:p w14:paraId="1A1579E8"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4,136</w:t>
            </w:r>
          </w:p>
        </w:tc>
        <w:tc>
          <w:tcPr>
            <w:tcW w:w="851" w:type="dxa"/>
            <w:tcBorders>
              <w:top w:val="nil"/>
              <w:left w:val="nil"/>
              <w:bottom w:val="nil"/>
              <w:right w:val="nil"/>
            </w:tcBorders>
            <w:shd w:val="clear" w:color="auto" w:fill="FFF2CC" w:themeFill="accent4" w:themeFillTint="33"/>
            <w:vAlign w:val="center"/>
          </w:tcPr>
          <w:p w14:paraId="44F27FDD"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3,144</w:t>
            </w:r>
          </w:p>
        </w:tc>
        <w:tc>
          <w:tcPr>
            <w:tcW w:w="992" w:type="dxa"/>
            <w:tcBorders>
              <w:top w:val="nil"/>
              <w:left w:val="nil"/>
              <w:bottom w:val="nil"/>
              <w:right w:val="nil"/>
            </w:tcBorders>
            <w:shd w:val="clear" w:color="auto" w:fill="FFF2CC" w:themeFill="accent4" w:themeFillTint="33"/>
            <w:vAlign w:val="center"/>
          </w:tcPr>
          <w:p w14:paraId="26201F2C"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3,89</w:t>
            </w:r>
            <w:r>
              <w:rPr>
                <w:rFonts w:eastAsia="Calibri" w:cstheme="minorHAnsi"/>
                <w:sz w:val="20"/>
                <w:szCs w:val="20"/>
              </w:rPr>
              <w:t>0</w:t>
            </w:r>
          </w:p>
        </w:tc>
        <w:tc>
          <w:tcPr>
            <w:tcW w:w="709" w:type="dxa"/>
            <w:tcBorders>
              <w:top w:val="nil"/>
              <w:left w:val="nil"/>
              <w:bottom w:val="nil"/>
              <w:right w:val="nil"/>
            </w:tcBorders>
            <w:shd w:val="clear" w:color="auto" w:fill="D9E2F3" w:themeFill="accent1" w:themeFillTint="33"/>
            <w:vAlign w:val="center"/>
          </w:tcPr>
          <w:p w14:paraId="3958A550"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5,635</w:t>
            </w:r>
          </w:p>
        </w:tc>
        <w:tc>
          <w:tcPr>
            <w:tcW w:w="708" w:type="dxa"/>
            <w:tcBorders>
              <w:top w:val="nil"/>
              <w:left w:val="nil"/>
              <w:bottom w:val="nil"/>
              <w:right w:val="nil"/>
            </w:tcBorders>
            <w:shd w:val="clear" w:color="auto" w:fill="D9E2F3" w:themeFill="accent1" w:themeFillTint="33"/>
            <w:vAlign w:val="center"/>
          </w:tcPr>
          <w:p w14:paraId="18CACF19"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3,89</w:t>
            </w:r>
            <w:r>
              <w:rPr>
                <w:rFonts w:eastAsia="Calibri" w:cstheme="minorHAnsi"/>
                <w:sz w:val="20"/>
                <w:szCs w:val="20"/>
              </w:rPr>
              <w:t>0</w:t>
            </w:r>
          </w:p>
        </w:tc>
        <w:tc>
          <w:tcPr>
            <w:tcW w:w="709" w:type="dxa"/>
            <w:tcBorders>
              <w:top w:val="nil"/>
              <w:left w:val="nil"/>
              <w:bottom w:val="nil"/>
              <w:right w:val="nil"/>
            </w:tcBorders>
            <w:shd w:val="clear" w:color="auto" w:fill="EDCAFE"/>
            <w:vAlign w:val="center"/>
          </w:tcPr>
          <w:p w14:paraId="3777AE2D"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3,659</w:t>
            </w:r>
          </w:p>
        </w:tc>
        <w:tc>
          <w:tcPr>
            <w:tcW w:w="680" w:type="dxa"/>
            <w:tcBorders>
              <w:top w:val="nil"/>
              <w:left w:val="nil"/>
              <w:bottom w:val="nil"/>
              <w:right w:val="nil"/>
            </w:tcBorders>
            <w:shd w:val="clear" w:color="auto" w:fill="EDCAFE"/>
            <w:vAlign w:val="center"/>
          </w:tcPr>
          <w:p w14:paraId="0561C1C1"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2,045</w:t>
            </w:r>
          </w:p>
        </w:tc>
        <w:tc>
          <w:tcPr>
            <w:tcW w:w="795" w:type="dxa"/>
            <w:tcBorders>
              <w:top w:val="nil"/>
              <w:left w:val="nil"/>
              <w:bottom w:val="nil"/>
            </w:tcBorders>
            <w:shd w:val="clear" w:color="auto" w:fill="EDCAFE"/>
            <w:vAlign w:val="center"/>
          </w:tcPr>
          <w:p w14:paraId="1252AE95"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3,397</w:t>
            </w:r>
          </w:p>
        </w:tc>
      </w:tr>
      <w:tr w:rsidR="000A1690" w:rsidRPr="001D1512" w14:paraId="6DBB4EA7" w14:textId="77777777" w:rsidTr="00AC1355">
        <w:trPr>
          <w:trHeight w:val="248"/>
        </w:trPr>
        <w:tc>
          <w:tcPr>
            <w:tcW w:w="3542" w:type="dxa"/>
            <w:tcBorders>
              <w:top w:val="nil"/>
              <w:bottom w:val="nil"/>
              <w:right w:val="nil"/>
            </w:tcBorders>
            <w:vAlign w:val="center"/>
          </w:tcPr>
          <w:p w14:paraId="683FC0E0" w14:textId="77777777" w:rsidR="000A1690" w:rsidRPr="001D1512" w:rsidRDefault="000A1690" w:rsidP="00AC1355">
            <w:pPr>
              <w:rPr>
                <w:rFonts w:eastAsia="Calibri" w:cstheme="minorHAnsi"/>
                <w:b/>
                <w:bCs/>
                <w:sz w:val="20"/>
                <w:szCs w:val="20"/>
              </w:rPr>
            </w:pPr>
            <w:r w:rsidRPr="001D1512">
              <w:rPr>
                <w:rFonts w:eastAsia="Calibri" w:cstheme="minorHAnsi"/>
                <w:b/>
                <w:bCs/>
                <w:sz w:val="20"/>
                <w:szCs w:val="20"/>
              </w:rPr>
              <w:t>Soil organic carbon</w:t>
            </w:r>
          </w:p>
        </w:tc>
        <w:tc>
          <w:tcPr>
            <w:tcW w:w="709" w:type="dxa"/>
            <w:tcBorders>
              <w:top w:val="nil"/>
              <w:left w:val="nil"/>
              <w:bottom w:val="nil"/>
              <w:right w:val="nil"/>
            </w:tcBorders>
            <w:shd w:val="clear" w:color="auto" w:fill="F2F2F2" w:themeFill="background1" w:themeFillShade="F2"/>
            <w:vAlign w:val="center"/>
          </w:tcPr>
          <w:p w14:paraId="70D74CA1" w14:textId="77777777" w:rsidR="000A1690" w:rsidRPr="001D1512" w:rsidRDefault="000A1690" w:rsidP="00AC1355">
            <w:pPr>
              <w:jc w:val="center"/>
              <w:rPr>
                <w:rFonts w:eastAsia="Calibri" w:cstheme="minorHAnsi"/>
                <w:sz w:val="20"/>
                <w:szCs w:val="20"/>
              </w:rPr>
            </w:pPr>
          </w:p>
        </w:tc>
        <w:tc>
          <w:tcPr>
            <w:tcW w:w="680" w:type="dxa"/>
            <w:tcBorders>
              <w:top w:val="nil"/>
              <w:left w:val="nil"/>
              <w:bottom w:val="nil"/>
              <w:right w:val="nil"/>
            </w:tcBorders>
            <w:shd w:val="clear" w:color="auto" w:fill="DBDBDB" w:themeFill="accent3" w:themeFillTint="66"/>
            <w:vAlign w:val="center"/>
          </w:tcPr>
          <w:p w14:paraId="0EA3B4FA" w14:textId="77777777" w:rsidR="000A1690" w:rsidRPr="001D1512" w:rsidRDefault="000A1690" w:rsidP="00AC1355">
            <w:pPr>
              <w:jc w:val="center"/>
              <w:rPr>
                <w:rFonts w:eastAsia="Calibri" w:cstheme="minorHAnsi"/>
                <w:sz w:val="20"/>
                <w:szCs w:val="20"/>
              </w:rPr>
            </w:pPr>
          </w:p>
        </w:tc>
        <w:tc>
          <w:tcPr>
            <w:tcW w:w="737" w:type="dxa"/>
            <w:tcBorders>
              <w:top w:val="nil"/>
              <w:left w:val="nil"/>
              <w:bottom w:val="nil"/>
              <w:right w:val="nil"/>
            </w:tcBorders>
            <w:shd w:val="clear" w:color="auto" w:fill="FBE4D5" w:themeFill="accent2" w:themeFillTint="33"/>
            <w:vAlign w:val="center"/>
          </w:tcPr>
          <w:p w14:paraId="3962914B" w14:textId="77777777" w:rsidR="000A1690" w:rsidRPr="001D1512" w:rsidRDefault="000A1690" w:rsidP="00AC1355">
            <w:pPr>
              <w:jc w:val="center"/>
              <w:rPr>
                <w:rFonts w:eastAsia="Calibri" w:cstheme="minorHAnsi"/>
                <w:sz w:val="20"/>
                <w:szCs w:val="20"/>
              </w:rPr>
            </w:pPr>
          </w:p>
        </w:tc>
        <w:tc>
          <w:tcPr>
            <w:tcW w:w="851" w:type="dxa"/>
            <w:tcBorders>
              <w:top w:val="nil"/>
              <w:left w:val="nil"/>
              <w:bottom w:val="nil"/>
              <w:right w:val="nil"/>
            </w:tcBorders>
            <w:shd w:val="clear" w:color="auto" w:fill="FBE4D5" w:themeFill="accent2" w:themeFillTint="33"/>
            <w:vAlign w:val="center"/>
          </w:tcPr>
          <w:p w14:paraId="156CC61C" w14:textId="77777777" w:rsidR="000A1690" w:rsidRPr="001D1512" w:rsidRDefault="000A1690" w:rsidP="00AC1355">
            <w:pPr>
              <w:jc w:val="center"/>
              <w:rPr>
                <w:rFonts w:eastAsia="Calibri" w:cstheme="minorHAnsi"/>
                <w:sz w:val="20"/>
                <w:szCs w:val="20"/>
              </w:rPr>
            </w:pPr>
          </w:p>
        </w:tc>
        <w:tc>
          <w:tcPr>
            <w:tcW w:w="708" w:type="dxa"/>
            <w:tcBorders>
              <w:top w:val="nil"/>
              <w:left w:val="nil"/>
              <w:bottom w:val="nil"/>
              <w:right w:val="nil"/>
            </w:tcBorders>
            <w:shd w:val="clear" w:color="auto" w:fill="FBE4D5" w:themeFill="accent2" w:themeFillTint="33"/>
            <w:vAlign w:val="center"/>
          </w:tcPr>
          <w:p w14:paraId="08F8EE2D" w14:textId="77777777" w:rsidR="000A1690" w:rsidRPr="001D1512" w:rsidRDefault="000A1690" w:rsidP="00AC1355">
            <w:pPr>
              <w:jc w:val="center"/>
              <w:rPr>
                <w:rFonts w:eastAsia="Calibri" w:cstheme="minorHAnsi"/>
                <w:sz w:val="20"/>
                <w:szCs w:val="20"/>
              </w:rPr>
            </w:pPr>
          </w:p>
        </w:tc>
        <w:tc>
          <w:tcPr>
            <w:tcW w:w="709" w:type="dxa"/>
            <w:tcBorders>
              <w:top w:val="nil"/>
              <w:left w:val="nil"/>
              <w:bottom w:val="nil"/>
              <w:right w:val="nil"/>
            </w:tcBorders>
            <w:shd w:val="clear" w:color="auto" w:fill="FBE4D5" w:themeFill="accent2" w:themeFillTint="33"/>
            <w:vAlign w:val="center"/>
          </w:tcPr>
          <w:p w14:paraId="50D5EB32" w14:textId="77777777" w:rsidR="000A1690" w:rsidRPr="001D1512" w:rsidRDefault="000A1690" w:rsidP="00AC1355">
            <w:pPr>
              <w:jc w:val="center"/>
              <w:rPr>
                <w:rFonts w:eastAsia="Calibri" w:cstheme="minorHAnsi"/>
                <w:sz w:val="20"/>
                <w:szCs w:val="20"/>
              </w:rPr>
            </w:pPr>
          </w:p>
        </w:tc>
        <w:tc>
          <w:tcPr>
            <w:tcW w:w="680" w:type="dxa"/>
            <w:tcBorders>
              <w:top w:val="nil"/>
              <w:left w:val="nil"/>
              <w:bottom w:val="nil"/>
              <w:right w:val="nil"/>
            </w:tcBorders>
            <w:shd w:val="clear" w:color="auto" w:fill="FBE4D5" w:themeFill="accent2" w:themeFillTint="33"/>
            <w:vAlign w:val="center"/>
          </w:tcPr>
          <w:p w14:paraId="39ACB581" w14:textId="77777777" w:rsidR="000A1690" w:rsidRPr="001D1512" w:rsidRDefault="000A1690" w:rsidP="00AC1355">
            <w:pPr>
              <w:jc w:val="center"/>
              <w:rPr>
                <w:rFonts w:eastAsia="Calibri" w:cstheme="minorHAnsi"/>
                <w:sz w:val="20"/>
                <w:szCs w:val="20"/>
              </w:rPr>
            </w:pPr>
          </w:p>
        </w:tc>
        <w:tc>
          <w:tcPr>
            <w:tcW w:w="680" w:type="dxa"/>
            <w:tcBorders>
              <w:top w:val="nil"/>
              <w:left w:val="nil"/>
              <w:bottom w:val="nil"/>
              <w:right w:val="nil"/>
            </w:tcBorders>
            <w:shd w:val="clear" w:color="auto" w:fill="FFF2CC" w:themeFill="accent4" w:themeFillTint="33"/>
            <w:vAlign w:val="center"/>
          </w:tcPr>
          <w:p w14:paraId="31BBF59F" w14:textId="77777777" w:rsidR="000A1690" w:rsidRPr="001D1512" w:rsidRDefault="000A1690" w:rsidP="00AC1355">
            <w:pPr>
              <w:jc w:val="center"/>
              <w:rPr>
                <w:rFonts w:eastAsia="Calibri" w:cstheme="minorHAnsi"/>
                <w:sz w:val="20"/>
                <w:szCs w:val="20"/>
              </w:rPr>
            </w:pPr>
          </w:p>
        </w:tc>
        <w:tc>
          <w:tcPr>
            <w:tcW w:w="851" w:type="dxa"/>
            <w:tcBorders>
              <w:top w:val="nil"/>
              <w:left w:val="nil"/>
              <w:bottom w:val="nil"/>
              <w:right w:val="nil"/>
            </w:tcBorders>
            <w:shd w:val="clear" w:color="auto" w:fill="FFF2CC" w:themeFill="accent4" w:themeFillTint="33"/>
            <w:vAlign w:val="center"/>
          </w:tcPr>
          <w:p w14:paraId="12CAB3D9" w14:textId="77777777" w:rsidR="000A1690" w:rsidRPr="001D1512" w:rsidRDefault="000A1690" w:rsidP="00AC1355">
            <w:pPr>
              <w:jc w:val="center"/>
              <w:rPr>
                <w:rFonts w:eastAsia="Calibri" w:cstheme="minorHAnsi"/>
                <w:sz w:val="20"/>
                <w:szCs w:val="20"/>
              </w:rPr>
            </w:pPr>
          </w:p>
        </w:tc>
        <w:tc>
          <w:tcPr>
            <w:tcW w:w="992" w:type="dxa"/>
            <w:tcBorders>
              <w:top w:val="nil"/>
              <w:left w:val="nil"/>
              <w:bottom w:val="nil"/>
              <w:right w:val="nil"/>
            </w:tcBorders>
            <w:shd w:val="clear" w:color="auto" w:fill="FFF2CC" w:themeFill="accent4" w:themeFillTint="33"/>
            <w:vAlign w:val="center"/>
          </w:tcPr>
          <w:p w14:paraId="05625291" w14:textId="77777777" w:rsidR="000A1690" w:rsidRPr="001D1512" w:rsidRDefault="000A1690" w:rsidP="00AC1355">
            <w:pPr>
              <w:jc w:val="center"/>
              <w:rPr>
                <w:rFonts w:eastAsia="Calibri" w:cstheme="minorHAnsi"/>
                <w:sz w:val="20"/>
                <w:szCs w:val="20"/>
              </w:rPr>
            </w:pPr>
          </w:p>
        </w:tc>
        <w:tc>
          <w:tcPr>
            <w:tcW w:w="709" w:type="dxa"/>
            <w:tcBorders>
              <w:top w:val="nil"/>
              <w:left w:val="nil"/>
              <w:bottom w:val="nil"/>
              <w:right w:val="nil"/>
            </w:tcBorders>
            <w:shd w:val="clear" w:color="auto" w:fill="D9E2F3" w:themeFill="accent1" w:themeFillTint="33"/>
            <w:vAlign w:val="center"/>
          </w:tcPr>
          <w:p w14:paraId="28064A23" w14:textId="77777777" w:rsidR="000A1690" w:rsidRPr="001D1512" w:rsidRDefault="000A1690" w:rsidP="00AC1355">
            <w:pPr>
              <w:jc w:val="center"/>
              <w:rPr>
                <w:rFonts w:eastAsia="Calibri" w:cstheme="minorHAnsi"/>
                <w:sz w:val="20"/>
                <w:szCs w:val="20"/>
              </w:rPr>
            </w:pPr>
          </w:p>
        </w:tc>
        <w:tc>
          <w:tcPr>
            <w:tcW w:w="708" w:type="dxa"/>
            <w:tcBorders>
              <w:top w:val="nil"/>
              <w:left w:val="nil"/>
              <w:bottom w:val="nil"/>
              <w:right w:val="nil"/>
            </w:tcBorders>
            <w:shd w:val="clear" w:color="auto" w:fill="D9E2F3" w:themeFill="accent1" w:themeFillTint="33"/>
            <w:vAlign w:val="center"/>
          </w:tcPr>
          <w:p w14:paraId="1456E2CE" w14:textId="77777777" w:rsidR="000A1690" w:rsidRPr="001D1512" w:rsidRDefault="000A1690" w:rsidP="00AC1355">
            <w:pPr>
              <w:jc w:val="center"/>
              <w:rPr>
                <w:rFonts w:eastAsia="Calibri" w:cstheme="minorHAnsi"/>
                <w:sz w:val="20"/>
                <w:szCs w:val="20"/>
              </w:rPr>
            </w:pPr>
          </w:p>
        </w:tc>
        <w:tc>
          <w:tcPr>
            <w:tcW w:w="709" w:type="dxa"/>
            <w:tcBorders>
              <w:top w:val="nil"/>
              <w:left w:val="nil"/>
              <w:bottom w:val="nil"/>
              <w:right w:val="nil"/>
            </w:tcBorders>
            <w:shd w:val="clear" w:color="auto" w:fill="EDCAFE"/>
            <w:vAlign w:val="center"/>
          </w:tcPr>
          <w:p w14:paraId="6447B441" w14:textId="77777777" w:rsidR="000A1690" w:rsidRPr="001D1512" w:rsidRDefault="000A1690" w:rsidP="00AC1355">
            <w:pPr>
              <w:jc w:val="center"/>
              <w:rPr>
                <w:rFonts w:eastAsia="Calibri" w:cstheme="minorHAnsi"/>
                <w:sz w:val="20"/>
                <w:szCs w:val="20"/>
              </w:rPr>
            </w:pPr>
          </w:p>
        </w:tc>
        <w:tc>
          <w:tcPr>
            <w:tcW w:w="680" w:type="dxa"/>
            <w:tcBorders>
              <w:top w:val="nil"/>
              <w:left w:val="nil"/>
              <w:bottom w:val="nil"/>
              <w:right w:val="nil"/>
            </w:tcBorders>
            <w:shd w:val="clear" w:color="auto" w:fill="EDCAFE"/>
            <w:vAlign w:val="center"/>
          </w:tcPr>
          <w:p w14:paraId="2DDAFD07" w14:textId="77777777" w:rsidR="000A1690" w:rsidRPr="001D1512" w:rsidRDefault="000A1690" w:rsidP="00AC1355">
            <w:pPr>
              <w:jc w:val="center"/>
              <w:rPr>
                <w:rFonts w:eastAsia="Calibri" w:cstheme="minorHAnsi"/>
                <w:sz w:val="20"/>
                <w:szCs w:val="20"/>
              </w:rPr>
            </w:pPr>
          </w:p>
        </w:tc>
        <w:tc>
          <w:tcPr>
            <w:tcW w:w="795" w:type="dxa"/>
            <w:tcBorders>
              <w:top w:val="nil"/>
              <w:left w:val="nil"/>
              <w:bottom w:val="nil"/>
            </w:tcBorders>
            <w:shd w:val="clear" w:color="auto" w:fill="EDCAFE"/>
            <w:vAlign w:val="center"/>
          </w:tcPr>
          <w:p w14:paraId="4529C019" w14:textId="77777777" w:rsidR="000A1690" w:rsidRPr="001D1512" w:rsidRDefault="000A1690" w:rsidP="00AC1355">
            <w:pPr>
              <w:jc w:val="center"/>
              <w:rPr>
                <w:rFonts w:eastAsia="Calibri" w:cstheme="minorHAnsi"/>
                <w:sz w:val="20"/>
                <w:szCs w:val="20"/>
              </w:rPr>
            </w:pPr>
          </w:p>
        </w:tc>
      </w:tr>
      <w:tr w:rsidR="000A1690" w:rsidRPr="001D1512" w14:paraId="1C84CFFC" w14:textId="77777777" w:rsidTr="00AC1355">
        <w:trPr>
          <w:trHeight w:val="248"/>
        </w:trPr>
        <w:tc>
          <w:tcPr>
            <w:tcW w:w="3542" w:type="dxa"/>
            <w:tcBorders>
              <w:top w:val="nil"/>
              <w:bottom w:val="nil"/>
              <w:right w:val="nil"/>
            </w:tcBorders>
            <w:vAlign w:val="center"/>
          </w:tcPr>
          <w:p w14:paraId="45C55920" w14:textId="77777777" w:rsidR="000A1690" w:rsidRPr="001D1512" w:rsidRDefault="000A1690" w:rsidP="00AC1355">
            <w:pPr>
              <w:rPr>
                <w:rFonts w:eastAsia="Calibri" w:cstheme="minorHAnsi"/>
                <w:sz w:val="20"/>
                <w:szCs w:val="20"/>
              </w:rPr>
            </w:pPr>
            <w:r w:rsidRPr="001D1512">
              <w:rPr>
                <w:rFonts w:eastAsia="Calibri" w:cstheme="minorHAnsi"/>
                <w:sz w:val="20"/>
                <w:szCs w:val="20"/>
              </w:rPr>
              <w:t>Initial SOC stocks (</w:t>
            </w:r>
            <w:r>
              <w:rPr>
                <w:rFonts w:eastAsia="Calibri" w:cstheme="minorHAnsi"/>
                <w:sz w:val="20"/>
                <w:szCs w:val="20"/>
              </w:rPr>
              <w:t>Mg</w:t>
            </w:r>
            <w:r w:rsidRPr="001D1512">
              <w:rPr>
                <w:rFonts w:eastAsia="Calibri" w:cstheme="minorHAnsi"/>
                <w:sz w:val="20"/>
                <w:szCs w:val="20"/>
              </w:rPr>
              <w:t xml:space="preserve"> C ha</w:t>
            </w:r>
            <w:r w:rsidRPr="001D1512">
              <w:rPr>
                <w:rFonts w:eastAsia="Calibri" w:cstheme="minorHAnsi"/>
                <w:sz w:val="20"/>
                <w:szCs w:val="20"/>
                <w:vertAlign w:val="superscript"/>
              </w:rPr>
              <w:t>-1</w:t>
            </w:r>
            <w:r w:rsidRPr="001D1512">
              <w:rPr>
                <w:rFonts w:eastAsia="Calibri" w:cstheme="minorHAnsi"/>
                <w:sz w:val="20"/>
                <w:szCs w:val="20"/>
              </w:rPr>
              <w:t>, 1m depth)</w:t>
            </w:r>
          </w:p>
        </w:tc>
        <w:tc>
          <w:tcPr>
            <w:tcW w:w="709" w:type="dxa"/>
            <w:tcBorders>
              <w:top w:val="nil"/>
              <w:left w:val="nil"/>
              <w:bottom w:val="nil"/>
              <w:right w:val="nil"/>
            </w:tcBorders>
            <w:shd w:val="clear" w:color="auto" w:fill="F2F2F2" w:themeFill="background1" w:themeFillShade="F2"/>
            <w:vAlign w:val="center"/>
          </w:tcPr>
          <w:p w14:paraId="3EF8EF3A"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235</w:t>
            </w:r>
          </w:p>
        </w:tc>
        <w:tc>
          <w:tcPr>
            <w:tcW w:w="680" w:type="dxa"/>
            <w:tcBorders>
              <w:top w:val="nil"/>
              <w:left w:val="nil"/>
              <w:bottom w:val="nil"/>
              <w:right w:val="nil"/>
            </w:tcBorders>
            <w:shd w:val="clear" w:color="auto" w:fill="DBDBDB" w:themeFill="accent3" w:themeFillTint="66"/>
            <w:vAlign w:val="center"/>
          </w:tcPr>
          <w:p w14:paraId="6EFE4C4C"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241</w:t>
            </w:r>
          </w:p>
        </w:tc>
        <w:tc>
          <w:tcPr>
            <w:tcW w:w="737" w:type="dxa"/>
            <w:tcBorders>
              <w:top w:val="nil"/>
              <w:left w:val="nil"/>
              <w:bottom w:val="nil"/>
              <w:right w:val="nil"/>
            </w:tcBorders>
            <w:shd w:val="clear" w:color="auto" w:fill="FBE4D5" w:themeFill="accent2" w:themeFillTint="33"/>
            <w:vAlign w:val="center"/>
          </w:tcPr>
          <w:p w14:paraId="2CC203B6"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244</w:t>
            </w:r>
          </w:p>
        </w:tc>
        <w:tc>
          <w:tcPr>
            <w:tcW w:w="851" w:type="dxa"/>
            <w:tcBorders>
              <w:top w:val="nil"/>
              <w:left w:val="nil"/>
              <w:bottom w:val="nil"/>
              <w:right w:val="nil"/>
            </w:tcBorders>
            <w:shd w:val="clear" w:color="auto" w:fill="FBE4D5" w:themeFill="accent2" w:themeFillTint="33"/>
            <w:vAlign w:val="center"/>
          </w:tcPr>
          <w:p w14:paraId="2A151996"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243</w:t>
            </w:r>
          </w:p>
        </w:tc>
        <w:tc>
          <w:tcPr>
            <w:tcW w:w="708" w:type="dxa"/>
            <w:tcBorders>
              <w:top w:val="nil"/>
              <w:left w:val="nil"/>
              <w:bottom w:val="nil"/>
              <w:right w:val="nil"/>
            </w:tcBorders>
            <w:shd w:val="clear" w:color="auto" w:fill="FBE4D5" w:themeFill="accent2" w:themeFillTint="33"/>
            <w:vAlign w:val="center"/>
          </w:tcPr>
          <w:p w14:paraId="06835960"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240</w:t>
            </w:r>
          </w:p>
        </w:tc>
        <w:tc>
          <w:tcPr>
            <w:tcW w:w="709" w:type="dxa"/>
            <w:tcBorders>
              <w:top w:val="nil"/>
              <w:left w:val="nil"/>
              <w:bottom w:val="nil"/>
              <w:right w:val="nil"/>
            </w:tcBorders>
            <w:shd w:val="clear" w:color="auto" w:fill="FBE4D5" w:themeFill="accent2" w:themeFillTint="33"/>
            <w:vAlign w:val="center"/>
          </w:tcPr>
          <w:p w14:paraId="78086F18"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241</w:t>
            </w:r>
          </w:p>
        </w:tc>
        <w:tc>
          <w:tcPr>
            <w:tcW w:w="680" w:type="dxa"/>
            <w:tcBorders>
              <w:top w:val="nil"/>
              <w:left w:val="nil"/>
              <w:bottom w:val="nil"/>
              <w:right w:val="nil"/>
            </w:tcBorders>
            <w:shd w:val="clear" w:color="auto" w:fill="FBE4D5" w:themeFill="accent2" w:themeFillTint="33"/>
            <w:vAlign w:val="center"/>
          </w:tcPr>
          <w:p w14:paraId="769AE6E6"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242</w:t>
            </w:r>
          </w:p>
        </w:tc>
        <w:tc>
          <w:tcPr>
            <w:tcW w:w="680" w:type="dxa"/>
            <w:tcBorders>
              <w:top w:val="nil"/>
              <w:left w:val="nil"/>
              <w:bottom w:val="nil"/>
              <w:right w:val="nil"/>
            </w:tcBorders>
            <w:shd w:val="clear" w:color="auto" w:fill="FFF2CC" w:themeFill="accent4" w:themeFillTint="33"/>
            <w:vAlign w:val="center"/>
          </w:tcPr>
          <w:p w14:paraId="2F98F713"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248</w:t>
            </w:r>
          </w:p>
        </w:tc>
        <w:tc>
          <w:tcPr>
            <w:tcW w:w="851" w:type="dxa"/>
            <w:tcBorders>
              <w:top w:val="nil"/>
              <w:left w:val="nil"/>
              <w:bottom w:val="nil"/>
              <w:right w:val="nil"/>
            </w:tcBorders>
            <w:shd w:val="clear" w:color="auto" w:fill="FFF2CC" w:themeFill="accent4" w:themeFillTint="33"/>
            <w:vAlign w:val="center"/>
          </w:tcPr>
          <w:p w14:paraId="1A4B4E93"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241</w:t>
            </w:r>
          </w:p>
        </w:tc>
        <w:tc>
          <w:tcPr>
            <w:tcW w:w="992" w:type="dxa"/>
            <w:tcBorders>
              <w:top w:val="nil"/>
              <w:left w:val="nil"/>
              <w:bottom w:val="nil"/>
              <w:right w:val="nil"/>
            </w:tcBorders>
            <w:shd w:val="clear" w:color="auto" w:fill="FFF2CC" w:themeFill="accent4" w:themeFillTint="33"/>
            <w:vAlign w:val="center"/>
          </w:tcPr>
          <w:p w14:paraId="5612197E"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241</w:t>
            </w:r>
          </w:p>
        </w:tc>
        <w:tc>
          <w:tcPr>
            <w:tcW w:w="709" w:type="dxa"/>
            <w:tcBorders>
              <w:top w:val="nil"/>
              <w:left w:val="nil"/>
              <w:bottom w:val="nil"/>
              <w:right w:val="nil"/>
            </w:tcBorders>
            <w:shd w:val="clear" w:color="auto" w:fill="D9E2F3" w:themeFill="accent1" w:themeFillTint="33"/>
            <w:vAlign w:val="center"/>
          </w:tcPr>
          <w:p w14:paraId="0F68EA8A"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163</w:t>
            </w:r>
          </w:p>
        </w:tc>
        <w:tc>
          <w:tcPr>
            <w:tcW w:w="708" w:type="dxa"/>
            <w:tcBorders>
              <w:top w:val="nil"/>
              <w:left w:val="nil"/>
              <w:bottom w:val="nil"/>
              <w:right w:val="nil"/>
            </w:tcBorders>
            <w:shd w:val="clear" w:color="auto" w:fill="D9E2F3" w:themeFill="accent1" w:themeFillTint="33"/>
            <w:vAlign w:val="center"/>
          </w:tcPr>
          <w:p w14:paraId="46FA7BF6"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241</w:t>
            </w:r>
          </w:p>
        </w:tc>
        <w:tc>
          <w:tcPr>
            <w:tcW w:w="709" w:type="dxa"/>
            <w:tcBorders>
              <w:top w:val="nil"/>
              <w:left w:val="nil"/>
              <w:bottom w:val="nil"/>
              <w:right w:val="nil"/>
            </w:tcBorders>
            <w:shd w:val="clear" w:color="auto" w:fill="EDCAFE"/>
            <w:vAlign w:val="center"/>
          </w:tcPr>
          <w:p w14:paraId="12725F51"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242</w:t>
            </w:r>
          </w:p>
        </w:tc>
        <w:tc>
          <w:tcPr>
            <w:tcW w:w="680" w:type="dxa"/>
            <w:tcBorders>
              <w:top w:val="nil"/>
              <w:left w:val="nil"/>
              <w:bottom w:val="nil"/>
              <w:right w:val="nil"/>
            </w:tcBorders>
            <w:shd w:val="clear" w:color="auto" w:fill="EDCAFE"/>
            <w:vAlign w:val="center"/>
          </w:tcPr>
          <w:p w14:paraId="48BF5CD3"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241</w:t>
            </w:r>
          </w:p>
        </w:tc>
        <w:tc>
          <w:tcPr>
            <w:tcW w:w="795" w:type="dxa"/>
            <w:tcBorders>
              <w:top w:val="nil"/>
              <w:left w:val="nil"/>
              <w:bottom w:val="nil"/>
            </w:tcBorders>
            <w:shd w:val="clear" w:color="auto" w:fill="EDCAFE"/>
            <w:vAlign w:val="center"/>
          </w:tcPr>
          <w:p w14:paraId="7058DF8B" w14:textId="77777777" w:rsidR="000A1690" w:rsidRPr="00B764C7" w:rsidRDefault="000A1690" w:rsidP="00AC1355">
            <w:pPr>
              <w:jc w:val="center"/>
              <w:rPr>
                <w:rFonts w:eastAsia="Calibri" w:cstheme="minorHAnsi"/>
                <w:sz w:val="20"/>
                <w:szCs w:val="20"/>
              </w:rPr>
            </w:pPr>
            <w:r w:rsidRPr="00B764C7">
              <w:rPr>
                <w:rFonts w:eastAsia="Calibri" w:cstheme="minorHAnsi"/>
                <w:sz w:val="20"/>
                <w:szCs w:val="20"/>
              </w:rPr>
              <w:t>242</w:t>
            </w:r>
          </w:p>
        </w:tc>
      </w:tr>
      <w:tr w:rsidR="000A1690" w:rsidRPr="001D1512" w14:paraId="54BBB1EB" w14:textId="77777777" w:rsidTr="00AC1355">
        <w:trPr>
          <w:trHeight w:val="248"/>
        </w:trPr>
        <w:tc>
          <w:tcPr>
            <w:tcW w:w="3542" w:type="dxa"/>
            <w:tcBorders>
              <w:top w:val="nil"/>
              <w:bottom w:val="nil"/>
              <w:right w:val="nil"/>
            </w:tcBorders>
            <w:vAlign w:val="center"/>
          </w:tcPr>
          <w:p w14:paraId="2E2BAD05" w14:textId="77777777" w:rsidR="000A1690" w:rsidRPr="001D1512" w:rsidRDefault="000A1690" w:rsidP="00AC1355">
            <w:pPr>
              <w:rPr>
                <w:rFonts w:eastAsia="Calibri" w:cstheme="minorHAnsi"/>
                <w:sz w:val="20"/>
                <w:szCs w:val="20"/>
              </w:rPr>
            </w:pPr>
            <w:r w:rsidRPr="001D1512">
              <w:rPr>
                <w:rFonts w:eastAsia="Calibri" w:cstheme="minorHAnsi"/>
                <w:sz w:val="20"/>
                <w:szCs w:val="20"/>
              </w:rPr>
              <w:t>Final SOC stocks (</w:t>
            </w:r>
            <w:r>
              <w:rPr>
                <w:rFonts w:eastAsia="Calibri" w:cstheme="minorHAnsi"/>
                <w:sz w:val="20"/>
                <w:szCs w:val="20"/>
              </w:rPr>
              <w:t>Mg</w:t>
            </w:r>
            <w:r w:rsidRPr="001D1512">
              <w:rPr>
                <w:rFonts w:eastAsia="Calibri" w:cstheme="minorHAnsi"/>
                <w:sz w:val="20"/>
                <w:szCs w:val="20"/>
              </w:rPr>
              <w:t xml:space="preserve"> C ha</w:t>
            </w:r>
            <w:r w:rsidRPr="001D1512">
              <w:rPr>
                <w:rFonts w:eastAsia="Calibri" w:cstheme="minorHAnsi"/>
                <w:sz w:val="20"/>
                <w:szCs w:val="20"/>
                <w:vertAlign w:val="superscript"/>
              </w:rPr>
              <w:t>-1</w:t>
            </w:r>
            <w:r w:rsidRPr="001D1512">
              <w:rPr>
                <w:rFonts w:eastAsia="Calibri" w:cstheme="minorHAnsi"/>
                <w:sz w:val="20"/>
                <w:szCs w:val="20"/>
              </w:rPr>
              <w:t>, 1m depth)</w:t>
            </w:r>
          </w:p>
        </w:tc>
        <w:tc>
          <w:tcPr>
            <w:tcW w:w="709" w:type="dxa"/>
            <w:tcBorders>
              <w:top w:val="nil"/>
              <w:left w:val="nil"/>
              <w:bottom w:val="nil"/>
              <w:right w:val="nil"/>
            </w:tcBorders>
            <w:shd w:val="clear" w:color="auto" w:fill="F2F2F2" w:themeFill="background1" w:themeFillShade="F2"/>
            <w:vAlign w:val="center"/>
          </w:tcPr>
          <w:p w14:paraId="5C9974AD"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238</w:t>
            </w:r>
          </w:p>
        </w:tc>
        <w:tc>
          <w:tcPr>
            <w:tcW w:w="680" w:type="dxa"/>
            <w:tcBorders>
              <w:top w:val="nil"/>
              <w:left w:val="nil"/>
              <w:bottom w:val="nil"/>
              <w:right w:val="nil"/>
            </w:tcBorders>
            <w:shd w:val="clear" w:color="auto" w:fill="DBDBDB" w:themeFill="accent3" w:themeFillTint="66"/>
            <w:vAlign w:val="center"/>
          </w:tcPr>
          <w:p w14:paraId="061E0537"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241</w:t>
            </w:r>
          </w:p>
        </w:tc>
        <w:tc>
          <w:tcPr>
            <w:tcW w:w="737" w:type="dxa"/>
            <w:tcBorders>
              <w:top w:val="nil"/>
              <w:left w:val="nil"/>
              <w:bottom w:val="nil"/>
              <w:right w:val="nil"/>
            </w:tcBorders>
            <w:shd w:val="clear" w:color="auto" w:fill="FBE4D5" w:themeFill="accent2" w:themeFillTint="33"/>
            <w:vAlign w:val="center"/>
          </w:tcPr>
          <w:p w14:paraId="48BAC5D4"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245</w:t>
            </w:r>
          </w:p>
        </w:tc>
        <w:tc>
          <w:tcPr>
            <w:tcW w:w="851" w:type="dxa"/>
            <w:tcBorders>
              <w:top w:val="nil"/>
              <w:left w:val="nil"/>
              <w:bottom w:val="nil"/>
              <w:right w:val="nil"/>
            </w:tcBorders>
            <w:shd w:val="clear" w:color="auto" w:fill="FBE4D5" w:themeFill="accent2" w:themeFillTint="33"/>
            <w:vAlign w:val="center"/>
          </w:tcPr>
          <w:p w14:paraId="40442E5B"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242</w:t>
            </w:r>
          </w:p>
        </w:tc>
        <w:tc>
          <w:tcPr>
            <w:tcW w:w="708" w:type="dxa"/>
            <w:tcBorders>
              <w:top w:val="nil"/>
              <w:left w:val="nil"/>
              <w:bottom w:val="nil"/>
              <w:right w:val="nil"/>
            </w:tcBorders>
            <w:shd w:val="clear" w:color="auto" w:fill="FBE4D5" w:themeFill="accent2" w:themeFillTint="33"/>
            <w:vAlign w:val="center"/>
          </w:tcPr>
          <w:p w14:paraId="12B338D2"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238</w:t>
            </w:r>
          </w:p>
        </w:tc>
        <w:tc>
          <w:tcPr>
            <w:tcW w:w="709" w:type="dxa"/>
            <w:tcBorders>
              <w:top w:val="nil"/>
              <w:left w:val="nil"/>
              <w:bottom w:val="nil"/>
              <w:right w:val="nil"/>
            </w:tcBorders>
            <w:shd w:val="clear" w:color="auto" w:fill="FBE4D5" w:themeFill="accent2" w:themeFillTint="33"/>
            <w:vAlign w:val="center"/>
          </w:tcPr>
          <w:p w14:paraId="00978904"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240</w:t>
            </w:r>
          </w:p>
        </w:tc>
        <w:tc>
          <w:tcPr>
            <w:tcW w:w="680" w:type="dxa"/>
            <w:tcBorders>
              <w:top w:val="nil"/>
              <w:left w:val="nil"/>
              <w:bottom w:val="nil"/>
              <w:right w:val="nil"/>
            </w:tcBorders>
            <w:shd w:val="clear" w:color="auto" w:fill="FBE4D5" w:themeFill="accent2" w:themeFillTint="33"/>
            <w:vAlign w:val="center"/>
          </w:tcPr>
          <w:p w14:paraId="506FFED2"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242</w:t>
            </w:r>
          </w:p>
        </w:tc>
        <w:tc>
          <w:tcPr>
            <w:tcW w:w="680" w:type="dxa"/>
            <w:tcBorders>
              <w:top w:val="nil"/>
              <w:left w:val="nil"/>
              <w:bottom w:val="nil"/>
              <w:right w:val="nil"/>
            </w:tcBorders>
            <w:shd w:val="clear" w:color="auto" w:fill="FFF2CC" w:themeFill="accent4" w:themeFillTint="33"/>
            <w:vAlign w:val="center"/>
          </w:tcPr>
          <w:p w14:paraId="738FAA1C"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251</w:t>
            </w:r>
          </w:p>
        </w:tc>
        <w:tc>
          <w:tcPr>
            <w:tcW w:w="851" w:type="dxa"/>
            <w:tcBorders>
              <w:top w:val="nil"/>
              <w:left w:val="nil"/>
              <w:bottom w:val="nil"/>
              <w:right w:val="nil"/>
            </w:tcBorders>
            <w:shd w:val="clear" w:color="auto" w:fill="FFF2CC" w:themeFill="accent4" w:themeFillTint="33"/>
            <w:vAlign w:val="center"/>
          </w:tcPr>
          <w:p w14:paraId="697DE815"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241</w:t>
            </w:r>
          </w:p>
        </w:tc>
        <w:tc>
          <w:tcPr>
            <w:tcW w:w="992" w:type="dxa"/>
            <w:tcBorders>
              <w:top w:val="nil"/>
              <w:left w:val="nil"/>
              <w:bottom w:val="nil"/>
              <w:right w:val="nil"/>
            </w:tcBorders>
            <w:shd w:val="clear" w:color="auto" w:fill="FFF2CC" w:themeFill="accent4" w:themeFillTint="33"/>
            <w:vAlign w:val="center"/>
          </w:tcPr>
          <w:p w14:paraId="1E3D6DD5"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241</w:t>
            </w:r>
          </w:p>
        </w:tc>
        <w:tc>
          <w:tcPr>
            <w:tcW w:w="709" w:type="dxa"/>
            <w:tcBorders>
              <w:top w:val="nil"/>
              <w:left w:val="nil"/>
              <w:bottom w:val="nil"/>
              <w:right w:val="nil"/>
            </w:tcBorders>
            <w:shd w:val="clear" w:color="auto" w:fill="D9E2F3" w:themeFill="accent1" w:themeFillTint="33"/>
            <w:vAlign w:val="center"/>
          </w:tcPr>
          <w:p w14:paraId="35AB560D"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164</w:t>
            </w:r>
          </w:p>
        </w:tc>
        <w:tc>
          <w:tcPr>
            <w:tcW w:w="708" w:type="dxa"/>
            <w:tcBorders>
              <w:top w:val="nil"/>
              <w:left w:val="nil"/>
              <w:bottom w:val="nil"/>
              <w:right w:val="nil"/>
            </w:tcBorders>
            <w:shd w:val="clear" w:color="auto" w:fill="D9E2F3" w:themeFill="accent1" w:themeFillTint="33"/>
            <w:vAlign w:val="center"/>
          </w:tcPr>
          <w:p w14:paraId="09110A1E"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241</w:t>
            </w:r>
          </w:p>
        </w:tc>
        <w:tc>
          <w:tcPr>
            <w:tcW w:w="709" w:type="dxa"/>
            <w:tcBorders>
              <w:top w:val="nil"/>
              <w:left w:val="nil"/>
              <w:bottom w:val="nil"/>
              <w:right w:val="nil"/>
            </w:tcBorders>
            <w:shd w:val="clear" w:color="auto" w:fill="EDCAFE"/>
            <w:vAlign w:val="center"/>
          </w:tcPr>
          <w:p w14:paraId="6DBDC8C2"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242</w:t>
            </w:r>
          </w:p>
        </w:tc>
        <w:tc>
          <w:tcPr>
            <w:tcW w:w="680" w:type="dxa"/>
            <w:tcBorders>
              <w:top w:val="nil"/>
              <w:left w:val="nil"/>
              <w:bottom w:val="nil"/>
              <w:right w:val="nil"/>
            </w:tcBorders>
            <w:shd w:val="clear" w:color="auto" w:fill="EDCAFE"/>
            <w:vAlign w:val="center"/>
          </w:tcPr>
          <w:p w14:paraId="24CBAC98"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241</w:t>
            </w:r>
          </w:p>
        </w:tc>
        <w:tc>
          <w:tcPr>
            <w:tcW w:w="795" w:type="dxa"/>
            <w:tcBorders>
              <w:top w:val="nil"/>
              <w:left w:val="nil"/>
              <w:bottom w:val="nil"/>
            </w:tcBorders>
            <w:shd w:val="clear" w:color="auto" w:fill="EDCAFE"/>
            <w:vAlign w:val="center"/>
          </w:tcPr>
          <w:p w14:paraId="34A90F46" w14:textId="77777777" w:rsidR="000A1690" w:rsidRPr="00B764C7" w:rsidRDefault="000A1690" w:rsidP="00AC1355">
            <w:pPr>
              <w:jc w:val="center"/>
              <w:rPr>
                <w:rFonts w:eastAsia="Calibri" w:cstheme="minorHAnsi"/>
                <w:sz w:val="20"/>
                <w:szCs w:val="20"/>
              </w:rPr>
            </w:pPr>
            <w:r w:rsidRPr="00B764C7">
              <w:rPr>
                <w:rFonts w:eastAsia="Calibri" w:cstheme="minorHAnsi"/>
                <w:sz w:val="20"/>
                <w:szCs w:val="20"/>
              </w:rPr>
              <w:t>243</w:t>
            </w:r>
          </w:p>
        </w:tc>
      </w:tr>
      <w:tr w:rsidR="000A1690" w:rsidRPr="001D1512" w14:paraId="115B105A" w14:textId="77777777" w:rsidTr="00AC1355">
        <w:trPr>
          <w:trHeight w:val="255"/>
        </w:trPr>
        <w:tc>
          <w:tcPr>
            <w:tcW w:w="3542" w:type="dxa"/>
            <w:tcBorders>
              <w:top w:val="nil"/>
              <w:bottom w:val="nil"/>
              <w:right w:val="nil"/>
            </w:tcBorders>
            <w:vAlign w:val="center"/>
          </w:tcPr>
          <w:p w14:paraId="3FA554C5" w14:textId="77777777" w:rsidR="000A1690" w:rsidRPr="001D1512" w:rsidRDefault="000A1690" w:rsidP="00AC1355">
            <w:pPr>
              <w:rPr>
                <w:rFonts w:eastAsia="Calibri" w:cstheme="minorHAnsi"/>
                <w:sz w:val="20"/>
                <w:szCs w:val="20"/>
              </w:rPr>
            </w:pPr>
            <w:r w:rsidRPr="001D1512">
              <w:rPr>
                <w:rFonts w:eastAsia="Calibri" w:cstheme="minorHAnsi"/>
                <w:sz w:val="20"/>
                <w:szCs w:val="20"/>
              </w:rPr>
              <w:t>SOC change (</w:t>
            </w:r>
            <w:r>
              <w:rPr>
                <w:rFonts w:eastAsia="Calibri" w:cstheme="minorHAnsi"/>
                <w:sz w:val="20"/>
                <w:szCs w:val="20"/>
              </w:rPr>
              <w:t>Mg</w:t>
            </w:r>
            <w:r w:rsidRPr="001D1512">
              <w:rPr>
                <w:rFonts w:eastAsia="Calibri" w:cstheme="minorHAnsi"/>
                <w:sz w:val="20"/>
                <w:szCs w:val="20"/>
              </w:rPr>
              <w:t xml:space="preserve"> C ha</w:t>
            </w:r>
            <w:r w:rsidRPr="001D1512">
              <w:rPr>
                <w:rFonts w:eastAsia="Calibri" w:cstheme="minorHAnsi"/>
                <w:sz w:val="20"/>
                <w:szCs w:val="20"/>
                <w:vertAlign w:val="superscript"/>
              </w:rPr>
              <w:t>-1</w:t>
            </w:r>
            <w:r w:rsidRPr="001D1512">
              <w:rPr>
                <w:rFonts w:eastAsia="Calibri" w:cstheme="minorHAnsi"/>
                <w:sz w:val="20"/>
                <w:szCs w:val="20"/>
              </w:rPr>
              <w:t xml:space="preserve"> yr</w:t>
            </w:r>
            <w:r w:rsidRPr="001D1512">
              <w:rPr>
                <w:rFonts w:eastAsia="Calibri" w:cstheme="minorHAnsi"/>
                <w:sz w:val="20"/>
                <w:szCs w:val="20"/>
                <w:vertAlign w:val="superscript"/>
              </w:rPr>
              <w:t>-1</w:t>
            </w:r>
            <w:r w:rsidRPr="001D1512">
              <w:rPr>
                <w:rFonts w:eastAsia="Calibri" w:cstheme="minorHAnsi"/>
                <w:sz w:val="20"/>
                <w:szCs w:val="20"/>
              </w:rPr>
              <w:t>)</w:t>
            </w:r>
          </w:p>
        </w:tc>
        <w:tc>
          <w:tcPr>
            <w:tcW w:w="709" w:type="dxa"/>
            <w:tcBorders>
              <w:top w:val="nil"/>
              <w:left w:val="nil"/>
              <w:bottom w:val="nil"/>
              <w:right w:val="nil"/>
            </w:tcBorders>
            <w:shd w:val="clear" w:color="auto" w:fill="F2F2F2" w:themeFill="background1" w:themeFillShade="F2"/>
            <w:vAlign w:val="center"/>
          </w:tcPr>
          <w:p w14:paraId="44B1DF96"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0.14</w:t>
            </w:r>
          </w:p>
        </w:tc>
        <w:tc>
          <w:tcPr>
            <w:tcW w:w="680" w:type="dxa"/>
            <w:tcBorders>
              <w:top w:val="nil"/>
              <w:left w:val="nil"/>
              <w:bottom w:val="nil"/>
              <w:right w:val="nil"/>
            </w:tcBorders>
            <w:shd w:val="clear" w:color="auto" w:fill="DBDBDB" w:themeFill="accent3" w:themeFillTint="66"/>
            <w:vAlign w:val="center"/>
          </w:tcPr>
          <w:p w14:paraId="76DB450C"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-0.05</w:t>
            </w:r>
          </w:p>
        </w:tc>
        <w:tc>
          <w:tcPr>
            <w:tcW w:w="737" w:type="dxa"/>
            <w:tcBorders>
              <w:top w:val="nil"/>
              <w:left w:val="nil"/>
              <w:bottom w:val="nil"/>
              <w:right w:val="nil"/>
            </w:tcBorders>
            <w:shd w:val="clear" w:color="auto" w:fill="FBE4D5" w:themeFill="accent2" w:themeFillTint="33"/>
            <w:vAlign w:val="center"/>
          </w:tcPr>
          <w:p w14:paraId="54F4C91B"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0.04</w:t>
            </w:r>
          </w:p>
        </w:tc>
        <w:tc>
          <w:tcPr>
            <w:tcW w:w="851" w:type="dxa"/>
            <w:tcBorders>
              <w:top w:val="nil"/>
              <w:left w:val="nil"/>
              <w:bottom w:val="nil"/>
              <w:right w:val="nil"/>
            </w:tcBorders>
            <w:shd w:val="clear" w:color="auto" w:fill="FBE4D5" w:themeFill="accent2" w:themeFillTint="33"/>
            <w:vAlign w:val="center"/>
          </w:tcPr>
          <w:p w14:paraId="4DD3F271"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-0.01</w:t>
            </w:r>
          </w:p>
        </w:tc>
        <w:tc>
          <w:tcPr>
            <w:tcW w:w="708" w:type="dxa"/>
            <w:tcBorders>
              <w:top w:val="nil"/>
              <w:left w:val="nil"/>
              <w:bottom w:val="nil"/>
              <w:right w:val="nil"/>
            </w:tcBorders>
            <w:shd w:val="clear" w:color="auto" w:fill="FBE4D5" w:themeFill="accent2" w:themeFillTint="33"/>
            <w:vAlign w:val="center"/>
          </w:tcPr>
          <w:p w14:paraId="5708A687"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-0.10</w:t>
            </w:r>
          </w:p>
        </w:tc>
        <w:tc>
          <w:tcPr>
            <w:tcW w:w="709" w:type="dxa"/>
            <w:tcBorders>
              <w:top w:val="nil"/>
              <w:left w:val="nil"/>
              <w:bottom w:val="nil"/>
              <w:right w:val="nil"/>
            </w:tcBorders>
            <w:shd w:val="clear" w:color="auto" w:fill="FBE4D5" w:themeFill="accent2" w:themeFillTint="33"/>
            <w:vAlign w:val="center"/>
          </w:tcPr>
          <w:p w14:paraId="01E95BD8"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-0.05</w:t>
            </w:r>
          </w:p>
        </w:tc>
        <w:tc>
          <w:tcPr>
            <w:tcW w:w="680" w:type="dxa"/>
            <w:tcBorders>
              <w:top w:val="nil"/>
              <w:left w:val="nil"/>
              <w:bottom w:val="nil"/>
              <w:right w:val="nil"/>
            </w:tcBorders>
            <w:shd w:val="clear" w:color="auto" w:fill="FBE4D5" w:themeFill="accent2" w:themeFillTint="33"/>
            <w:vAlign w:val="center"/>
          </w:tcPr>
          <w:p w14:paraId="707515ED"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-0.01</w:t>
            </w:r>
          </w:p>
        </w:tc>
        <w:tc>
          <w:tcPr>
            <w:tcW w:w="680" w:type="dxa"/>
            <w:tcBorders>
              <w:top w:val="nil"/>
              <w:left w:val="nil"/>
              <w:bottom w:val="nil"/>
              <w:right w:val="nil"/>
            </w:tcBorders>
            <w:shd w:val="clear" w:color="auto" w:fill="FFF2CC" w:themeFill="accent4" w:themeFillTint="33"/>
            <w:vAlign w:val="center"/>
          </w:tcPr>
          <w:p w14:paraId="56D72899"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0.19</w:t>
            </w:r>
          </w:p>
        </w:tc>
        <w:tc>
          <w:tcPr>
            <w:tcW w:w="851" w:type="dxa"/>
            <w:tcBorders>
              <w:top w:val="nil"/>
              <w:left w:val="nil"/>
              <w:bottom w:val="nil"/>
              <w:right w:val="nil"/>
            </w:tcBorders>
            <w:shd w:val="clear" w:color="auto" w:fill="FFF2CC" w:themeFill="accent4" w:themeFillTint="33"/>
            <w:vAlign w:val="center"/>
          </w:tcPr>
          <w:p w14:paraId="173D5DF6"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-0.05</w:t>
            </w:r>
          </w:p>
        </w:tc>
        <w:tc>
          <w:tcPr>
            <w:tcW w:w="992" w:type="dxa"/>
            <w:tcBorders>
              <w:top w:val="nil"/>
              <w:left w:val="nil"/>
              <w:bottom w:val="nil"/>
              <w:right w:val="nil"/>
            </w:tcBorders>
            <w:shd w:val="clear" w:color="auto" w:fill="FFF2CC" w:themeFill="accent4" w:themeFillTint="33"/>
            <w:vAlign w:val="center"/>
          </w:tcPr>
          <w:p w14:paraId="284A5AD2"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-0.05</w:t>
            </w:r>
          </w:p>
        </w:tc>
        <w:tc>
          <w:tcPr>
            <w:tcW w:w="709" w:type="dxa"/>
            <w:tcBorders>
              <w:top w:val="nil"/>
              <w:left w:val="nil"/>
              <w:bottom w:val="nil"/>
              <w:right w:val="nil"/>
            </w:tcBorders>
            <w:shd w:val="clear" w:color="auto" w:fill="D9E2F3" w:themeFill="accent1" w:themeFillTint="33"/>
            <w:vAlign w:val="center"/>
          </w:tcPr>
          <w:p w14:paraId="478AE376"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0.04</w:t>
            </w:r>
          </w:p>
        </w:tc>
        <w:tc>
          <w:tcPr>
            <w:tcW w:w="708" w:type="dxa"/>
            <w:tcBorders>
              <w:top w:val="nil"/>
              <w:left w:val="nil"/>
              <w:bottom w:val="nil"/>
              <w:right w:val="nil"/>
            </w:tcBorders>
            <w:shd w:val="clear" w:color="auto" w:fill="D9E2F3" w:themeFill="accent1" w:themeFillTint="33"/>
            <w:vAlign w:val="center"/>
          </w:tcPr>
          <w:p w14:paraId="3644F00C"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-0.05</w:t>
            </w:r>
          </w:p>
        </w:tc>
        <w:tc>
          <w:tcPr>
            <w:tcW w:w="709" w:type="dxa"/>
            <w:tcBorders>
              <w:top w:val="nil"/>
              <w:left w:val="nil"/>
              <w:bottom w:val="nil"/>
              <w:right w:val="nil"/>
            </w:tcBorders>
            <w:shd w:val="clear" w:color="auto" w:fill="EDCAFE"/>
            <w:vAlign w:val="center"/>
          </w:tcPr>
          <w:p w14:paraId="0DB9CF75"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-0.00</w:t>
            </w:r>
          </w:p>
        </w:tc>
        <w:tc>
          <w:tcPr>
            <w:tcW w:w="680" w:type="dxa"/>
            <w:tcBorders>
              <w:top w:val="nil"/>
              <w:left w:val="nil"/>
              <w:bottom w:val="nil"/>
              <w:right w:val="nil"/>
            </w:tcBorders>
            <w:shd w:val="clear" w:color="auto" w:fill="EDCAFE"/>
            <w:vAlign w:val="center"/>
          </w:tcPr>
          <w:p w14:paraId="2C587FD7"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-0.05</w:t>
            </w:r>
          </w:p>
        </w:tc>
        <w:tc>
          <w:tcPr>
            <w:tcW w:w="795" w:type="dxa"/>
            <w:tcBorders>
              <w:top w:val="nil"/>
              <w:left w:val="nil"/>
              <w:bottom w:val="nil"/>
            </w:tcBorders>
            <w:shd w:val="clear" w:color="auto" w:fill="EDCAFE"/>
            <w:vAlign w:val="center"/>
          </w:tcPr>
          <w:p w14:paraId="5A2D27C1" w14:textId="77777777" w:rsidR="000A1690" w:rsidRPr="00B764C7" w:rsidRDefault="000A1690" w:rsidP="00AC1355">
            <w:pPr>
              <w:jc w:val="center"/>
              <w:rPr>
                <w:rFonts w:eastAsia="Calibri" w:cstheme="minorHAnsi"/>
                <w:sz w:val="20"/>
                <w:szCs w:val="20"/>
              </w:rPr>
            </w:pPr>
            <w:r w:rsidRPr="00B764C7">
              <w:rPr>
                <w:rFonts w:eastAsia="Calibri" w:cstheme="minorHAnsi"/>
                <w:sz w:val="20"/>
                <w:szCs w:val="20"/>
              </w:rPr>
              <w:t>0.03</w:t>
            </w:r>
          </w:p>
        </w:tc>
      </w:tr>
      <w:tr w:rsidR="000A1690" w:rsidRPr="001D1512" w14:paraId="280260D8" w14:textId="77777777" w:rsidTr="00AC1355">
        <w:trPr>
          <w:trHeight w:val="248"/>
        </w:trPr>
        <w:tc>
          <w:tcPr>
            <w:tcW w:w="3542" w:type="dxa"/>
            <w:tcBorders>
              <w:top w:val="nil"/>
              <w:bottom w:val="nil"/>
              <w:right w:val="nil"/>
            </w:tcBorders>
            <w:vAlign w:val="center"/>
          </w:tcPr>
          <w:p w14:paraId="6D8EFC1F" w14:textId="77777777" w:rsidR="000A1690" w:rsidRPr="001D1512" w:rsidRDefault="000A1690" w:rsidP="00AC1355">
            <w:pPr>
              <w:rPr>
                <w:rFonts w:eastAsia="Calibri" w:cstheme="minorHAnsi"/>
                <w:sz w:val="20"/>
                <w:szCs w:val="20"/>
              </w:rPr>
            </w:pPr>
            <w:r w:rsidRPr="001D1512">
              <w:rPr>
                <w:rFonts w:eastAsia="Calibri" w:cstheme="minorHAnsi"/>
                <w:sz w:val="20"/>
                <w:szCs w:val="20"/>
              </w:rPr>
              <w:t>SOC change (</w:t>
            </w:r>
            <w:r>
              <w:rPr>
                <w:rFonts w:eastAsia="Calibri" w:cstheme="minorHAnsi"/>
                <w:sz w:val="20"/>
                <w:szCs w:val="20"/>
              </w:rPr>
              <w:t>Mg</w:t>
            </w:r>
            <w:r w:rsidRPr="001D1512">
              <w:rPr>
                <w:rFonts w:eastAsia="Calibri" w:cstheme="minorHAnsi"/>
                <w:sz w:val="20"/>
                <w:szCs w:val="20"/>
              </w:rPr>
              <w:t xml:space="preserve"> CO</w:t>
            </w:r>
            <w:r w:rsidRPr="001D1512">
              <w:rPr>
                <w:rFonts w:eastAsia="Calibri" w:cstheme="minorHAnsi"/>
                <w:sz w:val="20"/>
                <w:szCs w:val="20"/>
                <w:vertAlign w:val="subscript"/>
              </w:rPr>
              <w:t>2</w:t>
            </w:r>
            <w:r w:rsidRPr="001D1512">
              <w:rPr>
                <w:rFonts w:eastAsia="Calibri" w:cstheme="minorHAnsi"/>
                <w:sz w:val="20"/>
                <w:szCs w:val="20"/>
              </w:rPr>
              <w:t>e ha</w:t>
            </w:r>
            <w:r w:rsidRPr="001D1512">
              <w:rPr>
                <w:rFonts w:eastAsia="Calibri" w:cstheme="minorHAnsi"/>
                <w:sz w:val="20"/>
                <w:szCs w:val="20"/>
                <w:vertAlign w:val="superscript"/>
              </w:rPr>
              <w:t>-1</w:t>
            </w:r>
            <w:r w:rsidRPr="001D1512">
              <w:rPr>
                <w:rFonts w:eastAsia="Calibri" w:cstheme="minorHAnsi"/>
                <w:sz w:val="20"/>
                <w:szCs w:val="20"/>
              </w:rPr>
              <w:t xml:space="preserve"> yr</w:t>
            </w:r>
            <w:r w:rsidRPr="001D1512">
              <w:rPr>
                <w:rFonts w:eastAsia="Calibri" w:cstheme="minorHAnsi"/>
                <w:sz w:val="20"/>
                <w:szCs w:val="20"/>
                <w:vertAlign w:val="superscript"/>
              </w:rPr>
              <w:t>-1</w:t>
            </w:r>
            <w:r w:rsidRPr="001D1512">
              <w:rPr>
                <w:rFonts w:eastAsia="Calibri" w:cstheme="minorHAnsi"/>
                <w:sz w:val="20"/>
                <w:szCs w:val="20"/>
              </w:rPr>
              <w:t>)</w:t>
            </w:r>
          </w:p>
        </w:tc>
        <w:tc>
          <w:tcPr>
            <w:tcW w:w="709" w:type="dxa"/>
            <w:tcBorders>
              <w:top w:val="nil"/>
              <w:left w:val="nil"/>
              <w:bottom w:val="nil"/>
              <w:right w:val="nil"/>
            </w:tcBorders>
            <w:shd w:val="clear" w:color="auto" w:fill="F2F2F2" w:themeFill="background1" w:themeFillShade="F2"/>
            <w:vAlign w:val="center"/>
          </w:tcPr>
          <w:p w14:paraId="216B30A4"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0.53</w:t>
            </w:r>
          </w:p>
        </w:tc>
        <w:tc>
          <w:tcPr>
            <w:tcW w:w="680" w:type="dxa"/>
            <w:tcBorders>
              <w:top w:val="nil"/>
              <w:left w:val="nil"/>
              <w:bottom w:val="nil"/>
              <w:right w:val="nil"/>
            </w:tcBorders>
            <w:shd w:val="clear" w:color="auto" w:fill="DBDBDB" w:themeFill="accent3" w:themeFillTint="66"/>
            <w:vAlign w:val="center"/>
          </w:tcPr>
          <w:p w14:paraId="2835D554"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-0.18</w:t>
            </w:r>
          </w:p>
        </w:tc>
        <w:tc>
          <w:tcPr>
            <w:tcW w:w="737" w:type="dxa"/>
            <w:tcBorders>
              <w:top w:val="nil"/>
              <w:left w:val="nil"/>
              <w:bottom w:val="nil"/>
              <w:right w:val="nil"/>
            </w:tcBorders>
            <w:shd w:val="clear" w:color="auto" w:fill="FBE4D5" w:themeFill="accent2" w:themeFillTint="33"/>
            <w:vAlign w:val="center"/>
          </w:tcPr>
          <w:p w14:paraId="3445B183"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0.14</w:t>
            </w:r>
          </w:p>
        </w:tc>
        <w:tc>
          <w:tcPr>
            <w:tcW w:w="851" w:type="dxa"/>
            <w:tcBorders>
              <w:top w:val="nil"/>
              <w:left w:val="nil"/>
              <w:bottom w:val="nil"/>
              <w:right w:val="nil"/>
            </w:tcBorders>
            <w:shd w:val="clear" w:color="auto" w:fill="FBE4D5" w:themeFill="accent2" w:themeFillTint="33"/>
            <w:vAlign w:val="center"/>
          </w:tcPr>
          <w:p w14:paraId="70B7B8B1"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-0.04</w:t>
            </w:r>
          </w:p>
        </w:tc>
        <w:tc>
          <w:tcPr>
            <w:tcW w:w="708" w:type="dxa"/>
            <w:tcBorders>
              <w:top w:val="nil"/>
              <w:left w:val="nil"/>
              <w:bottom w:val="nil"/>
              <w:right w:val="nil"/>
            </w:tcBorders>
            <w:shd w:val="clear" w:color="auto" w:fill="FBE4D5" w:themeFill="accent2" w:themeFillTint="33"/>
            <w:vAlign w:val="center"/>
          </w:tcPr>
          <w:p w14:paraId="533550CA"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-0.35</w:t>
            </w:r>
          </w:p>
        </w:tc>
        <w:tc>
          <w:tcPr>
            <w:tcW w:w="709" w:type="dxa"/>
            <w:tcBorders>
              <w:top w:val="nil"/>
              <w:left w:val="nil"/>
              <w:bottom w:val="nil"/>
              <w:right w:val="nil"/>
            </w:tcBorders>
            <w:shd w:val="clear" w:color="auto" w:fill="FBE4D5" w:themeFill="accent2" w:themeFillTint="33"/>
            <w:vAlign w:val="center"/>
          </w:tcPr>
          <w:p w14:paraId="3F694434"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-0.19</w:t>
            </w:r>
          </w:p>
        </w:tc>
        <w:tc>
          <w:tcPr>
            <w:tcW w:w="680" w:type="dxa"/>
            <w:tcBorders>
              <w:top w:val="nil"/>
              <w:left w:val="nil"/>
              <w:bottom w:val="nil"/>
              <w:right w:val="nil"/>
            </w:tcBorders>
            <w:shd w:val="clear" w:color="auto" w:fill="FBE4D5" w:themeFill="accent2" w:themeFillTint="33"/>
            <w:vAlign w:val="center"/>
          </w:tcPr>
          <w:p w14:paraId="446A4B2B"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-0.03</w:t>
            </w:r>
          </w:p>
        </w:tc>
        <w:tc>
          <w:tcPr>
            <w:tcW w:w="680" w:type="dxa"/>
            <w:tcBorders>
              <w:top w:val="nil"/>
              <w:left w:val="nil"/>
              <w:bottom w:val="nil"/>
              <w:right w:val="nil"/>
            </w:tcBorders>
            <w:shd w:val="clear" w:color="auto" w:fill="FFF2CC" w:themeFill="accent4" w:themeFillTint="33"/>
            <w:vAlign w:val="center"/>
          </w:tcPr>
          <w:p w14:paraId="3CD28704"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0.68</w:t>
            </w:r>
          </w:p>
        </w:tc>
        <w:tc>
          <w:tcPr>
            <w:tcW w:w="851" w:type="dxa"/>
            <w:tcBorders>
              <w:top w:val="nil"/>
              <w:left w:val="nil"/>
              <w:bottom w:val="nil"/>
              <w:right w:val="nil"/>
            </w:tcBorders>
            <w:shd w:val="clear" w:color="auto" w:fill="FFF2CC" w:themeFill="accent4" w:themeFillTint="33"/>
            <w:vAlign w:val="center"/>
          </w:tcPr>
          <w:p w14:paraId="7392687C"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-0.18</w:t>
            </w:r>
          </w:p>
        </w:tc>
        <w:tc>
          <w:tcPr>
            <w:tcW w:w="992" w:type="dxa"/>
            <w:tcBorders>
              <w:top w:val="nil"/>
              <w:left w:val="nil"/>
              <w:bottom w:val="nil"/>
              <w:right w:val="nil"/>
            </w:tcBorders>
            <w:shd w:val="clear" w:color="auto" w:fill="FFF2CC" w:themeFill="accent4" w:themeFillTint="33"/>
            <w:vAlign w:val="center"/>
          </w:tcPr>
          <w:p w14:paraId="52BF5A8D"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-0.18</w:t>
            </w:r>
          </w:p>
        </w:tc>
        <w:tc>
          <w:tcPr>
            <w:tcW w:w="709" w:type="dxa"/>
            <w:tcBorders>
              <w:top w:val="nil"/>
              <w:left w:val="nil"/>
              <w:bottom w:val="nil"/>
              <w:right w:val="nil"/>
            </w:tcBorders>
            <w:shd w:val="clear" w:color="auto" w:fill="D9E2F3" w:themeFill="accent1" w:themeFillTint="33"/>
            <w:vAlign w:val="center"/>
          </w:tcPr>
          <w:p w14:paraId="1201B6A8"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0.1</w:t>
            </w:r>
            <w:r>
              <w:rPr>
                <w:rFonts w:eastAsia="Calibri" w:cstheme="minorHAnsi"/>
                <w:sz w:val="20"/>
                <w:szCs w:val="20"/>
              </w:rPr>
              <w:t>6</w:t>
            </w:r>
          </w:p>
        </w:tc>
        <w:tc>
          <w:tcPr>
            <w:tcW w:w="708" w:type="dxa"/>
            <w:tcBorders>
              <w:top w:val="nil"/>
              <w:left w:val="nil"/>
              <w:bottom w:val="nil"/>
              <w:right w:val="nil"/>
            </w:tcBorders>
            <w:shd w:val="clear" w:color="auto" w:fill="D9E2F3" w:themeFill="accent1" w:themeFillTint="33"/>
            <w:vAlign w:val="center"/>
          </w:tcPr>
          <w:p w14:paraId="66C8FFEE"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-0.18</w:t>
            </w:r>
          </w:p>
        </w:tc>
        <w:tc>
          <w:tcPr>
            <w:tcW w:w="709" w:type="dxa"/>
            <w:tcBorders>
              <w:top w:val="nil"/>
              <w:left w:val="nil"/>
              <w:bottom w:val="nil"/>
              <w:right w:val="nil"/>
            </w:tcBorders>
            <w:shd w:val="clear" w:color="auto" w:fill="EDCAFE"/>
            <w:vAlign w:val="center"/>
          </w:tcPr>
          <w:p w14:paraId="480F3071"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-0.03</w:t>
            </w:r>
          </w:p>
        </w:tc>
        <w:tc>
          <w:tcPr>
            <w:tcW w:w="680" w:type="dxa"/>
            <w:tcBorders>
              <w:top w:val="nil"/>
              <w:left w:val="nil"/>
              <w:bottom w:val="nil"/>
              <w:right w:val="nil"/>
            </w:tcBorders>
            <w:shd w:val="clear" w:color="auto" w:fill="EDCAFE"/>
            <w:vAlign w:val="center"/>
          </w:tcPr>
          <w:p w14:paraId="09C236DF"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-0.18</w:t>
            </w:r>
          </w:p>
        </w:tc>
        <w:tc>
          <w:tcPr>
            <w:tcW w:w="795" w:type="dxa"/>
            <w:tcBorders>
              <w:top w:val="nil"/>
              <w:left w:val="nil"/>
              <w:bottom w:val="nil"/>
            </w:tcBorders>
            <w:shd w:val="clear" w:color="auto" w:fill="EDCAFE"/>
            <w:vAlign w:val="center"/>
          </w:tcPr>
          <w:p w14:paraId="7ABFB7FD" w14:textId="77777777" w:rsidR="000A1690" w:rsidRPr="00B764C7" w:rsidRDefault="000A1690" w:rsidP="00AC1355">
            <w:pPr>
              <w:jc w:val="center"/>
              <w:rPr>
                <w:rFonts w:eastAsia="Calibri" w:cstheme="minorHAnsi"/>
                <w:sz w:val="20"/>
                <w:szCs w:val="20"/>
              </w:rPr>
            </w:pPr>
            <w:r w:rsidRPr="00B764C7">
              <w:rPr>
                <w:rFonts w:eastAsia="Calibri" w:cstheme="minorHAnsi"/>
                <w:sz w:val="20"/>
                <w:szCs w:val="20"/>
              </w:rPr>
              <w:t>0.10</w:t>
            </w:r>
          </w:p>
        </w:tc>
      </w:tr>
      <w:tr w:rsidR="000A1690" w:rsidRPr="001D1512" w14:paraId="1CFCA505" w14:textId="77777777" w:rsidTr="00AC1355">
        <w:trPr>
          <w:trHeight w:val="248"/>
        </w:trPr>
        <w:tc>
          <w:tcPr>
            <w:tcW w:w="3542" w:type="dxa"/>
            <w:tcBorders>
              <w:top w:val="nil"/>
              <w:bottom w:val="nil"/>
              <w:right w:val="nil"/>
            </w:tcBorders>
            <w:vAlign w:val="center"/>
          </w:tcPr>
          <w:p w14:paraId="7E4A02BA" w14:textId="77777777" w:rsidR="000A1690" w:rsidRPr="001D1512" w:rsidRDefault="000A1690" w:rsidP="00AC1355">
            <w:pPr>
              <w:rPr>
                <w:rFonts w:eastAsia="Calibri" w:cstheme="minorHAnsi"/>
                <w:sz w:val="20"/>
                <w:szCs w:val="20"/>
              </w:rPr>
            </w:pPr>
            <w:r w:rsidRPr="001D1512">
              <w:rPr>
                <w:rFonts w:eastAsia="Calibri" w:cstheme="minorHAnsi"/>
                <w:sz w:val="20"/>
                <w:szCs w:val="20"/>
              </w:rPr>
              <w:lastRenderedPageBreak/>
              <w:t>Total site C change (</w:t>
            </w:r>
            <w:r>
              <w:rPr>
                <w:rFonts w:eastAsia="Calibri" w:cstheme="minorHAnsi"/>
                <w:sz w:val="20"/>
                <w:szCs w:val="20"/>
              </w:rPr>
              <w:t>Mg</w:t>
            </w:r>
            <w:r w:rsidRPr="001D1512">
              <w:rPr>
                <w:rFonts w:eastAsia="Calibri" w:cstheme="minorHAnsi"/>
                <w:sz w:val="20"/>
                <w:szCs w:val="20"/>
              </w:rPr>
              <w:t xml:space="preserve"> CO</w:t>
            </w:r>
            <w:r w:rsidRPr="001D1512">
              <w:rPr>
                <w:rFonts w:eastAsia="Calibri" w:cstheme="minorHAnsi"/>
                <w:sz w:val="20"/>
                <w:szCs w:val="20"/>
                <w:vertAlign w:val="subscript"/>
              </w:rPr>
              <w:t>2</w:t>
            </w:r>
            <w:r w:rsidRPr="001D1512">
              <w:rPr>
                <w:rFonts w:eastAsia="Calibri" w:cstheme="minorHAnsi"/>
                <w:sz w:val="20"/>
                <w:szCs w:val="20"/>
              </w:rPr>
              <w:t>e yr</w:t>
            </w:r>
            <w:r w:rsidRPr="001D1512">
              <w:rPr>
                <w:rFonts w:eastAsia="Calibri" w:cstheme="minorHAnsi"/>
                <w:sz w:val="20"/>
                <w:szCs w:val="20"/>
                <w:vertAlign w:val="superscript"/>
              </w:rPr>
              <w:t>-1</w:t>
            </w:r>
            <w:r w:rsidRPr="001D1512">
              <w:rPr>
                <w:rFonts w:eastAsia="Calibri" w:cstheme="minorHAnsi"/>
                <w:sz w:val="20"/>
                <w:szCs w:val="20"/>
              </w:rPr>
              <w:t>)</w:t>
            </w:r>
          </w:p>
        </w:tc>
        <w:tc>
          <w:tcPr>
            <w:tcW w:w="709" w:type="dxa"/>
            <w:tcBorders>
              <w:top w:val="nil"/>
              <w:left w:val="nil"/>
              <w:bottom w:val="nil"/>
              <w:right w:val="nil"/>
            </w:tcBorders>
            <w:shd w:val="clear" w:color="auto" w:fill="F2F2F2" w:themeFill="background1" w:themeFillShade="F2"/>
          </w:tcPr>
          <w:p w14:paraId="7857859D" w14:textId="77777777" w:rsidR="000A1690" w:rsidRPr="00C451BC" w:rsidRDefault="000A1690" w:rsidP="00AC1355">
            <w:pPr>
              <w:jc w:val="center"/>
              <w:rPr>
                <w:rFonts w:eastAsia="Calibri" w:cstheme="minorHAnsi"/>
                <w:sz w:val="20"/>
                <w:szCs w:val="20"/>
              </w:rPr>
            </w:pPr>
            <w:r w:rsidRPr="00C451BC">
              <w:rPr>
                <w:sz w:val="20"/>
                <w:szCs w:val="20"/>
              </w:rPr>
              <w:t>301</w:t>
            </w:r>
          </w:p>
        </w:tc>
        <w:tc>
          <w:tcPr>
            <w:tcW w:w="680" w:type="dxa"/>
            <w:tcBorders>
              <w:top w:val="nil"/>
              <w:left w:val="nil"/>
              <w:bottom w:val="nil"/>
              <w:right w:val="nil"/>
            </w:tcBorders>
            <w:shd w:val="clear" w:color="auto" w:fill="DBDBDB" w:themeFill="accent3" w:themeFillTint="66"/>
          </w:tcPr>
          <w:p w14:paraId="50ADD58A" w14:textId="77777777" w:rsidR="000A1690" w:rsidRPr="00C451BC" w:rsidRDefault="000A1690" w:rsidP="00AC1355">
            <w:pPr>
              <w:jc w:val="center"/>
              <w:rPr>
                <w:rFonts w:eastAsia="Calibri" w:cstheme="minorHAnsi"/>
                <w:sz w:val="20"/>
                <w:szCs w:val="20"/>
              </w:rPr>
            </w:pPr>
            <w:r>
              <w:rPr>
                <w:sz w:val="20"/>
                <w:szCs w:val="20"/>
              </w:rPr>
              <w:t>-102</w:t>
            </w:r>
          </w:p>
        </w:tc>
        <w:tc>
          <w:tcPr>
            <w:tcW w:w="737" w:type="dxa"/>
            <w:tcBorders>
              <w:top w:val="nil"/>
              <w:left w:val="nil"/>
              <w:bottom w:val="nil"/>
              <w:right w:val="nil"/>
            </w:tcBorders>
            <w:shd w:val="clear" w:color="auto" w:fill="FBE4D5" w:themeFill="accent2" w:themeFillTint="33"/>
            <w:vAlign w:val="center"/>
          </w:tcPr>
          <w:p w14:paraId="37E5F290" w14:textId="77777777" w:rsidR="000A1690" w:rsidRPr="001D1512" w:rsidRDefault="000A1690" w:rsidP="00AC1355">
            <w:pPr>
              <w:jc w:val="center"/>
              <w:rPr>
                <w:rFonts w:eastAsia="Calibri" w:cstheme="minorHAnsi"/>
                <w:sz w:val="20"/>
                <w:szCs w:val="20"/>
              </w:rPr>
            </w:pPr>
            <w:r>
              <w:rPr>
                <w:rFonts w:eastAsia="Calibri" w:cstheme="minorHAnsi"/>
                <w:sz w:val="20"/>
                <w:szCs w:val="20"/>
              </w:rPr>
              <w:t>80</w:t>
            </w:r>
          </w:p>
        </w:tc>
        <w:tc>
          <w:tcPr>
            <w:tcW w:w="851" w:type="dxa"/>
            <w:tcBorders>
              <w:top w:val="nil"/>
              <w:left w:val="nil"/>
              <w:bottom w:val="nil"/>
              <w:right w:val="nil"/>
            </w:tcBorders>
            <w:shd w:val="clear" w:color="auto" w:fill="FBE4D5" w:themeFill="accent2" w:themeFillTint="33"/>
            <w:vAlign w:val="center"/>
          </w:tcPr>
          <w:p w14:paraId="0B975994" w14:textId="77777777" w:rsidR="000A1690" w:rsidRPr="001D1512" w:rsidRDefault="000A1690" w:rsidP="00AC1355">
            <w:pPr>
              <w:jc w:val="center"/>
              <w:rPr>
                <w:rFonts w:eastAsia="Calibri" w:cstheme="minorHAnsi"/>
                <w:sz w:val="20"/>
                <w:szCs w:val="20"/>
              </w:rPr>
            </w:pPr>
            <w:r>
              <w:rPr>
                <w:rFonts w:eastAsia="Calibri" w:cstheme="minorHAnsi"/>
                <w:sz w:val="20"/>
                <w:szCs w:val="20"/>
              </w:rPr>
              <w:t>-23</w:t>
            </w:r>
          </w:p>
        </w:tc>
        <w:tc>
          <w:tcPr>
            <w:tcW w:w="708" w:type="dxa"/>
            <w:tcBorders>
              <w:top w:val="nil"/>
              <w:left w:val="nil"/>
              <w:bottom w:val="nil"/>
              <w:right w:val="nil"/>
            </w:tcBorders>
            <w:shd w:val="clear" w:color="auto" w:fill="FBE4D5" w:themeFill="accent2" w:themeFillTint="33"/>
            <w:vAlign w:val="center"/>
          </w:tcPr>
          <w:p w14:paraId="48543F62" w14:textId="77777777" w:rsidR="000A1690" w:rsidRPr="001D1512" w:rsidRDefault="000A1690" w:rsidP="00AC1355">
            <w:pPr>
              <w:jc w:val="center"/>
              <w:rPr>
                <w:rFonts w:eastAsia="Calibri" w:cstheme="minorHAnsi"/>
                <w:sz w:val="20"/>
                <w:szCs w:val="20"/>
              </w:rPr>
            </w:pPr>
            <w:r>
              <w:rPr>
                <w:rFonts w:eastAsia="Calibri" w:cstheme="minorHAnsi"/>
                <w:sz w:val="20"/>
                <w:szCs w:val="20"/>
              </w:rPr>
              <w:t>-196</w:t>
            </w:r>
          </w:p>
        </w:tc>
        <w:tc>
          <w:tcPr>
            <w:tcW w:w="709" w:type="dxa"/>
            <w:tcBorders>
              <w:top w:val="nil"/>
              <w:left w:val="nil"/>
              <w:bottom w:val="nil"/>
              <w:right w:val="nil"/>
            </w:tcBorders>
            <w:shd w:val="clear" w:color="auto" w:fill="FBE4D5" w:themeFill="accent2" w:themeFillTint="33"/>
            <w:vAlign w:val="center"/>
          </w:tcPr>
          <w:p w14:paraId="63106A6A" w14:textId="77777777" w:rsidR="000A1690" w:rsidRPr="001D1512" w:rsidRDefault="000A1690" w:rsidP="00AC1355">
            <w:pPr>
              <w:jc w:val="center"/>
              <w:rPr>
                <w:rFonts w:eastAsia="Calibri" w:cstheme="minorHAnsi"/>
                <w:sz w:val="20"/>
                <w:szCs w:val="20"/>
              </w:rPr>
            </w:pPr>
            <w:r>
              <w:rPr>
                <w:rFonts w:eastAsia="Calibri" w:cstheme="minorHAnsi"/>
                <w:sz w:val="20"/>
                <w:szCs w:val="20"/>
              </w:rPr>
              <w:t>-110</w:t>
            </w:r>
          </w:p>
        </w:tc>
        <w:tc>
          <w:tcPr>
            <w:tcW w:w="680" w:type="dxa"/>
            <w:tcBorders>
              <w:top w:val="nil"/>
              <w:left w:val="nil"/>
              <w:bottom w:val="nil"/>
              <w:right w:val="nil"/>
            </w:tcBorders>
            <w:shd w:val="clear" w:color="auto" w:fill="FBE4D5" w:themeFill="accent2" w:themeFillTint="33"/>
            <w:vAlign w:val="center"/>
          </w:tcPr>
          <w:p w14:paraId="07CF6038" w14:textId="77777777" w:rsidR="000A1690" w:rsidRPr="001D1512" w:rsidRDefault="000A1690" w:rsidP="00AC1355">
            <w:pPr>
              <w:jc w:val="center"/>
              <w:rPr>
                <w:rFonts w:eastAsia="Calibri" w:cstheme="minorHAnsi"/>
                <w:sz w:val="20"/>
                <w:szCs w:val="20"/>
              </w:rPr>
            </w:pPr>
            <w:r>
              <w:rPr>
                <w:rFonts w:eastAsia="Calibri" w:cstheme="minorHAnsi"/>
                <w:sz w:val="20"/>
                <w:szCs w:val="20"/>
              </w:rPr>
              <w:t>-20</w:t>
            </w:r>
          </w:p>
        </w:tc>
        <w:tc>
          <w:tcPr>
            <w:tcW w:w="680" w:type="dxa"/>
            <w:tcBorders>
              <w:top w:val="nil"/>
              <w:left w:val="nil"/>
              <w:bottom w:val="nil"/>
              <w:right w:val="nil"/>
            </w:tcBorders>
            <w:shd w:val="clear" w:color="auto" w:fill="FFF2CC" w:themeFill="accent4" w:themeFillTint="33"/>
            <w:vAlign w:val="center"/>
          </w:tcPr>
          <w:p w14:paraId="39AAF38D" w14:textId="77777777" w:rsidR="000A1690" w:rsidRPr="001D1512" w:rsidRDefault="000A1690" w:rsidP="00AC1355">
            <w:pPr>
              <w:jc w:val="center"/>
              <w:rPr>
                <w:rFonts w:eastAsia="Calibri" w:cstheme="minorHAnsi"/>
                <w:sz w:val="20"/>
                <w:szCs w:val="20"/>
              </w:rPr>
            </w:pPr>
            <w:r>
              <w:rPr>
                <w:rFonts w:eastAsia="Calibri" w:cstheme="minorHAnsi"/>
                <w:sz w:val="20"/>
                <w:szCs w:val="20"/>
              </w:rPr>
              <w:t>387</w:t>
            </w:r>
          </w:p>
        </w:tc>
        <w:tc>
          <w:tcPr>
            <w:tcW w:w="851" w:type="dxa"/>
            <w:tcBorders>
              <w:top w:val="nil"/>
              <w:left w:val="nil"/>
              <w:bottom w:val="nil"/>
              <w:right w:val="nil"/>
            </w:tcBorders>
            <w:shd w:val="clear" w:color="auto" w:fill="FFF2CC" w:themeFill="accent4" w:themeFillTint="33"/>
            <w:vAlign w:val="center"/>
          </w:tcPr>
          <w:p w14:paraId="6E4E2C54" w14:textId="77777777" w:rsidR="000A1690" w:rsidRPr="001D1512" w:rsidRDefault="000A1690" w:rsidP="00AC1355">
            <w:pPr>
              <w:jc w:val="center"/>
              <w:rPr>
                <w:rFonts w:eastAsia="Calibri" w:cstheme="minorHAnsi"/>
                <w:sz w:val="20"/>
                <w:szCs w:val="20"/>
              </w:rPr>
            </w:pPr>
            <w:r>
              <w:rPr>
                <w:rFonts w:eastAsia="Calibri" w:cstheme="minorHAnsi"/>
                <w:sz w:val="20"/>
                <w:szCs w:val="20"/>
              </w:rPr>
              <w:t>-102</w:t>
            </w:r>
          </w:p>
        </w:tc>
        <w:tc>
          <w:tcPr>
            <w:tcW w:w="992" w:type="dxa"/>
            <w:tcBorders>
              <w:top w:val="nil"/>
              <w:left w:val="nil"/>
              <w:bottom w:val="nil"/>
              <w:right w:val="nil"/>
            </w:tcBorders>
            <w:shd w:val="clear" w:color="auto" w:fill="FFF2CC" w:themeFill="accent4" w:themeFillTint="33"/>
            <w:vAlign w:val="center"/>
          </w:tcPr>
          <w:p w14:paraId="480796FD" w14:textId="77777777" w:rsidR="000A1690" w:rsidRPr="001D1512" w:rsidRDefault="000A1690" w:rsidP="00AC1355">
            <w:pPr>
              <w:jc w:val="center"/>
              <w:rPr>
                <w:rFonts w:eastAsia="Calibri" w:cstheme="minorHAnsi"/>
                <w:sz w:val="20"/>
                <w:szCs w:val="20"/>
              </w:rPr>
            </w:pPr>
            <w:r>
              <w:rPr>
                <w:rFonts w:eastAsia="Calibri" w:cstheme="minorHAnsi"/>
                <w:sz w:val="20"/>
                <w:szCs w:val="20"/>
              </w:rPr>
              <w:t>-102</w:t>
            </w:r>
          </w:p>
        </w:tc>
        <w:tc>
          <w:tcPr>
            <w:tcW w:w="709" w:type="dxa"/>
            <w:tcBorders>
              <w:top w:val="nil"/>
              <w:left w:val="nil"/>
              <w:bottom w:val="nil"/>
              <w:right w:val="nil"/>
            </w:tcBorders>
            <w:shd w:val="clear" w:color="auto" w:fill="D9E2F3" w:themeFill="accent1" w:themeFillTint="33"/>
            <w:vAlign w:val="center"/>
          </w:tcPr>
          <w:p w14:paraId="66384724" w14:textId="77777777" w:rsidR="000A1690" w:rsidRPr="001D1512" w:rsidRDefault="000A1690" w:rsidP="00AC1355">
            <w:pPr>
              <w:jc w:val="center"/>
              <w:rPr>
                <w:rFonts w:eastAsia="Calibri" w:cstheme="minorHAnsi"/>
                <w:sz w:val="20"/>
                <w:szCs w:val="20"/>
              </w:rPr>
            </w:pPr>
            <w:r>
              <w:rPr>
                <w:rFonts w:eastAsia="Calibri" w:cstheme="minorHAnsi"/>
                <w:sz w:val="20"/>
                <w:szCs w:val="20"/>
              </w:rPr>
              <w:t>204</w:t>
            </w:r>
          </w:p>
        </w:tc>
        <w:tc>
          <w:tcPr>
            <w:tcW w:w="708" w:type="dxa"/>
            <w:tcBorders>
              <w:top w:val="nil"/>
              <w:left w:val="nil"/>
              <w:bottom w:val="nil"/>
              <w:right w:val="nil"/>
            </w:tcBorders>
            <w:shd w:val="clear" w:color="auto" w:fill="D9E2F3" w:themeFill="accent1" w:themeFillTint="33"/>
            <w:vAlign w:val="center"/>
          </w:tcPr>
          <w:p w14:paraId="180E2B1D" w14:textId="77777777" w:rsidR="000A1690" w:rsidRPr="001D1512" w:rsidRDefault="000A1690" w:rsidP="00AC1355">
            <w:pPr>
              <w:jc w:val="center"/>
              <w:rPr>
                <w:rFonts w:eastAsia="Calibri" w:cstheme="minorHAnsi"/>
                <w:sz w:val="20"/>
                <w:szCs w:val="20"/>
              </w:rPr>
            </w:pPr>
            <w:r>
              <w:rPr>
                <w:rFonts w:eastAsia="Calibri" w:cstheme="minorHAnsi"/>
                <w:sz w:val="20"/>
                <w:szCs w:val="20"/>
              </w:rPr>
              <w:t>-102</w:t>
            </w:r>
          </w:p>
        </w:tc>
        <w:tc>
          <w:tcPr>
            <w:tcW w:w="709" w:type="dxa"/>
            <w:tcBorders>
              <w:top w:val="nil"/>
              <w:left w:val="nil"/>
              <w:bottom w:val="nil"/>
              <w:right w:val="nil"/>
            </w:tcBorders>
            <w:shd w:val="clear" w:color="auto" w:fill="EDCAFE"/>
            <w:vAlign w:val="center"/>
          </w:tcPr>
          <w:p w14:paraId="7298B4C0" w14:textId="77777777" w:rsidR="000A1690" w:rsidRPr="001D1512" w:rsidRDefault="000A1690" w:rsidP="00AC1355">
            <w:pPr>
              <w:jc w:val="center"/>
              <w:rPr>
                <w:rFonts w:eastAsia="Calibri" w:cstheme="minorHAnsi"/>
                <w:sz w:val="20"/>
                <w:szCs w:val="20"/>
              </w:rPr>
            </w:pPr>
            <w:r>
              <w:rPr>
                <w:rFonts w:eastAsia="Calibri" w:cstheme="minorHAnsi"/>
                <w:sz w:val="20"/>
                <w:szCs w:val="20"/>
              </w:rPr>
              <w:t>-19</w:t>
            </w:r>
          </w:p>
        </w:tc>
        <w:tc>
          <w:tcPr>
            <w:tcW w:w="680" w:type="dxa"/>
            <w:tcBorders>
              <w:top w:val="nil"/>
              <w:left w:val="nil"/>
              <w:bottom w:val="nil"/>
              <w:right w:val="nil"/>
            </w:tcBorders>
            <w:shd w:val="clear" w:color="auto" w:fill="EDCAFE"/>
            <w:vAlign w:val="center"/>
          </w:tcPr>
          <w:p w14:paraId="675B12F2" w14:textId="77777777" w:rsidR="000A1690" w:rsidRPr="001D1512" w:rsidRDefault="000A1690" w:rsidP="00AC1355">
            <w:pPr>
              <w:jc w:val="center"/>
              <w:rPr>
                <w:rFonts w:eastAsia="Calibri" w:cstheme="minorHAnsi"/>
                <w:sz w:val="20"/>
                <w:szCs w:val="20"/>
              </w:rPr>
            </w:pPr>
            <w:r>
              <w:rPr>
                <w:rFonts w:eastAsia="Calibri" w:cstheme="minorHAnsi"/>
                <w:sz w:val="20"/>
                <w:szCs w:val="20"/>
              </w:rPr>
              <w:t>-102</w:t>
            </w:r>
          </w:p>
        </w:tc>
        <w:tc>
          <w:tcPr>
            <w:tcW w:w="795" w:type="dxa"/>
            <w:tcBorders>
              <w:top w:val="nil"/>
              <w:left w:val="nil"/>
              <w:bottom w:val="nil"/>
            </w:tcBorders>
            <w:shd w:val="clear" w:color="auto" w:fill="EDCAFE"/>
            <w:vAlign w:val="center"/>
          </w:tcPr>
          <w:p w14:paraId="2BF2CF04" w14:textId="77777777" w:rsidR="000A1690" w:rsidRPr="00B764C7" w:rsidRDefault="000A1690" w:rsidP="00AC1355">
            <w:pPr>
              <w:jc w:val="center"/>
              <w:rPr>
                <w:rFonts w:eastAsia="Calibri" w:cstheme="minorHAnsi"/>
                <w:sz w:val="20"/>
                <w:szCs w:val="20"/>
              </w:rPr>
            </w:pPr>
            <w:r w:rsidRPr="00B764C7">
              <w:rPr>
                <w:rFonts w:eastAsia="Calibri" w:cstheme="minorHAnsi"/>
                <w:sz w:val="20"/>
                <w:szCs w:val="20"/>
              </w:rPr>
              <w:t>58</w:t>
            </w:r>
          </w:p>
        </w:tc>
      </w:tr>
      <w:tr w:rsidR="000A1690" w:rsidRPr="001D1512" w14:paraId="20A14051" w14:textId="77777777" w:rsidTr="00AC1355">
        <w:trPr>
          <w:trHeight w:val="248"/>
        </w:trPr>
        <w:tc>
          <w:tcPr>
            <w:tcW w:w="3542" w:type="dxa"/>
            <w:tcBorders>
              <w:top w:val="nil"/>
              <w:bottom w:val="nil"/>
              <w:right w:val="nil"/>
            </w:tcBorders>
            <w:vAlign w:val="center"/>
          </w:tcPr>
          <w:p w14:paraId="23537F1E" w14:textId="77777777" w:rsidR="000A1690" w:rsidRPr="001D1512" w:rsidRDefault="000A1690" w:rsidP="00AC1355">
            <w:pPr>
              <w:rPr>
                <w:rFonts w:eastAsia="Calibri" w:cstheme="minorHAnsi"/>
                <w:b/>
                <w:bCs/>
                <w:sz w:val="20"/>
                <w:szCs w:val="20"/>
              </w:rPr>
            </w:pPr>
            <w:r w:rsidRPr="001D1512">
              <w:rPr>
                <w:rFonts w:eastAsia="Calibri" w:cstheme="minorHAnsi"/>
                <w:b/>
                <w:bCs/>
                <w:sz w:val="20"/>
                <w:szCs w:val="20"/>
              </w:rPr>
              <w:t>Forestry system</w:t>
            </w:r>
          </w:p>
        </w:tc>
        <w:tc>
          <w:tcPr>
            <w:tcW w:w="709" w:type="dxa"/>
            <w:tcBorders>
              <w:top w:val="nil"/>
              <w:left w:val="nil"/>
              <w:bottom w:val="nil"/>
              <w:right w:val="nil"/>
            </w:tcBorders>
            <w:shd w:val="clear" w:color="auto" w:fill="F2F2F2" w:themeFill="background1" w:themeFillShade="F2"/>
            <w:vAlign w:val="center"/>
          </w:tcPr>
          <w:p w14:paraId="5540749E" w14:textId="77777777" w:rsidR="000A1690" w:rsidRPr="001D1512" w:rsidRDefault="000A1690" w:rsidP="00AC1355">
            <w:pPr>
              <w:jc w:val="center"/>
              <w:rPr>
                <w:rFonts w:eastAsia="Calibri" w:cstheme="minorHAnsi"/>
                <w:sz w:val="20"/>
                <w:szCs w:val="20"/>
              </w:rPr>
            </w:pPr>
          </w:p>
        </w:tc>
        <w:tc>
          <w:tcPr>
            <w:tcW w:w="680" w:type="dxa"/>
            <w:tcBorders>
              <w:top w:val="nil"/>
              <w:left w:val="nil"/>
              <w:bottom w:val="nil"/>
              <w:right w:val="nil"/>
            </w:tcBorders>
            <w:shd w:val="clear" w:color="auto" w:fill="DBDBDB" w:themeFill="accent3" w:themeFillTint="66"/>
            <w:vAlign w:val="center"/>
          </w:tcPr>
          <w:p w14:paraId="24C6BF9F" w14:textId="77777777" w:rsidR="000A1690" w:rsidRPr="001D1512" w:rsidRDefault="000A1690" w:rsidP="00AC1355">
            <w:pPr>
              <w:jc w:val="center"/>
              <w:rPr>
                <w:rFonts w:eastAsia="Calibri" w:cstheme="minorHAnsi"/>
                <w:sz w:val="20"/>
                <w:szCs w:val="20"/>
              </w:rPr>
            </w:pPr>
          </w:p>
        </w:tc>
        <w:tc>
          <w:tcPr>
            <w:tcW w:w="737" w:type="dxa"/>
            <w:tcBorders>
              <w:top w:val="nil"/>
              <w:left w:val="nil"/>
              <w:bottom w:val="nil"/>
              <w:right w:val="nil"/>
            </w:tcBorders>
            <w:shd w:val="clear" w:color="auto" w:fill="FBE4D5" w:themeFill="accent2" w:themeFillTint="33"/>
            <w:vAlign w:val="center"/>
          </w:tcPr>
          <w:p w14:paraId="77B1F1A7" w14:textId="77777777" w:rsidR="000A1690" w:rsidRPr="001D1512" w:rsidRDefault="000A1690" w:rsidP="00AC1355">
            <w:pPr>
              <w:jc w:val="center"/>
              <w:rPr>
                <w:rFonts w:eastAsia="Calibri" w:cstheme="minorHAnsi"/>
                <w:sz w:val="20"/>
                <w:szCs w:val="20"/>
              </w:rPr>
            </w:pPr>
          </w:p>
        </w:tc>
        <w:tc>
          <w:tcPr>
            <w:tcW w:w="851" w:type="dxa"/>
            <w:tcBorders>
              <w:top w:val="nil"/>
              <w:left w:val="nil"/>
              <w:bottom w:val="nil"/>
              <w:right w:val="nil"/>
            </w:tcBorders>
            <w:shd w:val="clear" w:color="auto" w:fill="FBE4D5" w:themeFill="accent2" w:themeFillTint="33"/>
            <w:vAlign w:val="center"/>
          </w:tcPr>
          <w:p w14:paraId="00908B08" w14:textId="77777777" w:rsidR="000A1690" w:rsidRPr="001D1512" w:rsidRDefault="000A1690" w:rsidP="00AC1355">
            <w:pPr>
              <w:jc w:val="center"/>
              <w:rPr>
                <w:rFonts w:eastAsia="Calibri" w:cstheme="minorHAnsi"/>
                <w:sz w:val="20"/>
                <w:szCs w:val="20"/>
              </w:rPr>
            </w:pPr>
          </w:p>
        </w:tc>
        <w:tc>
          <w:tcPr>
            <w:tcW w:w="708" w:type="dxa"/>
            <w:tcBorders>
              <w:top w:val="nil"/>
              <w:left w:val="nil"/>
              <w:bottom w:val="nil"/>
              <w:right w:val="nil"/>
            </w:tcBorders>
            <w:shd w:val="clear" w:color="auto" w:fill="FBE4D5" w:themeFill="accent2" w:themeFillTint="33"/>
            <w:vAlign w:val="center"/>
          </w:tcPr>
          <w:p w14:paraId="44327305" w14:textId="77777777" w:rsidR="000A1690" w:rsidRPr="001D1512" w:rsidRDefault="000A1690" w:rsidP="00AC1355">
            <w:pPr>
              <w:jc w:val="center"/>
              <w:rPr>
                <w:rFonts w:eastAsia="Calibri" w:cstheme="minorHAnsi"/>
                <w:sz w:val="20"/>
                <w:szCs w:val="20"/>
              </w:rPr>
            </w:pPr>
          </w:p>
        </w:tc>
        <w:tc>
          <w:tcPr>
            <w:tcW w:w="709" w:type="dxa"/>
            <w:tcBorders>
              <w:top w:val="nil"/>
              <w:left w:val="nil"/>
              <w:bottom w:val="nil"/>
              <w:right w:val="nil"/>
            </w:tcBorders>
            <w:shd w:val="clear" w:color="auto" w:fill="FBE4D5" w:themeFill="accent2" w:themeFillTint="33"/>
            <w:vAlign w:val="center"/>
          </w:tcPr>
          <w:p w14:paraId="5E735ABC" w14:textId="77777777" w:rsidR="000A1690" w:rsidRPr="001D1512" w:rsidRDefault="000A1690" w:rsidP="00AC1355">
            <w:pPr>
              <w:jc w:val="center"/>
              <w:rPr>
                <w:rFonts w:eastAsia="Calibri" w:cstheme="minorHAnsi"/>
                <w:sz w:val="20"/>
                <w:szCs w:val="20"/>
              </w:rPr>
            </w:pPr>
          </w:p>
        </w:tc>
        <w:tc>
          <w:tcPr>
            <w:tcW w:w="680" w:type="dxa"/>
            <w:tcBorders>
              <w:top w:val="nil"/>
              <w:left w:val="nil"/>
              <w:bottom w:val="nil"/>
              <w:right w:val="nil"/>
            </w:tcBorders>
            <w:shd w:val="clear" w:color="auto" w:fill="FBE4D5" w:themeFill="accent2" w:themeFillTint="33"/>
            <w:vAlign w:val="center"/>
          </w:tcPr>
          <w:p w14:paraId="0A6CD463" w14:textId="77777777" w:rsidR="000A1690" w:rsidRPr="001D1512" w:rsidRDefault="000A1690" w:rsidP="00AC1355">
            <w:pPr>
              <w:jc w:val="center"/>
              <w:rPr>
                <w:rFonts w:eastAsia="Calibri" w:cstheme="minorHAnsi"/>
                <w:sz w:val="20"/>
                <w:szCs w:val="20"/>
              </w:rPr>
            </w:pPr>
          </w:p>
        </w:tc>
        <w:tc>
          <w:tcPr>
            <w:tcW w:w="680" w:type="dxa"/>
            <w:tcBorders>
              <w:top w:val="nil"/>
              <w:left w:val="nil"/>
              <w:bottom w:val="nil"/>
              <w:right w:val="nil"/>
            </w:tcBorders>
            <w:shd w:val="clear" w:color="auto" w:fill="FFF2CC" w:themeFill="accent4" w:themeFillTint="33"/>
            <w:vAlign w:val="center"/>
          </w:tcPr>
          <w:p w14:paraId="0C1C97A2" w14:textId="77777777" w:rsidR="000A1690" w:rsidRPr="001D1512" w:rsidRDefault="000A1690" w:rsidP="00AC1355">
            <w:pPr>
              <w:jc w:val="center"/>
              <w:rPr>
                <w:rFonts w:eastAsia="Calibri" w:cstheme="minorHAnsi"/>
                <w:sz w:val="20"/>
                <w:szCs w:val="20"/>
              </w:rPr>
            </w:pPr>
          </w:p>
        </w:tc>
        <w:tc>
          <w:tcPr>
            <w:tcW w:w="851" w:type="dxa"/>
            <w:tcBorders>
              <w:top w:val="nil"/>
              <w:left w:val="nil"/>
              <w:bottom w:val="nil"/>
              <w:right w:val="nil"/>
            </w:tcBorders>
            <w:shd w:val="clear" w:color="auto" w:fill="FFF2CC" w:themeFill="accent4" w:themeFillTint="33"/>
            <w:vAlign w:val="center"/>
          </w:tcPr>
          <w:p w14:paraId="3FF1E822" w14:textId="77777777" w:rsidR="000A1690" w:rsidRPr="001D1512" w:rsidRDefault="000A1690" w:rsidP="00AC1355">
            <w:pPr>
              <w:jc w:val="center"/>
              <w:rPr>
                <w:rFonts w:eastAsia="Calibri" w:cstheme="minorHAnsi"/>
                <w:sz w:val="20"/>
                <w:szCs w:val="20"/>
              </w:rPr>
            </w:pPr>
          </w:p>
        </w:tc>
        <w:tc>
          <w:tcPr>
            <w:tcW w:w="992" w:type="dxa"/>
            <w:tcBorders>
              <w:top w:val="nil"/>
              <w:left w:val="nil"/>
              <w:bottom w:val="nil"/>
              <w:right w:val="nil"/>
            </w:tcBorders>
            <w:shd w:val="clear" w:color="auto" w:fill="FFF2CC" w:themeFill="accent4" w:themeFillTint="33"/>
            <w:vAlign w:val="center"/>
          </w:tcPr>
          <w:p w14:paraId="3E6348BA" w14:textId="77777777" w:rsidR="000A1690" w:rsidRPr="001D1512" w:rsidRDefault="000A1690" w:rsidP="00AC1355">
            <w:pPr>
              <w:jc w:val="center"/>
              <w:rPr>
                <w:rFonts w:eastAsia="Calibri" w:cstheme="minorHAnsi"/>
                <w:sz w:val="20"/>
                <w:szCs w:val="20"/>
              </w:rPr>
            </w:pPr>
          </w:p>
        </w:tc>
        <w:tc>
          <w:tcPr>
            <w:tcW w:w="709" w:type="dxa"/>
            <w:tcBorders>
              <w:top w:val="nil"/>
              <w:left w:val="nil"/>
              <w:bottom w:val="nil"/>
              <w:right w:val="nil"/>
            </w:tcBorders>
            <w:shd w:val="clear" w:color="auto" w:fill="D9E2F3" w:themeFill="accent1" w:themeFillTint="33"/>
            <w:vAlign w:val="center"/>
          </w:tcPr>
          <w:p w14:paraId="01E9E263" w14:textId="77777777" w:rsidR="000A1690" w:rsidRPr="001D1512" w:rsidRDefault="000A1690" w:rsidP="00AC1355">
            <w:pPr>
              <w:jc w:val="center"/>
              <w:rPr>
                <w:rFonts w:eastAsia="Calibri" w:cstheme="minorHAnsi"/>
                <w:sz w:val="20"/>
                <w:szCs w:val="20"/>
              </w:rPr>
            </w:pPr>
          </w:p>
        </w:tc>
        <w:tc>
          <w:tcPr>
            <w:tcW w:w="708" w:type="dxa"/>
            <w:tcBorders>
              <w:top w:val="nil"/>
              <w:left w:val="nil"/>
              <w:bottom w:val="nil"/>
              <w:right w:val="nil"/>
            </w:tcBorders>
            <w:shd w:val="clear" w:color="auto" w:fill="D9E2F3" w:themeFill="accent1" w:themeFillTint="33"/>
            <w:vAlign w:val="center"/>
          </w:tcPr>
          <w:p w14:paraId="049EA924" w14:textId="77777777" w:rsidR="000A1690" w:rsidRPr="001D1512" w:rsidRDefault="000A1690" w:rsidP="00AC1355">
            <w:pPr>
              <w:jc w:val="center"/>
              <w:rPr>
                <w:rFonts w:eastAsia="Calibri" w:cstheme="minorHAnsi"/>
                <w:sz w:val="20"/>
                <w:szCs w:val="20"/>
              </w:rPr>
            </w:pPr>
          </w:p>
        </w:tc>
        <w:tc>
          <w:tcPr>
            <w:tcW w:w="709" w:type="dxa"/>
            <w:tcBorders>
              <w:top w:val="nil"/>
              <w:left w:val="nil"/>
              <w:bottom w:val="nil"/>
              <w:right w:val="nil"/>
            </w:tcBorders>
            <w:shd w:val="clear" w:color="auto" w:fill="EDCAFE"/>
            <w:vAlign w:val="center"/>
          </w:tcPr>
          <w:p w14:paraId="55CB6DE5" w14:textId="77777777" w:rsidR="000A1690" w:rsidRPr="001D1512" w:rsidRDefault="000A1690" w:rsidP="00AC1355">
            <w:pPr>
              <w:jc w:val="center"/>
              <w:rPr>
                <w:rFonts w:eastAsia="Calibri" w:cstheme="minorHAnsi"/>
                <w:sz w:val="20"/>
                <w:szCs w:val="20"/>
              </w:rPr>
            </w:pPr>
          </w:p>
        </w:tc>
        <w:tc>
          <w:tcPr>
            <w:tcW w:w="680" w:type="dxa"/>
            <w:tcBorders>
              <w:top w:val="nil"/>
              <w:left w:val="nil"/>
              <w:bottom w:val="nil"/>
              <w:right w:val="nil"/>
            </w:tcBorders>
            <w:shd w:val="clear" w:color="auto" w:fill="EDCAFE"/>
            <w:vAlign w:val="center"/>
          </w:tcPr>
          <w:p w14:paraId="7843D447" w14:textId="77777777" w:rsidR="000A1690" w:rsidRPr="001D1512" w:rsidRDefault="000A1690" w:rsidP="00AC1355">
            <w:pPr>
              <w:jc w:val="center"/>
              <w:rPr>
                <w:rFonts w:eastAsia="Calibri" w:cstheme="minorHAnsi"/>
                <w:sz w:val="20"/>
                <w:szCs w:val="20"/>
              </w:rPr>
            </w:pPr>
          </w:p>
        </w:tc>
        <w:tc>
          <w:tcPr>
            <w:tcW w:w="795" w:type="dxa"/>
            <w:tcBorders>
              <w:top w:val="nil"/>
              <w:left w:val="nil"/>
              <w:bottom w:val="nil"/>
            </w:tcBorders>
            <w:shd w:val="clear" w:color="auto" w:fill="EDCAFE"/>
            <w:vAlign w:val="center"/>
          </w:tcPr>
          <w:p w14:paraId="5D33A080" w14:textId="77777777" w:rsidR="000A1690" w:rsidRPr="001D1512" w:rsidRDefault="000A1690" w:rsidP="00AC1355">
            <w:pPr>
              <w:jc w:val="center"/>
              <w:rPr>
                <w:rFonts w:eastAsia="Calibri" w:cstheme="minorHAnsi"/>
                <w:sz w:val="20"/>
                <w:szCs w:val="20"/>
              </w:rPr>
            </w:pPr>
          </w:p>
        </w:tc>
      </w:tr>
      <w:tr w:rsidR="000A1690" w:rsidRPr="001D1512" w14:paraId="4DB1500B" w14:textId="77777777" w:rsidTr="00AC1355">
        <w:trPr>
          <w:trHeight w:val="248"/>
        </w:trPr>
        <w:tc>
          <w:tcPr>
            <w:tcW w:w="3542" w:type="dxa"/>
            <w:tcBorders>
              <w:top w:val="nil"/>
              <w:bottom w:val="nil"/>
              <w:right w:val="nil"/>
            </w:tcBorders>
            <w:vAlign w:val="center"/>
          </w:tcPr>
          <w:p w14:paraId="652D39E4" w14:textId="77777777" w:rsidR="000A1690" w:rsidRPr="001D1512" w:rsidRDefault="000A1690" w:rsidP="00AC1355">
            <w:pPr>
              <w:rPr>
                <w:rFonts w:eastAsia="Calibri" w:cstheme="minorHAnsi"/>
                <w:sz w:val="20"/>
                <w:szCs w:val="20"/>
              </w:rPr>
            </w:pPr>
            <w:r w:rsidRPr="001D1512">
              <w:rPr>
                <w:rFonts w:eastAsia="Calibri" w:cstheme="minorHAnsi"/>
                <w:sz w:val="20"/>
                <w:szCs w:val="20"/>
              </w:rPr>
              <w:t>Site C change (</w:t>
            </w:r>
            <w:r>
              <w:rPr>
                <w:rFonts w:eastAsia="Calibri" w:cstheme="minorHAnsi"/>
                <w:sz w:val="20"/>
                <w:szCs w:val="20"/>
              </w:rPr>
              <w:t>Mg</w:t>
            </w:r>
            <w:r w:rsidRPr="001D1512">
              <w:rPr>
                <w:rFonts w:eastAsia="Calibri" w:cstheme="minorHAnsi"/>
                <w:sz w:val="20"/>
                <w:szCs w:val="20"/>
              </w:rPr>
              <w:t xml:space="preserve"> C ha</w:t>
            </w:r>
            <w:r w:rsidRPr="001D1512">
              <w:rPr>
                <w:rFonts w:eastAsia="Calibri" w:cstheme="minorHAnsi"/>
                <w:sz w:val="20"/>
                <w:szCs w:val="20"/>
                <w:vertAlign w:val="superscript"/>
              </w:rPr>
              <w:t>-1</w:t>
            </w:r>
            <w:r w:rsidRPr="001D1512">
              <w:rPr>
                <w:rFonts w:eastAsia="Calibri" w:cstheme="minorHAnsi"/>
                <w:sz w:val="20"/>
                <w:szCs w:val="20"/>
              </w:rPr>
              <w:t xml:space="preserve"> yr</w:t>
            </w:r>
            <w:r w:rsidRPr="001D1512">
              <w:rPr>
                <w:rFonts w:eastAsia="Calibri" w:cstheme="minorHAnsi"/>
                <w:sz w:val="20"/>
                <w:szCs w:val="20"/>
                <w:vertAlign w:val="superscript"/>
              </w:rPr>
              <w:t>-1</w:t>
            </w:r>
            <w:r w:rsidRPr="001D1512">
              <w:rPr>
                <w:rFonts w:eastAsia="Calibri" w:cstheme="minorHAnsi"/>
                <w:sz w:val="20"/>
                <w:szCs w:val="20"/>
              </w:rPr>
              <w:t>)</w:t>
            </w:r>
          </w:p>
        </w:tc>
        <w:tc>
          <w:tcPr>
            <w:tcW w:w="709" w:type="dxa"/>
            <w:tcBorders>
              <w:top w:val="nil"/>
              <w:left w:val="nil"/>
              <w:bottom w:val="nil"/>
              <w:right w:val="nil"/>
            </w:tcBorders>
            <w:shd w:val="clear" w:color="auto" w:fill="F2F2F2" w:themeFill="background1" w:themeFillShade="F2"/>
            <w:vAlign w:val="center"/>
          </w:tcPr>
          <w:p w14:paraId="1312D133"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680" w:type="dxa"/>
            <w:tcBorders>
              <w:top w:val="nil"/>
              <w:left w:val="nil"/>
              <w:bottom w:val="nil"/>
              <w:right w:val="nil"/>
            </w:tcBorders>
            <w:shd w:val="clear" w:color="auto" w:fill="DBDBDB" w:themeFill="accent3" w:themeFillTint="66"/>
            <w:vAlign w:val="center"/>
          </w:tcPr>
          <w:p w14:paraId="53F03E2F"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737" w:type="dxa"/>
            <w:tcBorders>
              <w:top w:val="nil"/>
              <w:left w:val="nil"/>
              <w:bottom w:val="nil"/>
              <w:right w:val="nil"/>
            </w:tcBorders>
            <w:shd w:val="clear" w:color="auto" w:fill="FBE4D5" w:themeFill="accent2" w:themeFillTint="33"/>
            <w:vAlign w:val="center"/>
          </w:tcPr>
          <w:p w14:paraId="428E74CE"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851" w:type="dxa"/>
            <w:tcBorders>
              <w:top w:val="nil"/>
              <w:left w:val="nil"/>
              <w:bottom w:val="nil"/>
              <w:right w:val="nil"/>
            </w:tcBorders>
            <w:shd w:val="clear" w:color="auto" w:fill="FBE4D5" w:themeFill="accent2" w:themeFillTint="33"/>
            <w:vAlign w:val="center"/>
          </w:tcPr>
          <w:p w14:paraId="6E23D39B"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708" w:type="dxa"/>
            <w:tcBorders>
              <w:top w:val="nil"/>
              <w:left w:val="nil"/>
              <w:bottom w:val="nil"/>
              <w:right w:val="nil"/>
            </w:tcBorders>
            <w:shd w:val="clear" w:color="auto" w:fill="FBE4D5" w:themeFill="accent2" w:themeFillTint="33"/>
            <w:vAlign w:val="center"/>
          </w:tcPr>
          <w:p w14:paraId="6F79DA2A"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709" w:type="dxa"/>
            <w:tcBorders>
              <w:top w:val="nil"/>
              <w:left w:val="nil"/>
              <w:bottom w:val="nil"/>
              <w:right w:val="nil"/>
            </w:tcBorders>
            <w:shd w:val="clear" w:color="auto" w:fill="FBE4D5" w:themeFill="accent2" w:themeFillTint="33"/>
            <w:vAlign w:val="center"/>
          </w:tcPr>
          <w:p w14:paraId="30B37D03"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680" w:type="dxa"/>
            <w:tcBorders>
              <w:top w:val="nil"/>
              <w:left w:val="nil"/>
              <w:bottom w:val="nil"/>
              <w:right w:val="nil"/>
            </w:tcBorders>
            <w:shd w:val="clear" w:color="auto" w:fill="FBE4D5" w:themeFill="accent2" w:themeFillTint="33"/>
            <w:vAlign w:val="center"/>
          </w:tcPr>
          <w:p w14:paraId="70CFAA63"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680" w:type="dxa"/>
            <w:tcBorders>
              <w:top w:val="nil"/>
              <w:left w:val="nil"/>
              <w:bottom w:val="nil"/>
              <w:right w:val="nil"/>
            </w:tcBorders>
            <w:shd w:val="clear" w:color="auto" w:fill="FFF2CC" w:themeFill="accent4" w:themeFillTint="33"/>
            <w:vAlign w:val="center"/>
          </w:tcPr>
          <w:p w14:paraId="69C8910C"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851" w:type="dxa"/>
            <w:tcBorders>
              <w:top w:val="nil"/>
              <w:left w:val="nil"/>
              <w:bottom w:val="nil"/>
              <w:right w:val="nil"/>
            </w:tcBorders>
            <w:shd w:val="clear" w:color="auto" w:fill="FFF2CC" w:themeFill="accent4" w:themeFillTint="33"/>
            <w:vAlign w:val="center"/>
          </w:tcPr>
          <w:p w14:paraId="4E716794"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992" w:type="dxa"/>
            <w:tcBorders>
              <w:top w:val="nil"/>
              <w:left w:val="nil"/>
              <w:bottom w:val="nil"/>
              <w:right w:val="nil"/>
            </w:tcBorders>
            <w:shd w:val="clear" w:color="auto" w:fill="FFF2CC" w:themeFill="accent4" w:themeFillTint="33"/>
            <w:vAlign w:val="center"/>
          </w:tcPr>
          <w:p w14:paraId="6F9F7A05"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4.6</w:t>
            </w:r>
          </w:p>
        </w:tc>
        <w:tc>
          <w:tcPr>
            <w:tcW w:w="709" w:type="dxa"/>
            <w:tcBorders>
              <w:top w:val="nil"/>
              <w:left w:val="nil"/>
              <w:bottom w:val="nil"/>
              <w:right w:val="nil"/>
            </w:tcBorders>
            <w:shd w:val="clear" w:color="auto" w:fill="D9E2F3" w:themeFill="accent1" w:themeFillTint="33"/>
            <w:vAlign w:val="center"/>
          </w:tcPr>
          <w:p w14:paraId="5419092D"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708" w:type="dxa"/>
            <w:tcBorders>
              <w:top w:val="nil"/>
              <w:left w:val="nil"/>
              <w:bottom w:val="nil"/>
              <w:right w:val="nil"/>
            </w:tcBorders>
            <w:shd w:val="clear" w:color="auto" w:fill="D9E2F3" w:themeFill="accent1" w:themeFillTint="33"/>
            <w:vAlign w:val="center"/>
          </w:tcPr>
          <w:p w14:paraId="5F81EAD2"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709" w:type="dxa"/>
            <w:tcBorders>
              <w:top w:val="nil"/>
              <w:left w:val="nil"/>
              <w:bottom w:val="nil"/>
              <w:right w:val="nil"/>
            </w:tcBorders>
            <w:shd w:val="clear" w:color="auto" w:fill="EDCAFE"/>
            <w:vAlign w:val="center"/>
          </w:tcPr>
          <w:p w14:paraId="161A7493"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680" w:type="dxa"/>
            <w:tcBorders>
              <w:top w:val="nil"/>
              <w:left w:val="nil"/>
              <w:bottom w:val="nil"/>
              <w:right w:val="nil"/>
            </w:tcBorders>
            <w:shd w:val="clear" w:color="auto" w:fill="EDCAFE"/>
            <w:vAlign w:val="center"/>
          </w:tcPr>
          <w:p w14:paraId="0FF6EFAA"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795" w:type="dxa"/>
            <w:tcBorders>
              <w:top w:val="nil"/>
              <w:left w:val="nil"/>
              <w:bottom w:val="nil"/>
            </w:tcBorders>
            <w:shd w:val="clear" w:color="auto" w:fill="EDCAFE"/>
          </w:tcPr>
          <w:p w14:paraId="0F551272" w14:textId="77777777" w:rsidR="000A1690" w:rsidRPr="001D1512" w:rsidRDefault="000A1690" w:rsidP="00AC1355">
            <w:pPr>
              <w:jc w:val="center"/>
              <w:rPr>
                <w:rFonts w:eastAsia="Calibri" w:cstheme="minorHAnsi"/>
                <w:sz w:val="20"/>
                <w:szCs w:val="20"/>
              </w:rPr>
            </w:pPr>
            <w:r w:rsidRPr="001D1512">
              <w:rPr>
                <w:rFonts w:ascii="Times New Roman" w:eastAsia="Calibri" w:hAnsi="Times New Roman" w:cs="Times New Roman"/>
                <w:sz w:val="20"/>
                <w:szCs w:val="20"/>
              </w:rPr>
              <w:t>-</w:t>
            </w:r>
          </w:p>
        </w:tc>
      </w:tr>
      <w:tr w:rsidR="000A1690" w:rsidRPr="001D1512" w14:paraId="0E15BDED" w14:textId="77777777" w:rsidTr="00AC1355">
        <w:trPr>
          <w:trHeight w:val="248"/>
        </w:trPr>
        <w:tc>
          <w:tcPr>
            <w:tcW w:w="3542" w:type="dxa"/>
            <w:tcBorders>
              <w:top w:val="nil"/>
              <w:bottom w:val="nil"/>
              <w:right w:val="nil"/>
            </w:tcBorders>
            <w:vAlign w:val="center"/>
          </w:tcPr>
          <w:p w14:paraId="26588B6B" w14:textId="77777777" w:rsidR="000A1690" w:rsidRPr="001D1512" w:rsidRDefault="000A1690" w:rsidP="00AC1355">
            <w:pPr>
              <w:rPr>
                <w:rFonts w:eastAsia="Calibri" w:cstheme="minorHAnsi"/>
                <w:sz w:val="20"/>
                <w:szCs w:val="20"/>
              </w:rPr>
            </w:pPr>
            <w:r w:rsidRPr="001D1512">
              <w:rPr>
                <w:rFonts w:eastAsia="Calibri" w:cstheme="minorHAnsi"/>
                <w:sz w:val="20"/>
                <w:szCs w:val="20"/>
              </w:rPr>
              <w:t>Site C change (</w:t>
            </w:r>
            <w:r>
              <w:rPr>
                <w:rFonts w:eastAsia="Calibri" w:cstheme="minorHAnsi"/>
                <w:sz w:val="20"/>
                <w:szCs w:val="20"/>
              </w:rPr>
              <w:t>Mg</w:t>
            </w:r>
            <w:r w:rsidRPr="001D1512">
              <w:rPr>
                <w:rFonts w:eastAsia="Calibri" w:cstheme="minorHAnsi"/>
                <w:sz w:val="20"/>
                <w:szCs w:val="20"/>
              </w:rPr>
              <w:t xml:space="preserve"> CO</w:t>
            </w:r>
            <w:r w:rsidRPr="001D1512">
              <w:rPr>
                <w:rFonts w:eastAsia="Calibri" w:cstheme="minorHAnsi"/>
                <w:sz w:val="20"/>
                <w:szCs w:val="20"/>
                <w:vertAlign w:val="subscript"/>
              </w:rPr>
              <w:t>2</w:t>
            </w:r>
            <w:r w:rsidRPr="001D1512">
              <w:rPr>
                <w:rFonts w:eastAsia="Calibri" w:cstheme="minorHAnsi"/>
                <w:sz w:val="20"/>
                <w:szCs w:val="20"/>
              </w:rPr>
              <w:t>e ha</w:t>
            </w:r>
            <w:r w:rsidRPr="001D1512">
              <w:rPr>
                <w:rFonts w:eastAsia="Calibri" w:cstheme="minorHAnsi"/>
                <w:sz w:val="20"/>
                <w:szCs w:val="20"/>
                <w:vertAlign w:val="superscript"/>
              </w:rPr>
              <w:t>-1</w:t>
            </w:r>
            <w:r w:rsidRPr="001D1512">
              <w:rPr>
                <w:rFonts w:eastAsia="Calibri" w:cstheme="minorHAnsi"/>
                <w:sz w:val="20"/>
                <w:szCs w:val="20"/>
              </w:rPr>
              <w:t xml:space="preserve"> yr</w:t>
            </w:r>
            <w:r w:rsidRPr="001D1512">
              <w:rPr>
                <w:rFonts w:eastAsia="Calibri" w:cstheme="minorHAnsi"/>
                <w:sz w:val="20"/>
                <w:szCs w:val="20"/>
                <w:vertAlign w:val="superscript"/>
              </w:rPr>
              <w:t>-1</w:t>
            </w:r>
            <w:r w:rsidRPr="001D1512">
              <w:rPr>
                <w:rFonts w:eastAsia="Calibri" w:cstheme="minorHAnsi"/>
                <w:sz w:val="20"/>
                <w:szCs w:val="20"/>
              </w:rPr>
              <w:t>)</w:t>
            </w:r>
          </w:p>
        </w:tc>
        <w:tc>
          <w:tcPr>
            <w:tcW w:w="709" w:type="dxa"/>
            <w:tcBorders>
              <w:top w:val="nil"/>
              <w:left w:val="nil"/>
              <w:bottom w:val="nil"/>
              <w:right w:val="nil"/>
            </w:tcBorders>
            <w:shd w:val="clear" w:color="auto" w:fill="F2F2F2" w:themeFill="background1" w:themeFillShade="F2"/>
            <w:vAlign w:val="center"/>
          </w:tcPr>
          <w:p w14:paraId="2DE93E0C"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680" w:type="dxa"/>
            <w:tcBorders>
              <w:top w:val="nil"/>
              <w:left w:val="nil"/>
              <w:bottom w:val="nil"/>
              <w:right w:val="nil"/>
            </w:tcBorders>
            <w:shd w:val="clear" w:color="auto" w:fill="DBDBDB" w:themeFill="accent3" w:themeFillTint="66"/>
            <w:vAlign w:val="center"/>
          </w:tcPr>
          <w:p w14:paraId="67FE1259"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737" w:type="dxa"/>
            <w:tcBorders>
              <w:top w:val="nil"/>
              <w:left w:val="nil"/>
              <w:bottom w:val="nil"/>
              <w:right w:val="nil"/>
            </w:tcBorders>
            <w:shd w:val="clear" w:color="auto" w:fill="FBE4D5" w:themeFill="accent2" w:themeFillTint="33"/>
            <w:vAlign w:val="center"/>
          </w:tcPr>
          <w:p w14:paraId="1912BED2"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851" w:type="dxa"/>
            <w:tcBorders>
              <w:top w:val="nil"/>
              <w:left w:val="nil"/>
              <w:bottom w:val="nil"/>
              <w:right w:val="nil"/>
            </w:tcBorders>
            <w:shd w:val="clear" w:color="auto" w:fill="FBE4D5" w:themeFill="accent2" w:themeFillTint="33"/>
            <w:vAlign w:val="center"/>
          </w:tcPr>
          <w:p w14:paraId="7F2F33A2"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708" w:type="dxa"/>
            <w:tcBorders>
              <w:top w:val="nil"/>
              <w:left w:val="nil"/>
              <w:bottom w:val="nil"/>
              <w:right w:val="nil"/>
            </w:tcBorders>
            <w:shd w:val="clear" w:color="auto" w:fill="FBE4D5" w:themeFill="accent2" w:themeFillTint="33"/>
            <w:vAlign w:val="center"/>
          </w:tcPr>
          <w:p w14:paraId="50DCDAA4"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709" w:type="dxa"/>
            <w:tcBorders>
              <w:top w:val="nil"/>
              <w:left w:val="nil"/>
              <w:bottom w:val="nil"/>
              <w:right w:val="nil"/>
            </w:tcBorders>
            <w:shd w:val="clear" w:color="auto" w:fill="FBE4D5" w:themeFill="accent2" w:themeFillTint="33"/>
            <w:vAlign w:val="center"/>
          </w:tcPr>
          <w:p w14:paraId="43BCAB1B"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680" w:type="dxa"/>
            <w:tcBorders>
              <w:top w:val="nil"/>
              <w:left w:val="nil"/>
              <w:bottom w:val="nil"/>
              <w:right w:val="nil"/>
            </w:tcBorders>
            <w:shd w:val="clear" w:color="auto" w:fill="FBE4D5" w:themeFill="accent2" w:themeFillTint="33"/>
            <w:vAlign w:val="center"/>
          </w:tcPr>
          <w:p w14:paraId="37FD095E"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680" w:type="dxa"/>
            <w:tcBorders>
              <w:top w:val="nil"/>
              <w:left w:val="nil"/>
              <w:bottom w:val="nil"/>
              <w:right w:val="nil"/>
            </w:tcBorders>
            <w:shd w:val="clear" w:color="auto" w:fill="FFF2CC" w:themeFill="accent4" w:themeFillTint="33"/>
            <w:vAlign w:val="center"/>
          </w:tcPr>
          <w:p w14:paraId="015D3DD5"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851" w:type="dxa"/>
            <w:tcBorders>
              <w:top w:val="nil"/>
              <w:left w:val="nil"/>
              <w:bottom w:val="nil"/>
              <w:right w:val="nil"/>
            </w:tcBorders>
            <w:shd w:val="clear" w:color="auto" w:fill="FFF2CC" w:themeFill="accent4" w:themeFillTint="33"/>
            <w:vAlign w:val="center"/>
          </w:tcPr>
          <w:p w14:paraId="7119D052"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992" w:type="dxa"/>
            <w:tcBorders>
              <w:top w:val="nil"/>
              <w:left w:val="nil"/>
              <w:bottom w:val="nil"/>
              <w:right w:val="nil"/>
            </w:tcBorders>
            <w:shd w:val="clear" w:color="auto" w:fill="FFF2CC" w:themeFill="accent4" w:themeFillTint="33"/>
            <w:vAlign w:val="center"/>
          </w:tcPr>
          <w:p w14:paraId="0659BF9F"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16.7</w:t>
            </w:r>
          </w:p>
        </w:tc>
        <w:tc>
          <w:tcPr>
            <w:tcW w:w="709" w:type="dxa"/>
            <w:tcBorders>
              <w:top w:val="nil"/>
              <w:left w:val="nil"/>
              <w:bottom w:val="nil"/>
              <w:right w:val="nil"/>
            </w:tcBorders>
            <w:shd w:val="clear" w:color="auto" w:fill="D9E2F3" w:themeFill="accent1" w:themeFillTint="33"/>
            <w:vAlign w:val="center"/>
          </w:tcPr>
          <w:p w14:paraId="3C18F015"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708" w:type="dxa"/>
            <w:tcBorders>
              <w:top w:val="nil"/>
              <w:left w:val="nil"/>
              <w:bottom w:val="nil"/>
              <w:right w:val="nil"/>
            </w:tcBorders>
            <w:shd w:val="clear" w:color="auto" w:fill="D9E2F3" w:themeFill="accent1" w:themeFillTint="33"/>
            <w:vAlign w:val="center"/>
          </w:tcPr>
          <w:p w14:paraId="23BF2DBF"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709" w:type="dxa"/>
            <w:tcBorders>
              <w:top w:val="nil"/>
              <w:left w:val="nil"/>
              <w:bottom w:val="nil"/>
              <w:right w:val="nil"/>
            </w:tcBorders>
            <w:shd w:val="clear" w:color="auto" w:fill="EDCAFE"/>
            <w:vAlign w:val="center"/>
          </w:tcPr>
          <w:p w14:paraId="784AC33D"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680" w:type="dxa"/>
            <w:tcBorders>
              <w:top w:val="nil"/>
              <w:left w:val="nil"/>
              <w:bottom w:val="nil"/>
              <w:right w:val="nil"/>
            </w:tcBorders>
            <w:shd w:val="clear" w:color="auto" w:fill="EDCAFE"/>
            <w:vAlign w:val="center"/>
          </w:tcPr>
          <w:p w14:paraId="6730E69B"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795" w:type="dxa"/>
            <w:tcBorders>
              <w:top w:val="nil"/>
              <w:left w:val="nil"/>
              <w:bottom w:val="nil"/>
            </w:tcBorders>
            <w:shd w:val="clear" w:color="auto" w:fill="EDCAFE"/>
          </w:tcPr>
          <w:p w14:paraId="5A0BB46E" w14:textId="77777777" w:rsidR="000A1690" w:rsidRPr="001D1512" w:rsidRDefault="000A1690" w:rsidP="00AC1355">
            <w:pPr>
              <w:jc w:val="center"/>
              <w:rPr>
                <w:rFonts w:eastAsia="Calibri" w:cstheme="minorHAnsi"/>
                <w:sz w:val="20"/>
                <w:szCs w:val="20"/>
              </w:rPr>
            </w:pPr>
            <w:r w:rsidRPr="001D1512">
              <w:rPr>
                <w:rFonts w:ascii="Times New Roman" w:eastAsia="Calibri" w:hAnsi="Times New Roman" w:cs="Times New Roman"/>
                <w:sz w:val="20"/>
                <w:szCs w:val="20"/>
              </w:rPr>
              <w:t>-</w:t>
            </w:r>
          </w:p>
        </w:tc>
      </w:tr>
      <w:tr w:rsidR="000A1690" w:rsidRPr="001D1512" w14:paraId="24370234" w14:textId="77777777" w:rsidTr="00AC1355">
        <w:trPr>
          <w:trHeight w:val="255"/>
        </w:trPr>
        <w:tc>
          <w:tcPr>
            <w:tcW w:w="3542" w:type="dxa"/>
            <w:tcBorders>
              <w:top w:val="nil"/>
              <w:bottom w:val="nil"/>
              <w:right w:val="nil"/>
            </w:tcBorders>
            <w:vAlign w:val="center"/>
          </w:tcPr>
          <w:p w14:paraId="7323D807" w14:textId="77777777" w:rsidR="000A1690" w:rsidRPr="001D1512" w:rsidRDefault="000A1690" w:rsidP="00AC1355">
            <w:pPr>
              <w:rPr>
                <w:rFonts w:eastAsia="Calibri" w:cstheme="minorHAnsi"/>
                <w:sz w:val="20"/>
                <w:szCs w:val="20"/>
              </w:rPr>
            </w:pPr>
            <w:r w:rsidRPr="001D1512">
              <w:rPr>
                <w:rFonts w:eastAsia="Calibri" w:cstheme="minorHAnsi"/>
                <w:sz w:val="20"/>
                <w:szCs w:val="20"/>
              </w:rPr>
              <w:t>Total site C change (</w:t>
            </w:r>
            <w:r>
              <w:rPr>
                <w:rFonts w:eastAsia="Calibri" w:cstheme="minorHAnsi"/>
                <w:sz w:val="20"/>
                <w:szCs w:val="20"/>
              </w:rPr>
              <w:t>Mg</w:t>
            </w:r>
            <w:r w:rsidRPr="001D1512">
              <w:rPr>
                <w:rFonts w:eastAsia="Calibri" w:cstheme="minorHAnsi"/>
                <w:sz w:val="20"/>
                <w:szCs w:val="20"/>
              </w:rPr>
              <w:t xml:space="preserve"> CO</w:t>
            </w:r>
            <w:r w:rsidRPr="001D1512">
              <w:rPr>
                <w:rFonts w:eastAsia="Calibri" w:cstheme="minorHAnsi"/>
                <w:sz w:val="20"/>
                <w:szCs w:val="20"/>
                <w:vertAlign w:val="subscript"/>
              </w:rPr>
              <w:t>2</w:t>
            </w:r>
            <w:r w:rsidRPr="001D1512">
              <w:rPr>
                <w:rFonts w:eastAsia="Calibri" w:cstheme="minorHAnsi"/>
                <w:sz w:val="20"/>
                <w:szCs w:val="20"/>
              </w:rPr>
              <w:t>e yr</w:t>
            </w:r>
            <w:r w:rsidRPr="001D1512">
              <w:rPr>
                <w:rFonts w:eastAsia="Calibri" w:cstheme="minorHAnsi"/>
                <w:sz w:val="20"/>
                <w:szCs w:val="20"/>
                <w:vertAlign w:val="superscript"/>
              </w:rPr>
              <w:t>-1</w:t>
            </w:r>
            <w:r w:rsidRPr="001D1512">
              <w:rPr>
                <w:rFonts w:eastAsia="Calibri" w:cstheme="minorHAnsi"/>
                <w:sz w:val="20"/>
                <w:szCs w:val="20"/>
              </w:rPr>
              <w:t>)</w:t>
            </w:r>
          </w:p>
        </w:tc>
        <w:tc>
          <w:tcPr>
            <w:tcW w:w="709" w:type="dxa"/>
            <w:tcBorders>
              <w:top w:val="nil"/>
              <w:left w:val="nil"/>
              <w:bottom w:val="nil"/>
              <w:right w:val="nil"/>
            </w:tcBorders>
            <w:shd w:val="clear" w:color="auto" w:fill="F2F2F2" w:themeFill="background1" w:themeFillShade="F2"/>
            <w:vAlign w:val="center"/>
          </w:tcPr>
          <w:p w14:paraId="412387D1"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680" w:type="dxa"/>
            <w:tcBorders>
              <w:top w:val="nil"/>
              <w:left w:val="nil"/>
              <w:bottom w:val="nil"/>
              <w:right w:val="nil"/>
            </w:tcBorders>
            <w:shd w:val="clear" w:color="auto" w:fill="DBDBDB" w:themeFill="accent3" w:themeFillTint="66"/>
            <w:vAlign w:val="center"/>
          </w:tcPr>
          <w:p w14:paraId="0B1E3FC2"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737" w:type="dxa"/>
            <w:tcBorders>
              <w:top w:val="nil"/>
              <w:left w:val="nil"/>
              <w:bottom w:val="nil"/>
              <w:right w:val="nil"/>
            </w:tcBorders>
            <w:shd w:val="clear" w:color="auto" w:fill="FBE4D5" w:themeFill="accent2" w:themeFillTint="33"/>
            <w:vAlign w:val="center"/>
          </w:tcPr>
          <w:p w14:paraId="2280BF5C"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851" w:type="dxa"/>
            <w:tcBorders>
              <w:top w:val="nil"/>
              <w:left w:val="nil"/>
              <w:bottom w:val="nil"/>
              <w:right w:val="nil"/>
            </w:tcBorders>
            <w:shd w:val="clear" w:color="auto" w:fill="FBE4D5" w:themeFill="accent2" w:themeFillTint="33"/>
            <w:vAlign w:val="center"/>
          </w:tcPr>
          <w:p w14:paraId="4039E3A5"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708" w:type="dxa"/>
            <w:tcBorders>
              <w:top w:val="nil"/>
              <w:left w:val="nil"/>
              <w:bottom w:val="nil"/>
              <w:right w:val="nil"/>
            </w:tcBorders>
            <w:shd w:val="clear" w:color="auto" w:fill="FBE4D5" w:themeFill="accent2" w:themeFillTint="33"/>
            <w:vAlign w:val="center"/>
          </w:tcPr>
          <w:p w14:paraId="07DF05C4"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709" w:type="dxa"/>
            <w:tcBorders>
              <w:top w:val="nil"/>
              <w:left w:val="nil"/>
              <w:bottom w:val="nil"/>
              <w:right w:val="nil"/>
            </w:tcBorders>
            <w:shd w:val="clear" w:color="auto" w:fill="FBE4D5" w:themeFill="accent2" w:themeFillTint="33"/>
            <w:vAlign w:val="center"/>
          </w:tcPr>
          <w:p w14:paraId="11ECD4FF"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680" w:type="dxa"/>
            <w:tcBorders>
              <w:top w:val="nil"/>
              <w:left w:val="nil"/>
              <w:bottom w:val="nil"/>
              <w:right w:val="nil"/>
            </w:tcBorders>
            <w:shd w:val="clear" w:color="auto" w:fill="FBE4D5" w:themeFill="accent2" w:themeFillTint="33"/>
            <w:vAlign w:val="center"/>
          </w:tcPr>
          <w:p w14:paraId="45B3F53B"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680" w:type="dxa"/>
            <w:tcBorders>
              <w:top w:val="nil"/>
              <w:left w:val="nil"/>
              <w:bottom w:val="nil"/>
              <w:right w:val="nil"/>
            </w:tcBorders>
            <w:shd w:val="clear" w:color="auto" w:fill="FFF2CC" w:themeFill="accent4" w:themeFillTint="33"/>
            <w:vAlign w:val="center"/>
          </w:tcPr>
          <w:p w14:paraId="23D3B3EC"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851" w:type="dxa"/>
            <w:tcBorders>
              <w:top w:val="nil"/>
              <w:left w:val="nil"/>
              <w:bottom w:val="nil"/>
              <w:right w:val="nil"/>
            </w:tcBorders>
            <w:shd w:val="clear" w:color="auto" w:fill="FFF2CC" w:themeFill="accent4" w:themeFillTint="33"/>
            <w:vAlign w:val="center"/>
          </w:tcPr>
          <w:p w14:paraId="0BAA3643"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992" w:type="dxa"/>
            <w:tcBorders>
              <w:top w:val="nil"/>
              <w:left w:val="nil"/>
              <w:bottom w:val="nil"/>
              <w:right w:val="nil"/>
            </w:tcBorders>
            <w:shd w:val="clear" w:color="auto" w:fill="FFF2CC" w:themeFill="accent4" w:themeFillTint="33"/>
            <w:vAlign w:val="center"/>
          </w:tcPr>
          <w:p w14:paraId="1BF04D6F"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836</w:t>
            </w:r>
          </w:p>
        </w:tc>
        <w:tc>
          <w:tcPr>
            <w:tcW w:w="709" w:type="dxa"/>
            <w:tcBorders>
              <w:top w:val="nil"/>
              <w:left w:val="nil"/>
              <w:bottom w:val="nil"/>
              <w:right w:val="nil"/>
            </w:tcBorders>
            <w:shd w:val="clear" w:color="auto" w:fill="D9E2F3" w:themeFill="accent1" w:themeFillTint="33"/>
            <w:vAlign w:val="center"/>
          </w:tcPr>
          <w:p w14:paraId="6CD74B6D"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708" w:type="dxa"/>
            <w:tcBorders>
              <w:top w:val="nil"/>
              <w:left w:val="nil"/>
              <w:bottom w:val="nil"/>
              <w:right w:val="nil"/>
            </w:tcBorders>
            <w:shd w:val="clear" w:color="auto" w:fill="D9E2F3" w:themeFill="accent1" w:themeFillTint="33"/>
            <w:vAlign w:val="center"/>
          </w:tcPr>
          <w:p w14:paraId="1A7585F7"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709" w:type="dxa"/>
            <w:tcBorders>
              <w:top w:val="nil"/>
              <w:left w:val="nil"/>
              <w:bottom w:val="nil"/>
              <w:right w:val="nil"/>
            </w:tcBorders>
            <w:shd w:val="clear" w:color="auto" w:fill="EDCAFE"/>
            <w:vAlign w:val="center"/>
          </w:tcPr>
          <w:p w14:paraId="29A127D4"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680" w:type="dxa"/>
            <w:tcBorders>
              <w:top w:val="nil"/>
              <w:left w:val="nil"/>
              <w:bottom w:val="nil"/>
              <w:right w:val="nil"/>
            </w:tcBorders>
            <w:shd w:val="clear" w:color="auto" w:fill="EDCAFE"/>
            <w:vAlign w:val="center"/>
          </w:tcPr>
          <w:p w14:paraId="2681B45A"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795" w:type="dxa"/>
            <w:tcBorders>
              <w:top w:val="nil"/>
              <w:left w:val="nil"/>
              <w:bottom w:val="nil"/>
            </w:tcBorders>
            <w:shd w:val="clear" w:color="auto" w:fill="EDCAFE"/>
          </w:tcPr>
          <w:p w14:paraId="58F0AD59" w14:textId="77777777" w:rsidR="000A1690" w:rsidRPr="001D1512" w:rsidRDefault="000A1690" w:rsidP="00AC1355">
            <w:pPr>
              <w:jc w:val="center"/>
              <w:rPr>
                <w:rFonts w:eastAsia="Calibri" w:cstheme="minorHAnsi"/>
                <w:sz w:val="20"/>
                <w:szCs w:val="20"/>
              </w:rPr>
            </w:pPr>
            <w:r w:rsidRPr="001D1512">
              <w:rPr>
                <w:rFonts w:ascii="Times New Roman" w:eastAsia="Calibri" w:hAnsi="Times New Roman" w:cs="Times New Roman"/>
                <w:sz w:val="20"/>
                <w:szCs w:val="20"/>
              </w:rPr>
              <w:t>-</w:t>
            </w:r>
          </w:p>
        </w:tc>
      </w:tr>
      <w:tr w:rsidR="000A1690" w:rsidRPr="001D1512" w14:paraId="2A4B252C" w14:textId="77777777" w:rsidTr="00AC1355">
        <w:trPr>
          <w:trHeight w:val="248"/>
        </w:trPr>
        <w:tc>
          <w:tcPr>
            <w:tcW w:w="3542" w:type="dxa"/>
            <w:tcBorders>
              <w:top w:val="nil"/>
              <w:bottom w:val="nil"/>
              <w:right w:val="nil"/>
            </w:tcBorders>
            <w:vAlign w:val="center"/>
          </w:tcPr>
          <w:p w14:paraId="6D5C5AAE" w14:textId="77777777" w:rsidR="000A1690" w:rsidRPr="001D1512" w:rsidRDefault="000A1690" w:rsidP="00AC1355">
            <w:pPr>
              <w:rPr>
                <w:rFonts w:eastAsia="Calibri" w:cstheme="minorHAnsi"/>
                <w:b/>
                <w:bCs/>
                <w:sz w:val="20"/>
                <w:szCs w:val="20"/>
              </w:rPr>
            </w:pPr>
            <w:r w:rsidRPr="001D1512">
              <w:rPr>
                <w:rFonts w:eastAsia="Calibri" w:cstheme="minorHAnsi"/>
                <w:b/>
                <w:bCs/>
                <w:sz w:val="20"/>
                <w:szCs w:val="20"/>
              </w:rPr>
              <w:t>Net GHG emissions</w:t>
            </w:r>
          </w:p>
        </w:tc>
        <w:tc>
          <w:tcPr>
            <w:tcW w:w="709" w:type="dxa"/>
            <w:tcBorders>
              <w:top w:val="nil"/>
              <w:left w:val="nil"/>
              <w:bottom w:val="nil"/>
              <w:right w:val="nil"/>
            </w:tcBorders>
            <w:shd w:val="clear" w:color="auto" w:fill="F2F2F2" w:themeFill="background1" w:themeFillShade="F2"/>
            <w:vAlign w:val="center"/>
          </w:tcPr>
          <w:p w14:paraId="0B0FC498" w14:textId="77777777" w:rsidR="000A1690" w:rsidRPr="001D1512" w:rsidRDefault="000A1690" w:rsidP="00AC1355">
            <w:pPr>
              <w:jc w:val="center"/>
              <w:rPr>
                <w:rFonts w:eastAsia="Calibri" w:cstheme="minorHAnsi"/>
                <w:sz w:val="20"/>
                <w:szCs w:val="20"/>
              </w:rPr>
            </w:pPr>
          </w:p>
        </w:tc>
        <w:tc>
          <w:tcPr>
            <w:tcW w:w="680" w:type="dxa"/>
            <w:tcBorders>
              <w:top w:val="nil"/>
              <w:left w:val="nil"/>
              <w:bottom w:val="nil"/>
              <w:right w:val="nil"/>
            </w:tcBorders>
            <w:shd w:val="clear" w:color="auto" w:fill="DBDBDB" w:themeFill="accent3" w:themeFillTint="66"/>
            <w:vAlign w:val="center"/>
          </w:tcPr>
          <w:p w14:paraId="76F5A699" w14:textId="77777777" w:rsidR="000A1690" w:rsidRPr="001D1512" w:rsidRDefault="000A1690" w:rsidP="00AC1355">
            <w:pPr>
              <w:jc w:val="center"/>
              <w:rPr>
                <w:rFonts w:eastAsia="Calibri" w:cstheme="minorHAnsi"/>
                <w:sz w:val="20"/>
                <w:szCs w:val="20"/>
              </w:rPr>
            </w:pPr>
          </w:p>
        </w:tc>
        <w:tc>
          <w:tcPr>
            <w:tcW w:w="737" w:type="dxa"/>
            <w:tcBorders>
              <w:top w:val="nil"/>
              <w:left w:val="nil"/>
              <w:bottom w:val="nil"/>
              <w:right w:val="nil"/>
            </w:tcBorders>
            <w:shd w:val="clear" w:color="auto" w:fill="FBE4D5" w:themeFill="accent2" w:themeFillTint="33"/>
            <w:vAlign w:val="center"/>
          </w:tcPr>
          <w:p w14:paraId="4905424E" w14:textId="77777777" w:rsidR="000A1690" w:rsidRPr="001D1512" w:rsidRDefault="000A1690" w:rsidP="00AC1355">
            <w:pPr>
              <w:jc w:val="center"/>
              <w:rPr>
                <w:rFonts w:eastAsia="Calibri" w:cstheme="minorHAnsi"/>
                <w:sz w:val="20"/>
                <w:szCs w:val="20"/>
              </w:rPr>
            </w:pPr>
          </w:p>
        </w:tc>
        <w:tc>
          <w:tcPr>
            <w:tcW w:w="851" w:type="dxa"/>
            <w:tcBorders>
              <w:top w:val="nil"/>
              <w:left w:val="nil"/>
              <w:bottom w:val="nil"/>
              <w:right w:val="nil"/>
            </w:tcBorders>
            <w:shd w:val="clear" w:color="auto" w:fill="FBE4D5" w:themeFill="accent2" w:themeFillTint="33"/>
            <w:vAlign w:val="center"/>
          </w:tcPr>
          <w:p w14:paraId="69CD7496" w14:textId="77777777" w:rsidR="000A1690" w:rsidRPr="001D1512" w:rsidRDefault="000A1690" w:rsidP="00AC1355">
            <w:pPr>
              <w:jc w:val="center"/>
              <w:rPr>
                <w:rFonts w:eastAsia="Calibri" w:cstheme="minorHAnsi"/>
                <w:sz w:val="20"/>
                <w:szCs w:val="20"/>
              </w:rPr>
            </w:pPr>
          </w:p>
        </w:tc>
        <w:tc>
          <w:tcPr>
            <w:tcW w:w="708" w:type="dxa"/>
            <w:tcBorders>
              <w:top w:val="nil"/>
              <w:left w:val="nil"/>
              <w:bottom w:val="nil"/>
              <w:right w:val="nil"/>
            </w:tcBorders>
            <w:shd w:val="clear" w:color="auto" w:fill="FBE4D5" w:themeFill="accent2" w:themeFillTint="33"/>
            <w:vAlign w:val="center"/>
          </w:tcPr>
          <w:p w14:paraId="09FE9EEC" w14:textId="77777777" w:rsidR="000A1690" w:rsidRPr="001D1512" w:rsidRDefault="000A1690" w:rsidP="00AC1355">
            <w:pPr>
              <w:jc w:val="center"/>
              <w:rPr>
                <w:rFonts w:eastAsia="Calibri" w:cstheme="minorHAnsi"/>
                <w:sz w:val="20"/>
                <w:szCs w:val="20"/>
              </w:rPr>
            </w:pPr>
          </w:p>
        </w:tc>
        <w:tc>
          <w:tcPr>
            <w:tcW w:w="709" w:type="dxa"/>
            <w:tcBorders>
              <w:top w:val="nil"/>
              <w:left w:val="nil"/>
              <w:bottom w:val="nil"/>
              <w:right w:val="nil"/>
            </w:tcBorders>
            <w:shd w:val="clear" w:color="auto" w:fill="FBE4D5" w:themeFill="accent2" w:themeFillTint="33"/>
            <w:vAlign w:val="center"/>
          </w:tcPr>
          <w:p w14:paraId="082383F4" w14:textId="77777777" w:rsidR="000A1690" w:rsidRPr="001D1512" w:rsidRDefault="000A1690" w:rsidP="00AC1355">
            <w:pPr>
              <w:jc w:val="center"/>
              <w:rPr>
                <w:rFonts w:eastAsia="Calibri" w:cstheme="minorHAnsi"/>
                <w:sz w:val="20"/>
                <w:szCs w:val="20"/>
              </w:rPr>
            </w:pPr>
          </w:p>
        </w:tc>
        <w:tc>
          <w:tcPr>
            <w:tcW w:w="680" w:type="dxa"/>
            <w:tcBorders>
              <w:top w:val="nil"/>
              <w:left w:val="nil"/>
              <w:bottom w:val="nil"/>
              <w:right w:val="nil"/>
            </w:tcBorders>
            <w:shd w:val="clear" w:color="auto" w:fill="FBE4D5" w:themeFill="accent2" w:themeFillTint="33"/>
            <w:vAlign w:val="center"/>
          </w:tcPr>
          <w:p w14:paraId="5589CE4D" w14:textId="77777777" w:rsidR="000A1690" w:rsidRPr="001D1512" w:rsidRDefault="000A1690" w:rsidP="00AC1355">
            <w:pPr>
              <w:jc w:val="center"/>
              <w:rPr>
                <w:rFonts w:eastAsia="Calibri" w:cstheme="minorHAnsi"/>
                <w:sz w:val="20"/>
                <w:szCs w:val="20"/>
              </w:rPr>
            </w:pPr>
          </w:p>
        </w:tc>
        <w:tc>
          <w:tcPr>
            <w:tcW w:w="680" w:type="dxa"/>
            <w:tcBorders>
              <w:top w:val="nil"/>
              <w:left w:val="nil"/>
              <w:bottom w:val="nil"/>
              <w:right w:val="nil"/>
            </w:tcBorders>
            <w:shd w:val="clear" w:color="auto" w:fill="FFF2CC" w:themeFill="accent4" w:themeFillTint="33"/>
            <w:vAlign w:val="center"/>
          </w:tcPr>
          <w:p w14:paraId="22BC55B0" w14:textId="77777777" w:rsidR="000A1690" w:rsidRPr="001D1512" w:rsidRDefault="000A1690" w:rsidP="00AC1355">
            <w:pPr>
              <w:jc w:val="center"/>
              <w:rPr>
                <w:rFonts w:eastAsia="Calibri" w:cstheme="minorHAnsi"/>
                <w:sz w:val="20"/>
                <w:szCs w:val="20"/>
              </w:rPr>
            </w:pPr>
          </w:p>
        </w:tc>
        <w:tc>
          <w:tcPr>
            <w:tcW w:w="851" w:type="dxa"/>
            <w:tcBorders>
              <w:top w:val="nil"/>
              <w:left w:val="nil"/>
              <w:bottom w:val="nil"/>
              <w:right w:val="nil"/>
            </w:tcBorders>
            <w:shd w:val="clear" w:color="auto" w:fill="FFF2CC" w:themeFill="accent4" w:themeFillTint="33"/>
            <w:vAlign w:val="center"/>
          </w:tcPr>
          <w:p w14:paraId="2E300220" w14:textId="77777777" w:rsidR="000A1690" w:rsidRPr="001D1512" w:rsidRDefault="000A1690" w:rsidP="00AC1355">
            <w:pPr>
              <w:jc w:val="center"/>
              <w:rPr>
                <w:rFonts w:eastAsia="Calibri" w:cstheme="minorHAnsi"/>
                <w:sz w:val="20"/>
                <w:szCs w:val="20"/>
              </w:rPr>
            </w:pPr>
          </w:p>
        </w:tc>
        <w:tc>
          <w:tcPr>
            <w:tcW w:w="992" w:type="dxa"/>
            <w:tcBorders>
              <w:top w:val="nil"/>
              <w:left w:val="nil"/>
              <w:bottom w:val="nil"/>
              <w:right w:val="nil"/>
            </w:tcBorders>
            <w:shd w:val="clear" w:color="auto" w:fill="FFF2CC" w:themeFill="accent4" w:themeFillTint="33"/>
            <w:vAlign w:val="center"/>
          </w:tcPr>
          <w:p w14:paraId="02CE6084" w14:textId="77777777" w:rsidR="000A1690" w:rsidRPr="001D1512" w:rsidRDefault="000A1690" w:rsidP="00AC1355">
            <w:pPr>
              <w:jc w:val="center"/>
              <w:rPr>
                <w:rFonts w:eastAsia="Calibri" w:cstheme="minorHAnsi"/>
                <w:sz w:val="20"/>
                <w:szCs w:val="20"/>
              </w:rPr>
            </w:pPr>
          </w:p>
        </w:tc>
        <w:tc>
          <w:tcPr>
            <w:tcW w:w="709" w:type="dxa"/>
            <w:tcBorders>
              <w:top w:val="nil"/>
              <w:left w:val="nil"/>
              <w:bottom w:val="nil"/>
              <w:right w:val="nil"/>
            </w:tcBorders>
            <w:shd w:val="clear" w:color="auto" w:fill="D9E2F3" w:themeFill="accent1" w:themeFillTint="33"/>
            <w:vAlign w:val="center"/>
          </w:tcPr>
          <w:p w14:paraId="42596818" w14:textId="77777777" w:rsidR="000A1690" w:rsidRPr="001D1512" w:rsidRDefault="000A1690" w:rsidP="00AC1355">
            <w:pPr>
              <w:jc w:val="center"/>
              <w:rPr>
                <w:rFonts w:eastAsia="Calibri" w:cstheme="minorHAnsi"/>
                <w:sz w:val="20"/>
                <w:szCs w:val="20"/>
              </w:rPr>
            </w:pPr>
          </w:p>
        </w:tc>
        <w:tc>
          <w:tcPr>
            <w:tcW w:w="708" w:type="dxa"/>
            <w:tcBorders>
              <w:top w:val="nil"/>
              <w:left w:val="nil"/>
              <w:bottom w:val="nil"/>
              <w:right w:val="nil"/>
            </w:tcBorders>
            <w:shd w:val="clear" w:color="auto" w:fill="D9E2F3" w:themeFill="accent1" w:themeFillTint="33"/>
            <w:vAlign w:val="center"/>
          </w:tcPr>
          <w:p w14:paraId="7AFB26C7" w14:textId="77777777" w:rsidR="000A1690" w:rsidRPr="001D1512" w:rsidRDefault="000A1690" w:rsidP="00AC1355">
            <w:pPr>
              <w:jc w:val="center"/>
              <w:rPr>
                <w:rFonts w:eastAsia="Calibri" w:cstheme="minorHAnsi"/>
                <w:sz w:val="20"/>
                <w:szCs w:val="20"/>
              </w:rPr>
            </w:pPr>
          </w:p>
        </w:tc>
        <w:tc>
          <w:tcPr>
            <w:tcW w:w="709" w:type="dxa"/>
            <w:tcBorders>
              <w:top w:val="nil"/>
              <w:left w:val="nil"/>
              <w:bottom w:val="nil"/>
              <w:right w:val="nil"/>
            </w:tcBorders>
            <w:shd w:val="clear" w:color="auto" w:fill="EDCAFE"/>
            <w:vAlign w:val="center"/>
          </w:tcPr>
          <w:p w14:paraId="100B8AC5" w14:textId="77777777" w:rsidR="000A1690" w:rsidRPr="001D1512" w:rsidRDefault="000A1690" w:rsidP="00AC1355">
            <w:pPr>
              <w:jc w:val="center"/>
              <w:rPr>
                <w:rFonts w:eastAsia="Calibri" w:cstheme="minorHAnsi"/>
                <w:sz w:val="20"/>
                <w:szCs w:val="20"/>
              </w:rPr>
            </w:pPr>
          </w:p>
        </w:tc>
        <w:tc>
          <w:tcPr>
            <w:tcW w:w="680" w:type="dxa"/>
            <w:tcBorders>
              <w:top w:val="nil"/>
              <w:left w:val="nil"/>
              <w:bottom w:val="nil"/>
              <w:right w:val="nil"/>
            </w:tcBorders>
            <w:shd w:val="clear" w:color="auto" w:fill="EDCAFE"/>
            <w:vAlign w:val="center"/>
          </w:tcPr>
          <w:p w14:paraId="25D75F64" w14:textId="77777777" w:rsidR="000A1690" w:rsidRPr="001D1512" w:rsidRDefault="000A1690" w:rsidP="00AC1355">
            <w:pPr>
              <w:jc w:val="center"/>
              <w:rPr>
                <w:rFonts w:eastAsia="Calibri" w:cstheme="minorHAnsi"/>
                <w:sz w:val="20"/>
                <w:szCs w:val="20"/>
              </w:rPr>
            </w:pPr>
          </w:p>
        </w:tc>
        <w:tc>
          <w:tcPr>
            <w:tcW w:w="795" w:type="dxa"/>
            <w:tcBorders>
              <w:top w:val="nil"/>
              <w:left w:val="nil"/>
              <w:bottom w:val="nil"/>
            </w:tcBorders>
            <w:shd w:val="clear" w:color="auto" w:fill="EDCAFE"/>
            <w:vAlign w:val="center"/>
          </w:tcPr>
          <w:p w14:paraId="52733F2B" w14:textId="77777777" w:rsidR="000A1690" w:rsidRPr="001D1512" w:rsidRDefault="000A1690" w:rsidP="00AC1355">
            <w:pPr>
              <w:jc w:val="center"/>
              <w:rPr>
                <w:rFonts w:eastAsia="Calibri" w:cstheme="minorHAnsi"/>
                <w:sz w:val="20"/>
                <w:szCs w:val="20"/>
              </w:rPr>
            </w:pPr>
          </w:p>
        </w:tc>
      </w:tr>
      <w:tr w:rsidR="000A1690" w:rsidRPr="001D1512" w14:paraId="0A834427" w14:textId="77777777" w:rsidTr="00AC1355">
        <w:trPr>
          <w:trHeight w:val="248"/>
        </w:trPr>
        <w:tc>
          <w:tcPr>
            <w:tcW w:w="3542" w:type="dxa"/>
            <w:tcBorders>
              <w:top w:val="nil"/>
              <w:bottom w:val="nil"/>
              <w:right w:val="nil"/>
            </w:tcBorders>
            <w:vAlign w:val="center"/>
          </w:tcPr>
          <w:p w14:paraId="1FDDC694" w14:textId="77777777" w:rsidR="000A1690" w:rsidRPr="001D1512" w:rsidRDefault="000A1690" w:rsidP="00AC1355">
            <w:pPr>
              <w:rPr>
                <w:rFonts w:eastAsia="Calibri" w:cstheme="minorHAnsi"/>
                <w:sz w:val="20"/>
                <w:szCs w:val="20"/>
              </w:rPr>
            </w:pPr>
            <w:r w:rsidRPr="001D1512">
              <w:rPr>
                <w:rFonts w:eastAsia="Calibri" w:cstheme="minorHAnsi"/>
                <w:sz w:val="20"/>
                <w:szCs w:val="20"/>
              </w:rPr>
              <w:t>Net farm emissions (</w:t>
            </w:r>
            <w:r>
              <w:rPr>
                <w:rFonts w:eastAsia="Calibri" w:cstheme="minorHAnsi"/>
                <w:sz w:val="20"/>
                <w:szCs w:val="20"/>
              </w:rPr>
              <w:t>Mg</w:t>
            </w:r>
            <w:r w:rsidRPr="001D1512">
              <w:rPr>
                <w:rFonts w:eastAsia="Calibri" w:cstheme="minorHAnsi"/>
                <w:sz w:val="20"/>
                <w:szCs w:val="20"/>
              </w:rPr>
              <w:t xml:space="preserve"> CO</w:t>
            </w:r>
            <w:r w:rsidRPr="001D1512">
              <w:rPr>
                <w:rFonts w:eastAsia="Calibri" w:cstheme="minorHAnsi"/>
                <w:sz w:val="20"/>
                <w:szCs w:val="20"/>
                <w:vertAlign w:val="subscript"/>
              </w:rPr>
              <w:t>2</w:t>
            </w:r>
            <w:r w:rsidRPr="001D1512">
              <w:rPr>
                <w:rFonts w:eastAsia="Calibri" w:cstheme="minorHAnsi"/>
                <w:sz w:val="20"/>
                <w:szCs w:val="20"/>
              </w:rPr>
              <w:t>e)</w:t>
            </w:r>
          </w:p>
        </w:tc>
        <w:tc>
          <w:tcPr>
            <w:tcW w:w="709" w:type="dxa"/>
            <w:tcBorders>
              <w:top w:val="nil"/>
              <w:left w:val="nil"/>
              <w:bottom w:val="nil"/>
              <w:right w:val="nil"/>
            </w:tcBorders>
            <w:shd w:val="clear" w:color="auto" w:fill="F2F2F2" w:themeFill="background1" w:themeFillShade="F2"/>
            <w:vAlign w:val="center"/>
          </w:tcPr>
          <w:p w14:paraId="1A17DB15"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3,563</w:t>
            </w:r>
          </w:p>
        </w:tc>
        <w:tc>
          <w:tcPr>
            <w:tcW w:w="680" w:type="dxa"/>
            <w:tcBorders>
              <w:top w:val="nil"/>
              <w:left w:val="nil"/>
              <w:bottom w:val="nil"/>
              <w:right w:val="nil"/>
            </w:tcBorders>
            <w:shd w:val="clear" w:color="auto" w:fill="DBDBDB" w:themeFill="accent3" w:themeFillTint="66"/>
            <w:vAlign w:val="center"/>
          </w:tcPr>
          <w:p w14:paraId="203C7AC4"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3,992</w:t>
            </w:r>
          </w:p>
        </w:tc>
        <w:tc>
          <w:tcPr>
            <w:tcW w:w="737" w:type="dxa"/>
            <w:tcBorders>
              <w:top w:val="nil"/>
              <w:left w:val="nil"/>
              <w:bottom w:val="nil"/>
              <w:right w:val="nil"/>
            </w:tcBorders>
            <w:shd w:val="clear" w:color="auto" w:fill="FBE4D5" w:themeFill="accent2" w:themeFillTint="33"/>
            <w:vAlign w:val="center"/>
          </w:tcPr>
          <w:p w14:paraId="4B3E6547"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3,902</w:t>
            </w:r>
          </w:p>
        </w:tc>
        <w:tc>
          <w:tcPr>
            <w:tcW w:w="851" w:type="dxa"/>
            <w:tcBorders>
              <w:top w:val="nil"/>
              <w:left w:val="nil"/>
              <w:bottom w:val="nil"/>
              <w:right w:val="nil"/>
            </w:tcBorders>
            <w:shd w:val="clear" w:color="auto" w:fill="FBE4D5" w:themeFill="accent2" w:themeFillTint="33"/>
            <w:vAlign w:val="center"/>
          </w:tcPr>
          <w:p w14:paraId="33C037D9"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3,910</w:t>
            </w:r>
          </w:p>
        </w:tc>
        <w:tc>
          <w:tcPr>
            <w:tcW w:w="708" w:type="dxa"/>
            <w:tcBorders>
              <w:top w:val="nil"/>
              <w:left w:val="nil"/>
              <w:bottom w:val="nil"/>
              <w:right w:val="nil"/>
            </w:tcBorders>
            <w:shd w:val="clear" w:color="auto" w:fill="FBE4D5" w:themeFill="accent2" w:themeFillTint="33"/>
            <w:vAlign w:val="center"/>
          </w:tcPr>
          <w:p w14:paraId="702B5E9D"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4,269</w:t>
            </w:r>
          </w:p>
        </w:tc>
        <w:tc>
          <w:tcPr>
            <w:tcW w:w="709" w:type="dxa"/>
            <w:tcBorders>
              <w:top w:val="nil"/>
              <w:left w:val="nil"/>
              <w:bottom w:val="nil"/>
              <w:right w:val="nil"/>
            </w:tcBorders>
            <w:shd w:val="clear" w:color="auto" w:fill="FBE4D5" w:themeFill="accent2" w:themeFillTint="33"/>
            <w:vAlign w:val="center"/>
          </w:tcPr>
          <w:p w14:paraId="4AD9A49F"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4,088</w:t>
            </w:r>
          </w:p>
        </w:tc>
        <w:tc>
          <w:tcPr>
            <w:tcW w:w="680" w:type="dxa"/>
            <w:tcBorders>
              <w:top w:val="nil"/>
              <w:left w:val="nil"/>
              <w:bottom w:val="nil"/>
              <w:right w:val="nil"/>
            </w:tcBorders>
            <w:shd w:val="clear" w:color="auto" w:fill="FBE4D5" w:themeFill="accent2" w:themeFillTint="33"/>
            <w:vAlign w:val="center"/>
          </w:tcPr>
          <w:p w14:paraId="1A8D3DB5"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3,545</w:t>
            </w:r>
          </w:p>
        </w:tc>
        <w:tc>
          <w:tcPr>
            <w:tcW w:w="680" w:type="dxa"/>
            <w:tcBorders>
              <w:top w:val="nil"/>
              <w:left w:val="nil"/>
              <w:bottom w:val="nil"/>
              <w:right w:val="nil"/>
            </w:tcBorders>
            <w:shd w:val="clear" w:color="auto" w:fill="FFF2CC" w:themeFill="accent4" w:themeFillTint="33"/>
            <w:vAlign w:val="center"/>
          </w:tcPr>
          <w:p w14:paraId="37850958"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3,749</w:t>
            </w:r>
          </w:p>
        </w:tc>
        <w:tc>
          <w:tcPr>
            <w:tcW w:w="851" w:type="dxa"/>
            <w:tcBorders>
              <w:top w:val="nil"/>
              <w:left w:val="nil"/>
              <w:bottom w:val="nil"/>
              <w:right w:val="nil"/>
            </w:tcBorders>
            <w:shd w:val="clear" w:color="auto" w:fill="FFF2CC" w:themeFill="accent4" w:themeFillTint="33"/>
            <w:vAlign w:val="center"/>
          </w:tcPr>
          <w:p w14:paraId="05C43E7A"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3,246</w:t>
            </w:r>
          </w:p>
        </w:tc>
        <w:tc>
          <w:tcPr>
            <w:tcW w:w="992" w:type="dxa"/>
            <w:tcBorders>
              <w:top w:val="nil"/>
              <w:left w:val="nil"/>
              <w:bottom w:val="nil"/>
              <w:right w:val="nil"/>
            </w:tcBorders>
            <w:shd w:val="clear" w:color="auto" w:fill="FFF2CC" w:themeFill="accent4" w:themeFillTint="33"/>
            <w:vAlign w:val="center"/>
          </w:tcPr>
          <w:p w14:paraId="549D8910"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3,156</w:t>
            </w:r>
          </w:p>
        </w:tc>
        <w:tc>
          <w:tcPr>
            <w:tcW w:w="709" w:type="dxa"/>
            <w:tcBorders>
              <w:top w:val="nil"/>
              <w:left w:val="nil"/>
              <w:bottom w:val="nil"/>
              <w:right w:val="nil"/>
            </w:tcBorders>
            <w:shd w:val="clear" w:color="auto" w:fill="D9E2F3" w:themeFill="accent1" w:themeFillTint="33"/>
            <w:vAlign w:val="center"/>
          </w:tcPr>
          <w:p w14:paraId="3AA0143D"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5,431</w:t>
            </w:r>
          </w:p>
        </w:tc>
        <w:tc>
          <w:tcPr>
            <w:tcW w:w="708" w:type="dxa"/>
            <w:tcBorders>
              <w:top w:val="nil"/>
              <w:left w:val="nil"/>
              <w:bottom w:val="nil"/>
              <w:right w:val="nil"/>
            </w:tcBorders>
            <w:shd w:val="clear" w:color="auto" w:fill="D9E2F3" w:themeFill="accent1" w:themeFillTint="33"/>
            <w:vAlign w:val="center"/>
          </w:tcPr>
          <w:p w14:paraId="2A353171"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3,992</w:t>
            </w:r>
          </w:p>
        </w:tc>
        <w:tc>
          <w:tcPr>
            <w:tcW w:w="709" w:type="dxa"/>
            <w:tcBorders>
              <w:top w:val="nil"/>
              <w:left w:val="nil"/>
              <w:bottom w:val="nil"/>
              <w:right w:val="nil"/>
            </w:tcBorders>
            <w:shd w:val="clear" w:color="auto" w:fill="EDCAFE"/>
            <w:vAlign w:val="center"/>
          </w:tcPr>
          <w:p w14:paraId="55B68840"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3,678</w:t>
            </w:r>
          </w:p>
        </w:tc>
        <w:tc>
          <w:tcPr>
            <w:tcW w:w="680" w:type="dxa"/>
            <w:tcBorders>
              <w:top w:val="nil"/>
              <w:left w:val="nil"/>
              <w:bottom w:val="nil"/>
              <w:right w:val="nil"/>
            </w:tcBorders>
            <w:shd w:val="clear" w:color="auto" w:fill="EDCAFE"/>
            <w:vAlign w:val="center"/>
          </w:tcPr>
          <w:p w14:paraId="5695F509"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2,147</w:t>
            </w:r>
          </w:p>
        </w:tc>
        <w:tc>
          <w:tcPr>
            <w:tcW w:w="795" w:type="dxa"/>
            <w:tcBorders>
              <w:top w:val="nil"/>
              <w:left w:val="nil"/>
              <w:bottom w:val="nil"/>
            </w:tcBorders>
            <w:shd w:val="clear" w:color="auto" w:fill="EDCAFE"/>
            <w:vAlign w:val="center"/>
          </w:tcPr>
          <w:p w14:paraId="51E648CA"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3,340</w:t>
            </w:r>
          </w:p>
        </w:tc>
      </w:tr>
      <w:tr w:rsidR="000A1690" w:rsidRPr="001D1512" w14:paraId="082559A8" w14:textId="77777777" w:rsidTr="00AC1355">
        <w:trPr>
          <w:trHeight w:val="248"/>
        </w:trPr>
        <w:tc>
          <w:tcPr>
            <w:tcW w:w="3542" w:type="dxa"/>
            <w:tcBorders>
              <w:top w:val="nil"/>
              <w:bottom w:val="nil"/>
              <w:right w:val="nil"/>
            </w:tcBorders>
            <w:vAlign w:val="center"/>
          </w:tcPr>
          <w:p w14:paraId="68DA4CAE" w14:textId="77777777" w:rsidR="000A1690" w:rsidRPr="001D1512" w:rsidRDefault="000A1690" w:rsidP="00AC1355">
            <w:pPr>
              <w:rPr>
                <w:rFonts w:eastAsia="Calibri" w:cstheme="minorHAnsi"/>
                <w:sz w:val="20"/>
                <w:szCs w:val="20"/>
              </w:rPr>
            </w:pPr>
            <w:r w:rsidRPr="001D1512">
              <w:rPr>
                <w:rFonts w:eastAsia="Calibri" w:cstheme="minorHAnsi"/>
                <w:sz w:val="20"/>
                <w:szCs w:val="20"/>
              </w:rPr>
              <w:t xml:space="preserve">Net emission intensity </w:t>
            </w:r>
          </w:p>
          <w:p w14:paraId="19BC981D" w14:textId="77777777" w:rsidR="000A1690" w:rsidRPr="001D1512" w:rsidRDefault="000A1690" w:rsidP="00AC1355">
            <w:pPr>
              <w:rPr>
                <w:rFonts w:eastAsia="Calibri" w:cstheme="minorHAnsi"/>
                <w:sz w:val="20"/>
                <w:szCs w:val="20"/>
              </w:rPr>
            </w:pPr>
            <w:r w:rsidRPr="001D1512">
              <w:rPr>
                <w:rFonts w:eastAsia="Calibri" w:cstheme="minorHAnsi"/>
                <w:sz w:val="20"/>
                <w:szCs w:val="20"/>
              </w:rPr>
              <w:t>(kg CO</w:t>
            </w:r>
            <w:r w:rsidRPr="001D1512">
              <w:rPr>
                <w:rFonts w:eastAsia="Calibri" w:cstheme="minorHAnsi"/>
                <w:sz w:val="20"/>
                <w:szCs w:val="20"/>
                <w:vertAlign w:val="subscript"/>
              </w:rPr>
              <w:t>2</w:t>
            </w:r>
            <w:r w:rsidRPr="001D1512">
              <w:rPr>
                <w:rFonts w:eastAsia="Calibri" w:cstheme="minorHAnsi"/>
                <w:sz w:val="20"/>
                <w:szCs w:val="20"/>
              </w:rPr>
              <w:t>e kg</w:t>
            </w:r>
            <w:r w:rsidRPr="001D1512">
              <w:rPr>
                <w:rFonts w:eastAsia="Calibri" w:cstheme="minorHAnsi"/>
                <w:sz w:val="20"/>
                <w:szCs w:val="20"/>
                <w:vertAlign w:val="superscript"/>
              </w:rPr>
              <w:t>-1</w:t>
            </w:r>
            <w:r w:rsidRPr="001D1512">
              <w:rPr>
                <w:rFonts w:eastAsia="Calibri" w:cstheme="minorHAnsi"/>
                <w:sz w:val="20"/>
                <w:szCs w:val="20"/>
              </w:rPr>
              <w:t xml:space="preserve"> LW produced)</w:t>
            </w:r>
          </w:p>
        </w:tc>
        <w:tc>
          <w:tcPr>
            <w:tcW w:w="709" w:type="dxa"/>
            <w:tcBorders>
              <w:top w:val="nil"/>
              <w:left w:val="nil"/>
              <w:bottom w:val="nil"/>
              <w:right w:val="nil"/>
            </w:tcBorders>
            <w:shd w:val="clear" w:color="auto" w:fill="F2F2F2" w:themeFill="background1" w:themeFillShade="F2"/>
            <w:vAlign w:val="center"/>
          </w:tcPr>
          <w:p w14:paraId="73244F66"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12.4</w:t>
            </w:r>
          </w:p>
        </w:tc>
        <w:tc>
          <w:tcPr>
            <w:tcW w:w="680" w:type="dxa"/>
            <w:tcBorders>
              <w:top w:val="nil"/>
              <w:left w:val="nil"/>
              <w:bottom w:val="nil"/>
              <w:right w:val="nil"/>
            </w:tcBorders>
            <w:shd w:val="clear" w:color="auto" w:fill="DBDBDB" w:themeFill="accent3" w:themeFillTint="66"/>
            <w:vAlign w:val="center"/>
          </w:tcPr>
          <w:p w14:paraId="5306E51A"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13.8</w:t>
            </w:r>
          </w:p>
        </w:tc>
        <w:tc>
          <w:tcPr>
            <w:tcW w:w="737" w:type="dxa"/>
            <w:tcBorders>
              <w:top w:val="nil"/>
              <w:left w:val="nil"/>
              <w:bottom w:val="nil"/>
              <w:right w:val="nil"/>
            </w:tcBorders>
            <w:shd w:val="clear" w:color="auto" w:fill="FBE4D5" w:themeFill="accent2" w:themeFillTint="33"/>
            <w:vAlign w:val="center"/>
          </w:tcPr>
          <w:p w14:paraId="4A9009C2"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13.3</w:t>
            </w:r>
          </w:p>
        </w:tc>
        <w:tc>
          <w:tcPr>
            <w:tcW w:w="851" w:type="dxa"/>
            <w:tcBorders>
              <w:top w:val="nil"/>
              <w:left w:val="nil"/>
              <w:bottom w:val="nil"/>
              <w:right w:val="nil"/>
            </w:tcBorders>
            <w:shd w:val="clear" w:color="auto" w:fill="FBE4D5" w:themeFill="accent2" w:themeFillTint="33"/>
            <w:vAlign w:val="center"/>
          </w:tcPr>
          <w:p w14:paraId="12D34639"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13.4</w:t>
            </w:r>
          </w:p>
        </w:tc>
        <w:tc>
          <w:tcPr>
            <w:tcW w:w="708" w:type="dxa"/>
            <w:tcBorders>
              <w:top w:val="nil"/>
              <w:left w:val="nil"/>
              <w:bottom w:val="nil"/>
              <w:right w:val="nil"/>
            </w:tcBorders>
            <w:shd w:val="clear" w:color="auto" w:fill="FBE4D5" w:themeFill="accent2" w:themeFillTint="33"/>
            <w:vAlign w:val="center"/>
          </w:tcPr>
          <w:p w14:paraId="4E39BE04"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13.9</w:t>
            </w:r>
          </w:p>
        </w:tc>
        <w:tc>
          <w:tcPr>
            <w:tcW w:w="709" w:type="dxa"/>
            <w:tcBorders>
              <w:top w:val="nil"/>
              <w:left w:val="nil"/>
              <w:bottom w:val="nil"/>
              <w:right w:val="nil"/>
            </w:tcBorders>
            <w:shd w:val="clear" w:color="auto" w:fill="FBE4D5" w:themeFill="accent2" w:themeFillTint="33"/>
            <w:vAlign w:val="center"/>
          </w:tcPr>
          <w:p w14:paraId="183B79F8"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13.9</w:t>
            </w:r>
          </w:p>
        </w:tc>
        <w:tc>
          <w:tcPr>
            <w:tcW w:w="680" w:type="dxa"/>
            <w:tcBorders>
              <w:top w:val="nil"/>
              <w:left w:val="nil"/>
              <w:bottom w:val="nil"/>
              <w:right w:val="nil"/>
            </w:tcBorders>
            <w:shd w:val="clear" w:color="auto" w:fill="FBE4D5" w:themeFill="accent2" w:themeFillTint="33"/>
            <w:vAlign w:val="center"/>
          </w:tcPr>
          <w:p w14:paraId="3CC2E2C1"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11.3</w:t>
            </w:r>
          </w:p>
        </w:tc>
        <w:tc>
          <w:tcPr>
            <w:tcW w:w="680" w:type="dxa"/>
            <w:tcBorders>
              <w:top w:val="nil"/>
              <w:left w:val="nil"/>
              <w:bottom w:val="nil"/>
              <w:right w:val="nil"/>
            </w:tcBorders>
            <w:shd w:val="clear" w:color="auto" w:fill="FFF2CC" w:themeFill="accent4" w:themeFillTint="33"/>
            <w:vAlign w:val="center"/>
          </w:tcPr>
          <w:p w14:paraId="1B81E0C7"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12.1</w:t>
            </w:r>
          </w:p>
        </w:tc>
        <w:tc>
          <w:tcPr>
            <w:tcW w:w="851" w:type="dxa"/>
            <w:tcBorders>
              <w:top w:val="nil"/>
              <w:left w:val="nil"/>
              <w:bottom w:val="nil"/>
              <w:right w:val="nil"/>
            </w:tcBorders>
            <w:shd w:val="clear" w:color="auto" w:fill="FFF2CC" w:themeFill="accent4" w:themeFillTint="33"/>
            <w:vAlign w:val="center"/>
          </w:tcPr>
          <w:p w14:paraId="609903E3"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11.2</w:t>
            </w:r>
          </w:p>
        </w:tc>
        <w:tc>
          <w:tcPr>
            <w:tcW w:w="992" w:type="dxa"/>
            <w:tcBorders>
              <w:top w:val="nil"/>
              <w:left w:val="nil"/>
              <w:bottom w:val="nil"/>
              <w:right w:val="nil"/>
            </w:tcBorders>
            <w:shd w:val="clear" w:color="auto" w:fill="FFF2CC" w:themeFill="accent4" w:themeFillTint="33"/>
            <w:vAlign w:val="center"/>
          </w:tcPr>
          <w:p w14:paraId="6937143F"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10.9</w:t>
            </w:r>
          </w:p>
        </w:tc>
        <w:tc>
          <w:tcPr>
            <w:tcW w:w="709" w:type="dxa"/>
            <w:tcBorders>
              <w:top w:val="nil"/>
              <w:left w:val="nil"/>
              <w:bottom w:val="nil"/>
              <w:right w:val="nil"/>
            </w:tcBorders>
            <w:shd w:val="clear" w:color="auto" w:fill="D9E2F3" w:themeFill="accent1" w:themeFillTint="33"/>
            <w:vAlign w:val="center"/>
          </w:tcPr>
          <w:p w14:paraId="0110AD9A"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16.3</w:t>
            </w:r>
          </w:p>
        </w:tc>
        <w:tc>
          <w:tcPr>
            <w:tcW w:w="708" w:type="dxa"/>
            <w:tcBorders>
              <w:top w:val="nil"/>
              <w:left w:val="nil"/>
              <w:bottom w:val="nil"/>
              <w:right w:val="nil"/>
            </w:tcBorders>
            <w:shd w:val="clear" w:color="auto" w:fill="D9E2F3" w:themeFill="accent1" w:themeFillTint="33"/>
            <w:vAlign w:val="center"/>
          </w:tcPr>
          <w:p w14:paraId="77E091F5"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13.8</w:t>
            </w:r>
          </w:p>
        </w:tc>
        <w:tc>
          <w:tcPr>
            <w:tcW w:w="709" w:type="dxa"/>
            <w:tcBorders>
              <w:top w:val="nil"/>
              <w:left w:val="nil"/>
              <w:bottom w:val="nil"/>
              <w:right w:val="nil"/>
            </w:tcBorders>
            <w:shd w:val="clear" w:color="auto" w:fill="EDCAFE"/>
            <w:vAlign w:val="center"/>
          </w:tcPr>
          <w:p w14:paraId="7D4C59DD"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11.4</w:t>
            </w:r>
          </w:p>
        </w:tc>
        <w:tc>
          <w:tcPr>
            <w:tcW w:w="680" w:type="dxa"/>
            <w:tcBorders>
              <w:top w:val="nil"/>
              <w:left w:val="nil"/>
              <w:bottom w:val="nil"/>
              <w:right w:val="nil"/>
            </w:tcBorders>
            <w:shd w:val="clear" w:color="auto" w:fill="EDCAFE"/>
            <w:vAlign w:val="center"/>
          </w:tcPr>
          <w:p w14:paraId="75207462"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7.4</w:t>
            </w:r>
          </w:p>
        </w:tc>
        <w:tc>
          <w:tcPr>
            <w:tcW w:w="795" w:type="dxa"/>
            <w:tcBorders>
              <w:top w:val="nil"/>
              <w:left w:val="nil"/>
              <w:bottom w:val="nil"/>
            </w:tcBorders>
            <w:shd w:val="clear" w:color="auto" w:fill="EDCAFE"/>
            <w:vAlign w:val="center"/>
          </w:tcPr>
          <w:p w14:paraId="791DD29A"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10.2</w:t>
            </w:r>
          </w:p>
        </w:tc>
      </w:tr>
      <w:tr w:rsidR="000A1690" w:rsidRPr="001D1512" w14:paraId="093F02A5" w14:textId="77777777" w:rsidTr="00AC1355">
        <w:trPr>
          <w:trHeight w:val="248"/>
        </w:trPr>
        <w:tc>
          <w:tcPr>
            <w:tcW w:w="3542" w:type="dxa"/>
            <w:tcBorders>
              <w:top w:val="nil"/>
              <w:bottom w:val="nil"/>
              <w:right w:val="nil"/>
            </w:tcBorders>
            <w:vAlign w:val="center"/>
          </w:tcPr>
          <w:p w14:paraId="1BED3150" w14:textId="77777777" w:rsidR="000A1690" w:rsidRPr="001D1512" w:rsidRDefault="000A1690" w:rsidP="00AC1355">
            <w:pPr>
              <w:rPr>
                <w:rFonts w:eastAsia="Calibri" w:cstheme="minorHAnsi"/>
                <w:sz w:val="20"/>
                <w:szCs w:val="20"/>
              </w:rPr>
            </w:pPr>
            <w:r w:rsidRPr="001D1512">
              <w:rPr>
                <w:rFonts w:eastAsia="Calibri" w:cstheme="minorHAnsi"/>
                <w:sz w:val="20"/>
                <w:szCs w:val="20"/>
              </w:rPr>
              <w:t xml:space="preserve">Net emission intensity </w:t>
            </w:r>
          </w:p>
          <w:p w14:paraId="75899523" w14:textId="77777777" w:rsidR="000A1690" w:rsidRPr="001D1512" w:rsidRDefault="000A1690" w:rsidP="00AC1355">
            <w:pPr>
              <w:rPr>
                <w:rFonts w:eastAsia="Calibri" w:cstheme="minorHAnsi"/>
                <w:sz w:val="20"/>
                <w:szCs w:val="20"/>
              </w:rPr>
            </w:pPr>
            <w:r w:rsidRPr="001D1512">
              <w:rPr>
                <w:rFonts w:eastAsia="Calibri" w:cstheme="minorHAnsi"/>
                <w:sz w:val="20"/>
                <w:szCs w:val="20"/>
              </w:rPr>
              <w:t>(kg CO</w:t>
            </w:r>
            <w:r w:rsidRPr="001D1512">
              <w:rPr>
                <w:rFonts w:eastAsia="Calibri" w:cstheme="minorHAnsi"/>
                <w:sz w:val="20"/>
                <w:szCs w:val="20"/>
                <w:vertAlign w:val="subscript"/>
              </w:rPr>
              <w:t>2</w:t>
            </w:r>
            <w:r w:rsidRPr="001D1512">
              <w:rPr>
                <w:rFonts w:eastAsia="Calibri" w:cstheme="minorHAnsi"/>
                <w:sz w:val="20"/>
                <w:szCs w:val="20"/>
              </w:rPr>
              <w:t>e kg</w:t>
            </w:r>
            <w:r w:rsidRPr="001D1512">
              <w:rPr>
                <w:rFonts w:eastAsia="Calibri" w:cstheme="minorHAnsi"/>
                <w:sz w:val="20"/>
                <w:szCs w:val="20"/>
                <w:vertAlign w:val="superscript"/>
              </w:rPr>
              <w:t>-1</w:t>
            </w:r>
            <w:r w:rsidRPr="001D1512">
              <w:rPr>
                <w:rFonts w:eastAsia="Calibri" w:cstheme="minorHAnsi"/>
                <w:sz w:val="20"/>
                <w:szCs w:val="20"/>
              </w:rPr>
              <w:t xml:space="preserve"> protein)</w:t>
            </w:r>
          </w:p>
        </w:tc>
        <w:tc>
          <w:tcPr>
            <w:tcW w:w="709" w:type="dxa"/>
            <w:tcBorders>
              <w:top w:val="nil"/>
              <w:left w:val="nil"/>
              <w:bottom w:val="nil"/>
              <w:right w:val="nil"/>
            </w:tcBorders>
            <w:shd w:val="clear" w:color="auto" w:fill="F2F2F2" w:themeFill="background1" w:themeFillShade="F2"/>
            <w:vAlign w:val="center"/>
          </w:tcPr>
          <w:p w14:paraId="3A2B6011"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69</w:t>
            </w:r>
          </w:p>
        </w:tc>
        <w:tc>
          <w:tcPr>
            <w:tcW w:w="680" w:type="dxa"/>
            <w:tcBorders>
              <w:top w:val="nil"/>
              <w:left w:val="nil"/>
              <w:bottom w:val="nil"/>
              <w:right w:val="nil"/>
            </w:tcBorders>
            <w:shd w:val="clear" w:color="auto" w:fill="DBDBDB" w:themeFill="accent3" w:themeFillTint="66"/>
            <w:vAlign w:val="center"/>
          </w:tcPr>
          <w:p w14:paraId="2D114BDC"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76</w:t>
            </w:r>
          </w:p>
        </w:tc>
        <w:tc>
          <w:tcPr>
            <w:tcW w:w="737" w:type="dxa"/>
            <w:tcBorders>
              <w:top w:val="nil"/>
              <w:left w:val="nil"/>
              <w:bottom w:val="nil"/>
              <w:right w:val="nil"/>
            </w:tcBorders>
            <w:shd w:val="clear" w:color="auto" w:fill="FBE4D5" w:themeFill="accent2" w:themeFillTint="33"/>
            <w:vAlign w:val="center"/>
          </w:tcPr>
          <w:p w14:paraId="0B980F0B"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74</w:t>
            </w:r>
          </w:p>
        </w:tc>
        <w:tc>
          <w:tcPr>
            <w:tcW w:w="851" w:type="dxa"/>
            <w:tcBorders>
              <w:top w:val="nil"/>
              <w:left w:val="nil"/>
              <w:bottom w:val="nil"/>
              <w:right w:val="nil"/>
            </w:tcBorders>
            <w:shd w:val="clear" w:color="auto" w:fill="FBE4D5" w:themeFill="accent2" w:themeFillTint="33"/>
            <w:vAlign w:val="center"/>
          </w:tcPr>
          <w:p w14:paraId="6385BD7C"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74</w:t>
            </w:r>
          </w:p>
        </w:tc>
        <w:tc>
          <w:tcPr>
            <w:tcW w:w="708" w:type="dxa"/>
            <w:tcBorders>
              <w:top w:val="nil"/>
              <w:left w:val="nil"/>
              <w:bottom w:val="nil"/>
              <w:right w:val="nil"/>
            </w:tcBorders>
            <w:shd w:val="clear" w:color="auto" w:fill="FBE4D5" w:themeFill="accent2" w:themeFillTint="33"/>
            <w:vAlign w:val="center"/>
          </w:tcPr>
          <w:p w14:paraId="1CC3297F"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76</w:t>
            </w:r>
          </w:p>
        </w:tc>
        <w:tc>
          <w:tcPr>
            <w:tcW w:w="709" w:type="dxa"/>
            <w:tcBorders>
              <w:top w:val="nil"/>
              <w:left w:val="nil"/>
              <w:bottom w:val="nil"/>
              <w:right w:val="nil"/>
            </w:tcBorders>
            <w:shd w:val="clear" w:color="auto" w:fill="FBE4D5" w:themeFill="accent2" w:themeFillTint="33"/>
            <w:vAlign w:val="center"/>
          </w:tcPr>
          <w:p w14:paraId="061BB2C0"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77</w:t>
            </w:r>
          </w:p>
        </w:tc>
        <w:tc>
          <w:tcPr>
            <w:tcW w:w="680" w:type="dxa"/>
            <w:tcBorders>
              <w:top w:val="nil"/>
              <w:left w:val="nil"/>
              <w:bottom w:val="nil"/>
              <w:right w:val="nil"/>
            </w:tcBorders>
            <w:shd w:val="clear" w:color="auto" w:fill="FBE4D5" w:themeFill="accent2" w:themeFillTint="33"/>
            <w:vAlign w:val="center"/>
          </w:tcPr>
          <w:p w14:paraId="6FA51968"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62</w:t>
            </w:r>
          </w:p>
        </w:tc>
        <w:tc>
          <w:tcPr>
            <w:tcW w:w="680" w:type="dxa"/>
            <w:tcBorders>
              <w:top w:val="nil"/>
              <w:left w:val="nil"/>
              <w:bottom w:val="nil"/>
              <w:right w:val="nil"/>
            </w:tcBorders>
            <w:shd w:val="clear" w:color="auto" w:fill="FFF2CC" w:themeFill="accent4" w:themeFillTint="33"/>
            <w:vAlign w:val="center"/>
          </w:tcPr>
          <w:p w14:paraId="2BCCAAAF"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67</w:t>
            </w:r>
          </w:p>
        </w:tc>
        <w:tc>
          <w:tcPr>
            <w:tcW w:w="851" w:type="dxa"/>
            <w:tcBorders>
              <w:top w:val="nil"/>
              <w:left w:val="nil"/>
              <w:bottom w:val="nil"/>
              <w:right w:val="nil"/>
            </w:tcBorders>
            <w:shd w:val="clear" w:color="auto" w:fill="FFF2CC" w:themeFill="accent4" w:themeFillTint="33"/>
            <w:vAlign w:val="center"/>
          </w:tcPr>
          <w:p w14:paraId="65BCD7CF"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62</w:t>
            </w:r>
          </w:p>
        </w:tc>
        <w:tc>
          <w:tcPr>
            <w:tcW w:w="992" w:type="dxa"/>
            <w:tcBorders>
              <w:top w:val="nil"/>
              <w:left w:val="nil"/>
              <w:bottom w:val="nil"/>
              <w:right w:val="nil"/>
            </w:tcBorders>
            <w:shd w:val="clear" w:color="auto" w:fill="FFF2CC" w:themeFill="accent4" w:themeFillTint="33"/>
            <w:vAlign w:val="center"/>
          </w:tcPr>
          <w:p w14:paraId="18B0110B"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61</w:t>
            </w:r>
          </w:p>
        </w:tc>
        <w:tc>
          <w:tcPr>
            <w:tcW w:w="709" w:type="dxa"/>
            <w:tcBorders>
              <w:top w:val="nil"/>
              <w:left w:val="nil"/>
              <w:bottom w:val="nil"/>
              <w:right w:val="nil"/>
            </w:tcBorders>
            <w:shd w:val="clear" w:color="auto" w:fill="D9E2F3" w:themeFill="accent1" w:themeFillTint="33"/>
            <w:vAlign w:val="center"/>
          </w:tcPr>
          <w:p w14:paraId="358A9B9A"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91</w:t>
            </w:r>
          </w:p>
        </w:tc>
        <w:tc>
          <w:tcPr>
            <w:tcW w:w="708" w:type="dxa"/>
            <w:tcBorders>
              <w:top w:val="nil"/>
              <w:left w:val="nil"/>
              <w:bottom w:val="nil"/>
              <w:right w:val="nil"/>
            </w:tcBorders>
            <w:shd w:val="clear" w:color="auto" w:fill="D9E2F3" w:themeFill="accent1" w:themeFillTint="33"/>
            <w:vAlign w:val="center"/>
          </w:tcPr>
          <w:p w14:paraId="21803D29"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76</w:t>
            </w:r>
          </w:p>
        </w:tc>
        <w:tc>
          <w:tcPr>
            <w:tcW w:w="709" w:type="dxa"/>
            <w:tcBorders>
              <w:top w:val="nil"/>
              <w:left w:val="nil"/>
              <w:bottom w:val="nil"/>
              <w:right w:val="nil"/>
            </w:tcBorders>
            <w:shd w:val="clear" w:color="auto" w:fill="EDCAFE"/>
            <w:vAlign w:val="center"/>
          </w:tcPr>
          <w:p w14:paraId="4FB71C0B"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63</w:t>
            </w:r>
          </w:p>
        </w:tc>
        <w:tc>
          <w:tcPr>
            <w:tcW w:w="680" w:type="dxa"/>
            <w:tcBorders>
              <w:top w:val="nil"/>
              <w:left w:val="nil"/>
              <w:bottom w:val="nil"/>
              <w:right w:val="nil"/>
            </w:tcBorders>
            <w:shd w:val="clear" w:color="auto" w:fill="EDCAFE"/>
            <w:vAlign w:val="center"/>
          </w:tcPr>
          <w:p w14:paraId="3EBBBD25"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41</w:t>
            </w:r>
          </w:p>
        </w:tc>
        <w:tc>
          <w:tcPr>
            <w:tcW w:w="795" w:type="dxa"/>
            <w:tcBorders>
              <w:top w:val="nil"/>
              <w:left w:val="nil"/>
              <w:bottom w:val="nil"/>
            </w:tcBorders>
            <w:shd w:val="clear" w:color="auto" w:fill="EDCAFE"/>
            <w:vAlign w:val="center"/>
          </w:tcPr>
          <w:p w14:paraId="4354048A"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57</w:t>
            </w:r>
          </w:p>
        </w:tc>
      </w:tr>
      <w:tr w:rsidR="000A1690" w:rsidRPr="001D1512" w14:paraId="79E90BF0" w14:textId="77777777" w:rsidTr="00AC1355">
        <w:trPr>
          <w:trHeight w:val="248"/>
        </w:trPr>
        <w:tc>
          <w:tcPr>
            <w:tcW w:w="3542" w:type="dxa"/>
            <w:tcBorders>
              <w:top w:val="nil"/>
              <w:bottom w:val="nil"/>
              <w:right w:val="nil"/>
            </w:tcBorders>
            <w:vAlign w:val="center"/>
          </w:tcPr>
          <w:p w14:paraId="5155259E" w14:textId="77777777" w:rsidR="000A1690" w:rsidRPr="001D1512" w:rsidRDefault="000A1690" w:rsidP="00AC1355">
            <w:pPr>
              <w:rPr>
                <w:rFonts w:eastAsia="Calibri" w:cstheme="minorHAnsi"/>
                <w:b/>
                <w:bCs/>
                <w:sz w:val="20"/>
                <w:szCs w:val="20"/>
              </w:rPr>
            </w:pPr>
            <w:r w:rsidRPr="001D1512">
              <w:rPr>
                <w:rFonts w:eastAsia="Calibri" w:cstheme="minorHAnsi"/>
                <w:b/>
                <w:bCs/>
                <w:sz w:val="20"/>
                <w:szCs w:val="20"/>
              </w:rPr>
              <w:t>Economics</w:t>
            </w:r>
          </w:p>
        </w:tc>
        <w:tc>
          <w:tcPr>
            <w:tcW w:w="709" w:type="dxa"/>
            <w:tcBorders>
              <w:top w:val="nil"/>
              <w:left w:val="nil"/>
              <w:bottom w:val="nil"/>
              <w:right w:val="nil"/>
            </w:tcBorders>
            <w:shd w:val="clear" w:color="auto" w:fill="F2F2F2" w:themeFill="background1" w:themeFillShade="F2"/>
            <w:vAlign w:val="center"/>
          </w:tcPr>
          <w:p w14:paraId="4A9108A5" w14:textId="77777777" w:rsidR="000A1690" w:rsidRPr="001D1512" w:rsidRDefault="000A1690" w:rsidP="00AC1355">
            <w:pPr>
              <w:jc w:val="center"/>
              <w:rPr>
                <w:rFonts w:eastAsia="Calibri" w:cstheme="minorHAnsi"/>
                <w:sz w:val="20"/>
                <w:szCs w:val="20"/>
              </w:rPr>
            </w:pPr>
          </w:p>
        </w:tc>
        <w:tc>
          <w:tcPr>
            <w:tcW w:w="680" w:type="dxa"/>
            <w:tcBorders>
              <w:top w:val="nil"/>
              <w:left w:val="nil"/>
              <w:bottom w:val="nil"/>
              <w:right w:val="nil"/>
            </w:tcBorders>
            <w:shd w:val="clear" w:color="auto" w:fill="DBDBDB" w:themeFill="accent3" w:themeFillTint="66"/>
            <w:vAlign w:val="center"/>
          </w:tcPr>
          <w:p w14:paraId="39059183" w14:textId="77777777" w:rsidR="000A1690" w:rsidRPr="001D1512" w:rsidRDefault="000A1690" w:rsidP="00AC1355">
            <w:pPr>
              <w:jc w:val="center"/>
              <w:rPr>
                <w:rFonts w:eastAsia="Calibri" w:cstheme="minorHAnsi"/>
                <w:sz w:val="20"/>
                <w:szCs w:val="20"/>
              </w:rPr>
            </w:pPr>
          </w:p>
        </w:tc>
        <w:tc>
          <w:tcPr>
            <w:tcW w:w="737" w:type="dxa"/>
            <w:tcBorders>
              <w:top w:val="nil"/>
              <w:left w:val="nil"/>
              <w:bottom w:val="nil"/>
              <w:right w:val="nil"/>
            </w:tcBorders>
            <w:shd w:val="clear" w:color="auto" w:fill="FBE4D5" w:themeFill="accent2" w:themeFillTint="33"/>
            <w:vAlign w:val="center"/>
          </w:tcPr>
          <w:p w14:paraId="25AC13D3" w14:textId="77777777" w:rsidR="000A1690" w:rsidRPr="001D1512" w:rsidRDefault="000A1690" w:rsidP="00AC1355">
            <w:pPr>
              <w:jc w:val="center"/>
              <w:rPr>
                <w:rFonts w:eastAsia="Calibri" w:cstheme="minorHAnsi"/>
                <w:sz w:val="20"/>
                <w:szCs w:val="20"/>
              </w:rPr>
            </w:pPr>
          </w:p>
        </w:tc>
        <w:tc>
          <w:tcPr>
            <w:tcW w:w="851" w:type="dxa"/>
            <w:tcBorders>
              <w:top w:val="nil"/>
              <w:left w:val="nil"/>
              <w:bottom w:val="nil"/>
              <w:right w:val="nil"/>
            </w:tcBorders>
            <w:shd w:val="clear" w:color="auto" w:fill="FBE4D5" w:themeFill="accent2" w:themeFillTint="33"/>
            <w:vAlign w:val="center"/>
          </w:tcPr>
          <w:p w14:paraId="55815932" w14:textId="77777777" w:rsidR="000A1690" w:rsidRPr="001D1512" w:rsidRDefault="000A1690" w:rsidP="00AC1355">
            <w:pPr>
              <w:jc w:val="center"/>
              <w:rPr>
                <w:rFonts w:eastAsia="Calibri" w:cstheme="minorHAnsi"/>
                <w:sz w:val="20"/>
                <w:szCs w:val="20"/>
              </w:rPr>
            </w:pPr>
          </w:p>
        </w:tc>
        <w:tc>
          <w:tcPr>
            <w:tcW w:w="708" w:type="dxa"/>
            <w:tcBorders>
              <w:top w:val="nil"/>
              <w:left w:val="nil"/>
              <w:bottom w:val="nil"/>
              <w:right w:val="nil"/>
            </w:tcBorders>
            <w:shd w:val="clear" w:color="auto" w:fill="FBE4D5" w:themeFill="accent2" w:themeFillTint="33"/>
            <w:vAlign w:val="center"/>
          </w:tcPr>
          <w:p w14:paraId="5E47C14F" w14:textId="77777777" w:rsidR="000A1690" w:rsidRPr="001D1512" w:rsidRDefault="000A1690" w:rsidP="00AC1355">
            <w:pPr>
              <w:jc w:val="center"/>
              <w:rPr>
                <w:rFonts w:eastAsia="Calibri" w:cstheme="minorHAnsi"/>
                <w:sz w:val="20"/>
                <w:szCs w:val="20"/>
              </w:rPr>
            </w:pPr>
          </w:p>
        </w:tc>
        <w:tc>
          <w:tcPr>
            <w:tcW w:w="709" w:type="dxa"/>
            <w:tcBorders>
              <w:top w:val="nil"/>
              <w:left w:val="nil"/>
              <w:bottom w:val="nil"/>
              <w:right w:val="nil"/>
            </w:tcBorders>
            <w:shd w:val="clear" w:color="auto" w:fill="FBE4D5" w:themeFill="accent2" w:themeFillTint="33"/>
            <w:vAlign w:val="center"/>
          </w:tcPr>
          <w:p w14:paraId="01CFCDFE" w14:textId="77777777" w:rsidR="000A1690" w:rsidRPr="001D1512" w:rsidRDefault="000A1690" w:rsidP="00AC1355">
            <w:pPr>
              <w:jc w:val="center"/>
              <w:rPr>
                <w:rFonts w:eastAsia="Calibri" w:cstheme="minorHAnsi"/>
                <w:sz w:val="20"/>
                <w:szCs w:val="20"/>
              </w:rPr>
            </w:pPr>
          </w:p>
        </w:tc>
        <w:tc>
          <w:tcPr>
            <w:tcW w:w="680" w:type="dxa"/>
            <w:tcBorders>
              <w:top w:val="nil"/>
              <w:left w:val="nil"/>
              <w:bottom w:val="nil"/>
              <w:right w:val="nil"/>
            </w:tcBorders>
            <w:shd w:val="clear" w:color="auto" w:fill="FBE4D5" w:themeFill="accent2" w:themeFillTint="33"/>
            <w:vAlign w:val="center"/>
          </w:tcPr>
          <w:p w14:paraId="1C1E3808" w14:textId="77777777" w:rsidR="000A1690" w:rsidRPr="001D1512" w:rsidRDefault="000A1690" w:rsidP="00AC1355">
            <w:pPr>
              <w:jc w:val="center"/>
              <w:rPr>
                <w:rFonts w:eastAsia="Calibri" w:cstheme="minorHAnsi"/>
                <w:sz w:val="20"/>
                <w:szCs w:val="20"/>
              </w:rPr>
            </w:pPr>
          </w:p>
        </w:tc>
        <w:tc>
          <w:tcPr>
            <w:tcW w:w="680" w:type="dxa"/>
            <w:tcBorders>
              <w:top w:val="nil"/>
              <w:left w:val="nil"/>
              <w:bottom w:val="nil"/>
              <w:right w:val="nil"/>
            </w:tcBorders>
            <w:shd w:val="clear" w:color="auto" w:fill="FFF2CC" w:themeFill="accent4" w:themeFillTint="33"/>
            <w:vAlign w:val="center"/>
          </w:tcPr>
          <w:p w14:paraId="4E584B92" w14:textId="77777777" w:rsidR="000A1690" w:rsidRPr="001D1512" w:rsidRDefault="000A1690" w:rsidP="00AC1355">
            <w:pPr>
              <w:jc w:val="center"/>
              <w:rPr>
                <w:rFonts w:eastAsia="Calibri" w:cstheme="minorHAnsi"/>
                <w:sz w:val="20"/>
                <w:szCs w:val="20"/>
              </w:rPr>
            </w:pPr>
          </w:p>
        </w:tc>
        <w:tc>
          <w:tcPr>
            <w:tcW w:w="851" w:type="dxa"/>
            <w:tcBorders>
              <w:top w:val="nil"/>
              <w:left w:val="nil"/>
              <w:bottom w:val="nil"/>
              <w:right w:val="nil"/>
            </w:tcBorders>
            <w:shd w:val="clear" w:color="auto" w:fill="FFF2CC" w:themeFill="accent4" w:themeFillTint="33"/>
            <w:vAlign w:val="center"/>
          </w:tcPr>
          <w:p w14:paraId="2C580784" w14:textId="77777777" w:rsidR="000A1690" w:rsidRPr="001D1512" w:rsidRDefault="000A1690" w:rsidP="00AC1355">
            <w:pPr>
              <w:jc w:val="center"/>
              <w:rPr>
                <w:rFonts w:eastAsia="Calibri" w:cstheme="minorHAnsi"/>
                <w:sz w:val="20"/>
                <w:szCs w:val="20"/>
              </w:rPr>
            </w:pPr>
          </w:p>
        </w:tc>
        <w:tc>
          <w:tcPr>
            <w:tcW w:w="992" w:type="dxa"/>
            <w:tcBorders>
              <w:top w:val="nil"/>
              <w:left w:val="nil"/>
              <w:bottom w:val="nil"/>
              <w:right w:val="nil"/>
            </w:tcBorders>
            <w:shd w:val="clear" w:color="auto" w:fill="FFF2CC" w:themeFill="accent4" w:themeFillTint="33"/>
            <w:vAlign w:val="center"/>
          </w:tcPr>
          <w:p w14:paraId="482526DF" w14:textId="77777777" w:rsidR="000A1690" w:rsidRPr="001D1512" w:rsidRDefault="000A1690" w:rsidP="00AC1355">
            <w:pPr>
              <w:jc w:val="center"/>
              <w:rPr>
                <w:rFonts w:eastAsia="Calibri" w:cstheme="minorHAnsi"/>
                <w:sz w:val="20"/>
                <w:szCs w:val="20"/>
              </w:rPr>
            </w:pPr>
          </w:p>
        </w:tc>
        <w:tc>
          <w:tcPr>
            <w:tcW w:w="709" w:type="dxa"/>
            <w:tcBorders>
              <w:top w:val="nil"/>
              <w:left w:val="nil"/>
              <w:bottom w:val="nil"/>
              <w:right w:val="nil"/>
            </w:tcBorders>
            <w:shd w:val="clear" w:color="auto" w:fill="D9E2F3" w:themeFill="accent1" w:themeFillTint="33"/>
            <w:vAlign w:val="center"/>
          </w:tcPr>
          <w:p w14:paraId="545123A2" w14:textId="77777777" w:rsidR="000A1690" w:rsidRPr="001D1512" w:rsidRDefault="000A1690" w:rsidP="00AC1355">
            <w:pPr>
              <w:jc w:val="center"/>
              <w:rPr>
                <w:rFonts w:eastAsia="Calibri" w:cstheme="minorHAnsi"/>
                <w:sz w:val="20"/>
                <w:szCs w:val="20"/>
              </w:rPr>
            </w:pPr>
          </w:p>
        </w:tc>
        <w:tc>
          <w:tcPr>
            <w:tcW w:w="708" w:type="dxa"/>
            <w:tcBorders>
              <w:top w:val="nil"/>
              <w:left w:val="nil"/>
              <w:bottom w:val="nil"/>
              <w:right w:val="nil"/>
            </w:tcBorders>
            <w:shd w:val="clear" w:color="auto" w:fill="D9E2F3" w:themeFill="accent1" w:themeFillTint="33"/>
            <w:vAlign w:val="center"/>
          </w:tcPr>
          <w:p w14:paraId="47D0E9E6" w14:textId="77777777" w:rsidR="000A1690" w:rsidRPr="001D1512" w:rsidRDefault="000A1690" w:rsidP="00AC1355">
            <w:pPr>
              <w:jc w:val="center"/>
              <w:rPr>
                <w:rFonts w:eastAsia="Calibri" w:cstheme="minorHAnsi"/>
                <w:sz w:val="20"/>
                <w:szCs w:val="20"/>
              </w:rPr>
            </w:pPr>
          </w:p>
        </w:tc>
        <w:tc>
          <w:tcPr>
            <w:tcW w:w="709" w:type="dxa"/>
            <w:tcBorders>
              <w:top w:val="nil"/>
              <w:left w:val="nil"/>
              <w:bottom w:val="nil"/>
              <w:right w:val="nil"/>
            </w:tcBorders>
            <w:shd w:val="clear" w:color="auto" w:fill="EDCAFE"/>
            <w:vAlign w:val="center"/>
          </w:tcPr>
          <w:p w14:paraId="34A9F38C" w14:textId="77777777" w:rsidR="000A1690" w:rsidRPr="001D1512" w:rsidRDefault="000A1690" w:rsidP="00AC1355">
            <w:pPr>
              <w:jc w:val="center"/>
              <w:rPr>
                <w:rFonts w:eastAsia="Calibri" w:cstheme="minorHAnsi"/>
                <w:sz w:val="20"/>
                <w:szCs w:val="20"/>
              </w:rPr>
            </w:pPr>
          </w:p>
        </w:tc>
        <w:tc>
          <w:tcPr>
            <w:tcW w:w="680" w:type="dxa"/>
            <w:tcBorders>
              <w:top w:val="nil"/>
              <w:left w:val="nil"/>
              <w:bottom w:val="nil"/>
              <w:right w:val="nil"/>
            </w:tcBorders>
            <w:shd w:val="clear" w:color="auto" w:fill="EDCAFE"/>
            <w:vAlign w:val="center"/>
          </w:tcPr>
          <w:p w14:paraId="76F11746" w14:textId="77777777" w:rsidR="000A1690" w:rsidRPr="001D1512" w:rsidRDefault="000A1690" w:rsidP="00AC1355">
            <w:pPr>
              <w:jc w:val="center"/>
              <w:rPr>
                <w:rFonts w:eastAsia="Calibri" w:cstheme="minorHAnsi"/>
                <w:sz w:val="20"/>
                <w:szCs w:val="20"/>
              </w:rPr>
            </w:pPr>
          </w:p>
        </w:tc>
        <w:tc>
          <w:tcPr>
            <w:tcW w:w="795" w:type="dxa"/>
            <w:tcBorders>
              <w:top w:val="nil"/>
              <w:left w:val="nil"/>
              <w:bottom w:val="nil"/>
            </w:tcBorders>
            <w:shd w:val="clear" w:color="auto" w:fill="EDCAFE"/>
            <w:vAlign w:val="center"/>
          </w:tcPr>
          <w:p w14:paraId="1A16DB55" w14:textId="77777777" w:rsidR="000A1690" w:rsidRPr="001D1512" w:rsidRDefault="000A1690" w:rsidP="00AC1355">
            <w:pPr>
              <w:jc w:val="center"/>
              <w:rPr>
                <w:rFonts w:eastAsia="Calibri" w:cstheme="minorHAnsi"/>
                <w:sz w:val="20"/>
                <w:szCs w:val="20"/>
              </w:rPr>
            </w:pPr>
          </w:p>
        </w:tc>
      </w:tr>
      <w:tr w:rsidR="000A1690" w:rsidRPr="001D1512" w14:paraId="59E7EA52" w14:textId="77777777" w:rsidTr="00AC1355">
        <w:trPr>
          <w:trHeight w:val="248"/>
        </w:trPr>
        <w:tc>
          <w:tcPr>
            <w:tcW w:w="3542" w:type="dxa"/>
            <w:tcBorders>
              <w:top w:val="nil"/>
              <w:bottom w:val="nil"/>
              <w:right w:val="nil"/>
            </w:tcBorders>
            <w:vAlign w:val="center"/>
          </w:tcPr>
          <w:p w14:paraId="7C7C0200" w14:textId="77777777" w:rsidR="000A1690" w:rsidRPr="001D1512" w:rsidRDefault="000A1690" w:rsidP="00AC1355">
            <w:pPr>
              <w:rPr>
                <w:rFonts w:eastAsia="Calibri" w:cstheme="minorHAnsi"/>
                <w:sz w:val="20"/>
                <w:szCs w:val="20"/>
              </w:rPr>
            </w:pPr>
            <w:r w:rsidRPr="001D1512">
              <w:rPr>
                <w:rFonts w:eastAsia="Calibri" w:cstheme="minorHAnsi"/>
                <w:sz w:val="20"/>
                <w:szCs w:val="20"/>
              </w:rPr>
              <w:t xml:space="preserve">Earnings before interests and taxes (‘000 AU$) </w:t>
            </w:r>
          </w:p>
        </w:tc>
        <w:tc>
          <w:tcPr>
            <w:tcW w:w="709" w:type="dxa"/>
            <w:tcBorders>
              <w:top w:val="nil"/>
              <w:left w:val="nil"/>
              <w:bottom w:val="nil"/>
              <w:right w:val="nil"/>
            </w:tcBorders>
            <w:shd w:val="clear" w:color="auto" w:fill="F2F2F2" w:themeFill="background1" w:themeFillShade="F2"/>
            <w:vAlign w:val="center"/>
          </w:tcPr>
          <w:p w14:paraId="3C65B81B"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487</w:t>
            </w:r>
          </w:p>
        </w:tc>
        <w:tc>
          <w:tcPr>
            <w:tcW w:w="680" w:type="dxa"/>
            <w:tcBorders>
              <w:top w:val="nil"/>
              <w:left w:val="nil"/>
              <w:bottom w:val="nil"/>
              <w:right w:val="nil"/>
            </w:tcBorders>
            <w:shd w:val="clear" w:color="auto" w:fill="DBDBDB" w:themeFill="accent3" w:themeFillTint="66"/>
            <w:vAlign w:val="center"/>
          </w:tcPr>
          <w:p w14:paraId="2554B243"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500</w:t>
            </w:r>
          </w:p>
        </w:tc>
        <w:tc>
          <w:tcPr>
            <w:tcW w:w="737" w:type="dxa"/>
            <w:tcBorders>
              <w:top w:val="nil"/>
              <w:left w:val="nil"/>
              <w:bottom w:val="nil"/>
              <w:right w:val="nil"/>
            </w:tcBorders>
            <w:shd w:val="clear" w:color="auto" w:fill="FBE4D5" w:themeFill="accent2" w:themeFillTint="33"/>
            <w:vAlign w:val="center"/>
          </w:tcPr>
          <w:p w14:paraId="3D476EA2"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494</w:t>
            </w:r>
          </w:p>
        </w:tc>
        <w:tc>
          <w:tcPr>
            <w:tcW w:w="851" w:type="dxa"/>
            <w:tcBorders>
              <w:top w:val="nil"/>
              <w:left w:val="nil"/>
              <w:bottom w:val="nil"/>
              <w:right w:val="nil"/>
            </w:tcBorders>
            <w:shd w:val="clear" w:color="auto" w:fill="FBE4D5" w:themeFill="accent2" w:themeFillTint="33"/>
            <w:vAlign w:val="center"/>
          </w:tcPr>
          <w:p w14:paraId="786C22D3"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504</w:t>
            </w:r>
          </w:p>
        </w:tc>
        <w:tc>
          <w:tcPr>
            <w:tcW w:w="708" w:type="dxa"/>
            <w:tcBorders>
              <w:top w:val="nil"/>
              <w:left w:val="nil"/>
              <w:bottom w:val="nil"/>
              <w:right w:val="nil"/>
            </w:tcBorders>
            <w:shd w:val="clear" w:color="auto" w:fill="FBE4D5" w:themeFill="accent2" w:themeFillTint="33"/>
            <w:vAlign w:val="center"/>
          </w:tcPr>
          <w:p w14:paraId="67810105"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534</w:t>
            </w:r>
          </w:p>
        </w:tc>
        <w:tc>
          <w:tcPr>
            <w:tcW w:w="709" w:type="dxa"/>
            <w:tcBorders>
              <w:top w:val="nil"/>
              <w:left w:val="nil"/>
              <w:bottom w:val="nil"/>
              <w:right w:val="nil"/>
            </w:tcBorders>
            <w:shd w:val="clear" w:color="auto" w:fill="FBE4D5" w:themeFill="accent2" w:themeFillTint="33"/>
            <w:vAlign w:val="center"/>
          </w:tcPr>
          <w:p w14:paraId="5B110D22"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505</w:t>
            </w:r>
          </w:p>
        </w:tc>
        <w:tc>
          <w:tcPr>
            <w:tcW w:w="680" w:type="dxa"/>
            <w:tcBorders>
              <w:top w:val="nil"/>
              <w:left w:val="nil"/>
              <w:bottom w:val="nil"/>
              <w:right w:val="nil"/>
            </w:tcBorders>
            <w:shd w:val="clear" w:color="auto" w:fill="FBE4D5" w:themeFill="accent2" w:themeFillTint="33"/>
            <w:vAlign w:val="center"/>
          </w:tcPr>
          <w:p w14:paraId="3831B5E8"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622</w:t>
            </w:r>
          </w:p>
        </w:tc>
        <w:tc>
          <w:tcPr>
            <w:tcW w:w="680" w:type="dxa"/>
            <w:tcBorders>
              <w:top w:val="nil"/>
              <w:left w:val="nil"/>
              <w:bottom w:val="nil"/>
              <w:right w:val="nil"/>
            </w:tcBorders>
            <w:shd w:val="clear" w:color="auto" w:fill="FFF2CC" w:themeFill="accent4" w:themeFillTint="33"/>
            <w:vAlign w:val="center"/>
          </w:tcPr>
          <w:p w14:paraId="661C55FA"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594</w:t>
            </w:r>
          </w:p>
        </w:tc>
        <w:tc>
          <w:tcPr>
            <w:tcW w:w="851" w:type="dxa"/>
            <w:tcBorders>
              <w:top w:val="nil"/>
              <w:left w:val="nil"/>
              <w:bottom w:val="nil"/>
              <w:right w:val="nil"/>
            </w:tcBorders>
            <w:shd w:val="clear" w:color="auto" w:fill="FFF2CC" w:themeFill="accent4" w:themeFillTint="33"/>
            <w:vAlign w:val="center"/>
          </w:tcPr>
          <w:p w14:paraId="681B49B6"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491</w:t>
            </w:r>
          </w:p>
        </w:tc>
        <w:tc>
          <w:tcPr>
            <w:tcW w:w="992" w:type="dxa"/>
            <w:tcBorders>
              <w:top w:val="nil"/>
              <w:left w:val="nil"/>
              <w:bottom w:val="nil"/>
              <w:right w:val="nil"/>
            </w:tcBorders>
            <w:shd w:val="clear" w:color="auto" w:fill="FFF2CC" w:themeFill="accent4" w:themeFillTint="33"/>
            <w:vAlign w:val="center"/>
          </w:tcPr>
          <w:p w14:paraId="79E7A88D"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494</w:t>
            </w:r>
          </w:p>
        </w:tc>
        <w:tc>
          <w:tcPr>
            <w:tcW w:w="709" w:type="dxa"/>
            <w:tcBorders>
              <w:top w:val="nil"/>
              <w:left w:val="nil"/>
              <w:bottom w:val="nil"/>
              <w:right w:val="nil"/>
            </w:tcBorders>
            <w:shd w:val="clear" w:color="auto" w:fill="D9E2F3" w:themeFill="accent1" w:themeFillTint="33"/>
            <w:vAlign w:val="center"/>
          </w:tcPr>
          <w:p w14:paraId="473A1678"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600</w:t>
            </w:r>
          </w:p>
        </w:tc>
        <w:tc>
          <w:tcPr>
            <w:tcW w:w="708" w:type="dxa"/>
            <w:tcBorders>
              <w:top w:val="nil"/>
              <w:left w:val="nil"/>
              <w:bottom w:val="nil"/>
              <w:right w:val="nil"/>
            </w:tcBorders>
            <w:shd w:val="clear" w:color="auto" w:fill="D9E2F3" w:themeFill="accent1" w:themeFillTint="33"/>
            <w:vAlign w:val="center"/>
          </w:tcPr>
          <w:p w14:paraId="1A7CCD24"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560</w:t>
            </w:r>
          </w:p>
        </w:tc>
        <w:tc>
          <w:tcPr>
            <w:tcW w:w="709" w:type="dxa"/>
            <w:tcBorders>
              <w:top w:val="nil"/>
              <w:left w:val="nil"/>
              <w:bottom w:val="nil"/>
              <w:right w:val="nil"/>
            </w:tcBorders>
            <w:shd w:val="clear" w:color="auto" w:fill="EDCAFE"/>
            <w:vAlign w:val="center"/>
          </w:tcPr>
          <w:p w14:paraId="40D6A5DC"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589</w:t>
            </w:r>
          </w:p>
        </w:tc>
        <w:tc>
          <w:tcPr>
            <w:tcW w:w="680" w:type="dxa"/>
            <w:tcBorders>
              <w:top w:val="nil"/>
              <w:left w:val="nil"/>
              <w:bottom w:val="nil"/>
              <w:right w:val="nil"/>
            </w:tcBorders>
            <w:shd w:val="clear" w:color="auto" w:fill="EDCAFE"/>
            <w:vAlign w:val="center"/>
          </w:tcPr>
          <w:p w14:paraId="05A5C337"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458</w:t>
            </w:r>
          </w:p>
        </w:tc>
        <w:tc>
          <w:tcPr>
            <w:tcW w:w="795" w:type="dxa"/>
            <w:tcBorders>
              <w:top w:val="nil"/>
              <w:left w:val="nil"/>
              <w:bottom w:val="nil"/>
            </w:tcBorders>
            <w:shd w:val="clear" w:color="auto" w:fill="EDCAFE"/>
            <w:vAlign w:val="center"/>
          </w:tcPr>
          <w:p w14:paraId="433EC3BC"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694</w:t>
            </w:r>
          </w:p>
        </w:tc>
      </w:tr>
      <w:tr w:rsidR="000A1690" w:rsidRPr="001D1512" w14:paraId="07EF358F" w14:textId="77777777" w:rsidTr="00AC1355">
        <w:trPr>
          <w:trHeight w:val="248"/>
        </w:trPr>
        <w:tc>
          <w:tcPr>
            <w:tcW w:w="3542" w:type="dxa"/>
            <w:tcBorders>
              <w:top w:val="nil"/>
              <w:right w:val="nil"/>
            </w:tcBorders>
            <w:vAlign w:val="center"/>
          </w:tcPr>
          <w:p w14:paraId="311542A0" w14:textId="77777777" w:rsidR="000A1690" w:rsidRPr="001D1512" w:rsidRDefault="000A1690" w:rsidP="00AC1355">
            <w:pPr>
              <w:rPr>
                <w:rFonts w:eastAsia="Calibri" w:cstheme="minorHAnsi"/>
                <w:sz w:val="20"/>
                <w:szCs w:val="20"/>
              </w:rPr>
            </w:pPr>
            <w:r w:rsidRPr="001D1512">
              <w:rPr>
                <w:rFonts w:eastAsia="Calibri" w:cstheme="minorHAnsi"/>
                <w:sz w:val="20"/>
                <w:szCs w:val="20"/>
              </w:rPr>
              <w:t>Return on Capital (</w:t>
            </w:r>
            <w:proofErr w:type="spellStart"/>
            <w:r w:rsidRPr="001D1512">
              <w:rPr>
                <w:rFonts w:eastAsia="Calibri" w:cstheme="minorHAnsi"/>
                <w:sz w:val="20"/>
                <w:szCs w:val="20"/>
              </w:rPr>
              <w:t>RoC</w:t>
            </w:r>
            <w:proofErr w:type="spellEnd"/>
            <w:r w:rsidRPr="001D1512">
              <w:rPr>
                <w:rFonts w:eastAsia="Calibri" w:cstheme="minorHAnsi"/>
                <w:sz w:val="20"/>
                <w:szCs w:val="20"/>
              </w:rPr>
              <w:t>, %)</w:t>
            </w:r>
          </w:p>
        </w:tc>
        <w:tc>
          <w:tcPr>
            <w:tcW w:w="709" w:type="dxa"/>
            <w:tcBorders>
              <w:top w:val="nil"/>
              <w:left w:val="nil"/>
              <w:right w:val="nil"/>
            </w:tcBorders>
            <w:shd w:val="clear" w:color="auto" w:fill="F2F2F2" w:themeFill="background1" w:themeFillShade="F2"/>
            <w:vAlign w:val="center"/>
          </w:tcPr>
          <w:p w14:paraId="17A9D11D"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4.04</w:t>
            </w:r>
          </w:p>
        </w:tc>
        <w:tc>
          <w:tcPr>
            <w:tcW w:w="680" w:type="dxa"/>
            <w:tcBorders>
              <w:top w:val="nil"/>
              <w:left w:val="nil"/>
              <w:right w:val="nil"/>
            </w:tcBorders>
            <w:shd w:val="clear" w:color="auto" w:fill="DBDBDB" w:themeFill="accent3" w:themeFillTint="66"/>
            <w:vAlign w:val="center"/>
          </w:tcPr>
          <w:p w14:paraId="68C808F8"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4.15</w:t>
            </w:r>
          </w:p>
        </w:tc>
        <w:tc>
          <w:tcPr>
            <w:tcW w:w="737" w:type="dxa"/>
            <w:tcBorders>
              <w:top w:val="nil"/>
              <w:left w:val="nil"/>
              <w:right w:val="nil"/>
            </w:tcBorders>
            <w:shd w:val="clear" w:color="auto" w:fill="FBE4D5" w:themeFill="accent2" w:themeFillTint="33"/>
            <w:vAlign w:val="center"/>
          </w:tcPr>
          <w:p w14:paraId="5D0CFE37"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4.10</w:t>
            </w:r>
          </w:p>
        </w:tc>
        <w:tc>
          <w:tcPr>
            <w:tcW w:w="851" w:type="dxa"/>
            <w:tcBorders>
              <w:top w:val="nil"/>
              <w:left w:val="nil"/>
              <w:right w:val="nil"/>
            </w:tcBorders>
            <w:shd w:val="clear" w:color="auto" w:fill="FBE4D5" w:themeFill="accent2" w:themeFillTint="33"/>
            <w:vAlign w:val="center"/>
          </w:tcPr>
          <w:p w14:paraId="568161F1"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4.18</w:t>
            </w:r>
          </w:p>
        </w:tc>
        <w:tc>
          <w:tcPr>
            <w:tcW w:w="708" w:type="dxa"/>
            <w:tcBorders>
              <w:top w:val="nil"/>
              <w:left w:val="nil"/>
              <w:right w:val="nil"/>
            </w:tcBorders>
            <w:shd w:val="clear" w:color="auto" w:fill="FBE4D5" w:themeFill="accent2" w:themeFillTint="33"/>
            <w:vAlign w:val="center"/>
          </w:tcPr>
          <w:p w14:paraId="3C972BD9"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4.40</w:t>
            </w:r>
          </w:p>
        </w:tc>
        <w:tc>
          <w:tcPr>
            <w:tcW w:w="709" w:type="dxa"/>
            <w:tcBorders>
              <w:top w:val="nil"/>
              <w:left w:val="nil"/>
              <w:right w:val="nil"/>
            </w:tcBorders>
            <w:shd w:val="clear" w:color="auto" w:fill="FBE4D5" w:themeFill="accent2" w:themeFillTint="33"/>
            <w:vAlign w:val="center"/>
          </w:tcPr>
          <w:p w14:paraId="0E7A00BF"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4.18</w:t>
            </w:r>
          </w:p>
        </w:tc>
        <w:tc>
          <w:tcPr>
            <w:tcW w:w="680" w:type="dxa"/>
            <w:tcBorders>
              <w:top w:val="nil"/>
              <w:left w:val="nil"/>
              <w:right w:val="nil"/>
            </w:tcBorders>
            <w:shd w:val="clear" w:color="auto" w:fill="FBE4D5" w:themeFill="accent2" w:themeFillTint="33"/>
            <w:vAlign w:val="center"/>
          </w:tcPr>
          <w:p w14:paraId="797B5BDA"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5.19</w:t>
            </w:r>
          </w:p>
        </w:tc>
        <w:tc>
          <w:tcPr>
            <w:tcW w:w="680" w:type="dxa"/>
            <w:tcBorders>
              <w:top w:val="nil"/>
              <w:left w:val="nil"/>
              <w:right w:val="nil"/>
            </w:tcBorders>
            <w:shd w:val="clear" w:color="auto" w:fill="FFF2CC" w:themeFill="accent4" w:themeFillTint="33"/>
            <w:vAlign w:val="center"/>
          </w:tcPr>
          <w:p w14:paraId="0C7FAA71"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4.92</w:t>
            </w:r>
          </w:p>
        </w:tc>
        <w:tc>
          <w:tcPr>
            <w:tcW w:w="851" w:type="dxa"/>
            <w:tcBorders>
              <w:top w:val="nil"/>
              <w:left w:val="nil"/>
              <w:right w:val="nil"/>
            </w:tcBorders>
            <w:shd w:val="clear" w:color="auto" w:fill="FFF2CC" w:themeFill="accent4" w:themeFillTint="33"/>
            <w:vAlign w:val="center"/>
          </w:tcPr>
          <w:p w14:paraId="18BA686D"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4.07</w:t>
            </w:r>
          </w:p>
        </w:tc>
        <w:tc>
          <w:tcPr>
            <w:tcW w:w="992" w:type="dxa"/>
            <w:tcBorders>
              <w:top w:val="nil"/>
              <w:left w:val="nil"/>
              <w:right w:val="nil"/>
            </w:tcBorders>
            <w:shd w:val="clear" w:color="auto" w:fill="FFF2CC" w:themeFill="accent4" w:themeFillTint="33"/>
            <w:vAlign w:val="center"/>
          </w:tcPr>
          <w:p w14:paraId="4244D9FD"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3.93</w:t>
            </w:r>
          </w:p>
        </w:tc>
        <w:tc>
          <w:tcPr>
            <w:tcW w:w="709" w:type="dxa"/>
            <w:tcBorders>
              <w:top w:val="nil"/>
              <w:left w:val="nil"/>
              <w:right w:val="nil"/>
            </w:tcBorders>
            <w:shd w:val="clear" w:color="auto" w:fill="D9E2F3" w:themeFill="accent1" w:themeFillTint="33"/>
            <w:vAlign w:val="center"/>
          </w:tcPr>
          <w:p w14:paraId="666BA82F"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3.40</w:t>
            </w:r>
          </w:p>
        </w:tc>
        <w:tc>
          <w:tcPr>
            <w:tcW w:w="708" w:type="dxa"/>
            <w:tcBorders>
              <w:top w:val="nil"/>
              <w:left w:val="nil"/>
              <w:right w:val="nil"/>
            </w:tcBorders>
            <w:shd w:val="clear" w:color="auto" w:fill="D9E2F3" w:themeFill="accent1" w:themeFillTint="33"/>
            <w:vAlign w:val="center"/>
          </w:tcPr>
          <w:p w14:paraId="4B1FF4C8"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4.64</w:t>
            </w:r>
          </w:p>
        </w:tc>
        <w:tc>
          <w:tcPr>
            <w:tcW w:w="709" w:type="dxa"/>
            <w:tcBorders>
              <w:top w:val="nil"/>
              <w:left w:val="nil"/>
              <w:right w:val="nil"/>
            </w:tcBorders>
            <w:shd w:val="clear" w:color="auto" w:fill="EDCAFE"/>
            <w:vAlign w:val="center"/>
          </w:tcPr>
          <w:p w14:paraId="23FE711A"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4.89</w:t>
            </w:r>
          </w:p>
        </w:tc>
        <w:tc>
          <w:tcPr>
            <w:tcW w:w="680" w:type="dxa"/>
            <w:tcBorders>
              <w:top w:val="nil"/>
              <w:left w:val="nil"/>
              <w:right w:val="nil"/>
            </w:tcBorders>
            <w:shd w:val="clear" w:color="auto" w:fill="EDCAFE"/>
            <w:vAlign w:val="center"/>
          </w:tcPr>
          <w:p w14:paraId="7345C11E"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3.80</w:t>
            </w:r>
          </w:p>
        </w:tc>
        <w:tc>
          <w:tcPr>
            <w:tcW w:w="795" w:type="dxa"/>
            <w:tcBorders>
              <w:top w:val="nil"/>
              <w:left w:val="nil"/>
            </w:tcBorders>
            <w:shd w:val="clear" w:color="auto" w:fill="EDCAFE"/>
            <w:vAlign w:val="center"/>
          </w:tcPr>
          <w:p w14:paraId="560E9176"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5.84</w:t>
            </w:r>
          </w:p>
        </w:tc>
      </w:tr>
    </w:tbl>
    <w:p w14:paraId="7EE672AE" w14:textId="77777777" w:rsidR="000A1690" w:rsidRPr="001D1512" w:rsidRDefault="000A1690" w:rsidP="000F69B4">
      <w:pPr>
        <w:spacing w:after="0" w:line="240" w:lineRule="auto"/>
        <w:rPr>
          <w:rFonts w:ascii="Times New Roman" w:eastAsia="Calibri" w:hAnsi="Times New Roman" w:cs="Times New Roman"/>
          <w:sz w:val="20"/>
          <w:szCs w:val="20"/>
        </w:rPr>
      </w:pPr>
    </w:p>
    <w:p w14:paraId="69CA8534" w14:textId="77777777" w:rsidR="000A1690" w:rsidRPr="001D1512" w:rsidRDefault="000A1690" w:rsidP="000F69B4">
      <w:pPr>
        <w:spacing w:after="0" w:line="240" w:lineRule="auto"/>
        <w:rPr>
          <w:rFonts w:ascii="Times New Roman" w:eastAsia="Calibri" w:hAnsi="Times New Roman" w:cs="Times New Roman"/>
          <w:sz w:val="20"/>
          <w:szCs w:val="20"/>
        </w:rPr>
      </w:pPr>
    </w:p>
    <w:p w14:paraId="19650FCF" w14:textId="77777777" w:rsidR="000A1690" w:rsidRPr="001D1512" w:rsidRDefault="000A1690" w:rsidP="000F69B4">
      <w:pPr>
        <w:keepNext/>
        <w:spacing w:after="200" w:line="240" w:lineRule="auto"/>
        <w:rPr>
          <w:rFonts w:cstheme="minorHAnsi"/>
        </w:rPr>
      </w:pPr>
      <w:r>
        <w:rPr>
          <w:rFonts w:cstheme="minorHAnsi"/>
          <w:b/>
          <w:bCs/>
        </w:rPr>
        <w:t xml:space="preserve">Table S3. </w:t>
      </w:r>
      <w:r w:rsidRPr="001D1512">
        <w:rPr>
          <w:rFonts w:cstheme="minorHAnsi"/>
          <w:b/>
          <w:bCs/>
        </w:rPr>
        <w:t>Long-term biophysical, environmental, and economic outcomes average</w:t>
      </w:r>
      <w:r>
        <w:rPr>
          <w:rFonts w:cstheme="minorHAnsi"/>
          <w:b/>
          <w:bCs/>
        </w:rPr>
        <w:t>s for</w:t>
      </w:r>
      <w:r w:rsidRPr="001D1512">
        <w:rPr>
          <w:rFonts w:cstheme="minorHAnsi"/>
          <w:b/>
          <w:bCs/>
        </w:rPr>
        <w:t xml:space="preserve"> </w:t>
      </w:r>
      <w:r>
        <w:rPr>
          <w:rFonts w:cstheme="minorHAnsi"/>
          <w:b/>
          <w:bCs/>
        </w:rPr>
        <w:t xml:space="preserve">individual incremental, systemic and transformational adaptations comprised in LHF, TCN, ID and CN packages </w:t>
      </w:r>
      <w:r w:rsidRPr="00570B20">
        <w:rPr>
          <w:rFonts w:cstheme="minorHAnsi"/>
          <w:b/>
          <w:bCs/>
        </w:rPr>
        <w:t xml:space="preserve">in the </w:t>
      </w:r>
      <w:r>
        <w:rPr>
          <w:rFonts w:cstheme="minorHAnsi"/>
          <w:b/>
          <w:bCs/>
        </w:rPr>
        <w:t>medium rainfall sheep</w:t>
      </w:r>
      <w:r w:rsidRPr="001D1512">
        <w:rPr>
          <w:rFonts w:cstheme="minorHAnsi"/>
          <w:b/>
          <w:bCs/>
        </w:rPr>
        <w:t xml:space="preserve"> production system</w:t>
      </w:r>
      <w:r w:rsidRPr="00570B20">
        <w:rPr>
          <w:rFonts w:cstheme="minorHAnsi"/>
          <w:b/>
          <w:bCs/>
        </w:rPr>
        <w:t xml:space="preserve"> under 20</w:t>
      </w:r>
      <w:r>
        <w:rPr>
          <w:rFonts w:cstheme="minorHAnsi"/>
          <w:b/>
          <w:bCs/>
        </w:rPr>
        <w:t>3</w:t>
      </w:r>
      <w:r w:rsidRPr="00570B20">
        <w:rPr>
          <w:rFonts w:cstheme="minorHAnsi"/>
          <w:b/>
          <w:bCs/>
        </w:rPr>
        <w:t>0 climates</w:t>
      </w:r>
      <w:r w:rsidRPr="001D1512">
        <w:rPr>
          <w:rFonts w:cstheme="minorHAnsi"/>
          <w:b/>
          <w:bCs/>
        </w:rPr>
        <w:t>.</w:t>
      </w:r>
      <w:r w:rsidRPr="001D1512">
        <w:rPr>
          <w:rFonts w:cstheme="minorHAnsi"/>
        </w:rPr>
        <w:t xml:space="preserve"> Hist</w:t>
      </w:r>
      <w:r w:rsidRPr="00BD30A9">
        <w:rPr>
          <w:rFonts w:cstheme="minorHAnsi"/>
        </w:rPr>
        <w:t>:</w:t>
      </w:r>
      <w:r w:rsidRPr="001D1512">
        <w:rPr>
          <w:rFonts w:cstheme="minorHAnsi"/>
        </w:rPr>
        <w:t xml:space="preserve"> historical, B</w:t>
      </w:r>
      <w:r w:rsidRPr="00BD30A9">
        <w:rPr>
          <w:rFonts w:cstheme="minorHAnsi"/>
        </w:rPr>
        <w:t>30:</w:t>
      </w:r>
      <w:r w:rsidRPr="001D1512">
        <w:rPr>
          <w:rFonts w:cstheme="minorHAnsi"/>
        </w:rPr>
        <w:t xml:space="preserve"> baseline farm with no </w:t>
      </w:r>
      <w:r>
        <w:rPr>
          <w:rFonts w:cstheme="minorHAnsi"/>
        </w:rPr>
        <w:t>adaptation except removal of cattle</w:t>
      </w:r>
      <w:r w:rsidRPr="001D1512">
        <w:rPr>
          <w:rFonts w:cstheme="minorHAnsi"/>
        </w:rPr>
        <w:t xml:space="preserve">, </w:t>
      </w:r>
      <w:r w:rsidRPr="00BD30A9">
        <w:rPr>
          <w:rFonts w:cstheme="minorHAnsi"/>
        </w:rPr>
        <w:t>DR:</w:t>
      </w:r>
      <w:r w:rsidRPr="001D1512">
        <w:rPr>
          <w:rFonts w:cstheme="minorHAnsi"/>
        </w:rPr>
        <w:t xml:space="preserve"> </w:t>
      </w:r>
      <w:r w:rsidRPr="00BD30A9">
        <w:rPr>
          <w:rFonts w:cstheme="minorHAnsi"/>
        </w:rPr>
        <w:t xml:space="preserve">increasing </w:t>
      </w:r>
      <w:r>
        <w:rPr>
          <w:rFonts w:cstheme="minorHAnsi"/>
        </w:rPr>
        <w:t>r</w:t>
      </w:r>
      <w:r w:rsidRPr="00BD30A9">
        <w:rPr>
          <w:rFonts w:cstheme="minorHAnsi"/>
        </w:rPr>
        <w:t>oot</w:t>
      </w:r>
      <w:r>
        <w:rPr>
          <w:rFonts w:cstheme="minorHAnsi"/>
        </w:rPr>
        <w:t>ing</w:t>
      </w:r>
      <w:r w:rsidRPr="00BD30A9">
        <w:rPr>
          <w:rFonts w:cstheme="minorHAnsi"/>
        </w:rPr>
        <w:t xml:space="preserve"> depth</w:t>
      </w:r>
      <w:r>
        <w:rPr>
          <w:rFonts w:cstheme="minorHAnsi"/>
        </w:rPr>
        <w:t xml:space="preserve"> by 10%</w:t>
      </w:r>
      <w:r w:rsidRPr="00BD30A9">
        <w:rPr>
          <w:rFonts w:cstheme="minorHAnsi"/>
        </w:rPr>
        <w:t xml:space="preserve">, </w:t>
      </w:r>
      <w:r w:rsidRPr="001D1512">
        <w:rPr>
          <w:rFonts w:cstheme="minorHAnsi"/>
        </w:rPr>
        <w:t>F</w:t>
      </w:r>
      <w:r w:rsidRPr="00BD30A9">
        <w:rPr>
          <w:rFonts w:cstheme="minorHAnsi"/>
        </w:rPr>
        <w:t>: increasing soil fertility</w:t>
      </w:r>
      <w:r>
        <w:rPr>
          <w:rFonts w:cstheme="minorHAnsi"/>
        </w:rPr>
        <w:t xml:space="preserve"> by 3%</w:t>
      </w:r>
      <w:r w:rsidRPr="00BD30A9">
        <w:rPr>
          <w:rFonts w:cstheme="minorHAnsi"/>
        </w:rPr>
        <w:t>, FCE: increasing feed conversion efficiency</w:t>
      </w:r>
      <w:r>
        <w:rPr>
          <w:rFonts w:cstheme="minorHAnsi"/>
        </w:rPr>
        <w:t xml:space="preserve"> by 10%, TC: Talish clover,</w:t>
      </w:r>
      <w:r w:rsidRPr="00BD30A9">
        <w:rPr>
          <w:rFonts w:cstheme="minorHAnsi"/>
        </w:rPr>
        <w:t xml:space="preserve"> </w:t>
      </w:r>
      <w:r>
        <w:rPr>
          <w:rFonts w:cstheme="minorHAnsi"/>
        </w:rPr>
        <w:t>LD: Altered lambing date, SR: in</w:t>
      </w:r>
      <w:r w:rsidRPr="00BD30A9">
        <w:rPr>
          <w:rFonts w:cstheme="minorHAnsi"/>
        </w:rPr>
        <w:t>creas</w:t>
      </w:r>
      <w:r>
        <w:rPr>
          <w:rFonts w:cstheme="minorHAnsi"/>
        </w:rPr>
        <w:t>ed stocking rate</w:t>
      </w:r>
      <w:r w:rsidRPr="00BD30A9">
        <w:rPr>
          <w:rFonts w:cstheme="minorHAnsi"/>
        </w:rPr>
        <w:t xml:space="preserve">, </w:t>
      </w:r>
      <w:r>
        <w:rPr>
          <w:rFonts w:cstheme="minorHAnsi"/>
        </w:rPr>
        <w:t xml:space="preserve">LD/SR: altered lambing date and increased stocking rate, </w:t>
      </w:r>
      <w:r w:rsidRPr="00BD30A9">
        <w:rPr>
          <w:rFonts w:cstheme="minorHAnsi"/>
        </w:rPr>
        <w:t>Luc: pasture renovation with lucerne, CH</w:t>
      </w:r>
      <w:r w:rsidRPr="00BD30A9">
        <w:rPr>
          <w:rFonts w:cstheme="minorHAnsi"/>
          <w:vertAlign w:val="subscript"/>
        </w:rPr>
        <w:t>4</w:t>
      </w:r>
      <w:r w:rsidRPr="00BD30A9">
        <w:rPr>
          <w:rFonts w:cstheme="minorHAnsi"/>
        </w:rPr>
        <w:t xml:space="preserve"> Vac: enteric CH</w:t>
      </w:r>
      <w:r w:rsidRPr="00BD30A9">
        <w:rPr>
          <w:rFonts w:cstheme="minorHAnsi"/>
          <w:vertAlign w:val="subscript"/>
        </w:rPr>
        <w:t>4</w:t>
      </w:r>
      <w:r w:rsidRPr="00BD30A9">
        <w:rPr>
          <w:rFonts w:cstheme="minorHAnsi"/>
        </w:rPr>
        <w:t xml:space="preserve"> inhibitor vaccine, Planting trees: </w:t>
      </w:r>
      <w:r>
        <w:rPr>
          <w:rFonts w:cstheme="minorHAnsi"/>
        </w:rPr>
        <w:t xml:space="preserve">thickening of non-grazing land with 200 ha of trees, ID: income diversification with vineyard, </w:t>
      </w:r>
      <w:proofErr w:type="spellStart"/>
      <w:r>
        <w:rPr>
          <w:rFonts w:cstheme="minorHAnsi"/>
        </w:rPr>
        <w:t>Bioc</w:t>
      </w:r>
      <w:proofErr w:type="spellEnd"/>
      <w:r>
        <w:rPr>
          <w:rFonts w:cstheme="minorHAnsi"/>
        </w:rPr>
        <w:t xml:space="preserve">: </w:t>
      </w:r>
      <w:r w:rsidRPr="00BD30A9">
        <w:rPr>
          <w:rFonts w:cstheme="minorHAnsi"/>
        </w:rPr>
        <w:t xml:space="preserve">feeding biochar, Asp: feeding </w:t>
      </w:r>
      <w:proofErr w:type="spellStart"/>
      <w:r w:rsidRPr="00BD30A9">
        <w:rPr>
          <w:rFonts w:cstheme="minorHAnsi"/>
          <w:i/>
          <w:iCs/>
        </w:rPr>
        <w:t>Asparagopsis</w:t>
      </w:r>
      <w:proofErr w:type="spellEnd"/>
      <w:r w:rsidRPr="00BD30A9">
        <w:rPr>
          <w:rFonts w:cstheme="minorHAnsi"/>
          <w:i/>
          <w:iCs/>
        </w:rPr>
        <w:t xml:space="preserve"> </w:t>
      </w:r>
      <w:proofErr w:type="spellStart"/>
      <w:r w:rsidRPr="00BD30A9">
        <w:rPr>
          <w:rFonts w:cstheme="minorHAnsi"/>
          <w:i/>
          <w:iCs/>
        </w:rPr>
        <w:t>taxiformis</w:t>
      </w:r>
      <w:proofErr w:type="spellEnd"/>
      <w:r w:rsidRPr="00BD30A9">
        <w:rPr>
          <w:rFonts w:cstheme="minorHAnsi"/>
        </w:rPr>
        <w:t xml:space="preserve">, TFCE: increasing </w:t>
      </w:r>
      <w:r>
        <w:rPr>
          <w:rFonts w:cstheme="minorHAnsi"/>
        </w:rPr>
        <w:t>feed conversion efficiency by 20%.</w:t>
      </w:r>
    </w:p>
    <w:tbl>
      <w:tblPr>
        <w:tblStyle w:val="TableGrid14"/>
        <w:tblW w:w="14742" w:type="dxa"/>
        <w:tblBorders>
          <w:left w:val="none" w:sz="0" w:space="0" w:color="auto"/>
          <w:right w:val="none" w:sz="0" w:space="0" w:color="auto"/>
        </w:tblBorders>
        <w:tblLayout w:type="fixed"/>
        <w:tblCellMar>
          <w:left w:w="28" w:type="dxa"/>
          <w:right w:w="28" w:type="dxa"/>
        </w:tblCellMar>
        <w:tblLook w:val="04A0" w:firstRow="1" w:lastRow="0" w:firstColumn="1" w:lastColumn="0" w:noHBand="0" w:noVBand="1"/>
      </w:tblPr>
      <w:tblGrid>
        <w:gridCol w:w="3471"/>
        <w:gridCol w:w="695"/>
        <w:gridCol w:w="695"/>
        <w:gridCol w:w="695"/>
        <w:gridCol w:w="696"/>
        <w:gridCol w:w="696"/>
        <w:gridCol w:w="696"/>
        <w:gridCol w:w="696"/>
        <w:gridCol w:w="696"/>
        <w:gridCol w:w="696"/>
        <w:gridCol w:w="696"/>
        <w:gridCol w:w="696"/>
        <w:gridCol w:w="696"/>
        <w:gridCol w:w="696"/>
        <w:gridCol w:w="696"/>
        <w:gridCol w:w="696"/>
        <w:gridCol w:w="834"/>
      </w:tblGrid>
      <w:tr w:rsidR="000A1690" w:rsidRPr="001D1512" w14:paraId="1A23EDC7" w14:textId="77777777" w:rsidTr="00D37B1B">
        <w:trPr>
          <w:trHeight w:val="325"/>
          <w:tblHeader/>
        </w:trPr>
        <w:tc>
          <w:tcPr>
            <w:tcW w:w="3471" w:type="dxa"/>
            <w:vMerge w:val="restart"/>
            <w:tcBorders>
              <w:bottom w:val="nil"/>
              <w:right w:val="nil"/>
            </w:tcBorders>
            <w:vAlign w:val="center"/>
          </w:tcPr>
          <w:p w14:paraId="551C2B99" w14:textId="77777777" w:rsidR="000A1690" w:rsidRPr="001D1512" w:rsidRDefault="000A1690" w:rsidP="00AC1355">
            <w:pPr>
              <w:rPr>
                <w:rFonts w:eastAsia="Calibri" w:cstheme="minorHAnsi"/>
                <w:b/>
                <w:bCs/>
                <w:sz w:val="20"/>
                <w:szCs w:val="20"/>
              </w:rPr>
            </w:pPr>
            <w:r w:rsidRPr="001D1512">
              <w:rPr>
                <w:rFonts w:eastAsia="Calibri" w:cstheme="minorHAnsi"/>
                <w:b/>
                <w:bCs/>
                <w:sz w:val="20"/>
                <w:szCs w:val="20"/>
              </w:rPr>
              <w:t>Variable</w:t>
            </w:r>
          </w:p>
        </w:tc>
        <w:tc>
          <w:tcPr>
            <w:tcW w:w="10437" w:type="dxa"/>
            <w:gridSpan w:val="15"/>
            <w:tcBorders>
              <w:top w:val="single" w:sz="4" w:space="0" w:color="auto"/>
              <w:left w:val="nil"/>
              <w:bottom w:val="single" w:sz="4" w:space="0" w:color="auto"/>
              <w:right w:val="nil"/>
            </w:tcBorders>
            <w:vAlign w:val="center"/>
          </w:tcPr>
          <w:p w14:paraId="34C17DA6"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Scenario</w:t>
            </w:r>
          </w:p>
        </w:tc>
        <w:tc>
          <w:tcPr>
            <w:tcW w:w="834" w:type="dxa"/>
            <w:tcBorders>
              <w:top w:val="single" w:sz="4" w:space="0" w:color="auto"/>
              <w:left w:val="nil"/>
              <w:bottom w:val="single" w:sz="4" w:space="0" w:color="auto"/>
              <w:right w:val="nil"/>
            </w:tcBorders>
            <w:vAlign w:val="center"/>
          </w:tcPr>
          <w:p w14:paraId="7DFE26D0" w14:textId="77777777" w:rsidR="000A1690" w:rsidRPr="001D1512" w:rsidRDefault="000A1690" w:rsidP="00AC1355">
            <w:pPr>
              <w:rPr>
                <w:rFonts w:eastAsia="Calibri" w:cstheme="minorHAnsi"/>
                <w:b/>
                <w:bCs/>
                <w:sz w:val="20"/>
                <w:szCs w:val="20"/>
              </w:rPr>
            </w:pPr>
          </w:p>
        </w:tc>
      </w:tr>
      <w:tr w:rsidR="000A1690" w:rsidRPr="001D1512" w14:paraId="3D41FF0F" w14:textId="77777777" w:rsidTr="00D37B1B">
        <w:trPr>
          <w:trHeight w:val="325"/>
          <w:tblHeader/>
        </w:trPr>
        <w:tc>
          <w:tcPr>
            <w:tcW w:w="3471" w:type="dxa"/>
            <w:vMerge/>
            <w:tcBorders>
              <w:top w:val="nil"/>
              <w:right w:val="nil"/>
            </w:tcBorders>
          </w:tcPr>
          <w:p w14:paraId="6F65BAA4" w14:textId="77777777" w:rsidR="000A1690" w:rsidRPr="001D1512" w:rsidRDefault="000A1690" w:rsidP="00AC1355">
            <w:pPr>
              <w:jc w:val="both"/>
              <w:rPr>
                <w:rFonts w:eastAsia="Calibri" w:cstheme="minorHAnsi"/>
                <w:b/>
                <w:bCs/>
                <w:sz w:val="20"/>
                <w:szCs w:val="20"/>
              </w:rPr>
            </w:pPr>
          </w:p>
        </w:tc>
        <w:tc>
          <w:tcPr>
            <w:tcW w:w="695" w:type="dxa"/>
            <w:tcBorders>
              <w:top w:val="nil"/>
              <w:left w:val="nil"/>
              <w:bottom w:val="single" w:sz="4" w:space="0" w:color="auto"/>
              <w:right w:val="nil"/>
            </w:tcBorders>
            <w:shd w:val="clear" w:color="auto" w:fill="F2F2F2" w:themeFill="background1" w:themeFillShade="F2"/>
            <w:vAlign w:val="center"/>
          </w:tcPr>
          <w:p w14:paraId="2CB60D21"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Hist</w:t>
            </w:r>
          </w:p>
        </w:tc>
        <w:tc>
          <w:tcPr>
            <w:tcW w:w="695" w:type="dxa"/>
            <w:tcBorders>
              <w:top w:val="nil"/>
              <w:left w:val="nil"/>
              <w:bottom w:val="single" w:sz="4" w:space="0" w:color="auto"/>
              <w:right w:val="nil"/>
            </w:tcBorders>
            <w:shd w:val="clear" w:color="auto" w:fill="DBDBDB" w:themeFill="accent3" w:themeFillTint="66"/>
            <w:vAlign w:val="center"/>
          </w:tcPr>
          <w:p w14:paraId="5F228606"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B</w:t>
            </w:r>
            <w:r>
              <w:rPr>
                <w:rFonts w:eastAsia="Calibri" w:cstheme="minorHAnsi"/>
                <w:b/>
                <w:bCs/>
                <w:sz w:val="20"/>
                <w:szCs w:val="20"/>
              </w:rPr>
              <w:t>3</w:t>
            </w:r>
            <w:r w:rsidRPr="001D1512">
              <w:rPr>
                <w:rFonts w:eastAsia="Calibri" w:cstheme="minorHAnsi"/>
                <w:b/>
                <w:bCs/>
                <w:sz w:val="20"/>
                <w:szCs w:val="20"/>
              </w:rPr>
              <w:t>0</w:t>
            </w:r>
          </w:p>
        </w:tc>
        <w:tc>
          <w:tcPr>
            <w:tcW w:w="695" w:type="dxa"/>
            <w:tcBorders>
              <w:top w:val="nil"/>
              <w:left w:val="nil"/>
              <w:bottom w:val="single" w:sz="4" w:space="0" w:color="auto"/>
              <w:right w:val="nil"/>
            </w:tcBorders>
            <w:shd w:val="clear" w:color="auto" w:fill="FBE4D5" w:themeFill="accent2" w:themeFillTint="33"/>
            <w:vAlign w:val="center"/>
          </w:tcPr>
          <w:p w14:paraId="4A7C889E" w14:textId="77777777" w:rsidR="000A1690" w:rsidRPr="001D1512" w:rsidRDefault="000A1690" w:rsidP="00AC1355">
            <w:pPr>
              <w:jc w:val="center"/>
              <w:rPr>
                <w:rFonts w:eastAsia="Calibri" w:cstheme="minorHAnsi"/>
                <w:b/>
                <w:bCs/>
                <w:sz w:val="20"/>
                <w:szCs w:val="20"/>
              </w:rPr>
            </w:pPr>
            <w:r>
              <w:rPr>
                <w:rFonts w:eastAsia="Calibri" w:cstheme="minorHAnsi"/>
                <w:b/>
                <w:bCs/>
                <w:sz w:val="20"/>
                <w:szCs w:val="20"/>
              </w:rPr>
              <w:t>DR</w:t>
            </w:r>
          </w:p>
        </w:tc>
        <w:tc>
          <w:tcPr>
            <w:tcW w:w="696" w:type="dxa"/>
            <w:tcBorders>
              <w:top w:val="nil"/>
              <w:left w:val="nil"/>
              <w:bottom w:val="single" w:sz="4" w:space="0" w:color="auto"/>
              <w:right w:val="nil"/>
            </w:tcBorders>
            <w:shd w:val="clear" w:color="auto" w:fill="FBE4D5" w:themeFill="accent2" w:themeFillTint="33"/>
            <w:vAlign w:val="center"/>
          </w:tcPr>
          <w:p w14:paraId="2691F994" w14:textId="77777777" w:rsidR="000A1690" w:rsidRPr="001D1512" w:rsidRDefault="000A1690" w:rsidP="00AC1355">
            <w:pPr>
              <w:jc w:val="center"/>
              <w:rPr>
                <w:rFonts w:eastAsia="Calibri" w:cstheme="minorHAnsi"/>
                <w:b/>
                <w:bCs/>
                <w:sz w:val="20"/>
                <w:szCs w:val="20"/>
              </w:rPr>
            </w:pPr>
            <w:r>
              <w:rPr>
                <w:rFonts w:eastAsia="Calibri" w:cstheme="minorHAnsi"/>
                <w:b/>
                <w:bCs/>
                <w:sz w:val="20"/>
                <w:szCs w:val="20"/>
              </w:rPr>
              <w:t>F</w:t>
            </w:r>
          </w:p>
        </w:tc>
        <w:tc>
          <w:tcPr>
            <w:tcW w:w="696" w:type="dxa"/>
            <w:tcBorders>
              <w:top w:val="nil"/>
              <w:left w:val="nil"/>
              <w:bottom w:val="single" w:sz="4" w:space="0" w:color="auto"/>
              <w:right w:val="nil"/>
            </w:tcBorders>
            <w:shd w:val="clear" w:color="auto" w:fill="FBE4D5" w:themeFill="accent2" w:themeFillTint="33"/>
            <w:vAlign w:val="center"/>
          </w:tcPr>
          <w:p w14:paraId="492076FC" w14:textId="77777777" w:rsidR="000A1690" w:rsidRPr="001D1512" w:rsidRDefault="000A1690" w:rsidP="00AC1355">
            <w:pPr>
              <w:jc w:val="center"/>
              <w:rPr>
                <w:rFonts w:eastAsia="Calibri" w:cstheme="minorHAnsi"/>
                <w:b/>
                <w:bCs/>
                <w:sz w:val="20"/>
                <w:szCs w:val="20"/>
              </w:rPr>
            </w:pPr>
            <w:r>
              <w:rPr>
                <w:rFonts w:eastAsia="Calibri" w:cstheme="minorHAnsi"/>
                <w:b/>
                <w:bCs/>
                <w:sz w:val="20"/>
                <w:szCs w:val="20"/>
              </w:rPr>
              <w:t>FCE</w:t>
            </w:r>
          </w:p>
        </w:tc>
        <w:tc>
          <w:tcPr>
            <w:tcW w:w="696" w:type="dxa"/>
            <w:tcBorders>
              <w:top w:val="nil"/>
              <w:left w:val="nil"/>
              <w:bottom w:val="single" w:sz="4" w:space="0" w:color="auto"/>
              <w:right w:val="nil"/>
            </w:tcBorders>
            <w:shd w:val="clear" w:color="auto" w:fill="FBE4D5" w:themeFill="accent2" w:themeFillTint="33"/>
            <w:vAlign w:val="center"/>
          </w:tcPr>
          <w:p w14:paraId="7D8181AD" w14:textId="77777777" w:rsidR="000A1690" w:rsidRPr="001D1512" w:rsidRDefault="000A1690" w:rsidP="00AC1355">
            <w:pPr>
              <w:jc w:val="center"/>
              <w:rPr>
                <w:rFonts w:eastAsia="Calibri" w:cstheme="minorHAnsi"/>
                <w:b/>
                <w:bCs/>
                <w:sz w:val="20"/>
                <w:szCs w:val="20"/>
              </w:rPr>
            </w:pPr>
            <w:r>
              <w:rPr>
                <w:rFonts w:eastAsia="Calibri" w:cstheme="minorHAnsi"/>
                <w:b/>
                <w:bCs/>
                <w:sz w:val="20"/>
                <w:szCs w:val="20"/>
              </w:rPr>
              <w:t>TC</w:t>
            </w:r>
          </w:p>
        </w:tc>
        <w:tc>
          <w:tcPr>
            <w:tcW w:w="696" w:type="dxa"/>
            <w:tcBorders>
              <w:top w:val="nil"/>
              <w:left w:val="nil"/>
              <w:bottom w:val="single" w:sz="4" w:space="0" w:color="auto"/>
              <w:right w:val="nil"/>
            </w:tcBorders>
            <w:shd w:val="clear" w:color="auto" w:fill="FBE4D5" w:themeFill="accent2" w:themeFillTint="33"/>
            <w:vAlign w:val="center"/>
          </w:tcPr>
          <w:p w14:paraId="6C58CBC5" w14:textId="77777777" w:rsidR="000A1690" w:rsidRPr="001D1512" w:rsidRDefault="000A1690" w:rsidP="00AC1355">
            <w:pPr>
              <w:jc w:val="center"/>
              <w:rPr>
                <w:rFonts w:eastAsia="Calibri" w:cstheme="minorHAnsi"/>
                <w:b/>
                <w:bCs/>
                <w:sz w:val="20"/>
                <w:szCs w:val="20"/>
              </w:rPr>
            </w:pPr>
            <w:r>
              <w:rPr>
                <w:rFonts w:eastAsia="Calibri" w:cstheme="minorHAnsi"/>
                <w:b/>
                <w:bCs/>
                <w:sz w:val="20"/>
                <w:szCs w:val="20"/>
              </w:rPr>
              <w:t>LD</w:t>
            </w:r>
          </w:p>
        </w:tc>
        <w:tc>
          <w:tcPr>
            <w:tcW w:w="696" w:type="dxa"/>
            <w:tcBorders>
              <w:top w:val="nil"/>
              <w:left w:val="nil"/>
              <w:bottom w:val="single" w:sz="4" w:space="0" w:color="auto"/>
              <w:right w:val="nil"/>
            </w:tcBorders>
            <w:shd w:val="clear" w:color="auto" w:fill="FBE4D5" w:themeFill="accent2" w:themeFillTint="33"/>
            <w:vAlign w:val="center"/>
          </w:tcPr>
          <w:p w14:paraId="258E4392" w14:textId="77777777" w:rsidR="000A1690" w:rsidRDefault="000A1690" w:rsidP="00AC1355">
            <w:pPr>
              <w:jc w:val="center"/>
              <w:rPr>
                <w:rFonts w:eastAsia="Calibri" w:cstheme="minorHAnsi"/>
                <w:b/>
                <w:bCs/>
                <w:sz w:val="20"/>
                <w:szCs w:val="20"/>
              </w:rPr>
            </w:pPr>
            <w:r>
              <w:rPr>
                <w:rFonts w:eastAsia="Calibri" w:cstheme="minorHAnsi"/>
                <w:b/>
                <w:bCs/>
                <w:sz w:val="20"/>
                <w:szCs w:val="20"/>
              </w:rPr>
              <w:t>SR</w:t>
            </w:r>
          </w:p>
        </w:tc>
        <w:tc>
          <w:tcPr>
            <w:tcW w:w="696" w:type="dxa"/>
            <w:tcBorders>
              <w:top w:val="nil"/>
              <w:left w:val="nil"/>
              <w:bottom w:val="single" w:sz="4" w:space="0" w:color="auto"/>
              <w:right w:val="nil"/>
            </w:tcBorders>
            <w:shd w:val="clear" w:color="auto" w:fill="FBE4D5" w:themeFill="accent2" w:themeFillTint="33"/>
            <w:vAlign w:val="center"/>
          </w:tcPr>
          <w:p w14:paraId="5DC30D62" w14:textId="77777777" w:rsidR="000A1690" w:rsidRPr="001D1512" w:rsidRDefault="000A1690" w:rsidP="00AC1355">
            <w:pPr>
              <w:jc w:val="center"/>
              <w:rPr>
                <w:rFonts w:eastAsia="Calibri" w:cstheme="minorHAnsi"/>
                <w:b/>
                <w:bCs/>
                <w:sz w:val="20"/>
                <w:szCs w:val="20"/>
              </w:rPr>
            </w:pPr>
            <w:r>
              <w:rPr>
                <w:rFonts w:eastAsia="Calibri" w:cstheme="minorHAnsi"/>
                <w:b/>
                <w:bCs/>
                <w:sz w:val="20"/>
                <w:szCs w:val="20"/>
              </w:rPr>
              <w:t>LD/SR</w:t>
            </w:r>
          </w:p>
        </w:tc>
        <w:tc>
          <w:tcPr>
            <w:tcW w:w="696" w:type="dxa"/>
            <w:tcBorders>
              <w:top w:val="nil"/>
              <w:left w:val="nil"/>
              <w:bottom w:val="single" w:sz="4" w:space="0" w:color="auto"/>
              <w:right w:val="nil"/>
            </w:tcBorders>
            <w:shd w:val="clear" w:color="auto" w:fill="FFF2CC" w:themeFill="accent4" w:themeFillTint="33"/>
            <w:vAlign w:val="center"/>
          </w:tcPr>
          <w:p w14:paraId="1EE53E2C"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Luc</w:t>
            </w:r>
          </w:p>
        </w:tc>
        <w:tc>
          <w:tcPr>
            <w:tcW w:w="696" w:type="dxa"/>
            <w:tcBorders>
              <w:top w:val="nil"/>
              <w:left w:val="nil"/>
              <w:bottom w:val="single" w:sz="4" w:space="0" w:color="auto"/>
              <w:right w:val="nil"/>
            </w:tcBorders>
            <w:shd w:val="clear" w:color="auto" w:fill="FFF2CC" w:themeFill="accent4" w:themeFillTint="33"/>
            <w:vAlign w:val="center"/>
          </w:tcPr>
          <w:p w14:paraId="5B8EE218"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CH</w:t>
            </w:r>
            <w:r w:rsidRPr="001D1512">
              <w:rPr>
                <w:rFonts w:eastAsia="Calibri" w:cstheme="minorHAnsi"/>
                <w:b/>
                <w:bCs/>
                <w:sz w:val="20"/>
                <w:szCs w:val="20"/>
                <w:vertAlign w:val="subscript"/>
              </w:rPr>
              <w:t>4</w:t>
            </w:r>
            <w:r w:rsidRPr="001D1512">
              <w:rPr>
                <w:rFonts w:eastAsia="Calibri" w:cstheme="minorHAnsi"/>
                <w:b/>
                <w:bCs/>
                <w:sz w:val="20"/>
                <w:szCs w:val="20"/>
              </w:rPr>
              <w:t xml:space="preserve"> Vac</w:t>
            </w:r>
          </w:p>
        </w:tc>
        <w:tc>
          <w:tcPr>
            <w:tcW w:w="696" w:type="dxa"/>
            <w:tcBorders>
              <w:top w:val="nil"/>
              <w:left w:val="nil"/>
              <w:bottom w:val="single" w:sz="4" w:space="0" w:color="auto"/>
              <w:right w:val="nil"/>
            </w:tcBorders>
            <w:shd w:val="clear" w:color="auto" w:fill="FFF2CC" w:themeFill="accent4" w:themeFillTint="33"/>
            <w:vAlign w:val="center"/>
          </w:tcPr>
          <w:p w14:paraId="138490D5"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 xml:space="preserve"> Trees</w:t>
            </w:r>
          </w:p>
        </w:tc>
        <w:tc>
          <w:tcPr>
            <w:tcW w:w="696" w:type="dxa"/>
            <w:tcBorders>
              <w:top w:val="nil"/>
              <w:left w:val="nil"/>
              <w:bottom w:val="single" w:sz="4" w:space="0" w:color="auto"/>
              <w:right w:val="nil"/>
            </w:tcBorders>
            <w:shd w:val="clear" w:color="auto" w:fill="D9E2F3" w:themeFill="accent1" w:themeFillTint="33"/>
            <w:vAlign w:val="center"/>
          </w:tcPr>
          <w:p w14:paraId="5FB4F43F" w14:textId="77777777" w:rsidR="000A1690" w:rsidRPr="001D1512" w:rsidRDefault="000A1690" w:rsidP="00AC1355">
            <w:pPr>
              <w:jc w:val="center"/>
              <w:rPr>
                <w:rFonts w:eastAsia="Calibri" w:cstheme="minorHAnsi"/>
                <w:b/>
                <w:bCs/>
                <w:sz w:val="20"/>
                <w:szCs w:val="20"/>
              </w:rPr>
            </w:pPr>
            <w:r>
              <w:rPr>
                <w:rFonts w:eastAsia="Calibri" w:cstheme="minorHAnsi"/>
                <w:b/>
                <w:bCs/>
                <w:sz w:val="20"/>
                <w:szCs w:val="20"/>
              </w:rPr>
              <w:t>ID</w:t>
            </w:r>
          </w:p>
        </w:tc>
        <w:tc>
          <w:tcPr>
            <w:tcW w:w="696" w:type="dxa"/>
            <w:tcBorders>
              <w:top w:val="nil"/>
              <w:left w:val="nil"/>
              <w:bottom w:val="single" w:sz="4" w:space="0" w:color="auto"/>
              <w:right w:val="nil"/>
            </w:tcBorders>
            <w:shd w:val="clear" w:color="auto" w:fill="EDCAFE"/>
            <w:vAlign w:val="center"/>
          </w:tcPr>
          <w:p w14:paraId="3C0B0FEB" w14:textId="77777777" w:rsidR="000A1690" w:rsidRPr="001D1512" w:rsidRDefault="000A1690" w:rsidP="00AC1355">
            <w:pPr>
              <w:jc w:val="center"/>
              <w:rPr>
                <w:rFonts w:eastAsia="Calibri" w:cstheme="minorHAnsi"/>
                <w:b/>
                <w:bCs/>
                <w:sz w:val="20"/>
                <w:szCs w:val="20"/>
              </w:rPr>
            </w:pPr>
            <w:proofErr w:type="spellStart"/>
            <w:r w:rsidRPr="001D1512">
              <w:rPr>
                <w:rFonts w:eastAsia="Calibri" w:cstheme="minorHAnsi"/>
                <w:b/>
                <w:bCs/>
                <w:sz w:val="20"/>
                <w:szCs w:val="20"/>
              </w:rPr>
              <w:t>Bioc</w:t>
            </w:r>
            <w:proofErr w:type="spellEnd"/>
          </w:p>
        </w:tc>
        <w:tc>
          <w:tcPr>
            <w:tcW w:w="696" w:type="dxa"/>
            <w:tcBorders>
              <w:top w:val="nil"/>
              <w:left w:val="nil"/>
              <w:bottom w:val="single" w:sz="4" w:space="0" w:color="auto"/>
              <w:right w:val="nil"/>
            </w:tcBorders>
            <w:shd w:val="clear" w:color="auto" w:fill="EDCAFE"/>
            <w:vAlign w:val="center"/>
          </w:tcPr>
          <w:p w14:paraId="0F6E8DF4"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Asp</w:t>
            </w:r>
          </w:p>
        </w:tc>
        <w:tc>
          <w:tcPr>
            <w:tcW w:w="834" w:type="dxa"/>
            <w:tcBorders>
              <w:top w:val="nil"/>
              <w:left w:val="nil"/>
              <w:bottom w:val="single" w:sz="4" w:space="0" w:color="auto"/>
              <w:right w:val="nil"/>
            </w:tcBorders>
            <w:shd w:val="clear" w:color="auto" w:fill="EDCAFE"/>
            <w:vAlign w:val="center"/>
          </w:tcPr>
          <w:p w14:paraId="1F488C7B"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TFCE</w:t>
            </w:r>
          </w:p>
        </w:tc>
      </w:tr>
      <w:tr w:rsidR="000A1690" w:rsidRPr="001D1512" w14:paraId="0DC57E55" w14:textId="77777777" w:rsidTr="00D37B1B">
        <w:trPr>
          <w:trHeight w:val="248"/>
        </w:trPr>
        <w:tc>
          <w:tcPr>
            <w:tcW w:w="3471" w:type="dxa"/>
            <w:tcBorders>
              <w:bottom w:val="nil"/>
              <w:right w:val="nil"/>
            </w:tcBorders>
            <w:vAlign w:val="center"/>
          </w:tcPr>
          <w:p w14:paraId="27E2BB04" w14:textId="77777777" w:rsidR="000A1690" w:rsidRPr="001D1512" w:rsidRDefault="000A1690" w:rsidP="00AC1355">
            <w:pPr>
              <w:rPr>
                <w:rFonts w:eastAsia="Calibri" w:cstheme="minorHAnsi"/>
                <w:b/>
                <w:bCs/>
                <w:sz w:val="20"/>
                <w:szCs w:val="20"/>
              </w:rPr>
            </w:pPr>
            <w:r w:rsidRPr="001D1512">
              <w:rPr>
                <w:rFonts w:eastAsia="Calibri" w:cstheme="minorHAnsi"/>
                <w:b/>
                <w:bCs/>
                <w:sz w:val="20"/>
                <w:szCs w:val="20"/>
              </w:rPr>
              <w:t>Livestock System</w:t>
            </w:r>
          </w:p>
        </w:tc>
        <w:tc>
          <w:tcPr>
            <w:tcW w:w="695" w:type="dxa"/>
            <w:tcBorders>
              <w:top w:val="single" w:sz="4" w:space="0" w:color="auto"/>
              <w:left w:val="nil"/>
              <w:bottom w:val="nil"/>
              <w:right w:val="nil"/>
            </w:tcBorders>
            <w:shd w:val="clear" w:color="auto" w:fill="F2F2F2" w:themeFill="background1" w:themeFillShade="F2"/>
            <w:vAlign w:val="center"/>
          </w:tcPr>
          <w:p w14:paraId="402D56C1" w14:textId="77777777" w:rsidR="000A1690" w:rsidRPr="001D1512" w:rsidRDefault="000A1690" w:rsidP="00AC1355">
            <w:pPr>
              <w:jc w:val="center"/>
              <w:rPr>
                <w:rFonts w:eastAsia="Calibri" w:cstheme="minorHAnsi"/>
                <w:sz w:val="20"/>
                <w:szCs w:val="20"/>
              </w:rPr>
            </w:pPr>
          </w:p>
        </w:tc>
        <w:tc>
          <w:tcPr>
            <w:tcW w:w="695" w:type="dxa"/>
            <w:tcBorders>
              <w:top w:val="single" w:sz="4" w:space="0" w:color="auto"/>
              <w:left w:val="nil"/>
              <w:bottom w:val="nil"/>
              <w:right w:val="nil"/>
            </w:tcBorders>
            <w:shd w:val="clear" w:color="auto" w:fill="DBDBDB" w:themeFill="accent3" w:themeFillTint="66"/>
            <w:vAlign w:val="center"/>
          </w:tcPr>
          <w:p w14:paraId="2665FCD6" w14:textId="77777777" w:rsidR="000A1690" w:rsidRPr="001D1512" w:rsidRDefault="000A1690" w:rsidP="00AC1355">
            <w:pPr>
              <w:jc w:val="center"/>
              <w:rPr>
                <w:rFonts w:eastAsia="Calibri" w:cstheme="minorHAnsi"/>
                <w:sz w:val="20"/>
                <w:szCs w:val="20"/>
              </w:rPr>
            </w:pPr>
          </w:p>
        </w:tc>
        <w:tc>
          <w:tcPr>
            <w:tcW w:w="695" w:type="dxa"/>
            <w:tcBorders>
              <w:top w:val="single" w:sz="4" w:space="0" w:color="auto"/>
              <w:left w:val="nil"/>
              <w:bottom w:val="nil"/>
              <w:right w:val="nil"/>
            </w:tcBorders>
            <w:shd w:val="clear" w:color="auto" w:fill="FBE4D5" w:themeFill="accent2" w:themeFillTint="33"/>
            <w:vAlign w:val="center"/>
          </w:tcPr>
          <w:p w14:paraId="31A1659A" w14:textId="77777777" w:rsidR="000A1690" w:rsidRPr="001D1512" w:rsidRDefault="000A1690" w:rsidP="00AC1355">
            <w:pPr>
              <w:jc w:val="center"/>
              <w:rPr>
                <w:rFonts w:eastAsia="Calibri" w:cstheme="minorHAnsi"/>
                <w:sz w:val="20"/>
                <w:szCs w:val="20"/>
              </w:rPr>
            </w:pPr>
          </w:p>
        </w:tc>
        <w:tc>
          <w:tcPr>
            <w:tcW w:w="696" w:type="dxa"/>
            <w:tcBorders>
              <w:top w:val="single" w:sz="4" w:space="0" w:color="auto"/>
              <w:left w:val="nil"/>
              <w:bottom w:val="nil"/>
              <w:right w:val="nil"/>
            </w:tcBorders>
            <w:shd w:val="clear" w:color="auto" w:fill="FBE4D5" w:themeFill="accent2" w:themeFillTint="33"/>
            <w:vAlign w:val="center"/>
          </w:tcPr>
          <w:p w14:paraId="17C37FD7" w14:textId="77777777" w:rsidR="000A1690" w:rsidRPr="001D1512" w:rsidRDefault="000A1690" w:rsidP="00AC1355">
            <w:pPr>
              <w:jc w:val="center"/>
              <w:rPr>
                <w:rFonts w:eastAsia="Calibri" w:cstheme="minorHAnsi"/>
                <w:sz w:val="20"/>
                <w:szCs w:val="20"/>
              </w:rPr>
            </w:pPr>
          </w:p>
        </w:tc>
        <w:tc>
          <w:tcPr>
            <w:tcW w:w="696" w:type="dxa"/>
            <w:tcBorders>
              <w:top w:val="single" w:sz="4" w:space="0" w:color="auto"/>
              <w:left w:val="nil"/>
              <w:bottom w:val="nil"/>
              <w:right w:val="nil"/>
            </w:tcBorders>
            <w:shd w:val="clear" w:color="auto" w:fill="FBE4D5" w:themeFill="accent2" w:themeFillTint="33"/>
            <w:vAlign w:val="center"/>
          </w:tcPr>
          <w:p w14:paraId="420C2C1A" w14:textId="77777777" w:rsidR="000A1690" w:rsidRPr="001D1512" w:rsidRDefault="000A1690" w:rsidP="00AC1355">
            <w:pPr>
              <w:jc w:val="center"/>
              <w:rPr>
                <w:rFonts w:eastAsia="Calibri" w:cstheme="minorHAnsi"/>
                <w:sz w:val="20"/>
                <w:szCs w:val="20"/>
              </w:rPr>
            </w:pPr>
          </w:p>
        </w:tc>
        <w:tc>
          <w:tcPr>
            <w:tcW w:w="696" w:type="dxa"/>
            <w:tcBorders>
              <w:top w:val="single" w:sz="4" w:space="0" w:color="auto"/>
              <w:left w:val="nil"/>
              <w:bottom w:val="nil"/>
              <w:right w:val="nil"/>
            </w:tcBorders>
            <w:shd w:val="clear" w:color="auto" w:fill="FBE4D5" w:themeFill="accent2" w:themeFillTint="33"/>
            <w:vAlign w:val="center"/>
          </w:tcPr>
          <w:p w14:paraId="6804C8D8" w14:textId="77777777" w:rsidR="000A1690" w:rsidRPr="001D1512" w:rsidRDefault="000A1690" w:rsidP="00AC1355">
            <w:pPr>
              <w:jc w:val="center"/>
              <w:rPr>
                <w:rFonts w:eastAsia="Calibri" w:cstheme="minorHAnsi"/>
                <w:sz w:val="20"/>
                <w:szCs w:val="20"/>
              </w:rPr>
            </w:pPr>
          </w:p>
        </w:tc>
        <w:tc>
          <w:tcPr>
            <w:tcW w:w="696" w:type="dxa"/>
            <w:tcBorders>
              <w:top w:val="single" w:sz="4" w:space="0" w:color="auto"/>
              <w:left w:val="nil"/>
              <w:bottom w:val="nil"/>
              <w:right w:val="nil"/>
            </w:tcBorders>
            <w:shd w:val="clear" w:color="auto" w:fill="FBE4D5" w:themeFill="accent2" w:themeFillTint="33"/>
          </w:tcPr>
          <w:p w14:paraId="1A99F9C9" w14:textId="77777777" w:rsidR="000A1690" w:rsidRPr="001D1512" w:rsidRDefault="000A1690" w:rsidP="00AC1355">
            <w:pPr>
              <w:jc w:val="center"/>
              <w:rPr>
                <w:rFonts w:eastAsia="Calibri" w:cstheme="minorHAnsi"/>
                <w:sz w:val="20"/>
                <w:szCs w:val="20"/>
              </w:rPr>
            </w:pPr>
          </w:p>
        </w:tc>
        <w:tc>
          <w:tcPr>
            <w:tcW w:w="696" w:type="dxa"/>
            <w:tcBorders>
              <w:top w:val="single" w:sz="4" w:space="0" w:color="auto"/>
              <w:left w:val="nil"/>
              <w:bottom w:val="nil"/>
              <w:right w:val="nil"/>
            </w:tcBorders>
            <w:shd w:val="clear" w:color="auto" w:fill="FBE4D5" w:themeFill="accent2" w:themeFillTint="33"/>
          </w:tcPr>
          <w:p w14:paraId="20105C67" w14:textId="77777777" w:rsidR="000A1690" w:rsidRPr="001D1512" w:rsidRDefault="000A1690" w:rsidP="00AC1355">
            <w:pPr>
              <w:jc w:val="center"/>
              <w:rPr>
                <w:rFonts w:eastAsia="Calibri" w:cstheme="minorHAnsi"/>
                <w:sz w:val="20"/>
                <w:szCs w:val="20"/>
              </w:rPr>
            </w:pPr>
          </w:p>
        </w:tc>
        <w:tc>
          <w:tcPr>
            <w:tcW w:w="696" w:type="dxa"/>
            <w:tcBorders>
              <w:top w:val="single" w:sz="4" w:space="0" w:color="auto"/>
              <w:left w:val="nil"/>
              <w:bottom w:val="nil"/>
              <w:right w:val="nil"/>
            </w:tcBorders>
            <w:shd w:val="clear" w:color="auto" w:fill="FBE4D5" w:themeFill="accent2" w:themeFillTint="33"/>
            <w:vAlign w:val="center"/>
          </w:tcPr>
          <w:p w14:paraId="2EB5A0BA" w14:textId="77777777" w:rsidR="000A1690" w:rsidRPr="001D1512" w:rsidRDefault="000A1690" w:rsidP="00AC1355">
            <w:pPr>
              <w:jc w:val="center"/>
              <w:rPr>
                <w:rFonts w:eastAsia="Calibri" w:cstheme="minorHAnsi"/>
                <w:sz w:val="20"/>
                <w:szCs w:val="20"/>
              </w:rPr>
            </w:pPr>
          </w:p>
        </w:tc>
        <w:tc>
          <w:tcPr>
            <w:tcW w:w="696" w:type="dxa"/>
            <w:tcBorders>
              <w:top w:val="single" w:sz="4" w:space="0" w:color="auto"/>
              <w:left w:val="nil"/>
              <w:bottom w:val="nil"/>
              <w:right w:val="nil"/>
            </w:tcBorders>
            <w:shd w:val="clear" w:color="auto" w:fill="FFF2CC" w:themeFill="accent4" w:themeFillTint="33"/>
            <w:vAlign w:val="center"/>
          </w:tcPr>
          <w:p w14:paraId="08E3DA16" w14:textId="77777777" w:rsidR="000A1690" w:rsidRPr="001D1512" w:rsidRDefault="000A1690" w:rsidP="00AC1355">
            <w:pPr>
              <w:jc w:val="center"/>
              <w:rPr>
                <w:rFonts w:eastAsia="Calibri" w:cstheme="minorHAnsi"/>
                <w:sz w:val="20"/>
                <w:szCs w:val="20"/>
              </w:rPr>
            </w:pPr>
          </w:p>
        </w:tc>
        <w:tc>
          <w:tcPr>
            <w:tcW w:w="696" w:type="dxa"/>
            <w:tcBorders>
              <w:top w:val="single" w:sz="4" w:space="0" w:color="auto"/>
              <w:left w:val="nil"/>
              <w:bottom w:val="nil"/>
              <w:right w:val="nil"/>
            </w:tcBorders>
            <w:shd w:val="clear" w:color="auto" w:fill="FFF2CC" w:themeFill="accent4" w:themeFillTint="33"/>
            <w:vAlign w:val="center"/>
          </w:tcPr>
          <w:p w14:paraId="283241A7" w14:textId="77777777" w:rsidR="000A1690" w:rsidRPr="001D1512" w:rsidRDefault="000A1690" w:rsidP="00AC1355">
            <w:pPr>
              <w:jc w:val="center"/>
              <w:rPr>
                <w:rFonts w:eastAsia="Calibri" w:cstheme="minorHAnsi"/>
                <w:sz w:val="20"/>
                <w:szCs w:val="20"/>
              </w:rPr>
            </w:pPr>
          </w:p>
        </w:tc>
        <w:tc>
          <w:tcPr>
            <w:tcW w:w="696" w:type="dxa"/>
            <w:tcBorders>
              <w:top w:val="single" w:sz="4" w:space="0" w:color="auto"/>
              <w:left w:val="nil"/>
              <w:bottom w:val="nil"/>
              <w:right w:val="nil"/>
            </w:tcBorders>
            <w:shd w:val="clear" w:color="auto" w:fill="FFF2CC" w:themeFill="accent4" w:themeFillTint="33"/>
            <w:vAlign w:val="center"/>
          </w:tcPr>
          <w:p w14:paraId="2B0D7E55" w14:textId="77777777" w:rsidR="000A1690" w:rsidRPr="001D1512" w:rsidRDefault="000A1690" w:rsidP="00AC1355">
            <w:pPr>
              <w:jc w:val="center"/>
              <w:rPr>
                <w:rFonts w:eastAsia="Calibri" w:cstheme="minorHAnsi"/>
                <w:sz w:val="20"/>
                <w:szCs w:val="20"/>
              </w:rPr>
            </w:pPr>
          </w:p>
        </w:tc>
        <w:tc>
          <w:tcPr>
            <w:tcW w:w="696" w:type="dxa"/>
            <w:tcBorders>
              <w:top w:val="single" w:sz="4" w:space="0" w:color="auto"/>
              <w:left w:val="nil"/>
              <w:bottom w:val="nil"/>
              <w:right w:val="nil"/>
            </w:tcBorders>
            <w:shd w:val="clear" w:color="auto" w:fill="D9E2F3" w:themeFill="accent1" w:themeFillTint="33"/>
            <w:vAlign w:val="center"/>
          </w:tcPr>
          <w:p w14:paraId="3FB4547A" w14:textId="77777777" w:rsidR="000A1690" w:rsidRPr="001D1512" w:rsidRDefault="000A1690" w:rsidP="00AC1355">
            <w:pPr>
              <w:jc w:val="center"/>
              <w:rPr>
                <w:rFonts w:eastAsia="Calibri" w:cstheme="minorHAnsi"/>
                <w:sz w:val="20"/>
                <w:szCs w:val="20"/>
              </w:rPr>
            </w:pPr>
          </w:p>
        </w:tc>
        <w:tc>
          <w:tcPr>
            <w:tcW w:w="696" w:type="dxa"/>
            <w:tcBorders>
              <w:top w:val="single" w:sz="4" w:space="0" w:color="auto"/>
              <w:left w:val="nil"/>
              <w:bottom w:val="nil"/>
              <w:right w:val="nil"/>
            </w:tcBorders>
            <w:shd w:val="clear" w:color="auto" w:fill="EDCAFE"/>
            <w:vAlign w:val="center"/>
          </w:tcPr>
          <w:p w14:paraId="04199EBF" w14:textId="77777777" w:rsidR="000A1690" w:rsidRPr="001D1512" w:rsidRDefault="000A1690" w:rsidP="00AC1355">
            <w:pPr>
              <w:jc w:val="center"/>
              <w:rPr>
                <w:rFonts w:eastAsia="Calibri" w:cstheme="minorHAnsi"/>
                <w:sz w:val="20"/>
                <w:szCs w:val="20"/>
              </w:rPr>
            </w:pPr>
          </w:p>
        </w:tc>
        <w:tc>
          <w:tcPr>
            <w:tcW w:w="696" w:type="dxa"/>
            <w:tcBorders>
              <w:top w:val="single" w:sz="4" w:space="0" w:color="auto"/>
              <w:left w:val="nil"/>
              <w:bottom w:val="nil"/>
              <w:right w:val="nil"/>
            </w:tcBorders>
            <w:shd w:val="clear" w:color="auto" w:fill="EDCAFE"/>
            <w:vAlign w:val="center"/>
          </w:tcPr>
          <w:p w14:paraId="65EBB15E" w14:textId="77777777" w:rsidR="000A1690" w:rsidRPr="001D1512" w:rsidRDefault="000A1690" w:rsidP="00AC1355">
            <w:pPr>
              <w:jc w:val="center"/>
              <w:rPr>
                <w:rFonts w:eastAsia="Calibri" w:cstheme="minorHAnsi"/>
                <w:sz w:val="20"/>
                <w:szCs w:val="20"/>
              </w:rPr>
            </w:pPr>
          </w:p>
        </w:tc>
        <w:tc>
          <w:tcPr>
            <w:tcW w:w="834" w:type="dxa"/>
            <w:tcBorders>
              <w:top w:val="single" w:sz="4" w:space="0" w:color="auto"/>
              <w:left w:val="nil"/>
              <w:bottom w:val="nil"/>
            </w:tcBorders>
            <w:shd w:val="clear" w:color="auto" w:fill="EDCAFE"/>
            <w:vAlign w:val="center"/>
          </w:tcPr>
          <w:p w14:paraId="1E0054E4" w14:textId="77777777" w:rsidR="000A1690" w:rsidRPr="001D1512" w:rsidRDefault="000A1690" w:rsidP="00AC1355">
            <w:pPr>
              <w:jc w:val="center"/>
              <w:rPr>
                <w:rFonts w:eastAsia="Calibri" w:cstheme="minorHAnsi"/>
                <w:sz w:val="20"/>
                <w:szCs w:val="20"/>
              </w:rPr>
            </w:pPr>
          </w:p>
        </w:tc>
      </w:tr>
      <w:tr w:rsidR="000A1690" w:rsidRPr="007D7482" w14:paraId="20883CEF" w14:textId="77777777" w:rsidTr="00D37B1B">
        <w:trPr>
          <w:trHeight w:val="248"/>
        </w:trPr>
        <w:tc>
          <w:tcPr>
            <w:tcW w:w="3471" w:type="dxa"/>
            <w:tcBorders>
              <w:top w:val="nil"/>
              <w:bottom w:val="nil"/>
              <w:right w:val="nil"/>
            </w:tcBorders>
            <w:vAlign w:val="center"/>
          </w:tcPr>
          <w:p w14:paraId="6C8C2BA3" w14:textId="77777777" w:rsidR="000A1690" w:rsidRPr="007D7482" w:rsidRDefault="000A1690" w:rsidP="00AC1355">
            <w:pPr>
              <w:rPr>
                <w:rFonts w:eastAsia="Calibri" w:cstheme="minorHAnsi"/>
                <w:sz w:val="20"/>
                <w:szCs w:val="20"/>
              </w:rPr>
            </w:pPr>
            <w:r w:rsidRPr="007D7482">
              <w:rPr>
                <w:rFonts w:eastAsia="Calibri" w:cstheme="minorHAnsi"/>
                <w:sz w:val="20"/>
                <w:szCs w:val="20"/>
              </w:rPr>
              <w:t>Stocking Rate (DSE ha</w:t>
            </w:r>
            <w:r w:rsidRPr="007D7482">
              <w:rPr>
                <w:rFonts w:eastAsia="Calibri" w:cstheme="minorHAnsi"/>
                <w:sz w:val="20"/>
                <w:szCs w:val="20"/>
                <w:vertAlign w:val="superscript"/>
              </w:rPr>
              <w:t>-1</w:t>
            </w:r>
            <w:r w:rsidRPr="007D7482">
              <w:rPr>
                <w:rFonts w:eastAsia="Calibri" w:cstheme="minorHAnsi"/>
                <w:sz w:val="20"/>
                <w:szCs w:val="20"/>
              </w:rPr>
              <w:t xml:space="preserve"> yr</w:t>
            </w:r>
            <w:r w:rsidRPr="007D7482">
              <w:rPr>
                <w:rFonts w:eastAsia="Calibri" w:cstheme="minorHAnsi"/>
                <w:sz w:val="20"/>
                <w:szCs w:val="20"/>
                <w:vertAlign w:val="superscript"/>
              </w:rPr>
              <w:t>-1</w:t>
            </w:r>
            <w:r w:rsidRPr="007D7482">
              <w:rPr>
                <w:rFonts w:eastAsia="Calibri" w:cstheme="minorHAnsi"/>
                <w:sz w:val="20"/>
                <w:szCs w:val="20"/>
              </w:rPr>
              <w:t>)</w:t>
            </w:r>
          </w:p>
        </w:tc>
        <w:tc>
          <w:tcPr>
            <w:tcW w:w="695" w:type="dxa"/>
            <w:tcBorders>
              <w:top w:val="nil"/>
              <w:left w:val="nil"/>
              <w:bottom w:val="nil"/>
              <w:right w:val="nil"/>
            </w:tcBorders>
            <w:shd w:val="clear" w:color="auto" w:fill="F2F2F2" w:themeFill="background1" w:themeFillShade="F2"/>
            <w:vAlign w:val="bottom"/>
          </w:tcPr>
          <w:p w14:paraId="58730539"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9.0</w:t>
            </w:r>
          </w:p>
        </w:tc>
        <w:tc>
          <w:tcPr>
            <w:tcW w:w="695" w:type="dxa"/>
            <w:tcBorders>
              <w:top w:val="nil"/>
              <w:left w:val="nil"/>
              <w:bottom w:val="nil"/>
              <w:right w:val="nil"/>
            </w:tcBorders>
            <w:shd w:val="clear" w:color="auto" w:fill="DBDBDB" w:themeFill="accent3" w:themeFillTint="66"/>
            <w:vAlign w:val="bottom"/>
          </w:tcPr>
          <w:p w14:paraId="4F9C4308"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8.0</w:t>
            </w:r>
          </w:p>
        </w:tc>
        <w:tc>
          <w:tcPr>
            <w:tcW w:w="695" w:type="dxa"/>
            <w:tcBorders>
              <w:top w:val="nil"/>
              <w:left w:val="nil"/>
              <w:bottom w:val="nil"/>
              <w:right w:val="nil"/>
            </w:tcBorders>
            <w:shd w:val="clear" w:color="auto" w:fill="FBE4D5" w:themeFill="accent2" w:themeFillTint="33"/>
            <w:vAlign w:val="bottom"/>
          </w:tcPr>
          <w:p w14:paraId="38C47641"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8.0</w:t>
            </w:r>
          </w:p>
        </w:tc>
        <w:tc>
          <w:tcPr>
            <w:tcW w:w="696" w:type="dxa"/>
            <w:tcBorders>
              <w:top w:val="nil"/>
              <w:left w:val="nil"/>
              <w:bottom w:val="nil"/>
              <w:right w:val="nil"/>
            </w:tcBorders>
            <w:shd w:val="clear" w:color="auto" w:fill="FBE4D5" w:themeFill="accent2" w:themeFillTint="33"/>
            <w:vAlign w:val="bottom"/>
          </w:tcPr>
          <w:p w14:paraId="63F9681D"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 xml:space="preserve">8.0 </w:t>
            </w:r>
          </w:p>
        </w:tc>
        <w:tc>
          <w:tcPr>
            <w:tcW w:w="696" w:type="dxa"/>
            <w:tcBorders>
              <w:top w:val="nil"/>
              <w:left w:val="nil"/>
              <w:bottom w:val="nil"/>
              <w:right w:val="nil"/>
            </w:tcBorders>
            <w:shd w:val="clear" w:color="auto" w:fill="FBE4D5" w:themeFill="accent2" w:themeFillTint="33"/>
            <w:vAlign w:val="bottom"/>
          </w:tcPr>
          <w:p w14:paraId="721C0BD4"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7.6</w:t>
            </w:r>
          </w:p>
        </w:tc>
        <w:tc>
          <w:tcPr>
            <w:tcW w:w="696" w:type="dxa"/>
            <w:tcBorders>
              <w:top w:val="nil"/>
              <w:left w:val="nil"/>
              <w:bottom w:val="nil"/>
              <w:right w:val="nil"/>
            </w:tcBorders>
            <w:shd w:val="clear" w:color="auto" w:fill="FBE4D5" w:themeFill="accent2" w:themeFillTint="33"/>
            <w:vAlign w:val="bottom"/>
          </w:tcPr>
          <w:p w14:paraId="38FEC86A"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8.0</w:t>
            </w:r>
          </w:p>
        </w:tc>
        <w:tc>
          <w:tcPr>
            <w:tcW w:w="696" w:type="dxa"/>
            <w:tcBorders>
              <w:top w:val="nil"/>
              <w:left w:val="nil"/>
              <w:bottom w:val="nil"/>
              <w:right w:val="nil"/>
            </w:tcBorders>
            <w:shd w:val="clear" w:color="auto" w:fill="FBE4D5" w:themeFill="accent2" w:themeFillTint="33"/>
            <w:vAlign w:val="bottom"/>
          </w:tcPr>
          <w:p w14:paraId="215B62DA"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 xml:space="preserve">8.1 </w:t>
            </w:r>
          </w:p>
        </w:tc>
        <w:tc>
          <w:tcPr>
            <w:tcW w:w="696" w:type="dxa"/>
            <w:tcBorders>
              <w:top w:val="nil"/>
              <w:left w:val="nil"/>
              <w:bottom w:val="nil"/>
              <w:right w:val="nil"/>
            </w:tcBorders>
            <w:shd w:val="clear" w:color="auto" w:fill="FBE4D5" w:themeFill="accent2" w:themeFillTint="33"/>
            <w:vAlign w:val="bottom"/>
          </w:tcPr>
          <w:p w14:paraId="49EBFE97"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 xml:space="preserve">9.3 </w:t>
            </w:r>
          </w:p>
        </w:tc>
        <w:tc>
          <w:tcPr>
            <w:tcW w:w="696" w:type="dxa"/>
            <w:tcBorders>
              <w:top w:val="nil"/>
              <w:left w:val="nil"/>
              <w:bottom w:val="nil"/>
              <w:right w:val="nil"/>
            </w:tcBorders>
            <w:shd w:val="clear" w:color="auto" w:fill="FBE4D5" w:themeFill="accent2" w:themeFillTint="33"/>
            <w:vAlign w:val="bottom"/>
          </w:tcPr>
          <w:p w14:paraId="7D92C5F0" w14:textId="77777777" w:rsidR="000A1690" w:rsidRPr="00672EBB" w:rsidRDefault="000A1690" w:rsidP="00AC1355">
            <w:pPr>
              <w:jc w:val="center"/>
              <w:rPr>
                <w:rFonts w:eastAsia="Calibri" w:cstheme="minorHAnsi"/>
                <w:sz w:val="20"/>
                <w:szCs w:val="20"/>
              </w:rPr>
            </w:pPr>
            <w:r w:rsidRPr="007D7482">
              <w:rPr>
                <w:sz w:val="20"/>
                <w:szCs w:val="20"/>
                <w:lang w:eastAsia="en-US"/>
              </w:rPr>
              <w:t>9.5</w:t>
            </w:r>
          </w:p>
        </w:tc>
        <w:tc>
          <w:tcPr>
            <w:tcW w:w="696" w:type="dxa"/>
            <w:tcBorders>
              <w:top w:val="nil"/>
              <w:left w:val="nil"/>
              <w:bottom w:val="nil"/>
              <w:right w:val="nil"/>
            </w:tcBorders>
            <w:shd w:val="clear" w:color="auto" w:fill="FFF2CC" w:themeFill="accent4" w:themeFillTint="33"/>
            <w:vAlign w:val="bottom"/>
          </w:tcPr>
          <w:p w14:paraId="02C0754A" w14:textId="77777777" w:rsidR="000A1690" w:rsidRPr="00672EBB" w:rsidRDefault="000A1690" w:rsidP="00AC1355">
            <w:pPr>
              <w:jc w:val="center"/>
              <w:rPr>
                <w:rFonts w:eastAsia="Calibri" w:cstheme="minorHAnsi"/>
                <w:sz w:val="20"/>
                <w:szCs w:val="20"/>
              </w:rPr>
            </w:pPr>
            <w:r w:rsidRPr="007D7482">
              <w:rPr>
                <w:sz w:val="20"/>
                <w:szCs w:val="20"/>
                <w:lang w:eastAsia="en-US"/>
              </w:rPr>
              <w:t>8.4</w:t>
            </w:r>
          </w:p>
        </w:tc>
        <w:tc>
          <w:tcPr>
            <w:tcW w:w="696" w:type="dxa"/>
            <w:tcBorders>
              <w:top w:val="nil"/>
              <w:left w:val="nil"/>
              <w:bottom w:val="nil"/>
              <w:right w:val="nil"/>
            </w:tcBorders>
            <w:shd w:val="clear" w:color="auto" w:fill="FFF2CC" w:themeFill="accent4" w:themeFillTint="33"/>
            <w:vAlign w:val="bottom"/>
          </w:tcPr>
          <w:p w14:paraId="2C6036FB"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 xml:space="preserve">8.0 </w:t>
            </w:r>
          </w:p>
        </w:tc>
        <w:tc>
          <w:tcPr>
            <w:tcW w:w="696" w:type="dxa"/>
            <w:tcBorders>
              <w:top w:val="nil"/>
              <w:left w:val="nil"/>
              <w:bottom w:val="nil"/>
              <w:right w:val="nil"/>
            </w:tcBorders>
            <w:shd w:val="clear" w:color="auto" w:fill="FFF2CC" w:themeFill="accent4" w:themeFillTint="33"/>
            <w:vAlign w:val="bottom"/>
          </w:tcPr>
          <w:p w14:paraId="0229FD47"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 xml:space="preserve">8.0 </w:t>
            </w:r>
          </w:p>
        </w:tc>
        <w:tc>
          <w:tcPr>
            <w:tcW w:w="696" w:type="dxa"/>
            <w:tcBorders>
              <w:top w:val="nil"/>
              <w:left w:val="nil"/>
              <w:bottom w:val="nil"/>
              <w:right w:val="nil"/>
            </w:tcBorders>
            <w:shd w:val="clear" w:color="auto" w:fill="D9E2F3" w:themeFill="accent1" w:themeFillTint="33"/>
            <w:vAlign w:val="bottom"/>
          </w:tcPr>
          <w:p w14:paraId="1FE638DA"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8.0</w:t>
            </w:r>
          </w:p>
        </w:tc>
        <w:tc>
          <w:tcPr>
            <w:tcW w:w="696" w:type="dxa"/>
            <w:tcBorders>
              <w:top w:val="nil"/>
              <w:left w:val="nil"/>
              <w:bottom w:val="nil"/>
              <w:right w:val="nil"/>
            </w:tcBorders>
            <w:shd w:val="clear" w:color="auto" w:fill="EDCAFE"/>
            <w:vAlign w:val="bottom"/>
          </w:tcPr>
          <w:p w14:paraId="5E1FD58B"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 xml:space="preserve">8.0 </w:t>
            </w:r>
          </w:p>
        </w:tc>
        <w:tc>
          <w:tcPr>
            <w:tcW w:w="696" w:type="dxa"/>
            <w:tcBorders>
              <w:top w:val="nil"/>
              <w:left w:val="nil"/>
              <w:bottom w:val="nil"/>
              <w:right w:val="nil"/>
            </w:tcBorders>
            <w:shd w:val="clear" w:color="auto" w:fill="EDCAFE"/>
            <w:vAlign w:val="bottom"/>
          </w:tcPr>
          <w:p w14:paraId="065017E1"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 xml:space="preserve">8.0 </w:t>
            </w:r>
          </w:p>
        </w:tc>
        <w:tc>
          <w:tcPr>
            <w:tcW w:w="834" w:type="dxa"/>
            <w:tcBorders>
              <w:top w:val="nil"/>
              <w:left w:val="nil"/>
              <w:bottom w:val="nil"/>
            </w:tcBorders>
            <w:shd w:val="clear" w:color="auto" w:fill="EDCAFE"/>
            <w:vAlign w:val="bottom"/>
          </w:tcPr>
          <w:p w14:paraId="49B0D92C"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 xml:space="preserve">7.3 </w:t>
            </w:r>
          </w:p>
        </w:tc>
      </w:tr>
      <w:tr w:rsidR="000A1690" w:rsidRPr="007D7482" w14:paraId="1A34EDB8" w14:textId="77777777" w:rsidTr="00D37B1B">
        <w:trPr>
          <w:trHeight w:val="248"/>
        </w:trPr>
        <w:tc>
          <w:tcPr>
            <w:tcW w:w="3471" w:type="dxa"/>
            <w:tcBorders>
              <w:top w:val="nil"/>
              <w:bottom w:val="nil"/>
              <w:right w:val="nil"/>
            </w:tcBorders>
            <w:vAlign w:val="center"/>
          </w:tcPr>
          <w:p w14:paraId="25966F66" w14:textId="77777777" w:rsidR="000A1690" w:rsidRPr="007D7482" w:rsidRDefault="000A1690" w:rsidP="00AC1355">
            <w:pPr>
              <w:rPr>
                <w:rFonts w:eastAsia="Calibri" w:cstheme="minorHAnsi"/>
                <w:sz w:val="20"/>
                <w:szCs w:val="20"/>
              </w:rPr>
            </w:pPr>
            <w:r w:rsidRPr="007D7482">
              <w:rPr>
                <w:rFonts w:eastAsia="Calibri" w:cstheme="minorHAnsi"/>
                <w:sz w:val="20"/>
                <w:szCs w:val="20"/>
              </w:rPr>
              <w:t>Farm Liveweight Production (</w:t>
            </w:r>
            <w:r>
              <w:rPr>
                <w:rFonts w:eastAsia="Calibri" w:cstheme="minorHAnsi"/>
                <w:sz w:val="20"/>
                <w:szCs w:val="20"/>
              </w:rPr>
              <w:t>Mg</w:t>
            </w:r>
            <w:r w:rsidRPr="007D7482">
              <w:rPr>
                <w:rFonts w:eastAsia="Calibri" w:cstheme="minorHAnsi"/>
                <w:sz w:val="20"/>
                <w:szCs w:val="20"/>
              </w:rPr>
              <w:t xml:space="preserve"> LW yr</w:t>
            </w:r>
            <w:r w:rsidRPr="007D7482">
              <w:rPr>
                <w:rFonts w:eastAsia="Calibri" w:cstheme="minorHAnsi"/>
                <w:sz w:val="20"/>
                <w:szCs w:val="20"/>
                <w:vertAlign w:val="superscript"/>
              </w:rPr>
              <w:t>-1</w:t>
            </w:r>
            <w:r w:rsidRPr="007D7482">
              <w:rPr>
                <w:rFonts w:eastAsia="Calibri" w:cstheme="minorHAnsi"/>
                <w:sz w:val="20"/>
                <w:szCs w:val="20"/>
              </w:rPr>
              <w:t>)</w:t>
            </w:r>
          </w:p>
        </w:tc>
        <w:tc>
          <w:tcPr>
            <w:tcW w:w="695" w:type="dxa"/>
            <w:tcBorders>
              <w:top w:val="nil"/>
              <w:left w:val="nil"/>
              <w:bottom w:val="nil"/>
              <w:right w:val="nil"/>
            </w:tcBorders>
            <w:shd w:val="clear" w:color="auto" w:fill="F2F2F2" w:themeFill="background1" w:themeFillShade="F2"/>
            <w:vAlign w:val="bottom"/>
          </w:tcPr>
          <w:p w14:paraId="173C55FA"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370.0</w:t>
            </w:r>
          </w:p>
        </w:tc>
        <w:tc>
          <w:tcPr>
            <w:tcW w:w="695" w:type="dxa"/>
            <w:tcBorders>
              <w:top w:val="nil"/>
              <w:left w:val="nil"/>
              <w:bottom w:val="nil"/>
              <w:right w:val="nil"/>
            </w:tcBorders>
            <w:shd w:val="clear" w:color="auto" w:fill="DBDBDB" w:themeFill="accent3" w:themeFillTint="66"/>
            <w:vAlign w:val="bottom"/>
          </w:tcPr>
          <w:p w14:paraId="00BB1AF6"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293.6</w:t>
            </w:r>
          </w:p>
        </w:tc>
        <w:tc>
          <w:tcPr>
            <w:tcW w:w="695" w:type="dxa"/>
            <w:tcBorders>
              <w:top w:val="nil"/>
              <w:left w:val="nil"/>
              <w:bottom w:val="nil"/>
              <w:right w:val="nil"/>
            </w:tcBorders>
            <w:shd w:val="clear" w:color="auto" w:fill="FBE4D5" w:themeFill="accent2" w:themeFillTint="33"/>
            <w:vAlign w:val="bottom"/>
          </w:tcPr>
          <w:p w14:paraId="2505F941"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295.1</w:t>
            </w:r>
          </w:p>
        </w:tc>
        <w:tc>
          <w:tcPr>
            <w:tcW w:w="696" w:type="dxa"/>
            <w:tcBorders>
              <w:top w:val="nil"/>
              <w:left w:val="nil"/>
              <w:bottom w:val="nil"/>
              <w:right w:val="nil"/>
            </w:tcBorders>
            <w:shd w:val="clear" w:color="auto" w:fill="FBE4D5" w:themeFill="accent2" w:themeFillTint="33"/>
            <w:vAlign w:val="bottom"/>
          </w:tcPr>
          <w:p w14:paraId="7137FAB1"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294.9</w:t>
            </w:r>
          </w:p>
        </w:tc>
        <w:tc>
          <w:tcPr>
            <w:tcW w:w="696" w:type="dxa"/>
            <w:tcBorders>
              <w:top w:val="nil"/>
              <w:left w:val="nil"/>
              <w:bottom w:val="nil"/>
              <w:right w:val="nil"/>
            </w:tcBorders>
            <w:shd w:val="clear" w:color="auto" w:fill="FBE4D5" w:themeFill="accent2" w:themeFillTint="33"/>
            <w:vAlign w:val="bottom"/>
          </w:tcPr>
          <w:p w14:paraId="0B9959F8"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306.9</w:t>
            </w:r>
          </w:p>
        </w:tc>
        <w:tc>
          <w:tcPr>
            <w:tcW w:w="696" w:type="dxa"/>
            <w:tcBorders>
              <w:top w:val="nil"/>
              <w:left w:val="nil"/>
              <w:bottom w:val="nil"/>
              <w:right w:val="nil"/>
            </w:tcBorders>
            <w:shd w:val="clear" w:color="auto" w:fill="FBE4D5" w:themeFill="accent2" w:themeFillTint="33"/>
            <w:vAlign w:val="bottom"/>
          </w:tcPr>
          <w:p w14:paraId="151D2C21"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292.6</w:t>
            </w:r>
          </w:p>
        </w:tc>
        <w:tc>
          <w:tcPr>
            <w:tcW w:w="696" w:type="dxa"/>
            <w:tcBorders>
              <w:top w:val="nil"/>
              <w:left w:val="nil"/>
              <w:bottom w:val="nil"/>
              <w:right w:val="nil"/>
            </w:tcBorders>
            <w:shd w:val="clear" w:color="auto" w:fill="FBE4D5" w:themeFill="accent2" w:themeFillTint="33"/>
            <w:vAlign w:val="bottom"/>
          </w:tcPr>
          <w:p w14:paraId="1B32A7D6"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309.6</w:t>
            </w:r>
          </w:p>
        </w:tc>
        <w:tc>
          <w:tcPr>
            <w:tcW w:w="696" w:type="dxa"/>
            <w:tcBorders>
              <w:top w:val="nil"/>
              <w:left w:val="nil"/>
              <w:bottom w:val="nil"/>
              <w:right w:val="nil"/>
            </w:tcBorders>
            <w:shd w:val="clear" w:color="auto" w:fill="FBE4D5" w:themeFill="accent2" w:themeFillTint="33"/>
            <w:vAlign w:val="bottom"/>
          </w:tcPr>
          <w:p w14:paraId="015D78EA"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336.0</w:t>
            </w:r>
          </w:p>
        </w:tc>
        <w:tc>
          <w:tcPr>
            <w:tcW w:w="696" w:type="dxa"/>
            <w:tcBorders>
              <w:top w:val="nil"/>
              <w:left w:val="nil"/>
              <w:bottom w:val="nil"/>
              <w:right w:val="nil"/>
            </w:tcBorders>
            <w:shd w:val="clear" w:color="auto" w:fill="FBE4D5" w:themeFill="accent2" w:themeFillTint="33"/>
            <w:vAlign w:val="bottom"/>
          </w:tcPr>
          <w:p w14:paraId="79F45703"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354.4</w:t>
            </w:r>
          </w:p>
        </w:tc>
        <w:tc>
          <w:tcPr>
            <w:tcW w:w="696" w:type="dxa"/>
            <w:tcBorders>
              <w:top w:val="nil"/>
              <w:left w:val="nil"/>
              <w:bottom w:val="nil"/>
              <w:right w:val="nil"/>
            </w:tcBorders>
            <w:shd w:val="clear" w:color="auto" w:fill="FFF2CC" w:themeFill="accent4" w:themeFillTint="33"/>
            <w:vAlign w:val="bottom"/>
          </w:tcPr>
          <w:p w14:paraId="2DBAFC2A"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322.1</w:t>
            </w:r>
          </w:p>
        </w:tc>
        <w:tc>
          <w:tcPr>
            <w:tcW w:w="696" w:type="dxa"/>
            <w:tcBorders>
              <w:top w:val="nil"/>
              <w:left w:val="nil"/>
              <w:bottom w:val="nil"/>
              <w:right w:val="nil"/>
            </w:tcBorders>
            <w:shd w:val="clear" w:color="auto" w:fill="FFF2CC" w:themeFill="accent4" w:themeFillTint="33"/>
            <w:vAlign w:val="bottom"/>
          </w:tcPr>
          <w:p w14:paraId="79688FD3"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293.6</w:t>
            </w:r>
          </w:p>
        </w:tc>
        <w:tc>
          <w:tcPr>
            <w:tcW w:w="696" w:type="dxa"/>
            <w:tcBorders>
              <w:top w:val="nil"/>
              <w:left w:val="nil"/>
              <w:bottom w:val="nil"/>
              <w:right w:val="nil"/>
            </w:tcBorders>
            <w:shd w:val="clear" w:color="auto" w:fill="FFF2CC" w:themeFill="accent4" w:themeFillTint="33"/>
            <w:vAlign w:val="bottom"/>
          </w:tcPr>
          <w:p w14:paraId="3B62972D"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293.6</w:t>
            </w:r>
          </w:p>
        </w:tc>
        <w:tc>
          <w:tcPr>
            <w:tcW w:w="696" w:type="dxa"/>
            <w:tcBorders>
              <w:top w:val="nil"/>
              <w:left w:val="nil"/>
              <w:bottom w:val="nil"/>
              <w:right w:val="nil"/>
            </w:tcBorders>
            <w:shd w:val="clear" w:color="auto" w:fill="D9E2F3" w:themeFill="accent1" w:themeFillTint="33"/>
            <w:vAlign w:val="bottom"/>
          </w:tcPr>
          <w:p w14:paraId="504E6733"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293.6</w:t>
            </w:r>
          </w:p>
        </w:tc>
        <w:tc>
          <w:tcPr>
            <w:tcW w:w="696" w:type="dxa"/>
            <w:tcBorders>
              <w:top w:val="nil"/>
              <w:left w:val="nil"/>
              <w:bottom w:val="nil"/>
              <w:right w:val="nil"/>
            </w:tcBorders>
            <w:shd w:val="clear" w:color="auto" w:fill="EDCAFE"/>
            <w:vAlign w:val="bottom"/>
          </w:tcPr>
          <w:p w14:paraId="6AD9DECD"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293.6</w:t>
            </w:r>
          </w:p>
        </w:tc>
        <w:tc>
          <w:tcPr>
            <w:tcW w:w="696" w:type="dxa"/>
            <w:tcBorders>
              <w:top w:val="nil"/>
              <w:left w:val="nil"/>
              <w:bottom w:val="nil"/>
              <w:right w:val="nil"/>
            </w:tcBorders>
            <w:shd w:val="clear" w:color="auto" w:fill="EDCAFE"/>
            <w:vAlign w:val="bottom"/>
          </w:tcPr>
          <w:p w14:paraId="43453F0E"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293.6</w:t>
            </w:r>
          </w:p>
        </w:tc>
        <w:tc>
          <w:tcPr>
            <w:tcW w:w="834" w:type="dxa"/>
            <w:tcBorders>
              <w:top w:val="nil"/>
              <w:left w:val="nil"/>
              <w:bottom w:val="nil"/>
            </w:tcBorders>
            <w:shd w:val="clear" w:color="auto" w:fill="EDCAFE"/>
            <w:vAlign w:val="bottom"/>
          </w:tcPr>
          <w:p w14:paraId="5290DB2B"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319.5</w:t>
            </w:r>
          </w:p>
        </w:tc>
      </w:tr>
      <w:tr w:rsidR="000A1690" w:rsidRPr="007D7482" w14:paraId="33C3F9B8" w14:textId="77777777" w:rsidTr="00D37B1B">
        <w:trPr>
          <w:trHeight w:val="248"/>
        </w:trPr>
        <w:tc>
          <w:tcPr>
            <w:tcW w:w="3471" w:type="dxa"/>
            <w:tcBorders>
              <w:top w:val="nil"/>
              <w:bottom w:val="nil"/>
              <w:right w:val="nil"/>
            </w:tcBorders>
            <w:vAlign w:val="center"/>
          </w:tcPr>
          <w:p w14:paraId="7B90714D" w14:textId="77777777" w:rsidR="000A1690" w:rsidRPr="007D7482" w:rsidRDefault="000A1690" w:rsidP="00AC1355">
            <w:pPr>
              <w:rPr>
                <w:rFonts w:eastAsia="Calibri" w:cstheme="minorHAnsi"/>
                <w:sz w:val="20"/>
                <w:szCs w:val="20"/>
              </w:rPr>
            </w:pPr>
            <w:r w:rsidRPr="007D7482">
              <w:rPr>
                <w:rFonts w:eastAsia="Calibri" w:cstheme="minorHAnsi"/>
                <w:sz w:val="20"/>
                <w:szCs w:val="20"/>
              </w:rPr>
              <w:t>Farm Wool Production (</w:t>
            </w:r>
            <w:r>
              <w:rPr>
                <w:rFonts w:eastAsia="Calibri" w:cstheme="minorHAnsi"/>
                <w:sz w:val="20"/>
                <w:szCs w:val="20"/>
              </w:rPr>
              <w:t>Mg</w:t>
            </w:r>
            <w:r w:rsidRPr="007D7482">
              <w:rPr>
                <w:rFonts w:eastAsia="Calibri" w:cstheme="minorHAnsi"/>
                <w:sz w:val="20"/>
                <w:szCs w:val="20"/>
              </w:rPr>
              <w:t xml:space="preserve"> CFW yr</w:t>
            </w:r>
            <w:r w:rsidRPr="007D7482">
              <w:rPr>
                <w:rFonts w:eastAsia="Calibri" w:cstheme="minorHAnsi"/>
                <w:sz w:val="20"/>
                <w:szCs w:val="20"/>
                <w:vertAlign w:val="superscript"/>
              </w:rPr>
              <w:t>-1</w:t>
            </w:r>
            <w:r w:rsidRPr="007D7482">
              <w:rPr>
                <w:rFonts w:eastAsia="Calibri" w:cstheme="minorHAnsi"/>
                <w:sz w:val="20"/>
                <w:szCs w:val="20"/>
              </w:rPr>
              <w:t>)</w:t>
            </w:r>
          </w:p>
        </w:tc>
        <w:tc>
          <w:tcPr>
            <w:tcW w:w="695" w:type="dxa"/>
            <w:tcBorders>
              <w:top w:val="nil"/>
              <w:left w:val="nil"/>
              <w:bottom w:val="nil"/>
              <w:right w:val="nil"/>
            </w:tcBorders>
            <w:shd w:val="clear" w:color="auto" w:fill="F2F2F2" w:themeFill="background1" w:themeFillShade="F2"/>
            <w:vAlign w:val="bottom"/>
          </w:tcPr>
          <w:p w14:paraId="6F577F6C"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71.0</w:t>
            </w:r>
          </w:p>
        </w:tc>
        <w:tc>
          <w:tcPr>
            <w:tcW w:w="695" w:type="dxa"/>
            <w:tcBorders>
              <w:top w:val="nil"/>
              <w:left w:val="nil"/>
              <w:bottom w:val="nil"/>
              <w:right w:val="nil"/>
            </w:tcBorders>
            <w:shd w:val="clear" w:color="auto" w:fill="DBDBDB" w:themeFill="accent3" w:themeFillTint="66"/>
            <w:vAlign w:val="bottom"/>
          </w:tcPr>
          <w:p w14:paraId="0AC0342B"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79.0</w:t>
            </w:r>
          </w:p>
        </w:tc>
        <w:tc>
          <w:tcPr>
            <w:tcW w:w="695" w:type="dxa"/>
            <w:tcBorders>
              <w:top w:val="nil"/>
              <w:left w:val="nil"/>
              <w:bottom w:val="nil"/>
              <w:right w:val="nil"/>
            </w:tcBorders>
            <w:shd w:val="clear" w:color="auto" w:fill="FBE4D5" w:themeFill="accent2" w:themeFillTint="33"/>
            <w:vAlign w:val="bottom"/>
          </w:tcPr>
          <w:p w14:paraId="0A9E18AF"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75.2</w:t>
            </w:r>
          </w:p>
        </w:tc>
        <w:tc>
          <w:tcPr>
            <w:tcW w:w="696" w:type="dxa"/>
            <w:tcBorders>
              <w:top w:val="nil"/>
              <w:left w:val="nil"/>
              <w:bottom w:val="nil"/>
              <w:right w:val="nil"/>
            </w:tcBorders>
            <w:shd w:val="clear" w:color="auto" w:fill="FBE4D5" w:themeFill="accent2" w:themeFillTint="33"/>
            <w:vAlign w:val="bottom"/>
          </w:tcPr>
          <w:p w14:paraId="6E25BADA"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77.9</w:t>
            </w:r>
          </w:p>
        </w:tc>
        <w:tc>
          <w:tcPr>
            <w:tcW w:w="696" w:type="dxa"/>
            <w:tcBorders>
              <w:top w:val="nil"/>
              <w:left w:val="nil"/>
              <w:bottom w:val="nil"/>
              <w:right w:val="nil"/>
            </w:tcBorders>
            <w:shd w:val="clear" w:color="auto" w:fill="FBE4D5" w:themeFill="accent2" w:themeFillTint="33"/>
            <w:vAlign w:val="bottom"/>
          </w:tcPr>
          <w:p w14:paraId="387E2FC3"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75.5</w:t>
            </w:r>
          </w:p>
        </w:tc>
        <w:tc>
          <w:tcPr>
            <w:tcW w:w="696" w:type="dxa"/>
            <w:tcBorders>
              <w:top w:val="nil"/>
              <w:left w:val="nil"/>
              <w:bottom w:val="nil"/>
              <w:right w:val="nil"/>
            </w:tcBorders>
            <w:shd w:val="clear" w:color="auto" w:fill="FBE4D5" w:themeFill="accent2" w:themeFillTint="33"/>
            <w:vAlign w:val="bottom"/>
          </w:tcPr>
          <w:p w14:paraId="5BFB1B56"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77.7</w:t>
            </w:r>
          </w:p>
        </w:tc>
        <w:tc>
          <w:tcPr>
            <w:tcW w:w="696" w:type="dxa"/>
            <w:tcBorders>
              <w:top w:val="nil"/>
              <w:left w:val="nil"/>
              <w:bottom w:val="nil"/>
              <w:right w:val="nil"/>
            </w:tcBorders>
            <w:shd w:val="clear" w:color="auto" w:fill="FBE4D5" w:themeFill="accent2" w:themeFillTint="33"/>
            <w:vAlign w:val="bottom"/>
          </w:tcPr>
          <w:p w14:paraId="4B54A7BB"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78.1</w:t>
            </w:r>
          </w:p>
        </w:tc>
        <w:tc>
          <w:tcPr>
            <w:tcW w:w="696" w:type="dxa"/>
            <w:tcBorders>
              <w:top w:val="nil"/>
              <w:left w:val="nil"/>
              <w:bottom w:val="nil"/>
              <w:right w:val="nil"/>
            </w:tcBorders>
            <w:shd w:val="clear" w:color="auto" w:fill="FBE4D5" w:themeFill="accent2" w:themeFillTint="33"/>
            <w:vAlign w:val="bottom"/>
          </w:tcPr>
          <w:p w14:paraId="09B38395"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90.8</w:t>
            </w:r>
          </w:p>
        </w:tc>
        <w:tc>
          <w:tcPr>
            <w:tcW w:w="696" w:type="dxa"/>
            <w:tcBorders>
              <w:top w:val="nil"/>
              <w:left w:val="nil"/>
              <w:bottom w:val="nil"/>
              <w:right w:val="nil"/>
            </w:tcBorders>
            <w:shd w:val="clear" w:color="auto" w:fill="FBE4D5" w:themeFill="accent2" w:themeFillTint="33"/>
            <w:vAlign w:val="bottom"/>
          </w:tcPr>
          <w:p w14:paraId="46CBAC04"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90.7</w:t>
            </w:r>
          </w:p>
        </w:tc>
        <w:tc>
          <w:tcPr>
            <w:tcW w:w="696" w:type="dxa"/>
            <w:tcBorders>
              <w:top w:val="nil"/>
              <w:left w:val="nil"/>
              <w:bottom w:val="nil"/>
              <w:right w:val="nil"/>
            </w:tcBorders>
            <w:shd w:val="clear" w:color="auto" w:fill="FFF2CC" w:themeFill="accent4" w:themeFillTint="33"/>
            <w:vAlign w:val="bottom"/>
          </w:tcPr>
          <w:p w14:paraId="0E92FAD6"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82.1</w:t>
            </w:r>
          </w:p>
        </w:tc>
        <w:tc>
          <w:tcPr>
            <w:tcW w:w="696" w:type="dxa"/>
            <w:tcBorders>
              <w:top w:val="nil"/>
              <w:left w:val="nil"/>
              <w:bottom w:val="nil"/>
              <w:right w:val="nil"/>
            </w:tcBorders>
            <w:shd w:val="clear" w:color="auto" w:fill="FFF2CC" w:themeFill="accent4" w:themeFillTint="33"/>
            <w:vAlign w:val="bottom"/>
          </w:tcPr>
          <w:p w14:paraId="37AD8E01"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79.0</w:t>
            </w:r>
          </w:p>
        </w:tc>
        <w:tc>
          <w:tcPr>
            <w:tcW w:w="696" w:type="dxa"/>
            <w:tcBorders>
              <w:top w:val="nil"/>
              <w:left w:val="nil"/>
              <w:bottom w:val="nil"/>
              <w:right w:val="nil"/>
            </w:tcBorders>
            <w:shd w:val="clear" w:color="auto" w:fill="FFF2CC" w:themeFill="accent4" w:themeFillTint="33"/>
            <w:vAlign w:val="bottom"/>
          </w:tcPr>
          <w:p w14:paraId="182D80ED"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79.0</w:t>
            </w:r>
          </w:p>
        </w:tc>
        <w:tc>
          <w:tcPr>
            <w:tcW w:w="696" w:type="dxa"/>
            <w:tcBorders>
              <w:top w:val="nil"/>
              <w:left w:val="nil"/>
              <w:bottom w:val="nil"/>
              <w:right w:val="nil"/>
            </w:tcBorders>
            <w:shd w:val="clear" w:color="auto" w:fill="D9E2F3" w:themeFill="accent1" w:themeFillTint="33"/>
            <w:vAlign w:val="bottom"/>
          </w:tcPr>
          <w:p w14:paraId="24B7BF4B"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79.0</w:t>
            </w:r>
          </w:p>
        </w:tc>
        <w:tc>
          <w:tcPr>
            <w:tcW w:w="696" w:type="dxa"/>
            <w:tcBorders>
              <w:top w:val="nil"/>
              <w:left w:val="nil"/>
              <w:bottom w:val="nil"/>
              <w:right w:val="nil"/>
            </w:tcBorders>
            <w:shd w:val="clear" w:color="auto" w:fill="EDCAFE"/>
            <w:vAlign w:val="bottom"/>
          </w:tcPr>
          <w:p w14:paraId="383266C1"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79.0</w:t>
            </w:r>
          </w:p>
        </w:tc>
        <w:tc>
          <w:tcPr>
            <w:tcW w:w="696" w:type="dxa"/>
            <w:tcBorders>
              <w:top w:val="nil"/>
              <w:left w:val="nil"/>
              <w:bottom w:val="nil"/>
              <w:right w:val="nil"/>
            </w:tcBorders>
            <w:shd w:val="clear" w:color="auto" w:fill="EDCAFE"/>
            <w:vAlign w:val="bottom"/>
          </w:tcPr>
          <w:p w14:paraId="009CD109"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79.0</w:t>
            </w:r>
          </w:p>
        </w:tc>
        <w:tc>
          <w:tcPr>
            <w:tcW w:w="834" w:type="dxa"/>
            <w:tcBorders>
              <w:top w:val="nil"/>
              <w:left w:val="nil"/>
              <w:bottom w:val="nil"/>
            </w:tcBorders>
            <w:shd w:val="clear" w:color="auto" w:fill="EDCAFE"/>
            <w:vAlign w:val="bottom"/>
          </w:tcPr>
          <w:p w14:paraId="1B0BEE5C"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72.0</w:t>
            </w:r>
          </w:p>
        </w:tc>
      </w:tr>
      <w:tr w:rsidR="000A1690" w:rsidRPr="007D7482" w14:paraId="368B3DE1" w14:textId="77777777" w:rsidTr="00D37B1B">
        <w:trPr>
          <w:trHeight w:val="255"/>
        </w:trPr>
        <w:tc>
          <w:tcPr>
            <w:tcW w:w="3471" w:type="dxa"/>
            <w:tcBorders>
              <w:top w:val="nil"/>
              <w:bottom w:val="nil"/>
              <w:right w:val="nil"/>
            </w:tcBorders>
            <w:vAlign w:val="center"/>
          </w:tcPr>
          <w:p w14:paraId="004FD2F7" w14:textId="77777777" w:rsidR="000A1690" w:rsidRPr="007D7482" w:rsidRDefault="000A1690" w:rsidP="00AC1355">
            <w:pPr>
              <w:rPr>
                <w:rFonts w:eastAsia="Calibri" w:cstheme="minorHAnsi"/>
                <w:sz w:val="20"/>
                <w:szCs w:val="20"/>
              </w:rPr>
            </w:pPr>
            <w:r w:rsidRPr="007D7482">
              <w:rPr>
                <w:rFonts w:eastAsia="Calibri" w:cstheme="minorHAnsi"/>
                <w:sz w:val="20"/>
                <w:szCs w:val="20"/>
              </w:rPr>
              <w:t>Farm Livestock Production (</w:t>
            </w:r>
            <w:r>
              <w:rPr>
                <w:rFonts w:eastAsia="Calibri" w:cstheme="minorHAnsi"/>
                <w:sz w:val="20"/>
                <w:szCs w:val="20"/>
              </w:rPr>
              <w:t>Mg</w:t>
            </w:r>
            <w:r w:rsidRPr="007D7482">
              <w:rPr>
                <w:rFonts w:eastAsia="Calibri" w:cstheme="minorHAnsi"/>
                <w:sz w:val="20"/>
                <w:szCs w:val="20"/>
              </w:rPr>
              <w:t xml:space="preserve"> LW + CFW yr</w:t>
            </w:r>
            <w:r w:rsidRPr="007D7482">
              <w:rPr>
                <w:rFonts w:eastAsia="Calibri" w:cstheme="minorHAnsi"/>
                <w:sz w:val="20"/>
                <w:szCs w:val="20"/>
                <w:vertAlign w:val="superscript"/>
              </w:rPr>
              <w:t>-1</w:t>
            </w:r>
            <w:r w:rsidRPr="007D7482">
              <w:rPr>
                <w:rFonts w:eastAsia="Calibri" w:cstheme="minorHAnsi"/>
                <w:sz w:val="20"/>
                <w:szCs w:val="20"/>
              </w:rPr>
              <w:t>)</w:t>
            </w:r>
          </w:p>
        </w:tc>
        <w:tc>
          <w:tcPr>
            <w:tcW w:w="695" w:type="dxa"/>
            <w:tcBorders>
              <w:top w:val="nil"/>
              <w:left w:val="nil"/>
              <w:bottom w:val="nil"/>
              <w:right w:val="nil"/>
            </w:tcBorders>
            <w:shd w:val="clear" w:color="auto" w:fill="F2F2F2" w:themeFill="background1" w:themeFillShade="F2"/>
            <w:vAlign w:val="bottom"/>
          </w:tcPr>
          <w:p w14:paraId="115CF1A9"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441.0</w:t>
            </w:r>
          </w:p>
        </w:tc>
        <w:tc>
          <w:tcPr>
            <w:tcW w:w="695" w:type="dxa"/>
            <w:tcBorders>
              <w:top w:val="nil"/>
              <w:left w:val="nil"/>
              <w:bottom w:val="nil"/>
              <w:right w:val="nil"/>
            </w:tcBorders>
            <w:shd w:val="clear" w:color="auto" w:fill="DBDBDB" w:themeFill="accent3" w:themeFillTint="66"/>
            <w:vAlign w:val="bottom"/>
          </w:tcPr>
          <w:p w14:paraId="35AFAAC3"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372.6</w:t>
            </w:r>
          </w:p>
        </w:tc>
        <w:tc>
          <w:tcPr>
            <w:tcW w:w="695" w:type="dxa"/>
            <w:tcBorders>
              <w:top w:val="nil"/>
              <w:left w:val="nil"/>
              <w:bottom w:val="nil"/>
              <w:right w:val="nil"/>
            </w:tcBorders>
            <w:shd w:val="clear" w:color="auto" w:fill="FBE4D5" w:themeFill="accent2" w:themeFillTint="33"/>
            <w:vAlign w:val="bottom"/>
          </w:tcPr>
          <w:p w14:paraId="2F36DA8B"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370.3</w:t>
            </w:r>
          </w:p>
        </w:tc>
        <w:tc>
          <w:tcPr>
            <w:tcW w:w="696" w:type="dxa"/>
            <w:tcBorders>
              <w:top w:val="nil"/>
              <w:left w:val="nil"/>
              <w:bottom w:val="nil"/>
              <w:right w:val="nil"/>
            </w:tcBorders>
            <w:shd w:val="clear" w:color="auto" w:fill="FBE4D5" w:themeFill="accent2" w:themeFillTint="33"/>
            <w:vAlign w:val="bottom"/>
          </w:tcPr>
          <w:p w14:paraId="666AD6BE"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372.8</w:t>
            </w:r>
          </w:p>
        </w:tc>
        <w:tc>
          <w:tcPr>
            <w:tcW w:w="696" w:type="dxa"/>
            <w:tcBorders>
              <w:top w:val="nil"/>
              <w:left w:val="nil"/>
              <w:bottom w:val="nil"/>
              <w:right w:val="nil"/>
            </w:tcBorders>
            <w:shd w:val="clear" w:color="auto" w:fill="FBE4D5" w:themeFill="accent2" w:themeFillTint="33"/>
            <w:vAlign w:val="bottom"/>
          </w:tcPr>
          <w:p w14:paraId="2BBD2578"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382.4</w:t>
            </w:r>
          </w:p>
        </w:tc>
        <w:tc>
          <w:tcPr>
            <w:tcW w:w="696" w:type="dxa"/>
            <w:tcBorders>
              <w:top w:val="nil"/>
              <w:left w:val="nil"/>
              <w:bottom w:val="nil"/>
              <w:right w:val="nil"/>
            </w:tcBorders>
            <w:shd w:val="clear" w:color="auto" w:fill="FBE4D5" w:themeFill="accent2" w:themeFillTint="33"/>
            <w:vAlign w:val="bottom"/>
          </w:tcPr>
          <w:p w14:paraId="12533C65"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370.3</w:t>
            </w:r>
          </w:p>
        </w:tc>
        <w:tc>
          <w:tcPr>
            <w:tcW w:w="696" w:type="dxa"/>
            <w:tcBorders>
              <w:top w:val="nil"/>
              <w:left w:val="nil"/>
              <w:bottom w:val="nil"/>
              <w:right w:val="nil"/>
            </w:tcBorders>
            <w:shd w:val="clear" w:color="auto" w:fill="FBE4D5" w:themeFill="accent2" w:themeFillTint="33"/>
            <w:vAlign w:val="bottom"/>
          </w:tcPr>
          <w:p w14:paraId="1E40B354"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387.7</w:t>
            </w:r>
          </w:p>
        </w:tc>
        <w:tc>
          <w:tcPr>
            <w:tcW w:w="696" w:type="dxa"/>
            <w:tcBorders>
              <w:top w:val="nil"/>
              <w:left w:val="nil"/>
              <w:bottom w:val="nil"/>
              <w:right w:val="nil"/>
            </w:tcBorders>
            <w:shd w:val="clear" w:color="auto" w:fill="FBE4D5" w:themeFill="accent2" w:themeFillTint="33"/>
            <w:vAlign w:val="bottom"/>
          </w:tcPr>
          <w:p w14:paraId="332C5FAE"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426.9</w:t>
            </w:r>
          </w:p>
        </w:tc>
        <w:tc>
          <w:tcPr>
            <w:tcW w:w="696" w:type="dxa"/>
            <w:tcBorders>
              <w:top w:val="nil"/>
              <w:left w:val="nil"/>
              <w:bottom w:val="nil"/>
              <w:right w:val="nil"/>
            </w:tcBorders>
            <w:shd w:val="clear" w:color="auto" w:fill="FBE4D5" w:themeFill="accent2" w:themeFillTint="33"/>
            <w:vAlign w:val="bottom"/>
          </w:tcPr>
          <w:p w14:paraId="485F5899"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445.1</w:t>
            </w:r>
          </w:p>
        </w:tc>
        <w:tc>
          <w:tcPr>
            <w:tcW w:w="696" w:type="dxa"/>
            <w:tcBorders>
              <w:top w:val="nil"/>
              <w:left w:val="nil"/>
              <w:bottom w:val="nil"/>
              <w:right w:val="nil"/>
            </w:tcBorders>
            <w:shd w:val="clear" w:color="auto" w:fill="FFF2CC" w:themeFill="accent4" w:themeFillTint="33"/>
            <w:vAlign w:val="bottom"/>
          </w:tcPr>
          <w:p w14:paraId="0CD6BCE0"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404.1</w:t>
            </w:r>
          </w:p>
        </w:tc>
        <w:tc>
          <w:tcPr>
            <w:tcW w:w="696" w:type="dxa"/>
            <w:tcBorders>
              <w:top w:val="nil"/>
              <w:left w:val="nil"/>
              <w:bottom w:val="nil"/>
              <w:right w:val="nil"/>
            </w:tcBorders>
            <w:shd w:val="clear" w:color="auto" w:fill="FFF2CC" w:themeFill="accent4" w:themeFillTint="33"/>
            <w:vAlign w:val="bottom"/>
          </w:tcPr>
          <w:p w14:paraId="2518A84E"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372.6</w:t>
            </w:r>
          </w:p>
        </w:tc>
        <w:tc>
          <w:tcPr>
            <w:tcW w:w="696" w:type="dxa"/>
            <w:tcBorders>
              <w:top w:val="nil"/>
              <w:left w:val="nil"/>
              <w:bottom w:val="nil"/>
              <w:right w:val="nil"/>
            </w:tcBorders>
            <w:shd w:val="clear" w:color="auto" w:fill="FFF2CC" w:themeFill="accent4" w:themeFillTint="33"/>
            <w:vAlign w:val="bottom"/>
          </w:tcPr>
          <w:p w14:paraId="3DFD8463"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372.6</w:t>
            </w:r>
          </w:p>
        </w:tc>
        <w:tc>
          <w:tcPr>
            <w:tcW w:w="696" w:type="dxa"/>
            <w:tcBorders>
              <w:top w:val="nil"/>
              <w:left w:val="nil"/>
              <w:bottom w:val="nil"/>
              <w:right w:val="nil"/>
            </w:tcBorders>
            <w:shd w:val="clear" w:color="auto" w:fill="D9E2F3" w:themeFill="accent1" w:themeFillTint="33"/>
            <w:vAlign w:val="bottom"/>
          </w:tcPr>
          <w:p w14:paraId="41CCB1D1"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372.6</w:t>
            </w:r>
          </w:p>
        </w:tc>
        <w:tc>
          <w:tcPr>
            <w:tcW w:w="696" w:type="dxa"/>
            <w:tcBorders>
              <w:top w:val="nil"/>
              <w:left w:val="nil"/>
              <w:bottom w:val="nil"/>
              <w:right w:val="nil"/>
            </w:tcBorders>
            <w:shd w:val="clear" w:color="auto" w:fill="EDCAFE"/>
            <w:vAlign w:val="bottom"/>
          </w:tcPr>
          <w:p w14:paraId="64CE6F52"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372.6</w:t>
            </w:r>
          </w:p>
        </w:tc>
        <w:tc>
          <w:tcPr>
            <w:tcW w:w="696" w:type="dxa"/>
            <w:tcBorders>
              <w:top w:val="nil"/>
              <w:left w:val="nil"/>
              <w:bottom w:val="nil"/>
              <w:right w:val="nil"/>
            </w:tcBorders>
            <w:shd w:val="clear" w:color="auto" w:fill="EDCAFE"/>
            <w:vAlign w:val="bottom"/>
          </w:tcPr>
          <w:p w14:paraId="5E91992B"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372.6</w:t>
            </w:r>
          </w:p>
        </w:tc>
        <w:tc>
          <w:tcPr>
            <w:tcW w:w="834" w:type="dxa"/>
            <w:tcBorders>
              <w:top w:val="nil"/>
              <w:left w:val="nil"/>
              <w:bottom w:val="nil"/>
            </w:tcBorders>
            <w:shd w:val="clear" w:color="auto" w:fill="EDCAFE"/>
            <w:vAlign w:val="bottom"/>
          </w:tcPr>
          <w:p w14:paraId="12ADF48B"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391.5</w:t>
            </w:r>
          </w:p>
        </w:tc>
      </w:tr>
      <w:tr w:rsidR="000A1690" w:rsidRPr="007D7482" w14:paraId="1868D21D" w14:textId="77777777" w:rsidTr="00D37B1B">
        <w:trPr>
          <w:trHeight w:val="248"/>
        </w:trPr>
        <w:tc>
          <w:tcPr>
            <w:tcW w:w="3471" w:type="dxa"/>
            <w:tcBorders>
              <w:top w:val="nil"/>
              <w:bottom w:val="nil"/>
              <w:right w:val="nil"/>
            </w:tcBorders>
            <w:vAlign w:val="center"/>
          </w:tcPr>
          <w:p w14:paraId="16D1C239" w14:textId="77777777" w:rsidR="000A1690" w:rsidRPr="007D7482" w:rsidRDefault="000A1690" w:rsidP="00AC1355">
            <w:pPr>
              <w:rPr>
                <w:rFonts w:eastAsia="Calibri" w:cstheme="minorHAnsi"/>
                <w:sz w:val="20"/>
                <w:szCs w:val="20"/>
              </w:rPr>
            </w:pPr>
            <w:r w:rsidRPr="007D7482">
              <w:rPr>
                <w:rFonts w:eastAsia="Calibri" w:cstheme="minorHAnsi"/>
                <w:sz w:val="20"/>
                <w:szCs w:val="20"/>
              </w:rPr>
              <w:t>Protein Production (</w:t>
            </w:r>
            <w:r>
              <w:rPr>
                <w:rFonts w:eastAsia="Calibri" w:cstheme="minorHAnsi"/>
                <w:sz w:val="20"/>
                <w:szCs w:val="20"/>
              </w:rPr>
              <w:t>Mg</w:t>
            </w:r>
            <w:r w:rsidRPr="007D7482">
              <w:rPr>
                <w:rFonts w:eastAsia="Calibri" w:cstheme="minorHAnsi"/>
                <w:sz w:val="20"/>
                <w:szCs w:val="20"/>
              </w:rPr>
              <w:t xml:space="preserve"> protein yr</w:t>
            </w:r>
            <w:r w:rsidRPr="007D7482">
              <w:rPr>
                <w:rFonts w:eastAsia="Calibri" w:cstheme="minorHAnsi"/>
                <w:sz w:val="20"/>
                <w:szCs w:val="20"/>
                <w:vertAlign w:val="superscript"/>
              </w:rPr>
              <w:t>-1</w:t>
            </w:r>
            <w:r w:rsidRPr="007D7482">
              <w:rPr>
                <w:rFonts w:eastAsia="Calibri" w:cstheme="minorHAnsi"/>
                <w:sz w:val="20"/>
                <w:szCs w:val="20"/>
              </w:rPr>
              <w:t>)</w:t>
            </w:r>
          </w:p>
        </w:tc>
        <w:tc>
          <w:tcPr>
            <w:tcW w:w="695" w:type="dxa"/>
            <w:tcBorders>
              <w:top w:val="nil"/>
              <w:left w:val="nil"/>
              <w:bottom w:val="nil"/>
              <w:right w:val="nil"/>
            </w:tcBorders>
            <w:shd w:val="clear" w:color="auto" w:fill="F2F2F2" w:themeFill="background1" w:themeFillShade="F2"/>
            <w:vAlign w:val="bottom"/>
          </w:tcPr>
          <w:p w14:paraId="0814C440"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137.6</w:t>
            </w:r>
          </w:p>
        </w:tc>
        <w:tc>
          <w:tcPr>
            <w:tcW w:w="695" w:type="dxa"/>
            <w:tcBorders>
              <w:top w:val="nil"/>
              <w:left w:val="nil"/>
              <w:bottom w:val="nil"/>
              <w:right w:val="nil"/>
            </w:tcBorders>
            <w:shd w:val="clear" w:color="auto" w:fill="DBDBDB" w:themeFill="accent3" w:themeFillTint="66"/>
            <w:vAlign w:val="bottom"/>
          </w:tcPr>
          <w:p w14:paraId="1FB97FED"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131.9</w:t>
            </w:r>
          </w:p>
        </w:tc>
        <w:tc>
          <w:tcPr>
            <w:tcW w:w="695" w:type="dxa"/>
            <w:tcBorders>
              <w:top w:val="nil"/>
              <w:left w:val="nil"/>
              <w:bottom w:val="nil"/>
              <w:right w:val="nil"/>
            </w:tcBorders>
            <w:shd w:val="clear" w:color="auto" w:fill="FBE4D5" w:themeFill="accent2" w:themeFillTint="33"/>
            <w:vAlign w:val="bottom"/>
          </w:tcPr>
          <w:p w14:paraId="2A6D752D"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128.4</w:t>
            </w:r>
          </w:p>
        </w:tc>
        <w:tc>
          <w:tcPr>
            <w:tcW w:w="696" w:type="dxa"/>
            <w:tcBorders>
              <w:top w:val="nil"/>
              <w:left w:val="nil"/>
              <w:bottom w:val="nil"/>
              <w:right w:val="nil"/>
            </w:tcBorders>
            <w:shd w:val="clear" w:color="auto" w:fill="FBE4D5" w:themeFill="accent2" w:themeFillTint="33"/>
            <w:vAlign w:val="bottom"/>
          </w:tcPr>
          <w:p w14:paraId="4434FD2A"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131.0</w:t>
            </w:r>
          </w:p>
        </w:tc>
        <w:tc>
          <w:tcPr>
            <w:tcW w:w="696" w:type="dxa"/>
            <w:tcBorders>
              <w:top w:val="nil"/>
              <w:left w:val="nil"/>
              <w:bottom w:val="nil"/>
              <w:right w:val="nil"/>
            </w:tcBorders>
            <w:shd w:val="clear" w:color="auto" w:fill="FBE4D5" w:themeFill="accent2" w:themeFillTint="33"/>
            <w:vAlign w:val="bottom"/>
          </w:tcPr>
          <w:p w14:paraId="3FE1087A"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130.7</w:t>
            </w:r>
          </w:p>
        </w:tc>
        <w:tc>
          <w:tcPr>
            <w:tcW w:w="696" w:type="dxa"/>
            <w:tcBorders>
              <w:top w:val="nil"/>
              <w:left w:val="nil"/>
              <w:bottom w:val="nil"/>
              <w:right w:val="nil"/>
            </w:tcBorders>
            <w:shd w:val="clear" w:color="auto" w:fill="FBE4D5" w:themeFill="accent2" w:themeFillTint="33"/>
            <w:vAlign w:val="bottom"/>
          </w:tcPr>
          <w:p w14:paraId="370F1074"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130.3</w:t>
            </w:r>
          </w:p>
        </w:tc>
        <w:tc>
          <w:tcPr>
            <w:tcW w:w="696" w:type="dxa"/>
            <w:tcBorders>
              <w:top w:val="nil"/>
              <w:left w:val="nil"/>
              <w:bottom w:val="nil"/>
              <w:right w:val="nil"/>
            </w:tcBorders>
            <w:shd w:val="clear" w:color="auto" w:fill="FBE4D5" w:themeFill="accent2" w:themeFillTint="33"/>
            <w:vAlign w:val="bottom"/>
          </w:tcPr>
          <w:p w14:paraId="57F70DB4"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133.8</w:t>
            </w:r>
          </w:p>
        </w:tc>
        <w:tc>
          <w:tcPr>
            <w:tcW w:w="696" w:type="dxa"/>
            <w:tcBorders>
              <w:top w:val="nil"/>
              <w:left w:val="nil"/>
              <w:bottom w:val="nil"/>
              <w:right w:val="nil"/>
            </w:tcBorders>
            <w:shd w:val="clear" w:color="auto" w:fill="FBE4D5" w:themeFill="accent2" w:themeFillTint="33"/>
            <w:vAlign w:val="bottom"/>
          </w:tcPr>
          <w:p w14:paraId="3BD58AE2"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151.3</w:t>
            </w:r>
          </w:p>
        </w:tc>
        <w:tc>
          <w:tcPr>
            <w:tcW w:w="696" w:type="dxa"/>
            <w:tcBorders>
              <w:top w:val="nil"/>
              <w:left w:val="nil"/>
              <w:bottom w:val="nil"/>
              <w:right w:val="nil"/>
            </w:tcBorders>
            <w:shd w:val="clear" w:color="auto" w:fill="FBE4D5" w:themeFill="accent2" w:themeFillTint="33"/>
            <w:vAlign w:val="bottom"/>
          </w:tcPr>
          <w:p w14:paraId="0A3DC770"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154.4</w:t>
            </w:r>
          </w:p>
        </w:tc>
        <w:tc>
          <w:tcPr>
            <w:tcW w:w="696" w:type="dxa"/>
            <w:tcBorders>
              <w:top w:val="nil"/>
              <w:left w:val="nil"/>
              <w:bottom w:val="nil"/>
              <w:right w:val="nil"/>
            </w:tcBorders>
            <w:shd w:val="clear" w:color="auto" w:fill="FFF2CC" w:themeFill="accent4" w:themeFillTint="33"/>
            <w:vAlign w:val="bottom"/>
          </w:tcPr>
          <w:p w14:paraId="7F18C42A"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140.0</w:t>
            </w:r>
          </w:p>
        </w:tc>
        <w:tc>
          <w:tcPr>
            <w:tcW w:w="696" w:type="dxa"/>
            <w:tcBorders>
              <w:top w:val="nil"/>
              <w:left w:val="nil"/>
              <w:bottom w:val="nil"/>
              <w:right w:val="nil"/>
            </w:tcBorders>
            <w:shd w:val="clear" w:color="auto" w:fill="FFF2CC" w:themeFill="accent4" w:themeFillTint="33"/>
            <w:vAlign w:val="bottom"/>
          </w:tcPr>
          <w:p w14:paraId="742A6D1A"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131.9</w:t>
            </w:r>
          </w:p>
        </w:tc>
        <w:tc>
          <w:tcPr>
            <w:tcW w:w="696" w:type="dxa"/>
            <w:tcBorders>
              <w:top w:val="nil"/>
              <w:left w:val="nil"/>
              <w:bottom w:val="nil"/>
              <w:right w:val="nil"/>
            </w:tcBorders>
            <w:shd w:val="clear" w:color="auto" w:fill="FFF2CC" w:themeFill="accent4" w:themeFillTint="33"/>
            <w:vAlign w:val="bottom"/>
          </w:tcPr>
          <w:p w14:paraId="1AA86360"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131.9</w:t>
            </w:r>
          </w:p>
        </w:tc>
        <w:tc>
          <w:tcPr>
            <w:tcW w:w="696" w:type="dxa"/>
            <w:tcBorders>
              <w:top w:val="nil"/>
              <w:left w:val="nil"/>
              <w:bottom w:val="nil"/>
              <w:right w:val="nil"/>
            </w:tcBorders>
            <w:shd w:val="clear" w:color="auto" w:fill="D9E2F3" w:themeFill="accent1" w:themeFillTint="33"/>
            <w:vAlign w:val="bottom"/>
          </w:tcPr>
          <w:p w14:paraId="48F92720"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133.3</w:t>
            </w:r>
          </w:p>
        </w:tc>
        <w:tc>
          <w:tcPr>
            <w:tcW w:w="696" w:type="dxa"/>
            <w:tcBorders>
              <w:top w:val="nil"/>
              <w:left w:val="nil"/>
              <w:bottom w:val="nil"/>
              <w:right w:val="nil"/>
            </w:tcBorders>
            <w:shd w:val="clear" w:color="auto" w:fill="EDCAFE"/>
            <w:vAlign w:val="bottom"/>
          </w:tcPr>
          <w:p w14:paraId="195EDAE2"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131.9</w:t>
            </w:r>
          </w:p>
        </w:tc>
        <w:tc>
          <w:tcPr>
            <w:tcW w:w="696" w:type="dxa"/>
            <w:tcBorders>
              <w:top w:val="nil"/>
              <w:left w:val="nil"/>
              <w:bottom w:val="nil"/>
              <w:right w:val="nil"/>
            </w:tcBorders>
            <w:shd w:val="clear" w:color="auto" w:fill="EDCAFE"/>
            <w:vAlign w:val="bottom"/>
          </w:tcPr>
          <w:p w14:paraId="66FFC4ED"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131.9</w:t>
            </w:r>
          </w:p>
        </w:tc>
        <w:tc>
          <w:tcPr>
            <w:tcW w:w="834" w:type="dxa"/>
            <w:tcBorders>
              <w:top w:val="nil"/>
              <w:left w:val="nil"/>
              <w:bottom w:val="nil"/>
            </w:tcBorders>
            <w:shd w:val="clear" w:color="auto" w:fill="EDCAFE"/>
            <w:vAlign w:val="bottom"/>
          </w:tcPr>
          <w:p w14:paraId="7D32941B"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129.5</w:t>
            </w:r>
          </w:p>
        </w:tc>
      </w:tr>
      <w:tr w:rsidR="000A1690" w:rsidRPr="007D7482" w14:paraId="08F45934" w14:textId="77777777" w:rsidTr="00D37B1B">
        <w:trPr>
          <w:trHeight w:val="248"/>
        </w:trPr>
        <w:tc>
          <w:tcPr>
            <w:tcW w:w="3471" w:type="dxa"/>
            <w:tcBorders>
              <w:top w:val="nil"/>
              <w:bottom w:val="nil"/>
              <w:right w:val="nil"/>
            </w:tcBorders>
            <w:vAlign w:val="center"/>
          </w:tcPr>
          <w:p w14:paraId="08515138" w14:textId="77777777" w:rsidR="000A1690" w:rsidRPr="007D7482" w:rsidRDefault="000A1690" w:rsidP="00AC1355">
            <w:pPr>
              <w:rPr>
                <w:rFonts w:eastAsia="Calibri" w:cstheme="minorHAnsi"/>
                <w:sz w:val="20"/>
                <w:szCs w:val="20"/>
              </w:rPr>
            </w:pPr>
            <w:r w:rsidRPr="007D7482">
              <w:rPr>
                <w:rFonts w:eastAsia="Calibri" w:cstheme="minorHAnsi"/>
                <w:sz w:val="20"/>
                <w:szCs w:val="20"/>
              </w:rPr>
              <w:t>Pasture Production (</w:t>
            </w:r>
            <w:r>
              <w:rPr>
                <w:rFonts w:eastAsia="Calibri" w:cstheme="minorHAnsi"/>
                <w:sz w:val="20"/>
                <w:szCs w:val="20"/>
              </w:rPr>
              <w:t>Mg</w:t>
            </w:r>
            <w:r w:rsidRPr="007D7482">
              <w:rPr>
                <w:rFonts w:eastAsia="Calibri" w:cstheme="minorHAnsi"/>
                <w:sz w:val="20"/>
                <w:szCs w:val="20"/>
              </w:rPr>
              <w:t xml:space="preserve"> DM ha</w:t>
            </w:r>
            <w:r w:rsidRPr="007D7482">
              <w:rPr>
                <w:rFonts w:eastAsia="Calibri" w:cstheme="minorHAnsi"/>
                <w:sz w:val="20"/>
                <w:szCs w:val="20"/>
                <w:vertAlign w:val="superscript"/>
              </w:rPr>
              <w:t>-1</w:t>
            </w:r>
            <w:r w:rsidRPr="007D7482">
              <w:rPr>
                <w:rFonts w:eastAsia="Calibri" w:cstheme="minorHAnsi"/>
                <w:sz w:val="20"/>
                <w:szCs w:val="20"/>
              </w:rPr>
              <w:t xml:space="preserve"> yr</w:t>
            </w:r>
            <w:r w:rsidRPr="007D7482">
              <w:rPr>
                <w:rFonts w:eastAsia="Calibri" w:cstheme="minorHAnsi"/>
                <w:sz w:val="20"/>
                <w:szCs w:val="20"/>
                <w:vertAlign w:val="superscript"/>
              </w:rPr>
              <w:t>-1</w:t>
            </w:r>
            <w:r w:rsidRPr="007D7482">
              <w:rPr>
                <w:rFonts w:eastAsia="Calibri" w:cstheme="minorHAnsi"/>
                <w:sz w:val="20"/>
                <w:szCs w:val="20"/>
              </w:rPr>
              <w:t>)</w:t>
            </w:r>
          </w:p>
        </w:tc>
        <w:tc>
          <w:tcPr>
            <w:tcW w:w="695" w:type="dxa"/>
            <w:tcBorders>
              <w:top w:val="nil"/>
              <w:left w:val="nil"/>
              <w:bottom w:val="nil"/>
              <w:right w:val="nil"/>
            </w:tcBorders>
            <w:shd w:val="clear" w:color="auto" w:fill="F2F2F2" w:themeFill="background1" w:themeFillShade="F2"/>
            <w:vAlign w:val="bottom"/>
          </w:tcPr>
          <w:p w14:paraId="32A58B0A"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7.2</w:t>
            </w:r>
          </w:p>
        </w:tc>
        <w:tc>
          <w:tcPr>
            <w:tcW w:w="695" w:type="dxa"/>
            <w:tcBorders>
              <w:top w:val="nil"/>
              <w:left w:val="nil"/>
              <w:bottom w:val="nil"/>
              <w:right w:val="nil"/>
            </w:tcBorders>
            <w:shd w:val="clear" w:color="auto" w:fill="DBDBDB" w:themeFill="accent3" w:themeFillTint="66"/>
            <w:vAlign w:val="bottom"/>
          </w:tcPr>
          <w:p w14:paraId="13D3D33B"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7.7</w:t>
            </w:r>
          </w:p>
        </w:tc>
        <w:tc>
          <w:tcPr>
            <w:tcW w:w="695" w:type="dxa"/>
            <w:tcBorders>
              <w:top w:val="nil"/>
              <w:left w:val="nil"/>
              <w:bottom w:val="nil"/>
              <w:right w:val="nil"/>
            </w:tcBorders>
            <w:shd w:val="clear" w:color="auto" w:fill="FBE4D5" w:themeFill="accent2" w:themeFillTint="33"/>
            <w:vAlign w:val="bottom"/>
          </w:tcPr>
          <w:p w14:paraId="405B34AF"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7.8</w:t>
            </w:r>
          </w:p>
        </w:tc>
        <w:tc>
          <w:tcPr>
            <w:tcW w:w="696" w:type="dxa"/>
            <w:tcBorders>
              <w:top w:val="nil"/>
              <w:left w:val="nil"/>
              <w:bottom w:val="nil"/>
              <w:right w:val="nil"/>
            </w:tcBorders>
            <w:shd w:val="clear" w:color="auto" w:fill="FBE4D5" w:themeFill="accent2" w:themeFillTint="33"/>
            <w:vAlign w:val="bottom"/>
          </w:tcPr>
          <w:p w14:paraId="0600E489"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7.9</w:t>
            </w:r>
          </w:p>
        </w:tc>
        <w:tc>
          <w:tcPr>
            <w:tcW w:w="696" w:type="dxa"/>
            <w:tcBorders>
              <w:top w:val="nil"/>
              <w:left w:val="nil"/>
              <w:bottom w:val="nil"/>
              <w:right w:val="nil"/>
            </w:tcBorders>
            <w:shd w:val="clear" w:color="auto" w:fill="FBE4D5" w:themeFill="accent2" w:themeFillTint="33"/>
            <w:vAlign w:val="bottom"/>
          </w:tcPr>
          <w:p w14:paraId="6B4C0FC4"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7.7</w:t>
            </w:r>
          </w:p>
        </w:tc>
        <w:tc>
          <w:tcPr>
            <w:tcW w:w="696" w:type="dxa"/>
            <w:tcBorders>
              <w:top w:val="nil"/>
              <w:left w:val="nil"/>
              <w:bottom w:val="nil"/>
              <w:right w:val="nil"/>
            </w:tcBorders>
            <w:shd w:val="clear" w:color="auto" w:fill="FBE4D5" w:themeFill="accent2" w:themeFillTint="33"/>
            <w:vAlign w:val="bottom"/>
          </w:tcPr>
          <w:p w14:paraId="6005D4A7"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7.7</w:t>
            </w:r>
          </w:p>
        </w:tc>
        <w:tc>
          <w:tcPr>
            <w:tcW w:w="696" w:type="dxa"/>
            <w:tcBorders>
              <w:top w:val="nil"/>
              <w:left w:val="nil"/>
              <w:bottom w:val="nil"/>
              <w:right w:val="nil"/>
            </w:tcBorders>
            <w:shd w:val="clear" w:color="auto" w:fill="FBE4D5" w:themeFill="accent2" w:themeFillTint="33"/>
            <w:vAlign w:val="bottom"/>
          </w:tcPr>
          <w:p w14:paraId="5ABBEDA6"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7.5</w:t>
            </w:r>
          </w:p>
        </w:tc>
        <w:tc>
          <w:tcPr>
            <w:tcW w:w="696" w:type="dxa"/>
            <w:tcBorders>
              <w:top w:val="nil"/>
              <w:left w:val="nil"/>
              <w:bottom w:val="nil"/>
              <w:right w:val="nil"/>
            </w:tcBorders>
            <w:shd w:val="clear" w:color="auto" w:fill="FBE4D5" w:themeFill="accent2" w:themeFillTint="33"/>
            <w:vAlign w:val="bottom"/>
          </w:tcPr>
          <w:p w14:paraId="7698D11E"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7.6</w:t>
            </w:r>
          </w:p>
        </w:tc>
        <w:tc>
          <w:tcPr>
            <w:tcW w:w="696" w:type="dxa"/>
            <w:tcBorders>
              <w:top w:val="nil"/>
              <w:left w:val="nil"/>
              <w:bottom w:val="nil"/>
              <w:right w:val="nil"/>
            </w:tcBorders>
            <w:shd w:val="clear" w:color="auto" w:fill="FBE4D5" w:themeFill="accent2" w:themeFillTint="33"/>
            <w:vAlign w:val="bottom"/>
          </w:tcPr>
          <w:p w14:paraId="5F9B679A"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7.7</w:t>
            </w:r>
          </w:p>
        </w:tc>
        <w:tc>
          <w:tcPr>
            <w:tcW w:w="696" w:type="dxa"/>
            <w:tcBorders>
              <w:top w:val="nil"/>
              <w:left w:val="nil"/>
              <w:bottom w:val="nil"/>
              <w:right w:val="nil"/>
            </w:tcBorders>
            <w:shd w:val="clear" w:color="auto" w:fill="FFF2CC" w:themeFill="accent4" w:themeFillTint="33"/>
            <w:vAlign w:val="bottom"/>
          </w:tcPr>
          <w:p w14:paraId="67E27AF3"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8.3</w:t>
            </w:r>
          </w:p>
        </w:tc>
        <w:tc>
          <w:tcPr>
            <w:tcW w:w="696" w:type="dxa"/>
            <w:tcBorders>
              <w:top w:val="nil"/>
              <w:left w:val="nil"/>
              <w:bottom w:val="nil"/>
              <w:right w:val="nil"/>
            </w:tcBorders>
            <w:shd w:val="clear" w:color="auto" w:fill="FFF2CC" w:themeFill="accent4" w:themeFillTint="33"/>
            <w:vAlign w:val="bottom"/>
          </w:tcPr>
          <w:p w14:paraId="7693ADB7"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7.7</w:t>
            </w:r>
          </w:p>
        </w:tc>
        <w:tc>
          <w:tcPr>
            <w:tcW w:w="696" w:type="dxa"/>
            <w:tcBorders>
              <w:top w:val="nil"/>
              <w:left w:val="nil"/>
              <w:bottom w:val="nil"/>
              <w:right w:val="nil"/>
            </w:tcBorders>
            <w:shd w:val="clear" w:color="auto" w:fill="FFF2CC" w:themeFill="accent4" w:themeFillTint="33"/>
            <w:vAlign w:val="bottom"/>
          </w:tcPr>
          <w:p w14:paraId="1A7C45D6"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7.7</w:t>
            </w:r>
          </w:p>
        </w:tc>
        <w:tc>
          <w:tcPr>
            <w:tcW w:w="696" w:type="dxa"/>
            <w:tcBorders>
              <w:top w:val="nil"/>
              <w:left w:val="nil"/>
              <w:bottom w:val="nil"/>
              <w:right w:val="nil"/>
            </w:tcBorders>
            <w:shd w:val="clear" w:color="auto" w:fill="D9E2F3" w:themeFill="accent1" w:themeFillTint="33"/>
            <w:vAlign w:val="bottom"/>
          </w:tcPr>
          <w:p w14:paraId="2C8FDC10"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7.7</w:t>
            </w:r>
          </w:p>
        </w:tc>
        <w:tc>
          <w:tcPr>
            <w:tcW w:w="696" w:type="dxa"/>
            <w:tcBorders>
              <w:top w:val="nil"/>
              <w:left w:val="nil"/>
              <w:bottom w:val="nil"/>
              <w:right w:val="nil"/>
            </w:tcBorders>
            <w:shd w:val="clear" w:color="auto" w:fill="EDCAFE"/>
            <w:vAlign w:val="bottom"/>
          </w:tcPr>
          <w:p w14:paraId="25FA29EE"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7.7</w:t>
            </w:r>
          </w:p>
        </w:tc>
        <w:tc>
          <w:tcPr>
            <w:tcW w:w="696" w:type="dxa"/>
            <w:tcBorders>
              <w:top w:val="nil"/>
              <w:left w:val="nil"/>
              <w:bottom w:val="nil"/>
              <w:right w:val="nil"/>
            </w:tcBorders>
            <w:shd w:val="clear" w:color="auto" w:fill="EDCAFE"/>
            <w:vAlign w:val="bottom"/>
          </w:tcPr>
          <w:p w14:paraId="09275A51"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7.7</w:t>
            </w:r>
          </w:p>
        </w:tc>
        <w:tc>
          <w:tcPr>
            <w:tcW w:w="834" w:type="dxa"/>
            <w:tcBorders>
              <w:top w:val="nil"/>
              <w:left w:val="nil"/>
              <w:bottom w:val="nil"/>
            </w:tcBorders>
            <w:shd w:val="clear" w:color="auto" w:fill="EDCAFE"/>
            <w:vAlign w:val="bottom"/>
          </w:tcPr>
          <w:p w14:paraId="45C09A82"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7.7</w:t>
            </w:r>
          </w:p>
        </w:tc>
      </w:tr>
      <w:tr w:rsidR="000A1690" w:rsidRPr="007D7482" w14:paraId="2A488F29" w14:textId="77777777" w:rsidTr="00D37B1B">
        <w:trPr>
          <w:trHeight w:val="248"/>
        </w:trPr>
        <w:tc>
          <w:tcPr>
            <w:tcW w:w="3471" w:type="dxa"/>
            <w:tcBorders>
              <w:top w:val="nil"/>
              <w:bottom w:val="nil"/>
              <w:right w:val="nil"/>
            </w:tcBorders>
            <w:vAlign w:val="center"/>
          </w:tcPr>
          <w:p w14:paraId="210EC98E" w14:textId="77777777" w:rsidR="000A1690" w:rsidRPr="007D7482" w:rsidRDefault="000A1690" w:rsidP="00AC1355">
            <w:pPr>
              <w:rPr>
                <w:rFonts w:eastAsia="Calibri" w:cstheme="minorHAnsi"/>
                <w:sz w:val="20"/>
                <w:szCs w:val="20"/>
              </w:rPr>
            </w:pPr>
            <w:r w:rsidRPr="007D7482">
              <w:rPr>
                <w:rFonts w:eastAsia="Calibri" w:cstheme="minorHAnsi"/>
                <w:sz w:val="20"/>
                <w:szCs w:val="20"/>
              </w:rPr>
              <w:lastRenderedPageBreak/>
              <w:t>Supplementary Feeding (</w:t>
            </w:r>
            <w:r>
              <w:rPr>
                <w:rFonts w:eastAsia="Calibri" w:cstheme="minorHAnsi"/>
                <w:sz w:val="20"/>
                <w:szCs w:val="20"/>
              </w:rPr>
              <w:t>Mg</w:t>
            </w:r>
            <w:r w:rsidRPr="007D7482">
              <w:rPr>
                <w:rFonts w:eastAsia="Calibri" w:cstheme="minorHAnsi"/>
                <w:sz w:val="20"/>
                <w:szCs w:val="20"/>
              </w:rPr>
              <w:t xml:space="preserve"> DM ha</w:t>
            </w:r>
            <w:r w:rsidRPr="007D7482">
              <w:rPr>
                <w:rFonts w:eastAsia="Calibri" w:cstheme="minorHAnsi"/>
                <w:sz w:val="20"/>
                <w:szCs w:val="20"/>
                <w:vertAlign w:val="superscript"/>
              </w:rPr>
              <w:t>-1</w:t>
            </w:r>
            <w:r w:rsidRPr="007D7482">
              <w:rPr>
                <w:rFonts w:eastAsia="Calibri" w:cstheme="minorHAnsi"/>
                <w:sz w:val="20"/>
                <w:szCs w:val="20"/>
              </w:rPr>
              <w:t xml:space="preserve"> yr</w:t>
            </w:r>
            <w:r w:rsidRPr="007D7482">
              <w:rPr>
                <w:rFonts w:eastAsia="Calibri" w:cstheme="minorHAnsi"/>
                <w:sz w:val="20"/>
                <w:szCs w:val="20"/>
                <w:vertAlign w:val="superscript"/>
              </w:rPr>
              <w:t>-1</w:t>
            </w:r>
            <w:r w:rsidRPr="007D7482">
              <w:rPr>
                <w:rFonts w:eastAsia="Calibri" w:cstheme="minorHAnsi"/>
                <w:sz w:val="20"/>
                <w:szCs w:val="20"/>
              </w:rPr>
              <w:t>)</w:t>
            </w:r>
          </w:p>
        </w:tc>
        <w:tc>
          <w:tcPr>
            <w:tcW w:w="695" w:type="dxa"/>
            <w:tcBorders>
              <w:top w:val="nil"/>
              <w:left w:val="nil"/>
              <w:bottom w:val="nil"/>
              <w:right w:val="nil"/>
            </w:tcBorders>
            <w:shd w:val="clear" w:color="auto" w:fill="F2F2F2" w:themeFill="background1" w:themeFillShade="F2"/>
            <w:vAlign w:val="bottom"/>
          </w:tcPr>
          <w:p w14:paraId="4F56FFC3"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0.3</w:t>
            </w:r>
          </w:p>
        </w:tc>
        <w:tc>
          <w:tcPr>
            <w:tcW w:w="695" w:type="dxa"/>
            <w:tcBorders>
              <w:top w:val="nil"/>
              <w:left w:val="nil"/>
              <w:bottom w:val="nil"/>
              <w:right w:val="nil"/>
            </w:tcBorders>
            <w:shd w:val="clear" w:color="auto" w:fill="DBDBDB" w:themeFill="accent3" w:themeFillTint="66"/>
            <w:vAlign w:val="bottom"/>
          </w:tcPr>
          <w:p w14:paraId="579EB800"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0.1</w:t>
            </w:r>
          </w:p>
        </w:tc>
        <w:tc>
          <w:tcPr>
            <w:tcW w:w="695" w:type="dxa"/>
            <w:tcBorders>
              <w:top w:val="nil"/>
              <w:left w:val="nil"/>
              <w:bottom w:val="nil"/>
              <w:right w:val="nil"/>
            </w:tcBorders>
            <w:shd w:val="clear" w:color="auto" w:fill="FBE4D5" w:themeFill="accent2" w:themeFillTint="33"/>
            <w:vAlign w:val="bottom"/>
          </w:tcPr>
          <w:p w14:paraId="7F05C1DF"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0.1</w:t>
            </w:r>
          </w:p>
        </w:tc>
        <w:tc>
          <w:tcPr>
            <w:tcW w:w="696" w:type="dxa"/>
            <w:tcBorders>
              <w:top w:val="nil"/>
              <w:left w:val="nil"/>
              <w:bottom w:val="nil"/>
              <w:right w:val="nil"/>
            </w:tcBorders>
            <w:shd w:val="clear" w:color="auto" w:fill="FBE4D5" w:themeFill="accent2" w:themeFillTint="33"/>
            <w:vAlign w:val="bottom"/>
          </w:tcPr>
          <w:p w14:paraId="1AEB7B1B"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0.1</w:t>
            </w:r>
          </w:p>
        </w:tc>
        <w:tc>
          <w:tcPr>
            <w:tcW w:w="696" w:type="dxa"/>
            <w:tcBorders>
              <w:top w:val="nil"/>
              <w:left w:val="nil"/>
              <w:bottom w:val="nil"/>
              <w:right w:val="nil"/>
            </w:tcBorders>
            <w:shd w:val="clear" w:color="auto" w:fill="FBE4D5" w:themeFill="accent2" w:themeFillTint="33"/>
            <w:vAlign w:val="bottom"/>
          </w:tcPr>
          <w:p w14:paraId="56DE6E49"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0.1</w:t>
            </w:r>
          </w:p>
        </w:tc>
        <w:tc>
          <w:tcPr>
            <w:tcW w:w="696" w:type="dxa"/>
            <w:tcBorders>
              <w:top w:val="nil"/>
              <w:left w:val="nil"/>
              <w:bottom w:val="nil"/>
              <w:right w:val="nil"/>
            </w:tcBorders>
            <w:shd w:val="clear" w:color="auto" w:fill="FBE4D5" w:themeFill="accent2" w:themeFillTint="33"/>
            <w:vAlign w:val="bottom"/>
          </w:tcPr>
          <w:p w14:paraId="2E39B831"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0.1</w:t>
            </w:r>
          </w:p>
        </w:tc>
        <w:tc>
          <w:tcPr>
            <w:tcW w:w="696" w:type="dxa"/>
            <w:tcBorders>
              <w:top w:val="nil"/>
              <w:left w:val="nil"/>
              <w:bottom w:val="nil"/>
              <w:right w:val="nil"/>
            </w:tcBorders>
            <w:shd w:val="clear" w:color="auto" w:fill="FBE4D5" w:themeFill="accent2" w:themeFillTint="33"/>
            <w:vAlign w:val="bottom"/>
          </w:tcPr>
          <w:p w14:paraId="775C0930"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0.1</w:t>
            </w:r>
          </w:p>
        </w:tc>
        <w:tc>
          <w:tcPr>
            <w:tcW w:w="696" w:type="dxa"/>
            <w:tcBorders>
              <w:top w:val="nil"/>
              <w:left w:val="nil"/>
              <w:bottom w:val="nil"/>
              <w:right w:val="nil"/>
            </w:tcBorders>
            <w:shd w:val="clear" w:color="auto" w:fill="FBE4D5" w:themeFill="accent2" w:themeFillTint="33"/>
            <w:vAlign w:val="bottom"/>
          </w:tcPr>
          <w:p w14:paraId="20D96B07"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0.2</w:t>
            </w:r>
          </w:p>
        </w:tc>
        <w:tc>
          <w:tcPr>
            <w:tcW w:w="696" w:type="dxa"/>
            <w:tcBorders>
              <w:top w:val="nil"/>
              <w:left w:val="nil"/>
              <w:bottom w:val="nil"/>
              <w:right w:val="nil"/>
            </w:tcBorders>
            <w:shd w:val="clear" w:color="auto" w:fill="FBE4D5" w:themeFill="accent2" w:themeFillTint="33"/>
            <w:vAlign w:val="bottom"/>
          </w:tcPr>
          <w:p w14:paraId="4FEBB74B"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0.2</w:t>
            </w:r>
          </w:p>
        </w:tc>
        <w:tc>
          <w:tcPr>
            <w:tcW w:w="696" w:type="dxa"/>
            <w:tcBorders>
              <w:top w:val="nil"/>
              <w:left w:val="nil"/>
              <w:bottom w:val="nil"/>
              <w:right w:val="nil"/>
            </w:tcBorders>
            <w:shd w:val="clear" w:color="auto" w:fill="FFF2CC" w:themeFill="accent4" w:themeFillTint="33"/>
            <w:vAlign w:val="bottom"/>
          </w:tcPr>
          <w:p w14:paraId="20E3AA97"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0.0</w:t>
            </w:r>
          </w:p>
        </w:tc>
        <w:tc>
          <w:tcPr>
            <w:tcW w:w="696" w:type="dxa"/>
            <w:tcBorders>
              <w:top w:val="nil"/>
              <w:left w:val="nil"/>
              <w:bottom w:val="nil"/>
              <w:right w:val="nil"/>
            </w:tcBorders>
            <w:shd w:val="clear" w:color="auto" w:fill="FFF2CC" w:themeFill="accent4" w:themeFillTint="33"/>
            <w:vAlign w:val="bottom"/>
          </w:tcPr>
          <w:p w14:paraId="59141D60"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0.1</w:t>
            </w:r>
          </w:p>
        </w:tc>
        <w:tc>
          <w:tcPr>
            <w:tcW w:w="696" w:type="dxa"/>
            <w:tcBorders>
              <w:top w:val="nil"/>
              <w:left w:val="nil"/>
              <w:bottom w:val="nil"/>
              <w:right w:val="nil"/>
            </w:tcBorders>
            <w:shd w:val="clear" w:color="auto" w:fill="FFF2CC" w:themeFill="accent4" w:themeFillTint="33"/>
            <w:vAlign w:val="bottom"/>
          </w:tcPr>
          <w:p w14:paraId="73B7C064"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0.1</w:t>
            </w:r>
          </w:p>
        </w:tc>
        <w:tc>
          <w:tcPr>
            <w:tcW w:w="696" w:type="dxa"/>
            <w:tcBorders>
              <w:top w:val="nil"/>
              <w:left w:val="nil"/>
              <w:bottom w:val="nil"/>
              <w:right w:val="nil"/>
            </w:tcBorders>
            <w:shd w:val="clear" w:color="auto" w:fill="D9E2F3" w:themeFill="accent1" w:themeFillTint="33"/>
            <w:vAlign w:val="bottom"/>
          </w:tcPr>
          <w:p w14:paraId="6B5CB855"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0.1</w:t>
            </w:r>
          </w:p>
        </w:tc>
        <w:tc>
          <w:tcPr>
            <w:tcW w:w="696" w:type="dxa"/>
            <w:tcBorders>
              <w:top w:val="nil"/>
              <w:left w:val="nil"/>
              <w:bottom w:val="nil"/>
              <w:right w:val="nil"/>
            </w:tcBorders>
            <w:shd w:val="clear" w:color="auto" w:fill="EDCAFE"/>
            <w:vAlign w:val="bottom"/>
          </w:tcPr>
          <w:p w14:paraId="5F188665"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0.11</w:t>
            </w:r>
          </w:p>
        </w:tc>
        <w:tc>
          <w:tcPr>
            <w:tcW w:w="696" w:type="dxa"/>
            <w:tcBorders>
              <w:top w:val="nil"/>
              <w:left w:val="nil"/>
              <w:bottom w:val="nil"/>
              <w:right w:val="nil"/>
            </w:tcBorders>
            <w:shd w:val="clear" w:color="auto" w:fill="EDCAFE"/>
            <w:vAlign w:val="bottom"/>
          </w:tcPr>
          <w:p w14:paraId="4AE8B1B9"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0.11</w:t>
            </w:r>
          </w:p>
        </w:tc>
        <w:tc>
          <w:tcPr>
            <w:tcW w:w="834" w:type="dxa"/>
            <w:tcBorders>
              <w:top w:val="nil"/>
              <w:left w:val="nil"/>
              <w:bottom w:val="nil"/>
            </w:tcBorders>
            <w:shd w:val="clear" w:color="auto" w:fill="EDCAFE"/>
            <w:vAlign w:val="bottom"/>
          </w:tcPr>
          <w:p w14:paraId="5BF6E8A9"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0.1</w:t>
            </w:r>
          </w:p>
        </w:tc>
      </w:tr>
      <w:tr w:rsidR="000A1690" w:rsidRPr="007D7482" w14:paraId="5D17EC0E" w14:textId="77777777" w:rsidTr="00D37B1B">
        <w:trPr>
          <w:trHeight w:val="248"/>
        </w:trPr>
        <w:tc>
          <w:tcPr>
            <w:tcW w:w="3471" w:type="dxa"/>
            <w:tcBorders>
              <w:top w:val="nil"/>
              <w:bottom w:val="nil"/>
              <w:right w:val="nil"/>
            </w:tcBorders>
            <w:vAlign w:val="center"/>
          </w:tcPr>
          <w:p w14:paraId="3CA8E3B9" w14:textId="77777777" w:rsidR="000A1690" w:rsidRPr="007D7482" w:rsidRDefault="000A1690" w:rsidP="00AC1355">
            <w:pPr>
              <w:rPr>
                <w:rFonts w:eastAsia="Calibri" w:cstheme="minorHAnsi"/>
                <w:sz w:val="20"/>
                <w:szCs w:val="20"/>
              </w:rPr>
            </w:pPr>
            <w:r w:rsidRPr="007D7482">
              <w:rPr>
                <w:rFonts w:eastAsia="Calibri" w:cstheme="minorHAnsi"/>
                <w:sz w:val="20"/>
                <w:szCs w:val="20"/>
              </w:rPr>
              <w:t>Total livestock GHG emissions (</w:t>
            </w:r>
            <w:r>
              <w:rPr>
                <w:rFonts w:eastAsia="Calibri" w:cstheme="minorHAnsi"/>
                <w:sz w:val="20"/>
                <w:szCs w:val="20"/>
              </w:rPr>
              <w:t>Mg</w:t>
            </w:r>
            <w:r w:rsidRPr="007D7482">
              <w:rPr>
                <w:rFonts w:eastAsia="Calibri" w:cstheme="minorHAnsi"/>
                <w:sz w:val="20"/>
                <w:szCs w:val="20"/>
              </w:rPr>
              <w:t xml:space="preserve"> CO</w:t>
            </w:r>
            <w:r w:rsidRPr="007D7482">
              <w:rPr>
                <w:rFonts w:eastAsia="Calibri" w:cstheme="minorHAnsi"/>
                <w:sz w:val="20"/>
                <w:szCs w:val="20"/>
                <w:vertAlign w:val="subscript"/>
              </w:rPr>
              <w:t>2</w:t>
            </w:r>
            <w:r w:rsidRPr="007D7482">
              <w:rPr>
                <w:rFonts w:eastAsia="Calibri" w:cstheme="minorHAnsi"/>
                <w:sz w:val="20"/>
                <w:szCs w:val="20"/>
              </w:rPr>
              <w:t>e)</w:t>
            </w:r>
          </w:p>
        </w:tc>
        <w:tc>
          <w:tcPr>
            <w:tcW w:w="695" w:type="dxa"/>
            <w:tcBorders>
              <w:top w:val="nil"/>
              <w:left w:val="nil"/>
              <w:bottom w:val="nil"/>
              <w:right w:val="nil"/>
            </w:tcBorders>
            <w:shd w:val="clear" w:color="auto" w:fill="F2F2F2" w:themeFill="background1" w:themeFillShade="F2"/>
            <w:vAlign w:val="bottom"/>
          </w:tcPr>
          <w:p w14:paraId="36350327"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7,037</w:t>
            </w:r>
          </w:p>
        </w:tc>
        <w:tc>
          <w:tcPr>
            <w:tcW w:w="695" w:type="dxa"/>
            <w:tcBorders>
              <w:top w:val="nil"/>
              <w:left w:val="nil"/>
              <w:bottom w:val="nil"/>
              <w:right w:val="nil"/>
            </w:tcBorders>
            <w:shd w:val="clear" w:color="auto" w:fill="DBDBDB" w:themeFill="accent3" w:themeFillTint="66"/>
            <w:vAlign w:val="bottom"/>
          </w:tcPr>
          <w:p w14:paraId="2AC6CBEE"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6,375</w:t>
            </w:r>
          </w:p>
        </w:tc>
        <w:tc>
          <w:tcPr>
            <w:tcW w:w="695" w:type="dxa"/>
            <w:tcBorders>
              <w:top w:val="nil"/>
              <w:left w:val="nil"/>
              <w:bottom w:val="nil"/>
              <w:right w:val="nil"/>
            </w:tcBorders>
            <w:shd w:val="clear" w:color="auto" w:fill="FBE4D5" w:themeFill="accent2" w:themeFillTint="33"/>
            <w:vAlign w:val="bottom"/>
          </w:tcPr>
          <w:p w14:paraId="278A3E5B"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6,371</w:t>
            </w:r>
          </w:p>
        </w:tc>
        <w:tc>
          <w:tcPr>
            <w:tcW w:w="696" w:type="dxa"/>
            <w:tcBorders>
              <w:top w:val="nil"/>
              <w:left w:val="nil"/>
              <w:bottom w:val="nil"/>
              <w:right w:val="nil"/>
            </w:tcBorders>
            <w:shd w:val="clear" w:color="auto" w:fill="FBE4D5" w:themeFill="accent2" w:themeFillTint="33"/>
            <w:vAlign w:val="bottom"/>
          </w:tcPr>
          <w:p w14:paraId="7D86FB2D"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6,413</w:t>
            </w:r>
          </w:p>
        </w:tc>
        <w:tc>
          <w:tcPr>
            <w:tcW w:w="696" w:type="dxa"/>
            <w:tcBorders>
              <w:top w:val="nil"/>
              <w:left w:val="nil"/>
              <w:bottom w:val="nil"/>
              <w:right w:val="nil"/>
            </w:tcBorders>
            <w:shd w:val="clear" w:color="auto" w:fill="FBE4D5" w:themeFill="accent2" w:themeFillTint="33"/>
            <w:vAlign w:val="bottom"/>
          </w:tcPr>
          <w:p w14:paraId="3E5EF08C"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6,065</w:t>
            </w:r>
          </w:p>
        </w:tc>
        <w:tc>
          <w:tcPr>
            <w:tcW w:w="696" w:type="dxa"/>
            <w:tcBorders>
              <w:top w:val="nil"/>
              <w:left w:val="nil"/>
              <w:bottom w:val="nil"/>
              <w:right w:val="nil"/>
            </w:tcBorders>
            <w:shd w:val="clear" w:color="auto" w:fill="FBE4D5" w:themeFill="accent2" w:themeFillTint="33"/>
            <w:vAlign w:val="bottom"/>
          </w:tcPr>
          <w:p w14:paraId="5B3F06CC"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6,350</w:t>
            </w:r>
          </w:p>
        </w:tc>
        <w:tc>
          <w:tcPr>
            <w:tcW w:w="696" w:type="dxa"/>
            <w:tcBorders>
              <w:top w:val="nil"/>
              <w:left w:val="nil"/>
              <w:bottom w:val="nil"/>
              <w:right w:val="nil"/>
            </w:tcBorders>
            <w:shd w:val="clear" w:color="auto" w:fill="FBE4D5" w:themeFill="accent2" w:themeFillTint="33"/>
            <w:vAlign w:val="bottom"/>
          </w:tcPr>
          <w:p w14:paraId="1BF49515"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6,505</w:t>
            </w:r>
          </w:p>
        </w:tc>
        <w:tc>
          <w:tcPr>
            <w:tcW w:w="696" w:type="dxa"/>
            <w:tcBorders>
              <w:top w:val="nil"/>
              <w:left w:val="nil"/>
              <w:bottom w:val="nil"/>
              <w:right w:val="nil"/>
            </w:tcBorders>
            <w:shd w:val="clear" w:color="auto" w:fill="FBE4D5" w:themeFill="accent2" w:themeFillTint="33"/>
            <w:vAlign w:val="bottom"/>
          </w:tcPr>
          <w:p w14:paraId="1107F95C"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7,278</w:t>
            </w:r>
          </w:p>
        </w:tc>
        <w:tc>
          <w:tcPr>
            <w:tcW w:w="696" w:type="dxa"/>
            <w:tcBorders>
              <w:top w:val="nil"/>
              <w:left w:val="nil"/>
              <w:bottom w:val="nil"/>
              <w:right w:val="nil"/>
            </w:tcBorders>
            <w:shd w:val="clear" w:color="auto" w:fill="FBE4D5" w:themeFill="accent2" w:themeFillTint="33"/>
            <w:vAlign w:val="bottom"/>
          </w:tcPr>
          <w:p w14:paraId="79F5F0C5"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7,454</w:t>
            </w:r>
          </w:p>
        </w:tc>
        <w:tc>
          <w:tcPr>
            <w:tcW w:w="696" w:type="dxa"/>
            <w:tcBorders>
              <w:top w:val="nil"/>
              <w:left w:val="nil"/>
              <w:bottom w:val="nil"/>
              <w:right w:val="nil"/>
            </w:tcBorders>
            <w:shd w:val="clear" w:color="auto" w:fill="FFF2CC" w:themeFill="accent4" w:themeFillTint="33"/>
            <w:vAlign w:val="bottom"/>
          </w:tcPr>
          <w:p w14:paraId="6B22B82A"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6,804</w:t>
            </w:r>
          </w:p>
        </w:tc>
        <w:tc>
          <w:tcPr>
            <w:tcW w:w="696" w:type="dxa"/>
            <w:tcBorders>
              <w:top w:val="nil"/>
              <w:left w:val="nil"/>
              <w:bottom w:val="nil"/>
              <w:right w:val="nil"/>
            </w:tcBorders>
            <w:shd w:val="clear" w:color="auto" w:fill="FFF2CC" w:themeFill="accent4" w:themeFillTint="33"/>
            <w:vAlign w:val="bottom"/>
          </w:tcPr>
          <w:p w14:paraId="2E00142D"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4,944</w:t>
            </w:r>
          </w:p>
        </w:tc>
        <w:tc>
          <w:tcPr>
            <w:tcW w:w="696" w:type="dxa"/>
            <w:tcBorders>
              <w:top w:val="nil"/>
              <w:left w:val="nil"/>
              <w:bottom w:val="nil"/>
              <w:right w:val="nil"/>
            </w:tcBorders>
            <w:shd w:val="clear" w:color="auto" w:fill="FFF2CC" w:themeFill="accent4" w:themeFillTint="33"/>
            <w:vAlign w:val="bottom"/>
          </w:tcPr>
          <w:p w14:paraId="5412D1FF"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6,375</w:t>
            </w:r>
          </w:p>
        </w:tc>
        <w:tc>
          <w:tcPr>
            <w:tcW w:w="696" w:type="dxa"/>
            <w:tcBorders>
              <w:top w:val="nil"/>
              <w:left w:val="nil"/>
              <w:bottom w:val="nil"/>
              <w:right w:val="nil"/>
            </w:tcBorders>
            <w:shd w:val="clear" w:color="auto" w:fill="D9E2F3" w:themeFill="accent1" w:themeFillTint="33"/>
            <w:vAlign w:val="bottom"/>
          </w:tcPr>
          <w:p w14:paraId="710F00B2"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6,375</w:t>
            </w:r>
          </w:p>
        </w:tc>
        <w:tc>
          <w:tcPr>
            <w:tcW w:w="696" w:type="dxa"/>
            <w:tcBorders>
              <w:top w:val="nil"/>
              <w:left w:val="nil"/>
              <w:bottom w:val="nil"/>
              <w:right w:val="nil"/>
            </w:tcBorders>
            <w:shd w:val="clear" w:color="auto" w:fill="EDCAFE"/>
            <w:vAlign w:val="bottom"/>
          </w:tcPr>
          <w:p w14:paraId="679A9D6E"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5,911</w:t>
            </w:r>
          </w:p>
        </w:tc>
        <w:tc>
          <w:tcPr>
            <w:tcW w:w="696" w:type="dxa"/>
            <w:tcBorders>
              <w:top w:val="nil"/>
              <w:left w:val="nil"/>
              <w:bottom w:val="nil"/>
              <w:right w:val="nil"/>
            </w:tcBorders>
            <w:shd w:val="clear" w:color="auto" w:fill="EDCAFE"/>
            <w:vAlign w:val="bottom"/>
          </w:tcPr>
          <w:p w14:paraId="31966D0A"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2,662</w:t>
            </w:r>
          </w:p>
        </w:tc>
        <w:tc>
          <w:tcPr>
            <w:tcW w:w="834" w:type="dxa"/>
            <w:tcBorders>
              <w:top w:val="nil"/>
              <w:left w:val="nil"/>
              <w:bottom w:val="nil"/>
            </w:tcBorders>
            <w:shd w:val="clear" w:color="auto" w:fill="EDCAFE"/>
            <w:vAlign w:val="bottom"/>
          </w:tcPr>
          <w:p w14:paraId="72E1D792"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5,834</w:t>
            </w:r>
          </w:p>
        </w:tc>
      </w:tr>
      <w:tr w:rsidR="000A1690" w:rsidRPr="007D7482" w14:paraId="02B69F34" w14:textId="77777777" w:rsidTr="00D37B1B">
        <w:trPr>
          <w:trHeight w:val="248"/>
        </w:trPr>
        <w:tc>
          <w:tcPr>
            <w:tcW w:w="3471" w:type="dxa"/>
            <w:tcBorders>
              <w:top w:val="nil"/>
              <w:bottom w:val="nil"/>
              <w:right w:val="nil"/>
            </w:tcBorders>
            <w:vAlign w:val="center"/>
          </w:tcPr>
          <w:p w14:paraId="79C7C434" w14:textId="77777777" w:rsidR="000A1690" w:rsidRPr="007D7482" w:rsidRDefault="000A1690" w:rsidP="00AC1355">
            <w:pPr>
              <w:rPr>
                <w:rFonts w:eastAsia="Calibri" w:cstheme="minorHAnsi"/>
                <w:b/>
                <w:bCs/>
                <w:sz w:val="20"/>
                <w:szCs w:val="20"/>
              </w:rPr>
            </w:pPr>
            <w:r w:rsidRPr="007D7482">
              <w:rPr>
                <w:rFonts w:eastAsia="Calibri" w:cstheme="minorHAnsi"/>
                <w:b/>
                <w:bCs/>
                <w:sz w:val="20"/>
                <w:szCs w:val="20"/>
              </w:rPr>
              <w:t>Soil organic carbon</w:t>
            </w:r>
          </w:p>
        </w:tc>
        <w:tc>
          <w:tcPr>
            <w:tcW w:w="695" w:type="dxa"/>
            <w:tcBorders>
              <w:top w:val="nil"/>
              <w:left w:val="nil"/>
              <w:bottom w:val="nil"/>
              <w:right w:val="nil"/>
            </w:tcBorders>
            <w:shd w:val="clear" w:color="auto" w:fill="F2F2F2" w:themeFill="background1" w:themeFillShade="F2"/>
            <w:vAlign w:val="center"/>
          </w:tcPr>
          <w:p w14:paraId="7FBEE70A" w14:textId="77777777" w:rsidR="000A1690" w:rsidRPr="00672EBB" w:rsidRDefault="000A1690" w:rsidP="00AC1355">
            <w:pPr>
              <w:jc w:val="center"/>
              <w:rPr>
                <w:rFonts w:eastAsia="Calibri" w:cstheme="minorHAnsi"/>
                <w:sz w:val="20"/>
                <w:szCs w:val="20"/>
              </w:rPr>
            </w:pPr>
          </w:p>
        </w:tc>
        <w:tc>
          <w:tcPr>
            <w:tcW w:w="695" w:type="dxa"/>
            <w:tcBorders>
              <w:top w:val="nil"/>
              <w:left w:val="nil"/>
              <w:bottom w:val="nil"/>
              <w:right w:val="nil"/>
            </w:tcBorders>
            <w:shd w:val="clear" w:color="auto" w:fill="DBDBDB" w:themeFill="accent3" w:themeFillTint="66"/>
            <w:vAlign w:val="center"/>
          </w:tcPr>
          <w:p w14:paraId="59B2570E" w14:textId="77777777" w:rsidR="000A1690" w:rsidRPr="00672EBB" w:rsidRDefault="000A1690" w:rsidP="00AC1355">
            <w:pPr>
              <w:jc w:val="center"/>
              <w:rPr>
                <w:rFonts w:eastAsia="Calibri" w:cstheme="minorHAnsi"/>
                <w:sz w:val="20"/>
                <w:szCs w:val="20"/>
              </w:rPr>
            </w:pPr>
          </w:p>
        </w:tc>
        <w:tc>
          <w:tcPr>
            <w:tcW w:w="695" w:type="dxa"/>
            <w:tcBorders>
              <w:top w:val="nil"/>
              <w:left w:val="nil"/>
              <w:bottom w:val="nil"/>
              <w:right w:val="nil"/>
            </w:tcBorders>
            <w:shd w:val="clear" w:color="auto" w:fill="FBE4D5" w:themeFill="accent2" w:themeFillTint="33"/>
            <w:vAlign w:val="center"/>
          </w:tcPr>
          <w:p w14:paraId="29C287A2" w14:textId="77777777" w:rsidR="000A1690" w:rsidRPr="00672EBB" w:rsidRDefault="000A1690" w:rsidP="00AC1355">
            <w:pPr>
              <w:jc w:val="center"/>
              <w:rPr>
                <w:rFonts w:eastAsia="Calibri" w:cstheme="minorHAnsi"/>
                <w:sz w:val="20"/>
                <w:szCs w:val="20"/>
              </w:rPr>
            </w:pPr>
          </w:p>
        </w:tc>
        <w:tc>
          <w:tcPr>
            <w:tcW w:w="696" w:type="dxa"/>
            <w:tcBorders>
              <w:top w:val="nil"/>
              <w:left w:val="nil"/>
              <w:bottom w:val="nil"/>
              <w:right w:val="nil"/>
            </w:tcBorders>
            <w:shd w:val="clear" w:color="auto" w:fill="FBE4D5" w:themeFill="accent2" w:themeFillTint="33"/>
            <w:vAlign w:val="center"/>
          </w:tcPr>
          <w:p w14:paraId="26DA19A2" w14:textId="77777777" w:rsidR="000A1690" w:rsidRPr="00672EBB" w:rsidRDefault="000A1690" w:rsidP="00AC1355">
            <w:pPr>
              <w:jc w:val="center"/>
              <w:rPr>
                <w:rFonts w:eastAsia="Calibri" w:cstheme="minorHAnsi"/>
                <w:sz w:val="20"/>
                <w:szCs w:val="20"/>
              </w:rPr>
            </w:pPr>
          </w:p>
        </w:tc>
        <w:tc>
          <w:tcPr>
            <w:tcW w:w="696" w:type="dxa"/>
            <w:tcBorders>
              <w:top w:val="nil"/>
              <w:left w:val="nil"/>
              <w:bottom w:val="nil"/>
              <w:right w:val="nil"/>
            </w:tcBorders>
            <w:shd w:val="clear" w:color="auto" w:fill="FBE4D5" w:themeFill="accent2" w:themeFillTint="33"/>
            <w:vAlign w:val="center"/>
          </w:tcPr>
          <w:p w14:paraId="18163625" w14:textId="77777777" w:rsidR="000A1690" w:rsidRPr="00672EBB" w:rsidRDefault="000A1690" w:rsidP="00AC1355">
            <w:pPr>
              <w:jc w:val="center"/>
              <w:rPr>
                <w:rFonts w:eastAsia="Calibri" w:cstheme="minorHAnsi"/>
                <w:sz w:val="20"/>
                <w:szCs w:val="20"/>
              </w:rPr>
            </w:pPr>
          </w:p>
        </w:tc>
        <w:tc>
          <w:tcPr>
            <w:tcW w:w="696" w:type="dxa"/>
            <w:tcBorders>
              <w:top w:val="nil"/>
              <w:left w:val="nil"/>
              <w:bottom w:val="nil"/>
              <w:right w:val="nil"/>
            </w:tcBorders>
            <w:shd w:val="clear" w:color="auto" w:fill="FBE4D5" w:themeFill="accent2" w:themeFillTint="33"/>
            <w:vAlign w:val="center"/>
          </w:tcPr>
          <w:p w14:paraId="2727D833" w14:textId="77777777" w:rsidR="000A1690" w:rsidRPr="00672EBB" w:rsidRDefault="000A1690" w:rsidP="00AC1355">
            <w:pPr>
              <w:jc w:val="center"/>
              <w:rPr>
                <w:rFonts w:eastAsia="Calibri" w:cstheme="minorHAnsi"/>
                <w:sz w:val="20"/>
                <w:szCs w:val="20"/>
              </w:rPr>
            </w:pPr>
          </w:p>
        </w:tc>
        <w:tc>
          <w:tcPr>
            <w:tcW w:w="696" w:type="dxa"/>
            <w:tcBorders>
              <w:top w:val="nil"/>
              <w:left w:val="nil"/>
              <w:bottom w:val="nil"/>
              <w:right w:val="nil"/>
            </w:tcBorders>
            <w:shd w:val="clear" w:color="auto" w:fill="FBE4D5" w:themeFill="accent2" w:themeFillTint="33"/>
          </w:tcPr>
          <w:p w14:paraId="3E9DDD31" w14:textId="77777777" w:rsidR="000A1690" w:rsidRPr="00672EBB" w:rsidRDefault="000A1690" w:rsidP="00AC1355">
            <w:pPr>
              <w:jc w:val="center"/>
              <w:rPr>
                <w:rFonts w:eastAsia="Calibri" w:cstheme="minorHAnsi"/>
                <w:sz w:val="20"/>
                <w:szCs w:val="20"/>
              </w:rPr>
            </w:pPr>
          </w:p>
        </w:tc>
        <w:tc>
          <w:tcPr>
            <w:tcW w:w="696" w:type="dxa"/>
            <w:tcBorders>
              <w:top w:val="nil"/>
              <w:left w:val="nil"/>
              <w:bottom w:val="nil"/>
              <w:right w:val="nil"/>
            </w:tcBorders>
            <w:shd w:val="clear" w:color="auto" w:fill="FBE4D5" w:themeFill="accent2" w:themeFillTint="33"/>
          </w:tcPr>
          <w:p w14:paraId="493B7146" w14:textId="77777777" w:rsidR="000A1690" w:rsidRPr="00672EBB" w:rsidRDefault="000A1690" w:rsidP="00AC1355">
            <w:pPr>
              <w:jc w:val="center"/>
              <w:rPr>
                <w:rFonts w:eastAsia="Calibri" w:cstheme="minorHAnsi"/>
                <w:sz w:val="20"/>
                <w:szCs w:val="20"/>
              </w:rPr>
            </w:pPr>
          </w:p>
        </w:tc>
        <w:tc>
          <w:tcPr>
            <w:tcW w:w="696" w:type="dxa"/>
            <w:tcBorders>
              <w:top w:val="nil"/>
              <w:left w:val="nil"/>
              <w:bottom w:val="nil"/>
              <w:right w:val="nil"/>
            </w:tcBorders>
            <w:shd w:val="clear" w:color="auto" w:fill="FBE4D5" w:themeFill="accent2" w:themeFillTint="33"/>
            <w:vAlign w:val="center"/>
          </w:tcPr>
          <w:p w14:paraId="0875676B" w14:textId="77777777" w:rsidR="000A1690" w:rsidRPr="00672EBB" w:rsidRDefault="000A1690" w:rsidP="00AC1355">
            <w:pPr>
              <w:jc w:val="center"/>
              <w:rPr>
                <w:rFonts w:eastAsia="Calibri" w:cstheme="minorHAnsi"/>
                <w:sz w:val="20"/>
                <w:szCs w:val="20"/>
              </w:rPr>
            </w:pPr>
          </w:p>
        </w:tc>
        <w:tc>
          <w:tcPr>
            <w:tcW w:w="696" w:type="dxa"/>
            <w:tcBorders>
              <w:top w:val="nil"/>
              <w:left w:val="nil"/>
              <w:bottom w:val="nil"/>
              <w:right w:val="nil"/>
            </w:tcBorders>
            <w:shd w:val="clear" w:color="auto" w:fill="FFF2CC" w:themeFill="accent4" w:themeFillTint="33"/>
            <w:vAlign w:val="center"/>
          </w:tcPr>
          <w:p w14:paraId="1B0D374F" w14:textId="77777777" w:rsidR="000A1690" w:rsidRPr="00672EBB" w:rsidRDefault="000A1690" w:rsidP="00AC1355">
            <w:pPr>
              <w:jc w:val="center"/>
              <w:rPr>
                <w:rFonts w:eastAsia="Calibri" w:cstheme="minorHAnsi"/>
                <w:sz w:val="20"/>
                <w:szCs w:val="20"/>
              </w:rPr>
            </w:pPr>
          </w:p>
        </w:tc>
        <w:tc>
          <w:tcPr>
            <w:tcW w:w="696" w:type="dxa"/>
            <w:tcBorders>
              <w:top w:val="nil"/>
              <w:left w:val="nil"/>
              <w:bottom w:val="nil"/>
              <w:right w:val="nil"/>
            </w:tcBorders>
            <w:shd w:val="clear" w:color="auto" w:fill="FFF2CC" w:themeFill="accent4" w:themeFillTint="33"/>
            <w:vAlign w:val="center"/>
          </w:tcPr>
          <w:p w14:paraId="650F9775" w14:textId="77777777" w:rsidR="000A1690" w:rsidRPr="00672EBB" w:rsidRDefault="000A1690" w:rsidP="00AC1355">
            <w:pPr>
              <w:jc w:val="center"/>
              <w:rPr>
                <w:rFonts w:eastAsia="Calibri" w:cstheme="minorHAnsi"/>
                <w:sz w:val="20"/>
                <w:szCs w:val="20"/>
              </w:rPr>
            </w:pPr>
          </w:p>
        </w:tc>
        <w:tc>
          <w:tcPr>
            <w:tcW w:w="696" w:type="dxa"/>
            <w:tcBorders>
              <w:top w:val="nil"/>
              <w:left w:val="nil"/>
              <w:bottom w:val="nil"/>
              <w:right w:val="nil"/>
            </w:tcBorders>
            <w:shd w:val="clear" w:color="auto" w:fill="FFF2CC" w:themeFill="accent4" w:themeFillTint="33"/>
            <w:vAlign w:val="center"/>
          </w:tcPr>
          <w:p w14:paraId="22324177" w14:textId="77777777" w:rsidR="000A1690" w:rsidRPr="00672EBB" w:rsidRDefault="000A1690" w:rsidP="00AC1355">
            <w:pPr>
              <w:jc w:val="center"/>
              <w:rPr>
                <w:rFonts w:eastAsia="Calibri" w:cstheme="minorHAnsi"/>
                <w:sz w:val="20"/>
                <w:szCs w:val="20"/>
              </w:rPr>
            </w:pPr>
          </w:p>
        </w:tc>
        <w:tc>
          <w:tcPr>
            <w:tcW w:w="696" w:type="dxa"/>
            <w:tcBorders>
              <w:top w:val="nil"/>
              <w:left w:val="nil"/>
              <w:bottom w:val="nil"/>
              <w:right w:val="nil"/>
            </w:tcBorders>
            <w:shd w:val="clear" w:color="auto" w:fill="D9E2F3" w:themeFill="accent1" w:themeFillTint="33"/>
            <w:vAlign w:val="center"/>
          </w:tcPr>
          <w:p w14:paraId="7D064386" w14:textId="77777777" w:rsidR="000A1690" w:rsidRPr="00672EBB" w:rsidRDefault="000A1690" w:rsidP="00AC1355">
            <w:pPr>
              <w:jc w:val="center"/>
              <w:rPr>
                <w:rFonts w:eastAsia="Calibri" w:cstheme="minorHAnsi"/>
                <w:sz w:val="20"/>
                <w:szCs w:val="20"/>
              </w:rPr>
            </w:pPr>
          </w:p>
        </w:tc>
        <w:tc>
          <w:tcPr>
            <w:tcW w:w="696" w:type="dxa"/>
            <w:tcBorders>
              <w:top w:val="nil"/>
              <w:left w:val="nil"/>
              <w:bottom w:val="nil"/>
              <w:right w:val="nil"/>
            </w:tcBorders>
            <w:shd w:val="clear" w:color="auto" w:fill="EDCAFE"/>
            <w:vAlign w:val="center"/>
          </w:tcPr>
          <w:p w14:paraId="74596EF4" w14:textId="77777777" w:rsidR="000A1690" w:rsidRPr="00672EBB" w:rsidRDefault="000A1690" w:rsidP="00AC1355">
            <w:pPr>
              <w:jc w:val="center"/>
              <w:rPr>
                <w:rFonts w:eastAsia="Calibri" w:cstheme="minorHAnsi"/>
                <w:sz w:val="20"/>
                <w:szCs w:val="20"/>
              </w:rPr>
            </w:pPr>
          </w:p>
        </w:tc>
        <w:tc>
          <w:tcPr>
            <w:tcW w:w="696" w:type="dxa"/>
            <w:tcBorders>
              <w:top w:val="nil"/>
              <w:left w:val="nil"/>
              <w:bottom w:val="nil"/>
              <w:right w:val="nil"/>
            </w:tcBorders>
            <w:shd w:val="clear" w:color="auto" w:fill="EDCAFE"/>
            <w:vAlign w:val="center"/>
          </w:tcPr>
          <w:p w14:paraId="26026979" w14:textId="77777777" w:rsidR="000A1690" w:rsidRPr="00672EBB" w:rsidRDefault="000A1690" w:rsidP="00AC1355">
            <w:pPr>
              <w:jc w:val="center"/>
              <w:rPr>
                <w:rFonts w:eastAsia="Calibri" w:cstheme="minorHAnsi"/>
                <w:sz w:val="20"/>
                <w:szCs w:val="20"/>
              </w:rPr>
            </w:pPr>
          </w:p>
        </w:tc>
        <w:tc>
          <w:tcPr>
            <w:tcW w:w="834" w:type="dxa"/>
            <w:tcBorders>
              <w:top w:val="nil"/>
              <w:left w:val="nil"/>
              <w:bottom w:val="nil"/>
            </w:tcBorders>
            <w:shd w:val="clear" w:color="auto" w:fill="EDCAFE"/>
            <w:vAlign w:val="center"/>
          </w:tcPr>
          <w:p w14:paraId="459510E9" w14:textId="77777777" w:rsidR="000A1690" w:rsidRPr="00672EBB" w:rsidRDefault="000A1690" w:rsidP="00AC1355">
            <w:pPr>
              <w:jc w:val="center"/>
              <w:rPr>
                <w:rFonts w:eastAsia="Calibri" w:cstheme="minorHAnsi"/>
                <w:sz w:val="20"/>
                <w:szCs w:val="20"/>
              </w:rPr>
            </w:pPr>
          </w:p>
        </w:tc>
      </w:tr>
      <w:tr w:rsidR="000A1690" w:rsidRPr="007D7482" w14:paraId="1737F0DE" w14:textId="77777777" w:rsidTr="00D37B1B">
        <w:trPr>
          <w:trHeight w:val="248"/>
        </w:trPr>
        <w:tc>
          <w:tcPr>
            <w:tcW w:w="3471" w:type="dxa"/>
            <w:tcBorders>
              <w:top w:val="nil"/>
              <w:bottom w:val="nil"/>
              <w:right w:val="nil"/>
            </w:tcBorders>
            <w:vAlign w:val="center"/>
          </w:tcPr>
          <w:p w14:paraId="3306383A" w14:textId="77777777" w:rsidR="000A1690" w:rsidRPr="007D7482" w:rsidRDefault="000A1690" w:rsidP="00AC1355">
            <w:pPr>
              <w:rPr>
                <w:rFonts w:eastAsia="Calibri" w:cstheme="minorHAnsi"/>
                <w:sz w:val="20"/>
                <w:szCs w:val="20"/>
              </w:rPr>
            </w:pPr>
            <w:r w:rsidRPr="007D7482">
              <w:rPr>
                <w:rFonts w:eastAsia="Calibri" w:cstheme="minorHAnsi"/>
                <w:sz w:val="20"/>
                <w:szCs w:val="20"/>
              </w:rPr>
              <w:t>Initial SOC stocks (</w:t>
            </w:r>
            <w:r>
              <w:rPr>
                <w:rFonts w:eastAsia="Calibri" w:cstheme="minorHAnsi"/>
                <w:sz w:val="20"/>
                <w:szCs w:val="20"/>
              </w:rPr>
              <w:t>Mg</w:t>
            </w:r>
            <w:r w:rsidRPr="007D7482">
              <w:rPr>
                <w:rFonts w:eastAsia="Calibri" w:cstheme="minorHAnsi"/>
                <w:sz w:val="20"/>
                <w:szCs w:val="20"/>
              </w:rPr>
              <w:t xml:space="preserve"> C ha</w:t>
            </w:r>
            <w:r w:rsidRPr="007D7482">
              <w:rPr>
                <w:rFonts w:eastAsia="Calibri" w:cstheme="minorHAnsi"/>
                <w:sz w:val="20"/>
                <w:szCs w:val="20"/>
                <w:vertAlign w:val="superscript"/>
              </w:rPr>
              <w:t>-1</w:t>
            </w:r>
            <w:r w:rsidRPr="007D7482">
              <w:rPr>
                <w:rFonts w:eastAsia="Calibri" w:cstheme="minorHAnsi"/>
                <w:sz w:val="20"/>
                <w:szCs w:val="20"/>
              </w:rPr>
              <w:t>, 1m depth)</w:t>
            </w:r>
          </w:p>
        </w:tc>
        <w:tc>
          <w:tcPr>
            <w:tcW w:w="695" w:type="dxa"/>
            <w:tcBorders>
              <w:top w:val="nil"/>
              <w:left w:val="nil"/>
              <w:bottom w:val="nil"/>
              <w:right w:val="nil"/>
            </w:tcBorders>
            <w:shd w:val="clear" w:color="auto" w:fill="F2F2F2" w:themeFill="background1" w:themeFillShade="F2"/>
            <w:vAlign w:val="bottom"/>
          </w:tcPr>
          <w:p w14:paraId="10A7D49B"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175.0</w:t>
            </w:r>
          </w:p>
        </w:tc>
        <w:tc>
          <w:tcPr>
            <w:tcW w:w="695" w:type="dxa"/>
            <w:tcBorders>
              <w:top w:val="nil"/>
              <w:left w:val="nil"/>
              <w:bottom w:val="nil"/>
              <w:right w:val="nil"/>
            </w:tcBorders>
            <w:shd w:val="clear" w:color="auto" w:fill="DBDBDB" w:themeFill="accent3" w:themeFillTint="66"/>
            <w:vAlign w:val="bottom"/>
          </w:tcPr>
          <w:p w14:paraId="1193E606"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182.5</w:t>
            </w:r>
          </w:p>
        </w:tc>
        <w:tc>
          <w:tcPr>
            <w:tcW w:w="695" w:type="dxa"/>
            <w:tcBorders>
              <w:top w:val="nil"/>
              <w:left w:val="nil"/>
              <w:bottom w:val="nil"/>
              <w:right w:val="nil"/>
            </w:tcBorders>
            <w:shd w:val="clear" w:color="auto" w:fill="FBE4D5" w:themeFill="accent2" w:themeFillTint="33"/>
            <w:vAlign w:val="bottom"/>
          </w:tcPr>
          <w:p w14:paraId="71EC31FE"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182.5</w:t>
            </w:r>
          </w:p>
        </w:tc>
        <w:tc>
          <w:tcPr>
            <w:tcW w:w="696" w:type="dxa"/>
            <w:tcBorders>
              <w:top w:val="nil"/>
              <w:left w:val="nil"/>
              <w:bottom w:val="nil"/>
              <w:right w:val="nil"/>
            </w:tcBorders>
            <w:shd w:val="clear" w:color="auto" w:fill="FBE4D5" w:themeFill="accent2" w:themeFillTint="33"/>
            <w:vAlign w:val="bottom"/>
          </w:tcPr>
          <w:p w14:paraId="0D46D7DC"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182.5</w:t>
            </w:r>
          </w:p>
        </w:tc>
        <w:tc>
          <w:tcPr>
            <w:tcW w:w="696" w:type="dxa"/>
            <w:tcBorders>
              <w:top w:val="nil"/>
              <w:left w:val="nil"/>
              <w:bottom w:val="nil"/>
              <w:right w:val="nil"/>
            </w:tcBorders>
            <w:shd w:val="clear" w:color="auto" w:fill="FBE4D5" w:themeFill="accent2" w:themeFillTint="33"/>
            <w:vAlign w:val="bottom"/>
          </w:tcPr>
          <w:p w14:paraId="71D3CCB0"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182.5</w:t>
            </w:r>
          </w:p>
        </w:tc>
        <w:tc>
          <w:tcPr>
            <w:tcW w:w="696" w:type="dxa"/>
            <w:tcBorders>
              <w:top w:val="nil"/>
              <w:left w:val="nil"/>
              <w:bottom w:val="nil"/>
              <w:right w:val="nil"/>
            </w:tcBorders>
            <w:shd w:val="clear" w:color="auto" w:fill="FBE4D5" w:themeFill="accent2" w:themeFillTint="33"/>
            <w:vAlign w:val="bottom"/>
          </w:tcPr>
          <w:p w14:paraId="65607DDC"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182.5</w:t>
            </w:r>
          </w:p>
        </w:tc>
        <w:tc>
          <w:tcPr>
            <w:tcW w:w="696" w:type="dxa"/>
            <w:tcBorders>
              <w:top w:val="nil"/>
              <w:left w:val="nil"/>
              <w:bottom w:val="nil"/>
              <w:right w:val="nil"/>
            </w:tcBorders>
            <w:shd w:val="clear" w:color="auto" w:fill="FBE4D5" w:themeFill="accent2" w:themeFillTint="33"/>
            <w:vAlign w:val="bottom"/>
          </w:tcPr>
          <w:p w14:paraId="41C95FED"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182.5</w:t>
            </w:r>
          </w:p>
        </w:tc>
        <w:tc>
          <w:tcPr>
            <w:tcW w:w="696" w:type="dxa"/>
            <w:tcBorders>
              <w:top w:val="nil"/>
              <w:left w:val="nil"/>
              <w:bottom w:val="nil"/>
              <w:right w:val="nil"/>
            </w:tcBorders>
            <w:shd w:val="clear" w:color="auto" w:fill="FBE4D5" w:themeFill="accent2" w:themeFillTint="33"/>
            <w:vAlign w:val="bottom"/>
          </w:tcPr>
          <w:p w14:paraId="6571DC5D"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182.5</w:t>
            </w:r>
          </w:p>
        </w:tc>
        <w:tc>
          <w:tcPr>
            <w:tcW w:w="696" w:type="dxa"/>
            <w:tcBorders>
              <w:top w:val="nil"/>
              <w:left w:val="nil"/>
              <w:bottom w:val="nil"/>
              <w:right w:val="nil"/>
            </w:tcBorders>
            <w:shd w:val="clear" w:color="auto" w:fill="FBE4D5" w:themeFill="accent2" w:themeFillTint="33"/>
            <w:vAlign w:val="bottom"/>
          </w:tcPr>
          <w:p w14:paraId="5C1FD0BF"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182.5</w:t>
            </w:r>
          </w:p>
        </w:tc>
        <w:tc>
          <w:tcPr>
            <w:tcW w:w="696" w:type="dxa"/>
            <w:tcBorders>
              <w:top w:val="nil"/>
              <w:left w:val="nil"/>
              <w:bottom w:val="nil"/>
              <w:right w:val="nil"/>
            </w:tcBorders>
            <w:shd w:val="clear" w:color="auto" w:fill="FFF2CC" w:themeFill="accent4" w:themeFillTint="33"/>
            <w:vAlign w:val="bottom"/>
          </w:tcPr>
          <w:p w14:paraId="4B981DFB"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182.5</w:t>
            </w:r>
          </w:p>
        </w:tc>
        <w:tc>
          <w:tcPr>
            <w:tcW w:w="696" w:type="dxa"/>
            <w:tcBorders>
              <w:top w:val="nil"/>
              <w:left w:val="nil"/>
              <w:bottom w:val="nil"/>
              <w:right w:val="nil"/>
            </w:tcBorders>
            <w:shd w:val="clear" w:color="auto" w:fill="FFF2CC" w:themeFill="accent4" w:themeFillTint="33"/>
            <w:vAlign w:val="bottom"/>
          </w:tcPr>
          <w:p w14:paraId="25C303EC"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182.5</w:t>
            </w:r>
          </w:p>
        </w:tc>
        <w:tc>
          <w:tcPr>
            <w:tcW w:w="696" w:type="dxa"/>
            <w:tcBorders>
              <w:top w:val="nil"/>
              <w:left w:val="nil"/>
              <w:bottom w:val="nil"/>
              <w:right w:val="nil"/>
            </w:tcBorders>
            <w:shd w:val="clear" w:color="auto" w:fill="FFF2CC" w:themeFill="accent4" w:themeFillTint="33"/>
            <w:vAlign w:val="bottom"/>
          </w:tcPr>
          <w:p w14:paraId="457A3120"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182.5</w:t>
            </w:r>
          </w:p>
        </w:tc>
        <w:tc>
          <w:tcPr>
            <w:tcW w:w="696" w:type="dxa"/>
            <w:tcBorders>
              <w:top w:val="nil"/>
              <w:left w:val="nil"/>
              <w:bottom w:val="nil"/>
              <w:right w:val="nil"/>
            </w:tcBorders>
            <w:shd w:val="clear" w:color="auto" w:fill="D9E2F3" w:themeFill="accent1" w:themeFillTint="33"/>
            <w:vAlign w:val="bottom"/>
          </w:tcPr>
          <w:p w14:paraId="7BBB81E5"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182.5</w:t>
            </w:r>
          </w:p>
        </w:tc>
        <w:tc>
          <w:tcPr>
            <w:tcW w:w="696" w:type="dxa"/>
            <w:tcBorders>
              <w:top w:val="nil"/>
              <w:left w:val="nil"/>
              <w:bottom w:val="nil"/>
              <w:right w:val="nil"/>
            </w:tcBorders>
            <w:shd w:val="clear" w:color="auto" w:fill="EDCAFE"/>
            <w:vAlign w:val="bottom"/>
          </w:tcPr>
          <w:p w14:paraId="63733642"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182.5</w:t>
            </w:r>
          </w:p>
        </w:tc>
        <w:tc>
          <w:tcPr>
            <w:tcW w:w="696" w:type="dxa"/>
            <w:tcBorders>
              <w:top w:val="nil"/>
              <w:left w:val="nil"/>
              <w:bottom w:val="nil"/>
              <w:right w:val="nil"/>
            </w:tcBorders>
            <w:shd w:val="clear" w:color="auto" w:fill="EDCAFE"/>
            <w:vAlign w:val="bottom"/>
          </w:tcPr>
          <w:p w14:paraId="55F57CC8"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182.5</w:t>
            </w:r>
          </w:p>
        </w:tc>
        <w:tc>
          <w:tcPr>
            <w:tcW w:w="834" w:type="dxa"/>
            <w:tcBorders>
              <w:top w:val="nil"/>
              <w:left w:val="nil"/>
              <w:bottom w:val="nil"/>
            </w:tcBorders>
            <w:shd w:val="clear" w:color="auto" w:fill="EDCAFE"/>
            <w:vAlign w:val="bottom"/>
          </w:tcPr>
          <w:p w14:paraId="45C0F9B2"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182.5</w:t>
            </w:r>
          </w:p>
        </w:tc>
      </w:tr>
      <w:tr w:rsidR="000A1690" w:rsidRPr="007D7482" w14:paraId="6626DE13" w14:textId="77777777" w:rsidTr="00D37B1B">
        <w:trPr>
          <w:trHeight w:val="248"/>
        </w:trPr>
        <w:tc>
          <w:tcPr>
            <w:tcW w:w="3471" w:type="dxa"/>
            <w:tcBorders>
              <w:top w:val="nil"/>
              <w:bottom w:val="nil"/>
              <w:right w:val="nil"/>
            </w:tcBorders>
            <w:vAlign w:val="center"/>
          </w:tcPr>
          <w:p w14:paraId="582027E6" w14:textId="77777777" w:rsidR="000A1690" w:rsidRPr="007D7482" w:rsidRDefault="000A1690" w:rsidP="00AC1355">
            <w:pPr>
              <w:rPr>
                <w:rFonts w:eastAsia="Calibri" w:cstheme="minorHAnsi"/>
                <w:sz w:val="20"/>
                <w:szCs w:val="20"/>
              </w:rPr>
            </w:pPr>
            <w:r w:rsidRPr="007D7482">
              <w:rPr>
                <w:rFonts w:eastAsia="Calibri" w:cstheme="minorHAnsi"/>
                <w:sz w:val="20"/>
                <w:szCs w:val="20"/>
              </w:rPr>
              <w:t>Final SOC stocks (</w:t>
            </w:r>
            <w:r>
              <w:rPr>
                <w:rFonts w:eastAsia="Calibri" w:cstheme="minorHAnsi"/>
                <w:sz w:val="20"/>
                <w:szCs w:val="20"/>
              </w:rPr>
              <w:t>Mg</w:t>
            </w:r>
            <w:r w:rsidRPr="007D7482">
              <w:rPr>
                <w:rFonts w:eastAsia="Calibri" w:cstheme="minorHAnsi"/>
                <w:sz w:val="20"/>
                <w:szCs w:val="20"/>
              </w:rPr>
              <w:t xml:space="preserve"> C ha</w:t>
            </w:r>
            <w:r w:rsidRPr="007D7482">
              <w:rPr>
                <w:rFonts w:eastAsia="Calibri" w:cstheme="minorHAnsi"/>
                <w:sz w:val="20"/>
                <w:szCs w:val="20"/>
                <w:vertAlign w:val="superscript"/>
              </w:rPr>
              <w:t>-1</w:t>
            </w:r>
            <w:r w:rsidRPr="007D7482">
              <w:rPr>
                <w:rFonts w:eastAsia="Calibri" w:cstheme="minorHAnsi"/>
                <w:sz w:val="20"/>
                <w:szCs w:val="20"/>
              </w:rPr>
              <w:t>, 1m depth)</w:t>
            </w:r>
          </w:p>
        </w:tc>
        <w:tc>
          <w:tcPr>
            <w:tcW w:w="695" w:type="dxa"/>
            <w:tcBorders>
              <w:top w:val="nil"/>
              <w:left w:val="nil"/>
              <w:bottom w:val="nil"/>
              <w:right w:val="nil"/>
            </w:tcBorders>
            <w:shd w:val="clear" w:color="auto" w:fill="F2F2F2" w:themeFill="background1" w:themeFillShade="F2"/>
            <w:vAlign w:val="bottom"/>
          </w:tcPr>
          <w:p w14:paraId="64A785AF"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179.2</w:t>
            </w:r>
          </w:p>
        </w:tc>
        <w:tc>
          <w:tcPr>
            <w:tcW w:w="695" w:type="dxa"/>
            <w:tcBorders>
              <w:top w:val="nil"/>
              <w:left w:val="nil"/>
              <w:bottom w:val="nil"/>
              <w:right w:val="nil"/>
            </w:tcBorders>
            <w:shd w:val="clear" w:color="auto" w:fill="DBDBDB" w:themeFill="accent3" w:themeFillTint="66"/>
            <w:vAlign w:val="bottom"/>
          </w:tcPr>
          <w:p w14:paraId="09C07055"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184.1</w:t>
            </w:r>
          </w:p>
        </w:tc>
        <w:tc>
          <w:tcPr>
            <w:tcW w:w="695" w:type="dxa"/>
            <w:tcBorders>
              <w:top w:val="nil"/>
              <w:left w:val="nil"/>
              <w:bottom w:val="nil"/>
              <w:right w:val="nil"/>
            </w:tcBorders>
            <w:shd w:val="clear" w:color="auto" w:fill="FBE4D5" w:themeFill="accent2" w:themeFillTint="33"/>
            <w:vAlign w:val="bottom"/>
          </w:tcPr>
          <w:p w14:paraId="36A2139E"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184.3</w:t>
            </w:r>
          </w:p>
        </w:tc>
        <w:tc>
          <w:tcPr>
            <w:tcW w:w="696" w:type="dxa"/>
            <w:tcBorders>
              <w:top w:val="nil"/>
              <w:left w:val="nil"/>
              <w:bottom w:val="nil"/>
              <w:right w:val="nil"/>
            </w:tcBorders>
            <w:shd w:val="clear" w:color="auto" w:fill="FBE4D5" w:themeFill="accent2" w:themeFillTint="33"/>
            <w:vAlign w:val="bottom"/>
          </w:tcPr>
          <w:p w14:paraId="02D76AB8"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185.5</w:t>
            </w:r>
          </w:p>
        </w:tc>
        <w:tc>
          <w:tcPr>
            <w:tcW w:w="696" w:type="dxa"/>
            <w:tcBorders>
              <w:top w:val="nil"/>
              <w:left w:val="nil"/>
              <w:bottom w:val="nil"/>
              <w:right w:val="nil"/>
            </w:tcBorders>
            <w:shd w:val="clear" w:color="auto" w:fill="FBE4D5" w:themeFill="accent2" w:themeFillTint="33"/>
            <w:vAlign w:val="bottom"/>
          </w:tcPr>
          <w:p w14:paraId="1D25D1EA"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184.9</w:t>
            </w:r>
          </w:p>
        </w:tc>
        <w:tc>
          <w:tcPr>
            <w:tcW w:w="696" w:type="dxa"/>
            <w:tcBorders>
              <w:top w:val="nil"/>
              <w:left w:val="nil"/>
              <w:bottom w:val="nil"/>
              <w:right w:val="nil"/>
            </w:tcBorders>
            <w:shd w:val="clear" w:color="auto" w:fill="FBE4D5" w:themeFill="accent2" w:themeFillTint="33"/>
            <w:vAlign w:val="bottom"/>
          </w:tcPr>
          <w:p w14:paraId="4EF2B2E9"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185.1</w:t>
            </w:r>
          </w:p>
        </w:tc>
        <w:tc>
          <w:tcPr>
            <w:tcW w:w="696" w:type="dxa"/>
            <w:tcBorders>
              <w:top w:val="nil"/>
              <w:left w:val="nil"/>
              <w:bottom w:val="nil"/>
              <w:right w:val="nil"/>
            </w:tcBorders>
            <w:shd w:val="clear" w:color="auto" w:fill="FBE4D5" w:themeFill="accent2" w:themeFillTint="33"/>
            <w:vAlign w:val="bottom"/>
          </w:tcPr>
          <w:p w14:paraId="4FC66844"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184.1</w:t>
            </w:r>
          </w:p>
        </w:tc>
        <w:tc>
          <w:tcPr>
            <w:tcW w:w="696" w:type="dxa"/>
            <w:tcBorders>
              <w:top w:val="nil"/>
              <w:left w:val="nil"/>
              <w:bottom w:val="nil"/>
              <w:right w:val="nil"/>
            </w:tcBorders>
            <w:shd w:val="clear" w:color="auto" w:fill="FBE4D5" w:themeFill="accent2" w:themeFillTint="33"/>
            <w:vAlign w:val="bottom"/>
          </w:tcPr>
          <w:p w14:paraId="099AC775"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184.3</w:t>
            </w:r>
          </w:p>
        </w:tc>
        <w:tc>
          <w:tcPr>
            <w:tcW w:w="696" w:type="dxa"/>
            <w:tcBorders>
              <w:top w:val="nil"/>
              <w:left w:val="nil"/>
              <w:bottom w:val="nil"/>
              <w:right w:val="nil"/>
            </w:tcBorders>
            <w:shd w:val="clear" w:color="auto" w:fill="FBE4D5" w:themeFill="accent2" w:themeFillTint="33"/>
            <w:vAlign w:val="bottom"/>
          </w:tcPr>
          <w:p w14:paraId="11E28350"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184.0</w:t>
            </w:r>
          </w:p>
        </w:tc>
        <w:tc>
          <w:tcPr>
            <w:tcW w:w="696" w:type="dxa"/>
            <w:tcBorders>
              <w:top w:val="nil"/>
              <w:left w:val="nil"/>
              <w:bottom w:val="nil"/>
              <w:right w:val="nil"/>
            </w:tcBorders>
            <w:shd w:val="clear" w:color="auto" w:fill="FFF2CC" w:themeFill="accent4" w:themeFillTint="33"/>
            <w:vAlign w:val="bottom"/>
          </w:tcPr>
          <w:p w14:paraId="39D44331"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185.9</w:t>
            </w:r>
          </w:p>
        </w:tc>
        <w:tc>
          <w:tcPr>
            <w:tcW w:w="696" w:type="dxa"/>
            <w:tcBorders>
              <w:top w:val="nil"/>
              <w:left w:val="nil"/>
              <w:bottom w:val="nil"/>
              <w:right w:val="nil"/>
            </w:tcBorders>
            <w:shd w:val="clear" w:color="auto" w:fill="FFF2CC" w:themeFill="accent4" w:themeFillTint="33"/>
            <w:vAlign w:val="bottom"/>
          </w:tcPr>
          <w:p w14:paraId="1F22924F"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184.1</w:t>
            </w:r>
          </w:p>
        </w:tc>
        <w:tc>
          <w:tcPr>
            <w:tcW w:w="696" w:type="dxa"/>
            <w:tcBorders>
              <w:top w:val="nil"/>
              <w:left w:val="nil"/>
              <w:bottom w:val="nil"/>
              <w:right w:val="nil"/>
            </w:tcBorders>
            <w:shd w:val="clear" w:color="auto" w:fill="FFF2CC" w:themeFill="accent4" w:themeFillTint="33"/>
            <w:vAlign w:val="bottom"/>
          </w:tcPr>
          <w:p w14:paraId="0C539C92"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184.1</w:t>
            </w:r>
          </w:p>
        </w:tc>
        <w:tc>
          <w:tcPr>
            <w:tcW w:w="696" w:type="dxa"/>
            <w:tcBorders>
              <w:top w:val="nil"/>
              <w:left w:val="nil"/>
              <w:bottom w:val="nil"/>
              <w:right w:val="nil"/>
            </w:tcBorders>
            <w:shd w:val="clear" w:color="auto" w:fill="D9E2F3" w:themeFill="accent1" w:themeFillTint="33"/>
            <w:vAlign w:val="bottom"/>
          </w:tcPr>
          <w:p w14:paraId="7EAA4588"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184.1</w:t>
            </w:r>
          </w:p>
        </w:tc>
        <w:tc>
          <w:tcPr>
            <w:tcW w:w="696" w:type="dxa"/>
            <w:tcBorders>
              <w:top w:val="nil"/>
              <w:left w:val="nil"/>
              <w:bottom w:val="nil"/>
              <w:right w:val="nil"/>
            </w:tcBorders>
            <w:shd w:val="clear" w:color="auto" w:fill="EDCAFE"/>
            <w:vAlign w:val="bottom"/>
          </w:tcPr>
          <w:p w14:paraId="653A70F5"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184.9</w:t>
            </w:r>
          </w:p>
        </w:tc>
        <w:tc>
          <w:tcPr>
            <w:tcW w:w="696" w:type="dxa"/>
            <w:tcBorders>
              <w:top w:val="nil"/>
              <w:left w:val="nil"/>
              <w:bottom w:val="nil"/>
              <w:right w:val="nil"/>
            </w:tcBorders>
            <w:shd w:val="clear" w:color="auto" w:fill="EDCAFE"/>
            <w:vAlign w:val="bottom"/>
          </w:tcPr>
          <w:p w14:paraId="0E0C5F44"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184.1</w:t>
            </w:r>
          </w:p>
        </w:tc>
        <w:tc>
          <w:tcPr>
            <w:tcW w:w="834" w:type="dxa"/>
            <w:tcBorders>
              <w:top w:val="nil"/>
              <w:left w:val="nil"/>
              <w:bottom w:val="nil"/>
            </w:tcBorders>
            <w:shd w:val="clear" w:color="auto" w:fill="EDCAFE"/>
            <w:vAlign w:val="bottom"/>
          </w:tcPr>
          <w:p w14:paraId="0BAF7BA3"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184.7</w:t>
            </w:r>
          </w:p>
        </w:tc>
      </w:tr>
      <w:tr w:rsidR="000A1690" w:rsidRPr="007D7482" w14:paraId="4188E783" w14:textId="77777777" w:rsidTr="00D37B1B">
        <w:trPr>
          <w:trHeight w:val="255"/>
        </w:trPr>
        <w:tc>
          <w:tcPr>
            <w:tcW w:w="3471" w:type="dxa"/>
            <w:tcBorders>
              <w:top w:val="nil"/>
              <w:bottom w:val="nil"/>
              <w:right w:val="nil"/>
            </w:tcBorders>
            <w:vAlign w:val="center"/>
          </w:tcPr>
          <w:p w14:paraId="7C227224" w14:textId="77777777" w:rsidR="000A1690" w:rsidRPr="007D7482" w:rsidRDefault="000A1690" w:rsidP="00AC1355">
            <w:pPr>
              <w:rPr>
                <w:rFonts w:eastAsia="Calibri" w:cstheme="minorHAnsi"/>
                <w:sz w:val="20"/>
                <w:szCs w:val="20"/>
              </w:rPr>
            </w:pPr>
            <w:r w:rsidRPr="007D7482">
              <w:rPr>
                <w:rFonts w:eastAsia="Calibri" w:cstheme="minorHAnsi"/>
                <w:sz w:val="20"/>
                <w:szCs w:val="20"/>
              </w:rPr>
              <w:t>SOC change (</w:t>
            </w:r>
            <w:r>
              <w:rPr>
                <w:rFonts w:eastAsia="Calibri" w:cstheme="minorHAnsi"/>
                <w:sz w:val="20"/>
                <w:szCs w:val="20"/>
              </w:rPr>
              <w:t>Mg</w:t>
            </w:r>
            <w:r w:rsidRPr="007D7482">
              <w:rPr>
                <w:rFonts w:eastAsia="Calibri" w:cstheme="minorHAnsi"/>
                <w:sz w:val="20"/>
                <w:szCs w:val="20"/>
              </w:rPr>
              <w:t xml:space="preserve"> C ha</w:t>
            </w:r>
            <w:r w:rsidRPr="007D7482">
              <w:rPr>
                <w:rFonts w:eastAsia="Calibri" w:cstheme="minorHAnsi"/>
                <w:sz w:val="20"/>
                <w:szCs w:val="20"/>
                <w:vertAlign w:val="superscript"/>
              </w:rPr>
              <w:t>-1</w:t>
            </w:r>
            <w:r w:rsidRPr="007D7482">
              <w:rPr>
                <w:rFonts w:eastAsia="Calibri" w:cstheme="minorHAnsi"/>
                <w:sz w:val="20"/>
                <w:szCs w:val="20"/>
              </w:rPr>
              <w:t xml:space="preserve"> yr</w:t>
            </w:r>
            <w:r w:rsidRPr="007D7482">
              <w:rPr>
                <w:rFonts w:eastAsia="Calibri" w:cstheme="minorHAnsi"/>
                <w:sz w:val="20"/>
                <w:szCs w:val="20"/>
                <w:vertAlign w:val="superscript"/>
              </w:rPr>
              <w:t>-1</w:t>
            </w:r>
            <w:r w:rsidRPr="007D7482">
              <w:rPr>
                <w:rFonts w:eastAsia="Calibri" w:cstheme="minorHAnsi"/>
                <w:sz w:val="20"/>
                <w:szCs w:val="20"/>
              </w:rPr>
              <w:t>)</w:t>
            </w:r>
          </w:p>
        </w:tc>
        <w:tc>
          <w:tcPr>
            <w:tcW w:w="695" w:type="dxa"/>
            <w:tcBorders>
              <w:top w:val="nil"/>
              <w:left w:val="nil"/>
              <w:bottom w:val="nil"/>
              <w:right w:val="nil"/>
            </w:tcBorders>
            <w:shd w:val="clear" w:color="auto" w:fill="F2F2F2" w:themeFill="background1" w:themeFillShade="F2"/>
            <w:vAlign w:val="bottom"/>
          </w:tcPr>
          <w:p w14:paraId="5081B6DA"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0.21</w:t>
            </w:r>
          </w:p>
        </w:tc>
        <w:tc>
          <w:tcPr>
            <w:tcW w:w="695" w:type="dxa"/>
            <w:tcBorders>
              <w:top w:val="nil"/>
              <w:left w:val="nil"/>
              <w:bottom w:val="nil"/>
              <w:right w:val="nil"/>
            </w:tcBorders>
            <w:shd w:val="clear" w:color="auto" w:fill="DBDBDB" w:themeFill="accent3" w:themeFillTint="66"/>
            <w:vAlign w:val="bottom"/>
          </w:tcPr>
          <w:p w14:paraId="1B50B911"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0.08</w:t>
            </w:r>
          </w:p>
        </w:tc>
        <w:tc>
          <w:tcPr>
            <w:tcW w:w="695" w:type="dxa"/>
            <w:tcBorders>
              <w:top w:val="nil"/>
              <w:left w:val="nil"/>
              <w:bottom w:val="nil"/>
              <w:right w:val="nil"/>
            </w:tcBorders>
            <w:shd w:val="clear" w:color="auto" w:fill="FBE4D5" w:themeFill="accent2" w:themeFillTint="33"/>
            <w:vAlign w:val="bottom"/>
          </w:tcPr>
          <w:p w14:paraId="02D87BEC"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0.09</w:t>
            </w:r>
          </w:p>
        </w:tc>
        <w:tc>
          <w:tcPr>
            <w:tcW w:w="696" w:type="dxa"/>
            <w:tcBorders>
              <w:top w:val="nil"/>
              <w:left w:val="nil"/>
              <w:bottom w:val="nil"/>
              <w:right w:val="nil"/>
            </w:tcBorders>
            <w:shd w:val="clear" w:color="auto" w:fill="FBE4D5" w:themeFill="accent2" w:themeFillTint="33"/>
            <w:vAlign w:val="bottom"/>
          </w:tcPr>
          <w:p w14:paraId="4616CFCC"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0.15</w:t>
            </w:r>
          </w:p>
        </w:tc>
        <w:tc>
          <w:tcPr>
            <w:tcW w:w="696" w:type="dxa"/>
            <w:tcBorders>
              <w:top w:val="nil"/>
              <w:left w:val="nil"/>
              <w:bottom w:val="nil"/>
              <w:right w:val="nil"/>
            </w:tcBorders>
            <w:shd w:val="clear" w:color="auto" w:fill="FBE4D5" w:themeFill="accent2" w:themeFillTint="33"/>
            <w:vAlign w:val="bottom"/>
          </w:tcPr>
          <w:p w14:paraId="742E8E64"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0.12</w:t>
            </w:r>
          </w:p>
        </w:tc>
        <w:tc>
          <w:tcPr>
            <w:tcW w:w="696" w:type="dxa"/>
            <w:tcBorders>
              <w:top w:val="nil"/>
              <w:left w:val="nil"/>
              <w:bottom w:val="nil"/>
              <w:right w:val="nil"/>
            </w:tcBorders>
            <w:shd w:val="clear" w:color="auto" w:fill="FBE4D5" w:themeFill="accent2" w:themeFillTint="33"/>
            <w:vAlign w:val="bottom"/>
          </w:tcPr>
          <w:p w14:paraId="39197589"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0.13</w:t>
            </w:r>
          </w:p>
        </w:tc>
        <w:tc>
          <w:tcPr>
            <w:tcW w:w="696" w:type="dxa"/>
            <w:tcBorders>
              <w:top w:val="nil"/>
              <w:left w:val="nil"/>
              <w:bottom w:val="nil"/>
              <w:right w:val="nil"/>
            </w:tcBorders>
            <w:shd w:val="clear" w:color="auto" w:fill="FBE4D5" w:themeFill="accent2" w:themeFillTint="33"/>
            <w:vAlign w:val="bottom"/>
          </w:tcPr>
          <w:p w14:paraId="20BECF21"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0.08</w:t>
            </w:r>
          </w:p>
        </w:tc>
        <w:tc>
          <w:tcPr>
            <w:tcW w:w="696" w:type="dxa"/>
            <w:tcBorders>
              <w:top w:val="nil"/>
              <w:left w:val="nil"/>
              <w:bottom w:val="nil"/>
              <w:right w:val="nil"/>
            </w:tcBorders>
            <w:shd w:val="clear" w:color="auto" w:fill="FBE4D5" w:themeFill="accent2" w:themeFillTint="33"/>
            <w:vAlign w:val="bottom"/>
          </w:tcPr>
          <w:p w14:paraId="531CEDF8"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0.09</w:t>
            </w:r>
          </w:p>
        </w:tc>
        <w:tc>
          <w:tcPr>
            <w:tcW w:w="696" w:type="dxa"/>
            <w:tcBorders>
              <w:top w:val="nil"/>
              <w:left w:val="nil"/>
              <w:bottom w:val="nil"/>
              <w:right w:val="nil"/>
            </w:tcBorders>
            <w:shd w:val="clear" w:color="auto" w:fill="FBE4D5" w:themeFill="accent2" w:themeFillTint="33"/>
            <w:vAlign w:val="bottom"/>
          </w:tcPr>
          <w:p w14:paraId="17E219CA"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0.07</w:t>
            </w:r>
          </w:p>
        </w:tc>
        <w:tc>
          <w:tcPr>
            <w:tcW w:w="696" w:type="dxa"/>
            <w:tcBorders>
              <w:top w:val="nil"/>
              <w:left w:val="nil"/>
              <w:bottom w:val="nil"/>
              <w:right w:val="nil"/>
            </w:tcBorders>
            <w:shd w:val="clear" w:color="auto" w:fill="FFF2CC" w:themeFill="accent4" w:themeFillTint="33"/>
            <w:vAlign w:val="bottom"/>
          </w:tcPr>
          <w:p w14:paraId="580413ED"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0.17</w:t>
            </w:r>
          </w:p>
        </w:tc>
        <w:tc>
          <w:tcPr>
            <w:tcW w:w="696" w:type="dxa"/>
            <w:tcBorders>
              <w:top w:val="nil"/>
              <w:left w:val="nil"/>
              <w:bottom w:val="nil"/>
              <w:right w:val="nil"/>
            </w:tcBorders>
            <w:shd w:val="clear" w:color="auto" w:fill="FFF2CC" w:themeFill="accent4" w:themeFillTint="33"/>
            <w:vAlign w:val="bottom"/>
          </w:tcPr>
          <w:p w14:paraId="2F7D581F"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0.08</w:t>
            </w:r>
          </w:p>
        </w:tc>
        <w:tc>
          <w:tcPr>
            <w:tcW w:w="696" w:type="dxa"/>
            <w:tcBorders>
              <w:top w:val="nil"/>
              <w:left w:val="nil"/>
              <w:bottom w:val="nil"/>
              <w:right w:val="nil"/>
            </w:tcBorders>
            <w:shd w:val="clear" w:color="auto" w:fill="FFF2CC" w:themeFill="accent4" w:themeFillTint="33"/>
            <w:vAlign w:val="bottom"/>
          </w:tcPr>
          <w:p w14:paraId="76AA5BC0"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0.08</w:t>
            </w:r>
          </w:p>
        </w:tc>
        <w:tc>
          <w:tcPr>
            <w:tcW w:w="696" w:type="dxa"/>
            <w:tcBorders>
              <w:top w:val="nil"/>
              <w:left w:val="nil"/>
              <w:bottom w:val="nil"/>
              <w:right w:val="nil"/>
            </w:tcBorders>
            <w:shd w:val="clear" w:color="auto" w:fill="D9E2F3" w:themeFill="accent1" w:themeFillTint="33"/>
            <w:vAlign w:val="bottom"/>
          </w:tcPr>
          <w:p w14:paraId="008EC153"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0.08</w:t>
            </w:r>
          </w:p>
        </w:tc>
        <w:tc>
          <w:tcPr>
            <w:tcW w:w="696" w:type="dxa"/>
            <w:tcBorders>
              <w:top w:val="nil"/>
              <w:left w:val="nil"/>
              <w:bottom w:val="nil"/>
              <w:right w:val="nil"/>
            </w:tcBorders>
            <w:shd w:val="clear" w:color="auto" w:fill="EDCAFE"/>
            <w:vAlign w:val="bottom"/>
          </w:tcPr>
          <w:p w14:paraId="7F9B4844"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0.12</w:t>
            </w:r>
          </w:p>
        </w:tc>
        <w:tc>
          <w:tcPr>
            <w:tcW w:w="696" w:type="dxa"/>
            <w:tcBorders>
              <w:top w:val="nil"/>
              <w:left w:val="nil"/>
              <w:bottom w:val="nil"/>
              <w:right w:val="nil"/>
            </w:tcBorders>
            <w:shd w:val="clear" w:color="auto" w:fill="EDCAFE"/>
            <w:vAlign w:val="bottom"/>
          </w:tcPr>
          <w:p w14:paraId="033064F9"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0.08</w:t>
            </w:r>
          </w:p>
        </w:tc>
        <w:tc>
          <w:tcPr>
            <w:tcW w:w="834" w:type="dxa"/>
            <w:tcBorders>
              <w:top w:val="nil"/>
              <w:left w:val="nil"/>
              <w:bottom w:val="nil"/>
            </w:tcBorders>
            <w:shd w:val="clear" w:color="auto" w:fill="EDCAFE"/>
            <w:vAlign w:val="bottom"/>
          </w:tcPr>
          <w:p w14:paraId="729E64AB"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0.11</w:t>
            </w:r>
          </w:p>
        </w:tc>
      </w:tr>
      <w:tr w:rsidR="000A1690" w:rsidRPr="007D7482" w14:paraId="04C2EE56" w14:textId="77777777" w:rsidTr="00D37B1B">
        <w:trPr>
          <w:trHeight w:val="248"/>
        </w:trPr>
        <w:tc>
          <w:tcPr>
            <w:tcW w:w="3471" w:type="dxa"/>
            <w:tcBorders>
              <w:top w:val="nil"/>
              <w:bottom w:val="nil"/>
              <w:right w:val="nil"/>
            </w:tcBorders>
            <w:vAlign w:val="center"/>
          </w:tcPr>
          <w:p w14:paraId="3C267304" w14:textId="77777777" w:rsidR="000A1690" w:rsidRPr="007D7482" w:rsidRDefault="000A1690" w:rsidP="00AC1355">
            <w:pPr>
              <w:rPr>
                <w:rFonts w:eastAsia="Calibri" w:cstheme="minorHAnsi"/>
                <w:sz w:val="20"/>
                <w:szCs w:val="20"/>
              </w:rPr>
            </w:pPr>
            <w:r w:rsidRPr="007D7482">
              <w:rPr>
                <w:rFonts w:eastAsia="Calibri" w:cstheme="minorHAnsi"/>
                <w:sz w:val="20"/>
                <w:szCs w:val="20"/>
              </w:rPr>
              <w:t>SOC change (</w:t>
            </w:r>
            <w:r>
              <w:rPr>
                <w:rFonts w:eastAsia="Calibri" w:cstheme="minorHAnsi"/>
                <w:sz w:val="20"/>
                <w:szCs w:val="20"/>
              </w:rPr>
              <w:t>Mg</w:t>
            </w:r>
            <w:r w:rsidRPr="007D7482">
              <w:rPr>
                <w:rFonts w:eastAsia="Calibri" w:cstheme="minorHAnsi"/>
                <w:sz w:val="20"/>
                <w:szCs w:val="20"/>
              </w:rPr>
              <w:t xml:space="preserve"> CO</w:t>
            </w:r>
            <w:r w:rsidRPr="007D7482">
              <w:rPr>
                <w:rFonts w:eastAsia="Calibri" w:cstheme="minorHAnsi"/>
                <w:sz w:val="20"/>
                <w:szCs w:val="20"/>
                <w:vertAlign w:val="subscript"/>
              </w:rPr>
              <w:t>2</w:t>
            </w:r>
            <w:r w:rsidRPr="007D7482">
              <w:rPr>
                <w:rFonts w:eastAsia="Calibri" w:cstheme="minorHAnsi"/>
                <w:sz w:val="20"/>
                <w:szCs w:val="20"/>
              </w:rPr>
              <w:t>e ha</w:t>
            </w:r>
            <w:r w:rsidRPr="007D7482">
              <w:rPr>
                <w:rFonts w:eastAsia="Calibri" w:cstheme="minorHAnsi"/>
                <w:sz w:val="20"/>
                <w:szCs w:val="20"/>
                <w:vertAlign w:val="superscript"/>
              </w:rPr>
              <w:t>-1</w:t>
            </w:r>
            <w:r w:rsidRPr="007D7482">
              <w:rPr>
                <w:rFonts w:eastAsia="Calibri" w:cstheme="minorHAnsi"/>
                <w:sz w:val="20"/>
                <w:szCs w:val="20"/>
              </w:rPr>
              <w:t xml:space="preserve"> yr</w:t>
            </w:r>
            <w:r w:rsidRPr="007D7482">
              <w:rPr>
                <w:rFonts w:eastAsia="Calibri" w:cstheme="minorHAnsi"/>
                <w:sz w:val="20"/>
                <w:szCs w:val="20"/>
                <w:vertAlign w:val="superscript"/>
              </w:rPr>
              <w:t>-1</w:t>
            </w:r>
            <w:r w:rsidRPr="007D7482">
              <w:rPr>
                <w:rFonts w:eastAsia="Calibri" w:cstheme="minorHAnsi"/>
                <w:sz w:val="20"/>
                <w:szCs w:val="20"/>
              </w:rPr>
              <w:t>)</w:t>
            </w:r>
          </w:p>
        </w:tc>
        <w:tc>
          <w:tcPr>
            <w:tcW w:w="695" w:type="dxa"/>
            <w:tcBorders>
              <w:top w:val="nil"/>
              <w:left w:val="nil"/>
              <w:bottom w:val="nil"/>
              <w:right w:val="nil"/>
            </w:tcBorders>
            <w:shd w:val="clear" w:color="auto" w:fill="F2F2F2" w:themeFill="background1" w:themeFillShade="F2"/>
            <w:vAlign w:val="bottom"/>
          </w:tcPr>
          <w:p w14:paraId="2A1745E8"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0.77</w:t>
            </w:r>
          </w:p>
        </w:tc>
        <w:tc>
          <w:tcPr>
            <w:tcW w:w="695" w:type="dxa"/>
            <w:tcBorders>
              <w:top w:val="nil"/>
              <w:left w:val="nil"/>
              <w:bottom w:val="nil"/>
              <w:right w:val="nil"/>
            </w:tcBorders>
            <w:shd w:val="clear" w:color="auto" w:fill="DBDBDB" w:themeFill="accent3" w:themeFillTint="66"/>
            <w:vAlign w:val="bottom"/>
          </w:tcPr>
          <w:p w14:paraId="59E1ACDF"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0.29</w:t>
            </w:r>
          </w:p>
        </w:tc>
        <w:tc>
          <w:tcPr>
            <w:tcW w:w="695" w:type="dxa"/>
            <w:tcBorders>
              <w:top w:val="nil"/>
              <w:left w:val="nil"/>
              <w:bottom w:val="nil"/>
              <w:right w:val="nil"/>
            </w:tcBorders>
            <w:shd w:val="clear" w:color="auto" w:fill="FBE4D5" w:themeFill="accent2" w:themeFillTint="33"/>
            <w:vAlign w:val="bottom"/>
          </w:tcPr>
          <w:p w14:paraId="41B1CDD0"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0.33</w:t>
            </w:r>
          </w:p>
        </w:tc>
        <w:tc>
          <w:tcPr>
            <w:tcW w:w="696" w:type="dxa"/>
            <w:tcBorders>
              <w:top w:val="nil"/>
              <w:left w:val="nil"/>
              <w:bottom w:val="nil"/>
              <w:right w:val="nil"/>
            </w:tcBorders>
            <w:shd w:val="clear" w:color="auto" w:fill="FBE4D5" w:themeFill="accent2" w:themeFillTint="33"/>
            <w:vAlign w:val="bottom"/>
          </w:tcPr>
          <w:p w14:paraId="5D31867E"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0.54</w:t>
            </w:r>
          </w:p>
        </w:tc>
        <w:tc>
          <w:tcPr>
            <w:tcW w:w="696" w:type="dxa"/>
            <w:tcBorders>
              <w:top w:val="nil"/>
              <w:left w:val="nil"/>
              <w:bottom w:val="nil"/>
              <w:right w:val="nil"/>
            </w:tcBorders>
            <w:shd w:val="clear" w:color="auto" w:fill="FBE4D5" w:themeFill="accent2" w:themeFillTint="33"/>
            <w:vAlign w:val="bottom"/>
          </w:tcPr>
          <w:p w14:paraId="5001791F"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0.43</w:t>
            </w:r>
          </w:p>
        </w:tc>
        <w:tc>
          <w:tcPr>
            <w:tcW w:w="696" w:type="dxa"/>
            <w:tcBorders>
              <w:top w:val="nil"/>
              <w:left w:val="nil"/>
              <w:bottom w:val="nil"/>
              <w:right w:val="nil"/>
            </w:tcBorders>
            <w:shd w:val="clear" w:color="auto" w:fill="FBE4D5" w:themeFill="accent2" w:themeFillTint="33"/>
            <w:vAlign w:val="bottom"/>
          </w:tcPr>
          <w:p w14:paraId="639082EF"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0.48</w:t>
            </w:r>
          </w:p>
        </w:tc>
        <w:tc>
          <w:tcPr>
            <w:tcW w:w="696" w:type="dxa"/>
            <w:tcBorders>
              <w:top w:val="nil"/>
              <w:left w:val="nil"/>
              <w:bottom w:val="nil"/>
              <w:right w:val="nil"/>
            </w:tcBorders>
            <w:shd w:val="clear" w:color="auto" w:fill="FBE4D5" w:themeFill="accent2" w:themeFillTint="33"/>
            <w:vAlign w:val="bottom"/>
          </w:tcPr>
          <w:p w14:paraId="39FC0183"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0.30</w:t>
            </w:r>
          </w:p>
        </w:tc>
        <w:tc>
          <w:tcPr>
            <w:tcW w:w="696" w:type="dxa"/>
            <w:tcBorders>
              <w:top w:val="nil"/>
              <w:left w:val="nil"/>
              <w:bottom w:val="nil"/>
              <w:right w:val="nil"/>
            </w:tcBorders>
            <w:shd w:val="clear" w:color="auto" w:fill="FBE4D5" w:themeFill="accent2" w:themeFillTint="33"/>
            <w:vAlign w:val="bottom"/>
          </w:tcPr>
          <w:p w14:paraId="13D2CDA4"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0.33</w:t>
            </w:r>
          </w:p>
        </w:tc>
        <w:tc>
          <w:tcPr>
            <w:tcW w:w="696" w:type="dxa"/>
            <w:tcBorders>
              <w:top w:val="nil"/>
              <w:left w:val="nil"/>
              <w:bottom w:val="nil"/>
              <w:right w:val="nil"/>
            </w:tcBorders>
            <w:shd w:val="clear" w:color="auto" w:fill="FBE4D5" w:themeFill="accent2" w:themeFillTint="33"/>
            <w:vAlign w:val="bottom"/>
          </w:tcPr>
          <w:p w14:paraId="1927D842"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0.27</w:t>
            </w:r>
          </w:p>
        </w:tc>
        <w:tc>
          <w:tcPr>
            <w:tcW w:w="696" w:type="dxa"/>
            <w:tcBorders>
              <w:top w:val="nil"/>
              <w:left w:val="nil"/>
              <w:bottom w:val="nil"/>
              <w:right w:val="nil"/>
            </w:tcBorders>
            <w:shd w:val="clear" w:color="auto" w:fill="FFF2CC" w:themeFill="accent4" w:themeFillTint="33"/>
            <w:vAlign w:val="bottom"/>
          </w:tcPr>
          <w:p w14:paraId="28A020FD"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0.62</w:t>
            </w:r>
          </w:p>
        </w:tc>
        <w:tc>
          <w:tcPr>
            <w:tcW w:w="696" w:type="dxa"/>
            <w:tcBorders>
              <w:top w:val="nil"/>
              <w:left w:val="nil"/>
              <w:bottom w:val="nil"/>
              <w:right w:val="nil"/>
            </w:tcBorders>
            <w:shd w:val="clear" w:color="auto" w:fill="FFF2CC" w:themeFill="accent4" w:themeFillTint="33"/>
            <w:vAlign w:val="bottom"/>
          </w:tcPr>
          <w:p w14:paraId="221E488D"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0.29</w:t>
            </w:r>
          </w:p>
        </w:tc>
        <w:tc>
          <w:tcPr>
            <w:tcW w:w="696" w:type="dxa"/>
            <w:tcBorders>
              <w:top w:val="nil"/>
              <w:left w:val="nil"/>
              <w:bottom w:val="nil"/>
              <w:right w:val="nil"/>
            </w:tcBorders>
            <w:shd w:val="clear" w:color="auto" w:fill="FFF2CC" w:themeFill="accent4" w:themeFillTint="33"/>
            <w:vAlign w:val="bottom"/>
          </w:tcPr>
          <w:p w14:paraId="7ED21D5D"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0.29</w:t>
            </w:r>
          </w:p>
        </w:tc>
        <w:tc>
          <w:tcPr>
            <w:tcW w:w="696" w:type="dxa"/>
            <w:tcBorders>
              <w:top w:val="nil"/>
              <w:left w:val="nil"/>
              <w:bottom w:val="nil"/>
              <w:right w:val="nil"/>
            </w:tcBorders>
            <w:shd w:val="clear" w:color="auto" w:fill="D9E2F3" w:themeFill="accent1" w:themeFillTint="33"/>
            <w:vAlign w:val="bottom"/>
          </w:tcPr>
          <w:p w14:paraId="5DBD7850"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0.29</w:t>
            </w:r>
          </w:p>
        </w:tc>
        <w:tc>
          <w:tcPr>
            <w:tcW w:w="696" w:type="dxa"/>
            <w:tcBorders>
              <w:top w:val="nil"/>
              <w:left w:val="nil"/>
              <w:bottom w:val="nil"/>
              <w:right w:val="nil"/>
            </w:tcBorders>
            <w:shd w:val="clear" w:color="auto" w:fill="EDCAFE"/>
            <w:vAlign w:val="bottom"/>
          </w:tcPr>
          <w:p w14:paraId="48BD74E5"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0.44</w:t>
            </w:r>
          </w:p>
        </w:tc>
        <w:tc>
          <w:tcPr>
            <w:tcW w:w="696" w:type="dxa"/>
            <w:tcBorders>
              <w:top w:val="nil"/>
              <w:left w:val="nil"/>
              <w:bottom w:val="nil"/>
              <w:right w:val="nil"/>
            </w:tcBorders>
            <w:shd w:val="clear" w:color="auto" w:fill="EDCAFE"/>
            <w:vAlign w:val="bottom"/>
          </w:tcPr>
          <w:p w14:paraId="273A5B3F"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0.29</w:t>
            </w:r>
          </w:p>
        </w:tc>
        <w:tc>
          <w:tcPr>
            <w:tcW w:w="834" w:type="dxa"/>
            <w:tcBorders>
              <w:top w:val="nil"/>
              <w:left w:val="nil"/>
              <w:bottom w:val="nil"/>
            </w:tcBorders>
            <w:shd w:val="clear" w:color="auto" w:fill="EDCAFE"/>
            <w:vAlign w:val="bottom"/>
          </w:tcPr>
          <w:p w14:paraId="04CB4280"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0.41</w:t>
            </w:r>
          </w:p>
        </w:tc>
      </w:tr>
      <w:tr w:rsidR="000A1690" w:rsidRPr="005254DB" w14:paraId="59484A6E" w14:textId="77777777" w:rsidTr="00D37B1B">
        <w:trPr>
          <w:trHeight w:val="248"/>
        </w:trPr>
        <w:tc>
          <w:tcPr>
            <w:tcW w:w="3471" w:type="dxa"/>
            <w:tcBorders>
              <w:top w:val="nil"/>
              <w:bottom w:val="nil"/>
              <w:right w:val="nil"/>
            </w:tcBorders>
            <w:vAlign w:val="center"/>
          </w:tcPr>
          <w:p w14:paraId="453E17CF" w14:textId="77777777" w:rsidR="000A1690" w:rsidRPr="007D7482" w:rsidRDefault="000A1690" w:rsidP="00AC1355">
            <w:pPr>
              <w:rPr>
                <w:rFonts w:eastAsia="Calibri" w:cstheme="minorHAnsi"/>
                <w:sz w:val="20"/>
                <w:szCs w:val="20"/>
              </w:rPr>
            </w:pPr>
            <w:r w:rsidRPr="007D7482">
              <w:rPr>
                <w:rFonts w:eastAsia="Calibri" w:cstheme="minorHAnsi"/>
                <w:sz w:val="20"/>
                <w:szCs w:val="20"/>
              </w:rPr>
              <w:t>SOC change (</w:t>
            </w:r>
            <w:r>
              <w:rPr>
                <w:rFonts w:eastAsia="Calibri" w:cstheme="minorHAnsi"/>
                <w:sz w:val="20"/>
                <w:szCs w:val="20"/>
              </w:rPr>
              <w:t>Mg</w:t>
            </w:r>
            <w:r w:rsidRPr="007D7482">
              <w:rPr>
                <w:rFonts w:eastAsia="Calibri" w:cstheme="minorHAnsi"/>
                <w:sz w:val="20"/>
                <w:szCs w:val="20"/>
              </w:rPr>
              <w:t xml:space="preserve"> CO</w:t>
            </w:r>
            <w:r w:rsidRPr="007D7482">
              <w:rPr>
                <w:rFonts w:eastAsia="Calibri" w:cstheme="minorHAnsi"/>
                <w:sz w:val="20"/>
                <w:szCs w:val="20"/>
                <w:vertAlign w:val="subscript"/>
              </w:rPr>
              <w:t>2</w:t>
            </w:r>
            <w:r w:rsidRPr="007D7482">
              <w:rPr>
                <w:rFonts w:eastAsia="Calibri" w:cstheme="minorHAnsi"/>
                <w:sz w:val="20"/>
                <w:szCs w:val="20"/>
              </w:rPr>
              <w:t>e yr</w:t>
            </w:r>
            <w:r w:rsidRPr="007D7482">
              <w:rPr>
                <w:rFonts w:eastAsia="Calibri" w:cstheme="minorHAnsi"/>
                <w:sz w:val="20"/>
                <w:szCs w:val="20"/>
                <w:vertAlign w:val="superscript"/>
              </w:rPr>
              <w:t>-1</w:t>
            </w:r>
            <w:r w:rsidRPr="007D7482">
              <w:rPr>
                <w:rFonts w:eastAsia="Calibri" w:cstheme="minorHAnsi"/>
                <w:sz w:val="20"/>
                <w:szCs w:val="20"/>
              </w:rPr>
              <w:t>)</w:t>
            </w:r>
          </w:p>
        </w:tc>
        <w:tc>
          <w:tcPr>
            <w:tcW w:w="695" w:type="dxa"/>
            <w:tcBorders>
              <w:top w:val="nil"/>
              <w:left w:val="nil"/>
              <w:bottom w:val="nil"/>
              <w:right w:val="nil"/>
            </w:tcBorders>
            <w:shd w:val="clear" w:color="auto" w:fill="F2F2F2" w:themeFill="background1" w:themeFillShade="F2"/>
            <w:vAlign w:val="bottom"/>
          </w:tcPr>
          <w:p w14:paraId="7A242D5F" w14:textId="77777777" w:rsidR="000A1690" w:rsidRPr="005254DB" w:rsidRDefault="000A1690" w:rsidP="00AC1355">
            <w:pPr>
              <w:jc w:val="center"/>
              <w:rPr>
                <w:rFonts w:ascii="Calibri" w:hAnsi="Calibri" w:cs="Calibri"/>
                <w:color w:val="000000"/>
                <w:sz w:val="20"/>
                <w:szCs w:val="20"/>
              </w:rPr>
            </w:pPr>
            <w:r w:rsidRPr="005254DB">
              <w:rPr>
                <w:rFonts w:ascii="Calibri" w:hAnsi="Calibri" w:cs="Calibri"/>
                <w:color w:val="000000"/>
                <w:sz w:val="20"/>
                <w:szCs w:val="20"/>
              </w:rPr>
              <w:t>2,425</w:t>
            </w:r>
          </w:p>
        </w:tc>
        <w:tc>
          <w:tcPr>
            <w:tcW w:w="695" w:type="dxa"/>
            <w:tcBorders>
              <w:top w:val="nil"/>
              <w:left w:val="nil"/>
              <w:bottom w:val="nil"/>
              <w:right w:val="nil"/>
            </w:tcBorders>
            <w:shd w:val="clear" w:color="auto" w:fill="DBDBDB" w:themeFill="accent3" w:themeFillTint="66"/>
            <w:vAlign w:val="bottom"/>
          </w:tcPr>
          <w:p w14:paraId="58ED9929" w14:textId="77777777" w:rsidR="000A1690" w:rsidRPr="005254DB" w:rsidRDefault="000A1690" w:rsidP="00AC1355">
            <w:pPr>
              <w:jc w:val="center"/>
              <w:rPr>
                <w:rFonts w:ascii="Calibri" w:hAnsi="Calibri" w:cs="Calibri"/>
                <w:color w:val="000000"/>
                <w:sz w:val="20"/>
                <w:szCs w:val="20"/>
              </w:rPr>
            </w:pPr>
            <w:r w:rsidRPr="005254DB">
              <w:rPr>
                <w:rFonts w:ascii="Calibri" w:hAnsi="Calibri" w:cs="Calibri"/>
                <w:color w:val="000000"/>
                <w:sz w:val="20"/>
                <w:szCs w:val="20"/>
              </w:rPr>
              <w:t>910</w:t>
            </w:r>
          </w:p>
        </w:tc>
        <w:tc>
          <w:tcPr>
            <w:tcW w:w="695" w:type="dxa"/>
            <w:tcBorders>
              <w:top w:val="nil"/>
              <w:left w:val="nil"/>
              <w:bottom w:val="nil"/>
              <w:right w:val="nil"/>
            </w:tcBorders>
            <w:shd w:val="clear" w:color="auto" w:fill="FBE4D5" w:themeFill="accent2" w:themeFillTint="33"/>
            <w:vAlign w:val="bottom"/>
          </w:tcPr>
          <w:p w14:paraId="2E199948" w14:textId="77777777" w:rsidR="000A1690" w:rsidRPr="005254DB" w:rsidRDefault="000A1690" w:rsidP="00AC1355">
            <w:pPr>
              <w:jc w:val="center"/>
              <w:rPr>
                <w:rFonts w:ascii="Calibri" w:hAnsi="Calibri" w:cs="Calibri"/>
                <w:color w:val="000000"/>
                <w:sz w:val="20"/>
                <w:szCs w:val="20"/>
              </w:rPr>
            </w:pPr>
            <w:r w:rsidRPr="005254DB">
              <w:rPr>
                <w:rFonts w:ascii="Calibri" w:hAnsi="Calibri" w:cs="Calibri"/>
                <w:color w:val="000000"/>
                <w:sz w:val="20"/>
                <w:szCs w:val="20"/>
              </w:rPr>
              <w:t>1,043</w:t>
            </w:r>
          </w:p>
        </w:tc>
        <w:tc>
          <w:tcPr>
            <w:tcW w:w="696" w:type="dxa"/>
            <w:tcBorders>
              <w:top w:val="nil"/>
              <w:left w:val="nil"/>
              <w:bottom w:val="nil"/>
              <w:right w:val="nil"/>
            </w:tcBorders>
            <w:shd w:val="clear" w:color="auto" w:fill="FBE4D5" w:themeFill="accent2" w:themeFillTint="33"/>
            <w:vAlign w:val="bottom"/>
          </w:tcPr>
          <w:p w14:paraId="271A1B67" w14:textId="77777777" w:rsidR="000A1690" w:rsidRPr="005254DB" w:rsidRDefault="000A1690" w:rsidP="00AC1355">
            <w:pPr>
              <w:jc w:val="center"/>
              <w:rPr>
                <w:rFonts w:ascii="Calibri" w:hAnsi="Calibri" w:cs="Calibri"/>
                <w:color w:val="000000"/>
                <w:sz w:val="20"/>
                <w:szCs w:val="20"/>
              </w:rPr>
            </w:pPr>
            <w:r w:rsidRPr="005254DB">
              <w:rPr>
                <w:rFonts w:ascii="Calibri" w:hAnsi="Calibri" w:cs="Calibri"/>
                <w:color w:val="000000"/>
                <w:sz w:val="20"/>
                <w:szCs w:val="20"/>
              </w:rPr>
              <w:t>1,724</w:t>
            </w:r>
          </w:p>
        </w:tc>
        <w:tc>
          <w:tcPr>
            <w:tcW w:w="696" w:type="dxa"/>
            <w:tcBorders>
              <w:top w:val="nil"/>
              <w:left w:val="nil"/>
              <w:bottom w:val="nil"/>
              <w:right w:val="nil"/>
            </w:tcBorders>
            <w:shd w:val="clear" w:color="auto" w:fill="FBE4D5" w:themeFill="accent2" w:themeFillTint="33"/>
            <w:vAlign w:val="bottom"/>
          </w:tcPr>
          <w:p w14:paraId="2F99F365" w14:textId="77777777" w:rsidR="000A1690" w:rsidRPr="005254DB" w:rsidRDefault="000A1690" w:rsidP="00AC1355">
            <w:pPr>
              <w:jc w:val="center"/>
              <w:rPr>
                <w:rFonts w:ascii="Calibri" w:hAnsi="Calibri" w:cs="Calibri"/>
                <w:color w:val="000000"/>
                <w:sz w:val="20"/>
                <w:szCs w:val="20"/>
              </w:rPr>
            </w:pPr>
            <w:r w:rsidRPr="005254DB">
              <w:rPr>
                <w:rFonts w:ascii="Calibri" w:hAnsi="Calibri" w:cs="Calibri"/>
                <w:color w:val="000000"/>
                <w:sz w:val="20"/>
                <w:szCs w:val="20"/>
              </w:rPr>
              <w:t>1,375</w:t>
            </w:r>
          </w:p>
        </w:tc>
        <w:tc>
          <w:tcPr>
            <w:tcW w:w="696" w:type="dxa"/>
            <w:tcBorders>
              <w:top w:val="nil"/>
              <w:left w:val="nil"/>
              <w:bottom w:val="nil"/>
              <w:right w:val="nil"/>
            </w:tcBorders>
            <w:shd w:val="clear" w:color="auto" w:fill="FBE4D5" w:themeFill="accent2" w:themeFillTint="33"/>
            <w:vAlign w:val="bottom"/>
          </w:tcPr>
          <w:p w14:paraId="401B2D47" w14:textId="77777777" w:rsidR="000A1690" w:rsidRPr="005254DB" w:rsidRDefault="000A1690" w:rsidP="00AC1355">
            <w:pPr>
              <w:jc w:val="center"/>
              <w:rPr>
                <w:rFonts w:ascii="Calibri" w:hAnsi="Calibri" w:cs="Calibri"/>
                <w:color w:val="000000"/>
                <w:sz w:val="20"/>
                <w:szCs w:val="20"/>
              </w:rPr>
            </w:pPr>
            <w:r w:rsidRPr="005254DB">
              <w:rPr>
                <w:rFonts w:ascii="Calibri" w:hAnsi="Calibri" w:cs="Calibri"/>
                <w:color w:val="000000"/>
                <w:sz w:val="20"/>
                <w:szCs w:val="20"/>
              </w:rPr>
              <w:t>1,537</w:t>
            </w:r>
          </w:p>
        </w:tc>
        <w:tc>
          <w:tcPr>
            <w:tcW w:w="696" w:type="dxa"/>
            <w:tcBorders>
              <w:top w:val="nil"/>
              <w:left w:val="nil"/>
              <w:bottom w:val="nil"/>
              <w:right w:val="nil"/>
            </w:tcBorders>
            <w:shd w:val="clear" w:color="auto" w:fill="FBE4D5" w:themeFill="accent2" w:themeFillTint="33"/>
            <w:vAlign w:val="bottom"/>
          </w:tcPr>
          <w:p w14:paraId="6DA4D07C" w14:textId="77777777" w:rsidR="000A1690" w:rsidRPr="005254DB" w:rsidRDefault="000A1690" w:rsidP="00AC1355">
            <w:pPr>
              <w:jc w:val="center"/>
              <w:rPr>
                <w:rFonts w:ascii="Calibri" w:hAnsi="Calibri" w:cs="Calibri"/>
                <w:color w:val="000000"/>
                <w:sz w:val="20"/>
                <w:szCs w:val="20"/>
              </w:rPr>
            </w:pPr>
            <w:r w:rsidRPr="005254DB">
              <w:rPr>
                <w:rFonts w:ascii="Calibri" w:hAnsi="Calibri" w:cs="Calibri"/>
                <w:color w:val="000000"/>
                <w:sz w:val="20"/>
                <w:szCs w:val="20"/>
              </w:rPr>
              <w:t>950</w:t>
            </w:r>
          </w:p>
        </w:tc>
        <w:tc>
          <w:tcPr>
            <w:tcW w:w="696" w:type="dxa"/>
            <w:tcBorders>
              <w:top w:val="nil"/>
              <w:left w:val="nil"/>
              <w:bottom w:val="nil"/>
              <w:right w:val="nil"/>
            </w:tcBorders>
            <w:shd w:val="clear" w:color="auto" w:fill="FBE4D5" w:themeFill="accent2" w:themeFillTint="33"/>
            <w:vAlign w:val="bottom"/>
          </w:tcPr>
          <w:p w14:paraId="66DF2120" w14:textId="77777777" w:rsidR="000A1690" w:rsidRPr="005254DB" w:rsidRDefault="000A1690" w:rsidP="00AC1355">
            <w:pPr>
              <w:jc w:val="center"/>
              <w:rPr>
                <w:rFonts w:ascii="Calibri" w:hAnsi="Calibri" w:cs="Calibri"/>
                <w:color w:val="000000"/>
                <w:sz w:val="20"/>
                <w:szCs w:val="20"/>
              </w:rPr>
            </w:pPr>
            <w:r w:rsidRPr="005254DB">
              <w:rPr>
                <w:rFonts w:ascii="Calibri" w:hAnsi="Calibri" w:cs="Calibri"/>
                <w:color w:val="000000"/>
                <w:sz w:val="20"/>
                <w:szCs w:val="20"/>
              </w:rPr>
              <w:t>1,049</w:t>
            </w:r>
          </w:p>
        </w:tc>
        <w:tc>
          <w:tcPr>
            <w:tcW w:w="696" w:type="dxa"/>
            <w:tcBorders>
              <w:top w:val="nil"/>
              <w:left w:val="nil"/>
              <w:bottom w:val="nil"/>
              <w:right w:val="nil"/>
            </w:tcBorders>
            <w:shd w:val="clear" w:color="auto" w:fill="FBE4D5" w:themeFill="accent2" w:themeFillTint="33"/>
            <w:vAlign w:val="bottom"/>
          </w:tcPr>
          <w:p w14:paraId="1906C10A" w14:textId="77777777" w:rsidR="000A1690" w:rsidRPr="005254DB" w:rsidRDefault="000A1690" w:rsidP="00AC1355">
            <w:pPr>
              <w:jc w:val="center"/>
              <w:rPr>
                <w:rFonts w:ascii="Calibri" w:hAnsi="Calibri" w:cs="Calibri"/>
                <w:color w:val="000000"/>
                <w:sz w:val="20"/>
                <w:szCs w:val="20"/>
              </w:rPr>
            </w:pPr>
            <w:r w:rsidRPr="005254DB">
              <w:rPr>
                <w:rFonts w:ascii="Calibri" w:hAnsi="Calibri" w:cs="Calibri"/>
                <w:color w:val="000000"/>
                <w:sz w:val="20"/>
                <w:szCs w:val="20"/>
              </w:rPr>
              <w:t>8,64</w:t>
            </w:r>
          </w:p>
        </w:tc>
        <w:tc>
          <w:tcPr>
            <w:tcW w:w="696" w:type="dxa"/>
            <w:tcBorders>
              <w:top w:val="nil"/>
              <w:left w:val="nil"/>
              <w:bottom w:val="nil"/>
              <w:right w:val="nil"/>
            </w:tcBorders>
            <w:shd w:val="clear" w:color="auto" w:fill="FFF2CC" w:themeFill="accent4" w:themeFillTint="33"/>
            <w:vAlign w:val="bottom"/>
          </w:tcPr>
          <w:p w14:paraId="33284C23" w14:textId="77777777" w:rsidR="000A1690" w:rsidRPr="005254DB" w:rsidRDefault="000A1690" w:rsidP="00AC1355">
            <w:pPr>
              <w:jc w:val="center"/>
              <w:rPr>
                <w:rFonts w:ascii="Calibri" w:hAnsi="Calibri" w:cs="Calibri"/>
                <w:color w:val="000000"/>
                <w:sz w:val="20"/>
                <w:szCs w:val="20"/>
              </w:rPr>
            </w:pPr>
            <w:r w:rsidRPr="005254DB">
              <w:rPr>
                <w:rFonts w:ascii="Calibri" w:hAnsi="Calibri" w:cs="Calibri"/>
                <w:color w:val="000000"/>
                <w:sz w:val="20"/>
                <w:szCs w:val="20"/>
              </w:rPr>
              <w:t>1,954</w:t>
            </w:r>
          </w:p>
        </w:tc>
        <w:tc>
          <w:tcPr>
            <w:tcW w:w="696" w:type="dxa"/>
            <w:tcBorders>
              <w:top w:val="nil"/>
              <w:left w:val="nil"/>
              <w:bottom w:val="nil"/>
              <w:right w:val="nil"/>
            </w:tcBorders>
            <w:shd w:val="clear" w:color="auto" w:fill="FFF2CC" w:themeFill="accent4" w:themeFillTint="33"/>
            <w:vAlign w:val="bottom"/>
          </w:tcPr>
          <w:p w14:paraId="2BFDBAB3" w14:textId="77777777" w:rsidR="000A1690" w:rsidRPr="005254DB" w:rsidRDefault="000A1690" w:rsidP="00AC1355">
            <w:pPr>
              <w:jc w:val="center"/>
              <w:rPr>
                <w:rFonts w:ascii="Calibri" w:hAnsi="Calibri" w:cs="Calibri"/>
                <w:color w:val="000000"/>
                <w:sz w:val="20"/>
                <w:szCs w:val="20"/>
              </w:rPr>
            </w:pPr>
            <w:r w:rsidRPr="005254DB">
              <w:rPr>
                <w:rFonts w:ascii="Calibri" w:hAnsi="Calibri" w:cs="Calibri"/>
                <w:color w:val="000000"/>
                <w:sz w:val="20"/>
                <w:szCs w:val="20"/>
              </w:rPr>
              <w:t>910</w:t>
            </w:r>
          </w:p>
        </w:tc>
        <w:tc>
          <w:tcPr>
            <w:tcW w:w="696" w:type="dxa"/>
            <w:tcBorders>
              <w:top w:val="nil"/>
              <w:left w:val="nil"/>
              <w:bottom w:val="nil"/>
              <w:right w:val="nil"/>
            </w:tcBorders>
            <w:shd w:val="clear" w:color="auto" w:fill="FFF2CC" w:themeFill="accent4" w:themeFillTint="33"/>
            <w:vAlign w:val="bottom"/>
          </w:tcPr>
          <w:p w14:paraId="3FF032A7" w14:textId="77777777" w:rsidR="000A1690" w:rsidRPr="005254DB" w:rsidRDefault="000A1690" w:rsidP="00AC1355">
            <w:pPr>
              <w:jc w:val="center"/>
              <w:rPr>
                <w:rFonts w:ascii="Calibri" w:hAnsi="Calibri" w:cs="Calibri"/>
                <w:color w:val="000000"/>
                <w:sz w:val="20"/>
                <w:szCs w:val="20"/>
              </w:rPr>
            </w:pPr>
            <w:r w:rsidRPr="005254DB">
              <w:rPr>
                <w:rFonts w:ascii="Calibri" w:hAnsi="Calibri" w:cs="Calibri"/>
                <w:color w:val="000000"/>
                <w:sz w:val="20"/>
                <w:szCs w:val="20"/>
              </w:rPr>
              <w:t>910</w:t>
            </w:r>
          </w:p>
        </w:tc>
        <w:tc>
          <w:tcPr>
            <w:tcW w:w="696" w:type="dxa"/>
            <w:tcBorders>
              <w:top w:val="nil"/>
              <w:left w:val="nil"/>
              <w:bottom w:val="nil"/>
              <w:right w:val="nil"/>
            </w:tcBorders>
            <w:shd w:val="clear" w:color="auto" w:fill="D9E2F3" w:themeFill="accent1" w:themeFillTint="33"/>
            <w:vAlign w:val="bottom"/>
          </w:tcPr>
          <w:p w14:paraId="7CD41166" w14:textId="77777777" w:rsidR="000A1690" w:rsidRPr="005254DB" w:rsidRDefault="000A1690" w:rsidP="00AC1355">
            <w:pPr>
              <w:jc w:val="center"/>
              <w:rPr>
                <w:rFonts w:ascii="Calibri" w:hAnsi="Calibri" w:cs="Calibri"/>
                <w:color w:val="000000"/>
                <w:sz w:val="20"/>
                <w:szCs w:val="20"/>
              </w:rPr>
            </w:pPr>
            <w:r>
              <w:rPr>
                <w:rFonts w:ascii="Calibri" w:hAnsi="Calibri" w:cs="Calibri"/>
                <w:color w:val="000000"/>
                <w:sz w:val="20"/>
                <w:szCs w:val="20"/>
              </w:rPr>
              <w:t>910</w:t>
            </w:r>
          </w:p>
        </w:tc>
        <w:tc>
          <w:tcPr>
            <w:tcW w:w="696" w:type="dxa"/>
            <w:tcBorders>
              <w:top w:val="nil"/>
              <w:left w:val="nil"/>
              <w:bottom w:val="nil"/>
              <w:right w:val="nil"/>
            </w:tcBorders>
            <w:shd w:val="clear" w:color="auto" w:fill="EDCAFE"/>
            <w:vAlign w:val="bottom"/>
          </w:tcPr>
          <w:p w14:paraId="6EAC62FF" w14:textId="77777777" w:rsidR="000A1690" w:rsidRPr="005254DB" w:rsidRDefault="000A1690" w:rsidP="00AC1355">
            <w:pPr>
              <w:jc w:val="center"/>
              <w:rPr>
                <w:rFonts w:ascii="Calibri" w:hAnsi="Calibri" w:cs="Calibri"/>
                <w:color w:val="000000"/>
                <w:sz w:val="20"/>
                <w:szCs w:val="20"/>
              </w:rPr>
            </w:pPr>
            <w:r w:rsidRPr="005254DB">
              <w:rPr>
                <w:rFonts w:ascii="Calibri" w:hAnsi="Calibri" w:cs="Calibri"/>
                <w:color w:val="000000"/>
                <w:sz w:val="20"/>
                <w:szCs w:val="20"/>
              </w:rPr>
              <w:t>1,388</w:t>
            </w:r>
          </w:p>
        </w:tc>
        <w:tc>
          <w:tcPr>
            <w:tcW w:w="696" w:type="dxa"/>
            <w:tcBorders>
              <w:top w:val="nil"/>
              <w:left w:val="nil"/>
              <w:bottom w:val="nil"/>
              <w:right w:val="nil"/>
            </w:tcBorders>
            <w:shd w:val="clear" w:color="auto" w:fill="EDCAFE"/>
            <w:vAlign w:val="bottom"/>
          </w:tcPr>
          <w:p w14:paraId="665ED508" w14:textId="77777777" w:rsidR="000A1690" w:rsidRPr="005254DB" w:rsidRDefault="000A1690" w:rsidP="00AC1355">
            <w:pPr>
              <w:jc w:val="center"/>
              <w:rPr>
                <w:rFonts w:ascii="Calibri" w:hAnsi="Calibri" w:cs="Calibri"/>
                <w:color w:val="000000"/>
                <w:sz w:val="20"/>
                <w:szCs w:val="20"/>
              </w:rPr>
            </w:pPr>
            <w:r w:rsidRPr="005254DB">
              <w:rPr>
                <w:rFonts w:ascii="Calibri" w:hAnsi="Calibri" w:cs="Calibri"/>
                <w:color w:val="000000"/>
                <w:sz w:val="20"/>
                <w:szCs w:val="20"/>
              </w:rPr>
              <w:t>910</w:t>
            </w:r>
          </w:p>
        </w:tc>
        <w:tc>
          <w:tcPr>
            <w:tcW w:w="834" w:type="dxa"/>
            <w:tcBorders>
              <w:top w:val="nil"/>
              <w:left w:val="nil"/>
              <w:bottom w:val="nil"/>
            </w:tcBorders>
            <w:shd w:val="clear" w:color="auto" w:fill="EDCAFE"/>
            <w:vAlign w:val="bottom"/>
          </w:tcPr>
          <w:p w14:paraId="5F1F929C" w14:textId="77777777" w:rsidR="000A1690" w:rsidRPr="005254DB" w:rsidRDefault="000A1690" w:rsidP="00AC1355">
            <w:pPr>
              <w:jc w:val="center"/>
              <w:rPr>
                <w:rFonts w:ascii="Calibri" w:hAnsi="Calibri" w:cs="Calibri"/>
                <w:color w:val="000000"/>
                <w:sz w:val="20"/>
                <w:szCs w:val="20"/>
              </w:rPr>
            </w:pPr>
            <w:r w:rsidRPr="005254DB">
              <w:rPr>
                <w:rFonts w:ascii="Calibri" w:hAnsi="Calibri" w:cs="Calibri"/>
                <w:color w:val="000000"/>
                <w:sz w:val="20"/>
                <w:szCs w:val="20"/>
              </w:rPr>
              <w:t>1,298</w:t>
            </w:r>
          </w:p>
        </w:tc>
      </w:tr>
      <w:tr w:rsidR="000A1690" w:rsidRPr="007D7482" w14:paraId="58E01818" w14:textId="77777777" w:rsidTr="00D37B1B">
        <w:trPr>
          <w:trHeight w:val="248"/>
        </w:trPr>
        <w:tc>
          <w:tcPr>
            <w:tcW w:w="3471" w:type="dxa"/>
            <w:tcBorders>
              <w:top w:val="nil"/>
              <w:bottom w:val="nil"/>
              <w:right w:val="nil"/>
            </w:tcBorders>
            <w:vAlign w:val="center"/>
          </w:tcPr>
          <w:p w14:paraId="455C3D0C" w14:textId="77777777" w:rsidR="000A1690" w:rsidRPr="007D7482" w:rsidRDefault="000A1690" w:rsidP="00AC1355">
            <w:pPr>
              <w:rPr>
                <w:rFonts w:eastAsia="Calibri" w:cstheme="minorHAnsi"/>
                <w:b/>
                <w:bCs/>
                <w:sz w:val="20"/>
                <w:szCs w:val="20"/>
              </w:rPr>
            </w:pPr>
            <w:r w:rsidRPr="007D7482">
              <w:rPr>
                <w:rFonts w:eastAsia="Calibri" w:cstheme="minorHAnsi"/>
                <w:b/>
                <w:bCs/>
                <w:sz w:val="20"/>
                <w:szCs w:val="20"/>
              </w:rPr>
              <w:t>Forestry/horticulture system</w:t>
            </w:r>
          </w:p>
        </w:tc>
        <w:tc>
          <w:tcPr>
            <w:tcW w:w="695" w:type="dxa"/>
            <w:tcBorders>
              <w:top w:val="nil"/>
              <w:left w:val="nil"/>
              <w:bottom w:val="nil"/>
              <w:right w:val="nil"/>
            </w:tcBorders>
            <w:shd w:val="clear" w:color="auto" w:fill="F2F2F2" w:themeFill="background1" w:themeFillShade="F2"/>
            <w:vAlign w:val="center"/>
          </w:tcPr>
          <w:p w14:paraId="7E9EBC17" w14:textId="77777777" w:rsidR="000A1690" w:rsidRPr="00672EBB" w:rsidRDefault="000A1690" w:rsidP="00AC1355">
            <w:pPr>
              <w:jc w:val="center"/>
              <w:rPr>
                <w:rFonts w:eastAsia="Calibri" w:cstheme="minorHAnsi"/>
                <w:sz w:val="20"/>
                <w:szCs w:val="20"/>
              </w:rPr>
            </w:pPr>
          </w:p>
        </w:tc>
        <w:tc>
          <w:tcPr>
            <w:tcW w:w="695" w:type="dxa"/>
            <w:tcBorders>
              <w:top w:val="nil"/>
              <w:left w:val="nil"/>
              <w:bottom w:val="nil"/>
              <w:right w:val="nil"/>
            </w:tcBorders>
            <w:shd w:val="clear" w:color="auto" w:fill="DBDBDB" w:themeFill="accent3" w:themeFillTint="66"/>
            <w:vAlign w:val="center"/>
          </w:tcPr>
          <w:p w14:paraId="2AA2AA2E" w14:textId="77777777" w:rsidR="000A1690" w:rsidRPr="00672EBB" w:rsidRDefault="000A1690" w:rsidP="00AC1355">
            <w:pPr>
              <w:jc w:val="center"/>
              <w:rPr>
                <w:rFonts w:eastAsia="Calibri" w:cstheme="minorHAnsi"/>
                <w:sz w:val="20"/>
                <w:szCs w:val="20"/>
              </w:rPr>
            </w:pPr>
          </w:p>
        </w:tc>
        <w:tc>
          <w:tcPr>
            <w:tcW w:w="695" w:type="dxa"/>
            <w:tcBorders>
              <w:top w:val="nil"/>
              <w:left w:val="nil"/>
              <w:bottom w:val="nil"/>
              <w:right w:val="nil"/>
            </w:tcBorders>
            <w:shd w:val="clear" w:color="auto" w:fill="FBE4D5" w:themeFill="accent2" w:themeFillTint="33"/>
            <w:vAlign w:val="center"/>
          </w:tcPr>
          <w:p w14:paraId="3D6768E0" w14:textId="77777777" w:rsidR="000A1690" w:rsidRPr="00672EBB" w:rsidRDefault="000A1690" w:rsidP="00AC1355">
            <w:pPr>
              <w:jc w:val="center"/>
              <w:rPr>
                <w:rFonts w:eastAsia="Calibri" w:cstheme="minorHAnsi"/>
                <w:sz w:val="20"/>
                <w:szCs w:val="20"/>
              </w:rPr>
            </w:pPr>
          </w:p>
        </w:tc>
        <w:tc>
          <w:tcPr>
            <w:tcW w:w="696" w:type="dxa"/>
            <w:tcBorders>
              <w:top w:val="nil"/>
              <w:left w:val="nil"/>
              <w:bottom w:val="nil"/>
              <w:right w:val="nil"/>
            </w:tcBorders>
            <w:shd w:val="clear" w:color="auto" w:fill="FBE4D5" w:themeFill="accent2" w:themeFillTint="33"/>
            <w:vAlign w:val="center"/>
          </w:tcPr>
          <w:p w14:paraId="432F1BC3" w14:textId="77777777" w:rsidR="000A1690" w:rsidRPr="00672EBB" w:rsidRDefault="000A1690" w:rsidP="00AC1355">
            <w:pPr>
              <w:jc w:val="center"/>
              <w:rPr>
                <w:rFonts w:eastAsia="Calibri" w:cstheme="minorHAnsi"/>
                <w:sz w:val="20"/>
                <w:szCs w:val="20"/>
              </w:rPr>
            </w:pPr>
          </w:p>
        </w:tc>
        <w:tc>
          <w:tcPr>
            <w:tcW w:w="696" w:type="dxa"/>
            <w:tcBorders>
              <w:top w:val="nil"/>
              <w:left w:val="nil"/>
              <w:bottom w:val="nil"/>
              <w:right w:val="nil"/>
            </w:tcBorders>
            <w:shd w:val="clear" w:color="auto" w:fill="FBE4D5" w:themeFill="accent2" w:themeFillTint="33"/>
            <w:vAlign w:val="center"/>
          </w:tcPr>
          <w:p w14:paraId="0148DF23" w14:textId="77777777" w:rsidR="000A1690" w:rsidRPr="00672EBB" w:rsidRDefault="000A1690" w:rsidP="00AC1355">
            <w:pPr>
              <w:jc w:val="center"/>
              <w:rPr>
                <w:rFonts w:eastAsia="Calibri" w:cstheme="minorHAnsi"/>
                <w:sz w:val="20"/>
                <w:szCs w:val="20"/>
              </w:rPr>
            </w:pPr>
          </w:p>
        </w:tc>
        <w:tc>
          <w:tcPr>
            <w:tcW w:w="696" w:type="dxa"/>
            <w:tcBorders>
              <w:top w:val="nil"/>
              <w:left w:val="nil"/>
              <w:bottom w:val="nil"/>
              <w:right w:val="nil"/>
            </w:tcBorders>
            <w:shd w:val="clear" w:color="auto" w:fill="FBE4D5" w:themeFill="accent2" w:themeFillTint="33"/>
            <w:vAlign w:val="center"/>
          </w:tcPr>
          <w:p w14:paraId="63A4E647" w14:textId="77777777" w:rsidR="000A1690" w:rsidRPr="00672EBB" w:rsidRDefault="000A1690" w:rsidP="00AC1355">
            <w:pPr>
              <w:jc w:val="center"/>
              <w:rPr>
                <w:rFonts w:eastAsia="Calibri" w:cstheme="minorHAnsi"/>
                <w:sz w:val="20"/>
                <w:szCs w:val="20"/>
              </w:rPr>
            </w:pPr>
          </w:p>
        </w:tc>
        <w:tc>
          <w:tcPr>
            <w:tcW w:w="696" w:type="dxa"/>
            <w:tcBorders>
              <w:top w:val="nil"/>
              <w:left w:val="nil"/>
              <w:bottom w:val="nil"/>
              <w:right w:val="nil"/>
            </w:tcBorders>
            <w:shd w:val="clear" w:color="auto" w:fill="FBE4D5" w:themeFill="accent2" w:themeFillTint="33"/>
          </w:tcPr>
          <w:p w14:paraId="48232436" w14:textId="77777777" w:rsidR="000A1690" w:rsidRPr="00672EBB" w:rsidRDefault="000A1690" w:rsidP="00AC1355">
            <w:pPr>
              <w:jc w:val="center"/>
              <w:rPr>
                <w:rFonts w:eastAsia="Calibri" w:cstheme="minorHAnsi"/>
                <w:sz w:val="20"/>
                <w:szCs w:val="20"/>
              </w:rPr>
            </w:pPr>
          </w:p>
        </w:tc>
        <w:tc>
          <w:tcPr>
            <w:tcW w:w="696" w:type="dxa"/>
            <w:tcBorders>
              <w:top w:val="nil"/>
              <w:left w:val="nil"/>
              <w:bottom w:val="nil"/>
              <w:right w:val="nil"/>
            </w:tcBorders>
            <w:shd w:val="clear" w:color="auto" w:fill="FBE4D5" w:themeFill="accent2" w:themeFillTint="33"/>
          </w:tcPr>
          <w:p w14:paraId="0730F893" w14:textId="77777777" w:rsidR="000A1690" w:rsidRPr="00672EBB" w:rsidRDefault="000A1690" w:rsidP="00AC1355">
            <w:pPr>
              <w:jc w:val="center"/>
              <w:rPr>
                <w:rFonts w:eastAsia="Calibri" w:cstheme="minorHAnsi"/>
                <w:sz w:val="20"/>
                <w:szCs w:val="20"/>
              </w:rPr>
            </w:pPr>
          </w:p>
        </w:tc>
        <w:tc>
          <w:tcPr>
            <w:tcW w:w="696" w:type="dxa"/>
            <w:tcBorders>
              <w:top w:val="nil"/>
              <w:left w:val="nil"/>
              <w:bottom w:val="nil"/>
              <w:right w:val="nil"/>
            </w:tcBorders>
            <w:shd w:val="clear" w:color="auto" w:fill="FBE4D5" w:themeFill="accent2" w:themeFillTint="33"/>
            <w:vAlign w:val="center"/>
          </w:tcPr>
          <w:p w14:paraId="7CBCC16B" w14:textId="77777777" w:rsidR="000A1690" w:rsidRPr="00672EBB" w:rsidRDefault="000A1690" w:rsidP="00AC1355">
            <w:pPr>
              <w:jc w:val="center"/>
              <w:rPr>
                <w:rFonts w:eastAsia="Calibri" w:cstheme="minorHAnsi"/>
                <w:sz w:val="20"/>
                <w:szCs w:val="20"/>
              </w:rPr>
            </w:pPr>
          </w:p>
        </w:tc>
        <w:tc>
          <w:tcPr>
            <w:tcW w:w="696" w:type="dxa"/>
            <w:tcBorders>
              <w:top w:val="nil"/>
              <w:left w:val="nil"/>
              <w:bottom w:val="nil"/>
              <w:right w:val="nil"/>
            </w:tcBorders>
            <w:shd w:val="clear" w:color="auto" w:fill="FFF2CC" w:themeFill="accent4" w:themeFillTint="33"/>
            <w:vAlign w:val="center"/>
          </w:tcPr>
          <w:p w14:paraId="7055118A" w14:textId="77777777" w:rsidR="000A1690" w:rsidRPr="00672EBB" w:rsidRDefault="000A1690" w:rsidP="00AC1355">
            <w:pPr>
              <w:jc w:val="center"/>
              <w:rPr>
                <w:rFonts w:eastAsia="Calibri" w:cstheme="minorHAnsi"/>
                <w:sz w:val="20"/>
                <w:szCs w:val="20"/>
              </w:rPr>
            </w:pPr>
          </w:p>
        </w:tc>
        <w:tc>
          <w:tcPr>
            <w:tcW w:w="696" w:type="dxa"/>
            <w:tcBorders>
              <w:top w:val="nil"/>
              <w:left w:val="nil"/>
              <w:bottom w:val="nil"/>
              <w:right w:val="nil"/>
            </w:tcBorders>
            <w:shd w:val="clear" w:color="auto" w:fill="FFF2CC" w:themeFill="accent4" w:themeFillTint="33"/>
            <w:vAlign w:val="center"/>
          </w:tcPr>
          <w:p w14:paraId="0A8EDC17" w14:textId="77777777" w:rsidR="000A1690" w:rsidRPr="00672EBB" w:rsidRDefault="000A1690" w:rsidP="00AC1355">
            <w:pPr>
              <w:jc w:val="center"/>
              <w:rPr>
                <w:rFonts w:eastAsia="Calibri" w:cstheme="minorHAnsi"/>
                <w:sz w:val="20"/>
                <w:szCs w:val="20"/>
              </w:rPr>
            </w:pPr>
          </w:p>
        </w:tc>
        <w:tc>
          <w:tcPr>
            <w:tcW w:w="696" w:type="dxa"/>
            <w:tcBorders>
              <w:top w:val="nil"/>
              <w:left w:val="nil"/>
              <w:bottom w:val="nil"/>
              <w:right w:val="nil"/>
            </w:tcBorders>
            <w:shd w:val="clear" w:color="auto" w:fill="FFF2CC" w:themeFill="accent4" w:themeFillTint="33"/>
            <w:vAlign w:val="center"/>
          </w:tcPr>
          <w:p w14:paraId="259E02B3" w14:textId="77777777" w:rsidR="000A1690" w:rsidRPr="00672EBB" w:rsidRDefault="000A1690" w:rsidP="00AC1355">
            <w:pPr>
              <w:jc w:val="center"/>
              <w:rPr>
                <w:rFonts w:eastAsia="Calibri" w:cstheme="minorHAnsi"/>
                <w:sz w:val="20"/>
                <w:szCs w:val="20"/>
              </w:rPr>
            </w:pPr>
          </w:p>
        </w:tc>
        <w:tc>
          <w:tcPr>
            <w:tcW w:w="696" w:type="dxa"/>
            <w:tcBorders>
              <w:top w:val="nil"/>
              <w:left w:val="nil"/>
              <w:bottom w:val="nil"/>
              <w:right w:val="nil"/>
            </w:tcBorders>
            <w:shd w:val="clear" w:color="auto" w:fill="D9E2F3" w:themeFill="accent1" w:themeFillTint="33"/>
            <w:vAlign w:val="center"/>
          </w:tcPr>
          <w:p w14:paraId="39DA442D" w14:textId="77777777" w:rsidR="000A1690" w:rsidRPr="00672EBB" w:rsidRDefault="000A1690" w:rsidP="00AC1355">
            <w:pPr>
              <w:jc w:val="center"/>
              <w:rPr>
                <w:rFonts w:eastAsia="Calibri" w:cstheme="minorHAnsi"/>
                <w:sz w:val="20"/>
                <w:szCs w:val="20"/>
              </w:rPr>
            </w:pPr>
          </w:p>
        </w:tc>
        <w:tc>
          <w:tcPr>
            <w:tcW w:w="696" w:type="dxa"/>
            <w:tcBorders>
              <w:top w:val="nil"/>
              <w:left w:val="nil"/>
              <w:bottom w:val="nil"/>
              <w:right w:val="nil"/>
            </w:tcBorders>
            <w:shd w:val="clear" w:color="auto" w:fill="EDCAFE"/>
            <w:vAlign w:val="center"/>
          </w:tcPr>
          <w:p w14:paraId="05764034" w14:textId="77777777" w:rsidR="000A1690" w:rsidRPr="00672EBB" w:rsidRDefault="000A1690" w:rsidP="00AC1355">
            <w:pPr>
              <w:jc w:val="center"/>
              <w:rPr>
                <w:rFonts w:eastAsia="Calibri" w:cstheme="minorHAnsi"/>
                <w:sz w:val="20"/>
                <w:szCs w:val="20"/>
              </w:rPr>
            </w:pPr>
          </w:p>
        </w:tc>
        <w:tc>
          <w:tcPr>
            <w:tcW w:w="696" w:type="dxa"/>
            <w:tcBorders>
              <w:top w:val="nil"/>
              <w:left w:val="nil"/>
              <w:bottom w:val="nil"/>
              <w:right w:val="nil"/>
            </w:tcBorders>
            <w:shd w:val="clear" w:color="auto" w:fill="EDCAFE"/>
            <w:vAlign w:val="center"/>
          </w:tcPr>
          <w:p w14:paraId="2489B3CE" w14:textId="77777777" w:rsidR="000A1690" w:rsidRPr="00672EBB" w:rsidRDefault="000A1690" w:rsidP="00AC1355">
            <w:pPr>
              <w:jc w:val="center"/>
              <w:rPr>
                <w:rFonts w:eastAsia="Calibri" w:cstheme="minorHAnsi"/>
                <w:sz w:val="20"/>
                <w:szCs w:val="20"/>
              </w:rPr>
            </w:pPr>
          </w:p>
        </w:tc>
        <w:tc>
          <w:tcPr>
            <w:tcW w:w="834" w:type="dxa"/>
            <w:tcBorders>
              <w:top w:val="nil"/>
              <w:left w:val="nil"/>
              <w:bottom w:val="nil"/>
            </w:tcBorders>
            <w:shd w:val="clear" w:color="auto" w:fill="EDCAFE"/>
            <w:vAlign w:val="center"/>
          </w:tcPr>
          <w:p w14:paraId="51C3A00E" w14:textId="77777777" w:rsidR="000A1690" w:rsidRPr="00672EBB" w:rsidRDefault="000A1690" w:rsidP="00AC1355">
            <w:pPr>
              <w:jc w:val="center"/>
              <w:rPr>
                <w:rFonts w:eastAsia="Calibri" w:cstheme="minorHAnsi"/>
                <w:sz w:val="20"/>
                <w:szCs w:val="20"/>
              </w:rPr>
            </w:pPr>
          </w:p>
        </w:tc>
      </w:tr>
      <w:tr w:rsidR="000A1690" w:rsidRPr="007D7482" w14:paraId="210139F7" w14:textId="77777777" w:rsidTr="00D37B1B">
        <w:trPr>
          <w:trHeight w:val="248"/>
        </w:trPr>
        <w:tc>
          <w:tcPr>
            <w:tcW w:w="3471" w:type="dxa"/>
            <w:tcBorders>
              <w:top w:val="nil"/>
              <w:bottom w:val="nil"/>
              <w:right w:val="nil"/>
            </w:tcBorders>
            <w:vAlign w:val="center"/>
          </w:tcPr>
          <w:p w14:paraId="280936D9" w14:textId="77777777" w:rsidR="000A1690" w:rsidRPr="007D7482" w:rsidRDefault="000A1690" w:rsidP="0043106B">
            <w:pPr>
              <w:rPr>
                <w:rFonts w:eastAsia="Calibri" w:cstheme="minorHAnsi"/>
                <w:sz w:val="20"/>
                <w:szCs w:val="20"/>
              </w:rPr>
            </w:pPr>
            <w:r w:rsidRPr="007D7482">
              <w:rPr>
                <w:rFonts w:eastAsia="Calibri" w:cstheme="minorHAnsi"/>
                <w:sz w:val="20"/>
                <w:szCs w:val="20"/>
              </w:rPr>
              <w:t>Site C change (</w:t>
            </w:r>
            <w:r>
              <w:rPr>
                <w:rFonts w:eastAsia="Calibri" w:cstheme="minorHAnsi"/>
                <w:sz w:val="20"/>
                <w:szCs w:val="20"/>
              </w:rPr>
              <w:t>Mg</w:t>
            </w:r>
            <w:r w:rsidRPr="007D7482">
              <w:rPr>
                <w:rFonts w:eastAsia="Calibri" w:cstheme="minorHAnsi"/>
                <w:sz w:val="20"/>
                <w:szCs w:val="20"/>
              </w:rPr>
              <w:t xml:space="preserve"> C ha</w:t>
            </w:r>
            <w:r w:rsidRPr="007D7482">
              <w:rPr>
                <w:rFonts w:eastAsia="Calibri" w:cstheme="minorHAnsi"/>
                <w:sz w:val="20"/>
                <w:szCs w:val="20"/>
                <w:vertAlign w:val="superscript"/>
              </w:rPr>
              <w:t>-1</w:t>
            </w:r>
            <w:r w:rsidRPr="007D7482">
              <w:rPr>
                <w:rFonts w:eastAsia="Calibri" w:cstheme="minorHAnsi"/>
                <w:sz w:val="20"/>
                <w:szCs w:val="20"/>
              </w:rPr>
              <w:t xml:space="preserve"> yr</w:t>
            </w:r>
            <w:r w:rsidRPr="007D7482">
              <w:rPr>
                <w:rFonts w:eastAsia="Calibri" w:cstheme="minorHAnsi"/>
                <w:sz w:val="20"/>
                <w:szCs w:val="20"/>
                <w:vertAlign w:val="superscript"/>
              </w:rPr>
              <w:t>-1</w:t>
            </w:r>
            <w:r w:rsidRPr="007D7482">
              <w:rPr>
                <w:rFonts w:eastAsia="Calibri" w:cstheme="minorHAnsi"/>
                <w:sz w:val="20"/>
                <w:szCs w:val="20"/>
              </w:rPr>
              <w:t>)</w:t>
            </w:r>
          </w:p>
        </w:tc>
        <w:tc>
          <w:tcPr>
            <w:tcW w:w="695" w:type="dxa"/>
            <w:tcBorders>
              <w:top w:val="nil"/>
              <w:left w:val="nil"/>
              <w:bottom w:val="nil"/>
              <w:right w:val="nil"/>
            </w:tcBorders>
            <w:shd w:val="clear" w:color="auto" w:fill="F2F2F2" w:themeFill="background1" w:themeFillShade="F2"/>
            <w:vAlign w:val="center"/>
          </w:tcPr>
          <w:p w14:paraId="0489EC6A" w14:textId="77777777" w:rsidR="000A1690" w:rsidRPr="00672EBB" w:rsidRDefault="000A1690" w:rsidP="0043106B">
            <w:pPr>
              <w:jc w:val="center"/>
              <w:rPr>
                <w:rFonts w:eastAsia="Calibri" w:cstheme="minorHAnsi"/>
                <w:sz w:val="20"/>
                <w:szCs w:val="20"/>
              </w:rPr>
            </w:pPr>
            <w:r>
              <w:rPr>
                <w:rFonts w:eastAsia="Calibri" w:cstheme="minorHAnsi"/>
                <w:sz w:val="20"/>
                <w:szCs w:val="20"/>
              </w:rPr>
              <w:t>-</w:t>
            </w:r>
          </w:p>
        </w:tc>
        <w:tc>
          <w:tcPr>
            <w:tcW w:w="695" w:type="dxa"/>
            <w:tcBorders>
              <w:top w:val="nil"/>
              <w:left w:val="nil"/>
              <w:bottom w:val="nil"/>
              <w:right w:val="nil"/>
            </w:tcBorders>
            <w:shd w:val="clear" w:color="auto" w:fill="DBDBDB" w:themeFill="accent3" w:themeFillTint="66"/>
          </w:tcPr>
          <w:p w14:paraId="3A3F6038" w14:textId="77777777" w:rsidR="000A1690" w:rsidRPr="00672EBB" w:rsidRDefault="000A1690" w:rsidP="0043106B">
            <w:pPr>
              <w:jc w:val="center"/>
              <w:rPr>
                <w:rFonts w:eastAsia="Calibri" w:cstheme="minorHAnsi"/>
                <w:sz w:val="20"/>
                <w:szCs w:val="20"/>
              </w:rPr>
            </w:pPr>
            <w:r w:rsidRPr="00F8746B">
              <w:t>-</w:t>
            </w:r>
          </w:p>
        </w:tc>
        <w:tc>
          <w:tcPr>
            <w:tcW w:w="695" w:type="dxa"/>
            <w:tcBorders>
              <w:top w:val="nil"/>
              <w:left w:val="nil"/>
              <w:bottom w:val="nil"/>
              <w:right w:val="nil"/>
            </w:tcBorders>
            <w:shd w:val="clear" w:color="auto" w:fill="FBE4D5" w:themeFill="accent2" w:themeFillTint="33"/>
          </w:tcPr>
          <w:p w14:paraId="2C5B29A6" w14:textId="77777777" w:rsidR="000A1690" w:rsidRPr="00672EBB" w:rsidRDefault="000A1690" w:rsidP="0043106B">
            <w:pPr>
              <w:jc w:val="center"/>
              <w:rPr>
                <w:rFonts w:eastAsia="Calibri" w:cstheme="minorHAnsi"/>
                <w:sz w:val="20"/>
                <w:szCs w:val="20"/>
              </w:rPr>
            </w:pPr>
            <w:r w:rsidRPr="00F8746B">
              <w:t>-</w:t>
            </w:r>
          </w:p>
        </w:tc>
        <w:tc>
          <w:tcPr>
            <w:tcW w:w="696" w:type="dxa"/>
            <w:tcBorders>
              <w:top w:val="nil"/>
              <w:left w:val="nil"/>
              <w:bottom w:val="nil"/>
              <w:right w:val="nil"/>
            </w:tcBorders>
            <w:shd w:val="clear" w:color="auto" w:fill="FBE4D5" w:themeFill="accent2" w:themeFillTint="33"/>
          </w:tcPr>
          <w:p w14:paraId="40598EF6" w14:textId="77777777" w:rsidR="000A1690" w:rsidRPr="00672EBB" w:rsidRDefault="000A1690" w:rsidP="0043106B">
            <w:pPr>
              <w:jc w:val="center"/>
              <w:rPr>
                <w:rFonts w:eastAsia="Calibri" w:cstheme="minorHAnsi"/>
                <w:sz w:val="20"/>
                <w:szCs w:val="20"/>
              </w:rPr>
            </w:pPr>
            <w:r w:rsidRPr="00F8746B">
              <w:t>-</w:t>
            </w:r>
          </w:p>
        </w:tc>
        <w:tc>
          <w:tcPr>
            <w:tcW w:w="696" w:type="dxa"/>
            <w:tcBorders>
              <w:top w:val="nil"/>
              <w:left w:val="nil"/>
              <w:bottom w:val="nil"/>
              <w:right w:val="nil"/>
            </w:tcBorders>
            <w:shd w:val="clear" w:color="auto" w:fill="FBE4D5" w:themeFill="accent2" w:themeFillTint="33"/>
          </w:tcPr>
          <w:p w14:paraId="46CE3C0C" w14:textId="77777777" w:rsidR="000A1690" w:rsidRPr="00672EBB" w:rsidRDefault="000A1690" w:rsidP="0043106B">
            <w:pPr>
              <w:jc w:val="center"/>
              <w:rPr>
                <w:rFonts w:eastAsia="Calibri" w:cstheme="minorHAnsi"/>
                <w:sz w:val="20"/>
                <w:szCs w:val="20"/>
              </w:rPr>
            </w:pPr>
            <w:r w:rsidRPr="00F8746B">
              <w:t>-</w:t>
            </w:r>
          </w:p>
        </w:tc>
        <w:tc>
          <w:tcPr>
            <w:tcW w:w="696" w:type="dxa"/>
            <w:tcBorders>
              <w:top w:val="nil"/>
              <w:left w:val="nil"/>
              <w:bottom w:val="nil"/>
              <w:right w:val="nil"/>
            </w:tcBorders>
            <w:shd w:val="clear" w:color="auto" w:fill="FBE4D5" w:themeFill="accent2" w:themeFillTint="33"/>
          </w:tcPr>
          <w:p w14:paraId="70E2798A" w14:textId="77777777" w:rsidR="000A1690" w:rsidRPr="00672EBB" w:rsidRDefault="000A1690" w:rsidP="0043106B">
            <w:pPr>
              <w:jc w:val="center"/>
              <w:rPr>
                <w:rFonts w:eastAsia="Calibri" w:cstheme="minorHAnsi"/>
                <w:sz w:val="20"/>
                <w:szCs w:val="20"/>
              </w:rPr>
            </w:pPr>
            <w:r w:rsidRPr="00F8746B">
              <w:t>-</w:t>
            </w:r>
          </w:p>
        </w:tc>
        <w:tc>
          <w:tcPr>
            <w:tcW w:w="696" w:type="dxa"/>
            <w:tcBorders>
              <w:top w:val="nil"/>
              <w:left w:val="nil"/>
              <w:bottom w:val="nil"/>
              <w:right w:val="nil"/>
            </w:tcBorders>
            <w:shd w:val="clear" w:color="auto" w:fill="FBE4D5" w:themeFill="accent2" w:themeFillTint="33"/>
          </w:tcPr>
          <w:p w14:paraId="3B5D9387" w14:textId="77777777" w:rsidR="000A1690" w:rsidRPr="00672EBB" w:rsidRDefault="000A1690" w:rsidP="0043106B">
            <w:pPr>
              <w:jc w:val="center"/>
              <w:rPr>
                <w:rFonts w:eastAsia="Calibri" w:cstheme="minorHAnsi"/>
                <w:sz w:val="20"/>
                <w:szCs w:val="20"/>
              </w:rPr>
            </w:pPr>
            <w:r w:rsidRPr="00F8746B">
              <w:t>-</w:t>
            </w:r>
          </w:p>
        </w:tc>
        <w:tc>
          <w:tcPr>
            <w:tcW w:w="696" w:type="dxa"/>
            <w:tcBorders>
              <w:top w:val="nil"/>
              <w:left w:val="nil"/>
              <w:bottom w:val="nil"/>
              <w:right w:val="nil"/>
            </w:tcBorders>
            <w:shd w:val="clear" w:color="auto" w:fill="FBE4D5" w:themeFill="accent2" w:themeFillTint="33"/>
          </w:tcPr>
          <w:p w14:paraId="0FF16734" w14:textId="77777777" w:rsidR="000A1690" w:rsidRPr="00672EBB" w:rsidRDefault="000A1690" w:rsidP="0043106B">
            <w:pPr>
              <w:jc w:val="center"/>
              <w:rPr>
                <w:rFonts w:eastAsia="Calibri" w:cstheme="minorHAnsi"/>
                <w:sz w:val="20"/>
                <w:szCs w:val="20"/>
              </w:rPr>
            </w:pPr>
            <w:r w:rsidRPr="00F8746B">
              <w:t>-</w:t>
            </w:r>
          </w:p>
        </w:tc>
        <w:tc>
          <w:tcPr>
            <w:tcW w:w="696" w:type="dxa"/>
            <w:tcBorders>
              <w:top w:val="nil"/>
              <w:left w:val="nil"/>
              <w:bottom w:val="nil"/>
              <w:right w:val="nil"/>
            </w:tcBorders>
            <w:shd w:val="clear" w:color="auto" w:fill="FBE4D5" w:themeFill="accent2" w:themeFillTint="33"/>
          </w:tcPr>
          <w:p w14:paraId="3B110278" w14:textId="77777777" w:rsidR="000A1690" w:rsidRPr="00672EBB" w:rsidRDefault="000A1690" w:rsidP="0043106B">
            <w:pPr>
              <w:jc w:val="center"/>
              <w:rPr>
                <w:rFonts w:eastAsia="Calibri" w:cstheme="minorHAnsi"/>
                <w:sz w:val="20"/>
                <w:szCs w:val="20"/>
              </w:rPr>
            </w:pPr>
            <w:r w:rsidRPr="00F8746B">
              <w:t>-</w:t>
            </w:r>
          </w:p>
        </w:tc>
        <w:tc>
          <w:tcPr>
            <w:tcW w:w="696" w:type="dxa"/>
            <w:tcBorders>
              <w:top w:val="nil"/>
              <w:left w:val="nil"/>
              <w:bottom w:val="nil"/>
              <w:right w:val="nil"/>
            </w:tcBorders>
            <w:shd w:val="clear" w:color="auto" w:fill="FFF2CC" w:themeFill="accent4" w:themeFillTint="33"/>
          </w:tcPr>
          <w:p w14:paraId="16988180" w14:textId="77777777" w:rsidR="000A1690" w:rsidRPr="00672EBB" w:rsidRDefault="000A1690" w:rsidP="0043106B">
            <w:pPr>
              <w:jc w:val="center"/>
              <w:rPr>
                <w:rFonts w:eastAsia="Calibri" w:cstheme="minorHAnsi"/>
                <w:sz w:val="20"/>
                <w:szCs w:val="20"/>
              </w:rPr>
            </w:pPr>
            <w:r w:rsidRPr="00F8746B">
              <w:t>-</w:t>
            </w:r>
          </w:p>
        </w:tc>
        <w:tc>
          <w:tcPr>
            <w:tcW w:w="696" w:type="dxa"/>
            <w:tcBorders>
              <w:top w:val="nil"/>
              <w:left w:val="nil"/>
              <w:bottom w:val="nil"/>
              <w:right w:val="nil"/>
            </w:tcBorders>
            <w:shd w:val="clear" w:color="auto" w:fill="FFF2CC" w:themeFill="accent4" w:themeFillTint="33"/>
          </w:tcPr>
          <w:p w14:paraId="73ACBF0C" w14:textId="77777777" w:rsidR="000A1690" w:rsidRPr="00672EBB" w:rsidRDefault="000A1690" w:rsidP="0043106B">
            <w:pPr>
              <w:jc w:val="center"/>
              <w:rPr>
                <w:rFonts w:eastAsia="Calibri" w:cstheme="minorHAnsi"/>
                <w:sz w:val="20"/>
                <w:szCs w:val="20"/>
              </w:rPr>
            </w:pPr>
            <w:r w:rsidRPr="00F8746B">
              <w:t>-</w:t>
            </w:r>
          </w:p>
        </w:tc>
        <w:tc>
          <w:tcPr>
            <w:tcW w:w="696" w:type="dxa"/>
            <w:tcBorders>
              <w:top w:val="nil"/>
              <w:left w:val="nil"/>
              <w:bottom w:val="nil"/>
              <w:right w:val="nil"/>
            </w:tcBorders>
            <w:shd w:val="clear" w:color="auto" w:fill="FFF2CC" w:themeFill="accent4" w:themeFillTint="33"/>
            <w:vAlign w:val="bottom"/>
          </w:tcPr>
          <w:p w14:paraId="452A2E5D" w14:textId="77777777" w:rsidR="000A1690" w:rsidRPr="00672EBB" w:rsidRDefault="000A1690" w:rsidP="0043106B">
            <w:pPr>
              <w:jc w:val="center"/>
              <w:rPr>
                <w:rFonts w:eastAsia="Calibri" w:cstheme="minorHAnsi"/>
                <w:sz w:val="20"/>
                <w:szCs w:val="20"/>
              </w:rPr>
            </w:pPr>
            <w:r w:rsidRPr="007D7482">
              <w:rPr>
                <w:rFonts w:eastAsia="Calibri" w:cstheme="minorHAnsi"/>
                <w:sz w:val="20"/>
                <w:szCs w:val="20"/>
              </w:rPr>
              <w:t>1.5</w:t>
            </w:r>
          </w:p>
        </w:tc>
        <w:tc>
          <w:tcPr>
            <w:tcW w:w="696" w:type="dxa"/>
            <w:tcBorders>
              <w:top w:val="nil"/>
              <w:left w:val="nil"/>
              <w:bottom w:val="nil"/>
              <w:right w:val="nil"/>
            </w:tcBorders>
            <w:shd w:val="clear" w:color="auto" w:fill="D9E2F3" w:themeFill="accent1" w:themeFillTint="33"/>
            <w:vAlign w:val="bottom"/>
          </w:tcPr>
          <w:p w14:paraId="7E417B20" w14:textId="77777777" w:rsidR="000A1690" w:rsidRPr="00672EBB" w:rsidRDefault="000A1690" w:rsidP="0043106B">
            <w:pPr>
              <w:jc w:val="center"/>
              <w:rPr>
                <w:rFonts w:eastAsia="Calibri" w:cstheme="minorHAnsi"/>
                <w:sz w:val="20"/>
                <w:szCs w:val="20"/>
              </w:rPr>
            </w:pPr>
            <w:r w:rsidRPr="007D7482">
              <w:rPr>
                <w:rFonts w:ascii="Calibri" w:hAnsi="Calibri" w:cs="Calibri"/>
                <w:color w:val="000000"/>
                <w:sz w:val="20"/>
                <w:szCs w:val="20"/>
              </w:rPr>
              <w:t>0.6</w:t>
            </w:r>
          </w:p>
        </w:tc>
        <w:tc>
          <w:tcPr>
            <w:tcW w:w="696" w:type="dxa"/>
            <w:tcBorders>
              <w:top w:val="nil"/>
              <w:left w:val="nil"/>
              <w:bottom w:val="nil"/>
              <w:right w:val="nil"/>
            </w:tcBorders>
            <w:shd w:val="clear" w:color="auto" w:fill="EDCAFE"/>
          </w:tcPr>
          <w:p w14:paraId="311D768F" w14:textId="77777777" w:rsidR="000A1690" w:rsidRPr="00672EBB" w:rsidRDefault="000A1690" w:rsidP="0043106B">
            <w:pPr>
              <w:jc w:val="center"/>
              <w:rPr>
                <w:rFonts w:eastAsia="Calibri" w:cstheme="minorHAnsi"/>
                <w:sz w:val="20"/>
                <w:szCs w:val="20"/>
              </w:rPr>
            </w:pPr>
            <w:r w:rsidRPr="009652CD">
              <w:t>-</w:t>
            </w:r>
          </w:p>
        </w:tc>
        <w:tc>
          <w:tcPr>
            <w:tcW w:w="696" w:type="dxa"/>
            <w:tcBorders>
              <w:top w:val="nil"/>
              <w:left w:val="nil"/>
              <w:bottom w:val="nil"/>
              <w:right w:val="nil"/>
            </w:tcBorders>
            <w:shd w:val="clear" w:color="auto" w:fill="EDCAFE"/>
          </w:tcPr>
          <w:p w14:paraId="525A1035" w14:textId="77777777" w:rsidR="000A1690" w:rsidRPr="00672EBB" w:rsidRDefault="000A1690" w:rsidP="0043106B">
            <w:pPr>
              <w:jc w:val="center"/>
              <w:rPr>
                <w:rFonts w:eastAsia="Calibri" w:cstheme="minorHAnsi"/>
                <w:sz w:val="20"/>
                <w:szCs w:val="20"/>
              </w:rPr>
            </w:pPr>
            <w:r w:rsidRPr="009652CD">
              <w:t>-</w:t>
            </w:r>
          </w:p>
        </w:tc>
        <w:tc>
          <w:tcPr>
            <w:tcW w:w="834" w:type="dxa"/>
            <w:tcBorders>
              <w:top w:val="nil"/>
              <w:left w:val="nil"/>
              <w:bottom w:val="nil"/>
            </w:tcBorders>
            <w:shd w:val="clear" w:color="auto" w:fill="EDCAFE"/>
          </w:tcPr>
          <w:p w14:paraId="642CAD4C" w14:textId="77777777" w:rsidR="000A1690" w:rsidRPr="00672EBB" w:rsidRDefault="000A1690" w:rsidP="0043106B">
            <w:pPr>
              <w:jc w:val="center"/>
              <w:rPr>
                <w:rFonts w:eastAsia="Calibri" w:cstheme="minorHAnsi"/>
                <w:sz w:val="20"/>
                <w:szCs w:val="20"/>
              </w:rPr>
            </w:pPr>
            <w:r w:rsidRPr="009652CD">
              <w:t>-</w:t>
            </w:r>
          </w:p>
        </w:tc>
      </w:tr>
      <w:tr w:rsidR="000A1690" w:rsidRPr="007D7482" w14:paraId="78C54DE5" w14:textId="77777777" w:rsidTr="00D37B1B">
        <w:trPr>
          <w:trHeight w:val="248"/>
        </w:trPr>
        <w:tc>
          <w:tcPr>
            <w:tcW w:w="3471" w:type="dxa"/>
            <w:tcBorders>
              <w:top w:val="nil"/>
              <w:bottom w:val="nil"/>
              <w:right w:val="nil"/>
            </w:tcBorders>
            <w:vAlign w:val="center"/>
          </w:tcPr>
          <w:p w14:paraId="47198E26" w14:textId="77777777" w:rsidR="000A1690" w:rsidRPr="007D7482" w:rsidRDefault="000A1690" w:rsidP="0043106B">
            <w:pPr>
              <w:rPr>
                <w:rFonts w:eastAsia="Calibri" w:cstheme="minorHAnsi"/>
                <w:sz w:val="20"/>
                <w:szCs w:val="20"/>
              </w:rPr>
            </w:pPr>
            <w:r w:rsidRPr="007D7482">
              <w:rPr>
                <w:rFonts w:eastAsia="Calibri" w:cstheme="minorHAnsi"/>
                <w:sz w:val="20"/>
                <w:szCs w:val="20"/>
              </w:rPr>
              <w:t>Site C change (</w:t>
            </w:r>
            <w:r>
              <w:rPr>
                <w:rFonts w:eastAsia="Calibri" w:cstheme="minorHAnsi"/>
                <w:sz w:val="20"/>
                <w:szCs w:val="20"/>
              </w:rPr>
              <w:t>Mg</w:t>
            </w:r>
            <w:r w:rsidRPr="007D7482">
              <w:rPr>
                <w:rFonts w:eastAsia="Calibri" w:cstheme="minorHAnsi"/>
                <w:sz w:val="20"/>
                <w:szCs w:val="20"/>
              </w:rPr>
              <w:t xml:space="preserve"> CO</w:t>
            </w:r>
            <w:r w:rsidRPr="007D7482">
              <w:rPr>
                <w:rFonts w:eastAsia="Calibri" w:cstheme="minorHAnsi"/>
                <w:sz w:val="20"/>
                <w:szCs w:val="20"/>
                <w:vertAlign w:val="subscript"/>
              </w:rPr>
              <w:t>2</w:t>
            </w:r>
            <w:r w:rsidRPr="007D7482">
              <w:rPr>
                <w:rFonts w:eastAsia="Calibri" w:cstheme="minorHAnsi"/>
                <w:sz w:val="20"/>
                <w:szCs w:val="20"/>
              </w:rPr>
              <w:t>e ha</w:t>
            </w:r>
            <w:r w:rsidRPr="007D7482">
              <w:rPr>
                <w:rFonts w:eastAsia="Calibri" w:cstheme="minorHAnsi"/>
                <w:sz w:val="20"/>
                <w:szCs w:val="20"/>
                <w:vertAlign w:val="superscript"/>
              </w:rPr>
              <w:t>-1</w:t>
            </w:r>
            <w:r w:rsidRPr="007D7482">
              <w:rPr>
                <w:rFonts w:eastAsia="Calibri" w:cstheme="minorHAnsi"/>
                <w:sz w:val="20"/>
                <w:szCs w:val="20"/>
              </w:rPr>
              <w:t xml:space="preserve"> yr</w:t>
            </w:r>
            <w:r w:rsidRPr="007D7482">
              <w:rPr>
                <w:rFonts w:eastAsia="Calibri" w:cstheme="minorHAnsi"/>
                <w:sz w:val="20"/>
                <w:szCs w:val="20"/>
                <w:vertAlign w:val="superscript"/>
              </w:rPr>
              <w:t>-1</w:t>
            </w:r>
            <w:r w:rsidRPr="007D7482">
              <w:rPr>
                <w:rFonts w:eastAsia="Calibri" w:cstheme="minorHAnsi"/>
                <w:sz w:val="20"/>
                <w:szCs w:val="20"/>
              </w:rPr>
              <w:t>)</w:t>
            </w:r>
          </w:p>
        </w:tc>
        <w:tc>
          <w:tcPr>
            <w:tcW w:w="695" w:type="dxa"/>
            <w:tcBorders>
              <w:top w:val="nil"/>
              <w:left w:val="nil"/>
              <w:bottom w:val="nil"/>
              <w:right w:val="nil"/>
            </w:tcBorders>
            <w:shd w:val="clear" w:color="auto" w:fill="F2F2F2" w:themeFill="background1" w:themeFillShade="F2"/>
            <w:vAlign w:val="center"/>
          </w:tcPr>
          <w:p w14:paraId="3A6F2457" w14:textId="77777777" w:rsidR="000A1690" w:rsidRPr="00672EBB" w:rsidRDefault="000A1690" w:rsidP="0043106B">
            <w:pPr>
              <w:jc w:val="center"/>
              <w:rPr>
                <w:rFonts w:eastAsia="Calibri" w:cstheme="minorHAnsi"/>
                <w:sz w:val="20"/>
                <w:szCs w:val="20"/>
              </w:rPr>
            </w:pPr>
            <w:r>
              <w:rPr>
                <w:rFonts w:eastAsia="Calibri" w:cstheme="minorHAnsi"/>
                <w:sz w:val="20"/>
                <w:szCs w:val="20"/>
              </w:rPr>
              <w:t>-</w:t>
            </w:r>
          </w:p>
        </w:tc>
        <w:tc>
          <w:tcPr>
            <w:tcW w:w="695" w:type="dxa"/>
            <w:tcBorders>
              <w:top w:val="nil"/>
              <w:left w:val="nil"/>
              <w:bottom w:val="nil"/>
              <w:right w:val="nil"/>
            </w:tcBorders>
            <w:shd w:val="clear" w:color="auto" w:fill="DBDBDB" w:themeFill="accent3" w:themeFillTint="66"/>
          </w:tcPr>
          <w:p w14:paraId="54D203F5" w14:textId="77777777" w:rsidR="000A1690" w:rsidRPr="00672EBB" w:rsidRDefault="000A1690" w:rsidP="0043106B">
            <w:pPr>
              <w:jc w:val="center"/>
              <w:rPr>
                <w:rFonts w:eastAsia="Calibri" w:cstheme="minorHAnsi"/>
                <w:sz w:val="20"/>
                <w:szCs w:val="20"/>
              </w:rPr>
            </w:pPr>
            <w:r w:rsidRPr="00F8746B">
              <w:t>-</w:t>
            </w:r>
          </w:p>
        </w:tc>
        <w:tc>
          <w:tcPr>
            <w:tcW w:w="695" w:type="dxa"/>
            <w:tcBorders>
              <w:top w:val="nil"/>
              <w:left w:val="nil"/>
              <w:bottom w:val="nil"/>
              <w:right w:val="nil"/>
            </w:tcBorders>
            <w:shd w:val="clear" w:color="auto" w:fill="FBE4D5" w:themeFill="accent2" w:themeFillTint="33"/>
          </w:tcPr>
          <w:p w14:paraId="17EEAC7E" w14:textId="77777777" w:rsidR="000A1690" w:rsidRPr="00672EBB" w:rsidRDefault="000A1690" w:rsidP="0043106B">
            <w:pPr>
              <w:jc w:val="center"/>
              <w:rPr>
                <w:rFonts w:eastAsia="Calibri" w:cstheme="minorHAnsi"/>
                <w:sz w:val="20"/>
                <w:szCs w:val="20"/>
              </w:rPr>
            </w:pPr>
            <w:r w:rsidRPr="00F8746B">
              <w:t>-</w:t>
            </w:r>
          </w:p>
        </w:tc>
        <w:tc>
          <w:tcPr>
            <w:tcW w:w="696" w:type="dxa"/>
            <w:tcBorders>
              <w:top w:val="nil"/>
              <w:left w:val="nil"/>
              <w:bottom w:val="nil"/>
              <w:right w:val="nil"/>
            </w:tcBorders>
            <w:shd w:val="clear" w:color="auto" w:fill="FBE4D5" w:themeFill="accent2" w:themeFillTint="33"/>
          </w:tcPr>
          <w:p w14:paraId="3A5C1320" w14:textId="77777777" w:rsidR="000A1690" w:rsidRPr="00672EBB" w:rsidRDefault="000A1690" w:rsidP="0043106B">
            <w:pPr>
              <w:jc w:val="center"/>
              <w:rPr>
                <w:rFonts w:eastAsia="Calibri" w:cstheme="minorHAnsi"/>
                <w:sz w:val="20"/>
                <w:szCs w:val="20"/>
              </w:rPr>
            </w:pPr>
            <w:r w:rsidRPr="00F8746B">
              <w:t>-</w:t>
            </w:r>
          </w:p>
        </w:tc>
        <w:tc>
          <w:tcPr>
            <w:tcW w:w="696" w:type="dxa"/>
            <w:tcBorders>
              <w:top w:val="nil"/>
              <w:left w:val="nil"/>
              <w:bottom w:val="nil"/>
              <w:right w:val="nil"/>
            </w:tcBorders>
            <w:shd w:val="clear" w:color="auto" w:fill="FBE4D5" w:themeFill="accent2" w:themeFillTint="33"/>
          </w:tcPr>
          <w:p w14:paraId="795672AF" w14:textId="77777777" w:rsidR="000A1690" w:rsidRPr="00672EBB" w:rsidRDefault="000A1690" w:rsidP="0043106B">
            <w:pPr>
              <w:jc w:val="center"/>
              <w:rPr>
                <w:rFonts w:eastAsia="Calibri" w:cstheme="minorHAnsi"/>
                <w:sz w:val="20"/>
                <w:szCs w:val="20"/>
              </w:rPr>
            </w:pPr>
            <w:r w:rsidRPr="00F8746B">
              <w:t>-</w:t>
            </w:r>
          </w:p>
        </w:tc>
        <w:tc>
          <w:tcPr>
            <w:tcW w:w="696" w:type="dxa"/>
            <w:tcBorders>
              <w:top w:val="nil"/>
              <w:left w:val="nil"/>
              <w:bottom w:val="nil"/>
              <w:right w:val="nil"/>
            </w:tcBorders>
            <w:shd w:val="clear" w:color="auto" w:fill="FBE4D5" w:themeFill="accent2" w:themeFillTint="33"/>
          </w:tcPr>
          <w:p w14:paraId="047AAF65" w14:textId="77777777" w:rsidR="000A1690" w:rsidRPr="00672EBB" w:rsidRDefault="000A1690" w:rsidP="0043106B">
            <w:pPr>
              <w:jc w:val="center"/>
              <w:rPr>
                <w:rFonts w:eastAsia="Calibri" w:cstheme="minorHAnsi"/>
                <w:sz w:val="20"/>
                <w:szCs w:val="20"/>
              </w:rPr>
            </w:pPr>
            <w:r w:rsidRPr="00F8746B">
              <w:t>-</w:t>
            </w:r>
          </w:p>
        </w:tc>
        <w:tc>
          <w:tcPr>
            <w:tcW w:w="696" w:type="dxa"/>
            <w:tcBorders>
              <w:top w:val="nil"/>
              <w:left w:val="nil"/>
              <w:bottom w:val="nil"/>
              <w:right w:val="nil"/>
            </w:tcBorders>
            <w:shd w:val="clear" w:color="auto" w:fill="FBE4D5" w:themeFill="accent2" w:themeFillTint="33"/>
          </w:tcPr>
          <w:p w14:paraId="71A76711" w14:textId="77777777" w:rsidR="000A1690" w:rsidRPr="00672EBB" w:rsidRDefault="000A1690" w:rsidP="0043106B">
            <w:pPr>
              <w:jc w:val="center"/>
              <w:rPr>
                <w:rFonts w:eastAsia="Calibri" w:cstheme="minorHAnsi"/>
                <w:sz w:val="20"/>
                <w:szCs w:val="20"/>
              </w:rPr>
            </w:pPr>
            <w:r w:rsidRPr="00F8746B">
              <w:t>-</w:t>
            </w:r>
          </w:p>
        </w:tc>
        <w:tc>
          <w:tcPr>
            <w:tcW w:w="696" w:type="dxa"/>
            <w:tcBorders>
              <w:top w:val="nil"/>
              <w:left w:val="nil"/>
              <w:bottom w:val="nil"/>
              <w:right w:val="nil"/>
            </w:tcBorders>
            <w:shd w:val="clear" w:color="auto" w:fill="FBE4D5" w:themeFill="accent2" w:themeFillTint="33"/>
          </w:tcPr>
          <w:p w14:paraId="3E29EBEA" w14:textId="77777777" w:rsidR="000A1690" w:rsidRPr="00672EBB" w:rsidRDefault="000A1690" w:rsidP="0043106B">
            <w:pPr>
              <w:jc w:val="center"/>
              <w:rPr>
                <w:rFonts w:eastAsia="Calibri" w:cstheme="minorHAnsi"/>
                <w:sz w:val="20"/>
                <w:szCs w:val="20"/>
              </w:rPr>
            </w:pPr>
            <w:r w:rsidRPr="00F8746B">
              <w:t>-</w:t>
            </w:r>
          </w:p>
        </w:tc>
        <w:tc>
          <w:tcPr>
            <w:tcW w:w="696" w:type="dxa"/>
            <w:tcBorders>
              <w:top w:val="nil"/>
              <w:left w:val="nil"/>
              <w:bottom w:val="nil"/>
              <w:right w:val="nil"/>
            </w:tcBorders>
            <w:shd w:val="clear" w:color="auto" w:fill="FBE4D5" w:themeFill="accent2" w:themeFillTint="33"/>
          </w:tcPr>
          <w:p w14:paraId="694C49D8" w14:textId="77777777" w:rsidR="000A1690" w:rsidRPr="00672EBB" w:rsidRDefault="000A1690" w:rsidP="0043106B">
            <w:pPr>
              <w:jc w:val="center"/>
              <w:rPr>
                <w:rFonts w:eastAsia="Calibri" w:cstheme="minorHAnsi"/>
                <w:sz w:val="20"/>
                <w:szCs w:val="20"/>
              </w:rPr>
            </w:pPr>
            <w:r w:rsidRPr="00F8746B">
              <w:t>-</w:t>
            </w:r>
          </w:p>
        </w:tc>
        <w:tc>
          <w:tcPr>
            <w:tcW w:w="696" w:type="dxa"/>
            <w:tcBorders>
              <w:top w:val="nil"/>
              <w:left w:val="nil"/>
              <w:bottom w:val="nil"/>
              <w:right w:val="nil"/>
            </w:tcBorders>
            <w:shd w:val="clear" w:color="auto" w:fill="FFF2CC" w:themeFill="accent4" w:themeFillTint="33"/>
          </w:tcPr>
          <w:p w14:paraId="2EB9DB81" w14:textId="77777777" w:rsidR="000A1690" w:rsidRPr="00672EBB" w:rsidRDefault="000A1690" w:rsidP="0043106B">
            <w:pPr>
              <w:jc w:val="center"/>
              <w:rPr>
                <w:rFonts w:eastAsia="Calibri" w:cstheme="minorHAnsi"/>
                <w:sz w:val="20"/>
                <w:szCs w:val="20"/>
              </w:rPr>
            </w:pPr>
            <w:r w:rsidRPr="00F8746B">
              <w:t>-</w:t>
            </w:r>
          </w:p>
        </w:tc>
        <w:tc>
          <w:tcPr>
            <w:tcW w:w="696" w:type="dxa"/>
            <w:tcBorders>
              <w:top w:val="nil"/>
              <w:left w:val="nil"/>
              <w:bottom w:val="nil"/>
              <w:right w:val="nil"/>
            </w:tcBorders>
            <w:shd w:val="clear" w:color="auto" w:fill="FFF2CC" w:themeFill="accent4" w:themeFillTint="33"/>
          </w:tcPr>
          <w:p w14:paraId="2B26BD41" w14:textId="77777777" w:rsidR="000A1690" w:rsidRPr="00672EBB" w:rsidRDefault="000A1690" w:rsidP="0043106B">
            <w:pPr>
              <w:jc w:val="center"/>
              <w:rPr>
                <w:rFonts w:eastAsia="Calibri" w:cstheme="minorHAnsi"/>
                <w:sz w:val="20"/>
                <w:szCs w:val="20"/>
              </w:rPr>
            </w:pPr>
            <w:r w:rsidRPr="00F8746B">
              <w:t>-</w:t>
            </w:r>
          </w:p>
        </w:tc>
        <w:tc>
          <w:tcPr>
            <w:tcW w:w="696" w:type="dxa"/>
            <w:tcBorders>
              <w:top w:val="nil"/>
              <w:left w:val="nil"/>
              <w:bottom w:val="nil"/>
              <w:right w:val="nil"/>
            </w:tcBorders>
            <w:shd w:val="clear" w:color="auto" w:fill="FFF2CC" w:themeFill="accent4" w:themeFillTint="33"/>
            <w:vAlign w:val="bottom"/>
          </w:tcPr>
          <w:p w14:paraId="083734D8" w14:textId="77777777" w:rsidR="000A1690" w:rsidRPr="00672EBB" w:rsidRDefault="000A1690" w:rsidP="0043106B">
            <w:pPr>
              <w:jc w:val="center"/>
              <w:rPr>
                <w:rFonts w:eastAsia="Calibri" w:cstheme="minorHAnsi"/>
                <w:sz w:val="20"/>
                <w:szCs w:val="20"/>
              </w:rPr>
            </w:pPr>
            <w:r w:rsidRPr="007D7482">
              <w:rPr>
                <w:rFonts w:eastAsia="Calibri" w:cstheme="minorHAnsi"/>
                <w:sz w:val="20"/>
                <w:szCs w:val="20"/>
              </w:rPr>
              <w:t>5.4</w:t>
            </w:r>
          </w:p>
        </w:tc>
        <w:tc>
          <w:tcPr>
            <w:tcW w:w="696" w:type="dxa"/>
            <w:tcBorders>
              <w:top w:val="nil"/>
              <w:left w:val="nil"/>
              <w:bottom w:val="nil"/>
              <w:right w:val="nil"/>
            </w:tcBorders>
            <w:shd w:val="clear" w:color="auto" w:fill="D9E2F3" w:themeFill="accent1" w:themeFillTint="33"/>
            <w:vAlign w:val="bottom"/>
          </w:tcPr>
          <w:p w14:paraId="48F2E7DC" w14:textId="77777777" w:rsidR="000A1690" w:rsidRPr="00672EBB" w:rsidRDefault="000A1690" w:rsidP="0043106B">
            <w:pPr>
              <w:jc w:val="center"/>
              <w:rPr>
                <w:rFonts w:eastAsia="Calibri" w:cstheme="minorHAnsi"/>
                <w:sz w:val="20"/>
                <w:szCs w:val="20"/>
              </w:rPr>
            </w:pPr>
            <w:r w:rsidRPr="007D7482">
              <w:rPr>
                <w:rFonts w:ascii="Calibri" w:hAnsi="Calibri" w:cs="Calibri"/>
                <w:color w:val="000000"/>
                <w:sz w:val="20"/>
                <w:szCs w:val="20"/>
              </w:rPr>
              <w:t>2.1</w:t>
            </w:r>
          </w:p>
        </w:tc>
        <w:tc>
          <w:tcPr>
            <w:tcW w:w="696" w:type="dxa"/>
            <w:tcBorders>
              <w:top w:val="nil"/>
              <w:left w:val="nil"/>
              <w:bottom w:val="nil"/>
              <w:right w:val="nil"/>
            </w:tcBorders>
            <w:shd w:val="clear" w:color="auto" w:fill="EDCAFE"/>
          </w:tcPr>
          <w:p w14:paraId="29B5AEE7" w14:textId="77777777" w:rsidR="000A1690" w:rsidRPr="00672EBB" w:rsidRDefault="000A1690" w:rsidP="0043106B">
            <w:pPr>
              <w:jc w:val="center"/>
              <w:rPr>
                <w:rFonts w:eastAsia="Calibri" w:cstheme="minorHAnsi"/>
                <w:sz w:val="20"/>
                <w:szCs w:val="20"/>
              </w:rPr>
            </w:pPr>
            <w:r w:rsidRPr="009652CD">
              <w:t>-</w:t>
            </w:r>
          </w:p>
        </w:tc>
        <w:tc>
          <w:tcPr>
            <w:tcW w:w="696" w:type="dxa"/>
            <w:tcBorders>
              <w:top w:val="nil"/>
              <w:left w:val="nil"/>
              <w:bottom w:val="nil"/>
              <w:right w:val="nil"/>
            </w:tcBorders>
            <w:shd w:val="clear" w:color="auto" w:fill="EDCAFE"/>
          </w:tcPr>
          <w:p w14:paraId="3A038E70" w14:textId="77777777" w:rsidR="000A1690" w:rsidRPr="00672EBB" w:rsidRDefault="000A1690" w:rsidP="0043106B">
            <w:pPr>
              <w:jc w:val="center"/>
              <w:rPr>
                <w:rFonts w:eastAsia="Calibri" w:cstheme="minorHAnsi"/>
                <w:sz w:val="20"/>
                <w:szCs w:val="20"/>
              </w:rPr>
            </w:pPr>
            <w:r w:rsidRPr="009652CD">
              <w:t>-</w:t>
            </w:r>
          </w:p>
        </w:tc>
        <w:tc>
          <w:tcPr>
            <w:tcW w:w="834" w:type="dxa"/>
            <w:tcBorders>
              <w:top w:val="nil"/>
              <w:left w:val="nil"/>
              <w:bottom w:val="nil"/>
            </w:tcBorders>
            <w:shd w:val="clear" w:color="auto" w:fill="EDCAFE"/>
          </w:tcPr>
          <w:p w14:paraId="357C3335" w14:textId="77777777" w:rsidR="000A1690" w:rsidRPr="00672EBB" w:rsidRDefault="000A1690" w:rsidP="0043106B">
            <w:pPr>
              <w:jc w:val="center"/>
              <w:rPr>
                <w:rFonts w:eastAsia="Calibri" w:cstheme="minorHAnsi"/>
                <w:sz w:val="20"/>
                <w:szCs w:val="20"/>
              </w:rPr>
            </w:pPr>
            <w:r w:rsidRPr="009652CD">
              <w:t>-</w:t>
            </w:r>
          </w:p>
        </w:tc>
      </w:tr>
      <w:tr w:rsidR="000A1690" w:rsidRPr="007D7482" w14:paraId="016099ED" w14:textId="77777777" w:rsidTr="00D37B1B">
        <w:trPr>
          <w:trHeight w:val="248"/>
        </w:trPr>
        <w:tc>
          <w:tcPr>
            <w:tcW w:w="3471" w:type="dxa"/>
            <w:tcBorders>
              <w:top w:val="nil"/>
              <w:bottom w:val="nil"/>
              <w:right w:val="nil"/>
            </w:tcBorders>
            <w:vAlign w:val="center"/>
          </w:tcPr>
          <w:p w14:paraId="444A3BA2" w14:textId="77777777" w:rsidR="000A1690" w:rsidRPr="007D7482" w:rsidRDefault="000A1690" w:rsidP="0043106B">
            <w:pPr>
              <w:rPr>
                <w:rFonts w:eastAsia="Calibri" w:cstheme="minorHAnsi"/>
                <w:sz w:val="20"/>
                <w:szCs w:val="20"/>
              </w:rPr>
            </w:pPr>
            <w:r w:rsidRPr="007D7482">
              <w:rPr>
                <w:rFonts w:eastAsia="Calibri" w:cstheme="minorHAnsi"/>
                <w:sz w:val="20"/>
                <w:szCs w:val="20"/>
              </w:rPr>
              <w:t>Farm Grape Production (</w:t>
            </w:r>
            <w:r>
              <w:rPr>
                <w:rFonts w:eastAsia="Calibri" w:cstheme="minorHAnsi"/>
                <w:sz w:val="20"/>
                <w:szCs w:val="20"/>
              </w:rPr>
              <w:t>Mg</w:t>
            </w:r>
            <w:r w:rsidRPr="007D7482">
              <w:rPr>
                <w:rFonts w:eastAsia="Calibri" w:cstheme="minorHAnsi"/>
                <w:sz w:val="20"/>
                <w:szCs w:val="20"/>
              </w:rPr>
              <w:t xml:space="preserve"> fresh fruit yr</w:t>
            </w:r>
            <w:r w:rsidRPr="007D7482">
              <w:rPr>
                <w:rFonts w:eastAsia="Calibri" w:cstheme="minorHAnsi"/>
                <w:sz w:val="20"/>
                <w:szCs w:val="20"/>
                <w:vertAlign w:val="superscript"/>
              </w:rPr>
              <w:t>-1</w:t>
            </w:r>
            <w:r w:rsidRPr="007D7482">
              <w:rPr>
                <w:rFonts w:eastAsia="Calibri" w:cstheme="minorHAnsi"/>
                <w:sz w:val="20"/>
                <w:szCs w:val="20"/>
              </w:rPr>
              <w:t>)</w:t>
            </w:r>
          </w:p>
        </w:tc>
        <w:tc>
          <w:tcPr>
            <w:tcW w:w="695" w:type="dxa"/>
            <w:tcBorders>
              <w:top w:val="nil"/>
              <w:left w:val="nil"/>
              <w:bottom w:val="nil"/>
              <w:right w:val="nil"/>
            </w:tcBorders>
            <w:shd w:val="clear" w:color="auto" w:fill="F2F2F2" w:themeFill="background1" w:themeFillShade="F2"/>
            <w:vAlign w:val="center"/>
          </w:tcPr>
          <w:p w14:paraId="6EDE8FFD" w14:textId="77777777" w:rsidR="000A1690" w:rsidRPr="00672EBB" w:rsidRDefault="000A1690" w:rsidP="0043106B">
            <w:pPr>
              <w:jc w:val="center"/>
              <w:rPr>
                <w:rFonts w:eastAsia="Calibri" w:cstheme="minorHAnsi"/>
                <w:sz w:val="20"/>
                <w:szCs w:val="20"/>
              </w:rPr>
            </w:pPr>
            <w:r>
              <w:rPr>
                <w:rFonts w:eastAsia="Calibri" w:cstheme="minorHAnsi"/>
                <w:sz w:val="20"/>
                <w:szCs w:val="20"/>
              </w:rPr>
              <w:t>-</w:t>
            </w:r>
          </w:p>
        </w:tc>
        <w:tc>
          <w:tcPr>
            <w:tcW w:w="695" w:type="dxa"/>
            <w:tcBorders>
              <w:top w:val="nil"/>
              <w:left w:val="nil"/>
              <w:bottom w:val="nil"/>
              <w:right w:val="nil"/>
            </w:tcBorders>
            <w:shd w:val="clear" w:color="auto" w:fill="DBDBDB" w:themeFill="accent3" w:themeFillTint="66"/>
          </w:tcPr>
          <w:p w14:paraId="6B46CA74" w14:textId="77777777" w:rsidR="000A1690" w:rsidRPr="00672EBB" w:rsidRDefault="000A1690" w:rsidP="0043106B">
            <w:pPr>
              <w:jc w:val="center"/>
              <w:rPr>
                <w:rFonts w:eastAsia="Calibri" w:cstheme="minorHAnsi"/>
                <w:sz w:val="20"/>
                <w:szCs w:val="20"/>
              </w:rPr>
            </w:pPr>
            <w:r w:rsidRPr="00F8746B">
              <w:t>-</w:t>
            </w:r>
          </w:p>
        </w:tc>
        <w:tc>
          <w:tcPr>
            <w:tcW w:w="695" w:type="dxa"/>
            <w:tcBorders>
              <w:top w:val="nil"/>
              <w:left w:val="nil"/>
              <w:bottom w:val="nil"/>
              <w:right w:val="nil"/>
            </w:tcBorders>
            <w:shd w:val="clear" w:color="auto" w:fill="FBE4D5" w:themeFill="accent2" w:themeFillTint="33"/>
          </w:tcPr>
          <w:p w14:paraId="15D1B390" w14:textId="77777777" w:rsidR="000A1690" w:rsidRPr="00672EBB" w:rsidRDefault="000A1690" w:rsidP="0043106B">
            <w:pPr>
              <w:jc w:val="center"/>
              <w:rPr>
                <w:rFonts w:eastAsia="Calibri" w:cstheme="minorHAnsi"/>
                <w:sz w:val="20"/>
                <w:szCs w:val="20"/>
              </w:rPr>
            </w:pPr>
            <w:r w:rsidRPr="00F8746B">
              <w:t>-</w:t>
            </w:r>
          </w:p>
        </w:tc>
        <w:tc>
          <w:tcPr>
            <w:tcW w:w="696" w:type="dxa"/>
            <w:tcBorders>
              <w:top w:val="nil"/>
              <w:left w:val="nil"/>
              <w:bottom w:val="nil"/>
              <w:right w:val="nil"/>
            </w:tcBorders>
            <w:shd w:val="clear" w:color="auto" w:fill="FBE4D5" w:themeFill="accent2" w:themeFillTint="33"/>
          </w:tcPr>
          <w:p w14:paraId="28E252B0" w14:textId="77777777" w:rsidR="000A1690" w:rsidRPr="00672EBB" w:rsidRDefault="000A1690" w:rsidP="0043106B">
            <w:pPr>
              <w:jc w:val="center"/>
              <w:rPr>
                <w:rFonts w:eastAsia="Calibri" w:cstheme="minorHAnsi"/>
                <w:sz w:val="20"/>
                <w:szCs w:val="20"/>
              </w:rPr>
            </w:pPr>
            <w:r w:rsidRPr="00F8746B">
              <w:t>-</w:t>
            </w:r>
          </w:p>
        </w:tc>
        <w:tc>
          <w:tcPr>
            <w:tcW w:w="696" w:type="dxa"/>
            <w:tcBorders>
              <w:top w:val="nil"/>
              <w:left w:val="nil"/>
              <w:bottom w:val="nil"/>
              <w:right w:val="nil"/>
            </w:tcBorders>
            <w:shd w:val="clear" w:color="auto" w:fill="FBE4D5" w:themeFill="accent2" w:themeFillTint="33"/>
          </w:tcPr>
          <w:p w14:paraId="0D8AE655" w14:textId="77777777" w:rsidR="000A1690" w:rsidRPr="00672EBB" w:rsidRDefault="000A1690" w:rsidP="0043106B">
            <w:pPr>
              <w:jc w:val="center"/>
              <w:rPr>
                <w:rFonts w:eastAsia="Calibri" w:cstheme="minorHAnsi"/>
                <w:sz w:val="20"/>
                <w:szCs w:val="20"/>
              </w:rPr>
            </w:pPr>
            <w:r w:rsidRPr="00F8746B">
              <w:t>-</w:t>
            </w:r>
          </w:p>
        </w:tc>
        <w:tc>
          <w:tcPr>
            <w:tcW w:w="696" w:type="dxa"/>
            <w:tcBorders>
              <w:top w:val="nil"/>
              <w:left w:val="nil"/>
              <w:bottom w:val="nil"/>
              <w:right w:val="nil"/>
            </w:tcBorders>
            <w:shd w:val="clear" w:color="auto" w:fill="FBE4D5" w:themeFill="accent2" w:themeFillTint="33"/>
          </w:tcPr>
          <w:p w14:paraId="24B30DCB" w14:textId="77777777" w:rsidR="000A1690" w:rsidRPr="00672EBB" w:rsidRDefault="000A1690" w:rsidP="0043106B">
            <w:pPr>
              <w:jc w:val="center"/>
              <w:rPr>
                <w:rFonts w:eastAsia="Calibri" w:cstheme="minorHAnsi"/>
                <w:sz w:val="20"/>
                <w:szCs w:val="20"/>
              </w:rPr>
            </w:pPr>
            <w:r w:rsidRPr="00F8746B">
              <w:t>-</w:t>
            </w:r>
          </w:p>
        </w:tc>
        <w:tc>
          <w:tcPr>
            <w:tcW w:w="696" w:type="dxa"/>
            <w:tcBorders>
              <w:top w:val="nil"/>
              <w:left w:val="nil"/>
              <w:bottom w:val="nil"/>
              <w:right w:val="nil"/>
            </w:tcBorders>
            <w:shd w:val="clear" w:color="auto" w:fill="FBE4D5" w:themeFill="accent2" w:themeFillTint="33"/>
          </w:tcPr>
          <w:p w14:paraId="0424E018" w14:textId="77777777" w:rsidR="000A1690" w:rsidRPr="00672EBB" w:rsidRDefault="000A1690" w:rsidP="0043106B">
            <w:pPr>
              <w:jc w:val="center"/>
              <w:rPr>
                <w:rFonts w:eastAsia="Calibri" w:cstheme="minorHAnsi"/>
                <w:sz w:val="20"/>
                <w:szCs w:val="20"/>
              </w:rPr>
            </w:pPr>
            <w:r w:rsidRPr="00F8746B">
              <w:t>-</w:t>
            </w:r>
          </w:p>
        </w:tc>
        <w:tc>
          <w:tcPr>
            <w:tcW w:w="696" w:type="dxa"/>
            <w:tcBorders>
              <w:top w:val="nil"/>
              <w:left w:val="nil"/>
              <w:bottom w:val="nil"/>
              <w:right w:val="nil"/>
            </w:tcBorders>
            <w:shd w:val="clear" w:color="auto" w:fill="FBE4D5" w:themeFill="accent2" w:themeFillTint="33"/>
          </w:tcPr>
          <w:p w14:paraId="15B5A6CD" w14:textId="77777777" w:rsidR="000A1690" w:rsidRPr="00672EBB" w:rsidRDefault="000A1690" w:rsidP="0043106B">
            <w:pPr>
              <w:jc w:val="center"/>
              <w:rPr>
                <w:rFonts w:eastAsia="Calibri" w:cstheme="minorHAnsi"/>
                <w:sz w:val="20"/>
                <w:szCs w:val="20"/>
              </w:rPr>
            </w:pPr>
            <w:r w:rsidRPr="00F8746B">
              <w:t>-</w:t>
            </w:r>
          </w:p>
        </w:tc>
        <w:tc>
          <w:tcPr>
            <w:tcW w:w="696" w:type="dxa"/>
            <w:tcBorders>
              <w:top w:val="nil"/>
              <w:left w:val="nil"/>
              <w:bottom w:val="nil"/>
              <w:right w:val="nil"/>
            </w:tcBorders>
            <w:shd w:val="clear" w:color="auto" w:fill="FBE4D5" w:themeFill="accent2" w:themeFillTint="33"/>
          </w:tcPr>
          <w:p w14:paraId="74CCD525" w14:textId="77777777" w:rsidR="000A1690" w:rsidRPr="00672EBB" w:rsidRDefault="000A1690" w:rsidP="0043106B">
            <w:pPr>
              <w:jc w:val="center"/>
              <w:rPr>
                <w:rFonts w:eastAsia="Calibri" w:cstheme="minorHAnsi"/>
                <w:sz w:val="20"/>
                <w:szCs w:val="20"/>
              </w:rPr>
            </w:pPr>
            <w:r w:rsidRPr="00F8746B">
              <w:t>-</w:t>
            </w:r>
          </w:p>
        </w:tc>
        <w:tc>
          <w:tcPr>
            <w:tcW w:w="696" w:type="dxa"/>
            <w:tcBorders>
              <w:top w:val="nil"/>
              <w:left w:val="nil"/>
              <w:bottom w:val="nil"/>
              <w:right w:val="nil"/>
            </w:tcBorders>
            <w:shd w:val="clear" w:color="auto" w:fill="FFF2CC" w:themeFill="accent4" w:themeFillTint="33"/>
          </w:tcPr>
          <w:p w14:paraId="7119E200" w14:textId="77777777" w:rsidR="000A1690" w:rsidRPr="00672EBB" w:rsidRDefault="000A1690" w:rsidP="0043106B">
            <w:pPr>
              <w:jc w:val="center"/>
              <w:rPr>
                <w:rFonts w:eastAsia="Calibri" w:cstheme="minorHAnsi"/>
                <w:sz w:val="20"/>
                <w:szCs w:val="20"/>
              </w:rPr>
            </w:pPr>
            <w:r w:rsidRPr="00F8746B">
              <w:t>-</w:t>
            </w:r>
          </w:p>
        </w:tc>
        <w:tc>
          <w:tcPr>
            <w:tcW w:w="696" w:type="dxa"/>
            <w:tcBorders>
              <w:top w:val="nil"/>
              <w:left w:val="nil"/>
              <w:bottom w:val="nil"/>
              <w:right w:val="nil"/>
            </w:tcBorders>
            <w:shd w:val="clear" w:color="auto" w:fill="FFF2CC" w:themeFill="accent4" w:themeFillTint="33"/>
          </w:tcPr>
          <w:p w14:paraId="09001A0E" w14:textId="77777777" w:rsidR="000A1690" w:rsidRPr="00672EBB" w:rsidRDefault="000A1690" w:rsidP="0043106B">
            <w:pPr>
              <w:jc w:val="center"/>
              <w:rPr>
                <w:rFonts w:eastAsia="Calibri" w:cstheme="minorHAnsi"/>
                <w:sz w:val="20"/>
                <w:szCs w:val="20"/>
              </w:rPr>
            </w:pPr>
            <w:r w:rsidRPr="00F8746B">
              <w:t>-</w:t>
            </w:r>
          </w:p>
        </w:tc>
        <w:tc>
          <w:tcPr>
            <w:tcW w:w="696" w:type="dxa"/>
            <w:tcBorders>
              <w:top w:val="nil"/>
              <w:left w:val="nil"/>
              <w:bottom w:val="nil"/>
              <w:right w:val="nil"/>
            </w:tcBorders>
            <w:shd w:val="clear" w:color="auto" w:fill="FFF2CC" w:themeFill="accent4" w:themeFillTint="33"/>
            <w:vAlign w:val="bottom"/>
          </w:tcPr>
          <w:p w14:paraId="63F44EE5" w14:textId="77777777" w:rsidR="000A1690" w:rsidRPr="00672EBB" w:rsidRDefault="000A1690" w:rsidP="0043106B">
            <w:pPr>
              <w:jc w:val="center"/>
              <w:rPr>
                <w:rFonts w:eastAsia="Calibri" w:cstheme="minorHAnsi"/>
                <w:sz w:val="20"/>
                <w:szCs w:val="20"/>
              </w:rPr>
            </w:pPr>
          </w:p>
        </w:tc>
        <w:tc>
          <w:tcPr>
            <w:tcW w:w="696" w:type="dxa"/>
            <w:tcBorders>
              <w:top w:val="nil"/>
              <w:left w:val="nil"/>
              <w:bottom w:val="nil"/>
              <w:right w:val="nil"/>
            </w:tcBorders>
            <w:shd w:val="clear" w:color="auto" w:fill="D9E2F3" w:themeFill="accent1" w:themeFillTint="33"/>
            <w:vAlign w:val="center"/>
          </w:tcPr>
          <w:p w14:paraId="2E838FCB" w14:textId="77777777" w:rsidR="000A1690" w:rsidRPr="00672EBB" w:rsidRDefault="000A1690" w:rsidP="0043106B">
            <w:pPr>
              <w:jc w:val="center"/>
              <w:rPr>
                <w:rFonts w:eastAsia="Calibri" w:cstheme="minorHAnsi"/>
                <w:sz w:val="20"/>
                <w:szCs w:val="20"/>
              </w:rPr>
            </w:pPr>
            <w:r w:rsidRPr="007D7482">
              <w:rPr>
                <w:rFonts w:eastAsia="Calibri" w:cstheme="minorHAnsi"/>
                <w:sz w:val="20"/>
                <w:szCs w:val="20"/>
              </w:rPr>
              <w:t>300</w:t>
            </w:r>
          </w:p>
        </w:tc>
        <w:tc>
          <w:tcPr>
            <w:tcW w:w="696" w:type="dxa"/>
            <w:tcBorders>
              <w:top w:val="nil"/>
              <w:left w:val="nil"/>
              <w:bottom w:val="nil"/>
              <w:right w:val="nil"/>
            </w:tcBorders>
            <w:shd w:val="clear" w:color="auto" w:fill="EDCAFE"/>
          </w:tcPr>
          <w:p w14:paraId="0830281B" w14:textId="77777777" w:rsidR="000A1690" w:rsidRPr="00672EBB" w:rsidRDefault="000A1690" w:rsidP="0043106B">
            <w:pPr>
              <w:jc w:val="center"/>
              <w:rPr>
                <w:rFonts w:eastAsia="Calibri" w:cstheme="minorHAnsi"/>
                <w:sz w:val="20"/>
                <w:szCs w:val="20"/>
              </w:rPr>
            </w:pPr>
            <w:r w:rsidRPr="009652CD">
              <w:t>-</w:t>
            </w:r>
          </w:p>
        </w:tc>
        <w:tc>
          <w:tcPr>
            <w:tcW w:w="696" w:type="dxa"/>
            <w:tcBorders>
              <w:top w:val="nil"/>
              <w:left w:val="nil"/>
              <w:bottom w:val="nil"/>
              <w:right w:val="nil"/>
            </w:tcBorders>
            <w:shd w:val="clear" w:color="auto" w:fill="EDCAFE"/>
          </w:tcPr>
          <w:p w14:paraId="3A7F409E" w14:textId="77777777" w:rsidR="000A1690" w:rsidRPr="00672EBB" w:rsidRDefault="000A1690" w:rsidP="0043106B">
            <w:pPr>
              <w:jc w:val="center"/>
              <w:rPr>
                <w:rFonts w:eastAsia="Calibri" w:cstheme="minorHAnsi"/>
                <w:sz w:val="20"/>
                <w:szCs w:val="20"/>
              </w:rPr>
            </w:pPr>
            <w:r w:rsidRPr="009652CD">
              <w:t>-</w:t>
            </w:r>
          </w:p>
        </w:tc>
        <w:tc>
          <w:tcPr>
            <w:tcW w:w="834" w:type="dxa"/>
            <w:tcBorders>
              <w:top w:val="nil"/>
              <w:left w:val="nil"/>
              <w:bottom w:val="nil"/>
            </w:tcBorders>
            <w:shd w:val="clear" w:color="auto" w:fill="EDCAFE"/>
          </w:tcPr>
          <w:p w14:paraId="3EDEB8B4" w14:textId="77777777" w:rsidR="000A1690" w:rsidRPr="00672EBB" w:rsidRDefault="000A1690" w:rsidP="0043106B">
            <w:pPr>
              <w:jc w:val="center"/>
              <w:rPr>
                <w:rFonts w:eastAsia="Calibri" w:cstheme="minorHAnsi"/>
                <w:sz w:val="20"/>
                <w:szCs w:val="20"/>
              </w:rPr>
            </w:pPr>
            <w:r w:rsidRPr="009652CD">
              <w:t>-</w:t>
            </w:r>
          </w:p>
        </w:tc>
      </w:tr>
      <w:tr w:rsidR="000A1690" w:rsidRPr="007D7482" w14:paraId="6ACA94A2" w14:textId="77777777" w:rsidTr="00D37B1B">
        <w:trPr>
          <w:trHeight w:val="248"/>
        </w:trPr>
        <w:tc>
          <w:tcPr>
            <w:tcW w:w="3471" w:type="dxa"/>
            <w:tcBorders>
              <w:top w:val="nil"/>
              <w:bottom w:val="nil"/>
              <w:right w:val="nil"/>
            </w:tcBorders>
            <w:vAlign w:val="center"/>
          </w:tcPr>
          <w:p w14:paraId="71FDC5FA" w14:textId="77777777" w:rsidR="000A1690" w:rsidRPr="007D7482" w:rsidRDefault="000A1690" w:rsidP="0043106B">
            <w:pPr>
              <w:rPr>
                <w:rFonts w:eastAsia="Calibri" w:cstheme="minorHAnsi"/>
                <w:sz w:val="20"/>
                <w:szCs w:val="20"/>
              </w:rPr>
            </w:pPr>
            <w:r w:rsidRPr="007D7482">
              <w:rPr>
                <w:rFonts w:eastAsia="Calibri" w:cstheme="minorHAnsi"/>
                <w:sz w:val="20"/>
                <w:szCs w:val="20"/>
              </w:rPr>
              <w:t>Grapes GHG emissions (</w:t>
            </w:r>
            <w:r>
              <w:rPr>
                <w:rFonts w:eastAsia="Calibri" w:cstheme="minorHAnsi"/>
                <w:sz w:val="20"/>
                <w:szCs w:val="20"/>
              </w:rPr>
              <w:t>Mg</w:t>
            </w:r>
            <w:r w:rsidRPr="007D7482">
              <w:rPr>
                <w:rFonts w:eastAsia="Calibri" w:cstheme="minorHAnsi"/>
                <w:sz w:val="20"/>
                <w:szCs w:val="20"/>
              </w:rPr>
              <w:t xml:space="preserve"> CO</w:t>
            </w:r>
            <w:r w:rsidRPr="007D7482">
              <w:rPr>
                <w:rFonts w:eastAsia="Calibri" w:cstheme="minorHAnsi"/>
                <w:sz w:val="20"/>
                <w:szCs w:val="20"/>
                <w:vertAlign w:val="subscript"/>
              </w:rPr>
              <w:t>2</w:t>
            </w:r>
            <w:r w:rsidRPr="007D7482">
              <w:rPr>
                <w:rFonts w:eastAsia="Calibri" w:cstheme="minorHAnsi"/>
                <w:sz w:val="20"/>
                <w:szCs w:val="20"/>
              </w:rPr>
              <w:t>e ha</w:t>
            </w:r>
            <w:r w:rsidRPr="007D7482">
              <w:rPr>
                <w:rFonts w:eastAsia="Calibri" w:cstheme="minorHAnsi"/>
                <w:sz w:val="20"/>
                <w:szCs w:val="20"/>
                <w:vertAlign w:val="superscript"/>
              </w:rPr>
              <w:t>-1</w:t>
            </w:r>
            <w:r w:rsidRPr="007D7482">
              <w:rPr>
                <w:rFonts w:eastAsia="Calibri" w:cstheme="minorHAnsi"/>
                <w:sz w:val="20"/>
                <w:szCs w:val="20"/>
              </w:rPr>
              <w:t xml:space="preserve"> yr</w:t>
            </w:r>
            <w:r w:rsidRPr="007D7482">
              <w:rPr>
                <w:rFonts w:eastAsia="Calibri" w:cstheme="minorHAnsi"/>
                <w:sz w:val="20"/>
                <w:szCs w:val="20"/>
                <w:vertAlign w:val="superscript"/>
              </w:rPr>
              <w:t>-1</w:t>
            </w:r>
            <w:r w:rsidRPr="007D7482">
              <w:rPr>
                <w:rFonts w:eastAsia="Calibri" w:cstheme="minorHAnsi"/>
                <w:sz w:val="20"/>
                <w:szCs w:val="20"/>
              </w:rPr>
              <w:t>)</w:t>
            </w:r>
          </w:p>
        </w:tc>
        <w:tc>
          <w:tcPr>
            <w:tcW w:w="695" w:type="dxa"/>
            <w:tcBorders>
              <w:top w:val="nil"/>
              <w:left w:val="nil"/>
              <w:bottom w:val="nil"/>
              <w:right w:val="nil"/>
            </w:tcBorders>
            <w:shd w:val="clear" w:color="auto" w:fill="F2F2F2" w:themeFill="background1" w:themeFillShade="F2"/>
            <w:vAlign w:val="center"/>
          </w:tcPr>
          <w:p w14:paraId="2FA10075" w14:textId="77777777" w:rsidR="000A1690" w:rsidRPr="00672EBB" w:rsidRDefault="000A1690" w:rsidP="0043106B">
            <w:pPr>
              <w:jc w:val="center"/>
              <w:rPr>
                <w:rFonts w:eastAsia="Calibri" w:cstheme="minorHAnsi"/>
                <w:sz w:val="20"/>
                <w:szCs w:val="20"/>
              </w:rPr>
            </w:pPr>
            <w:r>
              <w:rPr>
                <w:rFonts w:eastAsia="Calibri" w:cstheme="minorHAnsi"/>
                <w:sz w:val="20"/>
                <w:szCs w:val="20"/>
              </w:rPr>
              <w:t>-</w:t>
            </w:r>
          </w:p>
        </w:tc>
        <w:tc>
          <w:tcPr>
            <w:tcW w:w="695" w:type="dxa"/>
            <w:tcBorders>
              <w:top w:val="nil"/>
              <w:left w:val="nil"/>
              <w:bottom w:val="nil"/>
              <w:right w:val="nil"/>
            </w:tcBorders>
            <w:shd w:val="clear" w:color="auto" w:fill="DBDBDB" w:themeFill="accent3" w:themeFillTint="66"/>
          </w:tcPr>
          <w:p w14:paraId="4E9B5874" w14:textId="77777777" w:rsidR="000A1690" w:rsidRPr="00672EBB" w:rsidRDefault="000A1690" w:rsidP="0043106B">
            <w:pPr>
              <w:jc w:val="center"/>
              <w:rPr>
                <w:rFonts w:eastAsia="Calibri" w:cstheme="minorHAnsi"/>
                <w:sz w:val="20"/>
                <w:szCs w:val="20"/>
              </w:rPr>
            </w:pPr>
            <w:r w:rsidRPr="00F8746B">
              <w:t>-</w:t>
            </w:r>
          </w:p>
        </w:tc>
        <w:tc>
          <w:tcPr>
            <w:tcW w:w="695" w:type="dxa"/>
            <w:tcBorders>
              <w:top w:val="nil"/>
              <w:left w:val="nil"/>
              <w:bottom w:val="nil"/>
              <w:right w:val="nil"/>
            </w:tcBorders>
            <w:shd w:val="clear" w:color="auto" w:fill="FBE4D5" w:themeFill="accent2" w:themeFillTint="33"/>
          </w:tcPr>
          <w:p w14:paraId="389D2CB6" w14:textId="77777777" w:rsidR="000A1690" w:rsidRPr="00672EBB" w:rsidRDefault="000A1690" w:rsidP="0043106B">
            <w:pPr>
              <w:jc w:val="center"/>
              <w:rPr>
                <w:rFonts w:eastAsia="Calibri" w:cstheme="minorHAnsi"/>
                <w:sz w:val="20"/>
                <w:szCs w:val="20"/>
              </w:rPr>
            </w:pPr>
            <w:r w:rsidRPr="00F8746B">
              <w:t>-</w:t>
            </w:r>
          </w:p>
        </w:tc>
        <w:tc>
          <w:tcPr>
            <w:tcW w:w="696" w:type="dxa"/>
            <w:tcBorders>
              <w:top w:val="nil"/>
              <w:left w:val="nil"/>
              <w:bottom w:val="nil"/>
              <w:right w:val="nil"/>
            </w:tcBorders>
            <w:shd w:val="clear" w:color="auto" w:fill="FBE4D5" w:themeFill="accent2" w:themeFillTint="33"/>
          </w:tcPr>
          <w:p w14:paraId="00C92267" w14:textId="77777777" w:rsidR="000A1690" w:rsidRPr="00672EBB" w:rsidRDefault="000A1690" w:rsidP="0043106B">
            <w:pPr>
              <w:jc w:val="center"/>
              <w:rPr>
                <w:rFonts w:eastAsia="Calibri" w:cstheme="minorHAnsi"/>
                <w:sz w:val="20"/>
                <w:szCs w:val="20"/>
              </w:rPr>
            </w:pPr>
            <w:r w:rsidRPr="00F8746B">
              <w:t>-</w:t>
            </w:r>
          </w:p>
        </w:tc>
        <w:tc>
          <w:tcPr>
            <w:tcW w:w="696" w:type="dxa"/>
            <w:tcBorders>
              <w:top w:val="nil"/>
              <w:left w:val="nil"/>
              <w:bottom w:val="nil"/>
              <w:right w:val="nil"/>
            </w:tcBorders>
            <w:shd w:val="clear" w:color="auto" w:fill="FBE4D5" w:themeFill="accent2" w:themeFillTint="33"/>
          </w:tcPr>
          <w:p w14:paraId="3F398C8E" w14:textId="77777777" w:rsidR="000A1690" w:rsidRPr="00672EBB" w:rsidRDefault="000A1690" w:rsidP="0043106B">
            <w:pPr>
              <w:jc w:val="center"/>
              <w:rPr>
                <w:rFonts w:eastAsia="Calibri" w:cstheme="minorHAnsi"/>
                <w:sz w:val="20"/>
                <w:szCs w:val="20"/>
              </w:rPr>
            </w:pPr>
            <w:r w:rsidRPr="00F8746B">
              <w:t>-</w:t>
            </w:r>
          </w:p>
        </w:tc>
        <w:tc>
          <w:tcPr>
            <w:tcW w:w="696" w:type="dxa"/>
            <w:tcBorders>
              <w:top w:val="nil"/>
              <w:left w:val="nil"/>
              <w:bottom w:val="nil"/>
              <w:right w:val="nil"/>
            </w:tcBorders>
            <w:shd w:val="clear" w:color="auto" w:fill="FBE4D5" w:themeFill="accent2" w:themeFillTint="33"/>
          </w:tcPr>
          <w:p w14:paraId="1DD1F3D6" w14:textId="77777777" w:rsidR="000A1690" w:rsidRPr="00672EBB" w:rsidRDefault="000A1690" w:rsidP="0043106B">
            <w:pPr>
              <w:jc w:val="center"/>
              <w:rPr>
                <w:rFonts w:eastAsia="Calibri" w:cstheme="minorHAnsi"/>
                <w:sz w:val="20"/>
                <w:szCs w:val="20"/>
              </w:rPr>
            </w:pPr>
            <w:r w:rsidRPr="00F8746B">
              <w:t>-</w:t>
            </w:r>
          </w:p>
        </w:tc>
        <w:tc>
          <w:tcPr>
            <w:tcW w:w="696" w:type="dxa"/>
            <w:tcBorders>
              <w:top w:val="nil"/>
              <w:left w:val="nil"/>
              <w:bottom w:val="nil"/>
              <w:right w:val="nil"/>
            </w:tcBorders>
            <w:shd w:val="clear" w:color="auto" w:fill="FBE4D5" w:themeFill="accent2" w:themeFillTint="33"/>
          </w:tcPr>
          <w:p w14:paraId="1A842C4A" w14:textId="77777777" w:rsidR="000A1690" w:rsidRPr="00672EBB" w:rsidRDefault="000A1690" w:rsidP="0043106B">
            <w:pPr>
              <w:jc w:val="center"/>
              <w:rPr>
                <w:rFonts w:eastAsia="Calibri" w:cstheme="minorHAnsi"/>
                <w:sz w:val="20"/>
                <w:szCs w:val="20"/>
              </w:rPr>
            </w:pPr>
            <w:r w:rsidRPr="00F8746B">
              <w:t>-</w:t>
            </w:r>
          </w:p>
        </w:tc>
        <w:tc>
          <w:tcPr>
            <w:tcW w:w="696" w:type="dxa"/>
            <w:tcBorders>
              <w:top w:val="nil"/>
              <w:left w:val="nil"/>
              <w:bottom w:val="nil"/>
              <w:right w:val="nil"/>
            </w:tcBorders>
            <w:shd w:val="clear" w:color="auto" w:fill="FBE4D5" w:themeFill="accent2" w:themeFillTint="33"/>
          </w:tcPr>
          <w:p w14:paraId="5BA3DAAA" w14:textId="77777777" w:rsidR="000A1690" w:rsidRPr="00672EBB" w:rsidRDefault="000A1690" w:rsidP="0043106B">
            <w:pPr>
              <w:jc w:val="center"/>
              <w:rPr>
                <w:rFonts w:eastAsia="Calibri" w:cstheme="minorHAnsi"/>
                <w:sz w:val="20"/>
                <w:szCs w:val="20"/>
              </w:rPr>
            </w:pPr>
            <w:r w:rsidRPr="00F8746B">
              <w:t>-</w:t>
            </w:r>
          </w:p>
        </w:tc>
        <w:tc>
          <w:tcPr>
            <w:tcW w:w="696" w:type="dxa"/>
            <w:tcBorders>
              <w:top w:val="nil"/>
              <w:left w:val="nil"/>
              <w:bottom w:val="nil"/>
              <w:right w:val="nil"/>
            </w:tcBorders>
            <w:shd w:val="clear" w:color="auto" w:fill="FBE4D5" w:themeFill="accent2" w:themeFillTint="33"/>
          </w:tcPr>
          <w:p w14:paraId="3808860C" w14:textId="77777777" w:rsidR="000A1690" w:rsidRPr="00672EBB" w:rsidRDefault="000A1690" w:rsidP="0043106B">
            <w:pPr>
              <w:jc w:val="center"/>
              <w:rPr>
                <w:rFonts w:eastAsia="Calibri" w:cstheme="minorHAnsi"/>
                <w:sz w:val="20"/>
                <w:szCs w:val="20"/>
              </w:rPr>
            </w:pPr>
            <w:r w:rsidRPr="00F8746B">
              <w:t>-</w:t>
            </w:r>
          </w:p>
        </w:tc>
        <w:tc>
          <w:tcPr>
            <w:tcW w:w="696" w:type="dxa"/>
            <w:tcBorders>
              <w:top w:val="nil"/>
              <w:left w:val="nil"/>
              <w:bottom w:val="nil"/>
              <w:right w:val="nil"/>
            </w:tcBorders>
            <w:shd w:val="clear" w:color="auto" w:fill="FFF2CC" w:themeFill="accent4" w:themeFillTint="33"/>
          </w:tcPr>
          <w:p w14:paraId="3A0B4F7B" w14:textId="77777777" w:rsidR="000A1690" w:rsidRPr="00672EBB" w:rsidRDefault="000A1690" w:rsidP="0043106B">
            <w:pPr>
              <w:jc w:val="center"/>
              <w:rPr>
                <w:rFonts w:eastAsia="Calibri" w:cstheme="minorHAnsi"/>
                <w:sz w:val="20"/>
                <w:szCs w:val="20"/>
              </w:rPr>
            </w:pPr>
            <w:r w:rsidRPr="00F8746B">
              <w:t>-</w:t>
            </w:r>
          </w:p>
        </w:tc>
        <w:tc>
          <w:tcPr>
            <w:tcW w:w="696" w:type="dxa"/>
            <w:tcBorders>
              <w:top w:val="nil"/>
              <w:left w:val="nil"/>
              <w:bottom w:val="nil"/>
              <w:right w:val="nil"/>
            </w:tcBorders>
            <w:shd w:val="clear" w:color="auto" w:fill="FFF2CC" w:themeFill="accent4" w:themeFillTint="33"/>
          </w:tcPr>
          <w:p w14:paraId="5EF4E258" w14:textId="77777777" w:rsidR="000A1690" w:rsidRPr="00672EBB" w:rsidRDefault="000A1690" w:rsidP="0043106B">
            <w:pPr>
              <w:jc w:val="center"/>
              <w:rPr>
                <w:rFonts w:eastAsia="Calibri" w:cstheme="minorHAnsi"/>
                <w:sz w:val="20"/>
                <w:szCs w:val="20"/>
              </w:rPr>
            </w:pPr>
            <w:r w:rsidRPr="00F8746B">
              <w:t>-</w:t>
            </w:r>
          </w:p>
        </w:tc>
        <w:tc>
          <w:tcPr>
            <w:tcW w:w="696" w:type="dxa"/>
            <w:tcBorders>
              <w:top w:val="nil"/>
              <w:left w:val="nil"/>
              <w:bottom w:val="nil"/>
              <w:right w:val="nil"/>
            </w:tcBorders>
            <w:shd w:val="clear" w:color="auto" w:fill="FFF2CC" w:themeFill="accent4" w:themeFillTint="33"/>
            <w:vAlign w:val="bottom"/>
          </w:tcPr>
          <w:p w14:paraId="739C40CD" w14:textId="77777777" w:rsidR="000A1690" w:rsidRPr="00672EBB" w:rsidRDefault="000A1690" w:rsidP="0043106B">
            <w:pPr>
              <w:jc w:val="center"/>
              <w:rPr>
                <w:rFonts w:eastAsia="Calibri" w:cstheme="minorHAnsi"/>
                <w:sz w:val="20"/>
                <w:szCs w:val="20"/>
              </w:rPr>
            </w:pPr>
          </w:p>
        </w:tc>
        <w:tc>
          <w:tcPr>
            <w:tcW w:w="696" w:type="dxa"/>
            <w:tcBorders>
              <w:top w:val="nil"/>
              <w:left w:val="nil"/>
              <w:bottom w:val="nil"/>
              <w:right w:val="nil"/>
            </w:tcBorders>
            <w:shd w:val="clear" w:color="auto" w:fill="D9E2F3" w:themeFill="accent1" w:themeFillTint="33"/>
            <w:vAlign w:val="center"/>
          </w:tcPr>
          <w:p w14:paraId="4C6EFBD2" w14:textId="77777777" w:rsidR="000A1690" w:rsidRPr="00672EBB" w:rsidRDefault="000A1690" w:rsidP="0043106B">
            <w:pPr>
              <w:jc w:val="center"/>
              <w:rPr>
                <w:rFonts w:eastAsia="Calibri" w:cstheme="minorHAnsi"/>
                <w:sz w:val="20"/>
                <w:szCs w:val="20"/>
              </w:rPr>
            </w:pPr>
            <w:r w:rsidRPr="007D7482">
              <w:rPr>
                <w:rFonts w:eastAsia="Calibri" w:cstheme="minorHAnsi"/>
                <w:sz w:val="20"/>
                <w:szCs w:val="20"/>
              </w:rPr>
              <w:t>1.1</w:t>
            </w:r>
          </w:p>
        </w:tc>
        <w:tc>
          <w:tcPr>
            <w:tcW w:w="696" w:type="dxa"/>
            <w:tcBorders>
              <w:top w:val="nil"/>
              <w:left w:val="nil"/>
              <w:bottom w:val="nil"/>
              <w:right w:val="nil"/>
            </w:tcBorders>
            <w:shd w:val="clear" w:color="auto" w:fill="EDCAFE"/>
          </w:tcPr>
          <w:p w14:paraId="58BF9129" w14:textId="77777777" w:rsidR="000A1690" w:rsidRPr="00672EBB" w:rsidRDefault="000A1690" w:rsidP="0043106B">
            <w:pPr>
              <w:jc w:val="center"/>
              <w:rPr>
                <w:rFonts w:eastAsia="Calibri" w:cstheme="minorHAnsi"/>
                <w:sz w:val="20"/>
                <w:szCs w:val="20"/>
              </w:rPr>
            </w:pPr>
            <w:r w:rsidRPr="009652CD">
              <w:t>-</w:t>
            </w:r>
          </w:p>
        </w:tc>
        <w:tc>
          <w:tcPr>
            <w:tcW w:w="696" w:type="dxa"/>
            <w:tcBorders>
              <w:top w:val="nil"/>
              <w:left w:val="nil"/>
              <w:bottom w:val="nil"/>
              <w:right w:val="nil"/>
            </w:tcBorders>
            <w:shd w:val="clear" w:color="auto" w:fill="EDCAFE"/>
          </w:tcPr>
          <w:p w14:paraId="4830C4FC" w14:textId="77777777" w:rsidR="000A1690" w:rsidRPr="00672EBB" w:rsidRDefault="000A1690" w:rsidP="0043106B">
            <w:pPr>
              <w:jc w:val="center"/>
              <w:rPr>
                <w:rFonts w:eastAsia="Calibri" w:cstheme="minorHAnsi"/>
                <w:sz w:val="20"/>
                <w:szCs w:val="20"/>
              </w:rPr>
            </w:pPr>
            <w:r w:rsidRPr="009652CD">
              <w:t>-</w:t>
            </w:r>
          </w:p>
        </w:tc>
        <w:tc>
          <w:tcPr>
            <w:tcW w:w="834" w:type="dxa"/>
            <w:tcBorders>
              <w:top w:val="nil"/>
              <w:left w:val="nil"/>
              <w:bottom w:val="nil"/>
            </w:tcBorders>
            <w:shd w:val="clear" w:color="auto" w:fill="EDCAFE"/>
          </w:tcPr>
          <w:p w14:paraId="1201D164" w14:textId="77777777" w:rsidR="000A1690" w:rsidRPr="00672EBB" w:rsidRDefault="000A1690" w:rsidP="0043106B">
            <w:pPr>
              <w:jc w:val="center"/>
              <w:rPr>
                <w:rFonts w:eastAsia="Calibri" w:cstheme="minorHAnsi"/>
                <w:sz w:val="20"/>
                <w:szCs w:val="20"/>
              </w:rPr>
            </w:pPr>
            <w:r w:rsidRPr="009652CD">
              <w:t>-</w:t>
            </w:r>
          </w:p>
        </w:tc>
      </w:tr>
      <w:tr w:rsidR="000A1690" w:rsidRPr="007D7482" w14:paraId="6C019CAD" w14:textId="77777777" w:rsidTr="00D37B1B">
        <w:trPr>
          <w:trHeight w:val="255"/>
        </w:trPr>
        <w:tc>
          <w:tcPr>
            <w:tcW w:w="3471" w:type="dxa"/>
            <w:tcBorders>
              <w:top w:val="nil"/>
              <w:bottom w:val="nil"/>
              <w:right w:val="nil"/>
            </w:tcBorders>
            <w:vAlign w:val="center"/>
          </w:tcPr>
          <w:p w14:paraId="78B50A9A" w14:textId="77777777" w:rsidR="000A1690" w:rsidRPr="007D7482" w:rsidRDefault="000A1690" w:rsidP="0043106B">
            <w:pPr>
              <w:rPr>
                <w:rFonts w:eastAsia="Calibri" w:cstheme="minorHAnsi"/>
                <w:sz w:val="20"/>
                <w:szCs w:val="20"/>
              </w:rPr>
            </w:pPr>
            <w:r w:rsidRPr="007D7482">
              <w:rPr>
                <w:rFonts w:eastAsia="Calibri" w:cstheme="minorHAnsi"/>
                <w:sz w:val="20"/>
                <w:szCs w:val="20"/>
              </w:rPr>
              <w:t>Total site C change (</w:t>
            </w:r>
            <w:r>
              <w:rPr>
                <w:rFonts w:eastAsia="Calibri" w:cstheme="minorHAnsi"/>
                <w:sz w:val="20"/>
                <w:szCs w:val="20"/>
              </w:rPr>
              <w:t>Mg</w:t>
            </w:r>
            <w:r w:rsidRPr="007D7482">
              <w:rPr>
                <w:rFonts w:eastAsia="Calibri" w:cstheme="minorHAnsi"/>
                <w:sz w:val="20"/>
                <w:szCs w:val="20"/>
              </w:rPr>
              <w:t xml:space="preserve"> CO</w:t>
            </w:r>
            <w:r w:rsidRPr="007D7482">
              <w:rPr>
                <w:rFonts w:eastAsia="Calibri" w:cstheme="minorHAnsi"/>
                <w:sz w:val="20"/>
                <w:szCs w:val="20"/>
                <w:vertAlign w:val="subscript"/>
              </w:rPr>
              <w:t>2</w:t>
            </w:r>
            <w:r w:rsidRPr="007D7482">
              <w:rPr>
                <w:rFonts w:eastAsia="Calibri" w:cstheme="minorHAnsi"/>
                <w:sz w:val="20"/>
                <w:szCs w:val="20"/>
              </w:rPr>
              <w:t>e yr</w:t>
            </w:r>
            <w:r w:rsidRPr="007D7482">
              <w:rPr>
                <w:rFonts w:eastAsia="Calibri" w:cstheme="minorHAnsi"/>
                <w:sz w:val="20"/>
                <w:szCs w:val="20"/>
                <w:vertAlign w:val="superscript"/>
              </w:rPr>
              <w:t>-1</w:t>
            </w:r>
            <w:r w:rsidRPr="007D7482">
              <w:rPr>
                <w:rFonts w:eastAsia="Calibri" w:cstheme="minorHAnsi"/>
                <w:sz w:val="20"/>
                <w:szCs w:val="20"/>
              </w:rPr>
              <w:t>)</w:t>
            </w:r>
          </w:p>
        </w:tc>
        <w:tc>
          <w:tcPr>
            <w:tcW w:w="695" w:type="dxa"/>
            <w:tcBorders>
              <w:top w:val="nil"/>
              <w:left w:val="nil"/>
              <w:bottom w:val="nil"/>
              <w:right w:val="nil"/>
            </w:tcBorders>
            <w:shd w:val="clear" w:color="auto" w:fill="F2F2F2" w:themeFill="background1" w:themeFillShade="F2"/>
            <w:vAlign w:val="center"/>
          </w:tcPr>
          <w:p w14:paraId="5464AA9C" w14:textId="77777777" w:rsidR="000A1690" w:rsidRPr="00672EBB" w:rsidRDefault="000A1690" w:rsidP="0043106B">
            <w:pPr>
              <w:jc w:val="center"/>
              <w:rPr>
                <w:rFonts w:eastAsia="Calibri" w:cstheme="minorHAnsi"/>
                <w:sz w:val="20"/>
                <w:szCs w:val="20"/>
              </w:rPr>
            </w:pPr>
            <w:r>
              <w:rPr>
                <w:rFonts w:eastAsia="Calibri" w:cstheme="minorHAnsi"/>
                <w:sz w:val="20"/>
                <w:szCs w:val="20"/>
              </w:rPr>
              <w:t>-</w:t>
            </w:r>
          </w:p>
        </w:tc>
        <w:tc>
          <w:tcPr>
            <w:tcW w:w="695" w:type="dxa"/>
            <w:tcBorders>
              <w:top w:val="nil"/>
              <w:left w:val="nil"/>
              <w:bottom w:val="nil"/>
              <w:right w:val="nil"/>
            </w:tcBorders>
            <w:shd w:val="clear" w:color="auto" w:fill="DBDBDB" w:themeFill="accent3" w:themeFillTint="66"/>
          </w:tcPr>
          <w:p w14:paraId="34F1F578" w14:textId="77777777" w:rsidR="000A1690" w:rsidRPr="00672EBB" w:rsidRDefault="000A1690" w:rsidP="0043106B">
            <w:pPr>
              <w:jc w:val="center"/>
              <w:rPr>
                <w:rFonts w:eastAsia="Calibri" w:cstheme="minorHAnsi"/>
                <w:sz w:val="20"/>
                <w:szCs w:val="20"/>
              </w:rPr>
            </w:pPr>
            <w:r w:rsidRPr="00F8746B">
              <w:t>-</w:t>
            </w:r>
          </w:p>
        </w:tc>
        <w:tc>
          <w:tcPr>
            <w:tcW w:w="695" w:type="dxa"/>
            <w:tcBorders>
              <w:top w:val="nil"/>
              <w:left w:val="nil"/>
              <w:bottom w:val="nil"/>
              <w:right w:val="nil"/>
            </w:tcBorders>
            <w:shd w:val="clear" w:color="auto" w:fill="FBE4D5" w:themeFill="accent2" w:themeFillTint="33"/>
          </w:tcPr>
          <w:p w14:paraId="4162CB6B" w14:textId="77777777" w:rsidR="000A1690" w:rsidRPr="00672EBB" w:rsidRDefault="000A1690" w:rsidP="0043106B">
            <w:pPr>
              <w:jc w:val="center"/>
              <w:rPr>
                <w:rFonts w:eastAsia="Calibri" w:cstheme="minorHAnsi"/>
                <w:sz w:val="20"/>
                <w:szCs w:val="20"/>
              </w:rPr>
            </w:pPr>
            <w:r w:rsidRPr="00F8746B">
              <w:t>-</w:t>
            </w:r>
          </w:p>
        </w:tc>
        <w:tc>
          <w:tcPr>
            <w:tcW w:w="696" w:type="dxa"/>
            <w:tcBorders>
              <w:top w:val="nil"/>
              <w:left w:val="nil"/>
              <w:bottom w:val="nil"/>
              <w:right w:val="nil"/>
            </w:tcBorders>
            <w:shd w:val="clear" w:color="auto" w:fill="FBE4D5" w:themeFill="accent2" w:themeFillTint="33"/>
          </w:tcPr>
          <w:p w14:paraId="0622A503" w14:textId="77777777" w:rsidR="000A1690" w:rsidRPr="00672EBB" w:rsidRDefault="000A1690" w:rsidP="0043106B">
            <w:pPr>
              <w:jc w:val="center"/>
              <w:rPr>
                <w:rFonts w:eastAsia="Calibri" w:cstheme="minorHAnsi"/>
                <w:sz w:val="20"/>
                <w:szCs w:val="20"/>
              </w:rPr>
            </w:pPr>
            <w:r w:rsidRPr="00F8746B">
              <w:t>-</w:t>
            </w:r>
          </w:p>
        </w:tc>
        <w:tc>
          <w:tcPr>
            <w:tcW w:w="696" w:type="dxa"/>
            <w:tcBorders>
              <w:top w:val="nil"/>
              <w:left w:val="nil"/>
              <w:bottom w:val="nil"/>
              <w:right w:val="nil"/>
            </w:tcBorders>
            <w:shd w:val="clear" w:color="auto" w:fill="FBE4D5" w:themeFill="accent2" w:themeFillTint="33"/>
          </w:tcPr>
          <w:p w14:paraId="7A210F18" w14:textId="77777777" w:rsidR="000A1690" w:rsidRPr="00672EBB" w:rsidRDefault="000A1690" w:rsidP="0043106B">
            <w:pPr>
              <w:jc w:val="center"/>
              <w:rPr>
                <w:rFonts w:eastAsia="Calibri" w:cstheme="minorHAnsi"/>
                <w:sz w:val="20"/>
                <w:szCs w:val="20"/>
              </w:rPr>
            </w:pPr>
            <w:r w:rsidRPr="00F8746B">
              <w:t>-</w:t>
            </w:r>
          </w:p>
        </w:tc>
        <w:tc>
          <w:tcPr>
            <w:tcW w:w="696" w:type="dxa"/>
            <w:tcBorders>
              <w:top w:val="nil"/>
              <w:left w:val="nil"/>
              <w:bottom w:val="nil"/>
              <w:right w:val="nil"/>
            </w:tcBorders>
            <w:shd w:val="clear" w:color="auto" w:fill="FBE4D5" w:themeFill="accent2" w:themeFillTint="33"/>
          </w:tcPr>
          <w:p w14:paraId="614D15F6" w14:textId="77777777" w:rsidR="000A1690" w:rsidRPr="00672EBB" w:rsidRDefault="000A1690" w:rsidP="0043106B">
            <w:pPr>
              <w:jc w:val="center"/>
              <w:rPr>
                <w:rFonts w:eastAsia="Calibri" w:cstheme="minorHAnsi"/>
                <w:sz w:val="20"/>
                <w:szCs w:val="20"/>
              </w:rPr>
            </w:pPr>
            <w:r w:rsidRPr="00F8746B">
              <w:t>-</w:t>
            </w:r>
          </w:p>
        </w:tc>
        <w:tc>
          <w:tcPr>
            <w:tcW w:w="696" w:type="dxa"/>
            <w:tcBorders>
              <w:top w:val="nil"/>
              <w:left w:val="nil"/>
              <w:bottom w:val="nil"/>
              <w:right w:val="nil"/>
            </w:tcBorders>
            <w:shd w:val="clear" w:color="auto" w:fill="FBE4D5" w:themeFill="accent2" w:themeFillTint="33"/>
          </w:tcPr>
          <w:p w14:paraId="65505D26" w14:textId="77777777" w:rsidR="000A1690" w:rsidRPr="00672EBB" w:rsidRDefault="000A1690" w:rsidP="0043106B">
            <w:pPr>
              <w:jc w:val="center"/>
              <w:rPr>
                <w:rFonts w:eastAsia="Calibri" w:cstheme="minorHAnsi"/>
                <w:sz w:val="20"/>
                <w:szCs w:val="20"/>
              </w:rPr>
            </w:pPr>
            <w:r w:rsidRPr="00F8746B">
              <w:t>-</w:t>
            </w:r>
          </w:p>
        </w:tc>
        <w:tc>
          <w:tcPr>
            <w:tcW w:w="696" w:type="dxa"/>
            <w:tcBorders>
              <w:top w:val="nil"/>
              <w:left w:val="nil"/>
              <w:bottom w:val="nil"/>
              <w:right w:val="nil"/>
            </w:tcBorders>
            <w:shd w:val="clear" w:color="auto" w:fill="FBE4D5" w:themeFill="accent2" w:themeFillTint="33"/>
          </w:tcPr>
          <w:p w14:paraId="57127264" w14:textId="77777777" w:rsidR="000A1690" w:rsidRPr="00672EBB" w:rsidRDefault="000A1690" w:rsidP="0043106B">
            <w:pPr>
              <w:jc w:val="center"/>
              <w:rPr>
                <w:rFonts w:eastAsia="Calibri" w:cstheme="minorHAnsi"/>
                <w:sz w:val="20"/>
                <w:szCs w:val="20"/>
              </w:rPr>
            </w:pPr>
            <w:r w:rsidRPr="00F8746B">
              <w:t>-</w:t>
            </w:r>
          </w:p>
        </w:tc>
        <w:tc>
          <w:tcPr>
            <w:tcW w:w="696" w:type="dxa"/>
            <w:tcBorders>
              <w:top w:val="nil"/>
              <w:left w:val="nil"/>
              <w:bottom w:val="nil"/>
              <w:right w:val="nil"/>
            </w:tcBorders>
            <w:shd w:val="clear" w:color="auto" w:fill="FBE4D5" w:themeFill="accent2" w:themeFillTint="33"/>
          </w:tcPr>
          <w:p w14:paraId="79BB3C45" w14:textId="77777777" w:rsidR="000A1690" w:rsidRPr="00672EBB" w:rsidRDefault="000A1690" w:rsidP="0043106B">
            <w:pPr>
              <w:jc w:val="center"/>
              <w:rPr>
                <w:rFonts w:eastAsia="Calibri" w:cstheme="minorHAnsi"/>
                <w:sz w:val="20"/>
                <w:szCs w:val="20"/>
              </w:rPr>
            </w:pPr>
            <w:r w:rsidRPr="00F8746B">
              <w:t>-</w:t>
            </w:r>
          </w:p>
        </w:tc>
        <w:tc>
          <w:tcPr>
            <w:tcW w:w="696" w:type="dxa"/>
            <w:tcBorders>
              <w:top w:val="nil"/>
              <w:left w:val="nil"/>
              <w:bottom w:val="nil"/>
              <w:right w:val="nil"/>
            </w:tcBorders>
            <w:shd w:val="clear" w:color="auto" w:fill="FFF2CC" w:themeFill="accent4" w:themeFillTint="33"/>
          </w:tcPr>
          <w:p w14:paraId="1F040A05" w14:textId="77777777" w:rsidR="000A1690" w:rsidRPr="00672EBB" w:rsidRDefault="000A1690" w:rsidP="0043106B">
            <w:pPr>
              <w:jc w:val="center"/>
              <w:rPr>
                <w:rFonts w:eastAsia="Calibri" w:cstheme="minorHAnsi"/>
                <w:sz w:val="20"/>
                <w:szCs w:val="20"/>
              </w:rPr>
            </w:pPr>
            <w:r w:rsidRPr="00F8746B">
              <w:t>-</w:t>
            </w:r>
          </w:p>
        </w:tc>
        <w:tc>
          <w:tcPr>
            <w:tcW w:w="696" w:type="dxa"/>
            <w:tcBorders>
              <w:top w:val="nil"/>
              <w:left w:val="nil"/>
              <w:bottom w:val="nil"/>
              <w:right w:val="nil"/>
            </w:tcBorders>
            <w:shd w:val="clear" w:color="auto" w:fill="FFF2CC" w:themeFill="accent4" w:themeFillTint="33"/>
          </w:tcPr>
          <w:p w14:paraId="79012B78" w14:textId="77777777" w:rsidR="000A1690" w:rsidRPr="00672EBB" w:rsidRDefault="000A1690" w:rsidP="0043106B">
            <w:pPr>
              <w:jc w:val="center"/>
              <w:rPr>
                <w:rFonts w:eastAsia="Calibri" w:cstheme="minorHAnsi"/>
                <w:sz w:val="20"/>
                <w:szCs w:val="20"/>
              </w:rPr>
            </w:pPr>
            <w:r w:rsidRPr="00F8746B">
              <w:t>-</w:t>
            </w:r>
          </w:p>
        </w:tc>
        <w:tc>
          <w:tcPr>
            <w:tcW w:w="696" w:type="dxa"/>
            <w:tcBorders>
              <w:top w:val="nil"/>
              <w:left w:val="nil"/>
              <w:bottom w:val="nil"/>
              <w:right w:val="nil"/>
            </w:tcBorders>
            <w:shd w:val="clear" w:color="auto" w:fill="FFF2CC" w:themeFill="accent4" w:themeFillTint="33"/>
            <w:vAlign w:val="bottom"/>
          </w:tcPr>
          <w:p w14:paraId="3CED89A3" w14:textId="77777777" w:rsidR="000A1690" w:rsidRPr="00672EBB" w:rsidRDefault="000A1690" w:rsidP="0043106B">
            <w:pPr>
              <w:jc w:val="center"/>
              <w:rPr>
                <w:rFonts w:eastAsia="Calibri" w:cstheme="minorHAnsi"/>
                <w:sz w:val="20"/>
                <w:szCs w:val="20"/>
              </w:rPr>
            </w:pPr>
            <w:r w:rsidRPr="007D7482">
              <w:rPr>
                <w:rFonts w:eastAsia="Calibri" w:cstheme="minorHAnsi"/>
                <w:sz w:val="20"/>
                <w:szCs w:val="20"/>
              </w:rPr>
              <w:t>1,073</w:t>
            </w:r>
          </w:p>
        </w:tc>
        <w:tc>
          <w:tcPr>
            <w:tcW w:w="696" w:type="dxa"/>
            <w:tcBorders>
              <w:top w:val="nil"/>
              <w:left w:val="nil"/>
              <w:bottom w:val="nil"/>
              <w:right w:val="nil"/>
            </w:tcBorders>
            <w:shd w:val="clear" w:color="auto" w:fill="D9E2F3" w:themeFill="accent1" w:themeFillTint="33"/>
            <w:vAlign w:val="bottom"/>
          </w:tcPr>
          <w:p w14:paraId="7FC6138B" w14:textId="77777777" w:rsidR="000A1690" w:rsidRPr="00672EBB" w:rsidRDefault="000A1690" w:rsidP="0043106B">
            <w:pPr>
              <w:jc w:val="center"/>
              <w:rPr>
                <w:rFonts w:eastAsia="Calibri" w:cstheme="minorHAnsi"/>
                <w:sz w:val="20"/>
                <w:szCs w:val="20"/>
              </w:rPr>
            </w:pPr>
            <w:r w:rsidRPr="007D7482">
              <w:rPr>
                <w:rFonts w:ascii="Calibri" w:hAnsi="Calibri" w:cs="Calibri"/>
                <w:color w:val="000000"/>
                <w:sz w:val="20"/>
                <w:szCs w:val="20"/>
              </w:rPr>
              <w:t>29</w:t>
            </w:r>
          </w:p>
        </w:tc>
        <w:tc>
          <w:tcPr>
            <w:tcW w:w="696" w:type="dxa"/>
            <w:tcBorders>
              <w:top w:val="nil"/>
              <w:left w:val="nil"/>
              <w:bottom w:val="nil"/>
              <w:right w:val="nil"/>
            </w:tcBorders>
            <w:shd w:val="clear" w:color="auto" w:fill="EDCAFE"/>
          </w:tcPr>
          <w:p w14:paraId="6CE8B9D3" w14:textId="77777777" w:rsidR="000A1690" w:rsidRPr="00672EBB" w:rsidRDefault="000A1690" w:rsidP="0043106B">
            <w:pPr>
              <w:jc w:val="center"/>
              <w:rPr>
                <w:rFonts w:eastAsia="Calibri" w:cstheme="minorHAnsi"/>
                <w:sz w:val="20"/>
                <w:szCs w:val="20"/>
              </w:rPr>
            </w:pPr>
            <w:r w:rsidRPr="009652CD">
              <w:t>-</w:t>
            </w:r>
          </w:p>
        </w:tc>
        <w:tc>
          <w:tcPr>
            <w:tcW w:w="696" w:type="dxa"/>
            <w:tcBorders>
              <w:top w:val="nil"/>
              <w:left w:val="nil"/>
              <w:bottom w:val="nil"/>
              <w:right w:val="nil"/>
            </w:tcBorders>
            <w:shd w:val="clear" w:color="auto" w:fill="EDCAFE"/>
          </w:tcPr>
          <w:p w14:paraId="372DB715" w14:textId="77777777" w:rsidR="000A1690" w:rsidRPr="00672EBB" w:rsidRDefault="000A1690" w:rsidP="0043106B">
            <w:pPr>
              <w:jc w:val="center"/>
              <w:rPr>
                <w:rFonts w:eastAsia="Calibri" w:cstheme="minorHAnsi"/>
                <w:sz w:val="20"/>
                <w:szCs w:val="20"/>
              </w:rPr>
            </w:pPr>
            <w:r w:rsidRPr="009652CD">
              <w:t>-</w:t>
            </w:r>
          </w:p>
        </w:tc>
        <w:tc>
          <w:tcPr>
            <w:tcW w:w="834" w:type="dxa"/>
            <w:tcBorders>
              <w:top w:val="nil"/>
              <w:left w:val="nil"/>
              <w:bottom w:val="nil"/>
            </w:tcBorders>
            <w:shd w:val="clear" w:color="auto" w:fill="EDCAFE"/>
          </w:tcPr>
          <w:p w14:paraId="6FD57BF7" w14:textId="77777777" w:rsidR="000A1690" w:rsidRPr="00672EBB" w:rsidRDefault="000A1690" w:rsidP="0043106B">
            <w:pPr>
              <w:jc w:val="center"/>
              <w:rPr>
                <w:rFonts w:eastAsia="Calibri" w:cstheme="minorHAnsi"/>
                <w:sz w:val="20"/>
                <w:szCs w:val="20"/>
              </w:rPr>
            </w:pPr>
            <w:r w:rsidRPr="009652CD">
              <w:t>-</w:t>
            </w:r>
          </w:p>
        </w:tc>
      </w:tr>
      <w:tr w:rsidR="000A1690" w:rsidRPr="007D7482" w14:paraId="5D25BCDF" w14:textId="77777777" w:rsidTr="00D37B1B">
        <w:trPr>
          <w:trHeight w:val="248"/>
        </w:trPr>
        <w:tc>
          <w:tcPr>
            <w:tcW w:w="3471" w:type="dxa"/>
            <w:tcBorders>
              <w:top w:val="nil"/>
              <w:bottom w:val="nil"/>
              <w:right w:val="nil"/>
            </w:tcBorders>
            <w:vAlign w:val="center"/>
          </w:tcPr>
          <w:p w14:paraId="14E4930F" w14:textId="77777777" w:rsidR="000A1690" w:rsidRPr="007D7482" w:rsidRDefault="000A1690" w:rsidP="00AC1355">
            <w:pPr>
              <w:rPr>
                <w:rFonts w:eastAsia="Calibri" w:cstheme="minorHAnsi"/>
                <w:b/>
                <w:bCs/>
                <w:sz w:val="20"/>
                <w:szCs w:val="20"/>
              </w:rPr>
            </w:pPr>
            <w:r w:rsidRPr="007D7482">
              <w:rPr>
                <w:rFonts w:eastAsia="Calibri" w:cstheme="minorHAnsi"/>
                <w:b/>
                <w:bCs/>
                <w:sz w:val="20"/>
                <w:szCs w:val="20"/>
              </w:rPr>
              <w:t>Net GHG emissions</w:t>
            </w:r>
          </w:p>
        </w:tc>
        <w:tc>
          <w:tcPr>
            <w:tcW w:w="695" w:type="dxa"/>
            <w:tcBorders>
              <w:top w:val="nil"/>
              <w:left w:val="nil"/>
              <w:bottom w:val="nil"/>
              <w:right w:val="nil"/>
            </w:tcBorders>
            <w:shd w:val="clear" w:color="auto" w:fill="F2F2F2" w:themeFill="background1" w:themeFillShade="F2"/>
            <w:vAlign w:val="center"/>
          </w:tcPr>
          <w:p w14:paraId="1FEA63D1" w14:textId="77777777" w:rsidR="000A1690" w:rsidRPr="00672EBB" w:rsidRDefault="000A1690" w:rsidP="00AC1355">
            <w:pPr>
              <w:jc w:val="center"/>
              <w:rPr>
                <w:rFonts w:eastAsia="Calibri" w:cstheme="minorHAnsi"/>
                <w:sz w:val="20"/>
                <w:szCs w:val="20"/>
              </w:rPr>
            </w:pPr>
          </w:p>
        </w:tc>
        <w:tc>
          <w:tcPr>
            <w:tcW w:w="695" w:type="dxa"/>
            <w:tcBorders>
              <w:top w:val="nil"/>
              <w:left w:val="nil"/>
              <w:bottom w:val="nil"/>
              <w:right w:val="nil"/>
            </w:tcBorders>
            <w:shd w:val="clear" w:color="auto" w:fill="DBDBDB" w:themeFill="accent3" w:themeFillTint="66"/>
            <w:vAlign w:val="center"/>
          </w:tcPr>
          <w:p w14:paraId="7E0419B2" w14:textId="77777777" w:rsidR="000A1690" w:rsidRPr="00672EBB" w:rsidRDefault="000A1690" w:rsidP="00AC1355">
            <w:pPr>
              <w:jc w:val="center"/>
              <w:rPr>
                <w:rFonts w:eastAsia="Calibri" w:cstheme="minorHAnsi"/>
                <w:sz w:val="20"/>
                <w:szCs w:val="20"/>
              </w:rPr>
            </w:pPr>
          </w:p>
        </w:tc>
        <w:tc>
          <w:tcPr>
            <w:tcW w:w="695" w:type="dxa"/>
            <w:tcBorders>
              <w:top w:val="nil"/>
              <w:left w:val="nil"/>
              <w:bottom w:val="nil"/>
              <w:right w:val="nil"/>
            </w:tcBorders>
            <w:shd w:val="clear" w:color="auto" w:fill="FBE4D5" w:themeFill="accent2" w:themeFillTint="33"/>
            <w:vAlign w:val="center"/>
          </w:tcPr>
          <w:p w14:paraId="7E5ABA85" w14:textId="77777777" w:rsidR="000A1690" w:rsidRPr="00672EBB" w:rsidRDefault="000A1690" w:rsidP="00AC1355">
            <w:pPr>
              <w:jc w:val="center"/>
              <w:rPr>
                <w:rFonts w:eastAsia="Calibri" w:cstheme="minorHAnsi"/>
                <w:sz w:val="20"/>
                <w:szCs w:val="20"/>
              </w:rPr>
            </w:pPr>
          </w:p>
        </w:tc>
        <w:tc>
          <w:tcPr>
            <w:tcW w:w="696" w:type="dxa"/>
            <w:tcBorders>
              <w:top w:val="nil"/>
              <w:left w:val="nil"/>
              <w:bottom w:val="nil"/>
              <w:right w:val="nil"/>
            </w:tcBorders>
            <w:shd w:val="clear" w:color="auto" w:fill="FBE4D5" w:themeFill="accent2" w:themeFillTint="33"/>
            <w:vAlign w:val="center"/>
          </w:tcPr>
          <w:p w14:paraId="79B28011" w14:textId="77777777" w:rsidR="000A1690" w:rsidRPr="00672EBB" w:rsidRDefault="000A1690" w:rsidP="00AC1355">
            <w:pPr>
              <w:jc w:val="center"/>
              <w:rPr>
                <w:rFonts w:eastAsia="Calibri" w:cstheme="minorHAnsi"/>
                <w:sz w:val="20"/>
                <w:szCs w:val="20"/>
              </w:rPr>
            </w:pPr>
          </w:p>
        </w:tc>
        <w:tc>
          <w:tcPr>
            <w:tcW w:w="696" w:type="dxa"/>
            <w:tcBorders>
              <w:top w:val="nil"/>
              <w:left w:val="nil"/>
              <w:bottom w:val="nil"/>
              <w:right w:val="nil"/>
            </w:tcBorders>
            <w:shd w:val="clear" w:color="auto" w:fill="FBE4D5" w:themeFill="accent2" w:themeFillTint="33"/>
            <w:vAlign w:val="center"/>
          </w:tcPr>
          <w:p w14:paraId="4FE800D7" w14:textId="77777777" w:rsidR="000A1690" w:rsidRPr="00672EBB" w:rsidRDefault="000A1690" w:rsidP="00AC1355">
            <w:pPr>
              <w:jc w:val="center"/>
              <w:rPr>
                <w:rFonts w:eastAsia="Calibri" w:cstheme="minorHAnsi"/>
                <w:sz w:val="20"/>
                <w:szCs w:val="20"/>
              </w:rPr>
            </w:pPr>
          </w:p>
        </w:tc>
        <w:tc>
          <w:tcPr>
            <w:tcW w:w="696" w:type="dxa"/>
            <w:tcBorders>
              <w:top w:val="nil"/>
              <w:left w:val="nil"/>
              <w:bottom w:val="nil"/>
              <w:right w:val="nil"/>
            </w:tcBorders>
            <w:shd w:val="clear" w:color="auto" w:fill="FBE4D5" w:themeFill="accent2" w:themeFillTint="33"/>
            <w:vAlign w:val="center"/>
          </w:tcPr>
          <w:p w14:paraId="12750AE8" w14:textId="77777777" w:rsidR="000A1690" w:rsidRPr="00672EBB" w:rsidRDefault="000A1690" w:rsidP="00AC1355">
            <w:pPr>
              <w:jc w:val="center"/>
              <w:rPr>
                <w:rFonts w:eastAsia="Calibri" w:cstheme="minorHAnsi"/>
                <w:sz w:val="20"/>
                <w:szCs w:val="20"/>
              </w:rPr>
            </w:pPr>
          </w:p>
        </w:tc>
        <w:tc>
          <w:tcPr>
            <w:tcW w:w="696" w:type="dxa"/>
            <w:tcBorders>
              <w:top w:val="nil"/>
              <w:left w:val="nil"/>
              <w:bottom w:val="nil"/>
              <w:right w:val="nil"/>
            </w:tcBorders>
            <w:shd w:val="clear" w:color="auto" w:fill="FBE4D5" w:themeFill="accent2" w:themeFillTint="33"/>
          </w:tcPr>
          <w:p w14:paraId="2F300EBE" w14:textId="77777777" w:rsidR="000A1690" w:rsidRPr="00672EBB" w:rsidRDefault="000A1690" w:rsidP="00AC1355">
            <w:pPr>
              <w:jc w:val="center"/>
              <w:rPr>
                <w:rFonts w:eastAsia="Calibri" w:cstheme="minorHAnsi"/>
                <w:sz w:val="20"/>
                <w:szCs w:val="20"/>
              </w:rPr>
            </w:pPr>
          </w:p>
        </w:tc>
        <w:tc>
          <w:tcPr>
            <w:tcW w:w="696" w:type="dxa"/>
            <w:tcBorders>
              <w:top w:val="nil"/>
              <w:left w:val="nil"/>
              <w:bottom w:val="nil"/>
              <w:right w:val="nil"/>
            </w:tcBorders>
            <w:shd w:val="clear" w:color="auto" w:fill="FBE4D5" w:themeFill="accent2" w:themeFillTint="33"/>
          </w:tcPr>
          <w:p w14:paraId="61B26C28" w14:textId="77777777" w:rsidR="000A1690" w:rsidRPr="00672EBB" w:rsidRDefault="000A1690" w:rsidP="00AC1355">
            <w:pPr>
              <w:jc w:val="center"/>
              <w:rPr>
                <w:rFonts w:eastAsia="Calibri" w:cstheme="minorHAnsi"/>
                <w:sz w:val="20"/>
                <w:szCs w:val="20"/>
              </w:rPr>
            </w:pPr>
          </w:p>
        </w:tc>
        <w:tc>
          <w:tcPr>
            <w:tcW w:w="696" w:type="dxa"/>
            <w:tcBorders>
              <w:top w:val="nil"/>
              <w:left w:val="nil"/>
              <w:bottom w:val="nil"/>
              <w:right w:val="nil"/>
            </w:tcBorders>
            <w:shd w:val="clear" w:color="auto" w:fill="FBE4D5" w:themeFill="accent2" w:themeFillTint="33"/>
            <w:vAlign w:val="center"/>
          </w:tcPr>
          <w:p w14:paraId="14EC3245" w14:textId="77777777" w:rsidR="000A1690" w:rsidRPr="00672EBB" w:rsidRDefault="000A1690" w:rsidP="00AC1355">
            <w:pPr>
              <w:jc w:val="center"/>
              <w:rPr>
                <w:rFonts w:eastAsia="Calibri" w:cstheme="minorHAnsi"/>
                <w:sz w:val="20"/>
                <w:szCs w:val="20"/>
              </w:rPr>
            </w:pPr>
          </w:p>
        </w:tc>
        <w:tc>
          <w:tcPr>
            <w:tcW w:w="696" w:type="dxa"/>
            <w:tcBorders>
              <w:top w:val="nil"/>
              <w:left w:val="nil"/>
              <w:bottom w:val="nil"/>
              <w:right w:val="nil"/>
            </w:tcBorders>
            <w:shd w:val="clear" w:color="auto" w:fill="FFF2CC" w:themeFill="accent4" w:themeFillTint="33"/>
            <w:vAlign w:val="center"/>
          </w:tcPr>
          <w:p w14:paraId="44513E95" w14:textId="77777777" w:rsidR="000A1690" w:rsidRPr="00672EBB" w:rsidRDefault="000A1690" w:rsidP="00AC1355">
            <w:pPr>
              <w:jc w:val="center"/>
              <w:rPr>
                <w:rFonts w:eastAsia="Calibri" w:cstheme="minorHAnsi"/>
                <w:sz w:val="20"/>
                <w:szCs w:val="20"/>
              </w:rPr>
            </w:pPr>
          </w:p>
        </w:tc>
        <w:tc>
          <w:tcPr>
            <w:tcW w:w="696" w:type="dxa"/>
            <w:tcBorders>
              <w:top w:val="nil"/>
              <w:left w:val="nil"/>
              <w:bottom w:val="nil"/>
              <w:right w:val="nil"/>
            </w:tcBorders>
            <w:shd w:val="clear" w:color="auto" w:fill="FFF2CC" w:themeFill="accent4" w:themeFillTint="33"/>
            <w:vAlign w:val="center"/>
          </w:tcPr>
          <w:p w14:paraId="7BDAB8D6" w14:textId="77777777" w:rsidR="000A1690" w:rsidRPr="00672EBB" w:rsidRDefault="000A1690" w:rsidP="00AC1355">
            <w:pPr>
              <w:jc w:val="center"/>
              <w:rPr>
                <w:rFonts w:eastAsia="Calibri" w:cstheme="minorHAnsi"/>
                <w:sz w:val="20"/>
                <w:szCs w:val="20"/>
              </w:rPr>
            </w:pPr>
          </w:p>
        </w:tc>
        <w:tc>
          <w:tcPr>
            <w:tcW w:w="696" w:type="dxa"/>
            <w:tcBorders>
              <w:top w:val="nil"/>
              <w:left w:val="nil"/>
              <w:bottom w:val="nil"/>
              <w:right w:val="nil"/>
            </w:tcBorders>
            <w:shd w:val="clear" w:color="auto" w:fill="FFF2CC" w:themeFill="accent4" w:themeFillTint="33"/>
            <w:vAlign w:val="center"/>
          </w:tcPr>
          <w:p w14:paraId="10F1DA5D" w14:textId="77777777" w:rsidR="000A1690" w:rsidRPr="00672EBB" w:rsidRDefault="000A1690" w:rsidP="00AC1355">
            <w:pPr>
              <w:jc w:val="center"/>
              <w:rPr>
                <w:rFonts w:eastAsia="Calibri" w:cstheme="minorHAnsi"/>
                <w:sz w:val="20"/>
                <w:szCs w:val="20"/>
              </w:rPr>
            </w:pPr>
          </w:p>
        </w:tc>
        <w:tc>
          <w:tcPr>
            <w:tcW w:w="696" w:type="dxa"/>
            <w:tcBorders>
              <w:top w:val="nil"/>
              <w:left w:val="nil"/>
              <w:bottom w:val="nil"/>
              <w:right w:val="nil"/>
            </w:tcBorders>
            <w:shd w:val="clear" w:color="auto" w:fill="D9E2F3" w:themeFill="accent1" w:themeFillTint="33"/>
            <w:vAlign w:val="center"/>
          </w:tcPr>
          <w:p w14:paraId="2952D590" w14:textId="77777777" w:rsidR="000A1690" w:rsidRPr="00672EBB" w:rsidRDefault="000A1690" w:rsidP="00AC1355">
            <w:pPr>
              <w:jc w:val="center"/>
              <w:rPr>
                <w:rFonts w:eastAsia="Calibri" w:cstheme="minorHAnsi"/>
                <w:sz w:val="20"/>
                <w:szCs w:val="20"/>
              </w:rPr>
            </w:pPr>
          </w:p>
        </w:tc>
        <w:tc>
          <w:tcPr>
            <w:tcW w:w="696" w:type="dxa"/>
            <w:tcBorders>
              <w:top w:val="nil"/>
              <w:left w:val="nil"/>
              <w:bottom w:val="nil"/>
              <w:right w:val="nil"/>
            </w:tcBorders>
            <w:shd w:val="clear" w:color="auto" w:fill="EDCAFE"/>
            <w:vAlign w:val="center"/>
          </w:tcPr>
          <w:p w14:paraId="69D7BC7E" w14:textId="77777777" w:rsidR="000A1690" w:rsidRPr="00672EBB" w:rsidRDefault="000A1690" w:rsidP="00AC1355">
            <w:pPr>
              <w:jc w:val="center"/>
              <w:rPr>
                <w:rFonts w:eastAsia="Calibri" w:cstheme="minorHAnsi"/>
                <w:sz w:val="20"/>
                <w:szCs w:val="20"/>
              </w:rPr>
            </w:pPr>
          </w:p>
        </w:tc>
        <w:tc>
          <w:tcPr>
            <w:tcW w:w="696" w:type="dxa"/>
            <w:tcBorders>
              <w:top w:val="nil"/>
              <w:left w:val="nil"/>
              <w:bottom w:val="nil"/>
              <w:right w:val="nil"/>
            </w:tcBorders>
            <w:shd w:val="clear" w:color="auto" w:fill="EDCAFE"/>
            <w:vAlign w:val="center"/>
          </w:tcPr>
          <w:p w14:paraId="14671D0C" w14:textId="77777777" w:rsidR="000A1690" w:rsidRPr="00672EBB" w:rsidRDefault="000A1690" w:rsidP="00AC1355">
            <w:pPr>
              <w:jc w:val="center"/>
              <w:rPr>
                <w:rFonts w:eastAsia="Calibri" w:cstheme="minorHAnsi"/>
                <w:sz w:val="20"/>
                <w:szCs w:val="20"/>
              </w:rPr>
            </w:pPr>
          </w:p>
        </w:tc>
        <w:tc>
          <w:tcPr>
            <w:tcW w:w="834" w:type="dxa"/>
            <w:tcBorders>
              <w:top w:val="nil"/>
              <w:left w:val="nil"/>
              <w:bottom w:val="nil"/>
            </w:tcBorders>
            <w:shd w:val="clear" w:color="auto" w:fill="EDCAFE"/>
            <w:vAlign w:val="center"/>
          </w:tcPr>
          <w:p w14:paraId="52D1FEB8" w14:textId="77777777" w:rsidR="000A1690" w:rsidRPr="00672EBB" w:rsidRDefault="000A1690" w:rsidP="00AC1355">
            <w:pPr>
              <w:jc w:val="center"/>
              <w:rPr>
                <w:rFonts w:eastAsia="Calibri" w:cstheme="minorHAnsi"/>
                <w:sz w:val="20"/>
                <w:szCs w:val="20"/>
              </w:rPr>
            </w:pPr>
          </w:p>
        </w:tc>
      </w:tr>
      <w:tr w:rsidR="000A1690" w:rsidRPr="007D7482" w14:paraId="1FA1B34F" w14:textId="77777777" w:rsidTr="00D37B1B">
        <w:trPr>
          <w:trHeight w:val="248"/>
        </w:trPr>
        <w:tc>
          <w:tcPr>
            <w:tcW w:w="3471" w:type="dxa"/>
            <w:tcBorders>
              <w:top w:val="nil"/>
              <w:bottom w:val="nil"/>
              <w:right w:val="nil"/>
            </w:tcBorders>
            <w:vAlign w:val="center"/>
          </w:tcPr>
          <w:p w14:paraId="0BCBA3A9" w14:textId="77777777" w:rsidR="000A1690" w:rsidRPr="007D7482" w:rsidRDefault="000A1690" w:rsidP="00AC1355">
            <w:pPr>
              <w:rPr>
                <w:rFonts w:eastAsia="Calibri" w:cstheme="minorHAnsi"/>
                <w:sz w:val="20"/>
                <w:szCs w:val="20"/>
              </w:rPr>
            </w:pPr>
            <w:r w:rsidRPr="007D7482">
              <w:rPr>
                <w:rFonts w:eastAsia="Calibri" w:cstheme="minorHAnsi"/>
                <w:sz w:val="20"/>
                <w:szCs w:val="20"/>
              </w:rPr>
              <w:t>Net farm emissions (</w:t>
            </w:r>
            <w:r>
              <w:rPr>
                <w:rFonts w:eastAsia="Calibri" w:cstheme="minorHAnsi"/>
                <w:sz w:val="20"/>
                <w:szCs w:val="20"/>
              </w:rPr>
              <w:t>Mg</w:t>
            </w:r>
            <w:r w:rsidRPr="007D7482">
              <w:rPr>
                <w:rFonts w:eastAsia="Calibri" w:cstheme="minorHAnsi"/>
                <w:sz w:val="20"/>
                <w:szCs w:val="20"/>
              </w:rPr>
              <w:t xml:space="preserve"> CO</w:t>
            </w:r>
            <w:r w:rsidRPr="007D7482">
              <w:rPr>
                <w:rFonts w:eastAsia="Calibri" w:cstheme="minorHAnsi"/>
                <w:sz w:val="20"/>
                <w:szCs w:val="20"/>
                <w:vertAlign w:val="subscript"/>
              </w:rPr>
              <w:t>2</w:t>
            </w:r>
            <w:r w:rsidRPr="007D7482">
              <w:rPr>
                <w:rFonts w:eastAsia="Calibri" w:cstheme="minorHAnsi"/>
                <w:sz w:val="20"/>
                <w:szCs w:val="20"/>
              </w:rPr>
              <w:t>e)</w:t>
            </w:r>
          </w:p>
        </w:tc>
        <w:tc>
          <w:tcPr>
            <w:tcW w:w="695" w:type="dxa"/>
            <w:tcBorders>
              <w:top w:val="nil"/>
              <w:left w:val="nil"/>
              <w:bottom w:val="nil"/>
              <w:right w:val="nil"/>
            </w:tcBorders>
            <w:shd w:val="clear" w:color="auto" w:fill="F2F2F2" w:themeFill="background1" w:themeFillShade="F2"/>
            <w:vAlign w:val="bottom"/>
          </w:tcPr>
          <w:p w14:paraId="1E524C69"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4,612</w:t>
            </w:r>
          </w:p>
        </w:tc>
        <w:tc>
          <w:tcPr>
            <w:tcW w:w="695" w:type="dxa"/>
            <w:tcBorders>
              <w:top w:val="nil"/>
              <w:left w:val="nil"/>
              <w:bottom w:val="nil"/>
              <w:right w:val="nil"/>
            </w:tcBorders>
            <w:shd w:val="clear" w:color="auto" w:fill="DBDBDB" w:themeFill="accent3" w:themeFillTint="66"/>
            <w:vAlign w:val="bottom"/>
          </w:tcPr>
          <w:p w14:paraId="564A0C98"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5,466</w:t>
            </w:r>
          </w:p>
        </w:tc>
        <w:tc>
          <w:tcPr>
            <w:tcW w:w="695" w:type="dxa"/>
            <w:tcBorders>
              <w:top w:val="nil"/>
              <w:left w:val="nil"/>
              <w:bottom w:val="nil"/>
              <w:right w:val="nil"/>
            </w:tcBorders>
            <w:shd w:val="clear" w:color="auto" w:fill="FBE4D5" w:themeFill="accent2" w:themeFillTint="33"/>
            <w:vAlign w:val="bottom"/>
          </w:tcPr>
          <w:p w14:paraId="71D202C0"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5,328</w:t>
            </w:r>
          </w:p>
        </w:tc>
        <w:tc>
          <w:tcPr>
            <w:tcW w:w="696" w:type="dxa"/>
            <w:tcBorders>
              <w:top w:val="nil"/>
              <w:left w:val="nil"/>
              <w:bottom w:val="nil"/>
              <w:right w:val="nil"/>
            </w:tcBorders>
            <w:shd w:val="clear" w:color="auto" w:fill="FBE4D5" w:themeFill="accent2" w:themeFillTint="33"/>
            <w:vAlign w:val="bottom"/>
          </w:tcPr>
          <w:p w14:paraId="20C0704B"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4,688</w:t>
            </w:r>
          </w:p>
        </w:tc>
        <w:tc>
          <w:tcPr>
            <w:tcW w:w="696" w:type="dxa"/>
            <w:tcBorders>
              <w:top w:val="nil"/>
              <w:left w:val="nil"/>
              <w:bottom w:val="nil"/>
              <w:right w:val="nil"/>
            </w:tcBorders>
            <w:shd w:val="clear" w:color="auto" w:fill="FBE4D5" w:themeFill="accent2" w:themeFillTint="33"/>
            <w:vAlign w:val="bottom"/>
          </w:tcPr>
          <w:p w14:paraId="11A0C07F"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4,690</w:t>
            </w:r>
          </w:p>
        </w:tc>
        <w:tc>
          <w:tcPr>
            <w:tcW w:w="696" w:type="dxa"/>
            <w:tcBorders>
              <w:top w:val="nil"/>
              <w:left w:val="nil"/>
              <w:bottom w:val="nil"/>
              <w:right w:val="nil"/>
            </w:tcBorders>
            <w:shd w:val="clear" w:color="auto" w:fill="FBE4D5" w:themeFill="accent2" w:themeFillTint="33"/>
            <w:vAlign w:val="bottom"/>
          </w:tcPr>
          <w:p w14:paraId="5F05740B"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4,813</w:t>
            </w:r>
          </w:p>
        </w:tc>
        <w:tc>
          <w:tcPr>
            <w:tcW w:w="696" w:type="dxa"/>
            <w:tcBorders>
              <w:top w:val="nil"/>
              <w:left w:val="nil"/>
              <w:bottom w:val="nil"/>
              <w:right w:val="nil"/>
            </w:tcBorders>
            <w:shd w:val="clear" w:color="auto" w:fill="FBE4D5" w:themeFill="accent2" w:themeFillTint="33"/>
            <w:vAlign w:val="bottom"/>
          </w:tcPr>
          <w:p w14:paraId="6F41B4C4"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5,555</w:t>
            </w:r>
          </w:p>
        </w:tc>
        <w:tc>
          <w:tcPr>
            <w:tcW w:w="696" w:type="dxa"/>
            <w:tcBorders>
              <w:top w:val="nil"/>
              <w:left w:val="nil"/>
              <w:bottom w:val="nil"/>
              <w:right w:val="nil"/>
            </w:tcBorders>
            <w:shd w:val="clear" w:color="auto" w:fill="FBE4D5" w:themeFill="accent2" w:themeFillTint="33"/>
            <w:vAlign w:val="bottom"/>
          </w:tcPr>
          <w:p w14:paraId="46C0BD30"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6,229</w:t>
            </w:r>
          </w:p>
        </w:tc>
        <w:tc>
          <w:tcPr>
            <w:tcW w:w="696" w:type="dxa"/>
            <w:tcBorders>
              <w:top w:val="nil"/>
              <w:left w:val="nil"/>
              <w:bottom w:val="nil"/>
              <w:right w:val="nil"/>
            </w:tcBorders>
            <w:shd w:val="clear" w:color="auto" w:fill="FBE4D5" w:themeFill="accent2" w:themeFillTint="33"/>
            <w:vAlign w:val="bottom"/>
          </w:tcPr>
          <w:p w14:paraId="6B26A92F"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6,591</w:t>
            </w:r>
          </w:p>
        </w:tc>
        <w:tc>
          <w:tcPr>
            <w:tcW w:w="696" w:type="dxa"/>
            <w:tcBorders>
              <w:top w:val="nil"/>
              <w:left w:val="nil"/>
              <w:bottom w:val="nil"/>
              <w:right w:val="nil"/>
            </w:tcBorders>
            <w:shd w:val="clear" w:color="auto" w:fill="FFF2CC" w:themeFill="accent4" w:themeFillTint="33"/>
            <w:vAlign w:val="bottom"/>
          </w:tcPr>
          <w:p w14:paraId="45356C9B"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4,850</w:t>
            </w:r>
          </w:p>
        </w:tc>
        <w:tc>
          <w:tcPr>
            <w:tcW w:w="696" w:type="dxa"/>
            <w:tcBorders>
              <w:top w:val="nil"/>
              <w:left w:val="nil"/>
              <w:bottom w:val="nil"/>
              <w:right w:val="nil"/>
            </w:tcBorders>
            <w:shd w:val="clear" w:color="auto" w:fill="FFF2CC" w:themeFill="accent4" w:themeFillTint="33"/>
            <w:vAlign w:val="bottom"/>
          </w:tcPr>
          <w:p w14:paraId="2D944BF4"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4,034</w:t>
            </w:r>
          </w:p>
        </w:tc>
        <w:tc>
          <w:tcPr>
            <w:tcW w:w="696" w:type="dxa"/>
            <w:tcBorders>
              <w:top w:val="nil"/>
              <w:left w:val="nil"/>
              <w:bottom w:val="nil"/>
              <w:right w:val="nil"/>
            </w:tcBorders>
            <w:shd w:val="clear" w:color="auto" w:fill="FFF2CC" w:themeFill="accent4" w:themeFillTint="33"/>
            <w:vAlign w:val="bottom"/>
          </w:tcPr>
          <w:p w14:paraId="2D329AB8"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4,393</w:t>
            </w:r>
          </w:p>
        </w:tc>
        <w:tc>
          <w:tcPr>
            <w:tcW w:w="696" w:type="dxa"/>
            <w:tcBorders>
              <w:top w:val="nil"/>
              <w:left w:val="nil"/>
              <w:bottom w:val="nil"/>
              <w:right w:val="nil"/>
            </w:tcBorders>
            <w:shd w:val="clear" w:color="auto" w:fill="D9E2F3" w:themeFill="accent1" w:themeFillTint="33"/>
            <w:vAlign w:val="bottom"/>
          </w:tcPr>
          <w:p w14:paraId="09665ED6"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5,436</w:t>
            </w:r>
          </w:p>
        </w:tc>
        <w:tc>
          <w:tcPr>
            <w:tcW w:w="696" w:type="dxa"/>
            <w:tcBorders>
              <w:top w:val="nil"/>
              <w:left w:val="nil"/>
              <w:bottom w:val="nil"/>
              <w:right w:val="nil"/>
            </w:tcBorders>
            <w:shd w:val="clear" w:color="auto" w:fill="EDCAFE"/>
            <w:vAlign w:val="bottom"/>
          </w:tcPr>
          <w:p w14:paraId="3750F0FD" w14:textId="77777777" w:rsidR="000A1690" w:rsidRPr="00672EBB" w:rsidRDefault="000A1690" w:rsidP="00AC1355">
            <w:pPr>
              <w:jc w:val="center"/>
              <w:rPr>
                <w:rFonts w:eastAsia="Calibri" w:cstheme="minorHAnsi"/>
                <w:sz w:val="20"/>
                <w:szCs w:val="20"/>
              </w:rPr>
            </w:pPr>
            <w:r>
              <w:rPr>
                <w:rFonts w:eastAsia="Calibri" w:cstheme="minorHAnsi"/>
                <w:sz w:val="20"/>
                <w:szCs w:val="20"/>
              </w:rPr>
              <w:t>4,523</w:t>
            </w:r>
          </w:p>
        </w:tc>
        <w:tc>
          <w:tcPr>
            <w:tcW w:w="696" w:type="dxa"/>
            <w:tcBorders>
              <w:top w:val="nil"/>
              <w:left w:val="nil"/>
              <w:bottom w:val="nil"/>
              <w:right w:val="nil"/>
            </w:tcBorders>
            <w:shd w:val="clear" w:color="auto" w:fill="EDCAFE"/>
            <w:vAlign w:val="bottom"/>
          </w:tcPr>
          <w:p w14:paraId="3739EB0F"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1,752</w:t>
            </w:r>
          </w:p>
        </w:tc>
        <w:tc>
          <w:tcPr>
            <w:tcW w:w="834" w:type="dxa"/>
            <w:tcBorders>
              <w:top w:val="nil"/>
              <w:left w:val="nil"/>
              <w:bottom w:val="nil"/>
            </w:tcBorders>
            <w:shd w:val="clear" w:color="auto" w:fill="EDCAFE"/>
            <w:vAlign w:val="center"/>
          </w:tcPr>
          <w:p w14:paraId="43FB6D6C"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4,535</w:t>
            </w:r>
          </w:p>
        </w:tc>
      </w:tr>
      <w:tr w:rsidR="000A1690" w:rsidRPr="007D7482" w14:paraId="4C52A18D" w14:textId="77777777" w:rsidTr="00D37B1B">
        <w:trPr>
          <w:trHeight w:val="248"/>
        </w:trPr>
        <w:tc>
          <w:tcPr>
            <w:tcW w:w="3471" w:type="dxa"/>
            <w:tcBorders>
              <w:top w:val="nil"/>
              <w:bottom w:val="nil"/>
              <w:right w:val="nil"/>
            </w:tcBorders>
            <w:vAlign w:val="center"/>
          </w:tcPr>
          <w:p w14:paraId="1968A6D5" w14:textId="77777777" w:rsidR="000A1690" w:rsidRPr="007D7482" w:rsidRDefault="000A1690" w:rsidP="00AC1355">
            <w:pPr>
              <w:rPr>
                <w:rFonts w:eastAsia="Calibri" w:cstheme="minorHAnsi"/>
                <w:sz w:val="20"/>
                <w:szCs w:val="20"/>
              </w:rPr>
            </w:pPr>
            <w:r w:rsidRPr="007D7482">
              <w:rPr>
                <w:rFonts w:eastAsia="Calibri" w:cstheme="minorHAnsi"/>
                <w:sz w:val="20"/>
                <w:szCs w:val="20"/>
              </w:rPr>
              <w:t xml:space="preserve">Net emission intensity </w:t>
            </w:r>
          </w:p>
          <w:p w14:paraId="5ED4F7A5" w14:textId="77777777" w:rsidR="000A1690" w:rsidRPr="007D7482" w:rsidRDefault="000A1690" w:rsidP="00AC1355">
            <w:pPr>
              <w:rPr>
                <w:rFonts w:eastAsia="Calibri" w:cstheme="minorHAnsi"/>
                <w:sz w:val="20"/>
                <w:szCs w:val="20"/>
              </w:rPr>
            </w:pPr>
            <w:r w:rsidRPr="007D7482">
              <w:rPr>
                <w:rFonts w:eastAsia="Calibri" w:cstheme="minorHAnsi"/>
                <w:sz w:val="20"/>
                <w:szCs w:val="20"/>
              </w:rPr>
              <w:t>(kg CO</w:t>
            </w:r>
            <w:r w:rsidRPr="007D7482">
              <w:rPr>
                <w:rFonts w:eastAsia="Calibri" w:cstheme="minorHAnsi"/>
                <w:sz w:val="20"/>
                <w:szCs w:val="20"/>
                <w:vertAlign w:val="subscript"/>
              </w:rPr>
              <w:t>2</w:t>
            </w:r>
            <w:r w:rsidRPr="007D7482">
              <w:rPr>
                <w:rFonts w:eastAsia="Calibri" w:cstheme="minorHAnsi"/>
                <w:sz w:val="20"/>
                <w:szCs w:val="20"/>
              </w:rPr>
              <w:t>e kg</w:t>
            </w:r>
            <w:r w:rsidRPr="007D7482">
              <w:rPr>
                <w:rFonts w:eastAsia="Calibri" w:cstheme="minorHAnsi"/>
                <w:sz w:val="20"/>
                <w:szCs w:val="20"/>
                <w:vertAlign w:val="superscript"/>
              </w:rPr>
              <w:t>-1</w:t>
            </w:r>
            <w:r w:rsidRPr="007D7482">
              <w:rPr>
                <w:rFonts w:eastAsia="Calibri" w:cstheme="minorHAnsi"/>
                <w:sz w:val="20"/>
                <w:szCs w:val="20"/>
              </w:rPr>
              <w:t xml:space="preserve"> LW produced)</w:t>
            </w:r>
          </w:p>
        </w:tc>
        <w:tc>
          <w:tcPr>
            <w:tcW w:w="695" w:type="dxa"/>
            <w:tcBorders>
              <w:top w:val="nil"/>
              <w:left w:val="nil"/>
              <w:bottom w:val="nil"/>
              <w:right w:val="nil"/>
            </w:tcBorders>
            <w:shd w:val="clear" w:color="auto" w:fill="F2F2F2" w:themeFill="background1" w:themeFillShade="F2"/>
            <w:vAlign w:val="bottom"/>
          </w:tcPr>
          <w:p w14:paraId="2B2D4C9C"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6.0</w:t>
            </w:r>
          </w:p>
        </w:tc>
        <w:tc>
          <w:tcPr>
            <w:tcW w:w="695" w:type="dxa"/>
            <w:tcBorders>
              <w:top w:val="nil"/>
              <w:left w:val="nil"/>
              <w:bottom w:val="nil"/>
              <w:right w:val="nil"/>
            </w:tcBorders>
            <w:shd w:val="clear" w:color="auto" w:fill="DBDBDB" w:themeFill="accent3" w:themeFillTint="66"/>
            <w:vAlign w:val="bottom"/>
          </w:tcPr>
          <w:p w14:paraId="03E0C415"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7.5</w:t>
            </w:r>
          </w:p>
        </w:tc>
        <w:tc>
          <w:tcPr>
            <w:tcW w:w="695" w:type="dxa"/>
            <w:tcBorders>
              <w:top w:val="nil"/>
              <w:left w:val="nil"/>
              <w:bottom w:val="nil"/>
              <w:right w:val="nil"/>
            </w:tcBorders>
            <w:shd w:val="clear" w:color="auto" w:fill="FBE4D5" w:themeFill="accent2" w:themeFillTint="33"/>
            <w:vAlign w:val="bottom"/>
          </w:tcPr>
          <w:p w14:paraId="60CF1113"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7.5</w:t>
            </w:r>
          </w:p>
        </w:tc>
        <w:tc>
          <w:tcPr>
            <w:tcW w:w="696" w:type="dxa"/>
            <w:tcBorders>
              <w:top w:val="nil"/>
              <w:left w:val="nil"/>
              <w:bottom w:val="nil"/>
              <w:right w:val="nil"/>
            </w:tcBorders>
            <w:shd w:val="clear" w:color="auto" w:fill="FBE4D5" w:themeFill="accent2" w:themeFillTint="33"/>
            <w:vAlign w:val="bottom"/>
          </w:tcPr>
          <w:p w14:paraId="02CEEFA1"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6.4</w:t>
            </w:r>
          </w:p>
        </w:tc>
        <w:tc>
          <w:tcPr>
            <w:tcW w:w="696" w:type="dxa"/>
            <w:tcBorders>
              <w:top w:val="nil"/>
              <w:left w:val="nil"/>
              <w:bottom w:val="nil"/>
              <w:right w:val="nil"/>
            </w:tcBorders>
            <w:shd w:val="clear" w:color="auto" w:fill="FBE4D5" w:themeFill="accent2" w:themeFillTint="33"/>
            <w:vAlign w:val="bottom"/>
          </w:tcPr>
          <w:p w14:paraId="57CBB247"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6.5</w:t>
            </w:r>
          </w:p>
        </w:tc>
        <w:tc>
          <w:tcPr>
            <w:tcW w:w="696" w:type="dxa"/>
            <w:tcBorders>
              <w:top w:val="nil"/>
              <w:left w:val="nil"/>
              <w:bottom w:val="nil"/>
              <w:right w:val="nil"/>
            </w:tcBorders>
            <w:shd w:val="clear" w:color="auto" w:fill="FBE4D5" w:themeFill="accent2" w:themeFillTint="33"/>
            <w:vAlign w:val="bottom"/>
          </w:tcPr>
          <w:p w14:paraId="3C832FE1"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6.6</w:t>
            </w:r>
          </w:p>
        </w:tc>
        <w:tc>
          <w:tcPr>
            <w:tcW w:w="696" w:type="dxa"/>
            <w:tcBorders>
              <w:top w:val="nil"/>
              <w:left w:val="nil"/>
              <w:bottom w:val="nil"/>
              <w:right w:val="nil"/>
            </w:tcBorders>
            <w:shd w:val="clear" w:color="auto" w:fill="FBE4D5" w:themeFill="accent2" w:themeFillTint="33"/>
            <w:vAlign w:val="bottom"/>
          </w:tcPr>
          <w:p w14:paraId="0FD08C4E"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7.5</w:t>
            </w:r>
          </w:p>
        </w:tc>
        <w:tc>
          <w:tcPr>
            <w:tcW w:w="696" w:type="dxa"/>
            <w:tcBorders>
              <w:top w:val="nil"/>
              <w:left w:val="nil"/>
              <w:bottom w:val="nil"/>
              <w:right w:val="nil"/>
            </w:tcBorders>
            <w:shd w:val="clear" w:color="auto" w:fill="FBE4D5" w:themeFill="accent2" w:themeFillTint="33"/>
            <w:vAlign w:val="bottom"/>
          </w:tcPr>
          <w:p w14:paraId="4EA33D57"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7.4</w:t>
            </w:r>
          </w:p>
        </w:tc>
        <w:tc>
          <w:tcPr>
            <w:tcW w:w="696" w:type="dxa"/>
            <w:tcBorders>
              <w:top w:val="nil"/>
              <w:left w:val="nil"/>
              <w:bottom w:val="nil"/>
              <w:right w:val="nil"/>
            </w:tcBorders>
            <w:shd w:val="clear" w:color="auto" w:fill="FBE4D5" w:themeFill="accent2" w:themeFillTint="33"/>
            <w:vAlign w:val="bottom"/>
          </w:tcPr>
          <w:p w14:paraId="67750480"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7.7</w:t>
            </w:r>
          </w:p>
        </w:tc>
        <w:tc>
          <w:tcPr>
            <w:tcW w:w="696" w:type="dxa"/>
            <w:tcBorders>
              <w:top w:val="nil"/>
              <w:left w:val="nil"/>
              <w:bottom w:val="nil"/>
              <w:right w:val="nil"/>
            </w:tcBorders>
            <w:shd w:val="clear" w:color="auto" w:fill="FFF2CC" w:themeFill="accent4" w:themeFillTint="33"/>
            <w:vAlign w:val="bottom"/>
          </w:tcPr>
          <w:p w14:paraId="0F3A90CC"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6.2</w:t>
            </w:r>
          </w:p>
        </w:tc>
        <w:tc>
          <w:tcPr>
            <w:tcW w:w="696" w:type="dxa"/>
            <w:tcBorders>
              <w:top w:val="nil"/>
              <w:left w:val="nil"/>
              <w:bottom w:val="nil"/>
              <w:right w:val="nil"/>
            </w:tcBorders>
            <w:shd w:val="clear" w:color="auto" w:fill="FFF2CC" w:themeFill="accent4" w:themeFillTint="33"/>
            <w:vAlign w:val="bottom"/>
          </w:tcPr>
          <w:p w14:paraId="54D1A3F8"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5.5</w:t>
            </w:r>
          </w:p>
        </w:tc>
        <w:tc>
          <w:tcPr>
            <w:tcW w:w="696" w:type="dxa"/>
            <w:tcBorders>
              <w:top w:val="nil"/>
              <w:left w:val="nil"/>
              <w:bottom w:val="nil"/>
              <w:right w:val="nil"/>
            </w:tcBorders>
            <w:shd w:val="clear" w:color="auto" w:fill="FFF2CC" w:themeFill="accent4" w:themeFillTint="33"/>
            <w:vAlign w:val="bottom"/>
          </w:tcPr>
          <w:p w14:paraId="098C5456"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6.0</w:t>
            </w:r>
          </w:p>
        </w:tc>
        <w:tc>
          <w:tcPr>
            <w:tcW w:w="696" w:type="dxa"/>
            <w:tcBorders>
              <w:top w:val="nil"/>
              <w:left w:val="nil"/>
              <w:bottom w:val="nil"/>
              <w:right w:val="nil"/>
            </w:tcBorders>
            <w:shd w:val="clear" w:color="auto" w:fill="D9E2F3" w:themeFill="accent1" w:themeFillTint="33"/>
            <w:vAlign w:val="bottom"/>
          </w:tcPr>
          <w:p w14:paraId="678C28A7"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7.5</w:t>
            </w:r>
          </w:p>
        </w:tc>
        <w:tc>
          <w:tcPr>
            <w:tcW w:w="696" w:type="dxa"/>
            <w:tcBorders>
              <w:top w:val="nil"/>
              <w:left w:val="nil"/>
              <w:bottom w:val="nil"/>
              <w:right w:val="nil"/>
            </w:tcBorders>
            <w:shd w:val="clear" w:color="auto" w:fill="EDCAFE"/>
            <w:vAlign w:val="bottom"/>
          </w:tcPr>
          <w:p w14:paraId="07007E77" w14:textId="77777777" w:rsidR="000A1690" w:rsidRPr="00672EBB" w:rsidRDefault="000A1690" w:rsidP="00AC1355">
            <w:pPr>
              <w:jc w:val="center"/>
              <w:rPr>
                <w:rFonts w:eastAsia="Calibri" w:cstheme="minorHAnsi"/>
                <w:sz w:val="20"/>
                <w:szCs w:val="20"/>
              </w:rPr>
            </w:pPr>
            <w:r>
              <w:rPr>
                <w:rFonts w:eastAsia="Calibri" w:cstheme="minorHAnsi"/>
                <w:sz w:val="20"/>
                <w:szCs w:val="20"/>
              </w:rPr>
              <w:t>62</w:t>
            </w:r>
          </w:p>
        </w:tc>
        <w:tc>
          <w:tcPr>
            <w:tcW w:w="696" w:type="dxa"/>
            <w:tcBorders>
              <w:top w:val="nil"/>
              <w:left w:val="nil"/>
              <w:bottom w:val="nil"/>
              <w:right w:val="nil"/>
            </w:tcBorders>
            <w:shd w:val="clear" w:color="auto" w:fill="EDCAFE"/>
            <w:vAlign w:val="bottom"/>
          </w:tcPr>
          <w:p w14:paraId="39004F02"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2.4</w:t>
            </w:r>
          </w:p>
        </w:tc>
        <w:tc>
          <w:tcPr>
            <w:tcW w:w="834" w:type="dxa"/>
            <w:tcBorders>
              <w:top w:val="nil"/>
              <w:left w:val="nil"/>
              <w:bottom w:val="nil"/>
            </w:tcBorders>
            <w:shd w:val="clear" w:color="auto" w:fill="EDCAFE"/>
            <w:vAlign w:val="bottom"/>
          </w:tcPr>
          <w:p w14:paraId="5BE3C6E8"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6.3</w:t>
            </w:r>
          </w:p>
        </w:tc>
      </w:tr>
      <w:tr w:rsidR="000A1690" w:rsidRPr="007D7482" w14:paraId="6006A8C1" w14:textId="77777777" w:rsidTr="00D37B1B">
        <w:trPr>
          <w:trHeight w:val="248"/>
        </w:trPr>
        <w:tc>
          <w:tcPr>
            <w:tcW w:w="3471" w:type="dxa"/>
            <w:tcBorders>
              <w:top w:val="nil"/>
              <w:bottom w:val="nil"/>
              <w:right w:val="nil"/>
            </w:tcBorders>
            <w:vAlign w:val="center"/>
          </w:tcPr>
          <w:p w14:paraId="190C6DF3" w14:textId="77777777" w:rsidR="000A1690" w:rsidRPr="007D7482" w:rsidRDefault="000A1690" w:rsidP="00AC1355">
            <w:pPr>
              <w:rPr>
                <w:rFonts w:eastAsia="Calibri" w:cstheme="minorHAnsi"/>
                <w:sz w:val="20"/>
                <w:szCs w:val="20"/>
              </w:rPr>
            </w:pPr>
            <w:r w:rsidRPr="007D7482">
              <w:rPr>
                <w:rFonts w:eastAsia="Calibri" w:cstheme="minorHAnsi"/>
                <w:sz w:val="20"/>
                <w:szCs w:val="20"/>
              </w:rPr>
              <w:t xml:space="preserve">Net emission intensity </w:t>
            </w:r>
          </w:p>
          <w:p w14:paraId="0CE2C0F2" w14:textId="77777777" w:rsidR="000A1690" w:rsidRPr="007D7482" w:rsidRDefault="000A1690" w:rsidP="00AC1355">
            <w:pPr>
              <w:rPr>
                <w:rFonts w:eastAsia="Calibri" w:cstheme="minorHAnsi"/>
                <w:sz w:val="20"/>
                <w:szCs w:val="20"/>
              </w:rPr>
            </w:pPr>
            <w:r w:rsidRPr="007D7482">
              <w:rPr>
                <w:rFonts w:eastAsia="Calibri" w:cstheme="minorHAnsi"/>
                <w:sz w:val="20"/>
                <w:szCs w:val="20"/>
              </w:rPr>
              <w:t>(kg CO</w:t>
            </w:r>
            <w:r w:rsidRPr="007D7482">
              <w:rPr>
                <w:rFonts w:eastAsia="Calibri" w:cstheme="minorHAnsi"/>
                <w:sz w:val="20"/>
                <w:szCs w:val="20"/>
                <w:vertAlign w:val="subscript"/>
              </w:rPr>
              <w:t>2</w:t>
            </w:r>
            <w:r w:rsidRPr="007D7482">
              <w:rPr>
                <w:rFonts w:eastAsia="Calibri" w:cstheme="minorHAnsi"/>
                <w:sz w:val="20"/>
                <w:szCs w:val="20"/>
              </w:rPr>
              <w:t>e kg</w:t>
            </w:r>
            <w:r w:rsidRPr="007D7482">
              <w:rPr>
                <w:rFonts w:eastAsia="Calibri" w:cstheme="minorHAnsi"/>
                <w:sz w:val="20"/>
                <w:szCs w:val="20"/>
                <w:vertAlign w:val="superscript"/>
              </w:rPr>
              <w:t>-1</w:t>
            </w:r>
            <w:r w:rsidRPr="007D7482">
              <w:rPr>
                <w:rFonts w:eastAsia="Calibri" w:cstheme="minorHAnsi"/>
                <w:sz w:val="20"/>
                <w:szCs w:val="20"/>
              </w:rPr>
              <w:t xml:space="preserve"> CFW produced)</w:t>
            </w:r>
          </w:p>
        </w:tc>
        <w:tc>
          <w:tcPr>
            <w:tcW w:w="695" w:type="dxa"/>
            <w:tcBorders>
              <w:top w:val="nil"/>
              <w:left w:val="nil"/>
              <w:bottom w:val="nil"/>
              <w:right w:val="nil"/>
            </w:tcBorders>
            <w:shd w:val="clear" w:color="auto" w:fill="F2F2F2" w:themeFill="background1" w:themeFillShade="F2"/>
            <w:vAlign w:val="bottom"/>
          </w:tcPr>
          <w:p w14:paraId="7210CA32"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33.5</w:t>
            </w:r>
          </w:p>
        </w:tc>
        <w:tc>
          <w:tcPr>
            <w:tcW w:w="695" w:type="dxa"/>
            <w:tcBorders>
              <w:top w:val="nil"/>
              <w:left w:val="nil"/>
              <w:bottom w:val="nil"/>
              <w:right w:val="nil"/>
            </w:tcBorders>
            <w:shd w:val="clear" w:color="auto" w:fill="DBDBDB" w:themeFill="accent3" w:themeFillTint="66"/>
            <w:vAlign w:val="bottom"/>
          </w:tcPr>
          <w:p w14:paraId="0929C88B"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41.5</w:t>
            </w:r>
          </w:p>
        </w:tc>
        <w:tc>
          <w:tcPr>
            <w:tcW w:w="695" w:type="dxa"/>
            <w:tcBorders>
              <w:top w:val="nil"/>
              <w:left w:val="nil"/>
              <w:bottom w:val="nil"/>
              <w:right w:val="nil"/>
            </w:tcBorders>
            <w:shd w:val="clear" w:color="auto" w:fill="FBE4D5" w:themeFill="accent2" w:themeFillTint="33"/>
            <w:vAlign w:val="bottom"/>
          </w:tcPr>
          <w:p w14:paraId="22FF3106"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41.5</w:t>
            </w:r>
          </w:p>
        </w:tc>
        <w:tc>
          <w:tcPr>
            <w:tcW w:w="696" w:type="dxa"/>
            <w:tcBorders>
              <w:top w:val="nil"/>
              <w:left w:val="nil"/>
              <w:bottom w:val="nil"/>
              <w:right w:val="nil"/>
            </w:tcBorders>
            <w:shd w:val="clear" w:color="auto" w:fill="FBE4D5" w:themeFill="accent2" w:themeFillTint="33"/>
            <w:vAlign w:val="bottom"/>
          </w:tcPr>
          <w:p w14:paraId="33087352"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35.8</w:t>
            </w:r>
          </w:p>
        </w:tc>
        <w:tc>
          <w:tcPr>
            <w:tcW w:w="696" w:type="dxa"/>
            <w:tcBorders>
              <w:top w:val="nil"/>
              <w:left w:val="nil"/>
              <w:bottom w:val="nil"/>
              <w:right w:val="nil"/>
            </w:tcBorders>
            <w:shd w:val="clear" w:color="auto" w:fill="FBE4D5" w:themeFill="accent2" w:themeFillTint="33"/>
            <w:vAlign w:val="bottom"/>
          </w:tcPr>
          <w:p w14:paraId="663CD6D8"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35.9</w:t>
            </w:r>
          </w:p>
        </w:tc>
        <w:tc>
          <w:tcPr>
            <w:tcW w:w="696" w:type="dxa"/>
            <w:tcBorders>
              <w:top w:val="nil"/>
              <w:left w:val="nil"/>
              <w:bottom w:val="nil"/>
              <w:right w:val="nil"/>
            </w:tcBorders>
            <w:shd w:val="clear" w:color="auto" w:fill="FBE4D5" w:themeFill="accent2" w:themeFillTint="33"/>
            <w:vAlign w:val="bottom"/>
          </w:tcPr>
          <w:p w14:paraId="470B164D"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36.9</w:t>
            </w:r>
          </w:p>
        </w:tc>
        <w:tc>
          <w:tcPr>
            <w:tcW w:w="696" w:type="dxa"/>
            <w:tcBorders>
              <w:top w:val="nil"/>
              <w:left w:val="nil"/>
              <w:bottom w:val="nil"/>
              <w:right w:val="nil"/>
            </w:tcBorders>
            <w:shd w:val="clear" w:color="auto" w:fill="FBE4D5" w:themeFill="accent2" w:themeFillTint="33"/>
            <w:vAlign w:val="bottom"/>
          </w:tcPr>
          <w:p w14:paraId="0F636F27"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41.5</w:t>
            </w:r>
          </w:p>
        </w:tc>
        <w:tc>
          <w:tcPr>
            <w:tcW w:w="696" w:type="dxa"/>
            <w:tcBorders>
              <w:top w:val="nil"/>
              <w:left w:val="nil"/>
              <w:bottom w:val="nil"/>
              <w:right w:val="nil"/>
            </w:tcBorders>
            <w:shd w:val="clear" w:color="auto" w:fill="FBE4D5" w:themeFill="accent2" w:themeFillTint="33"/>
            <w:vAlign w:val="bottom"/>
          </w:tcPr>
          <w:p w14:paraId="74ABE336"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41.2</w:t>
            </w:r>
          </w:p>
        </w:tc>
        <w:tc>
          <w:tcPr>
            <w:tcW w:w="696" w:type="dxa"/>
            <w:tcBorders>
              <w:top w:val="nil"/>
              <w:left w:val="nil"/>
              <w:bottom w:val="nil"/>
              <w:right w:val="nil"/>
            </w:tcBorders>
            <w:shd w:val="clear" w:color="auto" w:fill="FBE4D5" w:themeFill="accent2" w:themeFillTint="33"/>
            <w:vAlign w:val="bottom"/>
          </w:tcPr>
          <w:p w14:paraId="013889BB"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42.7</w:t>
            </w:r>
          </w:p>
        </w:tc>
        <w:tc>
          <w:tcPr>
            <w:tcW w:w="696" w:type="dxa"/>
            <w:tcBorders>
              <w:top w:val="nil"/>
              <w:left w:val="nil"/>
              <w:bottom w:val="nil"/>
              <w:right w:val="nil"/>
            </w:tcBorders>
            <w:shd w:val="clear" w:color="auto" w:fill="FFF2CC" w:themeFill="accent4" w:themeFillTint="33"/>
            <w:vAlign w:val="bottom"/>
          </w:tcPr>
          <w:p w14:paraId="710868D4"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34.6</w:t>
            </w:r>
          </w:p>
        </w:tc>
        <w:tc>
          <w:tcPr>
            <w:tcW w:w="696" w:type="dxa"/>
            <w:tcBorders>
              <w:top w:val="nil"/>
              <w:left w:val="nil"/>
              <w:bottom w:val="nil"/>
              <w:right w:val="nil"/>
            </w:tcBorders>
            <w:shd w:val="clear" w:color="auto" w:fill="FFF2CC" w:themeFill="accent4" w:themeFillTint="33"/>
            <w:vAlign w:val="bottom"/>
          </w:tcPr>
          <w:p w14:paraId="6AAA7910"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30.6</w:t>
            </w:r>
          </w:p>
        </w:tc>
        <w:tc>
          <w:tcPr>
            <w:tcW w:w="696" w:type="dxa"/>
            <w:tcBorders>
              <w:top w:val="nil"/>
              <w:left w:val="nil"/>
              <w:bottom w:val="nil"/>
              <w:right w:val="nil"/>
            </w:tcBorders>
            <w:shd w:val="clear" w:color="auto" w:fill="FFF2CC" w:themeFill="accent4" w:themeFillTint="33"/>
            <w:vAlign w:val="bottom"/>
          </w:tcPr>
          <w:p w14:paraId="28F33D58"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33.3</w:t>
            </w:r>
          </w:p>
        </w:tc>
        <w:tc>
          <w:tcPr>
            <w:tcW w:w="696" w:type="dxa"/>
            <w:tcBorders>
              <w:top w:val="nil"/>
              <w:left w:val="nil"/>
              <w:bottom w:val="nil"/>
              <w:right w:val="nil"/>
            </w:tcBorders>
            <w:shd w:val="clear" w:color="auto" w:fill="D9E2F3" w:themeFill="accent1" w:themeFillTint="33"/>
            <w:vAlign w:val="bottom"/>
          </w:tcPr>
          <w:p w14:paraId="16852D57"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41.5</w:t>
            </w:r>
          </w:p>
        </w:tc>
        <w:tc>
          <w:tcPr>
            <w:tcW w:w="696" w:type="dxa"/>
            <w:tcBorders>
              <w:top w:val="nil"/>
              <w:left w:val="nil"/>
              <w:bottom w:val="nil"/>
              <w:right w:val="nil"/>
            </w:tcBorders>
            <w:shd w:val="clear" w:color="auto" w:fill="EDCAFE"/>
            <w:vAlign w:val="bottom"/>
          </w:tcPr>
          <w:p w14:paraId="0E292A51" w14:textId="77777777" w:rsidR="000A1690" w:rsidRPr="00672EBB" w:rsidRDefault="000A1690" w:rsidP="00AC1355">
            <w:pPr>
              <w:jc w:val="center"/>
              <w:rPr>
                <w:rFonts w:eastAsia="Calibri" w:cstheme="minorHAnsi"/>
                <w:sz w:val="20"/>
                <w:szCs w:val="20"/>
              </w:rPr>
            </w:pPr>
            <w:r>
              <w:rPr>
                <w:rFonts w:eastAsia="Calibri" w:cstheme="minorHAnsi"/>
                <w:sz w:val="20"/>
                <w:szCs w:val="20"/>
              </w:rPr>
              <w:t>34.3</w:t>
            </w:r>
          </w:p>
        </w:tc>
        <w:tc>
          <w:tcPr>
            <w:tcW w:w="696" w:type="dxa"/>
            <w:tcBorders>
              <w:top w:val="nil"/>
              <w:left w:val="nil"/>
              <w:bottom w:val="nil"/>
              <w:right w:val="nil"/>
            </w:tcBorders>
            <w:shd w:val="clear" w:color="auto" w:fill="EDCAFE"/>
            <w:vAlign w:val="bottom"/>
          </w:tcPr>
          <w:p w14:paraId="5C491262"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13.3</w:t>
            </w:r>
          </w:p>
        </w:tc>
        <w:tc>
          <w:tcPr>
            <w:tcW w:w="834" w:type="dxa"/>
            <w:tcBorders>
              <w:top w:val="nil"/>
              <w:left w:val="nil"/>
              <w:bottom w:val="nil"/>
            </w:tcBorders>
            <w:shd w:val="clear" w:color="auto" w:fill="EDCAFE"/>
            <w:vAlign w:val="bottom"/>
          </w:tcPr>
          <w:p w14:paraId="7A5312D7"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35.0</w:t>
            </w:r>
          </w:p>
        </w:tc>
      </w:tr>
      <w:tr w:rsidR="000A1690" w:rsidRPr="007D7482" w14:paraId="1E58AE77" w14:textId="77777777" w:rsidTr="00D37B1B">
        <w:trPr>
          <w:trHeight w:val="248"/>
        </w:trPr>
        <w:tc>
          <w:tcPr>
            <w:tcW w:w="3471" w:type="dxa"/>
            <w:tcBorders>
              <w:top w:val="nil"/>
              <w:bottom w:val="nil"/>
              <w:right w:val="nil"/>
            </w:tcBorders>
            <w:vAlign w:val="center"/>
          </w:tcPr>
          <w:p w14:paraId="7A84EE9E" w14:textId="77777777" w:rsidR="000A1690" w:rsidRPr="007D7482" w:rsidRDefault="000A1690" w:rsidP="00D37B1B">
            <w:pPr>
              <w:rPr>
                <w:rFonts w:eastAsia="Calibri" w:cstheme="minorHAnsi"/>
                <w:sz w:val="20"/>
                <w:szCs w:val="20"/>
              </w:rPr>
            </w:pPr>
            <w:r w:rsidRPr="007D7482">
              <w:rPr>
                <w:rFonts w:eastAsia="Calibri" w:cstheme="minorHAnsi"/>
                <w:sz w:val="20"/>
                <w:szCs w:val="20"/>
              </w:rPr>
              <w:t xml:space="preserve">Net emission intensity </w:t>
            </w:r>
          </w:p>
          <w:p w14:paraId="58C322ED" w14:textId="77777777" w:rsidR="000A1690" w:rsidRPr="007D7482" w:rsidRDefault="000A1690" w:rsidP="00D37B1B">
            <w:pPr>
              <w:rPr>
                <w:rFonts w:eastAsia="Calibri" w:cstheme="minorHAnsi"/>
                <w:sz w:val="20"/>
                <w:szCs w:val="20"/>
              </w:rPr>
            </w:pPr>
            <w:r w:rsidRPr="007D7482">
              <w:rPr>
                <w:rFonts w:eastAsia="Calibri" w:cstheme="minorHAnsi"/>
                <w:sz w:val="20"/>
                <w:szCs w:val="20"/>
              </w:rPr>
              <w:t>(kg CO</w:t>
            </w:r>
            <w:r w:rsidRPr="007D7482">
              <w:rPr>
                <w:rFonts w:eastAsia="Calibri" w:cstheme="minorHAnsi"/>
                <w:sz w:val="20"/>
                <w:szCs w:val="20"/>
                <w:vertAlign w:val="subscript"/>
              </w:rPr>
              <w:t>2</w:t>
            </w:r>
            <w:r w:rsidRPr="007D7482">
              <w:rPr>
                <w:rFonts w:eastAsia="Calibri" w:cstheme="minorHAnsi"/>
                <w:sz w:val="20"/>
                <w:szCs w:val="20"/>
              </w:rPr>
              <w:t>e kg</w:t>
            </w:r>
            <w:r w:rsidRPr="007D7482">
              <w:rPr>
                <w:rFonts w:eastAsia="Calibri" w:cstheme="minorHAnsi"/>
                <w:sz w:val="20"/>
                <w:szCs w:val="20"/>
                <w:vertAlign w:val="superscript"/>
              </w:rPr>
              <w:t xml:space="preserve">-1 </w:t>
            </w:r>
            <w:r w:rsidRPr="007D7482">
              <w:rPr>
                <w:rFonts w:eastAsia="Calibri" w:cstheme="minorHAnsi"/>
                <w:sz w:val="20"/>
                <w:szCs w:val="20"/>
              </w:rPr>
              <w:t>fruit produced)</w:t>
            </w:r>
          </w:p>
        </w:tc>
        <w:tc>
          <w:tcPr>
            <w:tcW w:w="695" w:type="dxa"/>
            <w:tcBorders>
              <w:top w:val="nil"/>
              <w:left w:val="nil"/>
              <w:bottom w:val="nil"/>
              <w:right w:val="nil"/>
            </w:tcBorders>
            <w:shd w:val="clear" w:color="auto" w:fill="F2F2F2" w:themeFill="background1" w:themeFillShade="F2"/>
            <w:vAlign w:val="center"/>
          </w:tcPr>
          <w:p w14:paraId="511FBDEE" w14:textId="77777777" w:rsidR="000A1690" w:rsidRPr="00672EBB" w:rsidRDefault="000A1690" w:rsidP="00D37B1B">
            <w:pPr>
              <w:jc w:val="center"/>
              <w:rPr>
                <w:rFonts w:eastAsia="Calibri" w:cstheme="minorHAnsi"/>
                <w:sz w:val="20"/>
                <w:szCs w:val="20"/>
              </w:rPr>
            </w:pPr>
            <w:r w:rsidRPr="00C448E7">
              <w:t>-</w:t>
            </w:r>
          </w:p>
        </w:tc>
        <w:tc>
          <w:tcPr>
            <w:tcW w:w="695" w:type="dxa"/>
            <w:tcBorders>
              <w:top w:val="nil"/>
              <w:left w:val="nil"/>
              <w:bottom w:val="nil"/>
              <w:right w:val="nil"/>
            </w:tcBorders>
            <w:shd w:val="clear" w:color="auto" w:fill="DBDBDB" w:themeFill="accent3" w:themeFillTint="66"/>
            <w:vAlign w:val="center"/>
          </w:tcPr>
          <w:p w14:paraId="49C63983" w14:textId="77777777" w:rsidR="000A1690" w:rsidRPr="00672EBB" w:rsidRDefault="000A1690" w:rsidP="00D37B1B">
            <w:pPr>
              <w:jc w:val="center"/>
              <w:rPr>
                <w:rFonts w:eastAsia="Calibri" w:cstheme="minorHAnsi"/>
                <w:sz w:val="20"/>
                <w:szCs w:val="20"/>
              </w:rPr>
            </w:pPr>
            <w:r w:rsidRPr="00C448E7">
              <w:t>-</w:t>
            </w:r>
          </w:p>
        </w:tc>
        <w:tc>
          <w:tcPr>
            <w:tcW w:w="695" w:type="dxa"/>
            <w:tcBorders>
              <w:top w:val="nil"/>
              <w:left w:val="nil"/>
              <w:bottom w:val="nil"/>
              <w:right w:val="nil"/>
            </w:tcBorders>
            <w:shd w:val="clear" w:color="auto" w:fill="FBE4D5" w:themeFill="accent2" w:themeFillTint="33"/>
            <w:vAlign w:val="center"/>
          </w:tcPr>
          <w:p w14:paraId="54993F90" w14:textId="77777777" w:rsidR="000A1690" w:rsidRPr="00672EBB" w:rsidRDefault="000A1690" w:rsidP="00D37B1B">
            <w:pPr>
              <w:jc w:val="center"/>
              <w:rPr>
                <w:rFonts w:eastAsia="Calibri" w:cstheme="minorHAnsi"/>
                <w:sz w:val="20"/>
                <w:szCs w:val="20"/>
              </w:rPr>
            </w:pPr>
            <w:r w:rsidRPr="00C448E7">
              <w:t>-</w:t>
            </w:r>
          </w:p>
        </w:tc>
        <w:tc>
          <w:tcPr>
            <w:tcW w:w="696" w:type="dxa"/>
            <w:tcBorders>
              <w:top w:val="nil"/>
              <w:left w:val="nil"/>
              <w:bottom w:val="nil"/>
              <w:right w:val="nil"/>
            </w:tcBorders>
            <w:shd w:val="clear" w:color="auto" w:fill="FBE4D5" w:themeFill="accent2" w:themeFillTint="33"/>
            <w:vAlign w:val="center"/>
          </w:tcPr>
          <w:p w14:paraId="16286383" w14:textId="77777777" w:rsidR="000A1690" w:rsidRPr="00672EBB" w:rsidRDefault="000A1690" w:rsidP="00D37B1B">
            <w:pPr>
              <w:jc w:val="center"/>
              <w:rPr>
                <w:rFonts w:eastAsia="Calibri" w:cstheme="minorHAnsi"/>
                <w:sz w:val="20"/>
                <w:szCs w:val="20"/>
              </w:rPr>
            </w:pPr>
            <w:r w:rsidRPr="00C448E7">
              <w:t>-</w:t>
            </w:r>
          </w:p>
        </w:tc>
        <w:tc>
          <w:tcPr>
            <w:tcW w:w="696" w:type="dxa"/>
            <w:tcBorders>
              <w:top w:val="nil"/>
              <w:left w:val="nil"/>
              <w:bottom w:val="nil"/>
              <w:right w:val="nil"/>
            </w:tcBorders>
            <w:shd w:val="clear" w:color="auto" w:fill="FBE4D5" w:themeFill="accent2" w:themeFillTint="33"/>
            <w:vAlign w:val="center"/>
          </w:tcPr>
          <w:p w14:paraId="267E5728" w14:textId="77777777" w:rsidR="000A1690" w:rsidRPr="00672EBB" w:rsidRDefault="000A1690" w:rsidP="00D37B1B">
            <w:pPr>
              <w:jc w:val="center"/>
              <w:rPr>
                <w:rFonts w:eastAsia="Calibri" w:cstheme="minorHAnsi"/>
                <w:sz w:val="20"/>
                <w:szCs w:val="20"/>
              </w:rPr>
            </w:pPr>
            <w:r w:rsidRPr="00C448E7">
              <w:t>-</w:t>
            </w:r>
          </w:p>
        </w:tc>
        <w:tc>
          <w:tcPr>
            <w:tcW w:w="696" w:type="dxa"/>
            <w:tcBorders>
              <w:top w:val="nil"/>
              <w:left w:val="nil"/>
              <w:bottom w:val="nil"/>
              <w:right w:val="nil"/>
            </w:tcBorders>
            <w:shd w:val="clear" w:color="auto" w:fill="FBE4D5" w:themeFill="accent2" w:themeFillTint="33"/>
            <w:vAlign w:val="center"/>
          </w:tcPr>
          <w:p w14:paraId="57E266B5" w14:textId="77777777" w:rsidR="000A1690" w:rsidRPr="00672EBB" w:rsidRDefault="000A1690" w:rsidP="00D37B1B">
            <w:pPr>
              <w:jc w:val="center"/>
              <w:rPr>
                <w:rFonts w:eastAsia="Calibri" w:cstheme="minorHAnsi"/>
                <w:sz w:val="20"/>
                <w:szCs w:val="20"/>
              </w:rPr>
            </w:pPr>
            <w:r w:rsidRPr="00C448E7">
              <w:t>-</w:t>
            </w:r>
          </w:p>
        </w:tc>
        <w:tc>
          <w:tcPr>
            <w:tcW w:w="696" w:type="dxa"/>
            <w:tcBorders>
              <w:top w:val="nil"/>
              <w:left w:val="nil"/>
              <w:bottom w:val="nil"/>
              <w:right w:val="nil"/>
            </w:tcBorders>
            <w:shd w:val="clear" w:color="auto" w:fill="FBE4D5" w:themeFill="accent2" w:themeFillTint="33"/>
            <w:vAlign w:val="center"/>
          </w:tcPr>
          <w:p w14:paraId="238B0B0B" w14:textId="77777777" w:rsidR="000A1690" w:rsidRPr="00672EBB" w:rsidRDefault="000A1690" w:rsidP="00D37B1B">
            <w:pPr>
              <w:jc w:val="center"/>
              <w:rPr>
                <w:rFonts w:eastAsia="Calibri" w:cstheme="minorHAnsi"/>
                <w:sz w:val="20"/>
                <w:szCs w:val="20"/>
              </w:rPr>
            </w:pPr>
            <w:r w:rsidRPr="00C448E7">
              <w:t>-</w:t>
            </w:r>
          </w:p>
        </w:tc>
        <w:tc>
          <w:tcPr>
            <w:tcW w:w="696" w:type="dxa"/>
            <w:tcBorders>
              <w:top w:val="nil"/>
              <w:left w:val="nil"/>
              <w:bottom w:val="nil"/>
              <w:right w:val="nil"/>
            </w:tcBorders>
            <w:shd w:val="clear" w:color="auto" w:fill="FBE4D5" w:themeFill="accent2" w:themeFillTint="33"/>
            <w:vAlign w:val="center"/>
          </w:tcPr>
          <w:p w14:paraId="28335DF2" w14:textId="77777777" w:rsidR="000A1690" w:rsidRPr="00672EBB" w:rsidRDefault="000A1690" w:rsidP="00D37B1B">
            <w:pPr>
              <w:jc w:val="center"/>
              <w:rPr>
                <w:rFonts w:eastAsia="Calibri" w:cstheme="minorHAnsi"/>
                <w:sz w:val="20"/>
                <w:szCs w:val="20"/>
              </w:rPr>
            </w:pPr>
            <w:r w:rsidRPr="00C448E7">
              <w:t>-</w:t>
            </w:r>
          </w:p>
        </w:tc>
        <w:tc>
          <w:tcPr>
            <w:tcW w:w="696" w:type="dxa"/>
            <w:tcBorders>
              <w:top w:val="nil"/>
              <w:left w:val="nil"/>
              <w:bottom w:val="nil"/>
              <w:right w:val="nil"/>
            </w:tcBorders>
            <w:shd w:val="clear" w:color="auto" w:fill="FBE4D5" w:themeFill="accent2" w:themeFillTint="33"/>
            <w:vAlign w:val="center"/>
          </w:tcPr>
          <w:p w14:paraId="55A7C230" w14:textId="77777777" w:rsidR="000A1690" w:rsidRPr="00672EBB" w:rsidRDefault="000A1690" w:rsidP="00D37B1B">
            <w:pPr>
              <w:jc w:val="center"/>
              <w:rPr>
                <w:rFonts w:eastAsia="Calibri" w:cstheme="minorHAnsi"/>
                <w:sz w:val="20"/>
                <w:szCs w:val="20"/>
              </w:rPr>
            </w:pPr>
            <w:r w:rsidRPr="00C448E7">
              <w:t>-</w:t>
            </w:r>
          </w:p>
        </w:tc>
        <w:tc>
          <w:tcPr>
            <w:tcW w:w="696" w:type="dxa"/>
            <w:tcBorders>
              <w:top w:val="nil"/>
              <w:left w:val="nil"/>
              <w:bottom w:val="nil"/>
              <w:right w:val="nil"/>
            </w:tcBorders>
            <w:shd w:val="clear" w:color="auto" w:fill="FFF2CC" w:themeFill="accent4" w:themeFillTint="33"/>
            <w:vAlign w:val="center"/>
          </w:tcPr>
          <w:p w14:paraId="1FD18AE6" w14:textId="77777777" w:rsidR="000A1690" w:rsidRPr="00672EBB" w:rsidRDefault="000A1690" w:rsidP="00D37B1B">
            <w:pPr>
              <w:jc w:val="center"/>
              <w:rPr>
                <w:rFonts w:eastAsia="Calibri" w:cstheme="minorHAnsi"/>
                <w:sz w:val="20"/>
                <w:szCs w:val="20"/>
              </w:rPr>
            </w:pPr>
            <w:r w:rsidRPr="00C448E7">
              <w:t>-</w:t>
            </w:r>
          </w:p>
        </w:tc>
        <w:tc>
          <w:tcPr>
            <w:tcW w:w="696" w:type="dxa"/>
            <w:tcBorders>
              <w:top w:val="nil"/>
              <w:left w:val="nil"/>
              <w:bottom w:val="nil"/>
              <w:right w:val="nil"/>
            </w:tcBorders>
            <w:shd w:val="clear" w:color="auto" w:fill="FFF2CC" w:themeFill="accent4" w:themeFillTint="33"/>
            <w:vAlign w:val="center"/>
          </w:tcPr>
          <w:p w14:paraId="44CA5CC4" w14:textId="77777777" w:rsidR="000A1690" w:rsidRPr="00672EBB" w:rsidRDefault="000A1690" w:rsidP="00D37B1B">
            <w:pPr>
              <w:jc w:val="center"/>
              <w:rPr>
                <w:rFonts w:eastAsia="Calibri" w:cstheme="minorHAnsi"/>
                <w:sz w:val="20"/>
                <w:szCs w:val="20"/>
              </w:rPr>
            </w:pPr>
            <w:r w:rsidRPr="00C448E7">
              <w:t>-</w:t>
            </w:r>
          </w:p>
        </w:tc>
        <w:tc>
          <w:tcPr>
            <w:tcW w:w="696" w:type="dxa"/>
            <w:tcBorders>
              <w:top w:val="nil"/>
              <w:left w:val="nil"/>
              <w:bottom w:val="nil"/>
              <w:right w:val="nil"/>
            </w:tcBorders>
            <w:shd w:val="clear" w:color="auto" w:fill="FFF2CC" w:themeFill="accent4" w:themeFillTint="33"/>
            <w:vAlign w:val="center"/>
          </w:tcPr>
          <w:p w14:paraId="2255A26C" w14:textId="77777777" w:rsidR="000A1690" w:rsidRPr="00672EBB" w:rsidRDefault="000A1690" w:rsidP="00D37B1B">
            <w:pPr>
              <w:jc w:val="center"/>
              <w:rPr>
                <w:rFonts w:eastAsia="Calibri" w:cstheme="minorHAnsi"/>
                <w:sz w:val="20"/>
                <w:szCs w:val="20"/>
              </w:rPr>
            </w:pPr>
            <w:r w:rsidRPr="00C448E7">
              <w:t>-</w:t>
            </w:r>
          </w:p>
        </w:tc>
        <w:tc>
          <w:tcPr>
            <w:tcW w:w="696" w:type="dxa"/>
            <w:tcBorders>
              <w:top w:val="nil"/>
              <w:left w:val="nil"/>
              <w:bottom w:val="nil"/>
              <w:right w:val="nil"/>
            </w:tcBorders>
            <w:shd w:val="clear" w:color="auto" w:fill="D9E2F3" w:themeFill="accent1" w:themeFillTint="33"/>
            <w:vAlign w:val="center"/>
          </w:tcPr>
          <w:p w14:paraId="4A44CD32" w14:textId="77777777" w:rsidR="000A1690" w:rsidRPr="00672EBB" w:rsidRDefault="000A1690" w:rsidP="00D37B1B">
            <w:pPr>
              <w:jc w:val="center"/>
              <w:rPr>
                <w:rFonts w:eastAsia="Calibri" w:cstheme="minorHAnsi"/>
                <w:sz w:val="20"/>
                <w:szCs w:val="20"/>
              </w:rPr>
            </w:pPr>
            <w:r w:rsidRPr="007D7482">
              <w:rPr>
                <w:rFonts w:ascii="Calibri" w:hAnsi="Calibri" w:cs="Calibri"/>
                <w:color w:val="000000"/>
                <w:sz w:val="20"/>
                <w:szCs w:val="20"/>
              </w:rPr>
              <w:t>-0.01</w:t>
            </w:r>
          </w:p>
        </w:tc>
        <w:tc>
          <w:tcPr>
            <w:tcW w:w="696" w:type="dxa"/>
            <w:tcBorders>
              <w:top w:val="nil"/>
              <w:left w:val="nil"/>
              <w:bottom w:val="nil"/>
              <w:right w:val="nil"/>
            </w:tcBorders>
            <w:shd w:val="clear" w:color="auto" w:fill="EDCAFE"/>
            <w:vAlign w:val="center"/>
          </w:tcPr>
          <w:p w14:paraId="4C80C756" w14:textId="77777777" w:rsidR="000A1690" w:rsidRPr="00672EBB" w:rsidRDefault="000A1690" w:rsidP="00D37B1B">
            <w:pPr>
              <w:jc w:val="center"/>
              <w:rPr>
                <w:rFonts w:eastAsia="Calibri" w:cstheme="minorHAnsi"/>
                <w:sz w:val="20"/>
                <w:szCs w:val="20"/>
              </w:rPr>
            </w:pPr>
            <w:r w:rsidRPr="00D26855">
              <w:t>-</w:t>
            </w:r>
          </w:p>
        </w:tc>
        <w:tc>
          <w:tcPr>
            <w:tcW w:w="696" w:type="dxa"/>
            <w:tcBorders>
              <w:top w:val="nil"/>
              <w:left w:val="nil"/>
              <w:bottom w:val="nil"/>
              <w:right w:val="nil"/>
            </w:tcBorders>
            <w:shd w:val="clear" w:color="auto" w:fill="EDCAFE"/>
            <w:vAlign w:val="center"/>
          </w:tcPr>
          <w:p w14:paraId="036C15B9" w14:textId="77777777" w:rsidR="000A1690" w:rsidRPr="00672EBB" w:rsidRDefault="000A1690" w:rsidP="00D37B1B">
            <w:pPr>
              <w:jc w:val="center"/>
              <w:rPr>
                <w:rFonts w:eastAsia="Calibri" w:cstheme="minorHAnsi"/>
                <w:sz w:val="20"/>
                <w:szCs w:val="20"/>
              </w:rPr>
            </w:pPr>
            <w:r w:rsidRPr="00D26855">
              <w:t>-</w:t>
            </w:r>
          </w:p>
        </w:tc>
        <w:tc>
          <w:tcPr>
            <w:tcW w:w="834" w:type="dxa"/>
            <w:tcBorders>
              <w:top w:val="nil"/>
              <w:left w:val="nil"/>
              <w:bottom w:val="nil"/>
            </w:tcBorders>
            <w:shd w:val="clear" w:color="auto" w:fill="EDCAFE"/>
            <w:vAlign w:val="center"/>
          </w:tcPr>
          <w:p w14:paraId="648A07C3" w14:textId="77777777" w:rsidR="000A1690" w:rsidRPr="00672EBB" w:rsidRDefault="000A1690" w:rsidP="00D37B1B">
            <w:pPr>
              <w:jc w:val="center"/>
              <w:rPr>
                <w:rFonts w:eastAsia="Calibri" w:cstheme="minorHAnsi"/>
                <w:sz w:val="20"/>
                <w:szCs w:val="20"/>
              </w:rPr>
            </w:pPr>
            <w:r w:rsidRPr="00D26855">
              <w:t>-</w:t>
            </w:r>
          </w:p>
        </w:tc>
      </w:tr>
      <w:tr w:rsidR="000A1690" w:rsidRPr="007D7482" w14:paraId="27AE9F80" w14:textId="77777777" w:rsidTr="00D37B1B">
        <w:trPr>
          <w:trHeight w:val="248"/>
        </w:trPr>
        <w:tc>
          <w:tcPr>
            <w:tcW w:w="3471" w:type="dxa"/>
            <w:tcBorders>
              <w:top w:val="nil"/>
              <w:bottom w:val="nil"/>
              <w:right w:val="nil"/>
            </w:tcBorders>
            <w:vAlign w:val="center"/>
          </w:tcPr>
          <w:p w14:paraId="4B29D0EA" w14:textId="77777777" w:rsidR="000A1690" w:rsidRPr="007D7482" w:rsidRDefault="000A1690" w:rsidP="00AC1355">
            <w:pPr>
              <w:rPr>
                <w:rFonts w:eastAsia="Calibri" w:cstheme="minorHAnsi"/>
                <w:sz w:val="20"/>
                <w:szCs w:val="20"/>
              </w:rPr>
            </w:pPr>
            <w:r w:rsidRPr="007D7482">
              <w:rPr>
                <w:rFonts w:eastAsia="Calibri" w:cstheme="minorHAnsi"/>
                <w:sz w:val="20"/>
                <w:szCs w:val="20"/>
              </w:rPr>
              <w:t xml:space="preserve">Net emission intensity </w:t>
            </w:r>
          </w:p>
          <w:p w14:paraId="1E407800" w14:textId="77777777" w:rsidR="000A1690" w:rsidRPr="007D7482" w:rsidRDefault="000A1690" w:rsidP="00AC1355">
            <w:pPr>
              <w:rPr>
                <w:rFonts w:eastAsia="Calibri" w:cstheme="minorHAnsi"/>
                <w:sz w:val="20"/>
                <w:szCs w:val="20"/>
              </w:rPr>
            </w:pPr>
            <w:r w:rsidRPr="007D7482">
              <w:rPr>
                <w:rFonts w:eastAsia="Calibri" w:cstheme="minorHAnsi"/>
                <w:sz w:val="20"/>
                <w:szCs w:val="20"/>
              </w:rPr>
              <w:t>(kg CO</w:t>
            </w:r>
            <w:r w:rsidRPr="007D7482">
              <w:rPr>
                <w:rFonts w:eastAsia="Calibri" w:cstheme="minorHAnsi"/>
                <w:sz w:val="20"/>
                <w:szCs w:val="20"/>
                <w:vertAlign w:val="subscript"/>
              </w:rPr>
              <w:t>2</w:t>
            </w:r>
            <w:r w:rsidRPr="007D7482">
              <w:rPr>
                <w:rFonts w:eastAsia="Calibri" w:cstheme="minorHAnsi"/>
                <w:sz w:val="20"/>
                <w:szCs w:val="20"/>
              </w:rPr>
              <w:t>e kg</w:t>
            </w:r>
            <w:r w:rsidRPr="007D7482">
              <w:rPr>
                <w:rFonts w:eastAsia="Calibri" w:cstheme="minorHAnsi"/>
                <w:sz w:val="20"/>
                <w:szCs w:val="20"/>
                <w:vertAlign w:val="superscript"/>
              </w:rPr>
              <w:t>-1</w:t>
            </w:r>
            <w:r w:rsidRPr="007D7482">
              <w:rPr>
                <w:rFonts w:eastAsia="Calibri" w:cstheme="minorHAnsi"/>
                <w:sz w:val="20"/>
                <w:szCs w:val="20"/>
              </w:rPr>
              <w:t xml:space="preserve"> LW + CFW produced)</w:t>
            </w:r>
          </w:p>
        </w:tc>
        <w:tc>
          <w:tcPr>
            <w:tcW w:w="695" w:type="dxa"/>
            <w:tcBorders>
              <w:top w:val="nil"/>
              <w:left w:val="nil"/>
              <w:bottom w:val="nil"/>
              <w:right w:val="nil"/>
            </w:tcBorders>
            <w:shd w:val="clear" w:color="auto" w:fill="F2F2F2" w:themeFill="background1" w:themeFillShade="F2"/>
            <w:vAlign w:val="bottom"/>
          </w:tcPr>
          <w:p w14:paraId="2A486D6B"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10.5</w:t>
            </w:r>
          </w:p>
        </w:tc>
        <w:tc>
          <w:tcPr>
            <w:tcW w:w="695" w:type="dxa"/>
            <w:tcBorders>
              <w:top w:val="nil"/>
              <w:left w:val="nil"/>
              <w:bottom w:val="nil"/>
              <w:right w:val="nil"/>
            </w:tcBorders>
            <w:shd w:val="clear" w:color="auto" w:fill="DBDBDB" w:themeFill="accent3" w:themeFillTint="66"/>
            <w:vAlign w:val="bottom"/>
          </w:tcPr>
          <w:p w14:paraId="379A7E69"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14.7</w:t>
            </w:r>
          </w:p>
        </w:tc>
        <w:tc>
          <w:tcPr>
            <w:tcW w:w="695" w:type="dxa"/>
            <w:tcBorders>
              <w:top w:val="nil"/>
              <w:left w:val="nil"/>
              <w:bottom w:val="nil"/>
              <w:right w:val="nil"/>
            </w:tcBorders>
            <w:shd w:val="clear" w:color="auto" w:fill="FBE4D5" w:themeFill="accent2" w:themeFillTint="33"/>
            <w:vAlign w:val="bottom"/>
          </w:tcPr>
          <w:p w14:paraId="3CF04222"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14.4</w:t>
            </w:r>
          </w:p>
        </w:tc>
        <w:tc>
          <w:tcPr>
            <w:tcW w:w="696" w:type="dxa"/>
            <w:tcBorders>
              <w:top w:val="nil"/>
              <w:left w:val="nil"/>
              <w:bottom w:val="nil"/>
              <w:right w:val="nil"/>
            </w:tcBorders>
            <w:shd w:val="clear" w:color="auto" w:fill="FBE4D5" w:themeFill="accent2" w:themeFillTint="33"/>
            <w:vAlign w:val="bottom"/>
          </w:tcPr>
          <w:p w14:paraId="6825F0D6"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12.6</w:t>
            </w:r>
          </w:p>
        </w:tc>
        <w:tc>
          <w:tcPr>
            <w:tcW w:w="696" w:type="dxa"/>
            <w:tcBorders>
              <w:top w:val="nil"/>
              <w:left w:val="nil"/>
              <w:bottom w:val="nil"/>
              <w:right w:val="nil"/>
            </w:tcBorders>
            <w:shd w:val="clear" w:color="auto" w:fill="FBE4D5" w:themeFill="accent2" w:themeFillTint="33"/>
            <w:vAlign w:val="bottom"/>
          </w:tcPr>
          <w:p w14:paraId="12951D75"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12.3</w:t>
            </w:r>
          </w:p>
        </w:tc>
        <w:tc>
          <w:tcPr>
            <w:tcW w:w="696" w:type="dxa"/>
            <w:tcBorders>
              <w:top w:val="nil"/>
              <w:left w:val="nil"/>
              <w:bottom w:val="nil"/>
              <w:right w:val="nil"/>
            </w:tcBorders>
            <w:shd w:val="clear" w:color="auto" w:fill="FBE4D5" w:themeFill="accent2" w:themeFillTint="33"/>
            <w:vAlign w:val="bottom"/>
          </w:tcPr>
          <w:p w14:paraId="7D97D190"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13.0</w:t>
            </w:r>
          </w:p>
        </w:tc>
        <w:tc>
          <w:tcPr>
            <w:tcW w:w="696" w:type="dxa"/>
            <w:tcBorders>
              <w:top w:val="nil"/>
              <w:left w:val="nil"/>
              <w:bottom w:val="nil"/>
              <w:right w:val="nil"/>
            </w:tcBorders>
            <w:shd w:val="clear" w:color="auto" w:fill="FBE4D5" w:themeFill="accent2" w:themeFillTint="33"/>
            <w:vAlign w:val="bottom"/>
          </w:tcPr>
          <w:p w14:paraId="444F8D21"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14.3</w:t>
            </w:r>
          </w:p>
        </w:tc>
        <w:tc>
          <w:tcPr>
            <w:tcW w:w="696" w:type="dxa"/>
            <w:tcBorders>
              <w:top w:val="nil"/>
              <w:left w:val="nil"/>
              <w:bottom w:val="nil"/>
              <w:right w:val="nil"/>
            </w:tcBorders>
            <w:shd w:val="clear" w:color="auto" w:fill="FBE4D5" w:themeFill="accent2" w:themeFillTint="33"/>
            <w:vAlign w:val="bottom"/>
          </w:tcPr>
          <w:p w14:paraId="3AE602BB"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14.6</w:t>
            </w:r>
          </w:p>
        </w:tc>
        <w:tc>
          <w:tcPr>
            <w:tcW w:w="696" w:type="dxa"/>
            <w:tcBorders>
              <w:top w:val="nil"/>
              <w:left w:val="nil"/>
              <w:bottom w:val="nil"/>
              <w:right w:val="nil"/>
            </w:tcBorders>
            <w:shd w:val="clear" w:color="auto" w:fill="FBE4D5" w:themeFill="accent2" w:themeFillTint="33"/>
            <w:vAlign w:val="bottom"/>
          </w:tcPr>
          <w:p w14:paraId="25038E50"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14.8</w:t>
            </w:r>
          </w:p>
        </w:tc>
        <w:tc>
          <w:tcPr>
            <w:tcW w:w="696" w:type="dxa"/>
            <w:tcBorders>
              <w:top w:val="nil"/>
              <w:left w:val="nil"/>
              <w:bottom w:val="nil"/>
              <w:right w:val="nil"/>
            </w:tcBorders>
            <w:shd w:val="clear" w:color="auto" w:fill="FFF2CC" w:themeFill="accent4" w:themeFillTint="33"/>
            <w:vAlign w:val="bottom"/>
          </w:tcPr>
          <w:p w14:paraId="14774664"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12.0</w:t>
            </w:r>
          </w:p>
        </w:tc>
        <w:tc>
          <w:tcPr>
            <w:tcW w:w="696" w:type="dxa"/>
            <w:tcBorders>
              <w:top w:val="nil"/>
              <w:left w:val="nil"/>
              <w:bottom w:val="nil"/>
              <w:right w:val="nil"/>
            </w:tcBorders>
            <w:shd w:val="clear" w:color="auto" w:fill="FFF2CC" w:themeFill="accent4" w:themeFillTint="33"/>
            <w:vAlign w:val="bottom"/>
          </w:tcPr>
          <w:p w14:paraId="3ED42E10"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10.8</w:t>
            </w:r>
          </w:p>
        </w:tc>
        <w:tc>
          <w:tcPr>
            <w:tcW w:w="696" w:type="dxa"/>
            <w:tcBorders>
              <w:top w:val="nil"/>
              <w:left w:val="nil"/>
              <w:bottom w:val="nil"/>
              <w:right w:val="nil"/>
            </w:tcBorders>
            <w:shd w:val="clear" w:color="auto" w:fill="FFF2CC" w:themeFill="accent4" w:themeFillTint="33"/>
            <w:vAlign w:val="bottom"/>
          </w:tcPr>
          <w:p w14:paraId="6CF7FD71"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11.8</w:t>
            </w:r>
          </w:p>
        </w:tc>
        <w:tc>
          <w:tcPr>
            <w:tcW w:w="696" w:type="dxa"/>
            <w:tcBorders>
              <w:top w:val="nil"/>
              <w:left w:val="nil"/>
              <w:bottom w:val="nil"/>
              <w:right w:val="nil"/>
            </w:tcBorders>
            <w:shd w:val="clear" w:color="auto" w:fill="D9E2F3" w:themeFill="accent1" w:themeFillTint="33"/>
            <w:vAlign w:val="bottom"/>
          </w:tcPr>
          <w:p w14:paraId="00C2CBE5"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14.6</w:t>
            </w:r>
          </w:p>
        </w:tc>
        <w:tc>
          <w:tcPr>
            <w:tcW w:w="696" w:type="dxa"/>
            <w:tcBorders>
              <w:top w:val="nil"/>
              <w:left w:val="nil"/>
              <w:bottom w:val="nil"/>
              <w:right w:val="nil"/>
            </w:tcBorders>
            <w:shd w:val="clear" w:color="auto" w:fill="EDCAFE"/>
            <w:vAlign w:val="bottom"/>
          </w:tcPr>
          <w:p w14:paraId="4C14BCC6" w14:textId="77777777" w:rsidR="000A1690" w:rsidRPr="00672EBB" w:rsidRDefault="000A1690" w:rsidP="00AC1355">
            <w:pPr>
              <w:jc w:val="center"/>
              <w:rPr>
                <w:rFonts w:eastAsia="Calibri" w:cstheme="minorHAnsi"/>
                <w:sz w:val="20"/>
                <w:szCs w:val="20"/>
              </w:rPr>
            </w:pPr>
            <w:r>
              <w:rPr>
                <w:rFonts w:eastAsia="Calibri" w:cstheme="minorHAnsi"/>
                <w:sz w:val="20"/>
                <w:szCs w:val="20"/>
              </w:rPr>
              <w:t>12.1</w:t>
            </w:r>
          </w:p>
        </w:tc>
        <w:tc>
          <w:tcPr>
            <w:tcW w:w="696" w:type="dxa"/>
            <w:tcBorders>
              <w:top w:val="nil"/>
              <w:left w:val="nil"/>
              <w:bottom w:val="nil"/>
              <w:right w:val="nil"/>
            </w:tcBorders>
            <w:shd w:val="clear" w:color="auto" w:fill="EDCAFE"/>
            <w:vAlign w:val="bottom"/>
          </w:tcPr>
          <w:p w14:paraId="529AD4B1"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4.7</w:t>
            </w:r>
          </w:p>
        </w:tc>
        <w:tc>
          <w:tcPr>
            <w:tcW w:w="834" w:type="dxa"/>
            <w:tcBorders>
              <w:top w:val="nil"/>
              <w:left w:val="nil"/>
              <w:bottom w:val="nil"/>
            </w:tcBorders>
            <w:shd w:val="clear" w:color="auto" w:fill="EDCAFE"/>
            <w:vAlign w:val="bottom"/>
          </w:tcPr>
          <w:p w14:paraId="18DE6AA9"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11.6</w:t>
            </w:r>
          </w:p>
        </w:tc>
      </w:tr>
      <w:tr w:rsidR="000A1690" w:rsidRPr="007D7482" w14:paraId="198718F2" w14:textId="77777777" w:rsidTr="00D37B1B">
        <w:trPr>
          <w:trHeight w:val="248"/>
        </w:trPr>
        <w:tc>
          <w:tcPr>
            <w:tcW w:w="3471" w:type="dxa"/>
            <w:tcBorders>
              <w:top w:val="nil"/>
              <w:bottom w:val="nil"/>
              <w:right w:val="nil"/>
            </w:tcBorders>
            <w:vAlign w:val="center"/>
          </w:tcPr>
          <w:p w14:paraId="7129BDA0" w14:textId="77777777" w:rsidR="000A1690" w:rsidRPr="007D7482" w:rsidRDefault="000A1690" w:rsidP="00AC1355">
            <w:pPr>
              <w:rPr>
                <w:rFonts w:eastAsia="Calibri" w:cstheme="minorHAnsi"/>
                <w:sz w:val="20"/>
                <w:szCs w:val="20"/>
              </w:rPr>
            </w:pPr>
            <w:r w:rsidRPr="007D7482">
              <w:rPr>
                <w:rFonts w:eastAsia="Calibri" w:cstheme="minorHAnsi"/>
                <w:sz w:val="20"/>
                <w:szCs w:val="20"/>
              </w:rPr>
              <w:t xml:space="preserve">Net emission intensity </w:t>
            </w:r>
          </w:p>
          <w:p w14:paraId="695C91F1" w14:textId="77777777" w:rsidR="000A1690" w:rsidRPr="007D7482" w:rsidRDefault="000A1690" w:rsidP="00AC1355">
            <w:pPr>
              <w:rPr>
                <w:rFonts w:eastAsia="Calibri" w:cstheme="minorHAnsi"/>
                <w:b/>
                <w:bCs/>
                <w:sz w:val="20"/>
                <w:szCs w:val="20"/>
              </w:rPr>
            </w:pPr>
            <w:r w:rsidRPr="007D7482">
              <w:rPr>
                <w:rFonts w:eastAsia="Calibri" w:cstheme="minorHAnsi"/>
                <w:sz w:val="20"/>
                <w:szCs w:val="20"/>
              </w:rPr>
              <w:t>(kg CO</w:t>
            </w:r>
            <w:r w:rsidRPr="007D7482">
              <w:rPr>
                <w:rFonts w:eastAsia="Calibri" w:cstheme="minorHAnsi"/>
                <w:sz w:val="20"/>
                <w:szCs w:val="20"/>
                <w:vertAlign w:val="subscript"/>
              </w:rPr>
              <w:t>2</w:t>
            </w:r>
            <w:r w:rsidRPr="007D7482">
              <w:rPr>
                <w:rFonts w:eastAsia="Calibri" w:cstheme="minorHAnsi"/>
                <w:sz w:val="20"/>
                <w:szCs w:val="20"/>
              </w:rPr>
              <w:t>e kg</w:t>
            </w:r>
            <w:r w:rsidRPr="007D7482">
              <w:rPr>
                <w:rFonts w:eastAsia="Calibri" w:cstheme="minorHAnsi"/>
                <w:sz w:val="20"/>
                <w:szCs w:val="20"/>
                <w:vertAlign w:val="superscript"/>
              </w:rPr>
              <w:t>-1</w:t>
            </w:r>
            <w:r w:rsidRPr="007D7482">
              <w:rPr>
                <w:rFonts w:eastAsia="Calibri" w:cstheme="minorHAnsi"/>
                <w:sz w:val="20"/>
                <w:szCs w:val="20"/>
              </w:rPr>
              <w:t xml:space="preserve"> protein)</w:t>
            </w:r>
          </w:p>
        </w:tc>
        <w:tc>
          <w:tcPr>
            <w:tcW w:w="695" w:type="dxa"/>
            <w:tcBorders>
              <w:top w:val="nil"/>
              <w:left w:val="nil"/>
              <w:bottom w:val="nil"/>
              <w:right w:val="nil"/>
            </w:tcBorders>
            <w:shd w:val="clear" w:color="auto" w:fill="F2F2F2" w:themeFill="background1" w:themeFillShade="F2"/>
            <w:vAlign w:val="bottom"/>
          </w:tcPr>
          <w:p w14:paraId="1F57BD45" w14:textId="77777777" w:rsidR="000A1690" w:rsidRPr="00672EBB" w:rsidRDefault="000A1690" w:rsidP="00AC1355">
            <w:pPr>
              <w:jc w:val="center"/>
              <w:rPr>
                <w:rFonts w:ascii="Calibri" w:hAnsi="Calibri" w:cs="Calibri"/>
                <w:color w:val="000000"/>
                <w:sz w:val="20"/>
                <w:szCs w:val="20"/>
              </w:rPr>
            </w:pPr>
            <w:r w:rsidRPr="007D7482">
              <w:rPr>
                <w:rFonts w:ascii="Calibri" w:hAnsi="Calibri" w:cs="Calibri"/>
                <w:color w:val="000000"/>
                <w:sz w:val="20"/>
                <w:szCs w:val="20"/>
              </w:rPr>
              <w:t>33.5</w:t>
            </w:r>
          </w:p>
        </w:tc>
        <w:tc>
          <w:tcPr>
            <w:tcW w:w="695" w:type="dxa"/>
            <w:tcBorders>
              <w:top w:val="nil"/>
              <w:left w:val="nil"/>
              <w:bottom w:val="nil"/>
              <w:right w:val="nil"/>
            </w:tcBorders>
            <w:shd w:val="clear" w:color="auto" w:fill="DBDBDB" w:themeFill="accent3" w:themeFillTint="66"/>
            <w:vAlign w:val="bottom"/>
          </w:tcPr>
          <w:p w14:paraId="0404B711" w14:textId="77777777" w:rsidR="000A1690" w:rsidRPr="00672EBB" w:rsidRDefault="000A1690" w:rsidP="00AC1355">
            <w:pPr>
              <w:jc w:val="center"/>
              <w:rPr>
                <w:rFonts w:ascii="Calibri" w:hAnsi="Calibri" w:cs="Calibri"/>
                <w:color w:val="000000"/>
                <w:sz w:val="20"/>
                <w:szCs w:val="20"/>
              </w:rPr>
            </w:pPr>
            <w:r w:rsidRPr="007D7482">
              <w:rPr>
                <w:rFonts w:ascii="Calibri" w:hAnsi="Calibri" w:cs="Calibri"/>
                <w:color w:val="000000"/>
                <w:sz w:val="20"/>
                <w:szCs w:val="20"/>
              </w:rPr>
              <w:t>41.5</w:t>
            </w:r>
          </w:p>
        </w:tc>
        <w:tc>
          <w:tcPr>
            <w:tcW w:w="695" w:type="dxa"/>
            <w:tcBorders>
              <w:top w:val="nil"/>
              <w:left w:val="nil"/>
              <w:bottom w:val="nil"/>
              <w:right w:val="nil"/>
            </w:tcBorders>
            <w:shd w:val="clear" w:color="auto" w:fill="FBE4D5" w:themeFill="accent2" w:themeFillTint="33"/>
            <w:vAlign w:val="bottom"/>
          </w:tcPr>
          <w:p w14:paraId="43EFC717" w14:textId="77777777" w:rsidR="000A1690" w:rsidRPr="00672EBB" w:rsidRDefault="000A1690" w:rsidP="00AC1355">
            <w:pPr>
              <w:jc w:val="center"/>
              <w:rPr>
                <w:rFonts w:ascii="Calibri" w:hAnsi="Calibri" w:cs="Calibri"/>
                <w:color w:val="000000"/>
                <w:sz w:val="20"/>
                <w:szCs w:val="20"/>
              </w:rPr>
            </w:pPr>
            <w:r w:rsidRPr="007D7482">
              <w:rPr>
                <w:rFonts w:ascii="Calibri" w:hAnsi="Calibri" w:cs="Calibri"/>
                <w:color w:val="000000"/>
                <w:sz w:val="20"/>
                <w:szCs w:val="20"/>
              </w:rPr>
              <w:t>41.5</w:t>
            </w:r>
          </w:p>
        </w:tc>
        <w:tc>
          <w:tcPr>
            <w:tcW w:w="696" w:type="dxa"/>
            <w:tcBorders>
              <w:top w:val="nil"/>
              <w:left w:val="nil"/>
              <w:bottom w:val="nil"/>
              <w:right w:val="nil"/>
            </w:tcBorders>
            <w:shd w:val="clear" w:color="auto" w:fill="FBE4D5" w:themeFill="accent2" w:themeFillTint="33"/>
            <w:vAlign w:val="bottom"/>
          </w:tcPr>
          <w:p w14:paraId="60B594DF" w14:textId="77777777" w:rsidR="000A1690" w:rsidRPr="00672EBB" w:rsidRDefault="000A1690" w:rsidP="00AC1355">
            <w:pPr>
              <w:jc w:val="center"/>
              <w:rPr>
                <w:rFonts w:ascii="Calibri" w:hAnsi="Calibri" w:cs="Calibri"/>
                <w:color w:val="000000"/>
                <w:sz w:val="20"/>
                <w:szCs w:val="20"/>
              </w:rPr>
            </w:pPr>
            <w:r w:rsidRPr="007D7482">
              <w:rPr>
                <w:rFonts w:ascii="Calibri" w:hAnsi="Calibri" w:cs="Calibri"/>
                <w:color w:val="000000"/>
                <w:sz w:val="20"/>
                <w:szCs w:val="20"/>
              </w:rPr>
              <w:t>35.8</w:t>
            </w:r>
          </w:p>
        </w:tc>
        <w:tc>
          <w:tcPr>
            <w:tcW w:w="696" w:type="dxa"/>
            <w:tcBorders>
              <w:top w:val="nil"/>
              <w:left w:val="nil"/>
              <w:bottom w:val="nil"/>
              <w:right w:val="nil"/>
            </w:tcBorders>
            <w:shd w:val="clear" w:color="auto" w:fill="FBE4D5" w:themeFill="accent2" w:themeFillTint="33"/>
            <w:vAlign w:val="bottom"/>
          </w:tcPr>
          <w:p w14:paraId="311D0ED9" w14:textId="77777777" w:rsidR="000A1690" w:rsidRPr="00672EBB" w:rsidRDefault="000A1690" w:rsidP="00AC1355">
            <w:pPr>
              <w:jc w:val="center"/>
              <w:rPr>
                <w:rFonts w:ascii="Calibri" w:hAnsi="Calibri" w:cs="Calibri"/>
                <w:color w:val="000000"/>
                <w:sz w:val="20"/>
                <w:szCs w:val="20"/>
              </w:rPr>
            </w:pPr>
            <w:r w:rsidRPr="007D7482">
              <w:rPr>
                <w:rFonts w:ascii="Calibri" w:hAnsi="Calibri" w:cs="Calibri"/>
                <w:color w:val="000000"/>
                <w:sz w:val="20"/>
                <w:szCs w:val="20"/>
              </w:rPr>
              <w:t>35.9</w:t>
            </w:r>
          </w:p>
        </w:tc>
        <w:tc>
          <w:tcPr>
            <w:tcW w:w="696" w:type="dxa"/>
            <w:tcBorders>
              <w:top w:val="nil"/>
              <w:left w:val="nil"/>
              <w:bottom w:val="nil"/>
              <w:right w:val="nil"/>
            </w:tcBorders>
            <w:shd w:val="clear" w:color="auto" w:fill="FBE4D5" w:themeFill="accent2" w:themeFillTint="33"/>
            <w:vAlign w:val="bottom"/>
          </w:tcPr>
          <w:p w14:paraId="42CF5A85" w14:textId="77777777" w:rsidR="000A1690" w:rsidRPr="00672EBB" w:rsidRDefault="000A1690" w:rsidP="00AC1355">
            <w:pPr>
              <w:jc w:val="center"/>
              <w:rPr>
                <w:rFonts w:ascii="Calibri" w:hAnsi="Calibri" w:cs="Calibri"/>
                <w:color w:val="000000"/>
                <w:sz w:val="20"/>
                <w:szCs w:val="20"/>
              </w:rPr>
            </w:pPr>
            <w:r w:rsidRPr="007D7482">
              <w:rPr>
                <w:rFonts w:ascii="Calibri" w:hAnsi="Calibri" w:cs="Calibri"/>
                <w:color w:val="000000"/>
                <w:sz w:val="20"/>
                <w:szCs w:val="20"/>
              </w:rPr>
              <w:t>36.9</w:t>
            </w:r>
          </w:p>
        </w:tc>
        <w:tc>
          <w:tcPr>
            <w:tcW w:w="696" w:type="dxa"/>
            <w:tcBorders>
              <w:top w:val="nil"/>
              <w:left w:val="nil"/>
              <w:bottom w:val="nil"/>
              <w:right w:val="nil"/>
            </w:tcBorders>
            <w:shd w:val="clear" w:color="auto" w:fill="FBE4D5" w:themeFill="accent2" w:themeFillTint="33"/>
            <w:vAlign w:val="bottom"/>
          </w:tcPr>
          <w:p w14:paraId="27D0894B" w14:textId="77777777" w:rsidR="000A1690" w:rsidRPr="00672EBB" w:rsidRDefault="000A1690" w:rsidP="00AC1355">
            <w:pPr>
              <w:jc w:val="center"/>
              <w:rPr>
                <w:rFonts w:ascii="Calibri" w:hAnsi="Calibri" w:cs="Calibri"/>
                <w:color w:val="000000"/>
                <w:sz w:val="20"/>
                <w:szCs w:val="20"/>
              </w:rPr>
            </w:pPr>
            <w:r w:rsidRPr="007D7482">
              <w:rPr>
                <w:rFonts w:ascii="Calibri" w:hAnsi="Calibri" w:cs="Calibri"/>
                <w:color w:val="000000"/>
                <w:sz w:val="20"/>
                <w:szCs w:val="20"/>
              </w:rPr>
              <w:t>41.5</w:t>
            </w:r>
          </w:p>
        </w:tc>
        <w:tc>
          <w:tcPr>
            <w:tcW w:w="696" w:type="dxa"/>
            <w:tcBorders>
              <w:top w:val="nil"/>
              <w:left w:val="nil"/>
              <w:bottom w:val="nil"/>
              <w:right w:val="nil"/>
            </w:tcBorders>
            <w:shd w:val="clear" w:color="auto" w:fill="FBE4D5" w:themeFill="accent2" w:themeFillTint="33"/>
            <w:vAlign w:val="bottom"/>
          </w:tcPr>
          <w:p w14:paraId="062FC815" w14:textId="77777777" w:rsidR="000A1690" w:rsidRPr="00672EBB" w:rsidRDefault="000A1690" w:rsidP="00AC1355">
            <w:pPr>
              <w:jc w:val="center"/>
              <w:rPr>
                <w:rFonts w:ascii="Calibri" w:hAnsi="Calibri" w:cs="Calibri"/>
                <w:color w:val="000000"/>
                <w:sz w:val="20"/>
                <w:szCs w:val="20"/>
              </w:rPr>
            </w:pPr>
            <w:r w:rsidRPr="007D7482">
              <w:rPr>
                <w:rFonts w:ascii="Calibri" w:hAnsi="Calibri" w:cs="Calibri"/>
                <w:color w:val="000000"/>
                <w:sz w:val="20"/>
                <w:szCs w:val="20"/>
              </w:rPr>
              <w:t>41.2</w:t>
            </w:r>
          </w:p>
        </w:tc>
        <w:tc>
          <w:tcPr>
            <w:tcW w:w="696" w:type="dxa"/>
            <w:tcBorders>
              <w:top w:val="nil"/>
              <w:left w:val="nil"/>
              <w:bottom w:val="nil"/>
              <w:right w:val="nil"/>
            </w:tcBorders>
            <w:shd w:val="clear" w:color="auto" w:fill="FBE4D5" w:themeFill="accent2" w:themeFillTint="33"/>
            <w:vAlign w:val="bottom"/>
          </w:tcPr>
          <w:p w14:paraId="721B8C31" w14:textId="77777777" w:rsidR="000A1690" w:rsidRPr="00672EBB" w:rsidRDefault="000A1690" w:rsidP="00AC1355">
            <w:pPr>
              <w:jc w:val="center"/>
              <w:rPr>
                <w:rFonts w:ascii="Calibri" w:hAnsi="Calibri" w:cs="Calibri"/>
                <w:color w:val="000000"/>
                <w:sz w:val="20"/>
                <w:szCs w:val="20"/>
              </w:rPr>
            </w:pPr>
            <w:r w:rsidRPr="007D7482">
              <w:rPr>
                <w:rFonts w:ascii="Calibri" w:hAnsi="Calibri" w:cs="Calibri"/>
                <w:color w:val="000000"/>
                <w:sz w:val="20"/>
                <w:szCs w:val="20"/>
              </w:rPr>
              <w:t>42.7</w:t>
            </w:r>
          </w:p>
        </w:tc>
        <w:tc>
          <w:tcPr>
            <w:tcW w:w="696" w:type="dxa"/>
            <w:tcBorders>
              <w:top w:val="nil"/>
              <w:left w:val="nil"/>
              <w:bottom w:val="nil"/>
              <w:right w:val="nil"/>
            </w:tcBorders>
            <w:shd w:val="clear" w:color="auto" w:fill="FFF2CC" w:themeFill="accent4" w:themeFillTint="33"/>
            <w:vAlign w:val="bottom"/>
          </w:tcPr>
          <w:p w14:paraId="25DE2758" w14:textId="77777777" w:rsidR="000A1690" w:rsidRPr="00672EBB" w:rsidRDefault="000A1690" w:rsidP="00AC1355">
            <w:pPr>
              <w:jc w:val="center"/>
              <w:rPr>
                <w:rFonts w:ascii="Calibri" w:hAnsi="Calibri" w:cs="Calibri"/>
                <w:color w:val="000000"/>
                <w:sz w:val="20"/>
                <w:szCs w:val="20"/>
              </w:rPr>
            </w:pPr>
            <w:r w:rsidRPr="007D7482">
              <w:rPr>
                <w:rFonts w:ascii="Calibri" w:hAnsi="Calibri" w:cs="Calibri"/>
                <w:color w:val="000000"/>
                <w:sz w:val="20"/>
                <w:szCs w:val="20"/>
              </w:rPr>
              <w:t>34.6</w:t>
            </w:r>
          </w:p>
        </w:tc>
        <w:tc>
          <w:tcPr>
            <w:tcW w:w="696" w:type="dxa"/>
            <w:tcBorders>
              <w:top w:val="nil"/>
              <w:left w:val="nil"/>
              <w:bottom w:val="nil"/>
              <w:right w:val="nil"/>
            </w:tcBorders>
            <w:shd w:val="clear" w:color="auto" w:fill="FFF2CC" w:themeFill="accent4" w:themeFillTint="33"/>
            <w:vAlign w:val="bottom"/>
          </w:tcPr>
          <w:p w14:paraId="5698120A" w14:textId="77777777" w:rsidR="000A1690" w:rsidRPr="00672EBB" w:rsidRDefault="000A1690" w:rsidP="00AC1355">
            <w:pPr>
              <w:jc w:val="center"/>
              <w:rPr>
                <w:rFonts w:ascii="Calibri" w:hAnsi="Calibri" w:cs="Calibri"/>
                <w:color w:val="000000"/>
                <w:sz w:val="20"/>
                <w:szCs w:val="20"/>
              </w:rPr>
            </w:pPr>
            <w:r w:rsidRPr="007D7482">
              <w:rPr>
                <w:rFonts w:ascii="Calibri" w:hAnsi="Calibri" w:cs="Calibri"/>
                <w:color w:val="000000"/>
                <w:sz w:val="20"/>
                <w:szCs w:val="20"/>
              </w:rPr>
              <w:t>30.6</w:t>
            </w:r>
          </w:p>
        </w:tc>
        <w:tc>
          <w:tcPr>
            <w:tcW w:w="696" w:type="dxa"/>
            <w:tcBorders>
              <w:top w:val="nil"/>
              <w:left w:val="nil"/>
              <w:bottom w:val="nil"/>
              <w:right w:val="nil"/>
            </w:tcBorders>
            <w:shd w:val="clear" w:color="auto" w:fill="FFF2CC" w:themeFill="accent4" w:themeFillTint="33"/>
            <w:vAlign w:val="bottom"/>
          </w:tcPr>
          <w:p w14:paraId="22F8F6E1"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33.3</w:t>
            </w:r>
          </w:p>
        </w:tc>
        <w:tc>
          <w:tcPr>
            <w:tcW w:w="696" w:type="dxa"/>
            <w:tcBorders>
              <w:top w:val="nil"/>
              <w:left w:val="nil"/>
              <w:bottom w:val="nil"/>
              <w:right w:val="nil"/>
            </w:tcBorders>
            <w:shd w:val="clear" w:color="auto" w:fill="D9E2F3" w:themeFill="accent1" w:themeFillTint="33"/>
            <w:vAlign w:val="bottom"/>
          </w:tcPr>
          <w:p w14:paraId="4423E922" w14:textId="77777777" w:rsidR="000A1690" w:rsidRPr="00672EBB" w:rsidRDefault="000A1690" w:rsidP="00AC1355">
            <w:pPr>
              <w:jc w:val="center"/>
              <w:rPr>
                <w:rFonts w:ascii="Calibri" w:hAnsi="Calibri" w:cs="Calibri"/>
                <w:color w:val="000000"/>
                <w:sz w:val="20"/>
                <w:szCs w:val="20"/>
              </w:rPr>
            </w:pPr>
            <w:r w:rsidRPr="007D7482">
              <w:rPr>
                <w:rFonts w:ascii="Calibri" w:hAnsi="Calibri" w:cs="Calibri"/>
                <w:color w:val="000000"/>
                <w:sz w:val="20"/>
                <w:szCs w:val="20"/>
              </w:rPr>
              <w:t>40.8</w:t>
            </w:r>
          </w:p>
        </w:tc>
        <w:tc>
          <w:tcPr>
            <w:tcW w:w="696" w:type="dxa"/>
            <w:tcBorders>
              <w:top w:val="nil"/>
              <w:left w:val="nil"/>
              <w:bottom w:val="nil"/>
              <w:right w:val="nil"/>
            </w:tcBorders>
            <w:shd w:val="clear" w:color="auto" w:fill="EDCAFE"/>
            <w:vAlign w:val="bottom"/>
          </w:tcPr>
          <w:p w14:paraId="30B39D90" w14:textId="77777777" w:rsidR="000A1690" w:rsidRPr="00672EBB" w:rsidRDefault="000A1690" w:rsidP="00AC1355">
            <w:pPr>
              <w:jc w:val="center"/>
              <w:rPr>
                <w:rFonts w:eastAsia="Calibri" w:cstheme="minorHAnsi"/>
                <w:sz w:val="20"/>
                <w:szCs w:val="20"/>
              </w:rPr>
            </w:pPr>
            <w:r>
              <w:rPr>
                <w:rFonts w:eastAsia="Calibri" w:cstheme="minorHAnsi"/>
                <w:sz w:val="20"/>
                <w:szCs w:val="20"/>
              </w:rPr>
              <w:t>34.3</w:t>
            </w:r>
          </w:p>
        </w:tc>
        <w:tc>
          <w:tcPr>
            <w:tcW w:w="696" w:type="dxa"/>
            <w:tcBorders>
              <w:top w:val="nil"/>
              <w:left w:val="nil"/>
              <w:bottom w:val="nil"/>
              <w:right w:val="nil"/>
            </w:tcBorders>
            <w:shd w:val="clear" w:color="auto" w:fill="EDCAFE"/>
            <w:vAlign w:val="bottom"/>
          </w:tcPr>
          <w:p w14:paraId="75B0597A"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13.3</w:t>
            </w:r>
          </w:p>
        </w:tc>
        <w:tc>
          <w:tcPr>
            <w:tcW w:w="834" w:type="dxa"/>
            <w:tcBorders>
              <w:top w:val="nil"/>
              <w:left w:val="nil"/>
              <w:bottom w:val="nil"/>
            </w:tcBorders>
            <w:shd w:val="clear" w:color="auto" w:fill="EDCAFE"/>
            <w:vAlign w:val="bottom"/>
          </w:tcPr>
          <w:p w14:paraId="0965980E"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35.0</w:t>
            </w:r>
          </w:p>
        </w:tc>
      </w:tr>
      <w:tr w:rsidR="000A1690" w:rsidRPr="007D7482" w14:paraId="7C94D9BE" w14:textId="77777777" w:rsidTr="00D37B1B">
        <w:trPr>
          <w:trHeight w:val="248"/>
        </w:trPr>
        <w:tc>
          <w:tcPr>
            <w:tcW w:w="3471" w:type="dxa"/>
            <w:tcBorders>
              <w:top w:val="nil"/>
              <w:bottom w:val="nil"/>
              <w:right w:val="nil"/>
            </w:tcBorders>
            <w:vAlign w:val="center"/>
          </w:tcPr>
          <w:p w14:paraId="6ED4B6CE" w14:textId="77777777" w:rsidR="000A1690" w:rsidRPr="007D7482" w:rsidRDefault="000A1690" w:rsidP="00AC1355">
            <w:pPr>
              <w:rPr>
                <w:rFonts w:eastAsia="Calibri" w:cstheme="minorHAnsi"/>
                <w:b/>
                <w:bCs/>
                <w:sz w:val="20"/>
                <w:szCs w:val="20"/>
              </w:rPr>
            </w:pPr>
            <w:r w:rsidRPr="007D7482">
              <w:rPr>
                <w:rFonts w:eastAsia="Calibri" w:cstheme="minorHAnsi"/>
                <w:b/>
                <w:bCs/>
                <w:sz w:val="20"/>
                <w:szCs w:val="20"/>
              </w:rPr>
              <w:t>Economics</w:t>
            </w:r>
          </w:p>
        </w:tc>
        <w:tc>
          <w:tcPr>
            <w:tcW w:w="695" w:type="dxa"/>
            <w:tcBorders>
              <w:top w:val="nil"/>
              <w:left w:val="nil"/>
              <w:bottom w:val="nil"/>
              <w:right w:val="nil"/>
            </w:tcBorders>
            <w:shd w:val="clear" w:color="auto" w:fill="F2F2F2" w:themeFill="background1" w:themeFillShade="F2"/>
            <w:vAlign w:val="bottom"/>
          </w:tcPr>
          <w:p w14:paraId="7175F432" w14:textId="77777777" w:rsidR="000A1690" w:rsidRPr="00672EBB" w:rsidRDefault="000A1690" w:rsidP="00AC1355">
            <w:pPr>
              <w:jc w:val="center"/>
              <w:rPr>
                <w:rFonts w:eastAsia="Calibri" w:cstheme="minorHAnsi"/>
                <w:sz w:val="20"/>
                <w:szCs w:val="20"/>
              </w:rPr>
            </w:pPr>
          </w:p>
        </w:tc>
        <w:tc>
          <w:tcPr>
            <w:tcW w:w="695" w:type="dxa"/>
            <w:tcBorders>
              <w:top w:val="nil"/>
              <w:left w:val="nil"/>
              <w:bottom w:val="nil"/>
              <w:right w:val="nil"/>
            </w:tcBorders>
            <w:shd w:val="clear" w:color="auto" w:fill="DBDBDB" w:themeFill="accent3" w:themeFillTint="66"/>
            <w:vAlign w:val="bottom"/>
          </w:tcPr>
          <w:p w14:paraId="552609A4" w14:textId="77777777" w:rsidR="000A1690" w:rsidRPr="00672EBB" w:rsidRDefault="000A1690" w:rsidP="00AC1355">
            <w:pPr>
              <w:jc w:val="center"/>
              <w:rPr>
                <w:rFonts w:eastAsia="Calibri" w:cstheme="minorHAnsi"/>
                <w:sz w:val="20"/>
                <w:szCs w:val="20"/>
              </w:rPr>
            </w:pPr>
          </w:p>
        </w:tc>
        <w:tc>
          <w:tcPr>
            <w:tcW w:w="695" w:type="dxa"/>
            <w:tcBorders>
              <w:top w:val="nil"/>
              <w:left w:val="nil"/>
              <w:bottom w:val="nil"/>
              <w:right w:val="nil"/>
            </w:tcBorders>
            <w:shd w:val="clear" w:color="auto" w:fill="FBE4D5" w:themeFill="accent2" w:themeFillTint="33"/>
            <w:vAlign w:val="bottom"/>
          </w:tcPr>
          <w:p w14:paraId="2F4CAC93" w14:textId="77777777" w:rsidR="000A1690" w:rsidRPr="00672EBB" w:rsidRDefault="000A1690" w:rsidP="00AC1355">
            <w:pPr>
              <w:jc w:val="center"/>
              <w:rPr>
                <w:rFonts w:eastAsia="Calibri" w:cstheme="minorHAnsi"/>
                <w:sz w:val="20"/>
                <w:szCs w:val="20"/>
              </w:rPr>
            </w:pPr>
          </w:p>
        </w:tc>
        <w:tc>
          <w:tcPr>
            <w:tcW w:w="696" w:type="dxa"/>
            <w:tcBorders>
              <w:top w:val="nil"/>
              <w:left w:val="nil"/>
              <w:bottom w:val="nil"/>
              <w:right w:val="nil"/>
            </w:tcBorders>
            <w:shd w:val="clear" w:color="auto" w:fill="FBE4D5" w:themeFill="accent2" w:themeFillTint="33"/>
            <w:vAlign w:val="bottom"/>
          </w:tcPr>
          <w:p w14:paraId="2B854EA2" w14:textId="77777777" w:rsidR="000A1690" w:rsidRPr="00672EBB" w:rsidRDefault="000A1690" w:rsidP="00AC1355">
            <w:pPr>
              <w:jc w:val="center"/>
              <w:rPr>
                <w:rFonts w:eastAsia="Calibri" w:cstheme="minorHAnsi"/>
                <w:sz w:val="20"/>
                <w:szCs w:val="20"/>
              </w:rPr>
            </w:pPr>
          </w:p>
        </w:tc>
        <w:tc>
          <w:tcPr>
            <w:tcW w:w="696" w:type="dxa"/>
            <w:tcBorders>
              <w:top w:val="nil"/>
              <w:left w:val="nil"/>
              <w:bottom w:val="nil"/>
              <w:right w:val="nil"/>
            </w:tcBorders>
            <w:shd w:val="clear" w:color="auto" w:fill="FBE4D5" w:themeFill="accent2" w:themeFillTint="33"/>
            <w:vAlign w:val="bottom"/>
          </w:tcPr>
          <w:p w14:paraId="34265E6A" w14:textId="77777777" w:rsidR="000A1690" w:rsidRPr="00672EBB" w:rsidRDefault="000A1690" w:rsidP="00AC1355">
            <w:pPr>
              <w:jc w:val="center"/>
              <w:rPr>
                <w:rFonts w:eastAsia="Calibri" w:cstheme="minorHAnsi"/>
                <w:sz w:val="20"/>
                <w:szCs w:val="20"/>
              </w:rPr>
            </w:pPr>
          </w:p>
        </w:tc>
        <w:tc>
          <w:tcPr>
            <w:tcW w:w="696" w:type="dxa"/>
            <w:tcBorders>
              <w:top w:val="nil"/>
              <w:left w:val="nil"/>
              <w:bottom w:val="nil"/>
              <w:right w:val="nil"/>
            </w:tcBorders>
            <w:shd w:val="clear" w:color="auto" w:fill="FBE4D5" w:themeFill="accent2" w:themeFillTint="33"/>
            <w:vAlign w:val="bottom"/>
          </w:tcPr>
          <w:p w14:paraId="3F00DFE0" w14:textId="77777777" w:rsidR="000A1690" w:rsidRPr="00672EBB" w:rsidRDefault="000A1690" w:rsidP="00AC1355">
            <w:pPr>
              <w:jc w:val="center"/>
              <w:rPr>
                <w:rFonts w:eastAsia="Calibri" w:cstheme="minorHAnsi"/>
                <w:sz w:val="20"/>
                <w:szCs w:val="20"/>
              </w:rPr>
            </w:pPr>
          </w:p>
        </w:tc>
        <w:tc>
          <w:tcPr>
            <w:tcW w:w="696" w:type="dxa"/>
            <w:tcBorders>
              <w:top w:val="nil"/>
              <w:left w:val="nil"/>
              <w:bottom w:val="nil"/>
              <w:right w:val="nil"/>
            </w:tcBorders>
            <w:shd w:val="clear" w:color="auto" w:fill="FBE4D5" w:themeFill="accent2" w:themeFillTint="33"/>
            <w:vAlign w:val="bottom"/>
          </w:tcPr>
          <w:p w14:paraId="1F996646" w14:textId="77777777" w:rsidR="000A1690" w:rsidRPr="00672EBB" w:rsidRDefault="000A1690" w:rsidP="00AC1355">
            <w:pPr>
              <w:jc w:val="center"/>
              <w:rPr>
                <w:rFonts w:eastAsia="Calibri" w:cstheme="minorHAnsi"/>
                <w:sz w:val="20"/>
                <w:szCs w:val="20"/>
              </w:rPr>
            </w:pPr>
          </w:p>
        </w:tc>
        <w:tc>
          <w:tcPr>
            <w:tcW w:w="696" w:type="dxa"/>
            <w:tcBorders>
              <w:top w:val="nil"/>
              <w:left w:val="nil"/>
              <w:bottom w:val="nil"/>
              <w:right w:val="nil"/>
            </w:tcBorders>
            <w:shd w:val="clear" w:color="auto" w:fill="FBE4D5" w:themeFill="accent2" w:themeFillTint="33"/>
            <w:vAlign w:val="bottom"/>
          </w:tcPr>
          <w:p w14:paraId="5AF5535C" w14:textId="77777777" w:rsidR="000A1690" w:rsidRPr="00672EBB" w:rsidRDefault="000A1690" w:rsidP="00AC1355">
            <w:pPr>
              <w:jc w:val="center"/>
              <w:rPr>
                <w:rFonts w:eastAsia="Calibri" w:cstheme="minorHAnsi"/>
                <w:sz w:val="20"/>
                <w:szCs w:val="20"/>
              </w:rPr>
            </w:pPr>
          </w:p>
        </w:tc>
        <w:tc>
          <w:tcPr>
            <w:tcW w:w="696" w:type="dxa"/>
            <w:tcBorders>
              <w:top w:val="nil"/>
              <w:left w:val="nil"/>
              <w:bottom w:val="nil"/>
              <w:right w:val="nil"/>
            </w:tcBorders>
            <w:shd w:val="clear" w:color="auto" w:fill="FBE4D5" w:themeFill="accent2" w:themeFillTint="33"/>
            <w:vAlign w:val="bottom"/>
          </w:tcPr>
          <w:p w14:paraId="108BD8A6" w14:textId="77777777" w:rsidR="000A1690" w:rsidRPr="00672EBB" w:rsidRDefault="000A1690" w:rsidP="00AC1355">
            <w:pPr>
              <w:jc w:val="center"/>
              <w:rPr>
                <w:rFonts w:eastAsia="Calibri" w:cstheme="minorHAnsi"/>
                <w:sz w:val="20"/>
                <w:szCs w:val="20"/>
              </w:rPr>
            </w:pPr>
          </w:p>
        </w:tc>
        <w:tc>
          <w:tcPr>
            <w:tcW w:w="696" w:type="dxa"/>
            <w:tcBorders>
              <w:top w:val="nil"/>
              <w:left w:val="nil"/>
              <w:bottom w:val="nil"/>
              <w:right w:val="nil"/>
            </w:tcBorders>
            <w:shd w:val="clear" w:color="auto" w:fill="FFF2CC" w:themeFill="accent4" w:themeFillTint="33"/>
            <w:vAlign w:val="bottom"/>
          </w:tcPr>
          <w:p w14:paraId="6003252E" w14:textId="77777777" w:rsidR="000A1690" w:rsidRPr="00672EBB" w:rsidRDefault="000A1690" w:rsidP="00AC1355">
            <w:pPr>
              <w:jc w:val="center"/>
              <w:rPr>
                <w:rFonts w:eastAsia="Calibri" w:cstheme="minorHAnsi"/>
                <w:sz w:val="20"/>
                <w:szCs w:val="20"/>
              </w:rPr>
            </w:pPr>
          </w:p>
        </w:tc>
        <w:tc>
          <w:tcPr>
            <w:tcW w:w="696" w:type="dxa"/>
            <w:tcBorders>
              <w:top w:val="nil"/>
              <w:left w:val="nil"/>
              <w:bottom w:val="nil"/>
              <w:right w:val="nil"/>
            </w:tcBorders>
            <w:shd w:val="clear" w:color="auto" w:fill="FFF2CC" w:themeFill="accent4" w:themeFillTint="33"/>
            <w:vAlign w:val="bottom"/>
          </w:tcPr>
          <w:p w14:paraId="73B63D7C" w14:textId="77777777" w:rsidR="000A1690" w:rsidRPr="00672EBB" w:rsidRDefault="000A1690" w:rsidP="00AC1355">
            <w:pPr>
              <w:jc w:val="center"/>
              <w:rPr>
                <w:rFonts w:eastAsia="Calibri" w:cstheme="minorHAnsi"/>
                <w:sz w:val="20"/>
                <w:szCs w:val="20"/>
              </w:rPr>
            </w:pPr>
          </w:p>
        </w:tc>
        <w:tc>
          <w:tcPr>
            <w:tcW w:w="696" w:type="dxa"/>
            <w:tcBorders>
              <w:top w:val="nil"/>
              <w:left w:val="nil"/>
              <w:bottom w:val="nil"/>
              <w:right w:val="nil"/>
            </w:tcBorders>
            <w:shd w:val="clear" w:color="auto" w:fill="FFF2CC" w:themeFill="accent4" w:themeFillTint="33"/>
            <w:vAlign w:val="center"/>
          </w:tcPr>
          <w:p w14:paraId="3161ADD7" w14:textId="77777777" w:rsidR="000A1690" w:rsidRPr="00672EBB" w:rsidRDefault="000A1690" w:rsidP="00AC1355">
            <w:pPr>
              <w:jc w:val="center"/>
              <w:rPr>
                <w:rFonts w:eastAsia="Calibri" w:cstheme="minorHAnsi"/>
                <w:sz w:val="20"/>
                <w:szCs w:val="20"/>
              </w:rPr>
            </w:pPr>
          </w:p>
        </w:tc>
        <w:tc>
          <w:tcPr>
            <w:tcW w:w="696" w:type="dxa"/>
            <w:tcBorders>
              <w:top w:val="nil"/>
              <w:left w:val="nil"/>
              <w:bottom w:val="nil"/>
              <w:right w:val="nil"/>
            </w:tcBorders>
            <w:shd w:val="clear" w:color="auto" w:fill="D9E2F3" w:themeFill="accent1" w:themeFillTint="33"/>
            <w:vAlign w:val="bottom"/>
          </w:tcPr>
          <w:p w14:paraId="0B56EB3F" w14:textId="77777777" w:rsidR="000A1690" w:rsidRPr="00672EBB" w:rsidRDefault="000A1690" w:rsidP="00AC1355">
            <w:pPr>
              <w:jc w:val="center"/>
              <w:rPr>
                <w:rFonts w:eastAsia="Calibri" w:cstheme="minorHAnsi"/>
                <w:sz w:val="20"/>
                <w:szCs w:val="20"/>
              </w:rPr>
            </w:pPr>
          </w:p>
        </w:tc>
        <w:tc>
          <w:tcPr>
            <w:tcW w:w="696" w:type="dxa"/>
            <w:tcBorders>
              <w:top w:val="nil"/>
              <w:left w:val="nil"/>
              <w:bottom w:val="nil"/>
              <w:right w:val="nil"/>
            </w:tcBorders>
            <w:shd w:val="clear" w:color="auto" w:fill="EDCAFE"/>
            <w:vAlign w:val="center"/>
          </w:tcPr>
          <w:p w14:paraId="208B9712" w14:textId="77777777" w:rsidR="000A1690" w:rsidRPr="00672EBB" w:rsidRDefault="000A1690" w:rsidP="00AC1355">
            <w:pPr>
              <w:jc w:val="center"/>
              <w:rPr>
                <w:rFonts w:eastAsia="Calibri" w:cstheme="minorHAnsi"/>
                <w:sz w:val="20"/>
                <w:szCs w:val="20"/>
              </w:rPr>
            </w:pPr>
          </w:p>
        </w:tc>
        <w:tc>
          <w:tcPr>
            <w:tcW w:w="696" w:type="dxa"/>
            <w:tcBorders>
              <w:top w:val="nil"/>
              <w:left w:val="nil"/>
              <w:bottom w:val="nil"/>
              <w:right w:val="nil"/>
            </w:tcBorders>
            <w:shd w:val="clear" w:color="auto" w:fill="EDCAFE"/>
            <w:vAlign w:val="bottom"/>
          </w:tcPr>
          <w:p w14:paraId="262F5672" w14:textId="77777777" w:rsidR="000A1690" w:rsidRPr="00672EBB" w:rsidRDefault="000A1690" w:rsidP="00AC1355">
            <w:pPr>
              <w:jc w:val="center"/>
              <w:rPr>
                <w:rFonts w:eastAsia="Calibri" w:cstheme="minorHAnsi"/>
                <w:sz w:val="20"/>
                <w:szCs w:val="20"/>
              </w:rPr>
            </w:pPr>
          </w:p>
        </w:tc>
        <w:tc>
          <w:tcPr>
            <w:tcW w:w="834" w:type="dxa"/>
            <w:tcBorders>
              <w:top w:val="nil"/>
              <w:left w:val="nil"/>
              <w:bottom w:val="nil"/>
            </w:tcBorders>
            <w:shd w:val="clear" w:color="auto" w:fill="EDCAFE"/>
            <w:vAlign w:val="center"/>
          </w:tcPr>
          <w:p w14:paraId="01142324" w14:textId="77777777" w:rsidR="000A1690" w:rsidRPr="00672EBB" w:rsidRDefault="000A1690" w:rsidP="00AC1355">
            <w:pPr>
              <w:jc w:val="center"/>
              <w:rPr>
                <w:rFonts w:eastAsia="Calibri" w:cstheme="minorHAnsi"/>
                <w:sz w:val="20"/>
                <w:szCs w:val="20"/>
              </w:rPr>
            </w:pPr>
          </w:p>
        </w:tc>
      </w:tr>
      <w:tr w:rsidR="000A1690" w:rsidRPr="007D7482" w14:paraId="308580C2" w14:textId="77777777" w:rsidTr="00D37B1B">
        <w:trPr>
          <w:trHeight w:val="248"/>
        </w:trPr>
        <w:tc>
          <w:tcPr>
            <w:tcW w:w="3471" w:type="dxa"/>
            <w:tcBorders>
              <w:top w:val="nil"/>
              <w:bottom w:val="nil"/>
              <w:right w:val="nil"/>
            </w:tcBorders>
            <w:vAlign w:val="center"/>
          </w:tcPr>
          <w:p w14:paraId="75723AAB" w14:textId="77777777" w:rsidR="000A1690" w:rsidRPr="007D7482" w:rsidRDefault="000A1690" w:rsidP="00AC1355">
            <w:pPr>
              <w:rPr>
                <w:rFonts w:eastAsia="Calibri" w:cstheme="minorHAnsi"/>
                <w:sz w:val="20"/>
                <w:szCs w:val="20"/>
              </w:rPr>
            </w:pPr>
            <w:r w:rsidRPr="007D7482">
              <w:rPr>
                <w:rFonts w:eastAsia="Calibri" w:cstheme="minorHAnsi"/>
                <w:sz w:val="20"/>
                <w:szCs w:val="20"/>
              </w:rPr>
              <w:t xml:space="preserve">Earnings before interests and taxes (‘000 AU$) </w:t>
            </w:r>
          </w:p>
        </w:tc>
        <w:tc>
          <w:tcPr>
            <w:tcW w:w="695" w:type="dxa"/>
            <w:tcBorders>
              <w:top w:val="nil"/>
              <w:left w:val="nil"/>
              <w:bottom w:val="nil"/>
              <w:right w:val="nil"/>
            </w:tcBorders>
            <w:shd w:val="clear" w:color="auto" w:fill="F2F2F2" w:themeFill="background1" w:themeFillShade="F2"/>
            <w:vAlign w:val="bottom"/>
          </w:tcPr>
          <w:p w14:paraId="3A41A609"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919</w:t>
            </w:r>
          </w:p>
        </w:tc>
        <w:tc>
          <w:tcPr>
            <w:tcW w:w="695" w:type="dxa"/>
            <w:tcBorders>
              <w:top w:val="nil"/>
              <w:left w:val="nil"/>
              <w:bottom w:val="nil"/>
              <w:right w:val="nil"/>
            </w:tcBorders>
            <w:shd w:val="clear" w:color="auto" w:fill="DBDBDB" w:themeFill="accent3" w:themeFillTint="66"/>
            <w:vAlign w:val="bottom"/>
          </w:tcPr>
          <w:p w14:paraId="038B811D"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1,246</w:t>
            </w:r>
          </w:p>
        </w:tc>
        <w:tc>
          <w:tcPr>
            <w:tcW w:w="695" w:type="dxa"/>
            <w:tcBorders>
              <w:top w:val="nil"/>
              <w:left w:val="nil"/>
              <w:bottom w:val="nil"/>
              <w:right w:val="nil"/>
            </w:tcBorders>
            <w:shd w:val="clear" w:color="auto" w:fill="FBE4D5" w:themeFill="accent2" w:themeFillTint="33"/>
            <w:vAlign w:val="bottom"/>
          </w:tcPr>
          <w:p w14:paraId="19E4E0D9"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1,210</w:t>
            </w:r>
          </w:p>
        </w:tc>
        <w:tc>
          <w:tcPr>
            <w:tcW w:w="696" w:type="dxa"/>
            <w:tcBorders>
              <w:top w:val="nil"/>
              <w:left w:val="nil"/>
              <w:bottom w:val="nil"/>
              <w:right w:val="nil"/>
            </w:tcBorders>
            <w:shd w:val="clear" w:color="auto" w:fill="FBE4D5" w:themeFill="accent2" w:themeFillTint="33"/>
            <w:vAlign w:val="bottom"/>
          </w:tcPr>
          <w:p w14:paraId="7C9297DB"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1,226</w:t>
            </w:r>
          </w:p>
        </w:tc>
        <w:tc>
          <w:tcPr>
            <w:tcW w:w="696" w:type="dxa"/>
            <w:tcBorders>
              <w:top w:val="nil"/>
              <w:left w:val="nil"/>
              <w:bottom w:val="nil"/>
              <w:right w:val="nil"/>
            </w:tcBorders>
            <w:shd w:val="clear" w:color="auto" w:fill="FBE4D5" w:themeFill="accent2" w:themeFillTint="33"/>
            <w:vAlign w:val="bottom"/>
          </w:tcPr>
          <w:p w14:paraId="1ED8A126"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1,302</w:t>
            </w:r>
          </w:p>
        </w:tc>
        <w:tc>
          <w:tcPr>
            <w:tcW w:w="696" w:type="dxa"/>
            <w:tcBorders>
              <w:top w:val="nil"/>
              <w:left w:val="nil"/>
              <w:bottom w:val="nil"/>
              <w:right w:val="nil"/>
            </w:tcBorders>
            <w:shd w:val="clear" w:color="auto" w:fill="FBE4D5" w:themeFill="accent2" w:themeFillTint="33"/>
            <w:vAlign w:val="bottom"/>
          </w:tcPr>
          <w:p w14:paraId="77AAFA8E"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1,224</w:t>
            </w:r>
          </w:p>
        </w:tc>
        <w:tc>
          <w:tcPr>
            <w:tcW w:w="696" w:type="dxa"/>
            <w:tcBorders>
              <w:top w:val="nil"/>
              <w:left w:val="nil"/>
              <w:bottom w:val="nil"/>
              <w:right w:val="nil"/>
            </w:tcBorders>
            <w:shd w:val="clear" w:color="auto" w:fill="FBE4D5" w:themeFill="accent2" w:themeFillTint="33"/>
            <w:vAlign w:val="bottom"/>
          </w:tcPr>
          <w:p w14:paraId="755B0BEC"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1,309</w:t>
            </w:r>
          </w:p>
        </w:tc>
        <w:tc>
          <w:tcPr>
            <w:tcW w:w="696" w:type="dxa"/>
            <w:tcBorders>
              <w:top w:val="nil"/>
              <w:left w:val="nil"/>
              <w:bottom w:val="nil"/>
              <w:right w:val="nil"/>
            </w:tcBorders>
            <w:shd w:val="clear" w:color="auto" w:fill="FBE4D5" w:themeFill="accent2" w:themeFillTint="33"/>
            <w:vAlign w:val="bottom"/>
          </w:tcPr>
          <w:p w14:paraId="40E56421"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1,327</w:t>
            </w:r>
          </w:p>
        </w:tc>
        <w:tc>
          <w:tcPr>
            <w:tcW w:w="696" w:type="dxa"/>
            <w:tcBorders>
              <w:top w:val="nil"/>
              <w:left w:val="nil"/>
              <w:bottom w:val="nil"/>
              <w:right w:val="nil"/>
            </w:tcBorders>
            <w:shd w:val="clear" w:color="auto" w:fill="FBE4D5" w:themeFill="accent2" w:themeFillTint="33"/>
            <w:vAlign w:val="bottom"/>
          </w:tcPr>
          <w:p w14:paraId="3B3F2885"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1,408</w:t>
            </w:r>
          </w:p>
        </w:tc>
        <w:tc>
          <w:tcPr>
            <w:tcW w:w="696" w:type="dxa"/>
            <w:tcBorders>
              <w:top w:val="nil"/>
              <w:left w:val="nil"/>
              <w:bottom w:val="nil"/>
              <w:right w:val="nil"/>
            </w:tcBorders>
            <w:shd w:val="clear" w:color="auto" w:fill="FFF2CC" w:themeFill="accent4" w:themeFillTint="33"/>
            <w:vAlign w:val="bottom"/>
          </w:tcPr>
          <w:p w14:paraId="01024AB1"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1,494</w:t>
            </w:r>
          </w:p>
        </w:tc>
        <w:tc>
          <w:tcPr>
            <w:tcW w:w="696" w:type="dxa"/>
            <w:tcBorders>
              <w:top w:val="nil"/>
              <w:left w:val="nil"/>
              <w:bottom w:val="nil"/>
              <w:right w:val="nil"/>
            </w:tcBorders>
            <w:shd w:val="clear" w:color="auto" w:fill="FFF2CC" w:themeFill="accent4" w:themeFillTint="33"/>
            <w:vAlign w:val="bottom"/>
          </w:tcPr>
          <w:p w14:paraId="4FF809A5"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1,200</w:t>
            </w:r>
          </w:p>
        </w:tc>
        <w:tc>
          <w:tcPr>
            <w:tcW w:w="696" w:type="dxa"/>
            <w:tcBorders>
              <w:top w:val="nil"/>
              <w:left w:val="nil"/>
              <w:bottom w:val="nil"/>
              <w:right w:val="nil"/>
            </w:tcBorders>
            <w:shd w:val="clear" w:color="auto" w:fill="FFF2CC" w:themeFill="accent4" w:themeFillTint="33"/>
            <w:vAlign w:val="bottom"/>
          </w:tcPr>
          <w:p w14:paraId="7996D242"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1,240</w:t>
            </w:r>
          </w:p>
        </w:tc>
        <w:tc>
          <w:tcPr>
            <w:tcW w:w="696" w:type="dxa"/>
            <w:tcBorders>
              <w:top w:val="nil"/>
              <w:left w:val="nil"/>
              <w:bottom w:val="nil"/>
              <w:right w:val="nil"/>
            </w:tcBorders>
            <w:shd w:val="clear" w:color="auto" w:fill="D9E2F3" w:themeFill="accent1" w:themeFillTint="33"/>
            <w:vAlign w:val="bottom"/>
          </w:tcPr>
          <w:p w14:paraId="2A0D390C" w14:textId="77777777" w:rsidR="000A1690" w:rsidRPr="00672EBB" w:rsidRDefault="000A1690" w:rsidP="00AC1355">
            <w:pPr>
              <w:jc w:val="center"/>
              <w:rPr>
                <w:rFonts w:eastAsia="Calibri" w:cstheme="minorHAnsi"/>
                <w:sz w:val="20"/>
                <w:szCs w:val="20"/>
              </w:rPr>
            </w:pPr>
            <w:r w:rsidRPr="007D7482">
              <w:rPr>
                <w:rFonts w:eastAsia="Calibri" w:cstheme="minorHAnsi"/>
                <w:sz w:val="20"/>
                <w:szCs w:val="20"/>
              </w:rPr>
              <w:t>1,510</w:t>
            </w:r>
          </w:p>
        </w:tc>
        <w:tc>
          <w:tcPr>
            <w:tcW w:w="696" w:type="dxa"/>
            <w:tcBorders>
              <w:top w:val="nil"/>
              <w:left w:val="nil"/>
              <w:bottom w:val="nil"/>
              <w:right w:val="nil"/>
            </w:tcBorders>
            <w:shd w:val="clear" w:color="auto" w:fill="EDCAFE"/>
            <w:vAlign w:val="bottom"/>
          </w:tcPr>
          <w:p w14:paraId="585239A1" w14:textId="77777777" w:rsidR="000A1690" w:rsidRPr="00672EBB" w:rsidRDefault="000A1690" w:rsidP="00AC1355">
            <w:pPr>
              <w:jc w:val="center"/>
              <w:rPr>
                <w:rFonts w:eastAsia="Calibri" w:cstheme="minorHAnsi"/>
                <w:sz w:val="20"/>
                <w:szCs w:val="20"/>
              </w:rPr>
            </w:pPr>
            <w:r w:rsidRPr="007D7482">
              <w:rPr>
                <w:rFonts w:eastAsia="Calibri" w:cstheme="minorHAnsi"/>
                <w:sz w:val="20"/>
                <w:szCs w:val="20"/>
              </w:rPr>
              <w:t>1,132</w:t>
            </w:r>
          </w:p>
        </w:tc>
        <w:tc>
          <w:tcPr>
            <w:tcW w:w="696" w:type="dxa"/>
            <w:tcBorders>
              <w:top w:val="nil"/>
              <w:left w:val="nil"/>
              <w:bottom w:val="nil"/>
              <w:right w:val="nil"/>
            </w:tcBorders>
            <w:shd w:val="clear" w:color="auto" w:fill="EDCAFE"/>
            <w:vAlign w:val="bottom"/>
          </w:tcPr>
          <w:p w14:paraId="6579BF23" w14:textId="77777777" w:rsidR="000A1690" w:rsidRPr="00672EBB" w:rsidRDefault="000A1690" w:rsidP="00AC1355">
            <w:pPr>
              <w:jc w:val="center"/>
              <w:rPr>
                <w:rFonts w:eastAsia="Calibri" w:cstheme="minorHAnsi"/>
                <w:sz w:val="20"/>
                <w:szCs w:val="20"/>
              </w:rPr>
            </w:pPr>
            <w:r w:rsidRPr="007D7482">
              <w:rPr>
                <w:sz w:val="20"/>
                <w:szCs w:val="20"/>
                <w:lang w:eastAsia="en-US"/>
              </w:rPr>
              <w:t>1,158</w:t>
            </w:r>
          </w:p>
        </w:tc>
        <w:tc>
          <w:tcPr>
            <w:tcW w:w="834" w:type="dxa"/>
            <w:tcBorders>
              <w:top w:val="nil"/>
              <w:left w:val="nil"/>
              <w:bottom w:val="nil"/>
            </w:tcBorders>
            <w:shd w:val="clear" w:color="auto" w:fill="EDCAFE"/>
            <w:vAlign w:val="bottom"/>
          </w:tcPr>
          <w:p w14:paraId="0AA67FE7" w14:textId="77777777" w:rsidR="000A1690" w:rsidRPr="00672EBB" w:rsidRDefault="000A1690" w:rsidP="00AC1355">
            <w:pPr>
              <w:jc w:val="center"/>
              <w:rPr>
                <w:rFonts w:eastAsia="Calibri" w:cstheme="minorHAnsi"/>
                <w:sz w:val="20"/>
                <w:szCs w:val="20"/>
              </w:rPr>
            </w:pPr>
            <w:r w:rsidRPr="007D7482">
              <w:rPr>
                <w:rFonts w:eastAsia="Calibri" w:cstheme="minorHAnsi"/>
                <w:sz w:val="20"/>
                <w:szCs w:val="20"/>
              </w:rPr>
              <w:t>1,340</w:t>
            </w:r>
          </w:p>
        </w:tc>
      </w:tr>
      <w:tr w:rsidR="000A1690" w:rsidRPr="007D7482" w14:paraId="192B564D" w14:textId="77777777" w:rsidTr="00D37B1B">
        <w:trPr>
          <w:trHeight w:val="248"/>
        </w:trPr>
        <w:tc>
          <w:tcPr>
            <w:tcW w:w="3471" w:type="dxa"/>
            <w:tcBorders>
              <w:top w:val="nil"/>
              <w:right w:val="nil"/>
            </w:tcBorders>
            <w:vAlign w:val="center"/>
          </w:tcPr>
          <w:p w14:paraId="0CA96307" w14:textId="77777777" w:rsidR="000A1690" w:rsidRPr="007D7482" w:rsidRDefault="000A1690" w:rsidP="00AC1355">
            <w:pPr>
              <w:rPr>
                <w:rFonts w:eastAsia="Calibri" w:cstheme="minorHAnsi"/>
                <w:sz w:val="20"/>
                <w:szCs w:val="20"/>
              </w:rPr>
            </w:pPr>
            <w:r w:rsidRPr="007D7482">
              <w:rPr>
                <w:rFonts w:eastAsia="Calibri" w:cstheme="minorHAnsi"/>
                <w:sz w:val="20"/>
                <w:szCs w:val="20"/>
              </w:rPr>
              <w:t>Return on Capital (</w:t>
            </w:r>
            <w:proofErr w:type="spellStart"/>
            <w:r w:rsidRPr="007D7482">
              <w:rPr>
                <w:rFonts w:eastAsia="Calibri" w:cstheme="minorHAnsi"/>
                <w:sz w:val="20"/>
                <w:szCs w:val="20"/>
              </w:rPr>
              <w:t>RoC</w:t>
            </w:r>
            <w:proofErr w:type="spellEnd"/>
            <w:r w:rsidRPr="007D7482">
              <w:rPr>
                <w:rFonts w:eastAsia="Calibri" w:cstheme="minorHAnsi"/>
                <w:sz w:val="20"/>
                <w:szCs w:val="20"/>
              </w:rPr>
              <w:t>, %)</w:t>
            </w:r>
          </w:p>
        </w:tc>
        <w:tc>
          <w:tcPr>
            <w:tcW w:w="695" w:type="dxa"/>
            <w:tcBorders>
              <w:top w:val="nil"/>
              <w:left w:val="nil"/>
              <w:right w:val="nil"/>
            </w:tcBorders>
            <w:shd w:val="clear" w:color="auto" w:fill="F2F2F2" w:themeFill="background1" w:themeFillShade="F2"/>
            <w:vAlign w:val="bottom"/>
          </w:tcPr>
          <w:p w14:paraId="5948C122"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5.11</w:t>
            </w:r>
          </w:p>
        </w:tc>
        <w:tc>
          <w:tcPr>
            <w:tcW w:w="695" w:type="dxa"/>
            <w:tcBorders>
              <w:top w:val="nil"/>
              <w:left w:val="nil"/>
              <w:right w:val="nil"/>
            </w:tcBorders>
            <w:shd w:val="clear" w:color="auto" w:fill="DBDBDB" w:themeFill="accent3" w:themeFillTint="66"/>
            <w:vAlign w:val="bottom"/>
          </w:tcPr>
          <w:p w14:paraId="57261B07"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6.93</w:t>
            </w:r>
          </w:p>
        </w:tc>
        <w:tc>
          <w:tcPr>
            <w:tcW w:w="695" w:type="dxa"/>
            <w:tcBorders>
              <w:top w:val="nil"/>
              <w:left w:val="nil"/>
              <w:right w:val="nil"/>
            </w:tcBorders>
            <w:shd w:val="clear" w:color="auto" w:fill="FBE4D5" w:themeFill="accent2" w:themeFillTint="33"/>
            <w:vAlign w:val="bottom"/>
          </w:tcPr>
          <w:p w14:paraId="6BE7C809"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6.73</w:t>
            </w:r>
          </w:p>
        </w:tc>
        <w:tc>
          <w:tcPr>
            <w:tcW w:w="696" w:type="dxa"/>
            <w:tcBorders>
              <w:top w:val="nil"/>
              <w:left w:val="nil"/>
              <w:right w:val="nil"/>
            </w:tcBorders>
            <w:shd w:val="clear" w:color="auto" w:fill="FBE4D5" w:themeFill="accent2" w:themeFillTint="33"/>
            <w:vAlign w:val="bottom"/>
          </w:tcPr>
          <w:p w14:paraId="35F20212"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6.82</w:t>
            </w:r>
          </w:p>
        </w:tc>
        <w:tc>
          <w:tcPr>
            <w:tcW w:w="696" w:type="dxa"/>
            <w:tcBorders>
              <w:top w:val="nil"/>
              <w:left w:val="nil"/>
              <w:right w:val="nil"/>
            </w:tcBorders>
            <w:shd w:val="clear" w:color="auto" w:fill="FBE4D5" w:themeFill="accent2" w:themeFillTint="33"/>
            <w:vAlign w:val="bottom"/>
          </w:tcPr>
          <w:p w14:paraId="20464FAC"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7.24</w:t>
            </w:r>
          </w:p>
        </w:tc>
        <w:tc>
          <w:tcPr>
            <w:tcW w:w="696" w:type="dxa"/>
            <w:tcBorders>
              <w:top w:val="nil"/>
              <w:left w:val="nil"/>
              <w:right w:val="nil"/>
            </w:tcBorders>
            <w:shd w:val="clear" w:color="auto" w:fill="FBE4D5" w:themeFill="accent2" w:themeFillTint="33"/>
            <w:vAlign w:val="bottom"/>
          </w:tcPr>
          <w:p w14:paraId="446B38E0"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6.81</w:t>
            </w:r>
          </w:p>
        </w:tc>
        <w:tc>
          <w:tcPr>
            <w:tcW w:w="696" w:type="dxa"/>
            <w:tcBorders>
              <w:top w:val="nil"/>
              <w:left w:val="nil"/>
              <w:right w:val="nil"/>
            </w:tcBorders>
            <w:shd w:val="clear" w:color="auto" w:fill="FBE4D5" w:themeFill="accent2" w:themeFillTint="33"/>
            <w:vAlign w:val="bottom"/>
          </w:tcPr>
          <w:p w14:paraId="6071B679"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7.28</w:t>
            </w:r>
          </w:p>
        </w:tc>
        <w:tc>
          <w:tcPr>
            <w:tcW w:w="696" w:type="dxa"/>
            <w:tcBorders>
              <w:top w:val="nil"/>
              <w:left w:val="nil"/>
              <w:right w:val="nil"/>
            </w:tcBorders>
            <w:shd w:val="clear" w:color="auto" w:fill="FBE4D5" w:themeFill="accent2" w:themeFillTint="33"/>
            <w:vAlign w:val="bottom"/>
          </w:tcPr>
          <w:p w14:paraId="05723CA4"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7.26</w:t>
            </w:r>
          </w:p>
        </w:tc>
        <w:tc>
          <w:tcPr>
            <w:tcW w:w="696" w:type="dxa"/>
            <w:tcBorders>
              <w:top w:val="nil"/>
              <w:left w:val="nil"/>
              <w:right w:val="nil"/>
            </w:tcBorders>
            <w:shd w:val="clear" w:color="auto" w:fill="FBE4D5" w:themeFill="accent2" w:themeFillTint="33"/>
            <w:vAlign w:val="bottom"/>
          </w:tcPr>
          <w:p w14:paraId="0A8D1CA6"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7.70</w:t>
            </w:r>
          </w:p>
        </w:tc>
        <w:tc>
          <w:tcPr>
            <w:tcW w:w="696" w:type="dxa"/>
            <w:tcBorders>
              <w:top w:val="nil"/>
              <w:left w:val="nil"/>
              <w:right w:val="nil"/>
            </w:tcBorders>
            <w:shd w:val="clear" w:color="auto" w:fill="FFF2CC" w:themeFill="accent4" w:themeFillTint="33"/>
            <w:vAlign w:val="bottom"/>
          </w:tcPr>
          <w:p w14:paraId="6290C134"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8.05</w:t>
            </w:r>
          </w:p>
        </w:tc>
        <w:tc>
          <w:tcPr>
            <w:tcW w:w="696" w:type="dxa"/>
            <w:tcBorders>
              <w:top w:val="nil"/>
              <w:left w:val="nil"/>
              <w:right w:val="nil"/>
            </w:tcBorders>
            <w:shd w:val="clear" w:color="auto" w:fill="FFF2CC" w:themeFill="accent4" w:themeFillTint="33"/>
            <w:vAlign w:val="bottom"/>
          </w:tcPr>
          <w:p w14:paraId="6650CADE"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6.68</w:t>
            </w:r>
          </w:p>
        </w:tc>
        <w:tc>
          <w:tcPr>
            <w:tcW w:w="696" w:type="dxa"/>
            <w:tcBorders>
              <w:top w:val="nil"/>
              <w:left w:val="nil"/>
              <w:right w:val="nil"/>
            </w:tcBorders>
            <w:shd w:val="clear" w:color="auto" w:fill="FFF2CC" w:themeFill="accent4" w:themeFillTint="33"/>
            <w:vAlign w:val="bottom"/>
          </w:tcPr>
          <w:p w14:paraId="4483A4D4" w14:textId="77777777" w:rsidR="000A1690" w:rsidRPr="00672EBB" w:rsidRDefault="000A1690" w:rsidP="00AC1355">
            <w:pPr>
              <w:jc w:val="center"/>
              <w:rPr>
                <w:rFonts w:eastAsia="Calibri" w:cstheme="minorHAnsi"/>
                <w:sz w:val="20"/>
                <w:szCs w:val="20"/>
              </w:rPr>
            </w:pPr>
            <w:r w:rsidRPr="007D7482">
              <w:rPr>
                <w:rFonts w:ascii="Calibri" w:hAnsi="Calibri" w:cs="Calibri"/>
                <w:color w:val="000000"/>
                <w:sz w:val="20"/>
                <w:szCs w:val="20"/>
              </w:rPr>
              <w:t>6.78</w:t>
            </w:r>
          </w:p>
        </w:tc>
        <w:tc>
          <w:tcPr>
            <w:tcW w:w="696" w:type="dxa"/>
            <w:tcBorders>
              <w:top w:val="nil"/>
              <w:left w:val="nil"/>
              <w:right w:val="nil"/>
            </w:tcBorders>
            <w:shd w:val="clear" w:color="auto" w:fill="D9E2F3" w:themeFill="accent1" w:themeFillTint="33"/>
            <w:vAlign w:val="bottom"/>
          </w:tcPr>
          <w:p w14:paraId="09572E5D" w14:textId="77777777" w:rsidR="000A1690" w:rsidRPr="00672EBB" w:rsidRDefault="000A1690" w:rsidP="00AC1355">
            <w:pPr>
              <w:jc w:val="center"/>
              <w:rPr>
                <w:rFonts w:eastAsia="Calibri" w:cstheme="minorHAnsi"/>
                <w:sz w:val="20"/>
                <w:szCs w:val="20"/>
              </w:rPr>
            </w:pPr>
            <w:r w:rsidRPr="007D7482">
              <w:rPr>
                <w:rFonts w:eastAsia="Calibri" w:cstheme="minorHAnsi"/>
                <w:sz w:val="20"/>
                <w:szCs w:val="20"/>
              </w:rPr>
              <w:t>8.40</w:t>
            </w:r>
          </w:p>
        </w:tc>
        <w:tc>
          <w:tcPr>
            <w:tcW w:w="696" w:type="dxa"/>
            <w:tcBorders>
              <w:top w:val="nil"/>
              <w:left w:val="nil"/>
              <w:right w:val="nil"/>
            </w:tcBorders>
            <w:shd w:val="clear" w:color="auto" w:fill="EDCAFE"/>
            <w:vAlign w:val="bottom"/>
          </w:tcPr>
          <w:p w14:paraId="709A54FD" w14:textId="77777777" w:rsidR="000A1690" w:rsidRPr="00672EBB" w:rsidRDefault="000A1690" w:rsidP="00AC1355">
            <w:pPr>
              <w:jc w:val="center"/>
              <w:rPr>
                <w:rFonts w:eastAsia="Calibri" w:cstheme="minorHAnsi"/>
                <w:sz w:val="20"/>
                <w:szCs w:val="20"/>
              </w:rPr>
            </w:pPr>
            <w:r w:rsidRPr="007D7482">
              <w:rPr>
                <w:rFonts w:eastAsia="Calibri" w:cstheme="minorHAnsi"/>
                <w:sz w:val="20"/>
                <w:szCs w:val="20"/>
              </w:rPr>
              <w:t>6.30</w:t>
            </w:r>
          </w:p>
        </w:tc>
        <w:tc>
          <w:tcPr>
            <w:tcW w:w="696" w:type="dxa"/>
            <w:tcBorders>
              <w:top w:val="nil"/>
              <w:left w:val="nil"/>
              <w:right w:val="nil"/>
            </w:tcBorders>
            <w:shd w:val="clear" w:color="auto" w:fill="EDCAFE"/>
            <w:vAlign w:val="bottom"/>
          </w:tcPr>
          <w:p w14:paraId="6BBB5862" w14:textId="77777777" w:rsidR="000A1690" w:rsidRPr="00672EBB" w:rsidRDefault="000A1690" w:rsidP="00AC1355">
            <w:pPr>
              <w:jc w:val="center"/>
              <w:rPr>
                <w:rFonts w:eastAsia="Calibri" w:cstheme="minorHAnsi"/>
                <w:sz w:val="20"/>
                <w:szCs w:val="20"/>
              </w:rPr>
            </w:pPr>
            <w:r w:rsidRPr="007D7482">
              <w:rPr>
                <w:sz w:val="20"/>
                <w:szCs w:val="20"/>
                <w:lang w:eastAsia="en-US"/>
              </w:rPr>
              <w:t>6.44</w:t>
            </w:r>
          </w:p>
        </w:tc>
        <w:tc>
          <w:tcPr>
            <w:tcW w:w="834" w:type="dxa"/>
            <w:tcBorders>
              <w:top w:val="nil"/>
              <w:left w:val="nil"/>
            </w:tcBorders>
            <w:shd w:val="clear" w:color="auto" w:fill="EDCAFE"/>
            <w:vAlign w:val="bottom"/>
          </w:tcPr>
          <w:p w14:paraId="0D3A85CA" w14:textId="77777777" w:rsidR="000A1690" w:rsidRPr="00672EBB" w:rsidRDefault="000A1690" w:rsidP="00AC1355">
            <w:pPr>
              <w:jc w:val="center"/>
              <w:rPr>
                <w:rFonts w:eastAsia="Calibri" w:cstheme="minorHAnsi"/>
                <w:sz w:val="20"/>
                <w:szCs w:val="20"/>
              </w:rPr>
            </w:pPr>
            <w:r w:rsidRPr="007D7482">
              <w:rPr>
                <w:rFonts w:eastAsia="Calibri" w:cstheme="minorHAnsi"/>
                <w:sz w:val="20"/>
                <w:szCs w:val="20"/>
              </w:rPr>
              <w:t>7.45</w:t>
            </w:r>
          </w:p>
        </w:tc>
      </w:tr>
    </w:tbl>
    <w:p w14:paraId="2E9A7921" w14:textId="77777777" w:rsidR="000A1690" w:rsidRDefault="000A1690" w:rsidP="000F69B4">
      <w:pPr>
        <w:keepNext/>
        <w:spacing w:after="200" w:line="240" w:lineRule="auto"/>
        <w:rPr>
          <w:rFonts w:cstheme="minorHAnsi"/>
          <w:b/>
          <w:bCs/>
        </w:rPr>
        <w:sectPr w:rsidR="000A1690" w:rsidSect="00810D02">
          <w:pgSz w:w="16838" w:h="11906" w:orient="landscape"/>
          <w:pgMar w:top="1440" w:right="1440" w:bottom="1440" w:left="1440" w:header="708" w:footer="708" w:gutter="0"/>
          <w:lnNumType w:countBy="1" w:restart="continuous"/>
          <w:cols w:space="708"/>
          <w:titlePg/>
          <w:docGrid w:linePitch="360"/>
        </w:sectPr>
      </w:pPr>
    </w:p>
    <w:p w14:paraId="7725A075" w14:textId="77777777" w:rsidR="000A1690" w:rsidRPr="001D1512" w:rsidRDefault="000A1690" w:rsidP="000F69B4">
      <w:pPr>
        <w:keepNext/>
        <w:spacing w:after="200" w:line="240" w:lineRule="auto"/>
        <w:rPr>
          <w:rFonts w:cstheme="minorHAnsi"/>
        </w:rPr>
      </w:pPr>
      <w:r>
        <w:rPr>
          <w:rFonts w:cstheme="minorHAnsi"/>
          <w:b/>
          <w:bCs/>
        </w:rPr>
        <w:lastRenderedPageBreak/>
        <w:t xml:space="preserve">Table S4. </w:t>
      </w:r>
      <w:r w:rsidRPr="001D1512">
        <w:rPr>
          <w:rFonts w:cstheme="minorHAnsi"/>
          <w:b/>
          <w:bCs/>
        </w:rPr>
        <w:t>Long-term biophysical, environmental, and economic outcomes average</w:t>
      </w:r>
      <w:r>
        <w:rPr>
          <w:rFonts w:cstheme="minorHAnsi"/>
          <w:b/>
          <w:bCs/>
        </w:rPr>
        <w:t>s for</w:t>
      </w:r>
      <w:r w:rsidRPr="001D1512">
        <w:rPr>
          <w:rFonts w:cstheme="minorHAnsi"/>
          <w:b/>
          <w:bCs/>
        </w:rPr>
        <w:t xml:space="preserve"> </w:t>
      </w:r>
      <w:r>
        <w:rPr>
          <w:rFonts w:cstheme="minorHAnsi"/>
          <w:b/>
          <w:bCs/>
        </w:rPr>
        <w:t xml:space="preserve">individual incremental, systemic and transformational adaptations comprised in LHF, TCN, ID and CN packages </w:t>
      </w:r>
      <w:r w:rsidRPr="00570B20">
        <w:rPr>
          <w:rFonts w:cstheme="minorHAnsi"/>
          <w:b/>
          <w:bCs/>
        </w:rPr>
        <w:t xml:space="preserve">in the </w:t>
      </w:r>
      <w:r>
        <w:rPr>
          <w:rFonts w:cstheme="minorHAnsi"/>
          <w:b/>
          <w:bCs/>
        </w:rPr>
        <w:t>medium rainfall sheep</w:t>
      </w:r>
      <w:r w:rsidRPr="001D1512">
        <w:rPr>
          <w:rFonts w:cstheme="minorHAnsi"/>
          <w:b/>
          <w:bCs/>
        </w:rPr>
        <w:t xml:space="preserve"> production system</w:t>
      </w:r>
      <w:r w:rsidRPr="00570B20">
        <w:rPr>
          <w:rFonts w:cstheme="minorHAnsi"/>
          <w:b/>
          <w:bCs/>
        </w:rPr>
        <w:t xml:space="preserve"> under 20</w:t>
      </w:r>
      <w:r>
        <w:rPr>
          <w:rFonts w:cstheme="minorHAnsi"/>
          <w:b/>
          <w:bCs/>
        </w:rPr>
        <w:t>5</w:t>
      </w:r>
      <w:r w:rsidRPr="00570B20">
        <w:rPr>
          <w:rFonts w:cstheme="minorHAnsi"/>
          <w:b/>
          <w:bCs/>
        </w:rPr>
        <w:t>0 climates</w:t>
      </w:r>
      <w:r w:rsidRPr="001D1512">
        <w:rPr>
          <w:rFonts w:cstheme="minorHAnsi"/>
          <w:b/>
          <w:bCs/>
        </w:rPr>
        <w:t>.</w:t>
      </w:r>
      <w:r w:rsidRPr="001D1512">
        <w:rPr>
          <w:rFonts w:cstheme="minorHAnsi"/>
        </w:rPr>
        <w:t xml:space="preserve"> Hist</w:t>
      </w:r>
      <w:r w:rsidRPr="00BD30A9">
        <w:rPr>
          <w:rFonts w:cstheme="minorHAnsi"/>
        </w:rPr>
        <w:t>:</w:t>
      </w:r>
      <w:r w:rsidRPr="001D1512">
        <w:rPr>
          <w:rFonts w:cstheme="minorHAnsi"/>
        </w:rPr>
        <w:t xml:space="preserve"> historical, B</w:t>
      </w:r>
      <w:r w:rsidRPr="00BD30A9">
        <w:rPr>
          <w:rFonts w:cstheme="minorHAnsi"/>
        </w:rPr>
        <w:t>50:</w:t>
      </w:r>
      <w:r w:rsidRPr="001D1512">
        <w:rPr>
          <w:rFonts w:cstheme="minorHAnsi"/>
        </w:rPr>
        <w:t xml:space="preserve"> baseline farm with no adaptation</w:t>
      </w:r>
      <w:r w:rsidRPr="00BD30A9">
        <w:rPr>
          <w:rFonts w:cstheme="minorHAnsi"/>
        </w:rPr>
        <w:t xml:space="preserve"> </w:t>
      </w:r>
      <w:r>
        <w:rPr>
          <w:rFonts w:cstheme="minorHAnsi"/>
        </w:rPr>
        <w:t>except removing cattle</w:t>
      </w:r>
      <w:r w:rsidRPr="001D1512">
        <w:rPr>
          <w:rFonts w:cstheme="minorHAnsi"/>
        </w:rPr>
        <w:t xml:space="preserve">, </w:t>
      </w:r>
      <w:r w:rsidRPr="00BD30A9">
        <w:rPr>
          <w:rFonts w:cstheme="minorHAnsi"/>
        </w:rPr>
        <w:t>DR:</w:t>
      </w:r>
      <w:r w:rsidRPr="001D1512">
        <w:rPr>
          <w:rFonts w:cstheme="minorHAnsi"/>
        </w:rPr>
        <w:t xml:space="preserve"> </w:t>
      </w:r>
      <w:r w:rsidRPr="00BD30A9">
        <w:rPr>
          <w:rFonts w:cstheme="minorHAnsi"/>
        </w:rPr>
        <w:t xml:space="preserve">increasing </w:t>
      </w:r>
      <w:r>
        <w:rPr>
          <w:rFonts w:cstheme="minorHAnsi"/>
        </w:rPr>
        <w:t>r</w:t>
      </w:r>
      <w:r w:rsidRPr="00BD30A9">
        <w:rPr>
          <w:rFonts w:cstheme="minorHAnsi"/>
        </w:rPr>
        <w:t>oot</w:t>
      </w:r>
      <w:r>
        <w:rPr>
          <w:rFonts w:cstheme="minorHAnsi"/>
        </w:rPr>
        <w:t>ing</w:t>
      </w:r>
      <w:r w:rsidRPr="00BD30A9">
        <w:rPr>
          <w:rFonts w:cstheme="minorHAnsi"/>
        </w:rPr>
        <w:t xml:space="preserve"> depth</w:t>
      </w:r>
      <w:r>
        <w:rPr>
          <w:rFonts w:cstheme="minorHAnsi"/>
        </w:rPr>
        <w:t xml:space="preserve"> by 10%</w:t>
      </w:r>
      <w:r w:rsidRPr="00BD30A9">
        <w:rPr>
          <w:rFonts w:cstheme="minorHAnsi"/>
        </w:rPr>
        <w:t xml:space="preserve">, </w:t>
      </w:r>
      <w:r w:rsidRPr="001D1512">
        <w:rPr>
          <w:rFonts w:cstheme="minorHAnsi"/>
        </w:rPr>
        <w:t>F</w:t>
      </w:r>
      <w:r w:rsidRPr="00BD30A9">
        <w:rPr>
          <w:rFonts w:cstheme="minorHAnsi"/>
        </w:rPr>
        <w:t>: increasing soil fertility</w:t>
      </w:r>
      <w:r>
        <w:rPr>
          <w:rFonts w:cstheme="minorHAnsi"/>
        </w:rPr>
        <w:t xml:space="preserve"> by 3%</w:t>
      </w:r>
      <w:r w:rsidRPr="00BD30A9">
        <w:rPr>
          <w:rFonts w:cstheme="minorHAnsi"/>
        </w:rPr>
        <w:t>, FCE: increasing feed conversion efficiency</w:t>
      </w:r>
      <w:r>
        <w:rPr>
          <w:rFonts w:cstheme="minorHAnsi"/>
        </w:rPr>
        <w:t xml:space="preserve"> by 15%, TC: Talish clover,</w:t>
      </w:r>
      <w:r w:rsidRPr="00BD30A9">
        <w:rPr>
          <w:rFonts w:cstheme="minorHAnsi"/>
        </w:rPr>
        <w:t xml:space="preserve"> </w:t>
      </w:r>
      <w:r>
        <w:rPr>
          <w:rFonts w:cstheme="minorHAnsi"/>
        </w:rPr>
        <w:t>LD: Altered lambing date, SR: in</w:t>
      </w:r>
      <w:r w:rsidRPr="00BD30A9">
        <w:rPr>
          <w:rFonts w:cstheme="minorHAnsi"/>
        </w:rPr>
        <w:t>creas</w:t>
      </w:r>
      <w:r>
        <w:rPr>
          <w:rFonts w:cstheme="minorHAnsi"/>
        </w:rPr>
        <w:t>ed stocking rate</w:t>
      </w:r>
      <w:r w:rsidRPr="00BD30A9">
        <w:rPr>
          <w:rFonts w:cstheme="minorHAnsi"/>
        </w:rPr>
        <w:t xml:space="preserve">, </w:t>
      </w:r>
      <w:r>
        <w:rPr>
          <w:rFonts w:cstheme="minorHAnsi"/>
        </w:rPr>
        <w:t xml:space="preserve">LD/SR: altered lambing date and increased stocking rate, </w:t>
      </w:r>
      <w:r w:rsidRPr="00BD30A9">
        <w:rPr>
          <w:rFonts w:cstheme="minorHAnsi"/>
        </w:rPr>
        <w:t>Luc: pasture renovation with lucerne, CH</w:t>
      </w:r>
      <w:r w:rsidRPr="00BD30A9">
        <w:rPr>
          <w:rFonts w:cstheme="minorHAnsi"/>
          <w:vertAlign w:val="subscript"/>
        </w:rPr>
        <w:t>4</w:t>
      </w:r>
      <w:r w:rsidRPr="00BD30A9">
        <w:rPr>
          <w:rFonts w:cstheme="minorHAnsi"/>
        </w:rPr>
        <w:t xml:space="preserve"> Vac: enteric CH</w:t>
      </w:r>
      <w:r w:rsidRPr="00BD30A9">
        <w:rPr>
          <w:rFonts w:cstheme="minorHAnsi"/>
          <w:vertAlign w:val="subscript"/>
        </w:rPr>
        <w:t>4</w:t>
      </w:r>
      <w:r w:rsidRPr="00BD30A9">
        <w:rPr>
          <w:rFonts w:cstheme="minorHAnsi"/>
        </w:rPr>
        <w:t xml:space="preserve"> inhibitor vaccine, Planting trees: </w:t>
      </w:r>
      <w:r>
        <w:rPr>
          <w:rFonts w:cstheme="minorHAnsi"/>
        </w:rPr>
        <w:t xml:space="preserve">thickening of non-grazing land with 200 ha of trees, ID: income diversification with vineyard, </w:t>
      </w:r>
      <w:proofErr w:type="spellStart"/>
      <w:r>
        <w:rPr>
          <w:rFonts w:cstheme="minorHAnsi"/>
        </w:rPr>
        <w:t>Bioc</w:t>
      </w:r>
      <w:proofErr w:type="spellEnd"/>
      <w:r>
        <w:rPr>
          <w:rFonts w:cstheme="minorHAnsi"/>
        </w:rPr>
        <w:t xml:space="preserve">: </w:t>
      </w:r>
      <w:r w:rsidRPr="00BD30A9">
        <w:rPr>
          <w:rFonts w:cstheme="minorHAnsi"/>
        </w:rPr>
        <w:t xml:space="preserve">feeding biochar, Asp: feeding </w:t>
      </w:r>
      <w:proofErr w:type="spellStart"/>
      <w:r w:rsidRPr="00BD30A9">
        <w:rPr>
          <w:rFonts w:cstheme="minorHAnsi"/>
          <w:i/>
          <w:iCs/>
        </w:rPr>
        <w:t>Asparagopsis</w:t>
      </w:r>
      <w:proofErr w:type="spellEnd"/>
      <w:r w:rsidRPr="00BD30A9">
        <w:rPr>
          <w:rFonts w:cstheme="minorHAnsi"/>
          <w:i/>
          <w:iCs/>
        </w:rPr>
        <w:t xml:space="preserve"> </w:t>
      </w:r>
      <w:proofErr w:type="spellStart"/>
      <w:r w:rsidRPr="00BD30A9">
        <w:rPr>
          <w:rFonts w:cstheme="minorHAnsi"/>
          <w:i/>
          <w:iCs/>
        </w:rPr>
        <w:t>taxiformis</w:t>
      </w:r>
      <w:proofErr w:type="spellEnd"/>
      <w:r w:rsidRPr="00BD30A9">
        <w:rPr>
          <w:rFonts w:cstheme="minorHAnsi"/>
        </w:rPr>
        <w:t xml:space="preserve">, TFCE: increasing </w:t>
      </w:r>
      <w:r>
        <w:rPr>
          <w:rFonts w:cstheme="minorHAnsi"/>
        </w:rPr>
        <w:t>feed conversion efficiency by 30%.</w:t>
      </w:r>
    </w:p>
    <w:tbl>
      <w:tblPr>
        <w:tblStyle w:val="TableGrid14"/>
        <w:tblW w:w="14742" w:type="dxa"/>
        <w:tblBorders>
          <w:left w:val="none" w:sz="0" w:space="0" w:color="auto"/>
          <w:right w:val="none" w:sz="0" w:space="0" w:color="auto"/>
        </w:tblBorders>
        <w:tblLayout w:type="fixed"/>
        <w:tblCellMar>
          <w:left w:w="28" w:type="dxa"/>
          <w:right w:w="28" w:type="dxa"/>
        </w:tblCellMar>
        <w:tblLook w:val="04A0" w:firstRow="1" w:lastRow="0" w:firstColumn="1" w:lastColumn="0" w:noHBand="0" w:noVBand="1"/>
      </w:tblPr>
      <w:tblGrid>
        <w:gridCol w:w="3482"/>
        <w:gridCol w:w="699"/>
        <w:gridCol w:w="700"/>
        <w:gridCol w:w="699"/>
        <w:gridCol w:w="702"/>
        <w:gridCol w:w="702"/>
        <w:gridCol w:w="703"/>
        <w:gridCol w:w="702"/>
        <w:gridCol w:w="703"/>
        <w:gridCol w:w="703"/>
        <w:gridCol w:w="702"/>
        <w:gridCol w:w="703"/>
        <w:gridCol w:w="702"/>
        <w:gridCol w:w="703"/>
        <w:gridCol w:w="702"/>
        <w:gridCol w:w="705"/>
        <w:gridCol w:w="703"/>
        <w:gridCol w:w="27"/>
      </w:tblGrid>
      <w:tr w:rsidR="000A1690" w:rsidRPr="001D1512" w14:paraId="28604C06" w14:textId="77777777" w:rsidTr="00AC1355">
        <w:trPr>
          <w:trHeight w:val="325"/>
          <w:tblHeader/>
        </w:trPr>
        <w:tc>
          <w:tcPr>
            <w:tcW w:w="3828" w:type="dxa"/>
            <w:vMerge w:val="restart"/>
            <w:tcBorders>
              <w:bottom w:val="nil"/>
              <w:right w:val="nil"/>
            </w:tcBorders>
            <w:vAlign w:val="center"/>
          </w:tcPr>
          <w:p w14:paraId="79898E8E" w14:textId="77777777" w:rsidR="000A1690" w:rsidRPr="00201BD5" w:rsidRDefault="000A1690" w:rsidP="00AC1355">
            <w:pPr>
              <w:rPr>
                <w:rFonts w:eastAsia="Calibri" w:cstheme="minorHAnsi"/>
                <w:b/>
                <w:sz w:val="19"/>
                <w:szCs w:val="19"/>
              </w:rPr>
            </w:pPr>
            <w:r w:rsidRPr="00201BD5">
              <w:rPr>
                <w:rFonts w:eastAsia="Calibri" w:cstheme="minorHAnsi"/>
                <w:b/>
                <w:sz w:val="19"/>
                <w:szCs w:val="19"/>
              </w:rPr>
              <w:t>Variable</w:t>
            </w:r>
          </w:p>
        </w:tc>
        <w:tc>
          <w:tcPr>
            <w:tcW w:w="11480" w:type="dxa"/>
            <w:gridSpan w:val="15"/>
            <w:tcBorders>
              <w:top w:val="single" w:sz="4" w:space="0" w:color="auto"/>
              <w:left w:val="nil"/>
              <w:bottom w:val="single" w:sz="4" w:space="0" w:color="auto"/>
              <w:right w:val="nil"/>
            </w:tcBorders>
            <w:vAlign w:val="center"/>
          </w:tcPr>
          <w:p w14:paraId="2D2EC6B6" w14:textId="77777777" w:rsidR="000A1690" w:rsidRPr="00201BD5" w:rsidRDefault="000A1690" w:rsidP="00AC1355">
            <w:pPr>
              <w:jc w:val="center"/>
              <w:rPr>
                <w:rFonts w:eastAsia="Calibri" w:cstheme="minorHAnsi"/>
                <w:b/>
                <w:sz w:val="19"/>
                <w:szCs w:val="19"/>
              </w:rPr>
            </w:pPr>
            <w:r w:rsidRPr="00201BD5">
              <w:rPr>
                <w:rFonts w:eastAsia="Calibri" w:cstheme="minorHAnsi"/>
                <w:b/>
                <w:sz w:val="19"/>
                <w:szCs w:val="19"/>
              </w:rPr>
              <w:t>Scenario</w:t>
            </w:r>
          </w:p>
        </w:tc>
        <w:tc>
          <w:tcPr>
            <w:tcW w:w="796" w:type="dxa"/>
            <w:gridSpan w:val="2"/>
            <w:tcBorders>
              <w:top w:val="single" w:sz="4" w:space="0" w:color="auto"/>
              <w:left w:val="nil"/>
              <w:bottom w:val="single" w:sz="4" w:space="0" w:color="auto"/>
              <w:right w:val="nil"/>
            </w:tcBorders>
            <w:vAlign w:val="center"/>
          </w:tcPr>
          <w:p w14:paraId="768A07F5" w14:textId="77777777" w:rsidR="000A1690" w:rsidRPr="00201BD5" w:rsidRDefault="000A1690" w:rsidP="00AC1355">
            <w:pPr>
              <w:rPr>
                <w:rFonts w:eastAsia="Calibri" w:cstheme="minorHAnsi"/>
                <w:b/>
                <w:sz w:val="19"/>
                <w:szCs w:val="19"/>
              </w:rPr>
            </w:pPr>
          </w:p>
        </w:tc>
      </w:tr>
      <w:tr w:rsidR="000A1690" w:rsidRPr="001D1512" w14:paraId="2565FBF0" w14:textId="77777777" w:rsidTr="00AC1355">
        <w:trPr>
          <w:gridAfter w:val="1"/>
          <w:wAfter w:w="29" w:type="dxa"/>
          <w:trHeight w:val="325"/>
          <w:tblHeader/>
        </w:trPr>
        <w:tc>
          <w:tcPr>
            <w:tcW w:w="3828" w:type="dxa"/>
            <w:vMerge/>
            <w:tcBorders>
              <w:top w:val="nil"/>
              <w:right w:val="nil"/>
            </w:tcBorders>
          </w:tcPr>
          <w:p w14:paraId="11514C23" w14:textId="77777777" w:rsidR="000A1690" w:rsidRPr="00201BD5" w:rsidRDefault="000A1690" w:rsidP="00AC1355">
            <w:pPr>
              <w:jc w:val="both"/>
              <w:rPr>
                <w:rFonts w:eastAsia="Calibri" w:cstheme="minorHAnsi"/>
                <w:b/>
                <w:sz w:val="19"/>
                <w:szCs w:val="19"/>
              </w:rPr>
            </w:pPr>
          </w:p>
        </w:tc>
        <w:tc>
          <w:tcPr>
            <w:tcW w:w="763" w:type="dxa"/>
            <w:tcBorders>
              <w:top w:val="nil"/>
              <w:left w:val="nil"/>
              <w:bottom w:val="single" w:sz="4" w:space="0" w:color="auto"/>
              <w:right w:val="nil"/>
            </w:tcBorders>
            <w:shd w:val="clear" w:color="auto" w:fill="F2F2F2" w:themeFill="background1" w:themeFillShade="F2"/>
            <w:vAlign w:val="center"/>
          </w:tcPr>
          <w:p w14:paraId="76E298E7" w14:textId="77777777" w:rsidR="000A1690" w:rsidRPr="00201BD5" w:rsidRDefault="000A1690" w:rsidP="00AC1355">
            <w:pPr>
              <w:jc w:val="center"/>
              <w:rPr>
                <w:rFonts w:eastAsia="Calibri" w:cstheme="minorHAnsi"/>
                <w:b/>
                <w:sz w:val="19"/>
                <w:szCs w:val="19"/>
              </w:rPr>
            </w:pPr>
            <w:r w:rsidRPr="00201BD5">
              <w:rPr>
                <w:rFonts w:eastAsia="Calibri" w:cstheme="minorHAnsi"/>
                <w:b/>
                <w:sz w:val="19"/>
                <w:szCs w:val="19"/>
              </w:rPr>
              <w:t>Hist</w:t>
            </w:r>
          </w:p>
        </w:tc>
        <w:tc>
          <w:tcPr>
            <w:tcW w:w="764" w:type="dxa"/>
            <w:tcBorders>
              <w:top w:val="nil"/>
              <w:left w:val="nil"/>
              <w:bottom w:val="single" w:sz="4" w:space="0" w:color="auto"/>
              <w:right w:val="nil"/>
            </w:tcBorders>
            <w:shd w:val="clear" w:color="auto" w:fill="DBDBDB" w:themeFill="accent3" w:themeFillTint="66"/>
            <w:vAlign w:val="center"/>
          </w:tcPr>
          <w:p w14:paraId="6E10CCFA" w14:textId="77777777" w:rsidR="000A1690" w:rsidRPr="00201BD5" w:rsidRDefault="000A1690" w:rsidP="00AC1355">
            <w:pPr>
              <w:jc w:val="center"/>
              <w:rPr>
                <w:rFonts w:eastAsia="Calibri" w:cstheme="minorHAnsi"/>
                <w:b/>
                <w:sz w:val="19"/>
                <w:szCs w:val="19"/>
              </w:rPr>
            </w:pPr>
            <w:r w:rsidRPr="00201BD5">
              <w:rPr>
                <w:rFonts w:eastAsia="Calibri" w:cstheme="minorHAnsi"/>
                <w:b/>
                <w:sz w:val="19"/>
                <w:szCs w:val="19"/>
              </w:rPr>
              <w:t>B50</w:t>
            </w:r>
          </w:p>
        </w:tc>
        <w:tc>
          <w:tcPr>
            <w:tcW w:w="763" w:type="dxa"/>
            <w:tcBorders>
              <w:top w:val="nil"/>
              <w:left w:val="nil"/>
              <w:bottom w:val="single" w:sz="4" w:space="0" w:color="auto"/>
              <w:right w:val="nil"/>
            </w:tcBorders>
            <w:shd w:val="clear" w:color="auto" w:fill="FBE4D5" w:themeFill="accent2" w:themeFillTint="33"/>
            <w:vAlign w:val="center"/>
          </w:tcPr>
          <w:p w14:paraId="159484CA" w14:textId="77777777" w:rsidR="000A1690" w:rsidRPr="00201BD5" w:rsidRDefault="000A1690" w:rsidP="00AC1355">
            <w:pPr>
              <w:jc w:val="center"/>
              <w:rPr>
                <w:rFonts w:eastAsia="Calibri" w:cstheme="minorHAnsi"/>
                <w:b/>
                <w:sz w:val="19"/>
                <w:szCs w:val="19"/>
              </w:rPr>
            </w:pPr>
            <w:r w:rsidRPr="00201BD5">
              <w:rPr>
                <w:rFonts w:eastAsia="Calibri" w:cstheme="minorHAnsi"/>
                <w:b/>
                <w:sz w:val="19"/>
                <w:szCs w:val="19"/>
              </w:rPr>
              <w:t>DR</w:t>
            </w:r>
          </w:p>
        </w:tc>
        <w:tc>
          <w:tcPr>
            <w:tcW w:w="766" w:type="dxa"/>
            <w:tcBorders>
              <w:top w:val="nil"/>
              <w:left w:val="nil"/>
              <w:bottom w:val="single" w:sz="4" w:space="0" w:color="auto"/>
              <w:right w:val="nil"/>
            </w:tcBorders>
            <w:shd w:val="clear" w:color="auto" w:fill="FBE4D5" w:themeFill="accent2" w:themeFillTint="33"/>
            <w:vAlign w:val="center"/>
          </w:tcPr>
          <w:p w14:paraId="7DB6F77F" w14:textId="77777777" w:rsidR="000A1690" w:rsidRPr="00201BD5" w:rsidRDefault="000A1690" w:rsidP="00AC1355">
            <w:pPr>
              <w:jc w:val="center"/>
              <w:rPr>
                <w:rFonts w:eastAsia="Calibri" w:cstheme="minorHAnsi"/>
                <w:b/>
                <w:sz w:val="19"/>
                <w:szCs w:val="19"/>
              </w:rPr>
            </w:pPr>
            <w:r w:rsidRPr="00201BD5">
              <w:rPr>
                <w:rFonts w:eastAsia="Calibri" w:cstheme="minorHAnsi"/>
                <w:b/>
                <w:sz w:val="19"/>
                <w:szCs w:val="19"/>
              </w:rPr>
              <w:t>F</w:t>
            </w:r>
          </w:p>
        </w:tc>
        <w:tc>
          <w:tcPr>
            <w:tcW w:w="765" w:type="dxa"/>
            <w:tcBorders>
              <w:top w:val="nil"/>
              <w:left w:val="nil"/>
              <w:bottom w:val="single" w:sz="4" w:space="0" w:color="auto"/>
              <w:right w:val="nil"/>
            </w:tcBorders>
            <w:shd w:val="clear" w:color="auto" w:fill="FBE4D5" w:themeFill="accent2" w:themeFillTint="33"/>
            <w:vAlign w:val="center"/>
          </w:tcPr>
          <w:p w14:paraId="6F41B33A" w14:textId="77777777" w:rsidR="000A1690" w:rsidRPr="00201BD5" w:rsidRDefault="000A1690" w:rsidP="00AC1355">
            <w:pPr>
              <w:jc w:val="center"/>
              <w:rPr>
                <w:rFonts w:eastAsia="Calibri" w:cstheme="minorHAnsi"/>
                <w:b/>
                <w:sz w:val="19"/>
                <w:szCs w:val="19"/>
              </w:rPr>
            </w:pPr>
            <w:r w:rsidRPr="00201BD5">
              <w:rPr>
                <w:rFonts w:eastAsia="Calibri" w:cstheme="minorHAnsi"/>
                <w:b/>
                <w:sz w:val="19"/>
                <w:szCs w:val="19"/>
              </w:rPr>
              <w:t>FCE</w:t>
            </w:r>
          </w:p>
        </w:tc>
        <w:tc>
          <w:tcPr>
            <w:tcW w:w="766" w:type="dxa"/>
            <w:tcBorders>
              <w:top w:val="nil"/>
              <w:left w:val="nil"/>
              <w:bottom w:val="single" w:sz="4" w:space="0" w:color="auto"/>
              <w:right w:val="nil"/>
            </w:tcBorders>
            <w:shd w:val="clear" w:color="auto" w:fill="FBE4D5" w:themeFill="accent2" w:themeFillTint="33"/>
            <w:vAlign w:val="center"/>
          </w:tcPr>
          <w:p w14:paraId="4685AE15" w14:textId="77777777" w:rsidR="000A1690" w:rsidRPr="00201BD5" w:rsidRDefault="000A1690" w:rsidP="00AC1355">
            <w:pPr>
              <w:jc w:val="center"/>
              <w:rPr>
                <w:rFonts w:eastAsia="Calibri" w:cstheme="minorHAnsi"/>
                <w:b/>
                <w:sz w:val="19"/>
                <w:szCs w:val="19"/>
              </w:rPr>
            </w:pPr>
            <w:r w:rsidRPr="00201BD5">
              <w:rPr>
                <w:rFonts w:eastAsia="Calibri" w:cstheme="minorHAnsi"/>
                <w:b/>
                <w:sz w:val="19"/>
                <w:szCs w:val="19"/>
              </w:rPr>
              <w:t>TC</w:t>
            </w:r>
          </w:p>
        </w:tc>
        <w:tc>
          <w:tcPr>
            <w:tcW w:w="765" w:type="dxa"/>
            <w:tcBorders>
              <w:top w:val="nil"/>
              <w:left w:val="nil"/>
              <w:bottom w:val="single" w:sz="4" w:space="0" w:color="auto"/>
              <w:right w:val="nil"/>
            </w:tcBorders>
            <w:shd w:val="clear" w:color="auto" w:fill="FBE4D5" w:themeFill="accent2" w:themeFillTint="33"/>
            <w:vAlign w:val="center"/>
          </w:tcPr>
          <w:p w14:paraId="117438C5" w14:textId="77777777" w:rsidR="000A1690" w:rsidRPr="00201BD5" w:rsidRDefault="000A1690" w:rsidP="00AC1355">
            <w:pPr>
              <w:jc w:val="center"/>
              <w:rPr>
                <w:rFonts w:eastAsia="Calibri" w:cstheme="minorHAnsi"/>
                <w:b/>
                <w:sz w:val="19"/>
                <w:szCs w:val="19"/>
              </w:rPr>
            </w:pPr>
            <w:r w:rsidRPr="00201BD5">
              <w:rPr>
                <w:rFonts w:eastAsia="Calibri" w:cstheme="minorHAnsi"/>
                <w:b/>
                <w:sz w:val="19"/>
                <w:szCs w:val="19"/>
              </w:rPr>
              <w:t>LD</w:t>
            </w:r>
          </w:p>
        </w:tc>
        <w:tc>
          <w:tcPr>
            <w:tcW w:w="766" w:type="dxa"/>
            <w:tcBorders>
              <w:top w:val="nil"/>
              <w:left w:val="nil"/>
              <w:bottom w:val="single" w:sz="4" w:space="0" w:color="auto"/>
              <w:right w:val="nil"/>
            </w:tcBorders>
            <w:shd w:val="clear" w:color="auto" w:fill="FBE4D5" w:themeFill="accent2" w:themeFillTint="33"/>
            <w:vAlign w:val="center"/>
          </w:tcPr>
          <w:p w14:paraId="32B28894" w14:textId="77777777" w:rsidR="000A1690" w:rsidRPr="00201BD5" w:rsidRDefault="000A1690" w:rsidP="00AC1355">
            <w:pPr>
              <w:jc w:val="center"/>
              <w:rPr>
                <w:rFonts w:eastAsia="Calibri" w:cstheme="minorHAnsi"/>
                <w:b/>
                <w:sz w:val="19"/>
                <w:szCs w:val="19"/>
              </w:rPr>
            </w:pPr>
            <w:r w:rsidRPr="00201BD5">
              <w:rPr>
                <w:rFonts w:eastAsia="Calibri" w:cstheme="minorHAnsi"/>
                <w:b/>
                <w:sz w:val="19"/>
                <w:szCs w:val="19"/>
              </w:rPr>
              <w:t>SR</w:t>
            </w:r>
          </w:p>
        </w:tc>
        <w:tc>
          <w:tcPr>
            <w:tcW w:w="766" w:type="dxa"/>
            <w:tcBorders>
              <w:top w:val="nil"/>
              <w:left w:val="nil"/>
              <w:bottom w:val="single" w:sz="4" w:space="0" w:color="auto"/>
              <w:right w:val="nil"/>
            </w:tcBorders>
            <w:shd w:val="clear" w:color="auto" w:fill="FBE4D5" w:themeFill="accent2" w:themeFillTint="33"/>
            <w:vAlign w:val="center"/>
          </w:tcPr>
          <w:p w14:paraId="062E5349" w14:textId="77777777" w:rsidR="000A1690" w:rsidRPr="00201BD5" w:rsidRDefault="000A1690" w:rsidP="00AC1355">
            <w:pPr>
              <w:jc w:val="center"/>
              <w:rPr>
                <w:rFonts w:eastAsia="Calibri" w:cstheme="minorHAnsi"/>
                <w:b/>
                <w:sz w:val="19"/>
                <w:szCs w:val="19"/>
              </w:rPr>
            </w:pPr>
            <w:r w:rsidRPr="00201BD5">
              <w:rPr>
                <w:rFonts w:eastAsia="Calibri" w:cstheme="minorHAnsi"/>
                <w:b/>
                <w:sz w:val="19"/>
                <w:szCs w:val="19"/>
              </w:rPr>
              <w:t>LD/SR</w:t>
            </w:r>
          </w:p>
        </w:tc>
        <w:tc>
          <w:tcPr>
            <w:tcW w:w="765" w:type="dxa"/>
            <w:tcBorders>
              <w:top w:val="nil"/>
              <w:left w:val="nil"/>
              <w:bottom w:val="single" w:sz="4" w:space="0" w:color="auto"/>
              <w:right w:val="nil"/>
            </w:tcBorders>
            <w:shd w:val="clear" w:color="auto" w:fill="FFF2CC" w:themeFill="accent4" w:themeFillTint="33"/>
            <w:vAlign w:val="center"/>
          </w:tcPr>
          <w:p w14:paraId="3A3DCFDE" w14:textId="77777777" w:rsidR="000A1690" w:rsidRPr="00201BD5" w:rsidRDefault="000A1690" w:rsidP="00AC1355">
            <w:pPr>
              <w:jc w:val="center"/>
              <w:rPr>
                <w:rFonts w:eastAsia="Calibri" w:cstheme="minorHAnsi"/>
                <w:b/>
                <w:sz w:val="19"/>
                <w:szCs w:val="19"/>
              </w:rPr>
            </w:pPr>
            <w:r w:rsidRPr="00201BD5">
              <w:rPr>
                <w:rFonts w:eastAsia="Calibri" w:cstheme="minorHAnsi"/>
                <w:b/>
                <w:sz w:val="19"/>
                <w:szCs w:val="19"/>
              </w:rPr>
              <w:t>Luc</w:t>
            </w:r>
          </w:p>
        </w:tc>
        <w:tc>
          <w:tcPr>
            <w:tcW w:w="766" w:type="dxa"/>
            <w:tcBorders>
              <w:top w:val="nil"/>
              <w:left w:val="nil"/>
              <w:bottom w:val="single" w:sz="4" w:space="0" w:color="auto"/>
              <w:right w:val="nil"/>
            </w:tcBorders>
            <w:shd w:val="clear" w:color="auto" w:fill="FFF2CC" w:themeFill="accent4" w:themeFillTint="33"/>
            <w:vAlign w:val="center"/>
          </w:tcPr>
          <w:p w14:paraId="705C41E6" w14:textId="77777777" w:rsidR="000A1690" w:rsidRPr="00201BD5" w:rsidRDefault="000A1690" w:rsidP="00AC1355">
            <w:pPr>
              <w:jc w:val="center"/>
              <w:rPr>
                <w:rFonts w:eastAsia="Calibri" w:cstheme="minorHAnsi"/>
                <w:b/>
                <w:sz w:val="19"/>
                <w:szCs w:val="19"/>
              </w:rPr>
            </w:pPr>
            <w:r w:rsidRPr="00201BD5">
              <w:rPr>
                <w:rFonts w:eastAsia="Calibri" w:cstheme="minorHAnsi"/>
                <w:b/>
                <w:sz w:val="19"/>
                <w:szCs w:val="19"/>
              </w:rPr>
              <w:t>CH</w:t>
            </w:r>
            <w:r w:rsidRPr="00201BD5">
              <w:rPr>
                <w:rFonts w:eastAsia="Calibri" w:cstheme="minorHAnsi"/>
                <w:b/>
                <w:sz w:val="19"/>
                <w:szCs w:val="19"/>
                <w:vertAlign w:val="subscript"/>
              </w:rPr>
              <w:t>4</w:t>
            </w:r>
            <w:r w:rsidRPr="00201BD5">
              <w:rPr>
                <w:rFonts w:eastAsia="Calibri" w:cstheme="minorHAnsi"/>
                <w:b/>
                <w:sz w:val="19"/>
                <w:szCs w:val="19"/>
              </w:rPr>
              <w:t xml:space="preserve"> Vac</w:t>
            </w:r>
          </w:p>
        </w:tc>
        <w:tc>
          <w:tcPr>
            <w:tcW w:w="765" w:type="dxa"/>
            <w:tcBorders>
              <w:top w:val="nil"/>
              <w:left w:val="nil"/>
              <w:bottom w:val="single" w:sz="4" w:space="0" w:color="auto"/>
              <w:right w:val="nil"/>
            </w:tcBorders>
            <w:shd w:val="clear" w:color="auto" w:fill="FFF2CC" w:themeFill="accent4" w:themeFillTint="33"/>
            <w:vAlign w:val="center"/>
          </w:tcPr>
          <w:p w14:paraId="1E5914FC" w14:textId="77777777" w:rsidR="000A1690" w:rsidRPr="00201BD5" w:rsidRDefault="000A1690" w:rsidP="00AC1355">
            <w:pPr>
              <w:jc w:val="center"/>
              <w:rPr>
                <w:rFonts w:eastAsia="Calibri" w:cstheme="minorHAnsi"/>
                <w:b/>
                <w:sz w:val="19"/>
                <w:szCs w:val="19"/>
              </w:rPr>
            </w:pPr>
            <w:r w:rsidRPr="00201BD5">
              <w:rPr>
                <w:rFonts w:eastAsia="Calibri" w:cstheme="minorHAnsi"/>
                <w:b/>
                <w:sz w:val="19"/>
                <w:szCs w:val="19"/>
              </w:rPr>
              <w:t xml:space="preserve"> Trees</w:t>
            </w:r>
          </w:p>
        </w:tc>
        <w:tc>
          <w:tcPr>
            <w:tcW w:w="766" w:type="dxa"/>
            <w:tcBorders>
              <w:top w:val="nil"/>
              <w:left w:val="nil"/>
              <w:bottom w:val="single" w:sz="4" w:space="0" w:color="auto"/>
              <w:right w:val="nil"/>
            </w:tcBorders>
            <w:shd w:val="clear" w:color="auto" w:fill="D9E2F3" w:themeFill="accent1" w:themeFillTint="33"/>
            <w:vAlign w:val="center"/>
          </w:tcPr>
          <w:p w14:paraId="5A86C7E9" w14:textId="77777777" w:rsidR="000A1690" w:rsidRPr="00201BD5" w:rsidRDefault="000A1690" w:rsidP="00AC1355">
            <w:pPr>
              <w:jc w:val="center"/>
              <w:rPr>
                <w:rFonts w:eastAsia="Calibri" w:cstheme="minorHAnsi"/>
                <w:b/>
                <w:sz w:val="19"/>
                <w:szCs w:val="19"/>
              </w:rPr>
            </w:pPr>
            <w:r w:rsidRPr="00201BD5">
              <w:rPr>
                <w:rFonts w:eastAsia="Calibri" w:cstheme="minorHAnsi"/>
                <w:b/>
                <w:sz w:val="19"/>
                <w:szCs w:val="19"/>
              </w:rPr>
              <w:t>ID</w:t>
            </w:r>
          </w:p>
        </w:tc>
        <w:tc>
          <w:tcPr>
            <w:tcW w:w="765" w:type="dxa"/>
            <w:tcBorders>
              <w:top w:val="nil"/>
              <w:left w:val="nil"/>
              <w:bottom w:val="single" w:sz="4" w:space="0" w:color="auto"/>
              <w:right w:val="nil"/>
            </w:tcBorders>
            <w:shd w:val="clear" w:color="auto" w:fill="EDCAFE"/>
            <w:vAlign w:val="center"/>
          </w:tcPr>
          <w:p w14:paraId="7FB0109B" w14:textId="77777777" w:rsidR="000A1690" w:rsidRPr="00201BD5" w:rsidRDefault="000A1690" w:rsidP="00AC1355">
            <w:pPr>
              <w:jc w:val="center"/>
              <w:rPr>
                <w:rFonts w:eastAsia="Calibri" w:cstheme="minorHAnsi"/>
                <w:b/>
                <w:sz w:val="19"/>
                <w:szCs w:val="19"/>
              </w:rPr>
            </w:pPr>
            <w:proofErr w:type="spellStart"/>
            <w:r w:rsidRPr="00201BD5">
              <w:rPr>
                <w:rFonts w:eastAsia="Calibri" w:cstheme="minorHAnsi"/>
                <w:b/>
                <w:sz w:val="19"/>
                <w:szCs w:val="19"/>
              </w:rPr>
              <w:t>Bioc</w:t>
            </w:r>
            <w:proofErr w:type="spellEnd"/>
          </w:p>
        </w:tc>
        <w:tc>
          <w:tcPr>
            <w:tcW w:w="769" w:type="dxa"/>
            <w:tcBorders>
              <w:top w:val="nil"/>
              <w:left w:val="nil"/>
              <w:bottom w:val="single" w:sz="4" w:space="0" w:color="auto"/>
              <w:right w:val="nil"/>
            </w:tcBorders>
            <w:shd w:val="clear" w:color="auto" w:fill="EDCAFE"/>
            <w:vAlign w:val="center"/>
          </w:tcPr>
          <w:p w14:paraId="2079F7C8" w14:textId="77777777" w:rsidR="000A1690" w:rsidRPr="00201BD5" w:rsidRDefault="000A1690" w:rsidP="00AC1355">
            <w:pPr>
              <w:jc w:val="center"/>
              <w:rPr>
                <w:rFonts w:eastAsia="Calibri" w:cstheme="minorHAnsi"/>
                <w:b/>
                <w:sz w:val="19"/>
                <w:szCs w:val="19"/>
              </w:rPr>
            </w:pPr>
            <w:r w:rsidRPr="00201BD5">
              <w:rPr>
                <w:rFonts w:eastAsia="Calibri" w:cstheme="minorHAnsi"/>
                <w:b/>
                <w:sz w:val="19"/>
                <w:szCs w:val="19"/>
              </w:rPr>
              <w:t>Asp</w:t>
            </w:r>
          </w:p>
        </w:tc>
        <w:tc>
          <w:tcPr>
            <w:tcW w:w="767" w:type="dxa"/>
            <w:tcBorders>
              <w:top w:val="nil"/>
              <w:left w:val="nil"/>
              <w:bottom w:val="single" w:sz="4" w:space="0" w:color="auto"/>
              <w:right w:val="nil"/>
            </w:tcBorders>
            <w:shd w:val="clear" w:color="auto" w:fill="EDCAFE"/>
            <w:vAlign w:val="center"/>
          </w:tcPr>
          <w:p w14:paraId="022375AC" w14:textId="77777777" w:rsidR="000A1690" w:rsidRPr="00201BD5" w:rsidRDefault="000A1690" w:rsidP="00AC1355">
            <w:pPr>
              <w:jc w:val="center"/>
              <w:rPr>
                <w:rFonts w:eastAsia="Calibri" w:cstheme="minorHAnsi"/>
                <w:b/>
                <w:sz w:val="19"/>
                <w:szCs w:val="19"/>
              </w:rPr>
            </w:pPr>
            <w:r w:rsidRPr="00201BD5">
              <w:rPr>
                <w:rFonts w:eastAsia="Calibri" w:cstheme="minorHAnsi"/>
                <w:b/>
                <w:sz w:val="19"/>
                <w:szCs w:val="19"/>
              </w:rPr>
              <w:t>TFCE</w:t>
            </w:r>
          </w:p>
        </w:tc>
      </w:tr>
      <w:tr w:rsidR="000A1690" w:rsidRPr="001D1512" w14:paraId="697C74DC" w14:textId="77777777" w:rsidTr="00AC1355">
        <w:trPr>
          <w:gridAfter w:val="1"/>
          <w:wAfter w:w="29" w:type="dxa"/>
          <w:trHeight w:val="248"/>
        </w:trPr>
        <w:tc>
          <w:tcPr>
            <w:tcW w:w="3828" w:type="dxa"/>
            <w:tcBorders>
              <w:bottom w:val="nil"/>
              <w:right w:val="nil"/>
            </w:tcBorders>
            <w:vAlign w:val="center"/>
          </w:tcPr>
          <w:p w14:paraId="547EDF5C" w14:textId="77777777" w:rsidR="000A1690" w:rsidRPr="00201BD5" w:rsidRDefault="000A1690" w:rsidP="00AC1355">
            <w:pPr>
              <w:rPr>
                <w:rFonts w:eastAsia="Calibri" w:cstheme="minorHAnsi"/>
                <w:b/>
                <w:sz w:val="19"/>
                <w:szCs w:val="19"/>
              </w:rPr>
            </w:pPr>
            <w:r w:rsidRPr="00201BD5">
              <w:rPr>
                <w:rFonts w:eastAsia="Calibri" w:cstheme="minorHAnsi"/>
                <w:b/>
                <w:sz w:val="19"/>
                <w:szCs w:val="19"/>
              </w:rPr>
              <w:t>Livestock System</w:t>
            </w:r>
          </w:p>
        </w:tc>
        <w:tc>
          <w:tcPr>
            <w:tcW w:w="763" w:type="dxa"/>
            <w:tcBorders>
              <w:top w:val="single" w:sz="4" w:space="0" w:color="auto"/>
              <w:left w:val="nil"/>
              <w:bottom w:val="nil"/>
              <w:right w:val="nil"/>
            </w:tcBorders>
            <w:shd w:val="clear" w:color="auto" w:fill="F2F2F2" w:themeFill="background1" w:themeFillShade="F2"/>
            <w:vAlign w:val="center"/>
          </w:tcPr>
          <w:p w14:paraId="224BAD9B" w14:textId="77777777" w:rsidR="000A1690" w:rsidRPr="00201BD5" w:rsidRDefault="000A1690" w:rsidP="00AC1355">
            <w:pPr>
              <w:jc w:val="center"/>
              <w:rPr>
                <w:rFonts w:eastAsia="Calibri" w:cstheme="minorHAnsi"/>
                <w:sz w:val="19"/>
                <w:szCs w:val="19"/>
              </w:rPr>
            </w:pPr>
          </w:p>
        </w:tc>
        <w:tc>
          <w:tcPr>
            <w:tcW w:w="764" w:type="dxa"/>
            <w:tcBorders>
              <w:top w:val="single" w:sz="4" w:space="0" w:color="auto"/>
              <w:left w:val="nil"/>
              <w:bottom w:val="nil"/>
              <w:right w:val="nil"/>
            </w:tcBorders>
            <w:shd w:val="clear" w:color="auto" w:fill="DBDBDB" w:themeFill="accent3" w:themeFillTint="66"/>
            <w:vAlign w:val="center"/>
          </w:tcPr>
          <w:p w14:paraId="4C4FDD56" w14:textId="77777777" w:rsidR="000A1690" w:rsidRPr="00201BD5" w:rsidRDefault="000A1690" w:rsidP="00AC1355">
            <w:pPr>
              <w:jc w:val="center"/>
              <w:rPr>
                <w:rFonts w:eastAsia="Calibri" w:cstheme="minorHAnsi"/>
                <w:sz w:val="19"/>
                <w:szCs w:val="19"/>
              </w:rPr>
            </w:pPr>
          </w:p>
        </w:tc>
        <w:tc>
          <w:tcPr>
            <w:tcW w:w="763" w:type="dxa"/>
            <w:tcBorders>
              <w:top w:val="single" w:sz="4" w:space="0" w:color="auto"/>
              <w:left w:val="nil"/>
              <w:bottom w:val="nil"/>
              <w:right w:val="nil"/>
            </w:tcBorders>
            <w:shd w:val="clear" w:color="auto" w:fill="FBE4D5" w:themeFill="accent2" w:themeFillTint="33"/>
            <w:vAlign w:val="center"/>
          </w:tcPr>
          <w:p w14:paraId="2EEB17C4" w14:textId="77777777" w:rsidR="000A1690" w:rsidRPr="00201BD5" w:rsidRDefault="000A1690" w:rsidP="00AC1355">
            <w:pPr>
              <w:jc w:val="center"/>
              <w:rPr>
                <w:rFonts w:eastAsia="Calibri" w:cstheme="minorHAnsi"/>
                <w:sz w:val="19"/>
                <w:szCs w:val="19"/>
              </w:rPr>
            </w:pPr>
          </w:p>
        </w:tc>
        <w:tc>
          <w:tcPr>
            <w:tcW w:w="766" w:type="dxa"/>
            <w:tcBorders>
              <w:top w:val="single" w:sz="4" w:space="0" w:color="auto"/>
              <w:left w:val="nil"/>
              <w:bottom w:val="nil"/>
              <w:right w:val="nil"/>
            </w:tcBorders>
            <w:shd w:val="clear" w:color="auto" w:fill="FBE4D5" w:themeFill="accent2" w:themeFillTint="33"/>
            <w:vAlign w:val="center"/>
          </w:tcPr>
          <w:p w14:paraId="0BFB86C9" w14:textId="77777777" w:rsidR="000A1690" w:rsidRPr="00201BD5" w:rsidRDefault="000A1690" w:rsidP="00AC1355">
            <w:pPr>
              <w:jc w:val="center"/>
              <w:rPr>
                <w:rFonts w:eastAsia="Calibri" w:cstheme="minorHAnsi"/>
                <w:sz w:val="19"/>
                <w:szCs w:val="19"/>
              </w:rPr>
            </w:pPr>
          </w:p>
        </w:tc>
        <w:tc>
          <w:tcPr>
            <w:tcW w:w="765" w:type="dxa"/>
            <w:tcBorders>
              <w:top w:val="single" w:sz="4" w:space="0" w:color="auto"/>
              <w:left w:val="nil"/>
              <w:bottom w:val="nil"/>
              <w:right w:val="nil"/>
            </w:tcBorders>
            <w:shd w:val="clear" w:color="auto" w:fill="FBE4D5" w:themeFill="accent2" w:themeFillTint="33"/>
            <w:vAlign w:val="center"/>
          </w:tcPr>
          <w:p w14:paraId="4B6E728F" w14:textId="77777777" w:rsidR="000A1690" w:rsidRPr="00201BD5" w:rsidRDefault="000A1690" w:rsidP="00AC1355">
            <w:pPr>
              <w:jc w:val="center"/>
              <w:rPr>
                <w:rFonts w:eastAsia="Calibri" w:cstheme="minorHAnsi"/>
                <w:sz w:val="19"/>
                <w:szCs w:val="19"/>
              </w:rPr>
            </w:pPr>
          </w:p>
        </w:tc>
        <w:tc>
          <w:tcPr>
            <w:tcW w:w="766" w:type="dxa"/>
            <w:tcBorders>
              <w:top w:val="single" w:sz="4" w:space="0" w:color="auto"/>
              <w:left w:val="nil"/>
              <w:bottom w:val="nil"/>
              <w:right w:val="nil"/>
            </w:tcBorders>
            <w:shd w:val="clear" w:color="auto" w:fill="FBE4D5" w:themeFill="accent2" w:themeFillTint="33"/>
            <w:vAlign w:val="center"/>
          </w:tcPr>
          <w:p w14:paraId="672DB1DC" w14:textId="77777777" w:rsidR="000A1690" w:rsidRPr="00201BD5" w:rsidRDefault="000A1690" w:rsidP="00AC1355">
            <w:pPr>
              <w:jc w:val="center"/>
              <w:rPr>
                <w:rFonts w:eastAsia="Calibri" w:cstheme="minorHAnsi"/>
                <w:sz w:val="19"/>
                <w:szCs w:val="19"/>
              </w:rPr>
            </w:pPr>
          </w:p>
        </w:tc>
        <w:tc>
          <w:tcPr>
            <w:tcW w:w="765" w:type="dxa"/>
            <w:tcBorders>
              <w:top w:val="single" w:sz="4" w:space="0" w:color="auto"/>
              <w:left w:val="nil"/>
              <w:bottom w:val="nil"/>
              <w:right w:val="nil"/>
            </w:tcBorders>
            <w:shd w:val="clear" w:color="auto" w:fill="FBE4D5" w:themeFill="accent2" w:themeFillTint="33"/>
          </w:tcPr>
          <w:p w14:paraId="5F0D43EC" w14:textId="77777777" w:rsidR="000A1690" w:rsidRPr="00201BD5" w:rsidRDefault="000A1690" w:rsidP="00AC1355">
            <w:pPr>
              <w:jc w:val="center"/>
              <w:rPr>
                <w:rFonts w:eastAsia="Calibri" w:cstheme="minorHAnsi"/>
                <w:sz w:val="19"/>
                <w:szCs w:val="19"/>
              </w:rPr>
            </w:pPr>
          </w:p>
        </w:tc>
        <w:tc>
          <w:tcPr>
            <w:tcW w:w="766" w:type="dxa"/>
            <w:tcBorders>
              <w:top w:val="single" w:sz="4" w:space="0" w:color="auto"/>
              <w:left w:val="nil"/>
              <w:bottom w:val="nil"/>
              <w:right w:val="nil"/>
            </w:tcBorders>
            <w:shd w:val="clear" w:color="auto" w:fill="FBE4D5" w:themeFill="accent2" w:themeFillTint="33"/>
          </w:tcPr>
          <w:p w14:paraId="1AF3B05E" w14:textId="77777777" w:rsidR="000A1690" w:rsidRPr="00201BD5" w:rsidRDefault="000A1690" w:rsidP="00AC1355">
            <w:pPr>
              <w:jc w:val="center"/>
              <w:rPr>
                <w:rFonts w:eastAsia="Calibri" w:cstheme="minorHAnsi"/>
                <w:sz w:val="19"/>
                <w:szCs w:val="19"/>
              </w:rPr>
            </w:pPr>
          </w:p>
        </w:tc>
        <w:tc>
          <w:tcPr>
            <w:tcW w:w="766" w:type="dxa"/>
            <w:tcBorders>
              <w:top w:val="single" w:sz="4" w:space="0" w:color="auto"/>
              <w:left w:val="nil"/>
              <w:bottom w:val="nil"/>
              <w:right w:val="nil"/>
            </w:tcBorders>
            <w:shd w:val="clear" w:color="auto" w:fill="FBE4D5" w:themeFill="accent2" w:themeFillTint="33"/>
            <w:vAlign w:val="center"/>
          </w:tcPr>
          <w:p w14:paraId="11C1D4C0" w14:textId="77777777" w:rsidR="000A1690" w:rsidRPr="00201BD5" w:rsidRDefault="000A1690" w:rsidP="00AC1355">
            <w:pPr>
              <w:jc w:val="center"/>
              <w:rPr>
                <w:rFonts w:eastAsia="Calibri" w:cstheme="minorHAnsi"/>
                <w:sz w:val="19"/>
                <w:szCs w:val="19"/>
              </w:rPr>
            </w:pPr>
          </w:p>
        </w:tc>
        <w:tc>
          <w:tcPr>
            <w:tcW w:w="765" w:type="dxa"/>
            <w:tcBorders>
              <w:top w:val="single" w:sz="4" w:space="0" w:color="auto"/>
              <w:left w:val="nil"/>
              <w:bottom w:val="nil"/>
              <w:right w:val="nil"/>
            </w:tcBorders>
            <w:shd w:val="clear" w:color="auto" w:fill="FFF2CC" w:themeFill="accent4" w:themeFillTint="33"/>
            <w:vAlign w:val="center"/>
          </w:tcPr>
          <w:p w14:paraId="540B91FB" w14:textId="77777777" w:rsidR="000A1690" w:rsidRPr="00201BD5" w:rsidRDefault="000A1690" w:rsidP="00AC1355">
            <w:pPr>
              <w:jc w:val="center"/>
              <w:rPr>
                <w:rFonts w:eastAsia="Calibri" w:cstheme="minorHAnsi"/>
                <w:sz w:val="19"/>
                <w:szCs w:val="19"/>
              </w:rPr>
            </w:pPr>
          </w:p>
        </w:tc>
        <w:tc>
          <w:tcPr>
            <w:tcW w:w="766" w:type="dxa"/>
            <w:tcBorders>
              <w:top w:val="single" w:sz="4" w:space="0" w:color="auto"/>
              <w:left w:val="nil"/>
              <w:bottom w:val="nil"/>
              <w:right w:val="nil"/>
            </w:tcBorders>
            <w:shd w:val="clear" w:color="auto" w:fill="FFF2CC" w:themeFill="accent4" w:themeFillTint="33"/>
            <w:vAlign w:val="center"/>
          </w:tcPr>
          <w:p w14:paraId="5AEC27EB" w14:textId="77777777" w:rsidR="000A1690" w:rsidRPr="00201BD5" w:rsidRDefault="000A1690" w:rsidP="00AC1355">
            <w:pPr>
              <w:jc w:val="center"/>
              <w:rPr>
                <w:rFonts w:eastAsia="Calibri" w:cstheme="minorHAnsi"/>
                <w:sz w:val="19"/>
                <w:szCs w:val="19"/>
              </w:rPr>
            </w:pPr>
          </w:p>
        </w:tc>
        <w:tc>
          <w:tcPr>
            <w:tcW w:w="765" w:type="dxa"/>
            <w:tcBorders>
              <w:top w:val="single" w:sz="4" w:space="0" w:color="auto"/>
              <w:left w:val="nil"/>
              <w:bottom w:val="nil"/>
              <w:right w:val="nil"/>
            </w:tcBorders>
            <w:shd w:val="clear" w:color="auto" w:fill="FFF2CC" w:themeFill="accent4" w:themeFillTint="33"/>
            <w:vAlign w:val="center"/>
          </w:tcPr>
          <w:p w14:paraId="30C44521" w14:textId="77777777" w:rsidR="000A1690" w:rsidRPr="00201BD5" w:rsidRDefault="000A1690" w:rsidP="00AC1355">
            <w:pPr>
              <w:jc w:val="center"/>
              <w:rPr>
                <w:rFonts w:eastAsia="Calibri" w:cstheme="minorHAnsi"/>
                <w:sz w:val="19"/>
                <w:szCs w:val="19"/>
              </w:rPr>
            </w:pPr>
          </w:p>
        </w:tc>
        <w:tc>
          <w:tcPr>
            <w:tcW w:w="766" w:type="dxa"/>
            <w:tcBorders>
              <w:top w:val="single" w:sz="4" w:space="0" w:color="auto"/>
              <w:left w:val="nil"/>
              <w:bottom w:val="nil"/>
              <w:right w:val="nil"/>
            </w:tcBorders>
            <w:shd w:val="clear" w:color="auto" w:fill="D9E2F3" w:themeFill="accent1" w:themeFillTint="33"/>
            <w:vAlign w:val="center"/>
          </w:tcPr>
          <w:p w14:paraId="749CC5E5" w14:textId="77777777" w:rsidR="000A1690" w:rsidRPr="00201BD5" w:rsidRDefault="000A1690" w:rsidP="00AC1355">
            <w:pPr>
              <w:jc w:val="center"/>
              <w:rPr>
                <w:rFonts w:eastAsia="Calibri" w:cstheme="minorHAnsi"/>
                <w:sz w:val="19"/>
                <w:szCs w:val="19"/>
              </w:rPr>
            </w:pPr>
          </w:p>
        </w:tc>
        <w:tc>
          <w:tcPr>
            <w:tcW w:w="765" w:type="dxa"/>
            <w:tcBorders>
              <w:top w:val="single" w:sz="4" w:space="0" w:color="auto"/>
              <w:left w:val="nil"/>
              <w:bottom w:val="nil"/>
              <w:right w:val="nil"/>
            </w:tcBorders>
            <w:shd w:val="clear" w:color="auto" w:fill="EDCAFE"/>
            <w:vAlign w:val="center"/>
          </w:tcPr>
          <w:p w14:paraId="3D60EA43" w14:textId="77777777" w:rsidR="000A1690" w:rsidRPr="00201BD5" w:rsidRDefault="000A1690" w:rsidP="00AC1355">
            <w:pPr>
              <w:jc w:val="center"/>
              <w:rPr>
                <w:rFonts w:eastAsia="Calibri" w:cstheme="minorHAnsi"/>
                <w:sz w:val="19"/>
                <w:szCs w:val="19"/>
              </w:rPr>
            </w:pPr>
          </w:p>
        </w:tc>
        <w:tc>
          <w:tcPr>
            <w:tcW w:w="769" w:type="dxa"/>
            <w:tcBorders>
              <w:top w:val="single" w:sz="4" w:space="0" w:color="auto"/>
              <w:left w:val="nil"/>
              <w:bottom w:val="nil"/>
              <w:right w:val="nil"/>
            </w:tcBorders>
            <w:shd w:val="clear" w:color="auto" w:fill="EDCAFE"/>
            <w:vAlign w:val="center"/>
          </w:tcPr>
          <w:p w14:paraId="4A07E0C9" w14:textId="77777777" w:rsidR="000A1690" w:rsidRPr="00201BD5" w:rsidRDefault="000A1690" w:rsidP="00AC1355">
            <w:pPr>
              <w:jc w:val="center"/>
              <w:rPr>
                <w:rFonts w:eastAsia="Calibri" w:cstheme="minorHAnsi"/>
                <w:sz w:val="19"/>
                <w:szCs w:val="19"/>
              </w:rPr>
            </w:pPr>
          </w:p>
        </w:tc>
        <w:tc>
          <w:tcPr>
            <w:tcW w:w="767" w:type="dxa"/>
            <w:tcBorders>
              <w:top w:val="single" w:sz="4" w:space="0" w:color="auto"/>
              <w:left w:val="nil"/>
              <w:bottom w:val="nil"/>
            </w:tcBorders>
            <w:shd w:val="clear" w:color="auto" w:fill="EDCAFE"/>
            <w:vAlign w:val="center"/>
          </w:tcPr>
          <w:p w14:paraId="2B474DB2" w14:textId="77777777" w:rsidR="000A1690" w:rsidRPr="00201BD5" w:rsidRDefault="000A1690" w:rsidP="00AC1355">
            <w:pPr>
              <w:jc w:val="center"/>
              <w:rPr>
                <w:rFonts w:eastAsia="Calibri" w:cstheme="minorHAnsi"/>
                <w:sz w:val="19"/>
                <w:szCs w:val="19"/>
              </w:rPr>
            </w:pPr>
          </w:p>
        </w:tc>
      </w:tr>
      <w:tr w:rsidR="000A1690" w:rsidRPr="007D7482" w14:paraId="01CF3177" w14:textId="77777777" w:rsidTr="00AC1355">
        <w:trPr>
          <w:gridAfter w:val="1"/>
          <w:wAfter w:w="29" w:type="dxa"/>
          <w:trHeight w:val="248"/>
        </w:trPr>
        <w:tc>
          <w:tcPr>
            <w:tcW w:w="3828" w:type="dxa"/>
            <w:tcBorders>
              <w:top w:val="nil"/>
              <w:bottom w:val="nil"/>
              <w:right w:val="nil"/>
            </w:tcBorders>
            <w:vAlign w:val="center"/>
          </w:tcPr>
          <w:p w14:paraId="669C1BE6" w14:textId="77777777" w:rsidR="000A1690" w:rsidRPr="00201BD5" w:rsidRDefault="000A1690" w:rsidP="00AC1355">
            <w:pPr>
              <w:rPr>
                <w:rFonts w:eastAsia="Calibri" w:cstheme="minorHAnsi"/>
                <w:sz w:val="19"/>
                <w:szCs w:val="19"/>
              </w:rPr>
            </w:pPr>
            <w:r w:rsidRPr="00201BD5">
              <w:rPr>
                <w:rFonts w:eastAsia="Calibri" w:cstheme="minorHAnsi"/>
                <w:sz w:val="19"/>
                <w:szCs w:val="19"/>
              </w:rPr>
              <w:t>Stocking Rate (DSE ha</w:t>
            </w:r>
            <w:r w:rsidRPr="00201BD5">
              <w:rPr>
                <w:rFonts w:eastAsia="Calibri" w:cstheme="minorHAnsi"/>
                <w:sz w:val="19"/>
                <w:szCs w:val="19"/>
                <w:vertAlign w:val="superscript"/>
              </w:rPr>
              <w:t>-1</w:t>
            </w:r>
            <w:r w:rsidRPr="00201BD5">
              <w:rPr>
                <w:rFonts w:eastAsia="Calibri" w:cstheme="minorHAnsi"/>
                <w:sz w:val="19"/>
                <w:szCs w:val="19"/>
              </w:rPr>
              <w:t xml:space="preserve"> yr</w:t>
            </w:r>
            <w:r w:rsidRPr="00201BD5">
              <w:rPr>
                <w:rFonts w:eastAsia="Calibri" w:cstheme="minorHAnsi"/>
                <w:sz w:val="19"/>
                <w:szCs w:val="19"/>
                <w:vertAlign w:val="superscript"/>
              </w:rPr>
              <w:t>-1</w:t>
            </w:r>
            <w:r w:rsidRPr="00201BD5">
              <w:rPr>
                <w:rFonts w:eastAsia="Calibri" w:cstheme="minorHAnsi"/>
                <w:sz w:val="19"/>
                <w:szCs w:val="19"/>
              </w:rPr>
              <w:t>)</w:t>
            </w:r>
          </w:p>
        </w:tc>
        <w:tc>
          <w:tcPr>
            <w:tcW w:w="763" w:type="dxa"/>
            <w:tcBorders>
              <w:top w:val="nil"/>
              <w:left w:val="nil"/>
              <w:bottom w:val="nil"/>
              <w:right w:val="nil"/>
            </w:tcBorders>
            <w:shd w:val="clear" w:color="auto" w:fill="F2F2F2" w:themeFill="background1" w:themeFillShade="F2"/>
            <w:vAlign w:val="bottom"/>
          </w:tcPr>
          <w:p w14:paraId="0DE729B0"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9.0</w:t>
            </w:r>
          </w:p>
        </w:tc>
        <w:tc>
          <w:tcPr>
            <w:tcW w:w="764" w:type="dxa"/>
            <w:tcBorders>
              <w:top w:val="nil"/>
              <w:left w:val="nil"/>
              <w:bottom w:val="nil"/>
              <w:right w:val="nil"/>
            </w:tcBorders>
            <w:shd w:val="clear" w:color="auto" w:fill="DBDBDB" w:themeFill="accent3" w:themeFillTint="66"/>
            <w:vAlign w:val="bottom"/>
          </w:tcPr>
          <w:p w14:paraId="78370453"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 xml:space="preserve">8.0 </w:t>
            </w:r>
          </w:p>
        </w:tc>
        <w:tc>
          <w:tcPr>
            <w:tcW w:w="763" w:type="dxa"/>
            <w:tcBorders>
              <w:top w:val="nil"/>
              <w:left w:val="nil"/>
              <w:bottom w:val="nil"/>
              <w:right w:val="nil"/>
            </w:tcBorders>
            <w:shd w:val="clear" w:color="auto" w:fill="FBE4D5" w:themeFill="accent2" w:themeFillTint="33"/>
            <w:vAlign w:val="bottom"/>
          </w:tcPr>
          <w:p w14:paraId="71ADD79D"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 xml:space="preserve">8.0 </w:t>
            </w:r>
          </w:p>
        </w:tc>
        <w:tc>
          <w:tcPr>
            <w:tcW w:w="766" w:type="dxa"/>
            <w:tcBorders>
              <w:top w:val="nil"/>
              <w:left w:val="nil"/>
              <w:bottom w:val="nil"/>
              <w:right w:val="nil"/>
            </w:tcBorders>
            <w:shd w:val="clear" w:color="auto" w:fill="FBE4D5" w:themeFill="accent2" w:themeFillTint="33"/>
            <w:vAlign w:val="bottom"/>
          </w:tcPr>
          <w:p w14:paraId="35359ECB"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 xml:space="preserve">8.0 </w:t>
            </w:r>
          </w:p>
        </w:tc>
        <w:tc>
          <w:tcPr>
            <w:tcW w:w="765" w:type="dxa"/>
            <w:tcBorders>
              <w:top w:val="nil"/>
              <w:left w:val="nil"/>
              <w:bottom w:val="nil"/>
              <w:right w:val="nil"/>
            </w:tcBorders>
            <w:shd w:val="clear" w:color="auto" w:fill="FBE4D5" w:themeFill="accent2" w:themeFillTint="33"/>
            <w:vAlign w:val="bottom"/>
          </w:tcPr>
          <w:p w14:paraId="651995DB"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 xml:space="preserve">7.4 </w:t>
            </w:r>
          </w:p>
        </w:tc>
        <w:tc>
          <w:tcPr>
            <w:tcW w:w="766" w:type="dxa"/>
            <w:tcBorders>
              <w:top w:val="nil"/>
              <w:left w:val="nil"/>
              <w:bottom w:val="nil"/>
              <w:right w:val="nil"/>
            </w:tcBorders>
            <w:shd w:val="clear" w:color="auto" w:fill="FBE4D5" w:themeFill="accent2" w:themeFillTint="33"/>
            <w:vAlign w:val="bottom"/>
          </w:tcPr>
          <w:p w14:paraId="2196D0AC"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 xml:space="preserve">8.0 </w:t>
            </w:r>
          </w:p>
        </w:tc>
        <w:tc>
          <w:tcPr>
            <w:tcW w:w="765" w:type="dxa"/>
            <w:tcBorders>
              <w:top w:val="nil"/>
              <w:left w:val="nil"/>
              <w:bottom w:val="nil"/>
              <w:right w:val="nil"/>
            </w:tcBorders>
            <w:shd w:val="clear" w:color="auto" w:fill="FBE4D5" w:themeFill="accent2" w:themeFillTint="33"/>
            <w:vAlign w:val="bottom"/>
          </w:tcPr>
          <w:p w14:paraId="31D00F5B"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 xml:space="preserve">8.2 </w:t>
            </w:r>
          </w:p>
        </w:tc>
        <w:tc>
          <w:tcPr>
            <w:tcW w:w="766" w:type="dxa"/>
            <w:tcBorders>
              <w:top w:val="nil"/>
              <w:left w:val="nil"/>
              <w:bottom w:val="nil"/>
              <w:right w:val="nil"/>
            </w:tcBorders>
            <w:shd w:val="clear" w:color="auto" w:fill="FBE4D5" w:themeFill="accent2" w:themeFillTint="33"/>
            <w:vAlign w:val="bottom"/>
          </w:tcPr>
          <w:p w14:paraId="15E9EABB"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9.3</w:t>
            </w:r>
          </w:p>
        </w:tc>
        <w:tc>
          <w:tcPr>
            <w:tcW w:w="766" w:type="dxa"/>
            <w:tcBorders>
              <w:top w:val="nil"/>
              <w:left w:val="nil"/>
              <w:bottom w:val="nil"/>
              <w:right w:val="nil"/>
            </w:tcBorders>
            <w:shd w:val="clear" w:color="auto" w:fill="FBE4D5" w:themeFill="accent2" w:themeFillTint="33"/>
            <w:vAlign w:val="bottom"/>
          </w:tcPr>
          <w:p w14:paraId="49DEC526"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9.5</w:t>
            </w:r>
          </w:p>
        </w:tc>
        <w:tc>
          <w:tcPr>
            <w:tcW w:w="765" w:type="dxa"/>
            <w:tcBorders>
              <w:top w:val="nil"/>
              <w:left w:val="nil"/>
              <w:bottom w:val="nil"/>
              <w:right w:val="nil"/>
            </w:tcBorders>
            <w:shd w:val="clear" w:color="auto" w:fill="FFF2CC" w:themeFill="accent4" w:themeFillTint="33"/>
            <w:vAlign w:val="bottom"/>
          </w:tcPr>
          <w:p w14:paraId="023E2C02"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 xml:space="preserve">8.4 </w:t>
            </w:r>
          </w:p>
        </w:tc>
        <w:tc>
          <w:tcPr>
            <w:tcW w:w="766" w:type="dxa"/>
            <w:tcBorders>
              <w:top w:val="nil"/>
              <w:left w:val="nil"/>
              <w:bottom w:val="nil"/>
              <w:right w:val="nil"/>
            </w:tcBorders>
            <w:shd w:val="clear" w:color="auto" w:fill="FFF2CC" w:themeFill="accent4" w:themeFillTint="33"/>
            <w:vAlign w:val="bottom"/>
          </w:tcPr>
          <w:p w14:paraId="262AFD1A"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 xml:space="preserve">8.0 </w:t>
            </w:r>
          </w:p>
        </w:tc>
        <w:tc>
          <w:tcPr>
            <w:tcW w:w="765" w:type="dxa"/>
            <w:tcBorders>
              <w:top w:val="nil"/>
              <w:left w:val="nil"/>
              <w:bottom w:val="nil"/>
              <w:right w:val="nil"/>
            </w:tcBorders>
            <w:shd w:val="clear" w:color="auto" w:fill="FFF2CC" w:themeFill="accent4" w:themeFillTint="33"/>
            <w:vAlign w:val="bottom"/>
          </w:tcPr>
          <w:p w14:paraId="5A3CA703"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8.0</w:t>
            </w:r>
          </w:p>
        </w:tc>
        <w:tc>
          <w:tcPr>
            <w:tcW w:w="766" w:type="dxa"/>
            <w:tcBorders>
              <w:top w:val="nil"/>
              <w:left w:val="nil"/>
              <w:bottom w:val="nil"/>
              <w:right w:val="nil"/>
            </w:tcBorders>
            <w:shd w:val="clear" w:color="auto" w:fill="D9E2F3" w:themeFill="accent1" w:themeFillTint="33"/>
            <w:vAlign w:val="bottom"/>
          </w:tcPr>
          <w:p w14:paraId="63E00364"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 xml:space="preserve">8.0 </w:t>
            </w:r>
          </w:p>
        </w:tc>
        <w:tc>
          <w:tcPr>
            <w:tcW w:w="765" w:type="dxa"/>
            <w:tcBorders>
              <w:top w:val="nil"/>
              <w:left w:val="nil"/>
              <w:bottom w:val="nil"/>
              <w:right w:val="nil"/>
            </w:tcBorders>
            <w:shd w:val="clear" w:color="auto" w:fill="EDCAFE"/>
            <w:vAlign w:val="bottom"/>
          </w:tcPr>
          <w:p w14:paraId="23EF0359"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8.0</w:t>
            </w:r>
          </w:p>
        </w:tc>
        <w:tc>
          <w:tcPr>
            <w:tcW w:w="769" w:type="dxa"/>
            <w:tcBorders>
              <w:top w:val="nil"/>
              <w:left w:val="nil"/>
              <w:bottom w:val="nil"/>
              <w:right w:val="nil"/>
            </w:tcBorders>
            <w:shd w:val="clear" w:color="auto" w:fill="EDCAFE"/>
            <w:vAlign w:val="bottom"/>
          </w:tcPr>
          <w:p w14:paraId="23603604"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 xml:space="preserve">8.0 </w:t>
            </w:r>
          </w:p>
        </w:tc>
        <w:tc>
          <w:tcPr>
            <w:tcW w:w="767" w:type="dxa"/>
            <w:tcBorders>
              <w:top w:val="nil"/>
              <w:left w:val="nil"/>
              <w:bottom w:val="nil"/>
            </w:tcBorders>
            <w:shd w:val="clear" w:color="auto" w:fill="EDCAFE"/>
            <w:vAlign w:val="bottom"/>
          </w:tcPr>
          <w:p w14:paraId="3D04F246"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 xml:space="preserve">7.0 </w:t>
            </w:r>
          </w:p>
        </w:tc>
      </w:tr>
      <w:tr w:rsidR="000A1690" w:rsidRPr="007D7482" w14:paraId="63FD102C" w14:textId="77777777" w:rsidTr="00AC1355">
        <w:trPr>
          <w:gridAfter w:val="1"/>
          <w:wAfter w:w="29" w:type="dxa"/>
          <w:trHeight w:val="248"/>
        </w:trPr>
        <w:tc>
          <w:tcPr>
            <w:tcW w:w="3828" w:type="dxa"/>
            <w:tcBorders>
              <w:top w:val="nil"/>
              <w:bottom w:val="nil"/>
              <w:right w:val="nil"/>
            </w:tcBorders>
            <w:vAlign w:val="center"/>
          </w:tcPr>
          <w:p w14:paraId="04A94108" w14:textId="77777777" w:rsidR="000A1690" w:rsidRPr="00201BD5" w:rsidRDefault="000A1690" w:rsidP="00AC1355">
            <w:pPr>
              <w:rPr>
                <w:rFonts w:eastAsia="Calibri" w:cstheme="minorHAnsi"/>
                <w:sz w:val="19"/>
                <w:szCs w:val="19"/>
              </w:rPr>
            </w:pPr>
            <w:r w:rsidRPr="00201BD5">
              <w:rPr>
                <w:rFonts w:eastAsia="Calibri" w:cstheme="minorHAnsi"/>
                <w:sz w:val="19"/>
                <w:szCs w:val="19"/>
              </w:rPr>
              <w:t>Farm Liveweight Production (</w:t>
            </w:r>
            <w:r>
              <w:rPr>
                <w:rFonts w:eastAsia="Calibri" w:cstheme="minorHAnsi"/>
                <w:sz w:val="19"/>
                <w:szCs w:val="19"/>
              </w:rPr>
              <w:t>Mg</w:t>
            </w:r>
            <w:r w:rsidRPr="00201BD5">
              <w:rPr>
                <w:rFonts w:eastAsia="Calibri" w:cstheme="minorHAnsi"/>
                <w:sz w:val="19"/>
                <w:szCs w:val="19"/>
              </w:rPr>
              <w:t xml:space="preserve"> LW yr</w:t>
            </w:r>
            <w:r w:rsidRPr="00201BD5">
              <w:rPr>
                <w:rFonts w:eastAsia="Calibri" w:cstheme="minorHAnsi"/>
                <w:sz w:val="19"/>
                <w:szCs w:val="19"/>
                <w:vertAlign w:val="superscript"/>
              </w:rPr>
              <w:t>-1</w:t>
            </w:r>
            <w:r w:rsidRPr="00201BD5">
              <w:rPr>
                <w:rFonts w:eastAsia="Calibri" w:cstheme="minorHAnsi"/>
                <w:sz w:val="19"/>
                <w:szCs w:val="19"/>
              </w:rPr>
              <w:t>)</w:t>
            </w:r>
          </w:p>
        </w:tc>
        <w:tc>
          <w:tcPr>
            <w:tcW w:w="763" w:type="dxa"/>
            <w:tcBorders>
              <w:top w:val="nil"/>
              <w:left w:val="nil"/>
              <w:bottom w:val="nil"/>
              <w:right w:val="nil"/>
            </w:tcBorders>
            <w:shd w:val="clear" w:color="auto" w:fill="F2F2F2" w:themeFill="background1" w:themeFillShade="F2"/>
            <w:vAlign w:val="bottom"/>
          </w:tcPr>
          <w:p w14:paraId="6C30761F"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370.0</w:t>
            </w:r>
          </w:p>
        </w:tc>
        <w:tc>
          <w:tcPr>
            <w:tcW w:w="764" w:type="dxa"/>
            <w:tcBorders>
              <w:top w:val="nil"/>
              <w:left w:val="nil"/>
              <w:bottom w:val="nil"/>
              <w:right w:val="nil"/>
            </w:tcBorders>
            <w:shd w:val="clear" w:color="auto" w:fill="DBDBDB" w:themeFill="accent3" w:themeFillTint="66"/>
            <w:vAlign w:val="bottom"/>
          </w:tcPr>
          <w:p w14:paraId="1A306629"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297.2</w:t>
            </w:r>
          </w:p>
        </w:tc>
        <w:tc>
          <w:tcPr>
            <w:tcW w:w="763" w:type="dxa"/>
            <w:tcBorders>
              <w:top w:val="nil"/>
              <w:left w:val="nil"/>
              <w:bottom w:val="nil"/>
              <w:right w:val="nil"/>
            </w:tcBorders>
            <w:shd w:val="clear" w:color="auto" w:fill="FBE4D5" w:themeFill="accent2" w:themeFillTint="33"/>
            <w:vAlign w:val="bottom"/>
          </w:tcPr>
          <w:p w14:paraId="4DCBF49B"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299.0</w:t>
            </w:r>
          </w:p>
        </w:tc>
        <w:tc>
          <w:tcPr>
            <w:tcW w:w="766" w:type="dxa"/>
            <w:tcBorders>
              <w:top w:val="nil"/>
              <w:left w:val="nil"/>
              <w:bottom w:val="nil"/>
              <w:right w:val="nil"/>
            </w:tcBorders>
            <w:shd w:val="clear" w:color="auto" w:fill="FBE4D5" w:themeFill="accent2" w:themeFillTint="33"/>
            <w:vAlign w:val="bottom"/>
          </w:tcPr>
          <w:p w14:paraId="2473C39D"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299.7</w:t>
            </w:r>
          </w:p>
        </w:tc>
        <w:tc>
          <w:tcPr>
            <w:tcW w:w="765" w:type="dxa"/>
            <w:tcBorders>
              <w:top w:val="nil"/>
              <w:left w:val="nil"/>
              <w:bottom w:val="nil"/>
              <w:right w:val="nil"/>
            </w:tcBorders>
            <w:shd w:val="clear" w:color="auto" w:fill="FBE4D5" w:themeFill="accent2" w:themeFillTint="33"/>
            <w:vAlign w:val="bottom"/>
          </w:tcPr>
          <w:p w14:paraId="082427B2"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317.0</w:t>
            </w:r>
          </w:p>
        </w:tc>
        <w:tc>
          <w:tcPr>
            <w:tcW w:w="766" w:type="dxa"/>
            <w:tcBorders>
              <w:top w:val="nil"/>
              <w:left w:val="nil"/>
              <w:bottom w:val="nil"/>
              <w:right w:val="nil"/>
            </w:tcBorders>
            <w:shd w:val="clear" w:color="auto" w:fill="FBE4D5" w:themeFill="accent2" w:themeFillTint="33"/>
            <w:vAlign w:val="bottom"/>
          </w:tcPr>
          <w:p w14:paraId="6E1379FB"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297.6</w:t>
            </w:r>
          </w:p>
        </w:tc>
        <w:tc>
          <w:tcPr>
            <w:tcW w:w="765" w:type="dxa"/>
            <w:tcBorders>
              <w:top w:val="nil"/>
              <w:left w:val="nil"/>
              <w:bottom w:val="nil"/>
              <w:right w:val="nil"/>
            </w:tcBorders>
            <w:shd w:val="clear" w:color="auto" w:fill="FBE4D5" w:themeFill="accent2" w:themeFillTint="33"/>
            <w:vAlign w:val="bottom"/>
          </w:tcPr>
          <w:p w14:paraId="7C3B735D"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314.4</w:t>
            </w:r>
          </w:p>
        </w:tc>
        <w:tc>
          <w:tcPr>
            <w:tcW w:w="766" w:type="dxa"/>
            <w:tcBorders>
              <w:top w:val="nil"/>
              <w:left w:val="nil"/>
              <w:bottom w:val="nil"/>
              <w:right w:val="nil"/>
            </w:tcBorders>
            <w:shd w:val="clear" w:color="auto" w:fill="FBE4D5" w:themeFill="accent2" w:themeFillTint="33"/>
            <w:vAlign w:val="bottom"/>
          </w:tcPr>
          <w:p w14:paraId="0FC5A741"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341.8</w:t>
            </w:r>
          </w:p>
        </w:tc>
        <w:tc>
          <w:tcPr>
            <w:tcW w:w="766" w:type="dxa"/>
            <w:tcBorders>
              <w:top w:val="nil"/>
              <w:left w:val="nil"/>
              <w:bottom w:val="nil"/>
              <w:right w:val="nil"/>
            </w:tcBorders>
            <w:shd w:val="clear" w:color="auto" w:fill="FBE4D5" w:themeFill="accent2" w:themeFillTint="33"/>
            <w:vAlign w:val="bottom"/>
          </w:tcPr>
          <w:p w14:paraId="2CAE34D1"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360.0</w:t>
            </w:r>
          </w:p>
        </w:tc>
        <w:tc>
          <w:tcPr>
            <w:tcW w:w="765" w:type="dxa"/>
            <w:tcBorders>
              <w:top w:val="nil"/>
              <w:left w:val="nil"/>
              <w:bottom w:val="nil"/>
              <w:right w:val="nil"/>
            </w:tcBorders>
            <w:shd w:val="clear" w:color="auto" w:fill="FFF2CC" w:themeFill="accent4" w:themeFillTint="33"/>
            <w:vAlign w:val="bottom"/>
          </w:tcPr>
          <w:p w14:paraId="322D055A"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328.6</w:t>
            </w:r>
          </w:p>
        </w:tc>
        <w:tc>
          <w:tcPr>
            <w:tcW w:w="766" w:type="dxa"/>
            <w:tcBorders>
              <w:top w:val="nil"/>
              <w:left w:val="nil"/>
              <w:bottom w:val="nil"/>
              <w:right w:val="nil"/>
            </w:tcBorders>
            <w:shd w:val="clear" w:color="auto" w:fill="FFF2CC" w:themeFill="accent4" w:themeFillTint="33"/>
            <w:vAlign w:val="bottom"/>
          </w:tcPr>
          <w:p w14:paraId="043315DB"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297.2</w:t>
            </w:r>
          </w:p>
        </w:tc>
        <w:tc>
          <w:tcPr>
            <w:tcW w:w="765" w:type="dxa"/>
            <w:tcBorders>
              <w:top w:val="nil"/>
              <w:left w:val="nil"/>
              <w:bottom w:val="nil"/>
              <w:right w:val="nil"/>
            </w:tcBorders>
            <w:shd w:val="clear" w:color="auto" w:fill="FFF2CC" w:themeFill="accent4" w:themeFillTint="33"/>
            <w:vAlign w:val="bottom"/>
          </w:tcPr>
          <w:p w14:paraId="36DA22F7"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297.2</w:t>
            </w:r>
          </w:p>
        </w:tc>
        <w:tc>
          <w:tcPr>
            <w:tcW w:w="766" w:type="dxa"/>
            <w:tcBorders>
              <w:top w:val="nil"/>
              <w:left w:val="nil"/>
              <w:bottom w:val="nil"/>
              <w:right w:val="nil"/>
            </w:tcBorders>
            <w:shd w:val="clear" w:color="auto" w:fill="D9E2F3" w:themeFill="accent1" w:themeFillTint="33"/>
            <w:vAlign w:val="bottom"/>
          </w:tcPr>
          <w:p w14:paraId="697C1E3E"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297.2</w:t>
            </w:r>
          </w:p>
        </w:tc>
        <w:tc>
          <w:tcPr>
            <w:tcW w:w="765" w:type="dxa"/>
            <w:tcBorders>
              <w:top w:val="nil"/>
              <w:left w:val="nil"/>
              <w:bottom w:val="nil"/>
              <w:right w:val="nil"/>
            </w:tcBorders>
            <w:shd w:val="clear" w:color="auto" w:fill="EDCAFE"/>
            <w:vAlign w:val="bottom"/>
          </w:tcPr>
          <w:p w14:paraId="59A1196C"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297.2</w:t>
            </w:r>
          </w:p>
        </w:tc>
        <w:tc>
          <w:tcPr>
            <w:tcW w:w="769" w:type="dxa"/>
            <w:tcBorders>
              <w:top w:val="nil"/>
              <w:left w:val="nil"/>
              <w:bottom w:val="nil"/>
              <w:right w:val="nil"/>
            </w:tcBorders>
            <w:shd w:val="clear" w:color="auto" w:fill="EDCAFE"/>
            <w:vAlign w:val="bottom"/>
          </w:tcPr>
          <w:p w14:paraId="14592977"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297.2</w:t>
            </w:r>
          </w:p>
        </w:tc>
        <w:tc>
          <w:tcPr>
            <w:tcW w:w="767" w:type="dxa"/>
            <w:tcBorders>
              <w:top w:val="nil"/>
              <w:left w:val="nil"/>
              <w:bottom w:val="nil"/>
            </w:tcBorders>
            <w:shd w:val="clear" w:color="auto" w:fill="EDCAFE"/>
            <w:vAlign w:val="bottom"/>
          </w:tcPr>
          <w:p w14:paraId="3B987CEB"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334.4</w:t>
            </w:r>
          </w:p>
        </w:tc>
      </w:tr>
      <w:tr w:rsidR="000A1690" w:rsidRPr="007D7482" w14:paraId="3D66EE84" w14:textId="77777777" w:rsidTr="00AC1355">
        <w:trPr>
          <w:gridAfter w:val="1"/>
          <w:wAfter w:w="29" w:type="dxa"/>
          <w:trHeight w:val="248"/>
        </w:trPr>
        <w:tc>
          <w:tcPr>
            <w:tcW w:w="3828" w:type="dxa"/>
            <w:tcBorders>
              <w:top w:val="nil"/>
              <w:bottom w:val="nil"/>
              <w:right w:val="nil"/>
            </w:tcBorders>
            <w:vAlign w:val="center"/>
          </w:tcPr>
          <w:p w14:paraId="7E6248CA" w14:textId="77777777" w:rsidR="000A1690" w:rsidRPr="00201BD5" w:rsidRDefault="000A1690" w:rsidP="00AC1355">
            <w:pPr>
              <w:rPr>
                <w:rFonts w:eastAsia="Calibri" w:cstheme="minorHAnsi"/>
                <w:sz w:val="19"/>
                <w:szCs w:val="19"/>
              </w:rPr>
            </w:pPr>
            <w:r w:rsidRPr="00201BD5">
              <w:rPr>
                <w:rFonts w:eastAsia="Calibri" w:cstheme="minorHAnsi"/>
                <w:sz w:val="19"/>
                <w:szCs w:val="19"/>
              </w:rPr>
              <w:t>Farm Wool Production (</w:t>
            </w:r>
            <w:r>
              <w:rPr>
                <w:rFonts w:eastAsia="Calibri" w:cstheme="minorHAnsi"/>
                <w:sz w:val="19"/>
                <w:szCs w:val="19"/>
              </w:rPr>
              <w:t>Mg</w:t>
            </w:r>
            <w:r w:rsidRPr="00201BD5">
              <w:rPr>
                <w:rFonts w:eastAsia="Calibri" w:cstheme="minorHAnsi"/>
                <w:sz w:val="19"/>
                <w:szCs w:val="19"/>
              </w:rPr>
              <w:t xml:space="preserve"> CFW yr</w:t>
            </w:r>
            <w:r w:rsidRPr="00201BD5">
              <w:rPr>
                <w:rFonts w:eastAsia="Calibri" w:cstheme="minorHAnsi"/>
                <w:sz w:val="19"/>
                <w:szCs w:val="19"/>
                <w:vertAlign w:val="superscript"/>
              </w:rPr>
              <w:t>-1</w:t>
            </w:r>
            <w:r w:rsidRPr="00201BD5">
              <w:rPr>
                <w:rFonts w:eastAsia="Calibri" w:cstheme="minorHAnsi"/>
                <w:sz w:val="19"/>
                <w:szCs w:val="19"/>
              </w:rPr>
              <w:t>)</w:t>
            </w:r>
          </w:p>
        </w:tc>
        <w:tc>
          <w:tcPr>
            <w:tcW w:w="763" w:type="dxa"/>
            <w:tcBorders>
              <w:top w:val="nil"/>
              <w:left w:val="nil"/>
              <w:bottom w:val="nil"/>
              <w:right w:val="nil"/>
            </w:tcBorders>
            <w:shd w:val="clear" w:color="auto" w:fill="F2F2F2" w:themeFill="background1" w:themeFillShade="F2"/>
            <w:vAlign w:val="bottom"/>
          </w:tcPr>
          <w:p w14:paraId="1B8F614D"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71.0</w:t>
            </w:r>
          </w:p>
        </w:tc>
        <w:tc>
          <w:tcPr>
            <w:tcW w:w="764" w:type="dxa"/>
            <w:tcBorders>
              <w:top w:val="nil"/>
              <w:left w:val="nil"/>
              <w:bottom w:val="nil"/>
              <w:right w:val="nil"/>
            </w:tcBorders>
            <w:shd w:val="clear" w:color="auto" w:fill="DBDBDB" w:themeFill="accent3" w:themeFillTint="66"/>
            <w:vAlign w:val="bottom"/>
          </w:tcPr>
          <w:p w14:paraId="66947A72"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77.6</w:t>
            </w:r>
          </w:p>
        </w:tc>
        <w:tc>
          <w:tcPr>
            <w:tcW w:w="763" w:type="dxa"/>
            <w:tcBorders>
              <w:top w:val="nil"/>
              <w:left w:val="nil"/>
              <w:bottom w:val="nil"/>
              <w:right w:val="nil"/>
            </w:tcBorders>
            <w:shd w:val="clear" w:color="auto" w:fill="FBE4D5" w:themeFill="accent2" w:themeFillTint="33"/>
            <w:vAlign w:val="bottom"/>
          </w:tcPr>
          <w:p w14:paraId="692A5F72"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78.8</w:t>
            </w:r>
          </w:p>
        </w:tc>
        <w:tc>
          <w:tcPr>
            <w:tcW w:w="766" w:type="dxa"/>
            <w:tcBorders>
              <w:top w:val="nil"/>
              <w:left w:val="nil"/>
              <w:bottom w:val="nil"/>
              <w:right w:val="nil"/>
            </w:tcBorders>
            <w:shd w:val="clear" w:color="auto" w:fill="FBE4D5" w:themeFill="accent2" w:themeFillTint="33"/>
            <w:vAlign w:val="bottom"/>
          </w:tcPr>
          <w:p w14:paraId="199C982B"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78.0</w:t>
            </w:r>
          </w:p>
        </w:tc>
        <w:tc>
          <w:tcPr>
            <w:tcW w:w="765" w:type="dxa"/>
            <w:tcBorders>
              <w:top w:val="nil"/>
              <w:left w:val="nil"/>
              <w:bottom w:val="nil"/>
              <w:right w:val="nil"/>
            </w:tcBorders>
            <w:shd w:val="clear" w:color="auto" w:fill="FBE4D5" w:themeFill="accent2" w:themeFillTint="33"/>
            <w:vAlign w:val="bottom"/>
          </w:tcPr>
          <w:p w14:paraId="278677D9"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72.6</w:t>
            </w:r>
          </w:p>
        </w:tc>
        <w:tc>
          <w:tcPr>
            <w:tcW w:w="766" w:type="dxa"/>
            <w:tcBorders>
              <w:top w:val="nil"/>
              <w:left w:val="nil"/>
              <w:bottom w:val="nil"/>
              <w:right w:val="nil"/>
            </w:tcBorders>
            <w:shd w:val="clear" w:color="auto" w:fill="FBE4D5" w:themeFill="accent2" w:themeFillTint="33"/>
            <w:vAlign w:val="bottom"/>
          </w:tcPr>
          <w:p w14:paraId="6CB08B95"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77.2</w:t>
            </w:r>
          </w:p>
        </w:tc>
        <w:tc>
          <w:tcPr>
            <w:tcW w:w="765" w:type="dxa"/>
            <w:tcBorders>
              <w:top w:val="nil"/>
              <w:left w:val="nil"/>
              <w:bottom w:val="nil"/>
              <w:right w:val="nil"/>
            </w:tcBorders>
            <w:shd w:val="clear" w:color="auto" w:fill="FBE4D5" w:themeFill="accent2" w:themeFillTint="33"/>
            <w:vAlign w:val="bottom"/>
          </w:tcPr>
          <w:p w14:paraId="4BE7C578"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77.0</w:t>
            </w:r>
          </w:p>
        </w:tc>
        <w:tc>
          <w:tcPr>
            <w:tcW w:w="766" w:type="dxa"/>
            <w:tcBorders>
              <w:top w:val="nil"/>
              <w:left w:val="nil"/>
              <w:bottom w:val="nil"/>
              <w:right w:val="nil"/>
            </w:tcBorders>
            <w:shd w:val="clear" w:color="auto" w:fill="FBE4D5" w:themeFill="accent2" w:themeFillTint="33"/>
            <w:vAlign w:val="bottom"/>
          </w:tcPr>
          <w:p w14:paraId="158F6DA1"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90.4</w:t>
            </w:r>
          </w:p>
        </w:tc>
        <w:tc>
          <w:tcPr>
            <w:tcW w:w="766" w:type="dxa"/>
            <w:tcBorders>
              <w:top w:val="nil"/>
              <w:left w:val="nil"/>
              <w:bottom w:val="nil"/>
              <w:right w:val="nil"/>
            </w:tcBorders>
            <w:shd w:val="clear" w:color="auto" w:fill="FBE4D5" w:themeFill="accent2" w:themeFillTint="33"/>
            <w:vAlign w:val="bottom"/>
          </w:tcPr>
          <w:p w14:paraId="3A6D7595"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89.9</w:t>
            </w:r>
          </w:p>
        </w:tc>
        <w:tc>
          <w:tcPr>
            <w:tcW w:w="765" w:type="dxa"/>
            <w:tcBorders>
              <w:top w:val="nil"/>
              <w:left w:val="nil"/>
              <w:bottom w:val="nil"/>
              <w:right w:val="nil"/>
            </w:tcBorders>
            <w:shd w:val="clear" w:color="auto" w:fill="FFF2CC" w:themeFill="accent4" w:themeFillTint="33"/>
            <w:vAlign w:val="bottom"/>
          </w:tcPr>
          <w:p w14:paraId="1444A288"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81.8</w:t>
            </w:r>
          </w:p>
        </w:tc>
        <w:tc>
          <w:tcPr>
            <w:tcW w:w="766" w:type="dxa"/>
            <w:tcBorders>
              <w:top w:val="nil"/>
              <w:left w:val="nil"/>
              <w:bottom w:val="nil"/>
              <w:right w:val="nil"/>
            </w:tcBorders>
            <w:shd w:val="clear" w:color="auto" w:fill="FFF2CC" w:themeFill="accent4" w:themeFillTint="33"/>
            <w:vAlign w:val="bottom"/>
          </w:tcPr>
          <w:p w14:paraId="281C073C"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77.6</w:t>
            </w:r>
          </w:p>
        </w:tc>
        <w:tc>
          <w:tcPr>
            <w:tcW w:w="765" w:type="dxa"/>
            <w:tcBorders>
              <w:top w:val="nil"/>
              <w:left w:val="nil"/>
              <w:bottom w:val="nil"/>
              <w:right w:val="nil"/>
            </w:tcBorders>
            <w:shd w:val="clear" w:color="auto" w:fill="FFF2CC" w:themeFill="accent4" w:themeFillTint="33"/>
            <w:vAlign w:val="bottom"/>
          </w:tcPr>
          <w:p w14:paraId="564E5BBE"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77.6</w:t>
            </w:r>
          </w:p>
        </w:tc>
        <w:tc>
          <w:tcPr>
            <w:tcW w:w="766" w:type="dxa"/>
            <w:tcBorders>
              <w:top w:val="nil"/>
              <w:left w:val="nil"/>
              <w:bottom w:val="nil"/>
              <w:right w:val="nil"/>
            </w:tcBorders>
            <w:shd w:val="clear" w:color="auto" w:fill="D9E2F3" w:themeFill="accent1" w:themeFillTint="33"/>
            <w:vAlign w:val="bottom"/>
          </w:tcPr>
          <w:p w14:paraId="172264CA"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77.6</w:t>
            </w:r>
          </w:p>
        </w:tc>
        <w:tc>
          <w:tcPr>
            <w:tcW w:w="765" w:type="dxa"/>
            <w:tcBorders>
              <w:top w:val="nil"/>
              <w:left w:val="nil"/>
              <w:bottom w:val="nil"/>
              <w:right w:val="nil"/>
            </w:tcBorders>
            <w:shd w:val="clear" w:color="auto" w:fill="EDCAFE"/>
            <w:vAlign w:val="bottom"/>
          </w:tcPr>
          <w:p w14:paraId="1D8147EA"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77.6</w:t>
            </w:r>
          </w:p>
        </w:tc>
        <w:tc>
          <w:tcPr>
            <w:tcW w:w="769" w:type="dxa"/>
            <w:tcBorders>
              <w:top w:val="nil"/>
              <w:left w:val="nil"/>
              <w:bottom w:val="nil"/>
              <w:right w:val="nil"/>
            </w:tcBorders>
            <w:shd w:val="clear" w:color="auto" w:fill="EDCAFE"/>
            <w:vAlign w:val="bottom"/>
          </w:tcPr>
          <w:p w14:paraId="03B0AE22"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77.6</w:t>
            </w:r>
          </w:p>
        </w:tc>
        <w:tc>
          <w:tcPr>
            <w:tcW w:w="767" w:type="dxa"/>
            <w:tcBorders>
              <w:top w:val="nil"/>
              <w:left w:val="nil"/>
              <w:bottom w:val="nil"/>
            </w:tcBorders>
            <w:shd w:val="clear" w:color="auto" w:fill="EDCAFE"/>
            <w:vAlign w:val="bottom"/>
          </w:tcPr>
          <w:p w14:paraId="2C1504D3"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68.8</w:t>
            </w:r>
          </w:p>
        </w:tc>
      </w:tr>
      <w:tr w:rsidR="000A1690" w:rsidRPr="007D7482" w14:paraId="767B650B" w14:textId="77777777" w:rsidTr="00AC1355">
        <w:trPr>
          <w:gridAfter w:val="1"/>
          <w:wAfter w:w="29" w:type="dxa"/>
          <w:trHeight w:val="255"/>
        </w:trPr>
        <w:tc>
          <w:tcPr>
            <w:tcW w:w="3828" w:type="dxa"/>
            <w:tcBorders>
              <w:top w:val="nil"/>
              <w:bottom w:val="nil"/>
              <w:right w:val="nil"/>
            </w:tcBorders>
            <w:vAlign w:val="center"/>
          </w:tcPr>
          <w:p w14:paraId="30D90BF4" w14:textId="77777777" w:rsidR="000A1690" w:rsidRPr="00201BD5" w:rsidRDefault="000A1690" w:rsidP="00AC1355">
            <w:pPr>
              <w:rPr>
                <w:rFonts w:eastAsia="Calibri" w:cstheme="minorHAnsi"/>
                <w:sz w:val="19"/>
                <w:szCs w:val="19"/>
              </w:rPr>
            </w:pPr>
            <w:r w:rsidRPr="00201BD5">
              <w:rPr>
                <w:rFonts w:eastAsia="Calibri" w:cstheme="minorHAnsi"/>
                <w:sz w:val="19"/>
                <w:szCs w:val="19"/>
              </w:rPr>
              <w:t>Farm Livestock Production (</w:t>
            </w:r>
            <w:r>
              <w:rPr>
                <w:rFonts w:eastAsia="Calibri" w:cstheme="minorHAnsi"/>
                <w:sz w:val="19"/>
                <w:szCs w:val="19"/>
              </w:rPr>
              <w:t>Mg</w:t>
            </w:r>
            <w:r w:rsidRPr="00201BD5">
              <w:rPr>
                <w:rFonts w:eastAsia="Calibri" w:cstheme="minorHAnsi"/>
                <w:sz w:val="19"/>
                <w:szCs w:val="19"/>
              </w:rPr>
              <w:t xml:space="preserve"> LW + CFW yr</w:t>
            </w:r>
            <w:r w:rsidRPr="00201BD5">
              <w:rPr>
                <w:rFonts w:eastAsia="Calibri" w:cstheme="minorHAnsi"/>
                <w:sz w:val="19"/>
                <w:szCs w:val="19"/>
                <w:vertAlign w:val="superscript"/>
              </w:rPr>
              <w:t>-1</w:t>
            </w:r>
            <w:r w:rsidRPr="00201BD5">
              <w:rPr>
                <w:rFonts w:eastAsia="Calibri" w:cstheme="minorHAnsi"/>
                <w:sz w:val="19"/>
                <w:szCs w:val="19"/>
              </w:rPr>
              <w:t>)</w:t>
            </w:r>
          </w:p>
        </w:tc>
        <w:tc>
          <w:tcPr>
            <w:tcW w:w="763" w:type="dxa"/>
            <w:tcBorders>
              <w:top w:val="nil"/>
              <w:left w:val="nil"/>
              <w:bottom w:val="nil"/>
              <w:right w:val="nil"/>
            </w:tcBorders>
            <w:shd w:val="clear" w:color="auto" w:fill="F2F2F2" w:themeFill="background1" w:themeFillShade="F2"/>
            <w:vAlign w:val="bottom"/>
          </w:tcPr>
          <w:p w14:paraId="11AC6CDB"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441.0</w:t>
            </w:r>
          </w:p>
        </w:tc>
        <w:tc>
          <w:tcPr>
            <w:tcW w:w="764" w:type="dxa"/>
            <w:tcBorders>
              <w:top w:val="nil"/>
              <w:left w:val="nil"/>
              <w:bottom w:val="nil"/>
              <w:right w:val="nil"/>
            </w:tcBorders>
            <w:shd w:val="clear" w:color="auto" w:fill="DBDBDB" w:themeFill="accent3" w:themeFillTint="66"/>
            <w:vAlign w:val="bottom"/>
          </w:tcPr>
          <w:p w14:paraId="1ED8BF8A"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374.8</w:t>
            </w:r>
          </w:p>
        </w:tc>
        <w:tc>
          <w:tcPr>
            <w:tcW w:w="763" w:type="dxa"/>
            <w:tcBorders>
              <w:top w:val="nil"/>
              <w:left w:val="nil"/>
              <w:bottom w:val="nil"/>
              <w:right w:val="nil"/>
            </w:tcBorders>
            <w:shd w:val="clear" w:color="auto" w:fill="FBE4D5" w:themeFill="accent2" w:themeFillTint="33"/>
            <w:vAlign w:val="bottom"/>
          </w:tcPr>
          <w:p w14:paraId="7C38CA86"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377.8</w:t>
            </w:r>
          </w:p>
        </w:tc>
        <w:tc>
          <w:tcPr>
            <w:tcW w:w="766" w:type="dxa"/>
            <w:tcBorders>
              <w:top w:val="nil"/>
              <w:left w:val="nil"/>
              <w:bottom w:val="nil"/>
              <w:right w:val="nil"/>
            </w:tcBorders>
            <w:shd w:val="clear" w:color="auto" w:fill="FBE4D5" w:themeFill="accent2" w:themeFillTint="33"/>
            <w:vAlign w:val="bottom"/>
          </w:tcPr>
          <w:p w14:paraId="29BE7C21"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377.7</w:t>
            </w:r>
          </w:p>
        </w:tc>
        <w:tc>
          <w:tcPr>
            <w:tcW w:w="765" w:type="dxa"/>
            <w:tcBorders>
              <w:top w:val="nil"/>
              <w:left w:val="nil"/>
              <w:bottom w:val="nil"/>
              <w:right w:val="nil"/>
            </w:tcBorders>
            <w:shd w:val="clear" w:color="auto" w:fill="FBE4D5" w:themeFill="accent2" w:themeFillTint="33"/>
            <w:vAlign w:val="bottom"/>
          </w:tcPr>
          <w:p w14:paraId="0BACC4CD"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389.5</w:t>
            </w:r>
          </w:p>
        </w:tc>
        <w:tc>
          <w:tcPr>
            <w:tcW w:w="766" w:type="dxa"/>
            <w:tcBorders>
              <w:top w:val="nil"/>
              <w:left w:val="nil"/>
              <w:bottom w:val="nil"/>
              <w:right w:val="nil"/>
            </w:tcBorders>
            <w:shd w:val="clear" w:color="auto" w:fill="FBE4D5" w:themeFill="accent2" w:themeFillTint="33"/>
            <w:vAlign w:val="bottom"/>
          </w:tcPr>
          <w:p w14:paraId="7E069288"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374.8</w:t>
            </w:r>
          </w:p>
        </w:tc>
        <w:tc>
          <w:tcPr>
            <w:tcW w:w="765" w:type="dxa"/>
            <w:tcBorders>
              <w:top w:val="nil"/>
              <w:left w:val="nil"/>
              <w:bottom w:val="nil"/>
              <w:right w:val="nil"/>
            </w:tcBorders>
            <w:shd w:val="clear" w:color="auto" w:fill="FBE4D5" w:themeFill="accent2" w:themeFillTint="33"/>
            <w:vAlign w:val="bottom"/>
          </w:tcPr>
          <w:p w14:paraId="5D307619"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391.4</w:t>
            </w:r>
          </w:p>
        </w:tc>
        <w:tc>
          <w:tcPr>
            <w:tcW w:w="766" w:type="dxa"/>
            <w:tcBorders>
              <w:top w:val="nil"/>
              <w:left w:val="nil"/>
              <w:bottom w:val="nil"/>
              <w:right w:val="nil"/>
            </w:tcBorders>
            <w:shd w:val="clear" w:color="auto" w:fill="FBE4D5" w:themeFill="accent2" w:themeFillTint="33"/>
            <w:vAlign w:val="bottom"/>
          </w:tcPr>
          <w:p w14:paraId="272F7F51"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432.1</w:t>
            </w:r>
          </w:p>
        </w:tc>
        <w:tc>
          <w:tcPr>
            <w:tcW w:w="766" w:type="dxa"/>
            <w:tcBorders>
              <w:top w:val="nil"/>
              <w:left w:val="nil"/>
              <w:bottom w:val="nil"/>
              <w:right w:val="nil"/>
            </w:tcBorders>
            <w:shd w:val="clear" w:color="auto" w:fill="FBE4D5" w:themeFill="accent2" w:themeFillTint="33"/>
            <w:vAlign w:val="bottom"/>
          </w:tcPr>
          <w:p w14:paraId="6433FEEB"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449.9</w:t>
            </w:r>
          </w:p>
        </w:tc>
        <w:tc>
          <w:tcPr>
            <w:tcW w:w="765" w:type="dxa"/>
            <w:tcBorders>
              <w:top w:val="nil"/>
              <w:left w:val="nil"/>
              <w:bottom w:val="nil"/>
              <w:right w:val="nil"/>
            </w:tcBorders>
            <w:shd w:val="clear" w:color="auto" w:fill="FFF2CC" w:themeFill="accent4" w:themeFillTint="33"/>
            <w:vAlign w:val="bottom"/>
          </w:tcPr>
          <w:p w14:paraId="39C77BED"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410.5</w:t>
            </w:r>
          </w:p>
        </w:tc>
        <w:tc>
          <w:tcPr>
            <w:tcW w:w="766" w:type="dxa"/>
            <w:tcBorders>
              <w:top w:val="nil"/>
              <w:left w:val="nil"/>
              <w:bottom w:val="nil"/>
              <w:right w:val="nil"/>
            </w:tcBorders>
            <w:shd w:val="clear" w:color="auto" w:fill="FFF2CC" w:themeFill="accent4" w:themeFillTint="33"/>
            <w:vAlign w:val="bottom"/>
          </w:tcPr>
          <w:p w14:paraId="34EA04EC"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374.8</w:t>
            </w:r>
          </w:p>
        </w:tc>
        <w:tc>
          <w:tcPr>
            <w:tcW w:w="765" w:type="dxa"/>
            <w:tcBorders>
              <w:top w:val="nil"/>
              <w:left w:val="nil"/>
              <w:bottom w:val="nil"/>
              <w:right w:val="nil"/>
            </w:tcBorders>
            <w:shd w:val="clear" w:color="auto" w:fill="FFF2CC" w:themeFill="accent4" w:themeFillTint="33"/>
            <w:vAlign w:val="bottom"/>
          </w:tcPr>
          <w:p w14:paraId="10CB92B3"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374.8</w:t>
            </w:r>
          </w:p>
        </w:tc>
        <w:tc>
          <w:tcPr>
            <w:tcW w:w="766" w:type="dxa"/>
            <w:tcBorders>
              <w:top w:val="nil"/>
              <w:left w:val="nil"/>
              <w:bottom w:val="nil"/>
              <w:right w:val="nil"/>
            </w:tcBorders>
            <w:shd w:val="clear" w:color="auto" w:fill="D9E2F3" w:themeFill="accent1" w:themeFillTint="33"/>
            <w:vAlign w:val="bottom"/>
          </w:tcPr>
          <w:p w14:paraId="6CC7A302"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374.8</w:t>
            </w:r>
          </w:p>
        </w:tc>
        <w:tc>
          <w:tcPr>
            <w:tcW w:w="765" w:type="dxa"/>
            <w:tcBorders>
              <w:top w:val="nil"/>
              <w:left w:val="nil"/>
              <w:bottom w:val="nil"/>
              <w:right w:val="nil"/>
            </w:tcBorders>
            <w:shd w:val="clear" w:color="auto" w:fill="EDCAFE"/>
            <w:vAlign w:val="bottom"/>
          </w:tcPr>
          <w:p w14:paraId="41C57698"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374.8</w:t>
            </w:r>
          </w:p>
        </w:tc>
        <w:tc>
          <w:tcPr>
            <w:tcW w:w="769" w:type="dxa"/>
            <w:tcBorders>
              <w:top w:val="nil"/>
              <w:left w:val="nil"/>
              <w:bottom w:val="nil"/>
              <w:right w:val="nil"/>
            </w:tcBorders>
            <w:shd w:val="clear" w:color="auto" w:fill="EDCAFE"/>
            <w:vAlign w:val="bottom"/>
          </w:tcPr>
          <w:p w14:paraId="4F636A3A"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374.8</w:t>
            </w:r>
          </w:p>
        </w:tc>
        <w:tc>
          <w:tcPr>
            <w:tcW w:w="767" w:type="dxa"/>
            <w:tcBorders>
              <w:top w:val="nil"/>
              <w:left w:val="nil"/>
              <w:bottom w:val="nil"/>
            </w:tcBorders>
            <w:shd w:val="clear" w:color="auto" w:fill="EDCAFE"/>
            <w:vAlign w:val="bottom"/>
          </w:tcPr>
          <w:p w14:paraId="33EF1813"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403.2</w:t>
            </w:r>
          </w:p>
        </w:tc>
      </w:tr>
      <w:tr w:rsidR="000A1690" w:rsidRPr="007D7482" w14:paraId="5B7D4459" w14:textId="77777777" w:rsidTr="00AC1355">
        <w:trPr>
          <w:gridAfter w:val="1"/>
          <w:wAfter w:w="29" w:type="dxa"/>
          <w:trHeight w:val="248"/>
        </w:trPr>
        <w:tc>
          <w:tcPr>
            <w:tcW w:w="3828" w:type="dxa"/>
            <w:tcBorders>
              <w:top w:val="nil"/>
              <w:bottom w:val="nil"/>
              <w:right w:val="nil"/>
            </w:tcBorders>
            <w:vAlign w:val="center"/>
          </w:tcPr>
          <w:p w14:paraId="76E05685" w14:textId="77777777" w:rsidR="000A1690" w:rsidRPr="00201BD5" w:rsidRDefault="000A1690" w:rsidP="00AC1355">
            <w:pPr>
              <w:rPr>
                <w:rFonts w:eastAsia="Calibri" w:cstheme="minorHAnsi"/>
                <w:sz w:val="19"/>
                <w:szCs w:val="19"/>
              </w:rPr>
            </w:pPr>
            <w:r w:rsidRPr="00201BD5">
              <w:rPr>
                <w:rFonts w:eastAsia="Calibri" w:cstheme="minorHAnsi"/>
                <w:sz w:val="19"/>
                <w:szCs w:val="19"/>
              </w:rPr>
              <w:t>Protein Production (</w:t>
            </w:r>
            <w:r>
              <w:rPr>
                <w:rFonts w:eastAsia="Calibri" w:cstheme="minorHAnsi"/>
                <w:sz w:val="19"/>
                <w:szCs w:val="19"/>
              </w:rPr>
              <w:t>Mg</w:t>
            </w:r>
            <w:r w:rsidRPr="00201BD5">
              <w:rPr>
                <w:rFonts w:eastAsia="Calibri" w:cstheme="minorHAnsi"/>
                <w:sz w:val="19"/>
                <w:szCs w:val="19"/>
              </w:rPr>
              <w:t xml:space="preserve"> protein yr</w:t>
            </w:r>
            <w:r w:rsidRPr="00201BD5">
              <w:rPr>
                <w:rFonts w:eastAsia="Calibri" w:cstheme="minorHAnsi"/>
                <w:sz w:val="19"/>
                <w:szCs w:val="19"/>
                <w:vertAlign w:val="superscript"/>
              </w:rPr>
              <w:t>-1</w:t>
            </w:r>
            <w:r w:rsidRPr="00201BD5">
              <w:rPr>
                <w:rFonts w:eastAsia="Calibri" w:cstheme="minorHAnsi"/>
                <w:sz w:val="19"/>
                <w:szCs w:val="19"/>
              </w:rPr>
              <w:t>)</w:t>
            </w:r>
          </w:p>
        </w:tc>
        <w:tc>
          <w:tcPr>
            <w:tcW w:w="763" w:type="dxa"/>
            <w:tcBorders>
              <w:top w:val="nil"/>
              <w:left w:val="nil"/>
              <w:bottom w:val="nil"/>
              <w:right w:val="nil"/>
            </w:tcBorders>
            <w:shd w:val="clear" w:color="auto" w:fill="F2F2F2" w:themeFill="background1" w:themeFillShade="F2"/>
            <w:vAlign w:val="bottom"/>
          </w:tcPr>
          <w:p w14:paraId="17643284"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137.6</w:t>
            </w:r>
          </w:p>
        </w:tc>
        <w:tc>
          <w:tcPr>
            <w:tcW w:w="764" w:type="dxa"/>
            <w:tcBorders>
              <w:top w:val="nil"/>
              <w:left w:val="nil"/>
              <w:bottom w:val="nil"/>
              <w:right w:val="nil"/>
            </w:tcBorders>
            <w:shd w:val="clear" w:color="auto" w:fill="DBDBDB" w:themeFill="accent3" w:themeFillTint="66"/>
            <w:vAlign w:val="bottom"/>
          </w:tcPr>
          <w:p w14:paraId="79F2B1B7"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131.1</w:t>
            </w:r>
          </w:p>
        </w:tc>
        <w:tc>
          <w:tcPr>
            <w:tcW w:w="763" w:type="dxa"/>
            <w:tcBorders>
              <w:top w:val="nil"/>
              <w:left w:val="nil"/>
              <w:bottom w:val="nil"/>
              <w:right w:val="nil"/>
            </w:tcBorders>
            <w:shd w:val="clear" w:color="auto" w:fill="FBE4D5" w:themeFill="accent2" w:themeFillTint="33"/>
            <w:vAlign w:val="bottom"/>
          </w:tcPr>
          <w:p w14:paraId="6E98A96C"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132.6</w:t>
            </w:r>
          </w:p>
        </w:tc>
        <w:tc>
          <w:tcPr>
            <w:tcW w:w="766" w:type="dxa"/>
            <w:tcBorders>
              <w:top w:val="nil"/>
              <w:left w:val="nil"/>
              <w:bottom w:val="nil"/>
              <w:right w:val="nil"/>
            </w:tcBorders>
            <w:shd w:val="clear" w:color="auto" w:fill="FBE4D5" w:themeFill="accent2" w:themeFillTint="33"/>
            <w:vAlign w:val="bottom"/>
          </w:tcPr>
          <w:p w14:paraId="71A87C75"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132.0</w:t>
            </w:r>
          </w:p>
        </w:tc>
        <w:tc>
          <w:tcPr>
            <w:tcW w:w="765" w:type="dxa"/>
            <w:tcBorders>
              <w:top w:val="nil"/>
              <w:left w:val="nil"/>
              <w:bottom w:val="nil"/>
              <w:right w:val="nil"/>
            </w:tcBorders>
            <w:shd w:val="clear" w:color="auto" w:fill="FBE4D5" w:themeFill="accent2" w:themeFillTint="33"/>
            <w:vAlign w:val="bottom"/>
          </w:tcPr>
          <w:p w14:paraId="67BB87D1"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129.6</w:t>
            </w:r>
          </w:p>
        </w:tc>
        <w:tc>
          <w:tcPr>
            <w:tcW w:w="766" w:type="dxa"/>
            <w:tcBorders>
              <w:top w:val="nil"/>
              <w:left w:val="nil"/>
              <w:bottom w:val="nil"/>
              <w:right w:val="nil"/>
            </w:tcBorders>
            <w:shd w:val="clear" w:color="auto" w:fill="FBE4D5" w:themeFill="accent2" w:themeFillTint="33"/>
            <w:vAlign w:val="bottom"/>
          </w:tcPr>
          <w:p w14:paraId="20564BBF"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130.8</w:t>
            </w:r>
          </w:p>
        </w:tc>
        <w:tc>
          <w:tcPr>
            <w:tcW w:w="765" w:type="dxa"/>
            <w:tcBorders>
              <w:top w:val="nil"/>
              <w:left w:val="nil"/>
              <w:bottom w:val="nil"/>
              <w:right w:val="nil"/>
            </w:tcBorders>
            <w:shd w:val="clear" w:color="auto" w:fill="FBE4D5" w:themeFill="accent2" w:themeFillTint="33"/>
            <w:vAlign w:val="bottom"/>
          </w:tcPr>
          <w:p w14:paraId="29A4AAAA"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133.6</w:t>
            </w:r>
          </w:p>
        </w:tc>
        <w:tc>
          <w:tcPr>
            <w:tcW w:w="766" w:type="dxa"/>
            <w:tcBorders>
              <w:top w:val="nil"/>
              <w:left w:val="nil"/>
              <w:bottom w:val="nil"/>
              <w:right w:val="nil"/>
            </w:tcBorders>
            <w:shd w:val="clear" w:color="auto" w:fill="FBE4D5" w:themeFill="accent2" w:themeFillTint="33"/>
            <w:vAlign w:val="bottom"/>
          </w:tcPr>
          <w:p w14:paraId="2D341227"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151.9</w:t>
            </w:r>
          </w:p>
        </w:tc>
        <w:tc>
          <w:tcPr>
            <w:tcW w:w="766" w:type="dxa"/>
            <w:tcBorders>
              <w:top w:val="nil"/>
              <w:left w:val="nil"/>
              <w:bottom w:val="nil"/>
              <w:right w:val="nil"/>
            </w:tcBorders>
            <w:shd w:val="clear" w:color="auto" w:fill="FBE4D5" w:themeFill="accent2" w:themeFillTint="33"/>
            <w:vAlign w:val="bottom"/>
          </w:tcPr>
          <w:p w14:paraId="41A92634"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154.7</w:t>
            </w:r>
          </w:p>
        </w:tc>
        <w:tc>
          <w:tcPr>
            <w:tcW w:w="765" w:type="dxa"/>
            <w:tcBorders>
              <w:top w:val="nil"/>
              <w:left w:val="nil"/>
              <w:bottom w:val="nil"/>
              <w:right w:val="nil"/>
            </w:tcBorders>
            <w:shd w:val="clear" w:color="auto" w:fill="FFF2CC" w:themeFill="accent4" w:themeFillTint="33"/>
            <w:vAlign w:val="bottom"/>
          </w:tcPr>
          <w:p w14:paraId="112B7009"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141.0</w:t>
            </w:r>
          </w:p>
        </w:tc>
        <w:tc>
          <w:tcPr>
            <w:tcW w:w="766" w:type="dxa"/>
            <w:tcBorders>
              <w:top w:val="nil"/>
              <w:left w:val="nil"/>
              <w:bottom w:val="nil"/>
              <w:right w:val="nil"/>
            </w:tcBorders>
            <w:shd w:val="clear" w:color="auto" w:fill="FFF2CC" w:themeFill="accent4" w:themeFillTint="33"/>
            <w:vAlign w:val="bottom"/>
          </w:tcPr>
          <w:p w14:paraId="4A75C643"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131.1</w:t>
            </w:r>
          </w:p>
        </w:tc>
        <w:tc>
          <w:tcPr>
            <w:tcW w:w="765" w:type="dxa"/>
            <w:tcBorders>
              <w:top w:val="nil"/>
              <w:left w:val="nil"/>
              <w:bottom w:val="nil"/>
              <w:right w:val="nil"/>
            </w:tcBorders>
            <w:shd w:val="clear" w:color="auto" w:fill="FFF2CC" w:themeFill="accent4" w:themeFillTint="33"/>
            <w:vAlign w:val="bottom"/>
          </w:tcPr>
          <w:p w14:paraId="2343CCA3"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131.1</w:t>
            </w:r>
          </w:p>
        </w:tc>
        <w:tc>
          <w:tcPr>
            <w:tcW w:w="766" w:type="dxa"/>
            <w:tcBorders>
              <w:top w:val="nil"/>
              <w:left w:val="nil"/>
              <w:bottom w:val="nil"/>
              <w:right w:val="nil"/>
            </w:tcBorders>
            <w:shd w:val="clear" w:color="auto" w:fill="D9E2F3" w:themeFill="accent1" w:themeFillTint="33"/>
            <w:vAlign w:val="bottom"/>
          </w:tcPr>
          <w:p w14:paraId="7B0E49F3"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132.5</w:t>
            </w:r>
          </w:p>
        </w:tc>
        <w:tc>
          <w:tcPr>
            <w:tcW w:w="765" w:type="dxa"/>
            <w:tcBorders>
              <w:top w:val="nil"/>
              <w:left w:val="nil"/>
              <w:bottom w:val="nil"/>
              <w:right w:val="nil"/>
            </w:tcBorders>
            <w:shd w:val="clear" w:color="auto" w:fill="EDCAFE"/>
            <w:vAlign w:val="bottom"/>
          </w:tcPr>
          <w:p w14:paraId="6E37ED14"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131.1</w:t>
            </w:r>
          </w:p>
        </w:tc>
        <w:tc>
          <w:tcPr>
            <w:tcW w:w="769" w:type="dxa"/>
            <w:tcBorders>
              <w:top w:val="nil"/>
              <w:left w:val="nil"/>
              <w:bottom w:val="nil"/>
              <w:right w:val="nil"/>
            </w:tcBorders>
            <w:shd w:val="clear" w:color="auto" w:fill="EDCAFE"/>
            <w:vAlign w:val="bottom"/>
          </w:tcPr>
          <w:p w14:paraId="728F1791"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131.1</w:t>
            </w:r>
          </w:p>
        </w:tc>
        <w:tc>
          <w:tcPr>
            <w:tcW w:w="767" w:type="dxa"/>
            <w:tcBorders>
              <w:top w:val="nil"/>
              <w:left w:val="nil"/>
              <w:bottom w:val="nil"/>
            </w:tcBorders>
            <w:shd w:val="clear" w:color="auto" w:fill="EDCAFE"/>
            <w:vAlign w:val="bottom"/>
          </w:tcPr>
          <w:p w14:paraId="768806E4"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129.0</w:t>
            </w:r>
          </w:p>
        </w:tc>
      </w:tr>
      <w:tr w:rsidR="000A1690" w:rsidRPr="007D7482" w14:paraId="4A792B43" w14:textId="77777777" w:rsidTr="00AC1355">
        <w:trPr>
          <w:gridAfter w:val="1"/>
          <w:wAfter w:w="29" w:type="dxa"/>
          <w:trHeight w:val="248"/>
        </w:trPr>
        <w:tc>
          <w:tcPr>
            <w:tcW w:w="3828" w:type="dxa"/>
            <w:tcBorders>
              <w:top w:val="nil"/>
              <w:bottom w:val="nil"/>
              <w:right w:val="nil"/>
            </w:tcBorders>
            <w:vAlign w:val="center"/>
          </w:tcPr>
          <w:p w14:paraId="6FB3FD58" w14:textId="77777777" w:rsidR="000A1690" w:rsidRPr="00201BD5" w:rsidRDefault="000A1690" w:rsidP="00AC1355">
            <w:pPr>
              <w:rPr>
                <w:rFonts w:eastAsia="Calibri" w:cstheme="minorHAnsi"/>
                <w:sz w:val="19"/>
                <w:szCs w:val="19"/>
              </w:rPr>
            </w:pPr>
            <w:r w:rsidRPr="00201BD5">
              <w:rPr>
                <w:rFonts w:eastAsia="Calibri" w:cstheme="minorHAnsi"/>
                <w:sz w:val="19"/>
                <w:szCs w:val="19"/>
              </w:rPr>
              <w:t>Pasture Production (</w:t>
            </w:r>
            <w:r>
              <w:rPr>
                <w:rFonts w:eastAsia="Calibri" w:cstheme="minorHAnsi"/>
                <w:sz w:val="19"/>
                <w:szCs w:val="19"/>
              </w:rPr>
              <w:t>Mg</w:t>
            </w:r>
            <w:r w:rsidRPr="00201BD5">
              <w:rPr>
                <w:rFonts w:eastAsia="Calibri" w:cstheme="minorHAnsi"/>
                <w:sz w:val="19"/>
                <w:szCs w:val="19"/>
              </w:rPr>
              <w:t xml:space="preserve"> DM ha</w:t>
            </w:r>
            <w:r w:rsidRPr="00201BD5">
              <w:rPr>
                <w:rFonts w:eastAsia="Calibri" w:cstheme="minorHAnsi"/>
                <w:sz w:val="19"/>
                <w:szCs w:val="19"/>
                <w:vertAlign w:val="superscript"/>
              </w:rPr>
              <w:t>-1</w:t>
            </w:r>
            <w:r w:rsidRPr="00201BD5">
              <w:rPr>
                <w:rFonts w:eastAsia="Calibri" w:cstheme="minorHAnsi"/>
                <w:sz w:val="19"/>
                <w:szCs w:val="19"/>
              </w:rPr>
              <w:t xml:space="preserve"> yr</w:t>
            </w:r>
            <w:r w:rsidRPr="00201BD5">
              <w:rPr>
                <w:rFonts w:eastAsia="Calibri" w:cstheme="minorHAnsi"/>
                <w:sz w:val="19"/>
                <w:szCs w:val="19"/>
                <w:vertAlign w:val="superscript"/>
              </w:rPr>
              <w:t>-1</w:t>
            </w:r>
            <w:r w:rsidRPr="00201BD5">
              <w:rPr>
                <w:rFonts w:eastAsia="Calibri" w:cstheme="minorHAnsi"/>
                <w:sz w:val="19"/>
                <w:szCs w:val="19"/>
              </w:rPr>
              <w:t>)</w:t>
            </w:r>
          </w:p>
        </w:tc>
        <w:tc>
          <w:tcPr>
            <w:tcW w:w="763" w:type="dxa"/>
            <w:tcBorders>
              <w:top w:val="nil"/>
              <w:left w:val="nil"/>
              <w:bottom w:val="nil"/>
              <w:right w:val="nil"/>
            </w:tcBorders>
            <w:shd w:val="clear" w:color="auto" w:fill="F2F2F2" w:themeFill="background1" w:themeFillShade="F2"/>
            <w:vAlign w:val="bottom"/>
          </w:tcPr>
          <w:p w14:paraId="670B1233"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7.2</w:t>
            </w:r>
          </w:p>
        </w:tc>
        <w:tc>
          <w:tcPr>
            <w:tcW w:w="764" w:type="dxa"/>
            <w:tcBorders>
              <w:top w:val="nil"/>
              <w:left w:val="nil"/>
              <w:bottom w:val="nil"/>
              <w:right w:val="nil"/>
            </w:tcBorders>
            <w:shd w:val="clear" w:color="auto" w:fill="DBDBDB" w:themeFill="accent3" w:themeFillTint="66"/>
            <w:vAlign w:val="bottom"/>
          </w:tcPr>
          <w:p w14:paraId="2EC62AD6"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7.9</w:t>
            </w:r>
          </w:p>
        </w:tc>
        <w:tc>
          <w:tcPr>
            <w:tcW w:w="763" w:type="dxa"/>
            <w:tcBorders>
              <w:top w:val="nil"/>
              <w:left w:val="nil"/>
              <w:bottom w:val="nil"/>
              <w:right w:val="nil"/>
            </w:tcBorders>
            <w:shd w:val="clear" w:color="auto" w:fill="FBE4D5" w:themeFill="accent2" w:themeFillTint="33"/>
            <w:vAlign w:val="bottom"/>
          </w:tcPr>
          <w:p w14:paraId="03661456"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8.0</w:t>
            </w:r>
          </w:p>
        </w:tc>
        <w:tc>
          <w:tcPr>
            <w:tcW w:w="766" w:type="dxa"/>
            <w:tcBorders>
              <w:top w:val="nil"/>
              <w:left w:val="nil"/>
              <w:bottom w:val="nil"/>
              <w:right w:val="nil"/>
            </w:tcBorders>
            <w:shd w:val="clear" w:color="auto" w:fill="FBE4D5" w:themeFill="accent2" w:themeFillTint="33"/>
            <w:vAlign w:val="bottom"/>
          </w:tcPr>
          <w:p w14:paraId="7E26CA61"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8.0</w:t>
            </w:r>
          </w:p>
        </w:tc>
        <w:tc>
          <w:tcPr>
            <w:tcW w:w="765" w:type="dxa"/>
            <w:tcBorders>
              <w:top w:val="nil"/>
              <w:left w:val="nil"/>
              <w:bottom w:val="nil"/>
              <w:right w:val="nil"/>
            </w:tcBorders>
            <w:shd w:val="clear" w:color="auto" w:fill="FBE4D5" w:themeFill="accent2" w:themeFillTint="33"/>
            <w:vAlign w:val="bottom"/>
          </w:tcPr>
          <w:p w14:paraId="312EF2B6"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7.8</w:t>
            </w:r>
          </w:p>
        </w:tc>
        <w:tc>
          <w:tcPr>
            <w:tcW w:w="766" w:type="dxa"/>
            <w:tcBorders>
              <w:top w:val="nil"/>
              <w:left w:val="nil"/>
              <w:bottom w:val="nil"/>
              <w:right w:val="nil"/>
            </w:tcBorders>
            <w:shd w:val="clear" w:color="auto" w:fill="FBE4D5" w:themeFill="accent2" w:themeFillTint="33"/>
            <w:vAlign w:val="bottom"/>
          </w:tcPr>
          <w:p w14:paraId="7121F32D"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7.9</w:t>
            </w:r>
          </w:p>
        </w:tc>
        <w:tc>
          <w:tcPr>
            <w:tcW w:w="765" w:type="dxa"/>
            <w:tcBorders>
              <w:top w:val="nil"/>
              <w:left w:val="nil"/>
              <w:bottom w:val="nil"/>
              <w:right w:val="nil"/>
            </w:tcBorders>
            <w:shd w:val="clear" w:color="auto" w:fill="FBE4D5" w:themeFill="accent2" w:themeFillTint="33"/>
            <w:vAlign w:val="bottom"/>
          </w:tcPr>
          <w:p w14:paraId="3E7AF4FE"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7.9</w:t>
            </w:r>
          </w:p>
        </w:tc>
        <w:tc>
          <w:tcPr>
            <w:tcW w:w="766" w:type="dxa"/>
            <w:tcBorders>
              <w:top w:val="nil"/>
              <w:left w:val="nil"/>
              <w:bottom w:val="nil"/>
              <w:right w:val="nil"/>
            </w:tcBorders>
            <w:shd w:val="clear" w:color="auto" w:fill="FBE4D5" w:themeFill="accent2" w:themeFillTint="33"/>
            <w:vAlign w:val="bottom"/>
          </w:tcPr>
          <w:p w14:paraId="0E1580A1"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7.8</w:t>
            </w:r>
          </w:p>
        </w:tc>
        <w:tc>
          <w:tcPr>
            <w:tcW w:w="766" w:type="dxa"/>
            <w:tcBorders>
              <w:top w:val="nil"/>
              <w:left w:val="nil"/>
              <w:bottom w:val="nil"/>
              <w:right w:val="nil"/>
            </w:tcBorders>
            <w:shd w:val="clear" w:color="auto" w:fill="FBE4D5" w:themeFill="accent2" w:themeFillTint="33"/>
            <w:vAlign w:val="bottom"/>
          </w:tcPr>
          <w:p w14:paraId="69F4577C"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7.8</w:t>
            </w:r>
          </w:p>
        </w:tc>
        <w:tc>
          <w:tcPr>
            <w:tcW w:w="765" w:type="dxa"/>
            <w:tcBorders>
              <w:top w:val="nil"/>
              <w:left w:val="nil"/>
              <w:bottom w:val="nil"/>
              <w:right w:val="nil"/>
            </w:tcBorders>
            <w:shd w:val="clear" w:color="auto" w:fill="FFF2CC" w:themeFill="accent4" w:themeFillTint="33"/>
            <w:vAlign w:val="bottom"/>
          </w:tcPr>
          <w:p w14:paraId="5DCD1653"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8.6</w:t>
            </w:r>
          </w:p>
        </w:tc>
        <w:tc>
          <w:tcPr>
            <w:tcW w:w="766" w:type="dxa"/>
            <w:tcBorders>
              <w:top w:val="nil"/>
              <w:left w:val="nil"/>
              <w:bottom w:val="nil"/>
              <w:right w:val="nil"/>
            </w:tcBorders>
            <w:shd w:val="clear" w:color="auto" w:fill="FFF2CC" w:themeFill="accent4" w:themeFillTint="33"/>
            <w:vAlign w:val="bottom"/>
          </w:tcPr>
          <w:p w14:paraId="1FDE45AC"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7.9</w:t>
            </w:r>
          </w:p>
        </w:tc>
        <w:tc>
          <w:tcPr>
            <w:tcW w:w="765" w:type="dxa"/>
            <w:tcBorders>
              <w:top w:val="nil"/>
              <w:left w:val="nil"/>
              <w:bottom w:val="nil"/>
              <w:right w:val="nil"/>
            </w:tcBorders>
            <w:shd w:val="clear" w:color="auto" w:fill="FFF2CC" w:themeFill="accent4" w:themeFillTint="33"/>
            <w:vAlign w:val="bottom"/>
          </w:tcPr>
          <w:p w14:paraId="2D2390F5"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7.9</w:t>
            </w:r>
          </w:p>
        </w:tc>
        <w:tc>
          <w:tcPr>
            <w:tcW w:w="766" w:type="dxa"/>
            <w:tcBorders>
              <w:top w:val="nil"/>
              <w:left w:val="nil"/>
              <w:bottom w:val="nil"/>
              <w:right w:val="nil"/>
            </w:tcBorders>
            <w:shd w:val="clear" w:color="auto" w:fill="D9E2F3" w:themeFill="accent1" w:themeFillTint="33"/>
            <w:vAlign w:val="bottom"/>
          </w:tcPr>
          <w:p w14:paraId="487CC6B1"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7.9</w:t>
            </w:r>
          </w:p>
        </w:tc>
        <w:tc>
          <w:tcPr>
            <w:tcW w:w="765" w:type="dxa"/>
            <w:tcBorders>
              <w:top w:val="nil"/>
              <w:left w:val="nil"/>
              <w:bottom w:val="nil"/>
              <w:right w:val="nil"/>
            </w:tcBorders>
            <w:shd w:val="clear" w:color="auto" w:fill="EDCAFE"/>
            <w:vAlign w:val="bottom"/>
          </w:tcPr>
          <w:p w14:paraId="75DF5D46"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7.9</w:t>
            </w:r>
          </w:p>
        </w:tc>
        <w:tc>
          <w:tcPr>
            <w:tcW w:w="769" w:type="dxa"/>
            <w:tcBorders>
              <w:top w:val="nil"/>
              <w:left w:val="nil"/>
              <w:bottom w:val="nil"/>
              <w:right w:val="nil"/>
            </w:tcBorders>
            <w:shd w:val="clear" w:color="auto" w:fill="EDCAFE"/>
            <w:vAlign w:val="bottom"/>
          </w:tcPr>
          <w:p w14:paraId="150A32A1"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7.9</w:t>
            </w:r>
          </w:p>
        </w:tc>
        <w:tc>
          <w:tcPr>
            <w:tcW w:w="767" w:type="dxa"/>
            <w:tcBorders>
              <w:top w:val="nil"/>
              <w:left w:val="nil"/>
              <w:bottom w:val="nil"/>
            </w:tcBorders>
            <w:shd w:val="clear" w:color="auto" w:fill="EDCAFE"/>
            <w:vAlign w:val="bottom"/>
          </w:tcPr>
          <w:p w14:paraId="4345090E"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7.8</w:t>
            </w:r>
          </w:p>
        </w:tc>
      </w:tr>
      <w:tr w:rsidR="000A1690" w:rsidRPr="007D7482" w14:paraId="33D18257" w14:textId="77777777" w:rsidTr="00AC1355">
        <w:trPr>
          <w:gridAfter w:val="1"/>
          <w:wAfter w:w="29" w:type="dxa"/>
          <w:trHeight w:val="248"/>
        </w:trPr>
        <w:tc>
          <w:tcPr>
            <w:tcW w:w="3828" w:type="dxa"/>
            <w:tcBorders>
              <w:top w:val="nil"/>
              <w:bottom w:val="nil"/>
              <w:right w:val="nil"/>
            </w:tcBorders>
            <w:vAlign w:val="center"/>
          </w:tcPr>
          <w:p w14:paraId="257D86A1" w14:textId="77777777" w:rsidR="000A1690" w:rsidRPr="00201BD5" w:rsidRDefault="000A1690" w:rsidP="00AC1355">
            <w:pPr>
              <w:rPr>
                <w:rFonts w:eastAsia="Calibri" w:cstheme="minorHAnsi"/>
                <w:sz w:val="19"/>
                <w:szCs w:val="19"/>
              </w:rPr>
            </w:pPr>
            <w:r w:rsidRPr="00201BD5">
              <w:rPr>
                <w:rFonts w:eastAsia="Calibri" w:cstheme="minorHAnsi"/>
                <w:sz w:val="19"/>
                <w:szCs w:val="19"/>
              </w:rPr>
              <w:t>Supplementary Feeding (</w:t>
            </w:r>
            <w:r>
              <w:rPr>
                <w:rFonts w:eastAsia="Calibri" w:cstheme="minorHAnsi"/>
                <w:sz w:val="19"/>
                <w:szCs w:val="19"/>
              </w:rPr>
              <w:t>Mg</w:t>
            </w:r>
            <w:r w:rsidRPr="00201BD5">
              <w:rPr>
                <w:rFonts w:eastAsia="Calibri" w:cstheme="minorHAnsi"/>
                <w:sz w:val="19"/>
                <w:szCs w:val="19"/>
              </w:rPr>
              <w:t xml:space="preserve"> DM ha</w:t>
            </w:r>
            <w:r w:rsidRPr="00201BD5">
              <w:rPr>
                <w:rFonts w:eastAsia="Calibri" w:cstheme="minorHAnsi"/>
                <w:sz w:val="19"/>
                <w:szCs w:val="19"/>
                <w:vertAlign w:val="superscript"/>
              </w:rPr>
              <w:t>-1</w:t>
            </w:r>
            <w:r w:rsidRPr="00201BD5">
              <w:rPr>
                <w:rFonts w:eastAsia="Calibri" w:cstheme="minorHAnsi"/>
                <w:sz w:val="19"/>
                <w:szCs w:val="19"/>
              </w:rPr>
              <w:t xml:space="preserve"> yr</w:t>
            </w:r>
            <w:r w:rsidRPr="00201BD5">
              <w:rPr>
                <w:rFonts w:eastAsia="Calibri" w:cstheme="minorHAnsi"/>
                <w:sz w:val="19"/>
                <w:szCs w:val="19"/>
                <w:vertAlign w:val="superscript"/>
              </w:rPr>
              <w:t>-1</w:t>
            </w:r>
            <w:r w:rsidRPr="00201BD5">
              <w:rPr>
                <w:rFonts w:eastAsia="Calibri" w:cstheme="minorHAnsi"/>
                <w:sz w:val="19"/>
                <w:szCs w:val="19"/>
              </w:rPr>
              <w:t>)</w:t>
            </w:r>
          </w:p>
        </w:tc>
        <w:tc>
          <w:tcPr>
            <w:tcW w:w="763" w:type="dxa"/>
            <w:tcBorders>
              <w:top w:val="nil"/>
              <w:left w:val="nil"/>
              <w:bottom w:val="nil"/>
              <w:right w:val="nil"/>
            </w:tcBorders>
            <w:shd w:val="clear" w:color="auto" w:fill="F2F2F2" w:themeFill="background1" w:themeFillShade="F2"/>
            <w:vAlign w:val="bottom"/>
          </w:tcPr>
          <w:p w14:paraId="5BA2876F"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0.3</w:t>
            </w:r>
          </w:p>
        </w:tc>
        <w:tc>
          <w:tcPr>
            <w:tcW w:w="764" w:type="dxa"/>
            <w:tcBorders>
              <w:top w:val="nil"/>
              <w:left w:val="nil"/>
              <w:bottom w:val="nil"/>
              <w:right w:val="nil"/>
            </w:tcBorders>
            <w:shd w:val="clear" w:color="auto" w:fill="DBDBDB" w:themeFill="accent3" w:themeFillTint="66"/>
            <w:vAlign w:val="bottom"/>
          </w:tcPr>
          <w:p w14:paraId="053288F7"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0.1</w:t>
            </w:r>
          </w:p>
        </w:tc>
        <w:tc>
          <w:tcPr>
            <w:tcW w:w="763" w:type="dxa"/>
            <w:tcBorders>
              <w:top w:val="nil"/>
              <w:left w:val="nil"/>
              <w:bottom w:val="nil"/>
              <w:right w:val="nil"/>
            </w:tcBorders>
            <w:shd w:val="clear" w:color="auto" w:fill="FBE4D5" w:themeFill="accent2" w:themeFillTint="33"/>
            <w:vAlign w:val="bottom"/>
          </w:tcPr>
          <w:p w14:paraId="7EBD24D3"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0.1</w:t>
            </w:r>
          </w:p>
        </w:tc>
        <w:tc>
          <w:tcPr>
            <w:tcW w:w="766" w:type="dxa"/>
            <w:tcBorders>
              <w:top w:val="nil"/>
              <w:left w:val="nil"/>
              <w:bottom w:val="nil"/>
              <w:right w:val="nil"/>
            </w:tcBorders>
            <w:shd w:val="clear" w:color="auto" w:fill="FBE4D5" w:themeFill="accent2" w:themeFillTint="33"/>
            <w:vAlign w:val="bottom"/>
          </w:tcPr>
          <w:p w14:paraId="393A9C3A"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0.1</w:t>
            </w:r>
          </w:p>
        </w:tc>
        <w:tc>
          <w:tcPr>
            <w:tcW w:w="765" w:type="dxa"/>
            <w:tcBorders>
              <w:top w:val="nil"/>
              <w:left w:val="nil"/>
              <w:bottom w:val="nil"/>
              <w:right w:val="nil"/>
            </w:tcBorders>
            <w:shd w:val="clear" w:color="auto" w:fill="FBE4D5" w:themeFill="accent2" w:themeFillTint="33"/>
            <w:vAlign w:val="bottom"/>
          </w:tcPr>
          <w:p w14:paraId="1888345D"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0.1</w:t>
            </w:r>
          </w:p>
        </w:tc>
        <w:tc>
          <w:tcPr>
            <w:tcW w:w="766" w:type="dxa"/>
            <w:tcBorders>
              <w:top w:val="nil"/>
              <w:left w:val="nil"/>
              <w:bottom w:val="nil"/>
              <w:right w:val="nil"/>
            </w:tcBorders>
            <w:shd w:val="clear" w:color="auto" w:fill="FBE4D5" w:themeFill="accent2" w:themeFillTint="33"/>
            <w:vAlign w:val="bottom"/>
          </w:tcPr>
          <w:p w14:paraId="3C4D9EB7"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0.1</w:t>
            </w:r>
          </w:p>
        </w:tc>
        <w:tc>
          <w:tcPr>
            <w:tcW w:w="765" w:type="dxa"/>
            <w:tcBorders>
              <w:top w:val="nil"/>
              <w:left w:val="nil"/>
              <w:bottom w:val="nil"/>
              <w:right w:val="nil"/>
            </w:tcBorders>
            <w:shd w:val="clear" w:color="auto" w:fill="FBE4D5" w:themeFill="accent2" w:themeFillTint="33"/>
            <w:vAlign w:val="bottom"/>
          </w:tcPr>
          <w:p w14:paraId="08CE9E89"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0.1</w:t>
            </w:r>
          </w:p>
        </w:tc>
        <w:tc>
          <w:tcPr>
            <w:tcW w:w="766" w:type="dxa"/>
            <w:tcBorders>
              <w:top w:val="nil"/>
              <w:left w:val="nil"/>
              <w:bottom w:val="nil"/>
              <w:right w:val="nil"/>
            </w:tcBorders>
            <w:shd w:val="clear" w:color="auto" w:fill="FBE4D5" w:themeFill="accent2" w:themeFillTint="33"/>
            <w:vAlign w:val="bottom"/>
          </w:tcPr>
          <w:p w14:paraId="79A4AF41"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0.2</w:t>
            </w:r>
          </w:p>
        </w:tc>
        <w:tc>
          <w:tcPr>
            <w:tcW w:w="766" w:type="dxa"/>
            <w:tcBorders>
              <w:top w:val="nil"/>
              <w:left w:val="nil"/>
              <w:bottom w:val="nil"/>
              <w:right w:val="nil"/>
            </w:tcBorders>
            <w:shd w:val="clear" w:color="auto" w:fill="FBE4D5" w:themeFill="accent2" w:themeFillTint="33"/>
            <w:vAlign w:val="bottom"/>
          </w:tcPr>
          <w:p w14:paraId="3DE44760"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0.2</w:t>
            </w:r>
          </w:p>
        </w:tc>
        <w:tc>
          <w:tcPr>
            <w:tcW w:w="765" w:type="dxa"/>
            <w:tcBorders>
              <w:top w:val="nil"/>
              <w:left w:val="nil"/>
              <w:bottom w:val="nil"/>
              <w:right w:val="nil"/>
            </w:tcBorders>
            <w:shd w:val="clear" w:color="auto" w:fill="FFF2CC" w:themeFill="accent4" w:themeFillTint="33"/>
            <w:vAlign w:val="bottom"/>
          </w:tcPr>
          <w:p w14:paraId="799303F7"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0.0</w:t>
            </w:r>
          </w:p>
        </w:tc>
        <w:tc>
          <w:tcPr>
            <w:tcW w:w="766" w:type="dxa"/>
            <w:tcBorders>
              <w:top w:val="nil"/>
              <w:left w:val="nil"/>
              <w:bottom w:val="nil"/>
              <w:right w:val="nil"/>
            </w:tcBorders>
            <w:shd w:val="clear" w:color="auto" w:fill="FFF2CC" w:themeFill="accent4" w:themeFillTint="33"/>
            <w:vAlign w:val="bottom"/>
          </w:tcPr>
          <w:p w14:paraId="180C0F9F"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0.1</w:t>
            </w:r>
          </w:p>
        </w:tc>
        <w:tc>
          <w:tcPr>
            <w:tcW w:w="765" w:type="dxa"/>
            <w:tcBorders>
              <w:top w:val="nil"/>
              <w:left w:val="nil"/>
              <w:bottom w:val="nil"/>
              <w:right w:val="nil"/>
            </w:tcBorders>
            <w:shd w:val="clear" w:color="auto" w:fill="FFF2CC" w:themeFill="accent4" w:themeFillTint="33"/>
            <w:vAlign w:val="bottom"/>
          </w:tcPr>
          <w:p w14:paraId="21C00807"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0.1</w:t>
            </w:r>
          </w:p>
        </w:tc>
        <w:tc>
          <w:tcPr>
            <w:tcW w:w="766" w:type="dxa"/>
            <w:tcBorders>
              <w:top w:val="nil"/>
              <w:left w:val="nil"/>
              <w:bottom w:val="nil"/>
              <w:right w:val="nil"/>
            </w:tcBorders>
            <w:shd w:val="clear" w:color="auto" w:fill="D9E2F3" w:themeFill="accent1" w:themeFillTint="33"/>
            <w:vAlign w:val="bottom"/>
          </w:tcPr>
          <w:p w14:paraId="5F00B009"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0.1</w:t>
            </w:r>
          </w:p>
        </w:tc>
        <w:tc>
          <w:tcPr>
            <w:tcW w:w="765" w:type="dxa"/>
            <w:tcBorders>
              <w:top w:val="nil"/>
              <w:left w:val="nil"/>
              <w:bottom w:val="nil"/>
              <w:right w:val="nil"/>
            </w:tcBorders>
            <w:shd w:val="clear" w:color="auto" w:fill="EDCAFE"/>
            <w:vAlign w:val="bottom"/>
          </w:tcPr>
          <w:p w14:paraId="386E2BA7"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0.12</w:t>
            </w:r>
          </w:p>
        </w:tc>
        <w:tc>
          <w:tcPr>
            <w:tcW w:w="769" w:type="dxa"/>
            <w:tcBorders>
              <w:top w:val="nil"/>
              <w:left w:val="nil"/>
              <w:bottom w:val="nil"/>
              <w:right w:val="nil"/>
            </w:tcBorders>
            <w:shd w:val="clear" w:color="auto" w:fill="EDCAFE"/>
            <w:vAlign w:val="bottom"/>
          </w:tcPr>
          <w:p w14:paraId="758D6C19"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0.12</w:t>
            </w:r>
          </w:p>
        </w:tc>
        <w:tc>
          <w:tcPr>
            <w:tcW w:w="767" w:type="dxa"/>
            <w:tcBorders>
              <w:top w:val="nil"/>
              <w:left w:val="nil"/>
              <w:bottom w:val="nil"/>
            </w:tcBorders>
            <w:shd w:val="clear" w:color="auto" w:fill="EDCAFE"/>
            <w:vAlign w:val="bottom"/>
          </w:tcPr>
          <w:p w14:paraId="4D78F165"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0.1</w:t>
            </w:r>
          </w:p>
        </w:tc>
      </w:tr>
      <w:tr w:rsidR="000A1690" w:rsidRPr="007D7482" w14:paraId="0A5BAA0E" w14:textId="77777777" w:rsidTr="00AC1355">
        <w:trPr>
          <w:gridAfter w:val="1"/>
          <w:wAfter w:w="29" w:type="dxa"/>
          <w:trHeight w:val="248"/>
        </w:trPr>
        <w:tc>
          <w:tcPr>
            <w:tcW w:w="3828" w:type="dxa"/>
            <w:tcBorders>
              <w:top w:val="nil"/>
              <w:bottom w:val="nil"/>
              <w:right w:val="nil"/>
            </w:tcBorders>
            <w:vAlign w:val="center"/>
          </w:tcPr>
          <w:p w14:paraId="0782047F" w14:textId="77777777" w:rsidR="000A1690" w:rsidRPr="00201BD5" w:rsidRDefault="000A1690" w:rsidP="00AC1355">
            <w:pPr>
              <w:rPr>
                <w:rFonts w:eastAsia="Calibri" w:cstheme="minorHAnsi"/>
                <w:sz w:val="19"/>
                <w:szCs w:val="19"/>
              </w:rPr>
            </w:pPr>
            <w:r w:rsidRPr="00201BD5">
              <w:rPr>
                <w:rFonts w:eastAsia="Calibri" w:cstheme="minorHAnsi"/>
                <w:sz w:val="19"/>
                <w:szCs w:val="19"/>
              </w:rPr>
              <w:t>Total livestock GHG emissions (</w:t>
            </w:r>
            <w:r>
              <w:rPr>
                <w:rFonts w:eastAsia="Calibri" w:cstheme="minorHAnsi"/>
                <w:sz w:val="19"/>
                <w:szCs w:val="19"/>
              </w:rPr>
              <w:t>Mg</w:t>
            </w:r>
            <w:r w:rsidRPr="00201BD5">
              <w:rPr>
                <w:rFonts w:eastAsia="Calibri" w:cstheme="minorHAnsi"/>
                <w:sz w:val="19"/>
                <w:szCs w:val="19"/>
              </w:rPr>
              <w:t xml:space="preserve"> CO</w:t>
            </w:r>
            <w:r w:rsidRPr="00201BD5">
              <w:rPr>
                <w:rFonts w:eastAsia="Calibri" w:cstheme="minorHAnsi"/>
                <w:sz w:val="19"/>
                <w:szCs w:val="19"/>
                <w:vertAlign w:val="subscript"/>
              </w:rPr>
              <w:t>2</w:t>
            </w:r>
            <w:r w:rsidRPr="00201BD5">
              <w:rPr>
                <w:rFonts w:eastAsia="Calibri" w:cstheme="minorHAnsi"/>
                <w:sz w:val="19"/>
                <w:szCs w:val="19"/>
              </w:rPr>
              <w:t>e)</w:t>
            </w:r>
          </w:p>
        </w:tc>
        <w:tc>
          <w:tcPr>
            <w:tcW w:w="763" w:type="dxa"/>
            <w:tcBorders>
              <w:top w:val="nil"/>
              <w:left w:val="nil"/>
              <w:bottom w:val="nil"/>
              <w:right w:val="nil"/>
            </w:tcBorders>
            <w:shd w:val="clear" w:color="auto" w:fill="F2F2F2" w:themeFill="background1" w:themeFillShade="F2"/>
            <w:vAlign w:val="bottom"/>
          </w:tcPr>
          <w:p w14:paraId="21F33B27"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7,037</w:t>
            </w:r>
          </w:p>
        </w:tc>
        <w:tc>
          <w:tcPr>
            <w:tcW w:w="764" w:type="dxa"/>
            <w:tcBorders>
              <w:top w:val="nil"/>
              <w:left w:val="nil"/>
              <w:bottom w:val="nil"/>
              <w:right w:val="nil"/>
            </w:tcBorders>
            <w:shd w:val="clear" w:color="auto" w:fill="DBDBDB" w:themeFill="accent3" w:themeFillTint="66"/>
            <w:vAlign w:val="bottom"/>
          </w:tcPr>
          <w:p w14:paraId="0B3117CB"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6,332</w:t>
            </w:r>
          </w:p>
        </w:tc>
        <w:tc>
          <w:tcPr>
            <w:tcW w:w="763" w:type="dxa"/>
            <w:tcBorders>
              <w:top w:val="nil"/>
              <w:left w:val="nil"/>
              <w:bottom w:val="nil"/>
              <w:right w:val="nil"/>
            </w:tcBorders>
            <w:shd w:val="clear" w:color="auto" w:fill="FBE4D5" w:themeFill="accent2" w:themeFillTint="33"/>
            <w:vAlign w:val="bottom"/>
          </w:tcPr>
          <w:p w14:paraId="756A8B4D"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6,375</w:t>
            </w:r>
          </w:p>
        </w:tc>
        <w:tc>
          <w:tcPr>
            <w:tcW w:w="766" w:type="dxa"/>
            <w:tcBorders>
              <w:top w:val="nil"/>
              <w:left w:val="nil"/>
              <w:bottom w:val="nil"/>
              <w:right w:val="nil"/>
            </w:tcBorders>
            <w:shd w:val="clear" w:color="auto" w:fill="FBE4D5" w:themeFill="accent2" w:themeFillTint="33"/>
            <w:vAlign w:val="bottom"/>
          </w:tcPr>
          <w:p w14:paraId="136F10E5"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6,407</w:t>
            </w:r>
          </w:p>
        </w:tc>
        <w:tc>
          <w:tcPr>
            <w:tcW w:w="765" w:type="dxa"/>
            <w:tcBorders>
              <w:top w:val="nil"/>
              <w:left w:val="nil"/>
              <w:bottom w:val="nil"/>
              <w:right w:val="nil"/>
            </w:tcBorders>
            <w:shd w:val="clear" w:color="auto" w:fill="FBE4D5" w:themeFill="accent2" w:themeFillTint="33"/>
            <w:vAlign w:val="bottom"/>
          </w:tcPr>
          <w:p w14:paraId="26E7E7DA"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5,929</w:t>
            </w:r>
          </w:p>
        </w:tc>
        <w:tc>
          <w:tcPr>
            <w:tcW w:w="766" w:type="dxa"/>
            <w:tcBorders>
              <w:top w:val="nil"/>
              <w:left w:val="nil"/>
              <w:bottom w:val="nil"/>
              <w:right w:val="nil"/>
            </w:tcBorders>
            <w:shd w:val="clear" w:color="auto" w:fill="FBE4D5" w:themeFill="accent2" w:themeFillTint="33"/>
            <w:vAlign w:val="bottom"/>
          </w:tcPr>
          <w:p w14:paraId="29B654B0"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6,330</w:t>
            </w:r>
          </w:p>
        </w:tc>
        <w:tc>
          <w:tcPr>
            <w:tcW w:w="765" w:type="dxa"/>
            <w:tcBorders>
              <w:top w:val="nil"/>
              <w:left w:val="nil"/>
              <w:bottom w:val="nil"/>
              <w:right w:val="nil"/>
            </w:tcBorders>
            <w:shd w:val="clear" w:color="auto" w:fill="FBE4D5" w:themeFill="accent2" w:themeFillTint="33"/>
            <w:vAlign w:val="bottom"/>
          </w:tcPr>
          <w:p w14:paraId="52DBAA25"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6,471</w:t>
            </w:r>
          </w:p>
        </w:tc>
        <w:tc>
          <w:tcPr>
            <w:tcW w:w="766" w:type="dxa"/>
            <w:tcBorders>
              <w:top w:val="nil"/>
              <w:left w:val="nil"/>
              <w:bottom w:val="nil"/>
              <w:right w:val="nil"/>
            </w:tcBorders>
            <w:shd w:val="clear" w:color="auto" w:fill="FBE4D5" w:themeFill="accent2" w:themeFillTint="33"/>
            <w:vAlign w:val="bottom"/>
          </w:tcPr>
          <w:p w14:paraId="501B2ED9"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7,263</w:t>
            </w:r>
          </w:p>
        </w:tc>
        <w:tc>
          <w:tcPr>
            <w:tcW w:w="766" w:type="dxa"/>
            <w:tcBorders>
              <w:top w:val="nil"/>
              <w:left w:val="nil"/>
              <w:bottom w:val="nil"/>
              <w:right w:val="nil"/>
            </w:tcBorders>
            <w:shd w:val="clear" w:color="auto" w:fill="FBE4D5" w:themeFill="accent2" w:themeFillTint="33"/>
            <w:vAlign w:val="bottom"/>
          </w:tcPr>
          <w:p w14:paraId="3DE119C4"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7,425</w:t>
            </w:r>
          </w:p>
        </w:tc>
        <w:tc>
          <w:tcPr>
            <w:tcW w:w="765" w:type="dxa"/>
            <w:tcBorders>
              <w:top w:val="nil"/>
              <w:left w:val="nil"/>
              <w:bottom w:val="nil"/>
              <w:right w:val="nil"/>
            </w:tcBorders>
            <w:shd w:val="clear" w:color="auto" w:fill="FFF2CC" w:themeFill="accent4" w:themeFillTint="33"/>
            <w:vAlign w:val="bottom"/>
          </w:tcPr>
          <w:p w14:paraId="7FA6535C"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6,944</w:t>
            </w:r>
          </w:p>
        </w:tc>
        <w:tc>
          <w:tcPr>
            <w:tcW w:w="766" w:type="dxa"/>
            <w:tcBorders>
              <w:top w:val="nil"/>
              <w:left w:val="nil"/>
              <w:bottom w:val="nil"/>
              <w:right w:val="nil"/>
            </w:tcBorders>
            <w:shd w:val="clear" w:color="auto" w:fill="FFF2CC" w:themeFill="accent4" w:themeFillTint="33"/>
            <w:vAlign w:val="bottom"/>
          </w:tcPr>
          <w:p w14:paraId="2AD8E47D"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4,897</w:t>
            </w:r>
          </w:p>
        </w:tc>
        <w:tc>
          <w:tcPr>
            <w:tcW w:w="765" w:type="dxa"/>
            <w:tcBorders>
              <w:top w:val="nil"/>
              <w:left w:val="nil"/>
              <w:bottom w:val="nil"/>
              <w:right w:val="nil"/>
            </w:tcBorders>
            <w:shd w:val="clear" w:color="auto" w:fill="FFF2CC" w:themeFill="accent4" w:themeFillTint="33"/>
            <w:vAlign w:val="bottom"/>
          </w:tcPr>
          <w:p w14:paraId="5DC250D2"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6,332</w:t>
            </w:r>
          </w:p>
        </w:tc>
        <w:tc>
          <w:tcPr>
            <w:tcW w:w="766" w:type="dxa"/>
            <w:tcBorders>
              <w:top w:val="nil"/>
              <w:left w:val="nil"/>
              <w:bottom w:val="nil"/>
              <w:right w:val="nil"/>
            </w:tcBorders>
            <w:shd w:val="clear" w:color="auto" w:fill="D9E2F3" w:themeFill="accent1" w:themeFillTint="33"/>
            <w:vAlign w:val="bottom"/>
          </w:tcPr>
          <w:p w14:paraId="02A37816"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6,332</w:t>
            </w:r>
          </w:p>
        </w:tc>
        <w:tc>
          <w:tcPr>
            <w:tcW w:w="765" w:type="dxa"/>
            <w:tcBorders>
              <w:top w:val="nil"/>
              <w:left w:val="nil"/>
              <w:bottom w:val="nil"/>
              <w:right w:val="nil"/>
            </w:tcBorders>
            <w:shd w:val="clear" w:color="auto" w:fill="EDCAFE"/>
            <w:vAlign w:val="bottom"/>
          </w:tcPr>
          <w:p w14:paraId="544297C4"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5,868</w:t>
            </w:r>
          </w:p>
        </w:tc>
        <w:tc>
          <w:tcPr>
            <w:tcW w:w="769" w:type="dxa"/>
            <w:tcBorders>
              <w:top w:val="nil"/>
              <w:left w:val="nil"/>
              <w:bottom w:val="nil"/>
              <w:right w:val="nil"/>
            </w:tcBorders>
            <w:shd w:val="clear" w:color="auto" w:fill="EDCAFE"/>
            <w:vAlign w:val="bottom"/>
          </w:tcPr>
          <w:p w14:paraId="19C527C1"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2,622</w:t>
            </w:r>
          </w:p>
        </w:tc>
        <w:tc>
          <w:tcPr>
            <w:tcW w:w="767" w:type="dxa"/>
            <w:tcBorders>
              <w:top w:val="nil"/>
              <w:left w:val="nil"/>
              <w:bottom w:val="nil"/>
            </w:tcBorders>
            <w:shd w:val="clear" w:color="auto" w:fill="EDCAFE"/>
            <w:vAlign w:val="bottom"/>
          </w:tcPr>
          <w:p w14:paraId="3B92D0A9"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5,637</w:t>
            </w:r>
          </w:p>
        </w:tc>
      </w:tr>
      <w:tr w:rsidR="000A1690" w:rsidRPr="007D7482" w14:paraId="15ECC3BA" w14:textId="77777777" w:rsidTr="00AC1355">
        <w:trPr>
          <w:gridAfter w:val="1"/>
          <w:wAfter w:w="29" w:type="dxa"/>
          <w:trHeight w:val="248"/>
        </w:trPr>
        <w:tc>
          <w:tcPr>
            <w:tcW w:w="3828" w:type="dxa"/>
            <w:tcBorders>
              <w:top w:val="nil"/>
              <w:bottom w:val="nil"/>
              <w:right w:val="nil"/>
            </w:tcBorders>
            <w:vAlign w:val="center"/>
          </w:tcPr>
          <w:p w14:paraId="79979993" w14:textId="77777777" w:rsidR="000A1690" w:rsidRPr="00201BD5" w:rsidRDefault="000A1690" w:rsidP="00AC1355">
            <w:pPr>
              <w:rPr>
                <w:rFonts w:eastAsia="Calibri" w:cstheme="minorHAnsi"/>
                <w:b/>
                <w:sz w:val="19"/>
                <w:szCs w:val="19"/>
              </w:rPr>
            </w:pPr>
            <w:r w:rsidRPr="00201BD5">
              <w:rPr>
                <w:rFonts w:eastAsia="Calibri" w:cstheme="minorHAnsi"/>
                <w:b/>
                <w:sz w:val="19"/>
                <w:szCs w:val="19"/>
              </w:rPr>
              <w:t>Soil organic carbon</w:t>
            </w:r>
          </w:p>
        </w:tc>
        <w:tc>
          <w:tcPr>
            <w:tcW w:w="763" w:type="dxa"/>
            <w:tcBorders>
              <w:top w:val="nil"/>
              <w:left w:val="nil"/>
              <w:bottom w:val="nil"/>
              <w:right w:val="nil"/>
            </w:tcBorders>
            <w:shd w:val="clear" w:color="auto" w:fill="F2F2F2" w:themeFill="background1" w:themeFillShade="F2"/>
            <w:vAlign w:val="center"/>
          </w:tcPr>
          <w:p w14:paraId="47EB88F9" w14:textId="77777777" w:rsidR="000A1690" w:rsidRPr="00201BD5" w:rsidRDefault="000A1690" w:rsidP="00AC1355">
            <w:pPr>
              <w:jc w:val="center"/>
              <w:rPr>
                <w:rFonts w:eastAsia="Calibri" w:cstheme="minorHAnsi"/>
                <w:sz w:val="19"/>
                <w:szCs w:val="19"/>
              </w:rPr>
            </w:pPr>
          </w:p>
        </w:tc>
        <w:tc>
          <w:tcPr>
            <w:tcW w:w="764" w:type="dxa"/>
            <w:tcBorders>
              <w:top w:val="nil"/>
              <w:left w:val="nil"/>
              <w:bottom w:val="nil"/>
              <w:right w:val="nil"/>
            </w:tcBorders>
            <w:shd w:val="clear" w:color="auto" w:fill="DBDBDB" w:themeFill="accent3" w:themeFillTint="66"/>
            <w:vAlign w:val="center"/>
          </w:tcPr>
          <w:p w14:paraId="31F299F1" w14:textId="77777777" w:rsidR="000A1690" w:rsidRPr="00201BD5" w:rsidRDefault="000A1690" w:rsidP="00AC1355">
            <w:pPr>
              <w:jc w:val="center"/>
              <w:rPr>
                <w:rFonts w:eastAsia="Calibri" w:cstheme="minorHAnsi"/>
                <w:sz w:val="19"/>
                <w:szCs w:val="19"/>
              </w:rPr>
            </w:pPr>
          </w:p>
        </w:tc>
        <w:tc>
          <w:tcPr>
            <w:tcW w:w="763" w:type="dxa"/>
            <w:tcBorders>
              <w:top w:val="nil"/>
              <w:left w:val="nil"/>
              <w:bottom w:val="nil"/>
              <w:right w:val="nil"/>
            </w:tcBorders>
            <w:shd w:val="clear" w:color="auto" w:fill="FBE4D5" w:themeFill="accent2" w:themeFillTint="33"/>
            <w:vAlign w:val="center"/>
          </w:tcPr>
          <w:p w14:paraId="43087217" w14:textId="77777777" w:rsidR="000A1690" w:rsidRPr="00201BD5" w:rsidRDefault="000A1690" w:rsidP="00AC1355">
            <w:pPr>
              <w:jc w:val="center"/>
              <w:rPr>
                <w:rFonts w:eastAsia="Calibri" w:cstheme="minorHAnsi"/>
                <w:sz w:val="19"/>
                <w:szCs w:val="19"/>
              </w:rPr>
            </w:pPr>
          </w:p>
        </w:tc>
        <w:tc>
          <w:tcPr>
            <w:tcW w:w="766" w:type="dxa"/>
            <w:tcBorders>
              <w:top w:val="nil"/>
              <w:left w:val="nil"/>
              <w:bottom w:val="nil"/>
              <w:right w:val="nil"/>
            </w:tcBorders>
            <w:shd w:val="clear" w:color="auto" w:fill="FBE4D5" w:themeFill="accent2" w:themeFillTint="33"/>
            <w:vAlign w:val="center"/>
          </w:tcPr>
          <w:p w14:paraId="360DB765" w14:textId="77777777" w:rsidR="000A1690" w:rsidRPr="00201BD5" w:rsidRDefault="000A1690" w:rsidP="00AC1355">
            <w:pPr>
              <w:jc w:val="center"/>
              <w:rPr>
                <w:rFonts w:eastAsia="Calibri" w:cstheme="minorHAnsi"/>
                <w:sz w:val="19"/>
                <w:szCs w:val="19"/>
              </w:rPr>
            </w:pPr>
          </w:p>
        </w:tc>
        <w:tc>
          <w:tcPr>
            <w:tcW w:w="765" w:type="dxa"/>
            <w:tcBorders>
              <w:top w:val="nil"/>
              <w:left w:val="nil"/>
              <w:bottom w:val="nil"/>
              <w:right w:val="nil"/>
            </w:tcBorders>
            <w:shd w:val="clear" w:color="auto" w:fill="FBE4D5" w:themeFill="accent2" w:themeFillTint="33"/>
            <w:vAlign w:val="center"/>
          </w:tcPr>
          <w:p w14:paraId="47416BC4" w14:textId="77777777" w:rsidR="000A1690" w:rsidRPr="00201BD5" w:rsidRDefault="000A1690" w:rsidP="00AC1355">
            <w:pPr>
              <w:jc w:val="center"/>
              <w:rPr>
                <w:rFonts w:eastAsia="Calibri" w:cstheme="minorHAnsi"/>
                <w:sz w:val="19"/>
                <w:szCs w:val="19"/>
              </w:rPr>
            </w:pPr>
          </w:p>
        </w:tc>
        <w:tc>
          <w:tcPr>
            <w:tcW w:w="766" w:type="dxa"/>
            <w:tcBorders>
              <w:top w:val="nil"/>
              <w:left w:val="nil"/>
              <w:bottom w:val="nil"/>
              <w:right w:val="nil"/>
            </w:tcBorders>
            <w:shd w:val="clear" w:color="auto" w:fill="FBE4D5" w:themeFill="accent2" w:themeFillTint="33"/>
            <w:vAlign w:val="center"/>
          </w:tcPr>
          <w:p w14:paraId="33D02262" w14:textId="77777777" w:rsidR="000A1690" w:rsidRPr="00201BD5" w:rsidRDefault="000A1690" w:rsidP="00AC1355">
            <w:pPr>
              <w:jc w:val="center"/>
              <w:rPr>
                <w:rFonts w:eastAsia="Calibri" w:cstheme="minorHAnsi"/>
                <w:sz w:val="19"/>
                <w:szCs w:val="19"/>
              </w:rPr>
            </w:pPr>
          </w:p>
        </w:tc>
        <w:tc>
          <w:tcPr>
            <w:tcW w:w="765" w:type="dxa"/>
            <w:tcBorders>
              <w:top w:val="nil"/>
              <w:left w:val="nil"/>
              <w:bottom w:val="nil"/>
              <w:right w:val="nil"/>
            </w:tcBorders>
            <w:shd w:val="clear" w:color="auto" w:fill="FBE4D5" w:themeFill="accent2" w:themeFillTint="33"/>
          </w:tcPr>
          <w:p w14:paraId="52C3DDD2" w14:textId="77777777" w:rsidR="000A1690" w:rsidRPr="00201BD5" w:rsidRDefault="000A1690" w:rsidP="00AC1355">
            <w:pPr>
              <w:jc w:val="center"/>
              <w:rPr>
                <w:rFonts w:eastAsia="Calibri" w:cstheme="minorHAnsi"/>
                <w:sz w:val="19"/>
                <w:szCs w:val="19"/>
              </w:rPr>
            </w:pPr>
          </w:p>
        </w:tc>
        <w:tc>
          <w:tcPr>
            <w:tcW w:w="766" w:type="dxa"/>
            <w:tcBorders>
              <w:top w:val="nil"/>
              <w:left w:val="nil"/>
              <w:bottom w:val="nil"/>
              <w:right w:val="nil"/>
            </w:tcBorders>
            <w:shd w:val="clear" w:color="auto" w:fill="FBE4D5" w:themeFill="accent2" w:themeFillTint="33"/>
          </w:tcPr>
          <w:p w14:paraId="3F21A16C" w14:textId="77777777" w:rsidR="000A1690" w:rsidRPr="00201BD5" w:rsidRDefault="000A1690" w:rsidP="00AC1355">
            <w:pPr>
              <w:jc w:val="center"/>
              <w:rPr>
                <w:rFonts w:eastAsia="Calibri" w:cstheme="minorHAnsi"/>
                <w:sz w:val="19"/>
                <w:szCs w:val="19"/>
              </w:rPr>
            </w:pPr>
          </w:p>
        </w:tc>
        <w:tc>
          <w:tcPr>
            <w:tcW w:w="766" w:type="dxa"/>
            <w:tcBorders>
              <w:top w:val="nil"/>
              <w:left w:val="nil"/>
              <w:bottom w:val="nil"/>
              <w:right w:val="nil"/>
            </w:tcBorders>
            <w:shd w:val="clear" w:color="auto" w:fill="FBE4D5" w:themeFill="accent2" w:themeFillTint="33"/>
            <w:vAlign w:val="center"/>
          </w:tcPr>
          <w:p w14:paraId="083A87CD" w14:textId="77777777" w:rsidR="000A1690" w:rsidRPr="00201BD5" w:rsidRDefault="000A1690" w:rsidP="00AC1355">
            <w:pPr>
              <w:jc w:val="center"/>
              <w:rPr>
                <w:rFonts w:eastAsia="Calibri" w:cstheme="minorHAnsi"/>
                <w:sz w:val="19"/>
                <w:szCs w:val="19"/>
              </w:rPr>
            </w:pPr>
          </w:p>
        </w:tc>
        <w:tc>
          <w:tcPr>
            <w:tcW w:w="765" w:type="dxa"/>
            <w:tcBorders>
              <w:top w:val="nil"/>
              <w:left w:val="nil"/>
              <w:bottom w:val="nil"/>
              <w:right w:val="nil"/>
            </w:tcBorders>
            <w:shd w:val="clear" w:color="auto" w:fill="FFF2CC" w:themeFill="accent4" w:themeFillTint="33"/>
            <w:vAlign w:val="center"/>
          </w:tcPr>
          <w:p w14:paraId="48787599" w14:textId="77777777" w:rsidR="000A1690" w:rsidRPr="00201BD5" w:rsidRDefault="000A1690" w:rsidP="00AC1355">
            <w:pPr>
              <w:jc w:val="center"/>
              <w:rPr>
                <w:rFonts w:eastAsia="Calibri" w:cstheme="minorHAnsi"/>
                <w:sz w:val="19"/>
                <w:szCs w:val="19"/>
              </w:rPr>
            </w:pPr>
          </w:p>
        </w:tc>
        <w:tc>
          <w:tcPr>
            <w:tcW w:w="766" w:type="dxa"/>
            <w:tcBorders>
              <w:top w:val="nil"/>
              <w:left w:val="nil"/>
              <w:bottom w:val="nil"/>
              <w:right w:val="nil"/>
            </w:tcBorders>
            <w:shd w:val="clear" w:color="auto" w:fill="FFF2CC" w:themeFill="accent4" w:themeFillTint="33"/>
            <w:vAlign w:val="center"/>
          </w:tcPr>
          <w:p w14:paraId="50445C47" w14:textId="77777777" w:rsidR="000A1690" w:rsidRPr="00201BD5" w:rsidRDefault="000A1690" w:rsidP="00AC1355">
            <w:pPr>
              <w:jc w:val="center"/>
              <w:rPr>
                <w:rFonts w:eastAsia="Calibri" w:cstheme="minorHAnsi"/>
                <w:sz w:val="19"/>
                <w:szCs w:val="19"/>
              </w:rPr>
            </w:pPr>
          </w:p>
        </w:tc>
        <w:tc>
          <w:tcPr>
            <w:tcW w:w="765" w:type="dxa"/>
            <w:tcBorders>
              <w:top w:val="nil"/>
              <w:left w:val="nil"/>
              <w:bottom w:val="nil"/>
              <w:right w:val="nil"/>
            </w:tcBorders>
            <w:shd w:val="clear" w:color="auto" w:fill="FFF2CC" w:themeFill="accent4" w:themeFillTint="33"/>
            <w:vAlign w:val="center"/>
          </w:tcPr>
          <w:p w14:paraId="6994E6A2" w14:textId="77777777" w:rsidR="000A1690" w:rsidRPr="00201BD5" w:rsidRDefault="000A1690" w:rsidP="00AC1355">
            <w:pPr>
              <w:jc w:val="center"/>
              <w:rPr>
                <w:rFonts w:eastAsia="Calibri" w:cstheme="minorHAnsi"/>
                <w:sz w:val="19"/>
                <w:szCs w:val="19"/>
              </w:rPr>
            </w:pPr>
          </w:p>
        </w:tc>
        <w:tc>
          <w:tcPr>
            <w:tcW w:w="766" w:type="dxa"/>
            <w:tcBorders>
              <w:top w:val="nil"/>
              <w:left w:val="nil"/>
              <w:bottom w:val="nil"/>
              <w:right w:val="nil"/>
            </w:tcBorders>
            <w:shd w:val="clear" w:color="auto" w:fill="D9E2F3" w:themeFill="accent1" w:themeFillTint="33"/>
            <w:vAlign w:val="center"/>
          </w:tcPr>
          <w:p w14:paraId="1060C2B3" w14:textId="77777777" w:rsidR="000A1690" w:rsidRPr="00201BD5" w:rsidRDefault="000A1690" w:rsidP="00AC1355">
            <w:pPr>
              <w:jc w:val="center"/>
              <w:rPr>
                <w:rFonts w:eastAsia="Calibri" w:cstheme="minorHAnsi"/>
                <w:sz w:val="19"/>
                <w:szCs w:val="19"/>
              </w:rPr>
            </w:pPr>
          </w:p>
        </w:tc>
        <w:tc>
          <w:tcPr>
            <w:tcW w:w="765" w:type="dxa"/>
            <w:tcBorders>
              <w:top w:val="nil"/>
              <w:left w:val="nil"/>
              <w:bottom w:val="nil"/>
              <w:right w:val="nil"/>
            </w:tcBorders>
            <w:shd w:val="clear" w:color="auto" w:fill="EDCAFE"/>
            <w:vAlign w:val="center"/>
          </w:tcPr>
          <w:p w14:paraId="6B1A0B71" w14:textId="77777777" w:rsidR="000A1690" w:rsidRPr="00201BD5" w:rsidRDefault="000A1690" w:rsidP="00AC1355">
            <w:pPr>
              <w:jc w:val="center"/>
              <w:rPr>
                <w:rFonts w:eastAsia="Calibri" w:cstheme="minorHAnsi"/>
                <w:sz w:val="19"/>
                <w:szCs w:val="19"/>
              </w:rPr>
            </w:pPr>
          </w:p>
        </w:tc>
        <w:tc>
          <w:tcPr>
            <w:tcW w:w="769" w:type="dxa"/>
            <w:tcBorders>
              <w:top w:val="nil"/>
              <w:left w:val="nil"/>
              <w:bottom w:val="nil"/>
              <w:right w:val="nil"/>
            </w:tcBorders>
            <w:shd w:val="clear" w:color="auto" w:fill="EDCAFE"/>
            <w:vAlign w:val="center"/>
          </w:tcPr>
          <w:p w14:paraId="6135D3A7" w14:textId="77777777" w:rsidR="000A1690" w:rsidRPr="00201BD5" w:rsidRDefault="000A1690" w:rsidP="00AC1355">
            <w:pPr>
              <w:jc w:val="center"/>
              <w:rPr>
                <w:rFonts w:eastAsia="Calibri" w:cstheme="minorHAnsi"/>
                <w:sz w:val="19"/>
                <w:szCs w:val="19"/>
              </w:rPr>
            </w:pPr>
          </w:p>
        </w:tc>
        <w:tc>
          <w:tcPr>
            <w:tcW w:w="767" w:type="dxa"/>
            <w:tcBorders>
              <w:top w:val="nil"/>
              <w:left w:val="nil"/>
              <w:bottom w:val="nil"/>
            </w:tcBorders>
            <w:shd w:val="clear" w:color="auto" w:fill="EDCAFE"/>
            <w:vAlign w:val="center"/>
          </w:tcPr>
          <w:p w14:paraId="69059332" w14:textId="77777777" w:rsidR="000A1690" w:rsidRPr="00201BD5" w:rsidRDefault="000A1690" w:rsidP="00AC1355">
            <w:pPr>
              <w:jc w:val="center"/>
              <w:rPr>
                <w:rFonts w:eastAsia="Calibri" w:cstheme="minorHAnsi"/>
                <w:sz w:val="19"/>
                <w:szCs w:val="19"/>
              </w:rPr>
            </w:pPr>
          </w:p>
        </w:tc>
      </w:tr>
      <w:tr w:rsidR="000A1690" w:rsidRPr="007D7482" w14:paraId="35CC065D" w14:textId="77777777" w:rsidTr="00AC1355">
        <w:trPr>
          <w:gridAfter w:val="1"/>
          <w:wAfter w:w="29" w:type="dxa"/>
          <w:trHeight w:val="248"/>
        </w:trPr>
        <w:tc>
          <w:tcPr>
            <w:tcW w:w="3828" w:type="dxa"/>
            <w:tcBorders>
              <w:top w:val="nil"/>
              <w:bottom w:val="nil"/>
              <w:right w:val="nil"/>
            </w:tcBorders>
            <w:vAlign w:val="center"/>
          </w:tcPr>
          <w:p w14:paraId="371D72E3" w14:textId="77777777" w:rsidR="000A1690" w:rsidRPr="00201BD5" w:rsidRDefault="000A1690" w:rsidP="00AC1355">
            <w:pPr>
              <w:rPr>
                <w:rFonts w:eastAsia="Calibri" w:cstheme="minorHAnsi"/>
                <w:sz w:val="19"/>
                <w:szCs w:val="19"/>
              </w:rPr>
            </w:pPr>
            <w:r w:rsidRPr="00201BD5">
              <w:rPr>
                <w:rFonts w:eastAsia="Calibri" w:cstheme="minorHAnsi"/>
                <w:sz w:val="19"/>
                <w:szCs w:val="19"/>
              </w:rPr>
              <w:t>Initial SOC stocks (</w:t>
            </w:r>
            <w:r>
              <w:rPr>
                <w:rFonts w:eastAsia="Calibri" w:cstheme="minorHAnsi"/>
                <w:sz w:val="19"/>
                <w:szCs w:val="19"/>
              </w:rPr>
              <w:t>Mg</w:t>
            </w:r>
            <w:r w:rsidRPr="00201BD5">
              <w:rPr>
                <w:rFonts w:eastAsia="Calibri" w:cstheme="minorHAnsi"/>
                <w:sz w:val="19"/>
                <w:szCs w:val="19"/>
              </w:rPr>
              <w:t xml:space="preserve"> C ha</w:t>
            </w:r>
            <w:r w:rsidRPr="00201BD5">
              <w:rPr>
                <w:rFonts w:eastAsia="Calibri" w:cstheme="minorHAnsi"/>
                <w:sz w:val="19"/>
                <w:szCs w:val="19"/>
                <w:vertAlign w:val="superscript"/>
              </w:rPr>
              <w:t>-1</w:t>
            </w:r>
            <w:r w:rsidRPr="00201BD5">
              <w:rPr>
                <w:rFonts w:eastAsia="Calibri" w:cstheme="minorHAnsi"/>
                <w:sz w:val="19"/>
                <w:szCs w:val="19"/>
              </w:rPr>
              <w:t>, 1m depth)</w:t>
            </w:r>
          </w:p>
        </w:tc>
        <w:tc>
          <w:tcPr>
            <w:tcW w:w="763" w:type="dxa"/>
            <w:tcBorders>
              <w:top w:val="nil"/>
              <w:left w:val="nil"/>
              <w:bottom w:val="nil"/>
              <w:right w:val="nil"/>
            </w:tcBorders>
            <w:shd w:val="clear" w:color="auto" w:fill="F2F2F2" w:themeFill="background1" w:themeFillShade="F2"/>
            <w:vAlign w:val="bottom"/>
          </w:tcPr>
          <w:p w14:paraId="7FCD50C4"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175.0</w:t>
            </w:r>
          </w:p>
        </w:tc>
        <w:tc>
          <w:tcPr>
            <w:tcW w:w="764" w:type="dxa"/>
            <w:tcBorders>
              <w:top w:val="nil"/>
              <w:left w:val="nil"/>
              <w:bottom w:val="nil"/>
              <w:right w:val="nil"/>
            </w:tcBorders>
            <w:shd w:val="clear" w:color="auto" w:fill="DBDBDB" w:themeFill="accent3" w:themeFillTint="66"/>
            <w:vAlign w:val="bottom"/>
          </w:tcPr>
          <w:p w14:paraId="02A07B66"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184.1</w:t>
            </w:r>
          </w:p>
        </w:tc>
        <w:tc>
          <w:tcPr>
            <w:tcW w:w="763" w:type="dxa"/>
            <w:tcBorders>
              <w:top w:val="nil"/>
              <w:left w:val="nil"/>
              <w:bottom w:val="nil"/>
              <w:right w:val="nil"/>
            </w:tcBorders>
            <w:shd w:val="clear" w:color="auto" w:fill="FBE4D5" w:themeFill="accent2" w:themeFillTint="33"/>
            <w:vAlign w:val="bottom"/>
          </w:tcPr>
          <w:p w14:paraId="61AAA5D6"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184.3</w:t>
            </w:r>
          </w:p>
        </w:tc>
        <w:tc>
          <w:tcPr>
            <w:tcW w:w="766" w:type="dxa"/>
            <w:tcBorders>
              <w:top w:val="nil"/>
              <w:left w:val="nil"/>
              <w:bottom w:val="nil"/>
              <w:right w:val="nil"/>
            </w:tcBorders>
            <w:shd w:val="clear" w:color="auto" w:fill="FBE4D5" w:themeFill="accent2" w:themeFillTint="33"/>
            <w:vAlign w:val="bottom"/>
          </w:tcPr>
          <w:p w14:paraId="6AA8DBE8"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185.5</w:t>
            </w:r>
          </w:p>
        </w:tc>
        <w:tc>
          <w:tcPr>
            <w:tcW w:w="765" w:type="dxa"/>
            <w:tcBorders>
              <w:top w:val="nil"/>
              <w:left w:val="nil"/>
              <w:bottom w:val="nil"/>
              <w:right w:val="nil"/>
            </w:tcBorders>
            <w:shd w:val="clear" w:color="auto" w:fill="FBE4D5" w:themeFill="accent2" w:themeFillTint="33"/>
            <w:vAlign w:val="bottom"/>
          </w:tcPr>
          <w:p w14:paraId="6B0949F7"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184.9</w:t>
            </w:r>
          </w:p>
        </w:tc>
        <w:tc>
          <w:tcPr>
            <w:tcW w:w="766" w:type="dxa"/>
            <w:tcBorders>
              <w:top w:val="nil"/>
              <w:left w:val="nil"/>
              <w:bottom w:val="nil"/>
              <w:right w:val="nil"/>
            </w:tcBorders>
            <w:shd w:val="clear" w:color="auto" w:fill="FBE4D5" w:themeFill="accent2" w:themeFillTint="33"/>
            <w:vAlign w:val="bottom"/>
          </w:tcPr>
          <w:p w14:paraId="5E677E24"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185.1</w:t>
            </w:r>
          </w:p>
        </w:tc>
        <w:tc>
          <w:tcPr>
            <w:tcW w:w="765" w:type="dxa"/>
            <w:tcBorders>
              <w:top w:val="nil"/>
              <w:left w:val="nil"/>
              <w:bottom w:val="nil"/>
              <w:right w:val="nil"/>
            </w:tcBorders>
            <w:shd w:val="clear" w:color="auto" w:fill="FBE4D5" w:themeFill="accent2" w:themeFillTint="33"/>
            <w:vAlign w:val="bottom"/>
          </w:tcPr>
          <w:p w14:paraId="435F1D32"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184.1</w:t>
            </w:r>
          </w:p>
        </w:tc>
        <w:tc>
          <w:tcPr>
            <w:tcW w:w="766" w:type="dxa"/>
            <w:tcBorders>
              <w:top w:val="nil"/>
              <w:left w:val="nil"/>
              <w:bottom w:val="nil"/>
              <w:right w:val="nil"/>
            </w:tcBorders>
            <w:shd w:val="clear" w:color="auto" w:fill="FBE4D5" w:themeFill="accent2" w:themeFillTint="33"/>
            <w:vAlign w:val="bottom"/>
          </w:tcPr>
          <w:p w14:paraId="32EFD324"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184.3</w:t>
            </w:r>
          </w:p>
        </w:tc>
        <w:tc>
          <w:tcPr>
            <w:tcW w:w="766" w:type="dxa"/>
            <w:tcBorders>
              <w:top w:val="nil"/>
              <w:left w:val="nil"/>
              <w:bottom w:val="nil"/>
              <w:right w:val="nil"/>
            </w:tcBorders>
            <w:shd w:val="clear" w:color="auto" w:fill="FBE4D5" w:themeFill="accent2" w:themeFillTint="33"/>
            <w:vAlign w:val="bottom"/>
          </w:tcPr>
          <w:p w14:paraId="3583ECF6"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184.0</w:t>
            </w:r>
          </w:p>
        </w:tc>
        <w:tc>
          <w:tcPr>
            <w:tcW w:w="765" w:type="dxa"/>
            <w:tcBorders>
              <w:top w:val="nil"/>
              <w:left w:val="nil"/>
              <w:bottom w:val="nil"/>
              <w:right w:val="nil"/>
            </w:tcBorders>
            <w:shd w:val="clear" w:color="auto" w:fill="FFF2CC" w:themeFill="accent4" w:themeFillTint="33"/>
            <w:vAlign w:val="bottom"/>
          </w:tcPr>
          <w:p w14:paraId="21266DE3"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185.8</w:t>
            </w:r>
          </w:p>
        </w:tc>
        <w:tc>
          <w:tcPr>
            <w:tcW w:w="766" w:type="dxa"/>
            <w:tcBorders>
              <w:top w:val="nil"/>
              <w:left w:val="nil"/>
              <w:bottom w:val="nil"/>
              <w:right w:val="nil"/>
            </w:tcBorders>
            <w:shd w:val="clear" w:color="auto" w:fill="FFF2CC" w:themeFill="accent4" w:themeFillTint="33"/>
            <w:vAlign w:val="bottom"/>
          </w:tcPr>
          <w:p w14:paraId="5A52731B"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184.1</w:t>
            </w:r>
          </w:p>
        </w:tc>
        <w:tc>
          <w:tcPr>
            <w:tcW w:w="765" w:type="dxa"/>
            <w:tcBorders>
              <w:top w:val="nil"/>
              <w:left w:val="nil"/>
              <w:bottom w:val="nil"/>
              <w:right w:val="nil"/>
            </w:tcBorders>
            <w:shd w:val="clear" w:color="auto" w:fill="FFF2CC" w:themeFill="accent4" w:themeFillTint="33"/>
            <w:vAlign w:val="bottom"/>
          </w:tcPr>
          <w:p w14:paraId="2816C440"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184.1</w:t>
            </w:r>
          </w:p>
        </w:tc>
        <w:tc>
          <w:tcPr>
            <w:tcW w:w="766" w:type="dxa"/>
            <w:tcBorders>
              <w:top w:val="nil"/>
              <w:left w:val="nil"/>
              <w:bottom w:val="nil"/>
              <w:right w:val="nil"/>
            </w:tcBorders>
            <w:shd w:val="clear" w:color="auto" w:fill="D9E2F3" w:themeFill="accent1" w:themeFillTint="33"/>
            <w:vAlign w:val="bottom"/>
          </w:tcPr>
          <w:p w14:paraId="0C73A53E"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184.1</w:t>
            </w:r>
          </w:p>
        </w:tc>
        <w:tc>
          <w:tcPr>
            <w:tcW w:w="765" w:type="dxa"/>
            <w:tcBorders>
              <w:top w:val="nil"/>
              <w:left w:val="nil"/>
              <w:bottom w:val="nil"/>
              <w:right w:val="nil"/>
            </w:tcBorders>
            <w:shd w:val="clear" w:color="auto" w:fill="EDCAFE"/>
            <w:vAlign w:val="bottom"/>
          </w:tcPr>
          <w:p w14:paraId="4B96F4C5"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184.1</w:t>
            </w:r>
          </w:p>
        </w:tc>
        <w:tc>
          <w:tcPr>
            <w:tcW w:w="769" w:type="dxa"/>
            <w:tcBorders>
              <w:top w:val="nil"/>
              <w:left w:val="nil"/>
              <w:bottom w:val="nil"/>
              <w:right w:val="nil"/>
            </w:tcBorders>
            <w:shd w:val="clear" w:color="auto" w:fill="EDCAFE"/>
            <w:vAlign w:val="bottom"/>
          </w:tcPr>
          <w:p w14:paraId="7938FAB6"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184.1</w:t>
            </w:r>
          </w:p>
        </w:tc>
        <w:tc>
          <w:tcPr>
            <w:tcW w:w="767" w:type="dxa"/>
            <w:tcBorders>
              <w:top w:val="nil"/>
              <w:left w:val="nil"/>
              <w:bottom w:val="nil"/>
            </w:tcBorders>
            <w:shd w:val="clear" w:color="auto" w:fill="EDCAFE"/>
            <w:vAlign w:val="bottom"/>
          </w:tcPr>
          <w:p w14:paraId="19F70D75"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184.7</w:t>
            </w:r>
          </w:p>
        </w:tc>
      </w:tr>
      <w:tr w:rsidR="000A1690" w:rsidRPr="007D7482" w14:paraId="113681D6" w14:textId="77777777" w:rsidTr="00AC1355">
        <w:trPr>
          <w:gridAfter w:val="1"/>
          <w:wAfter w:w="29" w:type="dxa"/>
          <w:trHeight w:val="248"/>
        </w:trPr>
        <w:tc>
          <w:tcPr>
            <w:tcW w:w="3828" w:type="dxa"/>
            <w:tcBorders>
              <w:top w:val="nil"/>
              <w:bottom w:val="nil"/>
              <w:right w:val="nil"/>
            </w:tcBorders>
            <w:vAlign w:val="center"/>
          </w:tcPr>
          <w:p w14:paraId="6F1CF4D9" w14:textId="77777777" w:rsidR="000A1690" w:rsidRPr="00201BD5" w:rsidRDefault="000A1690" w:rsidP="00AC1355">
            <w:pPr>
              <w:rPr>
                <w:rFonts w:eastAsia="Calibri" w:cstheme="minorHAnsi"/>
                <w:sz w:val="19"/>
                <w:szCs w:val="19"/>
              </w:rPr>
            </w:pPr>
            <w:r w:rsidRPr="00201BD5">
              <w:rPr>
                <w:rFonts w:eastAsia="Calibri" w:cstheme="minorHAnsi"/>
                <w:sz w:val="19"/>
                <w:szCs w:val="19"/>
              </w:rPr>
              <w:t>Final SOC stocks (</w:t>
            </w:r>
            <w:r>
              <w:rPr>
                <w:rFonts w:eastAsia="Calibri" w:cstheme="minorHAnsi"/>
                <w:sz w:val="19"/>
                <w:szCs w:val="19"/>
              </w:rPr>
              <w:t>Mg</w:t>
            </w:r>
            <w:r w:rsidRPr="00201BD5">
              <w:rPr>
                <w:rFonts w:eastAsia="Calibri" w:cstheme="minorHAnsi"/>
                <w:sz w:val="19"/>
                <w:szCs w:val="19"/>
              </w:rPr>
              <w:t xml:space="preserve"> C ha</w:t>
            </w:r>
            <w:r w:rsidRPr="00201BD5">
              <w:rPr>
                <w:rFonts w:eastAsia="Calibri" w:cstheme="minorHAnsi"/>
                <w:sz w:val="19"/>
                <w:szCs w:val="19"/>
                <w:vertAlign w:val="superscript"/>
              </w:rPr>
              <w:t>-1</w:t>
            </w:r>
            <w:r w:rsidRPr="00201BD5">
              <w:rPr>
                <w:rFonts w:eastAsia="Calibri" w:cstheme="minorHAnsi"/>
                <w:sz w:val="19"/>
                <w:szCs w:val="19"/>
              </w:rPr>
              <w:t>, 1m depth)</w:t>
            </w:r>
          </w:p>
        </w:tc>
        <w:tc>
          <w:tcPr>
            <w:tcW w:w="763" w:type="dxa"/>
            <w:tcBorders>
              <w:top w:val="nil"/>
              <w:left w:val="nil"/>
              <w:bottom w:val="nil"/>
              <w:right w:val="nil"/>
            </w:tcBorders>
            <w:shd w:val="clear" w:color="auto" w:fill="F2F2F2" w:themeFill="background1" w:themeFillShade="F2"/>
            <w:vAlign w:val="bottom"/>
          </w:tcPr>
          <w:p w14:paraId="44EA2B95"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179.2</w:t>
            </w:r>
          </w:p>
        </w:tc>
        <w:tc>
          <w:tcPr>
            <w:tcW w:w="764" w:type="dxa"/>
            <w:tcBorders>
              <w:top w:val="nil"/>
              <w:left w:val="nil"/>
              <w:bottom w:val="nil"/>
              <w:right w:val="nil"/>
            </w:tcBorders>
            <w:shd w:val="clear" w:color="auto" w:fill="DBDBDB" w:themeFill="accent3" w:themeFillTint="66"/>
            <w:vAlign w:val="bottom"/>
          </w:tcPr>
          <w:p w14:paraId="6696CB9E"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186.0</w:t>
            </w:r>
          </w:p>
        </w:tc>
        <w:tc>
          <w:tcPr>
            <w:tcW w:w="763" w:type="dxa"/>
            <w:tcBorders>
              <w:top w:val="nil"/>
              <w:left w:val="nil"/>
              <w:bottom w:val="nil"/>
              <w:right w:val="nil"/>
            </w:tcBorders>
            <w:shd w:val="clear" w:color="auto" w:fill="FBE4D5" w:themeFill="accent2" w:themeFillTint="33"/>
            <w:vAlign w:val="bottom"/>
          </w:tcPr>
          <w:p w14:paraId="420E5A18"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185.8</w:t>
            </w:r>
          </w:p>
        </w:tc>
        <w:tc>
          <w:tcPr>
            <w:tcW w:w="766" w:type="dxa"/>
            <w:tcBorders>
              <w:top w:val="nil"/>
              <w:left w:val="nil"/>
              <w:bottom w:val="nil"/>
              <w:right w:val="nil"/>
            </w:tcBorders>
            <w:shd w:val="clear" w:color="auto" w:fill="FBE4D5" w:themeFill="accent2" w:themeFillTint="33"/>
            <w:vAlign w:val="bottom"/>
          </w:tcPr>
          <w:p w14:paraId="3BA32190"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187.7</w:t>
            </w:r>
          </w:p>
        </w:tc>
        <w:tc>
          <w:tcPr>
            <w:tcW w:w="765" w:type="dxa"/>
            <w:tcBorders>
              <w:top w:val="nil"/>
              <w:left w:val="nil"/>
              <w:bottom w:val="nil"/>
              <w:right w:val="nil"/>
            </w:tcBorders>
            <w:shd w:val="clear" w:color="auto" w:fill="FBE4D5" w:themeFill="accent2" w:themeFillTint="33"/>
            <w:vAlign w:val="bottom"/>
          </w:tcPr>
          <w:p w14:paraId="7C4B58CA"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187.0</w:t>
            </w:r>
          </w:p>
        </w:tc>
        <w:tc>
          <w:tcPr>
            <w:tcW w:w="766" w:type="dxa"/>
            <w:tcBorders>
              <w:top w:val="nil"/>
              <w:left w:val="nil"/>
              <w:bottom w:val="nil"/>
              <w:right w:val="nil"/>
            </w:tcBorders>
            <w:shd w:val="clear" w:color="auto" w:fill="FBE4D5" w:themeFill="accent2" w:themeFillTint="33"/>
            <w:vAlign w:val="bottom"/>
          </w:tcPr>
          <w:p w14:paraId="719A4886"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187.4</w:t>
            </w:r>
          </w:p>
        </w:tc>
        <w:tc>
          <w:tcPr>
            <w:tcW w:w="765" w:type="dxa"/>
            <w:tcBorders>
              <w:top w:val="nil"/>
              <w:left w:val="nil"/>
              <w:bottom w:val="nil"/>
              <w:right w:val="nil"/>
            </w:tcBorders>
            <w:shd w:val="clear" w:color="auto" w:fill="FBE4D5" w:themeFill="accent2" w:themeFillTint="33"/>
            <w:vAlign w:val="bottom"/>
          </w:tcPr>
          <w:p w14:paraId="46DD225B"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186.0</w:t>
            </w:r>
          </w:p>
        </w:tc>
        <w:tc>
          <w:tcPr>
            <w:tcW w:w="766" w:type="dxa"/>
            <w:tcBorders>
              <w:top w:val="nil"/>
              <w:left w:val="nil"/>
              <w:bottom w:val="nil"/>
              <w:right w:val="nil"/>
            </w:tcBorders>
            <w:shd w:val="clear" w:color="auto" w:fill="FBE4D5" w:themeFill="accent2" w:themeFillTint="33"/>
            <w:vAlign w:val="bottom"/>
          </w:tcPr>
          <w:p w14:paraId="2C7BE9A2"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185.6</w:t>
            </w:r>
          </w:p>
        </w:tc>
        <w:tc>
          <w:tcPr>
            <w:tcW w:w="766" w:type="dxa"/>
            <w:tcBorders>
              <w:top w:val="nil"/>
              <w:left w:val="nil"/>
              <w:bottom w:val="nil"/>
              <w:right w:val="nil"/>
            </w:tcBorders>
            <w:shd w:val="clear" w:color="auto" w:fill="FBE4D5" w:themeFill="accent2" w:themeFillTint="33"/>
            <w:vAlign w:val="bottom"/>
          </w:tcPr>
          <w:p w14:paraId="28BEA6E6"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185.2</w:t>
            </w:r>
          </w:p>
        </w:tc>
        <w:tc>
          <w:tcPr>
            <w:tcW w:w="765" w:type="dxa"/>
            <w:tcBorders>
              <w:top w:val="nil"/>
              <w:left w:val="nil"/>
              <w:bottom w:val="nil"/>
              <w:right w:val="nil"/>
            </w:tcBorders>
            <w:shd w:val="clear" w:color="auto" w:fill="FFF2CC" w:themeFill="accent4" w:themeFillTint="33"/>
            <w:vAlign w:val="bottom"/>
          </w:tcPr>
          <w:p w14:paraId="35157E20"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189.2</w:t>
            </w:r>
          </w:p>
        </w:tc>
        <w:tc>
          <w:tcPr>
            <w:tcW w:w="766" w:type="dxa"/>
            <w:tcBorders>
              <w:top w:val="nil"/>
              <w:left w:val="nil"/>
              <w:bottom w:val="nil"/>
              <w:right w:val="nil"/>
            </w:tcBorders>
            <w:shd w:val="clear" w:color="auto" w:fill="FFF2CC" w:themeFill="accent4" w:themeFillTint="33"/>
            <w:vAlign w:val="bottom"/>
          </w:tcPr>
          <w:p w14:paraId="149470C9"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186.0</w:t>
            </w:r>
          </w:p>
        </w:tc>
        <w:tc>
          <w:tcPr>
            <w:tcW w:w="765" w:type="dxa"/>
            <w:tcBorders>
              <w:top w:val="nil"/>
              <w:left w:val="nil"/>
              <w:bottom w:val="nil"/>
              <w:right w:val="nil"/>
            </w:tcBorders>
            <w:shd w:val="clear" w:color="auto" w:fill="FFF2CC" w:themeFill="accent4" w:themeFillTint="33"/>
            <w:vAlign w:val="bottom"/>
          </w:tcPr>
          <w:p w14:paraId="1DB79CB9"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186.0</w:t>
            </w:r>
          </w:p>
        </w:tc>
        <w:tc>
          <w:tcPr>
            <w:tcW w:w="766" w:type="dxa"/>
            <w:tcBorders>
              <w:top w:val="nil"/>
              <w:left w:val="nil"/>
              <w:bottom w:val="nil"/>
              <w:right w:val="nil"/>
            </w:tcBorders>
            <w:shd w:val="clear" w:color="auto" w:fill="D9E2F3" w:themeFill="accent1" w:themeFillTint="33"/>
            <w:vAlign w:val="bottom"/>
          </w:tcPr>
          <w:p w14:paraId="2804268C"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186.0</w:t>
            </w:r>
          </w:p>
        </w:tc>
        <w:tc>
          <w:tcPr>
            <w:tcW w:w="765" w:type="dxa"/>
            <w:tcBorders>
              <w:top w:val="nil"/>
              <w:left w:val="nil"/>
              <w:bottom w:val="nil"/>
              <w:right w:val="nil"/>
            </w:tcBorders>
            <w:shd w:val="clear" w:color="auto" w:fill="EDCAFE"/>
            <w:vAlign w:val="bottom"/>
          </w:tcPr>
          <w:p w14:paraId="42478B52"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186.8</w:t>
            </w:r>
          </w:p>
        </w:tc>
        <w:tc>
          <w:tcPr>
            <w:tcW w:w="769" w:type="dxa"/>
            <w:tcBorders>
              <w:top w:val="nil"/>
              <w:left w:val="nil"/>
              <w:bottom w:val="nil"/>
              <w:right w:val="nil"/>
            </w:tcBorders>
            <w:shd w:val="clear" w:color="auto" w:fill="EDCAFE"/>
            <w:vAlign w:val="bottom"/>
          </w:tcPr>
          <w:p w14:paraId="4DB8A70C"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186.0</w:t>
            </w:r>
          </w:p>
        </w:tc>
        <w:tc>
          <w:tcPr>
            <w:tcW w:w="767" w:type="dxa"/>
            <w:tcBorders>
              <w:top w:val="nil"/>
              <w:left w:val="nil"/>
              <w:bottom w:val="nil"/>
            </w:tcBorders>
            <w:shd w:val="clear" w:color="auto" w:fill="EDCAFE"/>
            <w:vAlign w:val="bottom"/>
          </w:tcPr>
          <w:p w14:paraId="3FED6488"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186.4</w:t>
            </w:r>
          </w:p>
        </w:tc>
      </w:tr>
      <w:tr w:rsidR="000A1690" w:rsidRPr="007D7482" w14:paraId="60EF0CDF" w14:textId="77777777" w:rsidTr="00AC1355">
        <w:trPr>
          <w:gridAfter w:val="1"/>
          <w:wAfter w:w="29" w:type="dxa"/>
          <w:trHeight w:val="255"/>
        </w:trPr>
        <w:tc>
          <w:tcPr>
            <w:tcW w:w="3828" w:type="dxa"/>
            <w:tcBorders>
              <w:top w:val="nil"/>
              <w:bottom w:val="nil"/>
              <w:right w:val="nil"/>
            </w:tcBorders>
            <w:vAlign w:val="center"/>
          </w:tcPr>
          <w:p w14:paraId="731FACB5" w14:textId="77777777" w:rsidR="000A1690" w:rsidRPr="00201BD5" w:rsidRDefault="000A1690" w:rsidP="00AC1355">
            <w:pPr>
              <w:rPr>
                <w:rFonts w:eastAsia="Calibri" w:cstheme="minorHAnsi"/>
                <w:sz w:val="19"/>
                <w:szCs w:val="19"/>
              </w:rPr>
            </w:pPr>
            <w:r w:rsidRPr="00201BD5">
              <w:rPr>
                <w:rFonts w:eastAsia="Calibri" w:cstheme="minorHAnsi"/>
                <w:sz w:val="19"/>
                <w:szCs w:val="19"/>
              </w:rPr>
              <w:t>SOC change (</w:t>
            </w:r>
            <w:r>
              <w:rPr>
                <w:rFonts w:eastAsia="Calibri" w:cstheme="minorHAnsi"/>
                <w:sz w:val="19"/>
                <w:szCs w:val="19"/>
              </w:rPr>
              <w:t>Mg</w:t>
            </w:r>
            <w:r w:rsidRPr="00201BD5">
              <w:rPr>
                <w:rFonts w:eastAsia="Calibri" w:cstheme="minorHAnsi"/>
                <w:sz w:val="19"/>
                <w:szCs w:val="19"/>
              </w:rPr>
              <w:t xml:space="preserve"> C ha</w:t>
            </w:r>
            <w:r w:rsidRPr="00201BD5">
              <w:rPr>
                <w:rFonts w:eastAsia="Calibri" w:cstheme="minorHAnsi"/>
                <w:sz w:val="19"/>
                <w:szCs w:val="19"/>
                <w:vertAlign w:val="superscript"/>
              </w:rPr>
              <w:t>-1</w:t>
            </w:r>
            <w:r w:rsidRPr="00201BD5">
              <w:rPr>
                <w:rFonts w:eastAsia="Calibri" w:cstheme="minorHAnsi"/>
                <w:sz w:val="19"/>
                <w:szCs w:val="19"/>
              </w:rPr>
              <w:t xml:space="preserve"> yr</w:t>
            </w:r>
            <w:r w:rsidRPr="00201BD5">
              <w:rPr>
                <w:rFonts w:eastAsia="Calibri" w:cstheme="minorHAnsi"/>
                <w:sz w:val="19"/>
                <w:szCs w:val="19"/>
                <w:vertAlign w:val="superscript"/>
              </w:rPr>
              <w:t>-1</w:t>
            </w:r>
            <w:r w:rsidRPr="00201BD5">
              <w:rPr>
                <w:rFonts w:eastAsia="Calibri" w:cstheme="minorHAnsi"/>
                <w:sz w:val="19"/>
                <w:szCs w:val="19"/>
              </w:rPr>
              <w:t>)</w:t>
            </w:r>
          </w:p>
        </w:tc>
        <w:tc>
          <w:tcPr>
            <w:tcW w:w="763" w:type="dxa"/>
            <w:tcBorders>
              <w:top w:val="nil"/>
              <w:left w:val="nil"/>
              <w:bottom w:val="nil"/>
              <w:right w:val="nil"/>
            </w:tcBorders>
            <w:shd w:val="clear" w:color="auto" w:fill="F2F2F2" w:themeFill="background1" w:themeFillShade="F2"/>
            <w:vAlign w:val="bottom"/>
          </w:tcPr>
          <w:p w14:paraId="21317DEA"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0.21</w:t>
            </w:r>
          </w:p>
        </w:tc>
        <w:tc>
          <w:tcPr>
            <w:tcW w:w="764" w:type="dxa"/>
            <w:tcBorders>
              <w:top w:val="nil"/>
              <w:left w:val="nil"/>
              <w:bottom w:val="nil"/>
              <w:right w:val="nil"/>
            </w:tcBorders>
            <w:shd w:val="clear" w:color="auto" w:fill="DBDBDB" w:themeFill="accent3" w:themeFillTint="66"/>
            <w:vAlign w:val="bottom"/>
          </w:tcPr>
          <w:p w14:paraId="02B82BB0"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0.10</w:t>
            </w:r>
          </w:p>
        </w:tc>
        <w:tc>
          <w:tcPr>
            <w:tcW w:w="763" w:type="dxa"/>
            <w:tcBorders>
              <w:top w:val="nil"/>
              <w:left w:val="nil"/>
              <w:bottom w:val="nil"/>
              <w:right w:val="nil"/>
            </w:tcBorders>
            <w:shd w:val="clear" w:color="auto" w:fill="FBE4D5" w:themeFill="accent2" w:themeFillTint="33"/>
            <w:vAlign w:val="bottom"/>
          </w:tcPr>
          <w:p w14:paraId="6E70C2D2"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0.07</w:t>
            </w:r>
          </w:p>
        </w:tc>
        <w:tc>
          <w:tcPr>
            <w:tcW w:w="766" w:type="dxa"/>
            <w:tcBorders>
              <w:top w:val="nil"/>
              <w:left w:val="nil"/>
              <w:bottom w:val="nil"/>
              <w:right w:val="nil"/>
            </w:tcBorders>
            <w:shd w:val="clear" w:color="auto" w:fill="FBE4D5" w:themeFill="accent2" w:themeFillTint="33"/>
            <w:vAlign w:val="bottom"/>
          </w:tcPr>
          <w:p w14:paraId="76EEE1DB"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0.11</w:t>
            </w:r>
          </w:p>
        </w:tc>
        <w:tc>
          <w:tcPr>
            <w:tcW w:w="765" w:type="dxa"/>
            <w:tcBorders>
              <w:top w:val="nil"/>
              <w:left w:val="nil"/>
              <w:bottom w:val="nil"/>
              <w:right w:val="nil"/>
            </w:tcBorders>
            <w:shd w:val="clear" w:color="auto" w:fill="FBE4D5" w:themeFill="accent2" w:themeFillTint="33"/>
            <w:vAlign w:val="bottom"/>
          </w:tcPr>
          <w:p w14:paraId="455B9129"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0.11</w:t>
            </w:r>
          </w:p>
        </w:tc>
        <w:tc>
          <w:tcPr>
            <w:tcW w:w="766" w:type="dxa"/>
            <w:tcBorders>
              <w:top w:val="nil"/>
              <w:left w:val="nil"/>
              <w:bottom w:val="nil"/>
              <w:right w:val="nil"/>
            </w:tcBorders>
            <w:shd w:val="clear" w:color="auto" w:fill="FBE4D5" w:themeFill="accent2" w:themeFillTint="33"/>
            <w:vAlign w:val="bottom"/>
          </w:tcPr>
          <w:p w14:paraId="64DC9C72"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0.11</w:t>
            </w:r>
          </w:p>
        </w:tc>
        <w:tc>
          <w:tcPr>
            <w:tcW w:w="765" w:type="dxa"/>
            <w:tcBorders>
              <w:top w:val="nil"/>
              <w:left w:val="nil"/>
              <w:bottom w:val="nil"/>
              <w:right w:val="nil"/>
            </w:tcBorders>
            <w:shd w:val="clear" w:color="auto" w:fill="FBE4D5" w:themeFill="accent2" w:themeFillTint="33"/>
            <w:vAlign w:val="bottom"/>
          </w:tcPr>
          <w:p w14:paraId="7E6AB759"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0.10</w:t>
            </w:r>
          </w:p>
        </w:tc>
        <w:tc>
          <w:tcPr>
            <w:tcW w:w="766" w:type="dxa"/>
            <w:tcBorders>
              <w:top w:val="nil"/>
              <w:left w:val="nil"/>
              <w:bottom w:val="nil"/>
              <w:right w:val="nil"/>
            </w:tcBorders>
            <w:shd w:val="clear" w:color="auto" w:fill="FBE4D5" w:themeFill="accent2" w:themeFillTint="33"/>
            <w:vAlign w:val="bottom"/>
          </w:tcPr>
          <w:p w14:paraId="5F08CDC9"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0.06</w:t>
            </w:r>
          </w:p>
        </w:tc>
        <w:tc>
          <w:tcPr>
            <w:tcW w:w="766" w:type="dxa"/>
            <w:tcBorders>
              <w:top w:val="nil"/>
              <w:left w:val="nil"/>
              <w:bottom w:val="nil"/>
              <w:right w:val="nil"/>
            </w:tcBorders>
            <w:shd w:val="clear" w:color="auto" w:fill="FBE4D5" w:themeFill="accent2" w:themeFillTint="33"/>
            <w:vAlign w:val="bottom"/>
          </w:tcPr>
          <w:p w14:paraId="6FCB8CFB"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0.06</w:t>
            </w:r>
          </w:p>
        </w:tc>
        <w:tc>
          <w:tcPr>
            <w:tcW w:w="765" w:type="dxa"/>
            <w:tcBorders>
              <w:top w:val="nil"/>
              <w:left w:val="nil"/>
              <w:bottom w:val="nil"/>
              <w:right w:val="nil"/>
            </w:tcBorders>
            <w:shd w:val="clear" w:color="auto" w:fill="FFF2CC" w:themeFill="accent4" w:themeFillTint="33"/>
            <w:vAlign w:val="bottom"/>
          </w:tcPr>
          <w:p w14:paraId="6EEC67C6"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0.17</w:t>
            </w:r>
          </w:p>
        </w:tc>
        <w:tc>
          <w:tcPr>
            <w:tcW w:w="766" w:type="dxa"/>
            <w:tcBorders>
              <w:top w:val="nil"/>
              <w:left w:val="nil"/>
              <w:bottom w:val="nil"/>
              <w:right w:val="nil"/>
            </w:tcBorders>
            <w:shd w:val="clear" w:color="auto" w:fill="FFF2CC" w:themeFill="accent4" w:themeFillTint="33"/>
            <w:vAlign w:val="bottom"/>
          </w:tcPr>
          <w:p w14:paraId="7E561B06"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0.10</w:t>
            </w:r>
          </w:p>
        </w:tc>
        <w:tc>
          <w:tcPr>
            <w:tcW w:w="765" w:type="dxa"/>
            <w:tcBorders>
              <w:top w:val="nil"/>
              <w:left w:val="nil"/>
              <w:bottom w:val="nil"/>
              <w:right w:val="nil"/>
            </w:tcBorders>
            <w:shd w:val="clear" w:color="auto" w:fill="FFF2CC" w:themeFill="accent4" w:themeFillTint="33"/>
            <w:vAlign w:val="bottom"/>
          </w:tcPr>
          <w:p w14:paraId="4857BE60"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0.10</w:t>
            </w:r>
          </w:p>
        </w:tc>
        <w:tc>
          <w:tcPr>
            <w:tcW w:w="766" w:type="dxa"/>
            <w:tcBorders>
              <w:top w:val="nil"/>
              <w:left w:val="nil"/>
              <w:bottom w:val="nil"/>
              <w:right w:val="nil"/>
            </w:tcBorders>
            <w:shd w:val="clear" w:color="auto" w:fill="D9E2F3" w:themeFill="accent1" w:themeFillTint="33"/>
            <w:vAlign w:val="bottom"/>
          </w:tcPr>
          <w:p w14:paraId="692F32D4"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0.10</w:t>
            </w:r>
          </w:p>
        </w:tc>
        <w:tc>
          <w:tcPr>
            <w:tcW w:w="765" w:type="dxa"/>
            <w:tcBorders>
              <w:top w:val="nil"/>
              <w:left w:val="nil"/>
              <w:bottom w:val="nil"/>
              <w:right w:val="nil"/>
            </w:tcBorders>
            <w:shd w:val="clear" w:color="auto" w:fill="EDCAFE"/>
            <w:vAlign w:val="bottom"/>
          </w:tcPr>
          <w:p w14:paraId="52BDD392"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0.14</w:t>
            </w:r>
          </w:p>
        </w:tc>
        <w:tc>
          <w:tcPr>
            <w:tcW w:w="769" w:type="dxa"/>
            <w:tcBorders>
              <w:top w:val="nil"/>
              <w:left w:val="nil"/>
              <w:bottom w:val="nil"/>
              <w:right w:val="nil"/>
            </w:tcBorders>
            <w:shd w:val="clear" w:color="auto" w:fill="EDCAFE"/>
            <w:vAlign w:val="bottom"/>
          </w:tcPr>
          <w:p w14:paraId="576A58BC"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0.10</w:t>
            </w:r>
          </w:p>
        </w:tc>
        <w:tc>
          <w:tcPr>
            <w:tcW w:w="767" w:type="dxa"/>
            <w:tcBorders>
              <w:top w:val="nil"/>
              <w:left w:val="nil"/>
              <w:bottom w:val="nil"/>
            </w:tcBorders>
            <w:shd w:val="clear" w:color="auto" w:fill="EDCAFE"/>
            <w:vAlign w:val="bottom"/>
          </w:tcPr>
          <w:p w14:paraId="25DB1631"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0.09</w:t>
            </w:r>
          </w:p>
        </w:tc>
      </w:tr>
      <w:tr w:rsidR="000A1690" w:rsidRPr="007D7482" w14:paraId="6F08AA6A" w14:textId="77777777" w:rsidTr="00AC1355">
        <w:trPr>
          <w:gridAfter w:val="1"/>
          <w:wAfter w:w="29" w:type="dxa"/>
          <w:trHeight w:val="248"/>
        </w:trPr>
        <w:tc>
          <w:tcPr>
            <w:tcW w:w="3828" w:type="dxa"/>
            <w:tcBorders>
              <w:top w:val="nil"/>
              <w:bottom w:val="nil"/>
              <w:right w:val="nil"/>
            </w:tcBorders>
            <w:vAlign w:val="center"/>
          </w:tcPr>
          <w:p w14:paraId="4DCDB442" w14:textId="77777777" w:rsidR="000A1690" w:rsidRPr="00201BD5" w:rsidRDefault="000A1690" w:rsidP="00AC1355">
            <w:pPr>
              <w:rPr>
                <w:rFonts w:eastAsia="Calibri" w:cstheme="minorHAnsi"/>
                <w:sz w:val="19"/>
                <w:szCs w:val="19"/>
              </w:rPr>
            </w:pPr>
            <w:r w:rsidRPr="00201BD5">
              <w:rPr>
                <w:rFonts w:eastAsia="Calibri" w:cstheme="minorHAnsi"/>
                <w:sz w:val="19"/>
                <w:szCs w:val="19"/>
              </w:rPr>
              <w:t>SOC change (</w:t>
            </w:r>
            <w:r>
              <w:rPr>
                <w:rFonts w:eastAsia="Calibri" w:cstheme="minorHAnsi"/>
                <w:sz w:val="19"/>
                <w:szCs w:val="19"/>
              </w:rPr>
              <w:t>Mg</w:t>
            </w:r>
            <w:r w:rsidRPr="00201BD5">
              <w:rPr>
                <w:rFonts w:eastAsia="Calibri" w:cstheme="minorHAnsi"/>
                <w:sz w:val="19"/>
                <w:szCs w:val="19"/>
              </w:rPr>
              <w:t xml:space="preserve"> CO</w:t>
            </w:r>
            <w:r w:rsidRPr="00201BD5">
              <w:rPr>
                <w:rFonts w:eastAsia="Calibri" w:cstheme="minorHAnsi"/>
                <w:sz w:val="19"/>
                <w:szCs w:val="19"/>
                <w:vertAlign w:val="subscript"/>
              </w:rPr>
              <w:t>2</w:t>
            </w:r>
            <w:r w:rsidRPr="00201BD5">
              <w:rPr>
                <w:rFonts w:eastAsia="Calibri" w:cstheme="minorHAnsi"/>
                <w:sz w:val="19"/>
                <w:szCs w:val="19"/>
              </w:rPr>
              <w:t>e ha</w:t>
            </w:r>
            <w:r w:rsidRPr="00201BD5">
              <w:rPr>
                <w:rFonts w:eastAsia="Calibri" w:cstheme="minorHAnsi"/>
                <w:sz w:val="19"/>
                <w:szCs w:val="19"/>
                <w:vertAlign w:val="superscript"/>
              </w:rPr>
              <w:t>-1</w:t>
            </w:r>
            <w:r w:rsidRPr="00201BD5">
              <w:rPr>
                <w:rFonts w:eastAsia="Calibri" w:cstheme="minorHAnsi"/>
                <w:sz w:val="19"/>
                <w:szCs w:val="19"/>
              </w:rPr>
              <w:t xml:space="preserve"> yr</w:t>
            </w:r>
            <w:r w:rsidRPr="00201BD5">
              <w:rPr>
                <w:rFonts w:eastAsia="Calibri" w:cstheme="minorHAnsi"/>
                <w:sz w:val="19"/>
                <w:szCs w:val="19"/>
                <w:vertAlign w:val="superscript"/>
              </w:rPr>
              <w:t>-1</w:t>
            </w:r>
            <w:r w:rsidRPr="00201BD5">
              <w:rPr>
                <w:rFonts w:eastAsia="Calibri" w:cstheme="minorHAnsi"/>
                <w:sz w:val="19"/>
                <w:szCs w:val="19"/>
              </w:rPr>
              <w:t>)</w:t>
            </w:r>
          </w:p>
        </w:tc>
        <w:tc>
          <w:tcPr>
            <w:tcW w:w="763" w:type="dxa"/>
            <w:tcBorders>
              <w:top w:val="nil"/>
              <w:left w:val="nil"/>
              <w:bottom w:val="nil"/>
              <w:right w:val="nil"/>
            </w:tcBorders>
            <w:shd w:val="clear" w:color="auto" w:fill="F2F2F2" w:themeFill="background1" w:themeFillShade="F2"/>
            <w:vAlign w:val="bottom"/>
          </w:tcPr>
          <w:p w14:paraId="67891B5F"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0.77</w:t>
            </w:r>
          </w:p>
        </w:tc>
        <w:tc>
          <w:tcPr>
            <w:tcW w:w="764" w:type="dxa"/>
            <w:tcBorders>
              <w:top w:val="nil"/>
              <w:left w:val="nil"/>
              <w:bottom w:val="nil"/>
              <w:right w:val="nil"/>
            </w:tcBorders>
            <w:shd w:val="clear" w:color="auto" w:fill="DBDBDB" w:themeFill="accent3" w:themeFillTint="66"/>
            <w:vAlign w:val="bottom"/>
          </w:tcPr>
          <w:p w14:paraId="11EBEBB9"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0.36</w:t>
            </w:r>
          </w:p>
        </w:tc>
        <w:tc>
          <w:tcPr>
            <w:tcW w:w="763" w:type="dxa"/>
            <w:tcBorders>
              <w:top w:val="nil"/>
              <w:left w:val="nil"/>
              <w:bottom w:val="nil"/>
              <w:right w:val="nil"/>
            </w:tcBorders>
            <w:shd w:val="clear" w:color="auto" w:fill="FBE4D5" w:themeFill="accent2" w:themeFillTint="33"/>
            <w:vAlign w:val="bottom"/>
          </w:tcPr>
          <w:p w14:paraId="22BED460"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0.27</w:t>
            </w:r>
          </w:p>
        </w:tc>
        <w:tc>
          <w:tcPr>
            <w:tcW w:w="766" w:type="dxa"/>
            <w:tcBorders>
              <w:top w:val="nil"/>
              <w:left w:val="nil"/>
              <w:bottom w:val="nil"/>
              <w:right w:val="nil"/>
            </w:tcBorders>
            <w:shd w:val="clear" w:color="auto" w:fill="FBE4D5" w:themeFill="accent2" w:themeFillTint="33"/>
            <w:vAlign w:val="bottom"/>
          </w:tcPr>
          <w:p w14:paraId="0DE63B3F"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0.42</w:t>
            </w:r>
          </w:p>
        </w:tc>
        <w:tc>
          <w:tcPr>
            <w:tcW w:w="765" w:type="dxa"/>
            <w:tcBorders>
              <w:top w:val="nil"/>
              <w:left w:val="nil"/>
              <w:bottom w:val="nil"/>
              <w:right w:val="nil"/>
            </w:tcBorders>
            <w:shd w:val="clear" w:color="auto" w:fill="FBE4D5" w:themeFill="accent2" w:themeFillTint="33"/>
            <w:vAlign w:val="bottom"/>
          </w:tcPr>
          <w:p w14:paraId="547BA798"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0.39</w:t>
            </w:r>
          </w:p>
        </w:tc>
        <w:tc>
          <w:tcPr>
            <w:tcW w:w="766" w:type="dxa"/>
            <w:tcBorders>
              <w:top w:val="nil"/>
              <w:left w:val="nil"/>
              <w:bottom w:val="nil"/>
              <w:right w:val="nil"/>
            </w:tcBorders>
            <w:shd w:val="clear" w:color="auto" w:fill="FBE4D5" w:themeFill="accent2" w:themeFillTint="33"/>
            <w:vAlign w:val="bottom"/>
          </w:tcPr>
          <w:p w14:paraId="26D9458A"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0.41</w:t>
            </w:r>
          </w:p>
        </w:tc>
        <w:tc>
          <w:tcPr>
            <w:tcW w:w="765" w:type="dxa"/>
            <w:tcBorders>
              <w:top w:val="nil"/>
              <w:left w:val="nil"/>
              <w:bottom w:val="nil"/>
              <w:right w:val="nil"/>
            </w:tcBorders>
            <w:shd w:val="clear" w:color="auto" w:fill="FBE4D5" w:themeFill="accent2" w:themeFillTint="33"/>
            <w:vAlign w:val="bottom"/>
          </w:tcPr>
          <w:p w14:paraId="784D985F"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0.35</w:t>
            </w:r>
          </w:p>
        </w:tc>
        <w:tc>
          <w:tcPr>
            <w:tcW w:w="766" w:type="dxa"/>
            <w:tcBorders>
              <w:top w:val="nil"/>
              <w:left w:val="nil"/>
              <w:bottom w:val="nil"/>
              <w:right w:val="nil"/>
            </w:tcBorders>
            <w:shd w:val="clear" w:color="auto" w:fill="FBE4D5" w:themeFill="accent2" w:themeFillTint="33"/>
            <w:vAlign w:val="bottom"/>
          </w:tcPr>
          <w:p w14:paraId="53DB5B2A"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0.23</w:t>
            </w:r>
          </w:p>
        </w:tc>
        <w:tc>
          <w:tcPr>
            <w:tcW w:w="766" w:type="dxa"/>
            <w:tcBorders>
              <w:top w:val="nil"/>
              <w:left w:val="nil"/>
              <w:bottom w:val="nil"/>
              <w:right w:val="nil"/>
            </w:tcBorders>
            <w:shd w:val="clear" w:color="auto" w:fill="FBE4D5" w:themeFill="accent2" w:themeFillTint="33"/>
            <w:vAlign w:val="bottom"/>
          </w:tcPr>
          <w:p w14:paraId="21452E68"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0.22</w:t>
            </w:r>
          </w:p>
        </w:tc>
        <w:tc>
          <w:tcPr>
            <w:tcW w:w="765" w:type="dxa"/>
            <w:tcBorders>
              <w:top w:val="nil"/>
              <w:left w:val="nil"/>
              <w:bottom w:val="nil"/>
              <w:right w:val="nil"/>
            </w:tcBorders>
            <w:shd w:val="clear" w:color="auto" w:fill="FFF2CC" w:themeFill="accent4" w:themeFillTint="33"/>
            <w:vAlign w:val="bottom"/>
          </w:tcPr>
          <w:p w14:paraId="7611FE94"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0.61</w:t>
            </w:r>
          </w:p>
        </w:tc>
        <w:tc>
          <w:tcPr>
            <w:tcW w:w="766" w:type="dxa"/>
            <w:tcBorders>
              <w:top w:val="nil"/>
              <w:left w:val="nil"/>
              <w:bottom w:val="nil"/>
              <w:right w:val="nil"/>
            </w:tcBorders>
            <w:shd w:val="clear" w:color="auto" w:fill="FFF2CC" w:themeFill="accent4" w:themeFillTint="33"/>
            <w:vAlign w:val="bottom"/>
          </w:tcPr>
          <w:p w14:paraId="2B6079D0"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0.36</w:t>
            </w:r>
          </w:p>
        </w:tc>
        <w:tc>
          <w:tcPr>
            <w:tcW w:w="765" w:type="dxa"/>
            <w:tcBorders>
              <w:top w:val="nil"/>
              <w:left w:val="nil"/>
              <w:bottom w:val="nil"/>
              <w:right w:val="nil"/>
            </w:tcBorders>
            <w:shd w:val="clear" w:color="auto" w:fill="FFF2CC" w:themeFill="accent4" w:themeFillTint="33"/>
            <w:vAlign w:val="bottom"/>
          </w:tcPr>
          <w:p w14:paraId="2F2DF8C1"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0.36</w:t>
            </w:r>
          </w:p>
        </w:tc>
        <w:tc>
          <w:tcPr>
            <w:tcW w:w="766" w:type="dxa"/>
            <w:tcBorders>
              <w:top w:val="nil"/>
              <w:left w:val="nil"/>
              <w:bottom w:val="nil"/>
              <w:right w:val="nil"/>
            </w:tcBorders>
            <w:shd w:val="clear" w:color="auto" w:fill="D9E2F3" w:themeFill="accent1" w:themeFillTint="33"/>
            <w:vAlign w:val="bottom"/>
          </w:tcPr>
          <w:p w14:paraId="11ACD5F0"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0.36</w:t>
            </w:r>
          </w:p>
        </w:tc>
        <w:tc>
          <w:tcPr>
            <w:tcW w:w="765" w:type="dxa"/>
            <w:tcBorders>
              <w:top w:val="nil"/>
              <w:left w:val="nil"/>
              <w:bottom w:val="nil"/>
              <w:right w:val="nil"/>
            </w:tcBorders>
            <w:shd w:val="clear" w:color="auto" w:fill="EDCAFE"/>
            <w:vAlign w:val="bottom"/>
          </w:tcPr>
          <w:p w14:paraId="2E981927"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0.51</w:t>
            </w:r>
          </w:p>
        </w:tc>
        <w:tc>
          <w:tcPr>
            <w:tcW w:w="769" w:type="dxa"/>
            <w:tcBorders>
              <w:top w:val="nil"/>
              <w:left w:val="nil"/>
              <w:bottom w:val="nil"/>
              <w:right w:val="nil"/>
            </w:tcBorders>
            <w:shd w:val="clear" w:color="auto" w:fill="EDCAFE"/>
            <w:vAlign w:val="bottom"/>
          </w:tcPr>
          <w:p w14:paraId="1C09B327"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0.36</w:t>
            </w:r>
          </w:p>
        </w:tc>
        <w:tc>
          <w:tcPr>
            <w:tcW w:w="767" w:type="dxa"/>
            <w:tcBorders>
              <w:top w:val="nil"/>
              <w:left w:val="nil"/>
              <w:bottom w:val="nil"/>
            </w:tcBorders>
            <w:shd w:val="clear" w:color="auto" w:fill="EDCAFE"/>
            <w:vAlign w:val="bottom"/>
          </w:tcPr>
          <w:p w14:paraId="3B2AABAC"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0.31</w:t>
            </w:r>
          </w:p>
        </w:tc>
      </w:tr>
      <w:tr w:rsidR="000A1690" w:rsidRPr="007D7482" w14:paraId="3358D81E" w14:textId="77777777" w:rsidTr="00AC1355">
        <w:trPr>
          <w:gridAfter w:val="1"/>
          <w:wAfter w:w="29" w:type="dxa"/>
          <w:trHeight w:val="248"/>
        </w:trPr>
        <w:tc>
          <w:tcPr>
            <w:tcW w:w="3828" w:type="dxa"/>
            <w:tcBorders>
              <w:top w:val="nil"/>
              <w:bottom w:val="nil"/>
              <w:right w:val="nil"/>
            </w:tcBorders>
            <w:vAlign w:val="center"/>
          </w:tcPr>
          <w:p w14:paraId="3A7EA8E8" w14:textId="77777777" w:rsidR="000A1690" w:rsidRPr="00201BD5" w:rsidRDefault="000A1690" w:rsidP="00AC1355">
            <w:pPr>
              <w:rPr>
                <w:rFonts w:eastAsia="Calibri" w:cstheme="minorHAnsi"/>
                <w:sz w:val="19"/>
                <w:szCs w:val="19"/>
              </w:rPr>
            </w:pPr>
            <w:r w:rsidRPr="00201BD5">
              <w:rPr>
                <w:rFonts w:eastAsia="Calibri" w:cstheme="minorHAnsi"/>
                <w:sz w:val="19"/>
                <w:szCs w:val="19"/>
              </w:rPr>
              <w:t>SOC change (</w:t>
            </w:r>
            <w:r>
              <w:rPr>
                <w:rFonts w:eastAsia="Calibri" w:cstheme="minorHAnsi"/>
                <w:sz w:val="19"/>
                <w:szCs w:val="19"/>
              </w:rPr>
              <w:t>Mg</w:t>
            </w:r>
            <w:r w:rsidRPr="00201BD5">
              <w:rPr>
                <w:rFonts w:eastAsia="Calibri" w:cstheme="minorHAnsi"/>
                <w:sz w:val="19"/>
                <w:szCs w:val="19"/>
              </w:rPr>
              <w:t xml:space="preserve"> CO</w:t>
            </w:r>
            <w:r w:rsidRPr="00201BD5">
              <w:rPr>
                <w:rFonts w:eastAsia="Calibri" w:cstheme="minorHAnsi"/>
                <w:sz w:val="19"/>
                <w:szCs w:val="19"/>
                <w:vertAlign w:val="subscript"/>
              </w:rPr>
              <w:t>2</w:t>
            </w:r>
            <w:r w:rsidRPr="00201BD5">
              <w:rPr>
                <w:rFonts w:eastAsia="Calibri" w:cstheme="minorHAnsi"/>
                <w:sz w:val="19"/>
                <w:szCs w:val="19"/>
              </w:rPr>
              <w:t>e yr</w:t>
            </w:r>
            <w:r w:rsidRPr="00201BD5">
              <w:rPr>
                <w:rFonts w:eastAsia="Calibri" w:cstheme="minorHAnsi"/>
                <w:sz w:val="19"/>
                <w:szCs w:val="19"/>
                <w:vertAlign w:val="superscript"/>
              </w:rPr>
              <w:t>-1</w:t>
            </w:r>
            <w:r w:rsidRPr="00201BD5">
              <w:rPr>
                <w:rFonts w:eastAsia="Calibri" w:cstheme="minorHAnsi"/>
                <w:sz w:val="19"/>
                <w:szCs w:val="19"/>
              </w:rPr>
              <w:t>)</w:t>
            </w:r>
          </w:p>
        </w:tc>
        <w:tc>
          <w:tcPr>
            <w:tcW w:w="763" w:type="dxa"/>
            <w:tcBorders>
              <w:top w:val="nil"/>
              <w:left w:val="nil"/>
              <w:bottom w:val="nil"/>
              <w:right w:val="nil"/>
            </w:tcBorders>
            <w:shd w:val="clear" w:color="auto" w:fill="F2F2F2" w:themeFill="background1" w:themeFillShade="F2"/>
            <w:vAlign w:val="bottom"/>
          </w:tcPr>
          <w:p w14:paraId="2822A4A0" w14:textId="77777777" w:rsidR="000A1690" w:rsidRPr="00201BD5" w:rsidRDefault="000A1690" w:rsidP="00AC1355">
            <w:pPr>
              <w:jc w:val="center"/>
              <w:rPr>
                <w:rFonts w:ascii="Calibri" w:hAnsi="Calibri" w:cs="Calibri"/>
                <w:color w:val="000000"/>
                <w:sz w:val="19"/>
                <w:szCs w:val="19"/>
              </w:rPr>
            </w:pPr>
            <w:r w:rsidRPr="00201BD5">
              <w:rPr>
                <w:rFonts w:ascii="Calibri" w:hAnsi="Calibri" w:cs="Calibri"/>
                <w:color w:val="000000"/>
                <w:sz w:val="19"/>
                <w:szCs w:val="19"/>
              </w:rPr>
              <w:t>2,425</w:t>
            </w:r>
          </w:p>
        </w:tc>
        <w:tc>
          <w:tcPr>
            <w:tcW w:w="764" w:type="dxa"/>
            <w:tcBorders>
              <w:top w:val="nil"/>
              <w:left w:val="nil"/>
              <w:bottom w:val="nil"/>
              <w:right w:val="nil"/>
            </w:tcBorders>
            <w:shd w:val="clear" w:color="auto" w:fill="DBDBDB" w:themeFill="accent3" w:themeFillTint="66"/>
            <w:vAlign w:val="bottom"/>
          </w:tcPr>
          <w:p w14:paraId="54124785" w14:textId="77777777" w:rsidR="000A1690" w:rsidRPr="00201BD5" w:rsidRDefault="000A1690" w:rsidP="00AC1355">
            <w:pPr>
              <w:jc w:val="center"/>
              <w:rPr>
                <w:rFonts w:ascii="Calibri" w:hAnsi="Calibri" w:cs="Calibri"/>
                <w:color w:val="000000"/>
                <w:sz w:val="19"/>
                <w:szCs w:val="19"/>
              </w:rPr>
            </w:pPr>
            <w:r w:rsidRPr="00201BD5">
              <w:rPr>
                <w:rFonts w:ascii="Calibri" w:hAnsi="Calibri" w:cs="Calibri"/>
                <w:color w:val="000000"/>
                <w:sz w:val="19"/>
                <w:szCs w:val="19"/>
              </w:rPr>
              <w:t>1,142</w:t>
            </w:r>
          </w:p>
        </w:tc>
        <w:tc>
          <w:tcPr>
            <w:tcW w:w="763" w:type="dxa"/>
            <w:tcBorders>
              <w:top w:val="nil"/>
              <w:left w:val="nil"/>
              <w:bottom w:val="nil"/>
              <w:right w:val="nil"/>
            </w:tcBorders>
            <w:shd w:val="clear" w:color="auto" w:fill="FBE4D5" w:themeFill="accent2" w:themeFillTint="33"/>
            <w:vAlign w:val="bottom"/>
          </w:tcPr>
          <w:p w14:paraId="5C4E9866" w14:textId="77777777" w:rsidR="000A1690" w:rsidRPr="00201BD5" w:rsidRDefault="000A1690" w:rsidP="00AC1355">
            <w:pPr>
              <w:jc w:val="center"/>
              <w:rPr>
                <w:rFonts w:ascii="Calibri" w:hAnsi="Calibri" w:cs="Calibri"/>
                <w:color w:val="000000"/>
                <w:sz w:val="19"/>
                <w:szCs w:val="19"/>
              </w:rPr>
            </w:pPr>
            <w:r w:rsidRPr="00201BD5">
              <w:rPr>
                <w:rFonts w:ascii="Calibri" w:hAnsi="Calibri" w:cs="Calibri"/>
                <w:color w:val="000000"/>
                <w:sz w:val="19"/>
                <w:szCs w:val="19"/>
              </w:rPr>
              <w:t>851</w:t>
            </w:r>
          </w:p>
        </w:tc>
        <w:tc>
          <w:tcPr>
            <w:tcW w:w="766" w:type="dxa"/>
            <w:tcBorders>
              <w:top w:val="nil"/>
              <w:left w:val="nil"/>
              <w:bottom w:val="nil"/>
              <w:right w:val="nil"/>
            </w:tcBorders>
            <w:shd w:val="clear" w:color="auto" w:fill="FBE4D5" w:themeFill="accent2" w:themeFillTint="33"/>
            <w:vAlign w:val="bottom"/>
          </w:tcPr>
          <w:p w14:paraId="4E396E26" w14:textId="77777777" w:rsidR="000A1690" w:rsidRPr="00201BD5" w:rsidRDefault="000A1690" w:rsidP="00AC1355">
            <w:pPr>
              <w:jc w:val="center"/>
              <w:rPr>
                <w:rFonts w:ascii="Calibri" w:hAnsi="Calibri" w:cs="Calibri"/>
                <w:color w:val="000000"/>
                <w:sz w:val="19"/>
                <w:szCs w:val="19"/>
              </w:rPr>
            </w:pPr>
            <w:r w:rsidRPr="00201BD5">
              <w:rPr>
                <w:rFonts w:ascii="Calibri" w:hAnsi="Calibri" w:cs="Calibri"/>
                <w:color w:val="000000"/>
                <w:sz w:val="19"/>
                <w:szCs w:val="19"/>
              </w:rPr>
              <w:t>1,323</w:t>
            </w:r>
          </w:p>
        </w:tc>
        <w:tc>
          <w:tcPr>
            <w:tcW w:w="765" w:type="dxa"/>
            <w:tcBorders>
              <w:top w:val="nil"/>
              <w:left w:val="nil"/>
              <w:bottom w:val="nil"/>
              <w:right w:val="nil"/>
            </w:tcBorders>
            <w:shd w:val="clear" w:color="auto" w:fill="FBE4D5" w:themeFill="accent2" w:themeFillTint="33"/>
            <w:vAlign w:val="bottom"/>
          </w:tcPr>
          <w:p w14:paraId="0C4393A1" w14:textId="77777777" w:rsidR="000A1690" w:rsidRPr="00201BD5" w:rsidRDefault="000A1690" w:rsidP="00AC1355">
            <w:pPr>
              <w:jc w:val="center"/>
              <w:rPr>
                <w:rFonts w:ascii="Calibri" w:hAnsi="Calibri" w:cs="Calibri"/>
                <w:color w:val="000000"/>
                <w:sz w:val="19"/>
                <w:szCs w:val="19"/>
              </w:rPr>
            </w:pPr>
            <w:r w:rsidRPr="00201BD5">
              <w:rPr>
                <w:rFonts w:ascii="Calibri" w:hAnsi="Calibri" w:cs="Calibri"/>
                <w:color w:val="000000"/>
                <w:sz w:val="19"/>
                <w:szCs w:val="19"/>
              </w:rPr>
              <w:t>1,221</w:t>
            </w:r>
          </w:p>
        </w:tc>
        <w:tc>
          <w:tcPr>
            <w:tcW w:w="766" w:type="dxa"/>
            <w:tcBorders>
              <w:top w:val="nil"/>
              <w:left w:val="nil"/>
              <w:bottom w:val="nil"/>
              <w:right w:val="nil"/>
            </w:tcBorders>
            <w:shd w:val="clear" w:color="auto" w:fill="FBE4D5" w:themeFill="accent2" w:themeFillTint="33"/>
            <w:vAlign w:val="bottom"/>
          </w:tcPr>
          <w:p w14:paraId="17834994" w14:textId="77777777" w:rsidR="000A1690" w:rsidRPr="00201BD5" w:rsidRDefault="000A1690" w:rsidP="00AC1355">
            <w:pPr>
              <w:jc w:val="center"/>
              <w:rPr>
                <w:rFonts w:ascii="Calibri" w:hAnsi="Calibri" w:cs="Calibri"/>
                <w:color w:val="000000"/>
                <w:sz w:val="19"/>
                <w:szCs w:val="19"/>
              </w:rPr>
            </w:pPr>
            <w:r w:rsidRPr="00201BD5">
              <w:rPr>
                <w:rFonts w:ascii="Calibri" w:hAnsi="Calibri" w:cs="Calibri"/>
                <w:color w:val="000000"/>
                <w:sz w:val="19"/>
                <w:szCs w:val="19"/>
              </w:rPr>
              <w:t>1,291</w:t>
            </w:r>
          </w:p>
        </w:tc>
        <w:tc>
          <w:tcPr>
            <w:tcW w:w="765" w:type="dxa"/>
            <w:tcBorders>
              <w:top w:val="nil"/>
              <w:left w:val="nil"/>
              <w:bottom w:val="nil"/>
              <w:right w:val="nil"/>
            </w:tcBorders>
            <w:shd w:val="clear" w:color="auto" w:fill="FBE4D5" w:themeFill="accent2" w:themeFillTint="33"/>
            <w:vAlign w:val="bottom"/>
          </w:tcPr>
          <w:p w14:paraId="22AA6E30" w14:textId="77777777" w:rsidR="000A1690" w:rsidRPr="00201BD5" w:rsidRDefault="000A1690" w:rsidP="00AC1355">
            <w:pPr>
              <w:jc w:val="center"/>
              <w:rPr>
                <w:rFonts w:ascii="Calibri" w:hAnsi="Calibri" w:cs="Calibri"/>
                <w:color w:val="000000"/>
                <w:sz w:val="19"/>
                <w:szCs w:val="19"/>
              </w:rPr>
            </w:pPr>
            <w:r w:rsidRPr="00201BD5">
              <w:rPr>
                <w:rFonts w:ascii="Calibri" w:hAnsi="Calibri" w:cs="Calibri"/>
                <w:color w:val="000000"/>
                <w:sz w:val="19"/>
                <w:szCs w:val="19"/>
              </w:rPr>
              <w:t>1,114</w:t>
            </w:r>
          </w:p>
        </w:tc>
        <w:tc>
          <w:tcPr>
            <w:tcW w:w="766" w:type="dxa"/>
            <w:tcBorders>
              <w:top w:val="nil"/>
              <w:left w:val="nil"/>
              <w:bottom w:val="nil"/>
              <w:right w:val="nil"/>
            </w:tcBorders>
            <w:shd w:val="clear" w:color="auto" w:fill="FBE4D5" w:themeFill="accent2" w:themeFillTint="33"/>
            <w:vAlign w:val="bottom"/>
          </w:tcPr>
          <w:p w14:paraId="7F51DC7C" w14:textId="77777777" w:rsidR="000A1690" w:rsidRPr="00201BD5" w:rsidRDefault="000A1690" w:rsidP="00AC1355">
            <w:pPr>
              <w:jc w:val="center"/>
              <w:rPr>
                <w:rFonts w:ascii="Calibri" w:hAnsi="Calibri" w:cs="Calibri"/>
                <w:color w:val="000000"/>
                <w:sz w:val="19"/>
                <w:szCs w:val="19"/>
              </w:rPr>
            </w:pPr>
            <w:r w:rsidRPr="00201BD5">
              <w:rPr>
                <w:rFonts w:ascii="Calibri" w:hAnsi="Calibri" w:cs="Calibri"/>
                <w:color w:val="000000"/>
                <w:sz w:val="19"/>
                <w:szCs w:val="19"/>
              </w:rPr>
              <w:t>734</w:t>
            </w:r>
          </w:p>
        </w:tc>
        <w:tc>
          <w:tcPr>
            <w:tcW w:w="766" w:type="dxa"/>
            <w:tcBorders>
              <w:top w:val="nil"/>
              <w:left w:val="nil"/>
              <w:bottom w:val="nil"/>
              <w:right w:val="nil"/>
            </w:tcBorders>
            <w:shd w:val="clear" w:color="auto" w:fill="FBE4D5" w:themeFill="accent2" w:themeFillTint="33"/>
            <w:vAlign w:val="bottom"/>
          </w:tcPr>
          <w:p w14:paraId="028471F8" w14:textId="77777777" w:rsidR="000A1690" w:rsidRPr="00201BD5" w:rsidRDefault="000A1690" w:rsidP="00AC1355">
            <w:pPr>
              <w:jc w:val="center"/>
              <w:rPr>
                <w:rFonts w:ascii="Calibri" w:hAnsi="Calibri" w:cs="Calibri"/>
                <w:color w:val="000000"/>
                <w:sz w:val="19"/>
                <w:szCs w:val="19"/>
              </w:rPr>
            </w:pPr>
            <w:r w:rsidRPr="00201BD5">
              <w:rPr>
                <w:rFonts w:ascii="Calibri" w:hAnsi="Calibri" w:cs="Calibri"/>
                <w:color w:val="000000"/>
                <w:sz w:val="19"/>
                <w:szCs w:val="19"/>
              </w:rPr>
              <w:t>705</w:t>
            </w:r>
          </w:p>
        </w:tc>
        <w:tc>
          <w:tcPr>
            <w:tcW w:w="765" w:type="dxa"/>
            <w:tcBorders>
              <w:top w:val="nil"/>
              <w:left w:val="nil"/>
              <w:bottom w:val="nil"/>
              <w:right w:val="nil"/>
            </w:tcBorders>
            <w:shd w:val="clear" w:color="auto" w:fill="FFF2CC" w:themeFill="accent4" w:themeFillTint="33"/>
            <w:vAlign w:val="bottom"/>
          </w:tcPr>
          <w:p w14:paraId="2E14E061" w14:textId="77777777" w:rsidR="000A1690" w:rsidRPr="00201BD5" w:rsidRDefault="000A1690" w:rsidP="00AC1355">
            <w:pPr>
              <w:jc w:val="center"/>
              <w:rPr>
                <w:rFonts w:ascii="Calibri" w:hAnsi="Calibri" w:cs="Calibri"/>
                <w:color w:val="000000"/>
                <w:sz w:val="19"/>
                <w:szCs w:val="19"/>
              </w:rPr>
            </w:pPr>
            <w:r w:rsidRPr="00201BD5">
              <w:rPr>
                <w:rFonts w:ascii="Calibri" w:hAnsi="Calibri" w:cs="Calibri"/>
                <w:color w:val="000000"/>
                <w:sz w:val="19"/>
                <w:szCs w:val="19"/>
              </w:rPr>
              <w:t>1,926</w:t>
            </w:r>
          </w:p>
        </w:tc>
        <w:tc>
          <w:tcPr>
            <w:tcW w:w="766" w:type="dxa"/>
            <w:tcBorders>
              <w:top w:val="nil"/>
              <w:left w:val="nil"/>
              <w:bottom w:val="nil"/>
              <w:right w:val="nil"/>
            </w:tcBorders>
            <w:shd w:val="clear" w:color="auto" w:fill="FFF2CC" w:themeFill="accent4" w:themeFillTint="33"/>
            <w:vAlign w:val="bottom"/>
          </w:tcPr>
          <w:p w14:paraId="71F0C64D" w14:textId="77777777" w:rsidR="000A1690" w:rsidRPr="00201BD5" w:rsidRDefault="000A1690" w:rsidP="00AC1355">
            <w:pPr>
              <w:jc w:val="center"/>
              <w:rPr>
                <w:rFonts w:ascii="Calibri" w:hAnsi="Calibri" w:cs="Calibri"/>
                <w:color w:val="000000"/>
                <w:sz w:val="19"/>
                <w:szCs w:val="19"/>
              </w:rPr>
            </w:pPr>
            <w:r w:rsidRPr="00201BD5">
              <w:rPr>
                <w:rFonts w:ascii="Calibri" w:hAnsi="Calibri" w:cs="Calibri"/>
                <w:color w:val="000000"/>
                <w:sz w:val="19"/>
                <w:szCs w:val="19"/>
              </w:rPr>
              <w:t>1,142</w:t>
            </w:r>
          </w:p>
        </w:tc>
        <w:tc>
          <w:tcPr>
            <w:tcW w:w="765" w:type="dxa"/>
            <w:tcBorders>
              <w:top w:val="nil"/>
              <w:left w:val="nil"/>
              <w:bottom w:val="nil"/>
              <w:right w:val="nil"/>
            </w:tcBorders>
            <w:shd w:val="clear" w:color="auto" w:fill="FFF2CC" w:themeFill="accent4" w:themeFillTint="33"/>
            <w:vAlign w:val="bottom"/>
          </w:tcPr>
          <w:p w14:paraId="3CF45961" w14:textId="77777777" w:rsidR="000A1690" w:rsidRPr="00201BD5" w:rsidRDefault="000A1690" w:rsidP="00AC1355">
            <w:pPr>
              <w:jc w:val="center"/>
              <w:rPr>
                <w:rFonts w:ascii="Calibri" w:hAnsi="Calibri" w:cs="Calibri"/>
                <w:color w:val="000000"/>
                <w:sz w:val="19"/>
                <w:szCs w:val="19"/>
              </w:rPr>
            </w:pPr>
            <w:r w:rsidRPr="00201BD5">
              <w:rPr>
                <w:rFonts w:ascii="Calibri" w:hAnsi="Calibri" w:cs="Calibri"/>
                <w:color w:val="000000"/>
                <w:sz w:val="19"/>
                <w:szCs w:val="19"/>
              </w:rPr>
              <w:t>1,142</w:t>
            </w:r>
          </w:p>
        </w:tc>
        <w:tc>
          <w:tcPr>
            <w:tcW w:w="766" w:type="dxa"/>
            <w:tcBorders>
              <w:top w:val="nil"/>
              <w:left w:val="nil"/>
              <w:bottom w:val="nil"/>
              <w:right w:val="nil"/>
            </w:tcBorders>
            <w:shd w:val="clear" w:color="auto" w:fill="D9E2F3" w:themeFill="accent1" w:themeFillTint="33"/>
            <w:vAlign w:val="bottom"/>
          </w:tcPr>
          <w:p w14:paraId="0515BD2D" w14:textId="77777777" w:rsidR="000A1690" w:rsidRPr="00201BD5" w:rsidRDefault="000A1690" w:rsidP="00AC1355">
            <w:pPr>
              <w:jc w:val="center"/>
              <w:rPr>
                <w:rFonts w:ascii="Calibri" w:hAnsi="Calibri" w:cs="Calibri"/>
                <w:color w:val="000000"/>
                <w:sz w:val="19"/>
                <w:szCs w:val="19"/>
              </w:rPr>
            </w:pPr>
            <w:r w:rsidRPr="00201BD5">
              <w:rPr>
                <w:rFonts w:ascii="Calibri" w:hAnsi="Calibri" w:cs="Calibri"/>
                <w:color w:val="000000"/>
                <w:sz w:val="19"/>
                <w:szCs w:val="19"/>
              </w:rPr>
              <w:t>1,142</w:t>
            </w:r>
          </w:p>
        </w:tc>
        <w:tc>
          <w:tcPr>
            <w:tcW w:w="765" w:type="dxa"/>
            <w:tcBorders>
              <w:top w:val="nil"/>
              <w:left w:val="nil"/>
              <w:bottom w:val="nil"/>
              <w:right w:val="nil"/>
            </w:tcBorders>
            <w:shd w:val="clear" w:color="auto" w:fill="EDCAFE"/>
            <w:vAlign w:val="bottom"/>
          </w:tcPr>
          <w:p w14:paraId="2E072025" w14:textId="77777777" w:rsidR="000A1690" w:rsidRPr="00201BD5" w:rsidRDefault="000A1690" w:rsidP="00AC1355">
            <w:pPr>
              <w:jc w:val="center"/>
              <w:rPr>
                <w:rFonts w:ascii="Calibri" w:hAnsi="Calibri" w:cs="Calibri"/>
                <w:color w:val="000000"/>
                <w:sz w:val="19"/>
                <w:szCs w:val="19"/>
              </w:rPr>
            </w:pPr>
            <w:r w:rsidRPr="00201BD5">
              <w:rPr>
                <w:rFonts w:ascii="Calibri" w:hAnsi="Calibri" w:cs="Calibri"/>
                <w:color w:val="000000"/>
                <w:sz w:val="19"/>
                <w:szCs w:val="19"/>
              </w:rPr>
              <w:t>1,610</w:t>
            </w:r>
          </w:p>
        </w:tc>
        <w:tc>
          <w:tcPr>
            <w:tcW w:w="769" w:type="dxa"/>
            <w:tcBorders>
              <w:top w:val="nil"/>
              <w:left w:val="nil"/>
              <w:bottom w:val="nil"/>
              <w:right w:val="nil"/>
            </w:tcBorders>
            <w:shd w:val="clear" w:color="auto" w:fill="EDCAFE"/>
            <w:vAlign w:val="bottom"/>
          </w:tcPr>
          <w:p w14:paraId="6268F924" w14:textId="77777777" w:rsidR="000A1690" w:rsidRPr="00201BD5" w:rsidRDefault="000A1690" w:rsidP="00AC1355">
            <w:pPr>
              <w:jc w:val="center"/>
              <w:rPr>
                <w:rFonts w:ascii="Calibri" w:hAnsi="Calibri" w:cs="Calibri"/>
                <w:color w:val="000000"/>
                <w:sz w:val="19"/>
                <w:szCs w:val="19"/>
              </w:rPr>
            </w:pPr>
            <w:r w:rsidRPr="00201BD5">
              <w:rPr>
                <w:rFonts w:ascii="Calibri" w:hAnsi="Calibri" w:cs="Calibri"/>
                <w:color w:val="000000"/>
                <w:sz w:val="19"/>
                <w:szCs w:val="19"/>
              </w:rPr>
              <w:t>1,142</w:t>
            </w:r>
          </w:p>
        </w:tc>
        <w:tc>
          <w:tcPr>
            <w:tcW w:w="767" w:type="dxa"/>
            <w:tcBorders>
              <w:top w:val="nil"/>
              <w:left w:val="nil"/>
              <w:bottom w:val="nil"/>
            </w:tcBorders>
            <w:shd w:val="clear" w:color="auto" w:fill="EDCAFE"/>
            <w:vAlign w:val="bottom"/>
          </w:tcPr>
          <w:p w14:paraId="702AC1C7" w14:textId="77777777" w:rsidR="000A1690" w:rsidRPr="00201BD5" w:rsidRDefault="000A1690" w:rsidP="00AC1355">
            <w:pPr>
              <w:jc w:val="center"/>
              <w:rPr>
                <w:rFonts w:ascii="Calibri" w:hAnsi="Calibri" w:cs="Calibri"/>
                <w:color w:val="000000"/>
                <w:sz w:val="19"/>
                <w:szCs w:val="19"/>
              </w:rPr>
            </w:pPr>
            <w:r w:rsidRPr="00201BD5">
              <w:rPr>
                <w:rFonts w:ascii="Calibri" w:hAnsi="Calibri" w:cs="Calibri"/>
                <w:color w:val="000000"/>
                <w:sz w:val="19"/>
                <w:szCs w:val="19"/>
              </w:rPr>
              <w:t>993</w:t>
            </w:r>
          </w:p>
        </w:tc>
      </w:tr>
      <w:tr w:rsidR="000A1690" w:rsidRPr="007D7482" w14:paraId="1B17D40A" w14:textId="77777777" w:rsidTr="00AC1355">
        <w:trPr>
          <w:gridAfter w:val="1"/>
          <w:wAfter w:w="29" w:type="dxa"/>
          <w:trHeight w:val="248"/>
        </w:trPr>
        <w:tc>
          <w:tcPr>
            <w:tcW w:w="3828" w:type="dxa"/>
            <w:tcBorders>
              <w:top w:val="nil"/>
              <w:bottom w:val="nil"/>
              <w:right w:val="nil"/>
            </w:tcBorders>
            <w:vAlign w:val="center"/>
          </w:tcPr>
          <w:p w14:paraId="7267D53B" w14:textId="77777777" w:rsidR="000A1690" w:rsidRPr="00201BD5" w:rsidRDefault="000A1690" w:rsidP="00AC1355">
            <w:pPr>
              <w:rPr>
                <w:rFonts w:eastAsia="Calibri" w:cstheme="minorHAnsi"/>
                <w:b/>
                <w:sz w:val="19"/>
                <w:szCs w:val="19"/>
              </w:rPr>
            </w:pPr>
            <w:r w:rsidRPr="00201BD5">
              <w:rPr>
                <w:rFonts w:eastAsia="Calibri" w:cstheme="minorHAnsi"/>
                <w:b/>
                <w:sz w:val="19"/>
                <w:szCs w:val="19"/>
              </w:rPr>
              <w:t>Forestry/horticulture system</w:t>
            </w:r>
          </w:p>
        </w:tc>
        <w:tc>
          <w:tcPr>
            <w:tcW w:w="763" w:type="dxa"/>
            <w:tcBorders>
              <w:top w:val="nil"/>
              <w:left w:val="nil"/>
              <w:bottom w:val="nil"/>
              <w:right w:val="nil"/>
            </w:tcBorders>
            <w:shd w:val="clear" w:color="auto" w:fill="F2F2F2" w:themeFill="background1" w:themeFillShade="F2"/>
            <w:vAlign w:val="center"/>
          </w:tcPr>
          <w:p w14:paraId="146C2C93" w14:textId="77777777" w:rsidR="000A1690" w:rsidRPr="00201BD5" w:rsidRDefault="000A1690" w:rsidP="00AC1355">
            <w:pPr>
              <w:jc w:val="center"/>
              <w:rPr>
                <w:rFonts w:eastAsia="Calibri" w:cstheme="minorHAnsi"/>
                <w:sz w:val="19"/>
                <w:szCs w:val="19"/>
              </w:rPr>
            </w:pPr>
          </w:p>
        </w:tc>
        <w:tc>
          <w:tcPr>
            <w:tcW w:w="764" w:type="dxa"/>
            <w:tcBorders>
              <w:top w:val="nil"/>
              <w:left w:val="nil"/>
              <w:bottom w:val="nil"/>
              <w:right w:val="nil"/>
            </w:tcBorders>
            <w:shd w:val="clear" w:color="auto" w:fill="DBDBDB" w:themeFill="accent3" w:themeFillTint="66"/>
            <w:vAlign w:val="center"/>
          </w:tcPr>
          <w:p w14:paraId="14F6CBDC" w14:textId="77777777" w:rsidR="000A1690" w:rsidRPr="00201BD5" w:rsidRDefault="000A1690" w:rsidP="00AC1355">
            <w:pPr>
              <w:jc w:val="center"/>
              <w:rPr>
                <w:rFonts w:eastAsia="Calibri" w:cstheme="minorHAnsi"/>
                <w:sz w:val="19"/>
                <w:szCs w:val="19"/>
              </w:rPr>
            </w:pPr>
          </w:p>
        </w:tc>
        <w:tc>
          <w:tcPr>
            <w:tcW w:w="763" w:type="dxa"/>
            <w:tcBorders>
              <w:top w:val="nil"/>
              <w:left w:val="nil"/>
              <w:bottom w:val="nil"/>
              <w:right w:val="nil"/>
            </w:tcBorders>
            <w:shd w:val="clear" w:color="auto" w:fill="FBE4D5" w:themeFill="accent2" w:themeFillTint="33"/>
            <w:vAlign w:val="center"/>
          </w:tcPr>
          <w:p w14:paraId="5AF78333" w14:textId="77777777" w:rsidR="000A1690" w:rsidRPr="00201BD5" w:rsidRDefault="000A1690" w:rsidP="00AC1355">
            <w:pPr>
              <w:jc w:val="center"/>
              <w:rPr>
                <w:rFonts w:eastAsia="Calibri" w:cstheme="minorHAnsi"/>
                <w:sz w:val="19"/>
                <w:szCs w:val="19"/>
              </w:rPr>
            </w:pPr>
          </w:p>
        </w:tc>
        <w:tc>
          <w:tcPr>
            <w:tcW w:w="766" w:type="dxa"/>
            <w:tcBorders>
              <w:top w:val="nil"/>
              <w:left w:val="nil"/>
              <w:bottom w:val="nil"/>
              <w:right w:val="nil"/>
            </w:tcBorders>
            <w:shd w:val="clear" w:color="auto" w:fill="FBE4D5" w:themeFill="accent2" w:themeFillTint="33"/>
            <w:vAlign w:val="center"/>
          </w:tcPr>
          <w:p w14:paraId="647111EB" w14:textId="77777777" w:rsidR="000A1690" w:rsidRPr="00201BD5" w:rsidRDefault="000A1690" w:rsidP="00AC1355">
            <w:pPr>
              <w:jc w:val="center"/>
              <w:rPr>
                <w:rFonts w:eastAsia="Calibri" w:cstheme="minorHAnsi"/>
                <w:sz w:val="19"/>
                <w:szCs w:val="19"/>
              </w:rPr>
            </w:pPr>
          </w:p>
        </w:tc>
        <w:tc>
          <w:tcPr>
            <w:tcW w:w="765" w:type="dxa"/>
            <w:tcBorders>
              <w:top w:val="nil"/>
              <w:left w:val="nil"/>
              <w:bottom w:val="nil"/>
              <w:right w:val="nil"/>
            </w:tcBorders>
            <w:shd w:val="clear" w:color="auto" w:fill="FBE4D5" w:themeFill="accent2" w:themeFillTint="33"/>
            <w:vAlign w:val="center"/>
          </w:tcPr>
          <w:p w14:paraId="60C94EC5" w14:textId="77777777" w:rsidR="000A1690" w:rsidRPr="00201BD5" w:rsidRDefault="000A1690" w:rsidP="00AC1355">
            <w:pPr>
              <w:jc w:val="center"/>
              <w:rPr>
                <w:rFonts w:eastAsia="Calibri" w:cstheme="minorHAnsi"/>
                <w:sz w:val="19"/>
                <w:szCs w:val="19"/>
              </w:rPr>
            </w:pPr>
          </w:p>
        </w:tc>
        <w:tc>
          <w:tcPr>
            <w:tcW w:w="766" w:type="dxa"/>
            <w:tcBorders>
              <w:top w:val="nil"/>
              <w:left w:val="nil"/>
              <w:bottom w:val="nil"/>
              <w:right w:val="nil"/>
            </w:tcBorders>
            <w:shd w:val="clear" w:color="auto" w:fill="FBE4D5" w:themeFill="accent2" w:themeFillTint="33"/>
            <w:vAlign w:val="center"/>
          </w:tcPr>
          <w:p w14:paraId="25DFB2B6" w14:textId="77777777" w:rsidR="000A1690" w:rsidRPr="00201BD5" w:rsidRDefault="000A1690" w:rsidP="00AC1355">
            <w:pPr>
              <w:jc w:val="center"/>
              <w:rPr>
                <w:rFonts w:eastAsia="Calibri" w:cstheme="minorHAnsi"/>
                <w:sz w:val="19"/>
                <w:szCs w:val="19"/>
              </w:rPr>
            </w:pPr>
          </w:p>
        </w:tc>
        <w:tc>
          <w:tcPr>
            <w:tcW w:w="765" w:type="dxa"/>
            <w:tcBorders>
              <w:top w:val="nil"/>
              <w:left w:val="nil"/>
              <w:bottom w:val="nil"/>
              <w:right w:val="nil"/>
            </w:tcBorders>
            <w:shd w:val="clear" w:color="auto" w:fill="FBE4D5" w:themeFill="accent2" w:themeFillTint="33"/>
          </w:tcPr>
          <w:p w14:paraId="11D7AD1D" w14:textId="77777777" w:rsidR="000A1690" w:rsidRPr="00201BD5" w:rsidRDefault="000A1690" w:rsidP="00AC1355">
            <w:pPr>
              <w:jc w:val="center"/>
              <w:rPr>
                <w:rFonts w:eastAsia="Calibri" w:cstheme="minorHAnsi"/>
                <w:sz w:val="19"/>
                <w:szCs w:val="19"/>
              </w:rPr>
            </w:pPr>
          </w:p>
        </w:tc>
        <w:tc>
          <w:tcPr>
            <w:tcW w:w="766" w:type="dxa"/>
            <w:tcBorders>
              <w:top w:val="nil"/>
              <w:left w:val="nil"/>
              <w:bottom w:val="nil"/>
              <w:right w:val="nil"/>
            </w:tcBorders>
            <w:shd w:val="clear" w:color="auto" w:fill="FBE4D5" w:themeFill="accent2" w:themeFillTint="33"/>
          </w:tcPr>
          <w:p w14:paraId="1A18DF78" w14:textId="77777777" w:rsidR="000A1690" w:rsidRPr="00201BD5" w:rsidRDefault="000A1690" w:rsidP="00AC1355">
            <w:pPr>
              <w:jc w:val="center"/>
              <w:rPr>
                <w:rFonts w:eastAsia="Calibri" w:cstheme="minorHAnsi"/>
                <w:sz w:val="19"/>
                <w:szCs w:val="19"/>
              </w:rPr>
            </w:pPr>
          </w:p>
        </w:tc>
        <w:tc>
          <w:tcPr>
            <w:tcW w:w="766" w:type="dxa"/>
            <w:tcBorders>
              <w:top w:val="nil"/>
              <w:left w:val="nil"/>
              <w:bottom w:val="nil"/>
              <w:right w:val="nil"/>
            </w:tcBorders>
            <w:shd w:val="clear" w:color="auto" w:fill="FBE4D5" w:themeFill="accent2" w:themeFillTint="33"/>
            <w:vAlign w:val="center"/>
          </w:tcPr>
          <w:p w14:paraId="4741BF55" w14:textId="77777777" w:rsidR="000A1690" w:rsidRPr="00201BD5" w:rsidRDefault="000A1690" w:rsidP="00AC1355">
            <w:pPr>
              <w:jc w:val="center"/>
              <w:rPr>
                <w:rFonts w:eastAsia="Calibri" w:cstheme="minorHAnsi"/>
                <w:sz w:val="19"/>
                <w:szCs w:val="19"/>
              </w:rPr>
            </w:pPr>
          </w:p>
        </w:tc>
        <w:tc>
          <w:tcPr>
            <w:tcW w:w="765" w:type="dxa"/>
            <w:tcBorders>
              <w:top w:val="nil"/>
              <w:left w:val="nil"/>
              <w:bottom w:val="nil"/>
              <w:right w:val="nil"/>
            </w:tcBorders>
            <w:shd w:val="clear" w:color="auto" w:fill="FFF2CC" w:themeFill="accent4" w:themeFillTint="33"/>
            <w:vAlign w:val="center"/>
          </w:tcPr>
          <w:p w14:paraId="4055F752" w14:textId="77777777" w:rsidR="000A1690" w:rsidRPr="00201BD5" w:rsidRDefault="000A1690" w:rsidP="00AC1355">
            <w:pPr>
              <w:jc w:val="center"/>
              <w:rPr>
                <w:rFonts w:eastAsia="Calibri" w:cstheme="minorHAnsi"/>
                <w:sz w:val="19"/>
                <w:szCs w:val="19"/>
              </w:rPr>
            </w:pPr>
          </w:p>
        </w:tc>
        <w:tc>
          <w:tcPr>
            <w:tcW w:w="766" w:type="dxa"/>
            <w:tcBorders>
              <w:top w:val="nil"/>
              <w:left w:val="nil"/>
              <w:bottom w:val="nil"/>
              <w:right w:val="nil"/>
            </w:tcBorders>
            <w:shd w:val="clear" w:color="auto" w:fill="FFF2CC" w:themeFill="accent4" w:themeFillTint="33"/>
            <w:vAlign w:val="center"/>
          </w:tcPr>
          <w:p w14:paraId="3CFDDDA8" w14:textId="77777777" w:rsidR="000A1690" w:rsidRPr="00201BD5" w:rsidRDefault="000A1690" w:rsidP="00AC1355">
            <w:pPr>
              <w:jc w:val="center"/>
              <w:rPr>
                <w:rFonts w:eastAsia="Calibri" w:cstheme="minorHAnsi"/>
                <w:sz w:val="19"/>
                <w:szCs w:val="19"/>
              </w:rPr>
            </w:pPr>
          </w:p>
        </w:tc>
        <w:tc>
          <w:tcPr>
            <w:tcW w:w="765" w:type="dxa"/>
            <w:tcBorders>
              <w:top w:val="nil"/>
              <w:left w:val="nil"/>
              <w:bottom w:val="nil"/>
              <w:right w:val="nil"/>
            </w:tcBorders>
            <w:shd w:val="clear" w:color="auto" w:fill="FFF2CC" w:themeFill="accent4" w:themeFillTint="33"/>
            <w:vAlign w:val="center"/>
          </w:tcPr>
          <w:p w14:paraId="722D39D7" w14:textId="77777777" w:rsidR="000A1690" w:rsidRPr="00201BD5" w:rsidRDefault="000A1690" w:rsidP="00AC1355">
            <w:pPr>
              <w:jc w:val="center"/>
              <w:rPr>
                <w:rFonts w:eastAsia="Calibri" w:cstheme="minorHAnsi"/>
                <w:sz w:val="19"/>
                <w:szCs w:val="19"/>
              </w:rPr>
            </w:pPr>
          </w:p>
        </w:tc>
        <w:tc>
          <w:tcPr>
            <w:tcW w:w="766" w:type="dxa"/>
            <w:tcBorders>
              <w:top w:val="nil"/>
              <w:left w:val="nil"/>
              <w:bottom w:val="nil"/>
              <w:right w:val="nil"/>
            </w:tcBorders>
            <w:shd w:val="clear" w:color="auto" w:fill="D9E2F3" w:themeFill="accent1" w:themeFillTint="33"/>
            <w:vAlign w:val="center"/>
          </w:tcPr>
          <w:p w14:paraId="4C10D5B4" w14:textId="77777777" w:rsidR="000A1690" w:rsidRPr="00201BD5" w:rsidRDefault="000A1690" w:rsidP="00AC1355">
            <w:pPr>
              <w:jc w:val="center"/>
              <w:rPr>
                <w:rFonts w:eastAsia="Calibri" w:cstheme="minorHAnsi"/>
                <w:sz w:val="19"/>
                <w:szCs w:val="19"/>
              </w:rPr>
            </w:pPr>
          </w:p>
        </w:tc>
        <w:tc>
          <w:tcPr>
            <w:tcW w:w="765" w:type="dxa"/>
            <w:tcBorders>
              <w:top w:val="nil"/>
              <w:left w:val="nil"/>
              <w:bottom w:val="nil"/>
              <w:right w:val="nil"/>
            </w:tcBorders>
            <w:shd w:val="clear" w:color="auto" w:fill="EDCAFE"/>
            <w:vAlign w:val="center"/>
          </w:tcPr>
          <w:p w14:paraId="3CE34A1C" w14:textId="77777777" w:rsidR="000A1690" w:rsidRPr="00201BD5" w:rsidRDefault="000A1690" w:rsidP="00AC1355">
            <w:pPr>
              <w:jc w:val="center"/>
              <w:rPr>
                <w:rFonts w:eastAsia="Calibri" w:cstheme="minorHAnsi"/>
                <w:sz w:val="19"/>
                <w:szCs w:val="19"/>
              </w:rPr>
            </w:pPr>
          </w:p>
        </w:tc>
        <w:tc>
          <w:tcPr>
            <w:tcW w:w="769" w:type="dxa"/>
            <w:tcBorders>
              <w:top w:val="nil"/>
              <w:left w:val="nil"/>
              <w:bottom w:val="nil"/>
              <w:right w:val="nil"/>
            </w:tcBorders>
            <w:shd w:val="clear" w:color="auto" w:fill="EDCAFE"/>
            <w:vAlign w:val="center"/>
          </w:tcPr>
          <w:p w14:paraId="769EE757" w14:textId="77777777" w:rsidR="000A1690" w:rsidRPr="00201BD5" w:rsidRDefault="000A1690" w:rsidP="00AC1355">
            <w:pPr>
              <w:jc w:val="center"/>
              <w:rPr>
                <w:rFonts w:eastAsia="Calibri" w:cstheme="minorHAnsi"/>
                <w:sz w:val="19"/>
                <w:szCs w:val="19"/>
              </w:rPr>
            </w:pPr>
          </w:p>
        </w:tc>
        <w:tc>
          <w:tcPr>
            <w:tcW w:w="767" w:type="dxa"/>
            <w:tcBorders>
              <w:top w:val="nil"/>
              <w:left w:val="nil"/>
              <w:bottom w:val="nil"/>
            </w:tcBorders>
            <w:shd w:val="clear" w:color="auto" w:fill="EDCAFE"/>
            <w:vAlign w:val="center"/>
          </w:tcPr>
          <w:p w14:paraId="491DE645" w14:textId="77777777" w:rsidR="000A1690" w:rsidRPr="00201BD5" w:rsidRDefault="000A1690" w:rsidP="00AC1355">
            <w:pPr>
              <w:jc w:val="center"/>
              <w:rPr>
                <w:rFonts w:eastAsia="Calibri" w:cstheme="minorHAnsi"/>
                <w:sz w:val="19"/>
                <w:szCs w:val="19"/>
              </w:rPr>
            </w:pPr>
          </w:p>
        </w:tc>
      </w:tr>
      <w:tr w:rsidR="000A1690" w:rsidRPr="007D7482" w14:paraId="0525C57D" w14:textId="77777777" w:rsidTr="00AC1355">
        <w:trPr>
          <w:gridAfter w:val="1"/>
          <w:wAfter w:w="29" w:type="dxa"/>
          <w:trHeight w:val="248"/>
        </w:trPr>
        <w:tc>
          <w:tcPr>
            <w:tcW w:w="3828" w:type="dxa"/>
            <w:tcBorders>
              <w:top w:val="nil"/>
              <w:bottom w:val="nil"/>
              <w:right w:val="nil"/>
            </w:tcBorders>
            <w:vAlign w:val="center"/>
          </w:tcPr>
          <w:p w14:paraId="7C2E377B" w14:textId="77777777" w:rsidR="000A1690" w:rsidRPr="00201BD5" w:rsidRDefault="000A1690" w:rsidP="00AC1355">
            <w:pPr>
              <w:rPr>
                <w:rFonts w:eastAsia="Calibri" w:cstheme="minorHAnsi"/>
                <w:sz w:val="19"/>
                <w:szCs w:val="19"/>
              </w:rPr>
            </w:pPr>
            <w:r w:rsidRPr="00201BD5">
              <w:rPr>
                <w:rFonts w:eastAsia="Calibri" w:cstheme="minorHAnsi"/>
                <w:sz w:val="19"/>
                <w:szCs w:val="19"/>
              </w:rPr>
              <w:t>Site C change (</w:t>
            </w:r>
            <w:r>
              <w:rPr>
                <w:rFonts w:eastAsia="Calibri" w:cstheme="minorHAnsi"/>
                <w:sz w:val="19"/>
                <w:szCs w:val="19"/>
              </w:rPr>
              <w:t>Mg</w:t>
            </w:r>
            <w:r w:rsidRPr="00201BD5">
              <w:rPr>
                <w:rFonts w:eastAsia="Calibri" w:cstheme="minorHAnsi"/>
                <w:sz w:val="19"/>
                <w:szCs w:val="19"/>
              </w:rPr>
              <w:t xml:space="preserve"> C ha</w:t>
            </w:r>
            <w:r w:rsidRPr="00201BD5">
              <w:rPr>
                <w:rFonts w:eastAsia="Calibri" w:cstheme="minorHAnsi"/>
                <w:sz w:val="19"/>
                <w:szCs w:val="19"/>
                <w:vertAlign w:val="superscript"/>
              </w:rPr>
              <w:t>-1</w:t>
            </w:r>
            <w:r w:rsidRPr="00201BD5">
              <w:rPr>
                <w:rFonts w:eastAsia="Calibri" w:cstheme="minorHAnsi"/>
                <w:sz w:val="19"/>
                <w:szCs w:val="19"/>
              </w:rPr>
              <w:t xml:space="preserve"> yr</w:t>
            </w:r>
            <w:r w:rsidRPr="00201BD5">
              <w:rPr>
                <w:rFonts w:eastAsia="Calibri" w:cstheme="minorHAnsi"/>
                <w:sz w:val="19"/>
                <w:szCs w:val="19"/>
                <w:vertAlign w:val="superscript"/>
              </w:rPr>
              <w:t>-1</w:t>
            </w:r>
            <w:r w:rsidRPr="00201BD5">
              <w:rPr>
                <w:rFonts w:eastAsia="Calibri" w:cstheme="minorHAnsi"/>
                <w:sz w:val="19"/>
                <w:szCs w:val="19"/>
              </w:rPr>
              <w:t>)</w:t>
            </w:r>
          </w:p>
        </w:tc>
        <w:tc>
          <w:tcPr>
            <w:tcW w:w="763" w:type="dxa"/>
            <w:tcBorders>
              <w:top w:val="nil"/>
              <w:left w:val="nil"/>
              <w:bottom w:val="nil"/>
              <w:right w:val="nil"/>
            </w:tcBorders>
            <w:shd w:val="clear" w:color="auto" w:fill="F2F2F2" w:themeFill="background1" w:themeFillShade="F2"/>
            <w:vAlign w:val="center"/>
          </w:tcPr>
          <w:p w14:paraId="14135E33"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4" w:type="dxa"/>
            <w:tcBorders>
              <w:top w:val="nil"/>
              <w:left w:val="nil"/>
              <w:bottom w:val="nil"/>
              <w:right w:val="nil"/>
            </w:tcBorders>
            <w:shd w:val="clear" w:color="auto" w:fill="DBDBDB" w:themeFill="accent3" w:themeFillTint="66"/>
            <w:vAlign w:val="center"/>
          </w:tcPr>
          <w:p w14:paraId="46118F63"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3" w:type="dxa"/>
            <w:tcBorders>
              <w:top w:val="nil"/>
              <w:left w:val="nil"/>
              <w:bottom w:val="nil"/>
              <w:right w:val="nil"/>
            </w:tcBorders>
            <w:shd w:val="clear" w:color="auto" w:fill="FBE4D5" w:themeFill="accent2" w:themeFillTint="33"/>
            <w:vAlign w:val="center"/>
          </w:tcPr>
          <w:p w14:paraId="2AB6A008"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6" w:type="dxa"/>
            <w:tcBorders>
              <w:top w:val="nil"/>
              <w:left w:val="nil"/>
              <w:bottom w:val="nil"/>
              <w:right w:val="nil"/>
            </w:tcBorders>
            <w:shd w:val="clear" w:color="auto" w:fill="FBE4D5" w:themeFill="accent2" w:themeFillTint="33"/>
            <w:vAlign w:val="center"/>
          </w:tcPr>
          <w:p w14:paraId="3B262F4B"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5" w:type="dxa"/>
            <w:tcBorders>
              <w:top w:val="nil"/>
              <w:left w:val="nil"/>
              <w:bottom w:val="nil"/>
              <w:right w:val="nil"/>
            </w:tcBorders>
            <w:shd w:val="clear" w:color="auto" w:fill="FBE4D5" w:themeFill="accent2" w:themeFillTint="33"/>
            <w:vAlign w:val="center"/>
          </w:tcPr>
          <w:p w14:paraId="42F128A9"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6" w:type="dxa"/>
            <w:tcBorders>
              <w:top w:val="nil"/>
              <w:left w:val="nil"/>
              <w:bottom w:val="nil"/>
              <w:right w:val="nil"/>
            </w:tcBorders>
            <w:shd w:val="clear" w:color="auto" w:fill="FBE4D5" w:themeFill="accent2" w:themeFillTint="33"/>
            <w:vAlign w:val="center"/>
          </w:tcPr>
          <w:p w14:paraId="38B1C21F"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5" w:type="dxa"/>
            <w:tcBorders>
              <w:top w:val="nil"/>
              <w:left w:val="nil"/>
              <w:bottom w:val="nil"/>
              <w:right w:val="nil"/>
            </w:tcBorders>
            <w:shd w:val="clear" w:color="auto" w:fill="FBE4D5" w:themeFill="accent2" w:themeFillTint="33"/>
          </w:tcPr>
          <w:p w14:paraId="1670FA3A"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6" w:type="dxa"/>
            <w:tcBorders>
              <w:top w:val="nil"/>
              <w:left w:val="nil"/>
              <w:bottom w:val="nil"/>
              <w:right w:val="nil"/>
            </w:tcBorders>
            <w:shd w:val="clear" w:color="auto" w:fill="FBE4D5" w:themeFill="accent2" w:themeFillTint="33"/>
          </w:tcPr>
          <w:p w14:paraId="073C4A2E"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6" w:type="dxa"/>
            <w:tcBorders>
              <w:top w:val="nil"/>
              <w:left w:val="nil"/>
              <w:bottom w:val="nil"/>
              <w:right w:val="nil"/>
            </w:tcBorders>
            <w:shd w:val="clear" w:color="auto" w:fill="FBE4D5" w:themeFill="accent2" w:themeFillTint="33"/>
            <w:vAlign w:val="center"/>
          </w:tcPr>
          <w:p w14:paraId="2EF688A6"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5" w:type="dxa"/>
            <w:tcBorders>
              <w:top w:val="nil"/>
              <w:left w:val="nil"/>
              <w:bottom w:val="nil"/>
              <w:right w:val="nil"/>
            </w:tcBorders>
            <w:shd w:val="clear" w:color="auto" w:fill="FFF2CC" w:themeFill="accent4" w:themeFillTint="33"/>
            <w:vAlign w:val="center"/>
          </w:tcPr>
          <w:p w14:paraId="42E51C26"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6" w:type="dxa"/>
            <w:tcBorders>
              <w:top w:val="nil"/>
              <w:left w:val="nil"/>
              <w:bottom w:val="nil"/>
              <w:right w:val="nil"/>
            </w:tcBorders>
            <w:shd w:val="clear" w:color="auto" w:fill="FFF2CC" w:themeFill="accent4" w:themeFillTint="33"/>
            <w:vAlign w:val="center"/>
          </w:tcPr>
          <w:p w14:paraId="6A75C175"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5" w:type="dxa"/>
            <w:tcBorders>
              <w:top w:val="nil"/>
              <w:left w:val="nil"/>
              <w:bottom w:val="nil"/>
              <w:right w:val="nil"/>
            </w:tcBorders>
            <w:shd w:val="clear" w:color="auto" w:fill="FFF2CC" w:themeFill="accent4" w:themeFillTint="33"/>
            <w:vAlign w:val="bottom"/>
          </w:tcPr>
          <w:p w14:paraId="428B95AC"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6" w:type="dxa"/>
            <w:tcBorders>
              <w:top w:val="nil"/>
              <w:left w:val="nil"/>
              <w:bottom w:val="nil"/>
              <w:right w:val="nil"/>
            </w:tcBorders>
            <w:shd w:val="clear" w:color="auto" w:fill="D9E2F3" w:themeFill="accent1" w:themeFillTint="33"/>
            <w:vAlign w:val="bottom"/>
          </w:tcPr>
          <w:p w14:paraId="7FF9BE19"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0.6</w:t>
            </w:r>
          </w:p>
        </w:tc>
        <w:tc>
          <w:tcPr>
            <w:tcW w:w="765" w:type="dxa"/>
            <w:tcBorders>
              <w:top w:val="nil"/>
              <w:left w:val="nil"/>
              <w:bottom w:val="nil"/>
              <w:right w:val="nil"/>
            </w:tcBorders>
            <w:shd w:val="clear" w:color="auto" w:fill="EDCAFE"/>
            <w:vAlign w:val="center"/>
          </w:tcPr>
          <w:p w14:paraId="2AFEC463"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9" w:type="dxa"/>
            <w:tcBorders>
              <w:top w:val="nil"/>
              <w:left w:val="nil"/>
              <w:bottom w:val="nil"/>
              <w:right w:val="nil"/>
            </w:tcBorders>
            <w:shd w:val="clear" w:color="auto" w:fill="EDCAFE"/>
          </w:tcPr>
          <w:p w14:paraId="0AC0D4D2"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7" w:type="dxa"/>
            <w:tcBorders>
              <w:top w:val="nil"/>
              <w:left w:val="nil"/>
              <w:bottom w:val="nil"/>
            </w:tcBorders>
            <w:shd w:val="clear" w:color="auto" w:fill="EDCAFE"/>
          </w:tcPr>
          <w:p w14:paraId="22B14160"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r>
      <w:tr w:rsidR="000A1690" w:rsidRPr="007D7482" w14:paraId="7D9C1F68" w14:textId="77777777" w:rsidTr="00AC1355">
        <w:trPr>
          <w:gridAfter w:val="1"/>
          <w:wAfter w:w="29" w:type="dxa"/>
          <w:trHeight w:val="248"/>
        </w:trPr>
        <w:tc>
          <w:tcPr>
            <w:tcW w:w="3828" w:type="dxa"/>
            <w:tcBorders>
              <w:top w:val="nil"/>
              <w:bottom w:val="nil"/>
              <w:right w:val="nil"/>
            </w:tcBorders>
            <w:vAlign w:val="center"/>
          </w:tcPr>
          <w:p w14:paraId="1515F613" w14:textId="77777777" w:rsidR="000A1690" w:rsidRPr="00201BD5" w:rsidRDefault="000A1690" w:rsidP="00AC1355">
            <w:pPr>
              <w:rPr>
                <w:rFonts w:eastAsia="Calibri" w:cstheme="minorHAnsi"/>
                <w:sz w:val="19"/>
                <w:szCs w:val="19"/>
              </w:rPr>
            </w:pPr>
            <w:r w:rsidRPr="00201BD5">
              <w:rPr>
                <w:rFonts w:eastAsia="Calibri" w:cstheme="minorHAnsi"/>
                <w:sz w:val="19"/>
                <w:szCs w:val="19"/>
              </w:rPr>
              <w:t>Site C change (</w:t>
            </w:r>
            <w:r>
              <w:rPr>
                <w:rFonts w:eastAsia="Calibri" w:cstheme="minorHAnsi"/>
                <w:sz w:val="19"/>
                <w:szCs w:val="19"/>
              </w:rPr>
              <w:t>Mg</w:t>
            </w:r>
            <w:r w:rsidRPr="00201BD5">
              <w:rPr>
                <w:rFonts w:eastAsia="Calibri" w:cstheme="minorHAnsi"/>
                <w:sz w:val="19"/>
                <w:szCs w:val="19"/>
              </w:rPr>
              <w:t xml:space="preserve"> CO</w:t>
            </w:r>
            <w:r w:rsidRPr="00201BD5">
              <w:rPr>
                <w:rFonts w:eastAsia="Calibri" w:cstheme="minorHAnsi"/>
                <w:sz w:val="19"/>
                <w:szCs w:val="19"/>
                <w:vertAlign w:val="subscript"/>
              </w:rPr>
              <w:t>2</w:t>
            </w:r>
            <w:r w:rsidRPr="00201BD5">
              <w:rPr>
                <w:rFonts w:eastAsia="Calibri" w:cstheme="minorHAnsi"/>
                <w:sz w:val="19"/>
                <w:szCs w:val="19"/>
              </w:rPr>
              <w:t>e ha</w:t>
            </w:r>
            <w:r w:rsidRPr="00201BD5">
              <w:rPr>
                <w:rFonts w:eastAsia="Calibri" w:cstheme="minorHAnsi"/>
                <w:sz w:val="19"/>
                <w:szCs w:val="19"/>
                <w:vertAlign w:val="superscript"/>
              </w:rPr>
              <w:t>-1</w:t>
            </w:r>
            <w:r w:rsidRPr="00201BD5">
              <w:rPr>
                <w:rFonts w:eastAsia="Calibri" w:cstheme="minorHAnsi"/>
                <w:sz w:val="19"/>
                <w:szCs w:val="19"/>
              </w:rPr>
              <w:t xml:space="preserve"> yr</w:t>
            </w:r>
            <w:r w:rsidRPr="00201BD5">
              <w:rPr>
                <w:rFonts w:eastAsia="Calibri" w:cstheme="minorHAnsi"/>
                <w:sz w:val="19"/>
                <w:szCs w:val="19"/>
                <w:vertAlign w:val="superscript"/>
              </w:rPr>
              <w:t>-1</w:t>
            </w:r>
            <w:r w:rsidRPr="00201BD5">
              <w:rPr>
                <w:rFonts w:eastAsia="Calibri" w:cstheme="minorHAnsi"/>
                <w:sz w:val="19"/>
                <w:szCs w:val="19"/>
              </w:rPr>
              <w:t>)</w:t>
            </w:r>
          </w:p>
        </w:tc>
        <w:tc>
          <w:tcPr>
            <w:tcW w:w="763" w:type="dxa"/>
            <w:tcBorders>
              <w:top w:val="nil"/>
              <w:left w:val="nil"/>
              <w:bottom w:val="nil"/>
              <w:right w:val="nil"/>
            </w:tcBorders>
            <w:shd w:val="clear" w:color="auto" w:fill="F2F2F2" w:themeFill="background1" w:themeFillShade="F2"/>
            <w:vAlign w:val="center"/>
          </w:tcPr>
          <w:p w14:paraId="068DEA15"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4" w:type="dxa"/>
            <w:tcBorders>
              <w:top w:val="nil"/>
              <w:left w:val="nil"/>
              <w:bottom w:val="nil"/>
              <w:right w:val="nil"/>
            </w:tcBorders>
            <w:shd w:val="clear" w:color="auto" w:fill="DBDBDB" w:themeFill="accent3" w:themeFillTint="66"/>
            <w:vAlign w:val="center"/>
          </w:tcPr>
          <w:p w14:paraId="0D59DD6E"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3" w:type="dxa"/>
            <w:tcBorders>
              <w:top w:val="nil"/>
              <w:left w:val="nil"/>
              <w:bottom w:val="nil"/>
              <w:right w:val="nil"/>
            </w:tcBorders>
            <w:shd w:val="clear" w:color="auto" w:fill="FBE4D5" w:themeFill="accent2" w:themeFillTint="33"/>
            <w:vAlign w:val="center"/>
          </w:tcPr>
          <w:p w14:paraId="4B908879"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6" w:type="dxa"/>
            <w:tcBorders>
              <w:top w:val="nil"/>
              <w:left w:val="nil"/>
              <w:bottom w:val="nil"/>
              <w:right w:val="nil"/>
            </w:tcBorders>
            <w:shd w:val="clear" w:color="auto" w:fill="FBE4D5" w:themeFill="accent2" w:themeFillTint="33"/>
            <w:vAlign w:val="center"/>
          </w:tcPr>
          <w:p w14:paraId="02D056B0"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5" w:type="dxa"/>
            <w:tcBorders>
              <w:top w:val="nil"/>
              <w:left w:val="nil"/>
              <w:bottom w:val="nil"/>
              <w:right w:val="nil"/>
            </w:tcBorders>
            <w:shd w:val="clear" w:color="auto" w:fill="FBE4D5" w:themeFill="accent2" w:themeFillTint="33"/>
            <w:vAlign w:val="center"/>
          </w:tcPr>
          <w:p w14:paraId="0D9A516B"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6" w:type="dxa"/>
            <w:tcBorders>
              <w:top w:val="nil"/>
              <w:left w:val="nil"/>
              <w:bottom w:val="nil"/>
              <w:right w:val="nil"/>
            </w:tcBorders>
            <w:shd w:val="clear" w:color="auto" w:fill="FBE4D5" w:themeFill="accent2" w:themeFillTint="33"/>
            <w:vAlign w:val="center"/>
          </w:tcPr>
          <w:p w14:paraId="7432212E"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5" w:type="dxa"/>
            <w:tcBorders>
              <w:top w:val="nil"/>
              <w:left w:val="nil"/>
              <w:bottom w:val="nil"/>
              <w:right w:val="nil"/>
            </w:tcBorders>
            <w:shd w:val="clear" w:color="auto" w:fill="FBE4D5" w:themeFill="accent2" w:themeFillTint="33"/>
          </w:tcPr>
          <w:p w14:paraId="422FD21B"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6" w:type="dxa"/>
            <w:tcBorders>
              <w:top w:val="nil"/>
              <w:left w:val="nil"/>
              <w:bottom w:val="nil"/>
              <w:right w:val="nil"/>
            </w:tcBorders>
            <w:shd w:val="clear" w:color="auto" w:fill="FBE4D5" w:themeFill="accent2" w:themeFillTint="33"/>
          </w:tcPr>
          <w:p w14:paraId="3F9C1AF8"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6" w:type="dxa"/>
            <w:tcBorders>
              <w:top w:val="nil"/>
              <w:left w:val="nil"/>
              <w:bottom w:val="nil"/>
              <w:right w:val="nil"/>
            </w:tcBorders>
            <w:shd w:val="clear" w:color="auto" w:fill="FBE4D5" w:themeFill="accent2" w:themeFillTint="33"/>
            <w:vAlign w:val="center"/>
          </w:tcPr>
          <w:p w14:paraId="62C368AB"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5" w:type="dxa"/>
            <w:tcBorders>
              <w:top w:val="nil"/>
              <w:left w:val="nil"/>
              <w:bottom w:val="nil"/>
              <w:right w:val="nil"/>
            </w:tcBorders>
            <w:shd w:val="clear" w:color="auto" w:fill="FFF2CC" w:themeFill="accent4" w:themeFillTint="33"/>
            <w:vAlign w:val="center"/>
          </w:tcPr>
          <w:p w14:paraId="7D935A62"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6" w:type="dxa"/>
            <w:tcBorders>
              <w:top w:val="nil"/>
              <w:left w:val="nil"/>
              <w:bottom w:val="nil"/>
              <w:right w:val="nil"/>
            </w:tcBorders>
            <w:shd w:val="clear" w:color="auto" w:fill="FFF2CC" w:themeFill="accent4" w:themeFillTint="33"/>
            <w:vAlign w:val="center"/>
          </w:tcPr>
          <w:p w14:paraId="18FF61E2"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5" w:type="dxa"/>
            <w:tcBorders>
              <w:top w:val="nil"/>
              <w:left w:val="nil"/>
              <w:bottom w:val="nil"/>
              <w:right w:val="nil"/>
            </w:tcBorders>
            <w:shd w:val="clear" w:color="auto" w:fill="FFF2CC" w:themeFill="accent4" w:themeFillTint="33"/>
            <w:vAlign w:val="bottom"/>
          </w:tcPr>
          <w:p w14:paraId="185ACD62"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6" w:type="dxa"/>
            <w:tcBorders>
              <w:top w:val="nil"/>
              <w:left w:val="nil"/>
              <w:bottom w:val="nil"/>
              <w:right w:val="nil"/>
            </w:tcBorders>
            <w:shd w:val="clear" w:color="auto" w:fill="D9E2F3" w:themeFill="accent1" w:themeFillTint="33"/>
            <w:vAlign w:val="bottom"/>
          </w:tcPr>
          <w:p w14:paraId="6E85D781"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2.1</w:t>
            </w:r>
          </w:p>
        </w:tc>
        <w:tc>
          <w:tcPr>
            <w:tcW w:w="765" w:type="dxa"/>
            <w:tcBorders>
              <w:top w:val="nil"/>
              <w:left w:val="nil"/>
              <w:bottom w:val="nil"/>
              <w:right w:val="nil"/>
            </w:tcBorders>
            <w:shd w:val="clear" w:color="auto" w:fill="EDCAFE"/>
            <w:vAlign w:val="center"/>
          </w:tcPr>
          <w:p w14:paraId="1FA964D4"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9" w:type="dxa"/>
            <w:tcBorders>
              <w:top w:val="nil"/>
              <w:left w:val="nil"/>
              <w:bottom w:val="nil"/>
              <w:right w:val="nil"/>
            </w:tcBorders>
            <w:shd w:val="clear" w:color="auto" w:fill="EDCAFE"/>
          </w:tcPr>
          <w:p w14:paraId="408DE152"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7" w:type="dxa"/>
            <w:tcBorders>
              <w:top w:val="nil"/>
              <w:left w:val="nil"/>
              <w:bottom w:val="nil"/>
            </w:tcBorders>
            <w:shd w:val="clear" w:color="auto" w:fill="EDCAFE"/>
          </w:tcPr>
          <w:p w14:paraId="1E09EB7F"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r>
      <w:tr w:rsidR="000A1690" w:rsidRPr="007D7482" w14:paraId="598D280C" w14:textId="77777777" w:rsidTr="00AC1355">
        <w:trPr>
          <w:gridAfter w:val="1"/>
          <w:wAfter w:w="29" w:type="dxa"/>
          <w:trHeight w:val="248"/>
        </w:trPr>
        <w:tc>
          <w:tcPr>
            <w:tcW w:w="3828" w:type="dxa"/>
            <w:tcBorders>
              <w:top w:val="nil"/>
              <w:bottom w:val="nil"/>
              <w:right w:val="nil"/>
            </w:tcBorders>
            <w:vAlign w:val="center"/>
          </w:tcPr>
          <w:p w14:paraId="696DC26E" w14:textId="77777777" w:rsidR="000A1690" w:rsidRPr="00201BD5" w:rsidRDefault="000A1690" w:rsidP="00AC1355">
            <w:pPr>
              <w:rPr>
                <w:rFonts w:eastAsia="Calibri" w:cstheme="minorHAnsi"/>
                <w:sz w:val="19"/>
                <w:szCs w:val="19"/>
              </w:rPr>
            </w:pPr>
            <w:r w:rsidRPr="00201BD5">
              <w:rPr>
                <w:rFonts w:eastAsia="Calibri" w:cstheme="minorHAnsi"/>
                <w:sz w:val="19"/>
                <w:szCs w:val="19"/>
              </w:rPr>
              <w:t>Farm Grape Production (</w:t>
            </w:r>
            <w:r>
              <w:rPr>
                <w:rFonts w:eastAsia="Calibri" w:cstheme="minorHAnsi"/>
                <w:sz w:val="19"/>
                <w:szCs w:val="19"/>
              </w:rPr>
              <w:t>Mg</w:t>
            </w:r>
            <w:r w:rsidRPr="00201BD5">
              <w:rPr>
                <w:rFonts w:eastAsia="Calibri" w:cstheme="minorHAnsi"/>
                <w:sz w:val="19"/>
                <w:szCs w:val="19"/>
              </w:rPr>
              <w:t xml:space="preserve"> fresh fruit yr</w:t>
            </w:r>
            <w:r w:rsidRPr="00201BD5">
              <w:rPr>
                <w:rFonts w:eastAsia="Calibri" w:cstheme="minorHAnsi"/>
                <w:sz w:val="19"/>
                <w:szCs w:val="19"/>
                <w:vertAlign w:val="superscript"/>
              </w:rPr>
              <w:t>-1</w:t>
            </w:r>
            <w:r w:rsidRPr="00201BD5">
              <w:rPr>
                <w:rFonts w:eastAsia="Calibri" w:cstheme="minorHAnsi"/>
                <w:sz w:val="19"/>
                <w:szCs w:val="19"/>
              </w:rPr>
              <w:t>)</w:t>
            </w:r>
          </w:p>
        </w:tc>
        <w:tc>
          <w:tcPr>
            <w:tcW w:w="763" w:type="dxa"/>
            <w:tcBorders>
              <w:top w:val="nil"/>
              <w:left w:val="nil"/>
              <w:bottom w:val="nil"/>
              <w:right w:val="nil"/>
            </w:tcBorders>
            <w:shd w:val="clear" w:color="auto" w:fill="F2F2F2" w:themeFill="background1" w:themeFillShade="F2"/>
            <w:vAlign w:val="center"/>
          </w:tcPr>
          <w:p w14:paraId="32C8D44C"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4" w:type="dxa"/>
            <w:tcBorders>
              <w:top w:val="nil"/>
              <w:left w:val="nil"/>
              <w:bottom w:val="nil"/>
              <w:right w:val="nil"/>
            </w:tcBorders>
            <w:shd w:val="clear" w:color="auto" w:fill="DBDBDB" w:themeFill="accent3" w:themeFillTint="66"/>
            <w:vAlign w:val="center"/>
          </w:tcPr>
          <w:p w14:paraId="5D853562"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3" w:type="dxa"/>
            <w:tcBorders>
              <w:top w:val="nil"/>
              <w:left w:val="nil"/>
              <w:bottom w:val="nil"/>
              <w:right w:val="nil"/>
            </w:tcBorders>
            <w:shd w:val="clear" w:color="auto" w:fill="FBE4D5" w:themeFill="accent2" w:themeFillTint="33"/>
            <w:vAlign w:val="center"/>
          </w:tcPr>
          <w:p w14:paraId="5A5DDF45"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6" w:type="dxa"/>
            <w:tcBorders>
              <w:top w:val="nil"/>
              <w:left w:val="nil"/>
              <w:bottom w:val="nil"/>
              <w:right w:val="nil"/>
            </w:tcBorders>
            <w:shd w:val="clear" w:color="auto" w:fill="FBE4D5" w:themeFill="accent2" w:themeFillTint="33"/>
            <w:vAlign w:val="center"/>
          </w:tcPr>
          <w:p w14:paraId="5E4B3EC5"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5" w:type="dxa"/>
            <w:tcBorders>
              <w:top w:val="nil"/>
              <w:left w:val="nil"/>
              <w:bottom w:val="nil"/>
              <w:right w:val="nil"/>
            </w:tcBorders>
            <w:shd w:val="clear" w:color="auto" w:fill="FBE4D5" w:themeFill="accent2" w:themeFillTint="33"/>
            <w:vAlign w:val="center"/>
          </w:tcPr>
          <w:p w14:paraId="07B3EA34"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6" w:type="dxa"/>
            <w:tcBorders>
              <w:top w:val="nil"/>
              <w:left w:val="nil"/>
              <w:bottom w:val="nil"/>
              <w:right w:val="nil"/>
            </w:tcBorders>
            <w:shd w:val="clear" w:color="auto" w:fill="FBE4D5" w:themeFill="accent2" w:themeFillTint="33"/>
            <w:vAlign w:val="center"/>
          </w:tcPr>
          <w:p w14:paraId="1C2C902E"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5" w:type="dxa"/>
            <w:tcBorders>
              <w:top w:val="nil"/>
              <w:left w:val="nil"/>
              <w:bottom w:val="nil"/>
              <w:right w:val="nil"/>
            </w:tcBorders>
            <w:shd w:val="clear" w:color="auto" w:fill="FBE4D5" w:themeFill="accent2" w:themeFillTint="33"/>
          </w:tcPr>
          <w:p w14:paraId="74A3EC88"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6" w:type="dxa"/>
            <w:tcBorders>
              <w:top w:val="nil"/>
              <w:left w:val="nil"/>
              <w:bottom w:val="nil"/>
              <w:right w:val="nil"/>
            </w:tcBorders>
            <w:shd w:val="clear" w:color="auto" w:fill="FBE4D5" w:themeFill="accent2" w:themeFillTint="33"/>
          </w:tcPr>
          <w:p w14:paraId="4FB6039C"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6" w:type="dxa"/>
            <w:tcBorders>
              <w:top w:val="nil"/>
              <w:left w:val="nil"/>
              <w:bottom w:val="nil"/>
              <w:right w:val="nil"/>
            </w:tcBorders>
            <w:shd w:val="clear" w:color="auto" w:fill="FBE4D5" w:themeFill="accent2" w:themeFillTint="33"/>
            <w:vAlign w:val="center"/>
          </w:tcPr>
          <w:p w14:paraId="14B54839"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5" w:type="dxa"/>
            <w:tcBorders>
              <w:top w:val="nil"/>
              <w:left w:val="nil"/>
              <w:bottom w:val="nil"/>
              <w:right w:val="nil"/>
            </w:tcBorders>
            <w:shd w:val="clear" w:color="auto" w:fill="FFF2CC" w:themeFill="accent4" w:themeFillTint="33"/>
            <w:vAlign w:val="center"/>
          </w:tcPr>
          <w:p w14:paraId="09A0704D"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6" w:type="dxa"/>
            <w:tcBorders>
              <w:top w:val="nil"/>
              <w:left w:val="nil"/>
              <w:bottom w:val="nil"/>
              <w:right w:val="nil"/>
            </w:tcBorders>
            <w:shd w:val="clear" w:color="auto" w:fill="FFF2CC" w:themeFill="accent4" w:themeFillTint="33"/>
            <w:vAlign w:val="center"/>
          </w:tcPr>
          <w:p w14:paraId="6B00F949"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5" w:type="dxa"/>
            <w:tcBorders>
              <w:top w:val="nil"/>
              <w:left w:val="nil"/>
              <w:bottom w:val="nil"/>
              <w:right w:val="nil"/>
            </w:tcBorders>
            <w:shd w:val="clear" w:color="auto" w:fill="FFF2CC" w:themeFill="accent4" w:themeFillTint="33"/>
            <w:vAlign w:val="bottom"/>
          </w:tcPr>
          <w:p w14:paraId="1F685205"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6" w:type="dxa"/>
            <w:tcBorders>
              <w:top w:val="nil"/>
              <w:left w:val="nil"/>
              <w:bottom w:val="nil"/>
              <w:right w:val="nil"/>
            </w:tcBorders>
            <w:shd w:val="clear" w:color="auto" w:fill="D9E2F3" w:themeFill="accent1" w:themeFillTint="33"/>
            <w:vAlign w:val="center"/>
          </w:tcPr>
          <w:p w14:paraId="001F3DE5"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300</w:t>
            </w:r>
          </w:p>
        </w:tc>
        <w:tc>
          <w:tcPr>
            <w:tcW w:w="765" w:type="dxa"/>
            <w:tcBorders>
              <w:top w:val="nil"/>
              <w:left w:val="nil"/>
              <w:bottom w:val="nil"/>
              <w:right w:val="nil"/>
            </w:tcBorders>
            <w:shd w:val="clear" w:color="auto" w:fill="EDCAFE"/>
            <w:vAlign w:val="center"/>
          </w:tcPr>
          <w:p w14:paraId="499636E2"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9" w:type="dxa"/>
            <w:tcBorders>
              <w:top w:val="nil"/>
              <w:left w:val="nil"/>
              <w:bottom w:val="nil"/>
              <w:right w:val="nil"/>
            </w:tcBorders>
            <w:shd w:val="clear" w:color="auto" w:fill="EDCAFE"/>
            <w:vAlign w:val="center"/>
          </w:tcPr>
          <w:p w14:paraId="22C45AE4"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7" w:type="dxa"/>
            <w:tcBorders>
              <w:top w:val="nil"/>
              <w:left w:val="nil"/>
              <w:bottom w:val="nil"/>
            </w:tcBorders>
            <w:shd w:val="clear" w:color="auto" w:fill="EDCAFE"/>
          </w:tcPr>
          <w:p w14:paraId="61DF9612"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r>
      <w:tr w:rsidR="000A1690" w:rsidRPr="007D7482" w14:paraId="224DBA92" w14:textId="77777777" w:rsidTr="00AC1355">
        <w:trPr>
          <w:gridAfter w:val="1"/>
          <w:wAfter w:w="29" w:type="dxa"/>
          <w:trHeight w:val="248"/>
        </w:trPr>
        <w:tc>
          <w:tcPr>
            <w:tcW w:w="3828" w:type="dxa"/>
            <w:tcBorders>
              <w:top w:val="nil"/>
              <w:bottom w:val="nil"/>
              <w:right w:val="nil"/>
            </w:tcBorders>
            <w:vAlign w:val="center"/>
          </w:tcPr>
          <w:p w14:paraId="174649B3" w14:textId="77777777" w:rsidR="000A1690" w:rsidRPr="00201BD5" w:rsidRDefault="000A1690" w:rsidP="00AC1355">
            <w:pPr>
              <w:rPr>
                <w:rFonts w:eastAsia="Calibri" w:cstheme="minorHAnsi"/>
                <w:sz w:val="19"/>
                <w:szCs w:val="19"/>
              </w:rPr>
            </w:pPr>
            <w:r w:rsidRPr="00201BD5">
              <w:rPr>
                <w:rFonts w:eastAsia="Calibri" w:cstheme="minorHAnsi"/>
                <w:sz w:val="19"/>
                <w:szCs w:val="19"/>
              </w:rPr>
              <w:t>Grapes GHG emissions (</w:t>
            </w:r>
            <w:r>
              <w:rPr>
                <w:rFonts w:eastAsia="Calibri" w:cstheme="minorHAnsi"/>
                <w:sz w:val="19"/>
                <w:szCs w:val="19"/>
              </w:rPr>
              <w:t>Mg</w:t>
            </w:r>
            <w:r w:rsidRPr="00201BD5">
              <w:rPr>
                <w:rFonts w:eastAsia="Calibri" w:cstheme="minorHAnsi"/>
                <w:sz w:val="19"/>
                <w:szCs w:val="19"/>
              </w:rPr>
              <w:t xml:space="preserve"> CO</w:t>
            </w:r>
            <w:r w:rsidRPr="00201BD5">
              <w:rPr>
                <w:rFonts w:eastAsia="Calibri" w:cstheme="minorHAnsi"/>
                <w:sz w:val="19"/>
                <w:szCs w:val="19"/>
                <w:vertAlign w:val="subscript"/>
              </w:rPr>
              <w:t>2</w:t>
            </w:r>
            <w:r w:rsidRPr="00201BD5">
              <w:rPr>
                <w:rFonts w:eastAsia="Calibri" w:cstheme="minorHAnsi"/>
                <w:sz w:val="19"/>
                <w:szCs w:val="19"/>
              </w:rPr>
              <w:t>e ha</w:t>
            </w:r>
            <w:r w:rsidRPr="00201BD5">
              <w:rPr>
                <w:rFonts w:eastAsia="Calibri" w:cstheme="minorHAnsi"/>
                <w:sz w:val="19"/>
                <w:szCs w:val="19"/>
                <w:vertAlign w:val="superscript"/>
              </w:rPr>
              <w:t>-1</w:t>
            </w:r>
            <w:r w:rsidRPr="00201BD5">
              <w:rPr>
                <w:rFonts w:eastAsia="Calibri" w:cstheme="minorHAnsi"/>
                <w:sz w:val="19"/>
                <w:szCs w:val="19"/>
              </w:rPr>
              <w:t xml:space="preserve"> yr</w:t>
            </w:r>
            <w:r w:rsidRPr="00201BD5">
              <w:rPr>
                <w:rFonts w:eastAsia="Calibri" w:cstheme="minorHAnsi"/>
                <w:sz w:val="19"/>
                <w:szCs w:val="19"/>
                <w:vertAlign w:val="superscript"/>
              </w:rPr>
              <w:t>-1</w:t>
            </w:r>
            <w:r w:rsidRPr="00201BD5">
              <w:rPr>
                <w:rFonts w:eastAsia="Calibri" w:cstheme="minorHAnsi"/>
                <w:sz w:val="19"/>
                <w:szCs w:val="19"/>
              </w:rPr>
              <w:t>)</w:t>
            </w:r>
          </w:p>
        </w:tc>
        <w:tc>
          <w:tcPr>
            <w:tcW w:w="763" w:type="dxa"/>
            <w:tcBorders>
              <w:top w:val="nil"/>
              <w:left w:val="nil"/>
              <w:bottom w:val="nil"/>
              <w:right w:val="nil"/>
            </w:tcBorders>
            <w:shd w:val="clear" w:color="auto" w:fill="F2F2F2" w:themeFill="background1" w:themeFillShade="F2"/>
            <w:vAlign w:val="center"/>
          </w:tcPr>
          <w:p w14:paraId="7E861CBC"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4" w:type="dxa"/>
            <w:tcBorders>
              <w:top w:val="nil"/>
              <w:left w:val="nil"/>
              <w:bottom w:val="nil"/>
              <w:right w:val="nil"/>
            </w:tcBorders>
            <w:shd w:val="clear" w:color="auto" w:fill="DBDBDB" w:themeFill="accent3" w:themeFillTint="66"/>
            <w:vAlign w:val="center"/>
          </w:tcPr>
          <w:p w14:paraId="7A0947C9"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3" w:type="dxa"/>
            <w:tcBorders>
              <w:top w:val="nil"/>
              <w:left w:val="nil"/>
              <w:bottom w:val="nil"/>
              <w:right w:val="nil"/>
            </w:tcBorders>
            <w:shd w:val="clear" w:color="auto" w:fill="FBE4D5" w:themeFill="accent2" w:themeFillTint="33"/>
            <w:vAlign w:val="center"/>
          </w:tcPr>
          <w:p w14:paraId="5113F503"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6" w:type="dxa"/>
            <w:tcBorders>
              <w:top w:val="nil"/>
              <w:left w:val="nil"/>
              <w:bottom w:val="nil"/>
              <w:right w:val="nil"/>
            </w:tcBorders>
            <w:shd w:val="clear" w:color="auto" w:fill="FBE4D5" w:themeFill="accent2" w:themeFillTint="33"/>
            <w:vAlign w:val="center"/>
          </w:tcPr>
          <w:p w14:paraId="05AB4BD6"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5" w:type="dxa"/>
            <w:tcBorders>
              <w:top w:val="nil"/>
              <w:left w:val="nil"/>
              <w:bottom w:val="nil"/>
              <w:right w:val="nil"/>
            </w:tcBorders>
            <w:shd w:val="clear" w:color="auto" w:fill="FBE4D5" w:themeFill="accent2" w:themeFillTint="33"/>
            <w:vAlign w:val="center"/>
          </w:tcPr>
          <w:p w14:paraId="1788F8C2"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6" w:type="dxa"/>
            <w:tcBorders>
              <w:top w:val="nil"/>
              <w:left w:val="nil"/>
              <w:bottom w:val="nil"/>
              <w:right w:val="nil"/>
            </w:tcBorders>
            <w:shd w:val="clear" w:color="auto" w:fill="FBE4D5" w:themeFill="accent2" w:themeFillTint="33"/>
            <w:vAlign w:val="center"/>
          </w:tcPr>
          <w:p w14:paraId="7CBBDDCD"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5" w:type="dxa"/>
            <w:tcBorders>
              <w:top w:val="nil"/>
              <w:left w:val="nil"/>
              <w:bottom w:val="nil"/>
              <w:right w:val="nil"/>
            </w:tcBorders>
            <w:shd w:val="clear" w:color="auto" w:fill="FBE4D5" w:themeFill="accent2" w:themeFillTint="33"/>
          </w:tcPr>
          <w:p w14:paraId="4E38EB92"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6" w:type="dxa"/>
            <w:tcBorders>
              <w:top w:val="nil"/>
              <w:left w:val="nil"/>
              <w:bottom w:val="nil"/>
              <w:right w:val="nil"/>
            </w:tcBorders>
            <w:shd w:val="clear" w:color="auto" w:fill="FBE4D5" w:themeFill="accent2" w:themeFillTint="33"/>
          </w:tcPr>
          <w:p w14:paraId="78B221AB"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6" w:type="dxa"/>
            <w:tcBorders>
              <w:top w:val="nil"/>
              <w:left w:val="nil"/>
              <w:bottom w:val="nil"/>
              <w:right w:val="nil"/>
            </w:tcBorders>
            <w:shd w:val="clear" w:color="auto" w:fill="FBE4D5" w:themeFill="accent2" w:themeFillTint="33"/>
            <w:vAlign w:val="center"/>
          </w:tcPr>
          <w:p w14:paraId="64C290F5"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5" w:type="dxa"/>
            <w:tcBorders>
              <w:top w:val="nil"/>
              <w:left w:val="nil"/>
              <w:bottom w:val="nil"/>
              <w:right w:val="nil"/>
            </w:tcBorders>
            <w:shd w:val="clear" w:color="auto" w:fill="FFF2CC" w:themeFill="accent4" w:themeFillTint="33"/>
            <w:vAlign w:val="center"/>
          </w:tcPr>
          <w:p w14:paraId="17400051"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6" w:type="dxa"/>
            <w:tcBorders>
              <w:top w:val="nil"/>
              <w:left w:val="nil"/>
              <w:bottom w:val="nil"/>
              <w:right w:val="nil"/>
            </w:tcBorders>
            <w:shd w:val="clear" w:color="auto" w:fill="FFF2CC" w:themeFill="accent4" w:themeFillTint="33"/>
            <w:vAlign w:val="center"/>
          </w:tcPr>
          <w:p w14:paraId="0D58D9D4"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5" w:type="dxa"/>
            <w:tcBorders>
              <w:top w:val="nil"/>
              <w:left w:val="nil"/>
              <w:bottom w:val="nil"/>
              <w:right w:val="nil"/>
            </w:tcBorders>
            <w:shd w:val="clear" w:color="auto" w:fill="FFF2CC" w:themeFill="accent4" w:themeFillTint="33"/>
            <w:vAlign w:val="bottom"/>
          </w:tcPr>
          <w:p w14:paraId="24A9488C"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6" w:type="dxa"/>
            <w:tcBorders>
              <w:top w:val="nil"/>
              <w:left w:val="nil"/>
              <w:bottom w:val="nil"/>
              <w:right w:val="nil"/>
            </w:tcBorders>
            <w:shd w:val="clear" w:color="auto" w:fill="D9E2F3" w:themeFill="accent1" w:themeFillTint="33"/>
            <w:vAlign w:val="center"/>
          </w:tcPr>
          <w:p w14:paraId="0D50F4FC"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1.1</w:t>
            </w:r>
          </w:p>
        </w:tc>
        <w:tc>
          <w:tcPr>
            <w:tcW w:w="765" w:type="dxa"/>
            <w:tcBorders>
              <w:top w:val="nil"/>
              <w:left w:val="nil"/>
              <w:bottom w:val="nil"/>
              <w:right w:val="nil"/>
            </w:tcBorders>
            <w:shd w:val="clear" w:color="auto" w:fill="EDCAFE"/>
            <w:vAlign w:val="center"/>
          </w:tcPr>
          <w:p w14:paraId="75D31E04"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9" w:type="dxa"/>
            <w:tcBorders>
              <w:top w:val="nil"/>
              <w:left w:val="nil"/>
              <w:bottom w:val="nil"/>
              <w:right w:val="nil"/>
            </w:tcBorders>
            <w:shd w:val="clear" w:color="auto" w:fill="EDCAFE"/>
          </w:tcPr>
          <w:p w14:paraId="3F3381AE"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7" w:type="dxa"/>
            <w:tcBorders>
              <w:top w:val="nil"/>
              <w:left w:val="nil"/>
              <w:bottom w:val="nil"/>
            </w:tcBorders>
            <w:shd w:val="clear" w:color="auto" w:fill="EDCAFE"/>
          </w:tcPr>
          <w:p w14:paraId="3602BE5D"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r>
      <w:tr w:rsidR="000A1690" w:rsidRPr="007D7482" w14:paraId="56BB58B2" w14:textId="77777777" w:rsidTr="00AC1355">
        <w:trPr>
          <w:gridAfter w:val="1"/>
          <w:wAfter w:w="29" w:type="dxa"/>
          <w:trHeight w:val="255"/>
        </w:trPr>
        <w:tc>
          <w:tcPr>
            <w:tcW w:w="3828" w:type="dxa"/>
            <w:tcBorders>
              <w:top w:val="nil"/>
              <w:bottom w:val="nil"/>
              <w:right w:val="nil"/>
            </w:tcBorders>
            <w:vAlign w:val="center"/>
          </w:tcPr>
          <w:p w14:paraId="1AFB4324" w14:textId="77777777" w:rsidR="000A1690" w:rsidRPr="00201BD5" w:rsidRDefault="000A1690" w:rsidP="00AC1355">
            <w:pPr>
              <w:rPr>
                <w:rFonts w:eastAsia="Calibri" w:cstheme="minorHAnsi"/>
                <w:sz w:val="19"/>
                <w:szCs w:val="19"/>
              </w:rPr>
            </w:pPr>
            <w:r w:rsidRPr="00201BD5">
              <w:rPr>
                <w:rFonts w:eastAsia="Calibri" w:cstheme="minorHAnsi"/>
                <w:sz w:val="19"/>
                <w:szCs w:val="19"/>
              </w:rPr>
              <w:t>Total site C change (</w:t>
            </w:r>
            <w:r>
              <w:rPr>
                <w:rFonts w:eastAsia="Calibri" w:cstheme="minorHAnsi"/>
                <w:sz w:val="19"/>
                <w:szCs w:val="19"/>
              </w:rPr>
              <w:t>Mg</w:t>
            </w:r>
            <w:r w:rsidRPr="00201BD5">
              <w:rPr>
                <w:rFonts w:eastAsia="Calibri" w:cstheme="minorHAnsi"/>
                <w:sz w:val="19"/>
                <w:szCs w:val="19"/>
              </w:rPr>
              <w:t xml:space="preserve"> CO</w:t>
            </w:r>
            <w:r w:rsidRPr="00201BD5">
              <w:rPr>
                <w:rFonts w:eastAsia="Calibri" w:cstheme="minorHAnsi"/>
                <w:sz w:val="19"/>
                <w:szCs w:val="19"/>
                <w:vertAlign w:val="subscript"/>
              </w:rPr>
              <w:t>2</w:t>
            </w:r>
            <w:r w:rsidRPr="00201BD5">
              <w:rPr>
                <w:rFonts w:eastAsia="Calibri" w:cstheme="minorHAnsi"/>
                <w:sz w:val="19"/>
                <w:szCs w:val="19"/>
              </w:rPr>
              <w:t>e yr</w:t>
            </w:r>
            <w:r w:rsidRPr="00201BD5">
              <w:rPr>
                <w:rFonts w:eastAsia="Calibri" w:cstheme="minorHAnsi"/>
                <w:sz w:val="19"/>
                <w:szCs w:val="19"/>
                <w:vertAlign w:val="superscript"/>
              </w:rPr>
              <w:t>-1</w:t>
            </w:r>
            <w:r w:rsidRPr="00201BD5">
              <w:rPr>
                <w:rFonts w:eastAsia="Calibri" w:cstheme="minorHAnsi"/>
                <w:sz w:val="19"/>
                <w:szCs w:val="19"/>
              </w:rPr>
              <w:t>)</w:t>
            </w:r>
          </w:p>
        </w:tc>
        <w:tc>
          <w:tcPr>
            <w:tcW w:w="763" w:type="dxa"/>
            <w:tcBorders>
              <w:top w:val="nil"/>
              <w:left w:val="nil"/>
              <w:bottom w:val="nil"/>
              <w:right w:val="nil"/>
            </w:tcBorders>
            <w:shd w:val="clear" w:color="auto" w:fill="F2F2F2" w:themeFill="background1" w:themeFillShade="F2"/>
            <w:vAlign w:val="center"/>
          </w:tcPr>
          <w:p w14:paraId="344B7639"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4" w:type="dxa"/>
            <w:tcBorders>
              <w:top w:val="nil"/>
              <w:left w:val="nil"/>
              <w:bottom w:val="nil"/>
              <w:right w:val="nil"/>
            </w:tcBorders>
            <w:shd w:val="clear" w:color="auto" w:fill="DBDBDB" w:themeFill="accent3" w:themeFillTint="66"/>
            <w:vAlign w:val="center"/>
          </w:tcPr>
          <w:p w14:paraId="4E0340BF"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3" w:type="dxa"/>
            <w:tcBorders>
              <w:top w:val="nil"/>
              <w:left w:val="nil"/>
              <w:bottom w:val="nil"/>
              <w:right w:val="nil"/>
            </w:tcBorders>
            <w:shd w:val="clear" w:color="auto" w:fill="FBE4D5" w:themeFill="accent2" w:themeFillTint="33"/>
            <w:vAlign w:val="center"/>
          </w:tcPr>
          <w:p w14:paraId="6DD7C9A2"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6" w:type="dxa"/>
            <w:tcBorders>
              <w:top w:val="nil"/>
              <w:left w:val="nil"/>
              <w:bottom w:val="nil"/>
              <w:right w:val="nil"/>
            </w:tcBorders>
            <w:shd w:val="clear" w:color="auto" w:fill="FBE4D5" w:themeFill="accent2" w:themeFillTint="33"/>
            <w:vAlign w:val="center"/>
          </w:tcPr>
          <w:p w14:paraId="0A5F3B6C"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5" w:type="dxa"/>
            <w:tcBorders>
              <w:top w:val="nil"/>
              <w:left w:val="nil"/>
              <w:bottom w:val="nil"/>
              <w:right w:val="nil"/>
            </w:tcBorders>
            <w:shd w:val="clear" w:color="auto" w:fill="FBE4D5" w:themeFill="accent2" w:themeFillTint="33"/>
            <w:vAlign w:val="center"/>
          </w:tcPr>
          <w:p w14:paraId="0277638C"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6" w:type="dxa"/>
            <w:tcBorders>
              <w:top w:val="nil"/>
              <w:left w:val="nil"/>
              <w:bottom w:val="nil"/>
              <w:right w:val="nil"/>
            </w:tcBorders>
            <w:shd w:val="clear" w:color="auto" w:fill="FBE4D5" w:themeFill="accent2" w:themeFillTint="33"/>
            <w:vAlign w:val="center"/>
          </w:tcPr>
          <w:p w14:paraId="3932A603"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5" w:type="dxa"/>
            <w:tcBorders>
              <w:top w:val="nil"/>
              <w:left w:val="nil"/>
              <w:bottom w:val="nil"/>
              <w:right w:val="nil"/>
            </w:tcBorders>
            <w:shd w:val="clear" w:color="auto" w:fill="FBE4D5" w:themeFill="accent2" w:themeFillTint="33"/>
          </w:tcPr>
          <w:p w14:paraId="671784C0"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6" w:type="dxa"/>
            <w:tcBorders>
              <w:top w:val="nil"/>
              <w:left w:val="nil"/>
              <w:bottom w:val="nil"/>
              <w:right w:val="nil"/>
            </w:tcBorders>
            <w:shd w:val="clear" w:color="auto" w:fill="FBE4D5" w:themeFill="accent2" w:themeFillTint="33"/>
          </w:tcPr>
          <w:p w14:paraId="0C4CAB6B"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6" w:type="dxa"/>
            <w:tcBorders>
              <w:top w:val="nil"/>
              <w:left w:val="nil"/>
              <w:bottom w:val="nil"/>
              <w:right w:val="nil"/>
            </w:tcBorders>
            <w:shd w:val="clear" w:color="auto" w:fill="FBE4D5" w:themeFill="accent2" w:themeFillTint="33"/>
            <w:vAlign w:val="center"/>
          </w:tcPr>
          <w:p w14:paraId="7458F066"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5" w:type="dxa"/>
            <w:tcBorders>
              <w:top w:val="nil"/>
              <w:left w:val="nil"/>
              <w:bottom w:val="nil"/>
              <w:right w:val="nil"/>
            </w:tcBorders>
            <w:shd w:val="clear" w:color="auto" w:fill="FFF2CC" w:themeFill="accent4" w:themeFillTint="33"/>
            <w:vAlign w:val="center"/>
          </w:tcPr>
          <w:p w14:paraId="130B72AB"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6" w:type="dxa"/>
            <w:tcBorders>
              <w:top w:val="nil"/>
              <w:left w:val="nil"/>
              <w:bottom w:val="nil"/>
              <w:right w:val="nil"/>
            </w:tcBorders>
            <w:shd w:val="clear" w:color="auto" w:fill="FFF2CC" w:themeFill="accent4" w:themeFillTint="33"/>
            <w:vAlign w:val="center"/>
          </w:tcPr>
          <w:p w14:paraId="393AB61B"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5" w:type="dxa"/>
            <w:tcBorders>
              <w:top w:val="nil"/>
              <w:left w:val="nil"/>
              <w:bottom w:val="nil"/>
              <w:right w:val="nil"/>
            </w:tcBorders>
            <w:shd w:val="clear" w:color="auto" w:fill="FFF2CC" w:themeFill="accent4" w:themeFillTint="33"/>
            <w:vAlign w:val="bottom"/>
          </w:tcPr>
          <w:p w14:paraId="1C68F530"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6" w:type="dxa"/>
            <w:tcBorders>
              <w:top w:val="nil"/>
              <w:left w:val="nil"/>
              <w:bottom w:val="nil"/>
              <w:right w:val="nil"/>
            </w:tcBorders>
            <w:shd w:val="clear" w:color="auto" w:fill="D9E2F3" w:themeFill="accent1" w:themeFillTint="33"/>
            <w:vAlign w:val="bottom"/>
          </w:tcPr>
          <w:p w14:paraId="019301F1"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29</w:t>
            </w:r>
          </w:p>
        </w:tc>
        <w:tc>
          <w:tcPr>
            <w:tcW w:w="765" w:type="dxa"/>
            <w:tcBorders>
              <w:top w:val="nil"/>
              <w:left w:val="nil"/>
              <w:bottom w:val="nil"/>
              <w:right w:val="nil"/>
            </w:tcBorders>
            <w:shd w:val="clear" w:color="auto" w:fill="EDCAFE"/>
            <w:vAlign w:val="center"/>
          </w:tcPr>
          <w:p w14:paraId="7FBE234F"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9" w:type="dxa"/>
            <w:tcBorders>
              <w:top w:val="nil"/>
              <w:left w:val="nil"/>
              <w:bottom w:val="nil"/>
              <w:right w:val="nil"/>
            </w:tcBorders>
            <w:shd w:val="clear" w:color="auto" w:fill="EDCAFE"/>
          </w:tcPr>
          <w:p w14:paraId="3C5D86B6"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7" w:type="dxa"/>
            <w:tcBorders>
              <w:top w:val="nil"/>
              <w:left w:val="nil"/>
              <w:bottom w:val="nil"/>
            </w:tcBorders>
            <w:shd w:val="clear" w:color="auto" w:fill="EDCAFE"/>
          </w:tcPr>
          <w:p w14:paraId="6B05C09E"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r>
      <w:tr w:rsidR="000A1690" w:rsidRPr="007D7482" w14:paraId="1197F579" w14:textId="77777777" w:rsidTr="00AC1355">
        <w:trPr>
          <w:gridAfter w:val="1"/>
          <w:wAfter w:w="29" w:type="dxa"/>
          <w:trHeight w:val="248"/>
        </w:trPr>
        <w:tc>
          <w:tcPr>
            <w:tcW w:w="3828" w:type="dxa"/>
            <w:tcBorders>
              <w:top w:val="nil"/>
              <w:bottom w:val="nil"/>
              <w:right w:val="nil"/>
            </w:tcBorders>
            <w:vAlign w:val="center"/>
          </w:tcPr>
          <w:p w14:paraId="6C4682B2" w14:textId="77777777" w:rsidR="000A1690" w:rsidRPr="00201BD5" w:rsidRDefault="000A1690" w:rsidP="00AC1355">
            <w:pPr>
              <w:rPr>
                <w:rFonts w:eastAsia="Calibri" w:cstheme="minorHAnsi"/>
                <w:b/>
                <w:sz w:val="19"/>
                <w:szCs w:val="19"/>
              </w:rPr>
            </w:pPr>
            <w:r w:rsidRPr="00201BD5">
              <w:rPr>
                <w:rFonts w:eastAsia="Calibri" w:cstheme="minorHAnsi"/>
                <w:b/>
                <w:sz w:val="19"/>
                <w:szCs w:val="19"/>
              </w:rPr>
              <w:t>Net GHG emissions</w:t>
            </w:r>
          </w:p>
        </w:tc>
        <w:tc>
          <w:tcPr>
            <w:tcW w:w="763" w:type="dxa"/>
            <w:tcBorders>
              <w:top w:val="nil"/>
              <w:left w:val="nil"/>
              <w:bottom w:val="nil"/>
              <w:right w:val="nil"/>
            </w:tcBorders>
            <w:shd w:val="clear" w:color="auto" w:fill="F2F2F2" w:themeFill="background1" w:themeFillShade="F2"/>
            <w:vAlign w:val="center"/>
          </w:tcPr>
          <w:p w14:paraId="6810E54A" w14:textId="77777777" w:rsidR="000A1690" w:rsidRPr="00201BD5" w:rsidRDefault="000A1690" w:rsidP="00AC1355">
            <w:pPr>
              <w:jc w:val="center"/>
              <w:rPr>
                <w:rFonts w:eastAsia="Calibri" w:cstheme="minorHAnsi"/>
                <w:sz w:val="19"/>
                <w:szCs w:val="19"/>
              </w:rPr>
            </w:pPr>
          </w:p>
        </w:tc>
        <w:tc>
          <w:tcPr>
            <w:tcW w:w="764" w:type="dxa"/>
            <w:tcBorders>
              <w:top w:val="nil"/>
              <w:left w:val="nil"/>
              <w:bottom w:val="nil"/>
              <w:right w:val="nil"/>
            </w:tcBorders>
            <w:shd w:val="clear" w:color="auto" w:fill="DBDBDB" w:themeFill="accent3" w:themeFillTint="66"/>
            <w:vAlign w:val="center"/>
          </w:tcPr>
          <w:p w14:paraId="6B39472F" w14:textId="77777777" w:rsidR="000A1690" w:rsidRPr="00201BD5" w:rsidRDefault="000A1690" w:rsidP="00AC1355">
            <w:pPr>
              <w:jc w:val="center"/>
              <w:rPr>
                <w:rFonts w:eastAsia="Calibri" w:cstheme="minorHAnsi"/>
                <w:sz w:val="19"/>
                <w:szCs w:val="19"/>
              </w:rPr>
            </w:pPr>
          </w:p>
        </w:tc>
        <w:tc>
          <w:tcPr>
            <w:tcW w:w="763" w:type="dxa"/>
            <w:tcBorders>
              <w:top w:val="nil"/>
              <w:left w:val="nil"/>
              <w:bottom w:val="nil"/>
              <w:right w:val="nil"/>
            </w:tcBorders>
            <w:shd w:val="clear" w:color="auto" w:fill="FBE4D5" w:themeFill="accent2" w:themeFillTint="33"/>
            <w:vAlign w:val="center"/>
          </w:tcPr>
          <w:p w14:paraId="0F6CC738" w14:textId="77777777" w:rsidR="000A1690" w:rsidRPr="00201BD5" w:rsidRDefault="000A1690" w:rsidP="00AC1355">
            <w:pPr>
              <w:jc w:val="center"/>
              <w:rPr>
                <w:rFonts w:eastAsia="Calibri" w:cstheme="minorHAnsi"/>
                <w:sz w:val="19"/>
                <w:szCs w:val="19"/>
              </w:rPr>
            </w:pPr>
          </w:p>
        </w:tc>
        <w:tc>
          <w:tcPr>
            <w:tcW w:w="766" w:type="dxa"/>
            <w:tcBorders>
              <w:top w:val="nil"/>
              <w:left w:val="nil"/>
              <w:bottom w:val="nil"/>
              <w:right w:val="nil"/>
            </w:tcBorders>
            <w:shd w:val="clear" w:color="auto" w:fill="FBE4D5" w:themeFill="accent2" w:themeFillTint="33"/>
            <w:vAlign w:val="center"/>
          </w:tcPr>
          <w:p w14:paraId="5B236D9C" w14:textId="77777777" w:rsidR="000A1690" w:rsidRPr="00201BD5" w:rsidRDefault="000A1690" w:rsidP="00AC1355">
            <w:pPr>
              <w:jc w:val="center"/>
              <w:rPr>
                <w:rFonts w:eastAsia="Calibri" w:cstheme="minorHAnsi"/>
                <w:sz w:val="19"/>
                <w:szCs w:val="19"/>
              </w:rPr>
            </w:pPr>
          </w:p>
        </w:tc>
        <w:tc>
          <w:tcPr>
            <w:tcW w:w="765" w:type="dxa"/>
            <w:tcBorders>
              <w:top w:val="nil"/>
              <w:left w:val="nil"/>
              <w:bottom w:val="nil"/>
              <w:right w:val="nil"/>
            </w:tcBorders>
            <w:shd w:val="clear" w:color="auto" w:fill="FBE4D5" w:themeFill="accent2" w:themeFillTint="33"/>
            <w:vAlign w:val="center"/>
          </w:tcPr>
          <w:p w14:paraId="7930D156" w14:textId="77777777" w:rsidR="000A1690" w:rsidRPr="00201BD5" w:rsidRDefault="000A1690" w:rsidP="00AC1355">
            <w:pPr>
              <w:jc w:val="center"/>
              <w:rPr>
                <w:rFonts w:eastAsia="Calibri" w:cstheme="minorHAnsi"/>
                <w:sz w:val="19"/>
                <w:szCs w:val="19"/>
              </w:rPr>
            </w:pPr>
          </w:p>
        </w:tc>
        <w:tc>
          <w:tcPr>
            <w:tcW w:w="766" w:type="dxa"/>
            <w:tcBorders>
              <w:top w:val="nil"/>
              <w:left w:val="nil"/>
              <w:bottom w:val="nil"/>
              <w:right w:val="nil"/>
            </w:tcBorders>
            <w:shd w:val="clear" w:color="auto" w:fill="FBE4D5" w:themeFill="accent2" w:themeFillTint="33"/>
            <w:vAlign w:val="center"/>
          </w:tcPr>
          <w:p w14:paraId="60DBBE03" w14:textId="77777777" w:rsidR="000A1690" w:rsidRPr="00201BD5" w:rsidRDefault="000A1690" w:rsidP="00AC1355">
            <w:pPr>
              <w:jc w:val="center"/>
              <w:rPr>
                <w:rFonts w:eastAsia="Calibri" w:cstheme="minorHAnsi"/>
                <w:sz w:val="19"/>
                <w:szCs w:val="19"/>
              </w:rPr>
            </w:pPr>
          </w:p>
        </w:tc>
        <w:tc>
          <w:tcPr>
            <w:tcW w:w="765" w:type="dxa"/>
            <w:tcBorders>
              <w:top w:val="nil"/>
              <w:left w:val="nil"/>
              <w:bottom w:val="nil"/>
              <w:right w:val="nil"/>
            </w:tcBorders>
            <w:shd w:val="clear" w:color="auto" w:fill="FBE4D5" w:themeFill="accent2" w:themeFillTint="33"/>
          </w:tcPr>
          <w:p w14:paraId="691556F9" w14:textId="77777777" w:rsidR="000A1690" w:rsidRPr="00201BD5" w:rsidRDefault="000A1690" w:rsidP="00AC1355">
            <w:pPr>
              <w:jc w:val="center"/>
              <w:rPr>
                <w:rFonts w:eastAsia="Calibri" w:cstheme="minorHAnsi"/>
                <w:sz w:val="19"/>
                <w:szCs w:val="19"/>
              </w:rPr>
            </w:pPr>
          </w:p>
        </w:tc>
        <w:tc>
          <w:tcPr>
            <w:tcW w:w="766" w:type="dxa"/>
            <w:tcBorders>
              <w:top w:val="nil"/>
              <w:left w:val="nil"/>
              <w:bottom w:val="nil"/>
              <w:right w:val="nil"/>
            </w:tcBorders>
            <w:shd w:val="clear" w:color="auto" w:fill="FBE4D5" w:themeFill="accent2" w:themeFillTint="33"/>
          </w:tcPr>
          <w:p w14:paraId="72B67F25" w14:textId="77777777" w:rsidR="000A1690" w:rsidRPr="00201BD5" w:rsidRDefault="000A1690" w:rsidP="00AC1355">
            <w:pPr>
              <w:jc w:val="center"/>
              <w:rPr>
                <w:rFonts w:eastAsia="Calibri" w:cstheme="minorHAnsi"/>
                <w:sz w:val="19"/>
                <w:szCs w:val="19"/>
              </w:rPr>
            </w:pPr>
          </w:p>
        </w:tc>
        <w:tc>
          <w:tcPr>
            <w:tcW w:w="766" w:type="dxa"/>
            <w:tcBorders>
              <w:top w:val="nil"/>
              <w:left w:val="nil"/>
              <w:bottom w:val="nil"/>
              <w:right w:val="nil"/>
            </w:tcBorders>
            <w:shd w:val="clear" w:color="auto" w:fill="FBE4D5" w:themeFill="accent2" w:themeFillTint="33"/>
            <w:vAlign w:val="center"/>
          </w:tcPr>
          <w:p w14:paraId="5E38B5D6" w14:textId="77777777" w:rsidR="000A1690" w:rsidRPr="00201BD5" w:rsidRDefault="000A1690" w:rsidP="00AC1355">
            <w:pPr>
              <w:jc w:val="center"/>
              <w:rPr>
                <w:rFonts w:eastAsia="Calibri" w:cstheme="minorHAnsi"/>
                <w:sz w:val="19"/>
                <w:szCs w:val="19"/>
              </w:rPr>
            </w:pPr>
          </w:p>
        </w:tc>
        <w:tc>
          <w:tcPr>
            <w:tcW w:w="765" w:type="dxa"/>
            <w:tcBorders>
              <w:top w:val="nil"/>
              <w:left w:val="nil"/>
              <w:bottom w:val="nil"/>
              <w:right w:val="nil"/>
            </w:tcBorders>
            <w:shd w:val="clear" w:color="auto" w:fill="FFF2CC" w:themeFill="accent4" w:themeFillTint="33"/>
            <w:vAlign w:val="center"/>
          </w:tcPr>
          <w:p w14:paraId="40A4B546" w14:textId="77777777" w:rsidR="000A1690" w:rsidRPr="00201BD5" w:rsidRDefault="000A1690" w:rsidP="00AC1355">
            <w:pPr>
              <w:jc w:val="center"/>
              <w:rPr>
                <w:rFonts w:eastAsia="Calibri" w:cstheme="minorHAnsi"/>
                <w:sz w:val="19"/>
                <w:szCs w:val="19"/>
              </w:rPr>
            </w:pPr>
          </w:p>
        </w:tc>
        <w:tc>
          <w:tcPr>
            <w:tcW w:w="766" w:type="dxa"/>
            <w:tcBorders>
              <w:top w:val="nil"/>
              <w:left w:val="nil"/>
              <w:bottom w:val="nil"/>
              <w:right w:val="nil"/>
            </w:tcBorders>
            <w:shd w:val="clear" w:color="auto" w:fill="FFF2CC" w:themeFill="accent4" w:themeFillTint="33"/>
            <w:vAlign w:val="center"/>
          </w:tcPr>
          <w:p w14:paraId="09CB12CD" w14:textId="77777777" w:rsidR="000A1690" w:rsidRPr="00201BD5" w:rsidRDefault="000A1690" w:rsidP="00AC1355">
            <w:pPr>
              <w:jc w:val="center"/>
              <w:rPr>
                <w:rFonts w:eastAsia="Calibri" w:cstheme="minorHAnsi"/>
                <w:sz w:val="19"/>
                <w:szCs w:val="19"/>
              </w:rPr>
            </w:pPr>
          </w:p>
        </w:tc>
        <w:tc>
          <w:tcPr>
            <w:tcW w:w="765" w:type="dxa"/>
            <w:tcBorders>
              <w:top w:val="nil"/>
              <w:left w:val="nil"/>
              <w:bottom w:val="nil"/>
              <w:right w:val="nil"/>
            </w:tcBorders>
            <w:shd w:val="clear" w:color="auto" w:fill="FFF2CC" w:themeFill="accent4" w:themeFillTint="33"/>
            <w:vAlign w:val="center"/>
          </w:tcPr>
          <w:p w14:paraId="4E9D0A2E" w14:textId="77777777" w:rsidR="000A1690" w:rsidRPr="00201BD5" w:rsidRDefault="000A1690" w:rsidP="00AC1355">
            <w:pPr>
              <w:jc w:val="center"/>
              <w:rPr>
                <w:rFonts w:eastAsia="Calibri" w:cstheme="minorHAnsi"/>
                <w:sz w:val="19"/>
                <w:szCs w:val="19"/>
              </w:rPr>
            </w:pPr>
          </w:p>
        </w:tc>
        <w:tc>
          <w:tcPr>
            <w:tcW w:w="766" w:type="dxa"/>
            <w:tcBorders>
              <w:top w:val="nil"/>
              <w:left w:val="nil"/>
              <w:bottom w:val="nil"/>
              <w:right w:val="nil"/>
            </w:tcBorders>
            <w:shd w:val="clear" w:color="auto" w:fill="D9E2F3" w:themeFill="accent1" w:themeFillTint="33"/>
            <w:vAlign w:val="center"/>
          </w:tcPr>
          <w:p w14:paraId="799C5A07" w14:textId="77777777" w:rsidR="000A1690" w:rsidRPr="00201BD5" w:rsidRDefault="000A1690" w:rsidP="00AC1355">
            <w:pPr>
              <w:jc w:val="center"/>
              <w:rPr>
                <w:rFonts w:eastAsia="Calibri" w:cstheme="minorHAnsi"/>
                <w:sz w:val="19"/>
                <w:szCs w:val="19"/>
              </w:rPr>
            </w:pPr>
          </w:p>
        </w:tc>
        <w:tc>
          <w:tcPr>
            <w:tcW w:w="765" w:type="dxa"/>
            <w:tcBorders>
              <w:top w:val="nil"/>
              <w:left w:val="nil"/>
              <w:bottom w:val="nil"/>
              <w:right w:val="nil"/>
            </w:tcBorders>
            <w:shd w:val="clear" w:color="auto" w:fill="EDCAFE"/>
            <w:vAlign w:val="center"/>
          </w:tcPr>
          <w:p w14:paraId="7E36BE24" w14:textId="77777777" w:rsidR="000A1690" w:rsidRPr="00201BD5" w:rsidRDefault="000A1690" w:rsidP="00AC1355">
            <w:pPr>
              <w:jc w:val="center"/>
              <w:rPr>
                <w:rFonts w:eastAsia="Calibri" w:cstheme="minorHAnsi"/>
                <w:sz w:val="19"/>
                <w:szCs w:val="19"/>
              </w:rPr>
            </w:pPr>
          </w:p>
        </w:tc>
        <w:tc>
          <w:tcPr>
            <w:tcW w:w="769" w:type="dxa"/>
            <w:tcBorders>
              <w:top w:val="nil"/>
              <w:left w:val="nil"/>
              <w:bottom w:val="nil"/>
              <w:right w:val="nil"/>
            </w:tcBorders>
            <w:shd w:val="clear" w:color="auto" w:fill="EDCAFE"/>
            <w:vAlign w:val="center"/>
          </w:tcPr>
          <w:p w14:paraId="1529782C" w14:textId="77777777" w:rsidR="000A1690" w:rsidRPr="00201BD5" w:rsidRDefault="000A1690" w:rsidP="00AC1355">
            <w:pPr>
              <w:jc w:val="center"/>
              <w:rPr>
                <w:rFonts w:eastAsia="Calibri" w:cstheme="minorHAnsi"/>
                <w:sz w:val="19"/>
                <w:szCs w:val="19"/>
              </w:rPr>
            </w:pPr>
          </w:p>
        </w:tc>
        <w:tc>
          <w:tcPr>
            <w:tcW w:w="767" w:type="dxa"/>
            <w:tcBorders>
              <w:top w:val="nil"/>
              <w:left w:val="nil"/>
              <w:bottom w:val="nil"/>
            </w:tcBorders>
            <w:shd w:val="clear" w:color="auto" w:fill="EDCAFE"/>
            <w:vAlign w:val="center"/>
          </w:tcPr>
          <w:p w14:paraId="72F3E4A8" w14:textId="77777777" w:rsidR="000A1690" w:rsidRPr="00201BD5" w:rsidRDefault="000A1690" w:rsidP="00AC1355">
            <w:pPr>
              <w:jc w:val="center"/>
              <w:rPr>
                <w:rFonts w:eastAsia="Calibri" w:cstheme="minorHAnsi"/>
                <w:sz w:val="19"/>
                <w:szCs w:val="19"/>
              </w:rPr>
            </w:pPr>
          </w:p>
        </w:tc>
      </w:tr>
      <w:tr w:rsidR="000A1690" w:rsidRPr="007D7482" w14:paraId="656C4926" w14:textId="77777777" w:rsidTr="00AC1355">
        <w:trPr>
          <w:gridAfter w:val="1"/>
          <w:wAfter w:w="29" w:type="dxa"/>
          <w:trHeight w:val="248"/>
        </w:trPr>
        <w:tc>
          <w:tcPr>
            <w:tcW w:w="3828" w:type="dxa"/>
            <w:tcBorders>
              <w:top w:val="nil"/>
              <w:bottom w:val="nil"/>
              <w:right w:val="nil"/>
            </w:tcBorders>
            <w:vAlign w:val="center"/>
          </w:tcPr>
          <w:p w14:paraId="0DB0E0ED" w14:textId="77777777" w:rsidR="000A1690" w:rsidRPr="00201BD5" w:rsidRDefault="000A1690" w:rsidP="00AC1355">
            <w:pPr>
              <w:rPr>
                <w:rFonts w:eastAsia="Calibri" w:cstheme="minorHAnsi"/>
                <w:sz w:val="19"/>
                <w:szCs w:val="19"/>
              </w:rPr>
            </w:pPr>
            <w:r w:rsidRPr="00201BD5">
              <w:rPr>
                <w:rFonts w:eastAsia="Calibri" w:cstheme="minorHAnsi"/>
                <w:sz w:val="19"/>
                <w:szCs w:val="19"/>
              </w:rPr>
              <w:t>Net farm emissions (</w:t>
            </w:r>
            <w:r>
              <w:rPr>
                <w:rFonts w:eastAsia="Calibri" w:cstheme="minorHAnsi"/>
                <w:sz w:val="19"/>
                <w:szCs w:val="19"/>
              </w:rPr>
              <w:t>Mg</w:t>
            </w:r>
            <w:r w:rsidRPr="00201BD5">
              <w:rPr>
                <w:rFonts w:eastAsia="Calibri" w:cstheme="minorHAnsi"/>
                <w:sz w:val="19"/>
                <w:szCs w:val="19"/>
              </w:rPr>
              <w:t xml:space="preserve"> CO</w:t>
            </w:r>
            <w:r w:rsidRPr="00201BD5">
              <w:rPr>
                <w:rFonts w:eastAsia="Calibri" w:cstheme="minorHAnsi"/>
                <w:sz w:val="19"/>
                <w:szCs w:val="19"/>
                <w:vertAlign w:val="subscript"/>
              </w:rPr>
              <w:t>2</w:t>
            </w:r>
            <w:r w:rsidRPr="00201BD5">
              <w:rPr>
                <w:rFonts w:eastAsia="Calibri" w:cstheme="minorHAnsi"/>
                <w:sz w:val="19"/>
                <w:szCs w:val="19"/>
              </w:rPr>
              <w:t>e)</w:t>
            </w:r>
          </w:p>
        </w:tc>
        <w:tc>
          <w:tcPr>
            <w:tcW w:w="763" w:type="dxa"/>
            <w:tcBorders>
              <w:top w:val="nil"/>
              <w:left w:val="nil"/>
              <w:bottom w:val="nil"/>
              <w:right w:val="nil"/>
            </w:tcBorders>
            <w:shd w:val="clear" w:color="auto" w:fill="F2F2F2" w:themeFill="background1" w:themeFillShade="F2"/>
            <w:vAlign w:val="bottom"/>
          </w:tcPr>
          <w:p w14:paraId="55B19FE4"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4,612</w:t>
            </w:r>
          </w:p>
        </w:tc>
        <w:tc>
          <w:tcPr>
            <w:tcW w:w="764" w:type="dxa"/>
            <w:tcBorders>
              <w:top w:val="nil"/>
              <w:left w:val="nil"/>
              <w:bottom w:val="nil"/>
              <w:right w:val="nil"/>
            </w:tcBorders>
            <w:shd w:val="clear" w:color="auto" w:fill="DBDBDB" w:themeFill="accent3" w:themeFillTint="66"/>
            <w:vAlign w:val="bottom"/>
          </w:tcPr>
          <w:p w14:paraId="1A4FC5B9"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5,190</w:t>
            </w:r>
          </w:p>
        </w:tc>
        <w:tc>
          <w:tcPr>
            <w:tcW w:w="763" w:type="dxa"/>
            <w:tcBorders>
              <w:top w:val="nil"/>
              <w:left w:val="nil"/>
              <w:bottom w:val="nil"/>
              <w:right w:val="nil"/>
            </w:tcBorders>
            <w:shd w:val="clear" w:color="auto" w:fill="FBE4D5" w:themeFill="accent2" w:themeFillTint="33"/>
            <w:vAlign w:val="bottom"/>
          </w:tcPr>
          <w:p w14:paraId="01610029"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5524</w:t>
            </w:r>
          </w:p>
        </w:tc>
        <w:tc>
          <w:tcPr>
            <w:tcW w:w="766" w:type="dxa"/>
            <w:tcBorders>
              <w:top w:val="nil"/>
              <w:left w:val="nil"/>
              <w:bottom w:val="nil"/>
              <w:right w:val="nil"/>
            </w:tcBorders>
            <w:shd w:val="clear" w:color="auto" w:fill="FBE4D5" w:themeFill="accent2" w:themeFillTint="33"/>
            <w:vAlign w:val="bottom"/>
          </w:tcPr>
          <w:p w14:paraId="014FCFFC"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5083</w:t>
            </w:r>
          </w:p>
        </w:tc>
        <w:tc>
          <w:tcPr>
            <w:tcW w:w="765" w:type="dxa"/>
            <w:tcBorders>
              <w:top w:val="nil"/>
              <w:left w:val="nil"/>
              <w:bottom w:val="nil"/>
              <w:right w:val="nil"/>
            </w:tcBorders>
            <w:shd w:val="clear" w:color="auto" w:fill="FBE4D5" w:themeFill="accent2" w:themeFillTint="33"/>
            <w:vAlign w:val="bottom"/>
          </w:tcPr>
          <w:p w14:paraId="6DEA94AB"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4708</w:t>
            </w:r>
          </w:p>
        </w:tc>
        <w:tc>
          <w:tcPr>
            <w:tcW w:w="766" w:type="dxa"/>
            <w:tcBorders>
              <w:top w:val="nil"/>
              <w:left w:val="nil"/>
              <w:bottom w:val="nil"/>
              <w:right w:val="nil"/>
            </w:tcBorders>
            <w:shd w:val="clear" w:color="auto" w:fill="FBE4D5" w:themeFill="accent2" w:themeFillTint="33"/>
            <w:vAlign w:val="bottom"/>
          </w:tcPr>
          <w:p w14:paraId="5B564A35"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5039</w:t>
            </w:r>
          </w:p>
        </w:tc>
        <w:tc>
          <w:tcPr>
            <w:tcW w:w="765" w:type="dxa"/>
            <w:tcBorders>
              <w:top w:val="nil"/>
              <w:left w:val="nil"/>
              <w:bottom w:val="nil"/>
              <w:right w:val="nil"/>
            </w:tcBorders>
            <w:shd w:val="clear" w:color="auto" w:fill="FBE4D5" w:themeFill="accent2" w:themeFillTint="33"/>
            <w:vAlign w:val="bottom"/>
          </w:tcPr>
          <w:p w14:paraId="1869BBEE"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5357</w:t>
            </w:r>
          </w:p>
        </w:tc>
        <w:tc>
          <w:tcPr>
            <w:tcW w:w="766" w:type="dxa"/>
            <w:tcBorders>
              <w:top w:val="nil"/>
              <w:left w:val="nil"/>
              <w:bottom w:val="nil"/>
              <w:right w:val="nil"/>
            </w:tcBorders>
            <w:shd w:val="clear" w:color="auto" w:fill="FBE4D5" w:themeFill="accent2" w:themeFillTint="33"/>
            <w:vAlign w:val="bottom"/>
          </w:tcPr>
          <w:p w14:paraId="2B5B69C9"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6529</w:t>
            </w:r>
          </w:p>
        </w:tc>
        <w:tc>
          <w:tcPr>
            <w:tcW w:w="766" w:type="dxa"/>
            <w:tcBorders>
              <w:top w:val="nil"/>
              <w:left w:val="nil"/>
              <w:bottom w:val="nil"/>
              <w:right w:val="nil"/>
            </w:tcBorders>
            <w:shd w:val="clear" w:color="auto" w:fill="FBE4D5" w:themeFill="accent2" w:themeFillTint="33"/>
            <w:vAlign w:val="bottom"/>
          </w:tcPr>
          <w:p w14:paraId="6CF61311"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6720</w:t>
            </w:r>
          </w:p>
        </w:tc>
        <w:tc>
          <w:tcPr>
            <w:tcW w:w="765" w:type="dxa"/>
            <w:tcBorders>
              <w:top w:val="nil"/>
              <w:left w:val="nil"/>
              <w:bottom w:val="nil"/>
              <w:right w:val="nil"/>
            </w:tcBorders>
            <w:shd w:val="clear" w:color="auto" w:fill="FFF2CC" w:themeFill="accent4" w:themeFillTint="33"/>
            <w:vAlign w:val="bottom"/>
          </w:tcPr>
          <w:p w14:paraId="37466538"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5018</w:t>
            </w:r>
          </w:p>
        </w:tc>
        <w:tc>
          <w:tcPr>
            <w:tcW w:w="766" w:type="dxa"/>
            <w:tcBorders>
              <w:top w:val="nil"/>
              <w:left w:val="nil"/>
              <w:bottom w:val="nil"/>
              <w:right w:val="nil"/>
            </w:tcBorders>
            <w:shd w:val="clear" w:color="auto" w:fill="FFF2CC" w:themeFill="accent4" w:themeFillTint="33"/>
            <w:vAlign w:val="bottom"/>
          </w:tcPr>
          <w:p w14:paraId="22A5DA81"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3755</w:t>
            </w:r>
          </w:p>
        </w:tc>
        <w:tc>
          <w:tcPr>
            <w:tcW w:w="765" w:type="dxa"/>
            <w:tcBorders>
              <w:top w:val="nil"/>
              <w:left w:val="nil"/>
              <w:bottom w:val="nil"/>
              <w:right w:val="nil"/>
            </w:tcBorders>
            <w:shd w:val="clear" w:color="auto" w:fill="FFF2CC" w:themeFill="accent4" w:themeFillTint="33"/>
            <w:vAlign w:val="bottom"/>
          </w:tcPr>
          <w:p w14:paraId="4FBC5370"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3943</w:t>
            </w:r>
          </w:p>
        </w:tc>
        <w:tc>
          <w:tcPr>
            <w:tcW w:w="766" w:type="dxa"/>
            <w:tcBorders>
              <w:top w:val="nil"/>
              <w:left w:val="nil"/>
              <w:bottom w:val="nil"/>
              <w:right w:val="nil"/>
            </w:tcBorders>
            <w:shd w:val="clear" w:color="auto" w:fill="D9E2F3" w:themeFill="accent1" w:themeFillTint="33"/>
            <w:vAlign w:val="bottom"/>
          </w:tcPr>
          <w:p w14:paraId="06D9E1F5"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5,160</w:t>
            </w:r>
          </w:p>
        </w:tc>
        <w:tc>
          <w:tcPr>
            <w:tcW w:w="765" w:type="dxa"/>
            <w:tcBorders>
              <w:top w:val="nil"/>
              <w:left w:val="nil"/>
              <w:bottom w:val="nil"/>
              <w:right w:val="nil"/>
            </w:tcBorders>
            <w:shd w:val="clear" w:color="auto" w:fill="EDCAFE"/>
            <w:vAlign w:val="bottom"/>
          </w:tcPr>
          <w:p w14:paraId="6FBE278D"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4,258</w:t>
            </w:r>
          </w:p>
        </w:tc>
        <w:tc>
          <w:tcPr>
            <w:tcW w:w="769" w:type="dxa"/>
            <w:tcBorders>
              <w:top w:val="nil"/>
              <w:left w:val="nil"/>
              <w:bottom w:val="nil"/>
              <w:right w:val="nil"/>
            </w:tcBorders>
            <w:shd w:val="clear" w:color="auto" w:fill="EDCAFE"/>
            <w:vAlign w:val="bottom"/>
          </w:tcPr>
          <w:p w14:paraId="6D004B39"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1,480</w:t>
            </w:r>
          </w:p>
        </w:tc>
        <w:tc>
          <w:tcPr>
            <w:tcW w:w="767" w:type="dxa"/>
            <w:tcBorders>
              <w:top w:val="nil"/>
              <w:left w:val="nil"/>
              <w:bottom w:val="nil"/>
            </w:tcBorders>
            <w:shd w:val="clear" w:color="auto" w:fill="EDCAFE"/>
            <w:vAlign w:val="bottom"/>
          </w:tcPr>
          <w:p w14:paraId="3F52C56A"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4,644</w:t>
            </w:r>
          </w:p>
        </w:tc>
      </w:tr>
      <w:tr w:rsidR="000A1690" w:rsidRPr="007D7482" w14:paraId="373A2B63" w14:textId="77777777" w:rsidTr="00AC1355">
        <w:trPr>
          <w:gridAfter w:val="1"/>
          <w:wAfter w:w="29" w:type="dxa"/>
          <w:trHeight w:val="248"/>
        </w:trPr>
        <w:tc>
          <w:tcPr>
            <w:tcW w:w="3828" w:type="dxa"/>
            <w:tcBorders>
              <w:top w:val="nil"/>
              <w:bottom w:val="nil"/>
              <w:right w:val="nil"/>
            </w:tcBorders>
            <w:vAlign w:val="center"/>
          </w:tcPr>
          <w:p w14:paraId="063F2840" w14:textId="77777777" w:rsidR="000A1690" w:rsidRPr="00201BD5" w:rsidRDefault="000A1690" w:rsidP="00AC1355">
            <w:pPr>
              <w:rPr>
                <w:rFonts w:eastAsia="Calibri" w:cstheme="minorHAnsi"/>
                <w:sz w:val="19"/>
                <w:szCs w:val="19"/>
              </w:rPr>
            </w:pPr>
            <w:r w:rsidRPr="00201BD5">
              <w:rPr>
                <w:rFonts w:eastAsia="Calibri" w:cstheme="minorHAnsi"/>
                <w:sz w:val="19"/>
                <w:szCs w:val="19"/>
              </w:rPr>
              <w:t xml:space="preserve">Net emission intensity </w:t>
            </w:r>
          </w:p>
          <w:p w14:paraId="3FF7D2E0" w14:textId="77777777" w:rsidR="000A1690" w:rsidRPr="00201BD5" w:rsidRDefault="000A1690" w:rsidP="00AC1355">
            <w:pPr>
              <w:rPr>
                <w:rFonts w:eastAsia="Calibri" w:cstheme="minorHAnsi"/>
                <w:sz w:val="19"/>
                <w:szCs w:val="19"/>
              </w:rPr>
            </w:pPr>
            <w:r w:rsidRPr="00201BD5">
              <w:rPr>
                <w:rFonts w:eastAsia="Calibri" w:cstheme="minorHAnsi"/>
                <w:sz w:val="19"/>
                <w:szCs w:val="19"/>
              </w:rPr>
              <w:t>(kg CO</w:t>
            </w:r>
            <w:r w:rsidRPr="00201BD5">
              <w:rPr>
                <w:rFonts w:eastAsia="Calibri" w:cstheme="minorHAnsi"/>
                <w:sz w:val="19"/>
                <w:szCs w:val="19"/>
                <w:vertAlign w:val="subscript"/>
              </w:rPr>
              <w:t>2</w:t>
            </w:r>
            <w:r w:rsidRPr="00201BD5">
              <w:rPr>
                <w:rFonts w:eastAsia="Calibri" w:cstheme="minorHAnsi"/>
                <w:sz w:val="19"/>
                <w:szCs w:val="19"/>
              </w:rPr>
              <w:t>e kg</w:t>
            </w:r>
            <w:r w:rsidRPr="00201BD5">
              <w:rPr>
                <w:rFonts w:eastAsia="Calibri" w:cstheme="minorHAnsi"/>
                <w:sz w:val="19"/>
                <w:szCs w:val="19"/>
                <w:vertAlign w:val="superscript"/>
              </w:rPr>
              <w:t>-1</w:t>
            </w:r>
            <w:r w:rsidRPr="00201BD5">
              <w:rPr>
                <w:rFonts w:eastAsia="Calibri" w:cstheme="minorHAnsi"/>
                <w:sz w:val="19"/>
                <w:szCs w:val="19"/>
              </w:rPr>
              <w:t xml:space="preserve"> LW produced)</w:t>
            </w:r>
          </w:p>
        </w:tc>
        <w:tc>
          <w:tcPr>
            <w:tcW w:w="763" w:type="dxa"/>
            <w:tcBorders>
              <w:top w:val="nil"/>
              <w:left w:val="nil"/>
              <w:bottom w:val="nil"/>
              <w:right w:val="nil"/>
            </w:tcBorders>
            <w:shd w:val="clear" w:color="auto" w:fill="F2F2F2" w:themeFill="background1" w:themeFillShade="F2"/>
            <w:vAlign w:val="bottom"/>
          </w:tcPr>
          <w:p w14:paraId="2161BAFC"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6.0</w:t>
            </w:r>
          </w:p>
        </w:tc>
        <w:tc>
          <w:tcPr>
            <w:tcW w:w="764" w:type="dxa"/>
            <w:tcBorders>
              <w:top w:val="nil"/>
              <w:left w:val="nil"/>
              <w:bottom w:val="nil"/>
              <w:right w:val="nil"/>
            </w:tcBorders>
            <w:shd w:val="clear" w:color="auto" w:fill="DBDBDB" w:themeFill="accent3" w:themeFillTint="66"/>
            <w:vAlign w:val="bottom"/>
          </w:tcPr>
          <w:p w14:paraId="3D4F26B2"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7.1</w:t>
            </w:r>
          </w:p>
        </w:tc>
        <w:tc>
          <w:tcPr>
            <w:tcW w:w="763" w:type="dxa"/>
            <w:tcBorders>
              <w:top w:val="nil"/>
              <w:left w:val="nil"/>
              <w:bottom w:val="nil"/>
              <w:right w:val="nil"/>
            </w:tcBorders>
            <w:shd w:val="clear" w:color="auto" w:fill="FBE4D5" w:themeFill="accent2" w:themeFillTint="33"/>
            <w:vAlign w:val="bottom"/>
          </w:tcPr>
          <w:p w14:paraId="208C49A4"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7.5</w:t>
            </w:r>
          </w:p>
        </w:tc>
        <w:tc>
          <w:tcPr>
            <w:tcW w:w="766" w:type="dxa"/>
            <w:tcBorders>
              <w:top w:val="nil"/>
              <w:left w:val="nil"/>
              <w:bottom w:val="nil"/>
              <w:right w:val="nil"/>
            </w:tcBorders>
            <w:shd w:val="clear" w:color="auto" w:fill="FBE4D5" w:themeFill="accent2" w:themeFillTint="33"/>
            <w:vAlign w:val="bottom"/>
          </w:tcPr>
          <w:p w14:paraId="40F1DD4A"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6.9</w:t>
            </w:r>
          </w:p>
        </w:tc>
        <w:tc>
          <w:tcPr>
            <w:tcW w:w="765" w:type="dxa"/>
            <w:tcBorders>
              <w:top w:val="nil"/>
              <w:left w:val="nil"/>
              <w:bottom w:val="nil"/>
              <w:right w:val="nil"/>
            </w:tcBorders>
            <w:shd w:val="clear" w:color="auto" w:fill="FBE4D5" w:themeFill="accent2" w:themeFillTint="33"/>
            <w:vAlign w:val="bottom"/>
          </w:tcPr>
          <w:p w14:paraId="19C32904"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6.5</w:t>
            </w:r>
          </w:p>
        </w:tc>
        <w:tc>
          <w:tcPr>
            <w:tcW w:w="766" w:type="dxa"/>
            <w:tcBorders>
              <w:top w:val="nil"/>
              <w:left w:val="nil"/>
              <w:bottom w:val="nil"/>
              <w:right w:val="nil"/>
            </w:tcBorders>
            <w:shd w:val="clear" w:color="auto" w:fill="FBE4D5" w:themeFill="accent2" w:themeFillTint="33"/>
            <w:vAlign w:val="bottom"/>
          </w:tcPr>
          <w:p w14:paraId="6F093CB7"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6.9</w:t>
            </w:r>
          </w:p>
        </w:tc>
        <w:tc>
          <w:tcPr>
            <w:tcW w:w="765" w:type="dxa"/>
            <w:tcBorders>
              <w:top w:val="nil"/>
              <w:left w:val="nil"/>
              <w:bottom w:val="nil"/>
              <w:right w:val="nil"/>
            </w:tcBorders>
            <w:shd w:val="clear" w:color="auto" w:fill="FBE4D5" w:themeFill="accent2" w:themeFillTint="33"/>
            <w:vAlign w:val="bottom"/>
          </w:tcPr>
          <w:p w14:paraId="506B3682"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7.2</w:t>
            </w:r>
          </w:p>
        </w:tc>
        <w:tc>
          <w:tcPr>
            <w:tcW w:w="766" w:type="dxa"/>
            <w:tcBorders>
              <w:top w:val="nil"/>
              <w:left w:val="nil"/>
              <w:bottom w:val="nil"/>
              <w:right w:val="nil"/>
            </w:tcBorders>
            <w:shd w:val="clear" w:color="auto" w:fill="FBE4D5" w:themeFill="accent2" w:themeFillTint="33"/>
            <w:vAlign w:val="bottom"/>
          </w:tcPr>
          <w:p w14:paraId="3C170726"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7.7</w:t>
            </w:r>
          </w:p>
        </w:tc>
        <w:tc>
          <w:tcPr>
            <w:tcW w:w="766" w:type="dxa"/>
            <w:tcBorders>
              <w:top w:val="nil"/>
              <w:left w:val="nil"/>
              <w:bottom w:val="nil"/>
              <w:right w:val="nil"/>
            </w:tcBorders>
            <w:shd w:val="clear" w:color="auto" w:fill="FBE4D5" w:themeFill="accent2" w:themeFillTint="33"/>
            <w:vAlign w:val="bottom"/>
          </w:tcPr>
          <w:p w14:paraId="5A7A0230"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7.8</w:t>
            </w:r>
          </w:p>
        </w:tc>
        <w:tc>
          <w:tcPr>
            <w:tcW w:w="765" w:type="dxa"/>
            <w:tcBorders>
              <w:top w:val="nil"/>
              <w:left w:val="nil"/>
              <w:bottom w:val="nil"/>
              <w:right w:val="nil"/>
            </w:tcBorders>
            <w:shd w:val="clear" w:color="auto" w:fill="FFF2CC" w:themeFill="accent4" w:themeFillTint="33"/>
            <w:vAlign w:val="bottom"/>
          </w:tcPr>
          <w:p w14:paraId="15B2CCEC"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6.4</w:t>
            </w:r>
          </w:p>
        </w:tc>
        <w:tc>
          <w:tcPr>
            <w:tcW w:w="766" w:type="dxa"/>
            <w:tcBorders>
              <w:top w:val="nil"/>
              <w:left w:val="nil"/>
              <w:bottom w:val="nil"/>
              <w:right w:val="nil"/>
            </w:tcBorders>
            <w:shd w:val="clear" w:color="auto" w:fill="FFF2CC" w:themeFill="accent4" w:themeFillTint="33"/>
            <w:vAlign w:val="bottom"/>
          </w:tcPr>
          <w:p w14:paraId="076C3947"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5.2</w:t>
            </w:r>
          </w:p>
        </w:tc>
        <w:tc>
          <w:tcPr>
            <w:tcW w:w="765" w:type="dxa"/>
            <w:tcBorders>
              <w:top w:val="nil"/>
              <w:left w:val="nil"/>
              <w:bottom w:val="nil"/>
              <w:right w:val="nil"/>
            </w:tcBorders>
            <w:shd w:val="clear" w:color="auto" w:fill="FFF2CC" w:themeFill="accent4" w:themeFillTint="33"/>
            <w:vAlign w:val="bottom"/>
          </w:tcPr>
          <w:p w14:paraId="5DDE0D77"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5.4</w:t>
            </w:r>
          </w:p>
        </w:tc>
        <w:tc>
          <w:tcPr>
            <w:tcW w:w="766" w:type="dxa"/>
            <w:tcBorders>
              <w:top w:val="nil"/>
              <w:left w:val="nil"/>
              <w:bottom w:val="nil"/>
              <w:right w:val="nil"/>
            </w:tcBorders>
            <w:shd w:val="clear" w:color="auto" w:fill="D9E2F3" w:themeFill="accent1" w:themeFillTint="33"/>
            <w:vAlign w:val="bottom"/>
          </w:tcPr>
          <w:p w14:paraId="2AB782AC"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7.1</w:t>
            </w:r>
          </w:p>
        </w:tc>
        <w:tc>
          <w:tcPr>
            <w:tcW w:w="765" w:type="dxa"/>
            <w:tcBorders>
              <w:top w:val="nil"/>
              <w:left w:val="nil"/>
              <w:bottom w:val="nil"/>
              <w:right w:val="nil"/>
            </w:tcBorders>
            <w:shd w:val="clear" w:color="auto" w:fill="EDCAFE"/>
            <w:vAlign w:val="bottom"/>
          </w:tcPr>
          <w:p w14:paraId="5D1CBE4C"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5.8</w:t>
            </w:r>
          </w:p>
        </w:tc>
        <w:tc>
          <w:tcPr>
            <w:tcW w:w="769" w:type="dxa"/>
            <w:tcBorders>
              <w:top w:val="nil"/>
              <w:left w:val="nil"/>
              <w:bottom w:val="nil"/>
              <w:right w:val="nil"/>
            </w:tcBorders>
            <w:shd w:val="clear" w:color="auto" w:fill="EDCAFE"/>
            <w:vAlign w:val="bottom"/>
          </w:tcPr>
          <w:p w14:paraId="32BD6431"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2.0</w:t>
            </w:r>
          </w:p>
        </w:tc>
        <w:tc>
          <w:tcPr>
            <w:tcW w:w="767" w:type="dxa"/>
            <w:tcBorders>
              <w:top w:val="nil"/>
              <w:left w:val="nil"/>
              <w:bottom w:val="nil"/>
            </w:tcBorders>
            <w:shd w:val="clear" w:color="auto" w:fill="EDCAFE"/>
            <w:vAlign w:val="bottom"/>
          </w:tcPr>
          <w:p w14:paraId="26B98BF0"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6.5</w:t>
            </w:r>
          </w:p>
        </w:tc>
      </w:tr>
      <w:tr w:rsidR="000A1690" w:rsidRPr="007D7482" w14:paraId="4B1A98EC" w14:textId="77777777" w:rsidTr="00AC1355">
        <w:trPr>
          <w:gridAfter w:val="1"/>
          <w:wAfter w:w="29" w:type="dxa"/>
          <w:trHeight w:val="248"/>
        </w:trPr>
        <w:tc>
          <w:tcPr>
            <w:tcW w:w="3828" w:type="dxa"/>
            <w:tcBorders>
              <w:top w:val="nil"/>
              <w:bottom w:val="nil"/>
              <w:right w:val="nil"/>
            </w:tcBorders>
            <w:vAlign w:val="center"/>
          </w:tcPr>
          <w:p w14:paraId="4D9F4D74" w14:textId="77777777" w:rsidR="000A1690" w:rsidRPr="00201BD5" w:rsidRDefault="000A1690" w:rsidP="00AC1355">
            <w:pPr>
              <w:rPr>
                <w:rFonts w:eastAsia="Calibri" w:cstheme="minorHAnsi"/>
                <w:sz w:val="19"/>
                <w:szCs w:val="19"/>
              </w:rPr>
            </w:pPr>
            <w:r w:rsidRPr="00201BD5">
              <w:rPr>
                <w:rFonts w:eastAsia="Calibri" w:cstheme="minorHAnsi"/>
                <w:sz w:val="19"/>
                <w:szCs w:val="19"/>
              </w:rPr>
              <w:lastRenderedPageBreak/>
              <w:t xml:space="preserve">Net emission intensity </w:t>
            </w:r>
          </w:p>
          <w:p w14:paraId="736B48D5" w14:textId="77777777" w:rsidR="000A1690" w:rsidRPr="00201BD5" w:rsidRDefault="000A1690" w:rsidP="00AC1355">
            <w:pPr>
              <w:rPr>
                <w:rFonts w:eastAsia="Calibri" w:cstheme="minorHAnsi"/>
                <w:sz w:val="19"/>
                <w:szCs w:val="19"/>
              </w:rPr>
            </w:pPr>
            <w:r w:rsidRPr="00201BD5">
              <w:rPr>
                <w:rFonts w:eastAsia="Calibri" w:cstheme="minorHAnsi"/>
                <w:sz w:val="19"/>
                <w:szCs w:val="19"/>
              </w:rPr>
              <w:t>(kg CO</w:t>
            </w:r>
            <w:r w:rsidRPr="00201BD5">
              <w:rPr>
                <w:rFonts w:eastAsia="Calibri" w:cstheme="minorHAnsi"/>
                <w:sz w:val="19"/>
                <w:szCs w:val="19"/>
                <w:vertAlign w:val="subscript"/>
              </w:rPr>
              <w:t>2</w:t>
            </w:r>
            <w:r w:rsidRPr="00201BD5">
              <w:rPr>
                <w:rFonts w:eastAsia="Calibri" w:cstheme="minorHAnsi"/>
                <w:sz w:val="19"/>
                <w:szCs w:val="19"/>
              </w:rPr>
              <w:t>e kg</w:t>
            </w:r>
            <w:r w:rsidRPr="00201BD5">
              <w:rPr>
                <w:rFonts w:eastAsia="Calibri" w:cstheme="minorHAnsi"/>
                <w:sz w:val="19"/>
                <w:szCs w:val="19"/>
                <w:vertAlign w:val="superscript"/>
              </w:rPr>
              <w:t>-1</w:t>
            </w:r>
            <w:r w:rsidRPr="00201BD5">
              <w:rPr>
                <w:rFonts w:eastAsia="Calibri" w:cstheme="minorHAnsi"/>
                <w:sz w:val="19"/>
                <w:szCs w:val="19"/>
              </w:rPr>
              <w:t xml:space="preserve"> CFW produced)</w:t>
            </w:r>
          </w:p>
        </w:tc>
        <w:tc>
          <w:tcPr>
            <w:tcW w:w="763" w:type="dxa"/>
            <w:tcBorders>
              <w:top w:val="nil"/>
              <w:left w:val="nil"/>
              <w:bottom w:val="nil"/>
              <w:right w:val="nil"/>
            </w:tcBorders>
            <w:shd w:val="clear" w:color="auto" w:fill="F2F2F2" w:themeFill="background1" w:themeFillShade="F2"/>
            <w:vAlign w:val="bottom"/>
          </w:tcPr>
          <w:p w14:paraId="75D61095"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33.5</w:t>
            </w:r>
          </w:p>
        </w:tc>
        <w:tc>
          <w:tcPr>
            <w:tcW w:w="764" w:type="dxa"/>
            <w:tcBorders>
              <w:top w:val="nil"/>
              <w:left w:val="nil"/>
              <w:bottom w:val="nil"/>
              <w:right w:val="nil"/>
            </w:tcBorders>
            <w:shd w:val="clear" w:color="auto" w:fill="DBDBDB" w:themeFill="accent3" w:themeFillTint="66"/>
            <w:vAlign w:val="bottom"/>
          </w:tcPr>
          <w:p w14:paraId="3047120D"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39.6</w:t>
            </w:r>
          </w:p>
        </w:tc>
        <w:tc>
          <w:tcPr>
            <w:tcW w:w="763" w:type="dxa"/>
            <w:tcBorders>
              <w:top w:val="nil"/>
              <w:left w:val="nil"/>
              <w:bottom w:val="nil"/>
              <w:right w:val="nil"/>
            </w:tcBorders>
            <w:shd w:val="clear" w:color="auto" w:fill="FBE4D5" w:themeFill="accent2" w:themeFillTint="33"/>
            <w:vAlign w:val="bottom"/>
          </w:tcPr>
          <w:p w14:paraId="318C422F"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41.6</w:t>
            </w:r>
          </w:p>
        </w:tc>
        <w:tc>
          <w:tcPr>
            <w:tcW w:w="766" w:type="dxa"/>
            <w:tcBorders>
              <w:top w:val="nil"/>
              <w:left w:val="nil"/>
              <w:bottom w:val="nil"/>
              <w:right w:val="nil"/>
            </w:tcBorders>
            <w:shd w:val="clear" w:color="auto" w:fill="FBE4D5" w:themeFill="accent2" w:themeFillTint="33"/>
            <w:vAlign w:val="bottom"/>
          </w:tcPr>
          <w:p w14:paraId="6CD3C729"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38.5</w:t>
            </w:r>
          </w:p>
        </w:tc>
        <w:tc>
          <w:tcPr>
            <w:tcW w:w="765" w:type="dxa"/>
            <w:tcBorders>
              <w:top w:val="nil"/>
              <w:left w:val="nil"/>
              <w:bottom w:val="nil"/>
              <w:right w:val="nil"/>
            </w:tcBorders>
            <w:shd w:val="clear" w:color="auto" w:fill="FBE4D5" w:themeFill="accent2" w:themeFillTint="33"/>
            <w:vAlign w:val="bottom"/>
          </w:tcPr>
          <w:p w14:paraId="138C51AE"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36.3</w:t>
            </w:r>
          </w:p>
        </w:tc>
        <w:tc>
          <w:tcPr>
            <w:tcW w:w="766" w:type="dxa"/>
            <w:tcBorders>
              <w:top w:val="nil"/>
              <w:left w:val="nil"/>
              <w:bottom w:val="nil"/>
              <w:right w:val="nil"/>
            </w:tcBorders>
            <w:shd w:val="clear" w:color="auto" w:fill="FBE4D5" w:themeFill="accent2" w:themeFillTint="33"/>
            <w:vAlign w:val="bottom"/>
          </w:tcPr>
          <w:p w14:paraId="09263557"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38.5</w:t>
            </w:r>
          </w:p>
        </w:tc>
        <w:tc>
          <w:tcPr>
            <w:tcW w:w="765" w:type="dxa"/>
            <w:tcBorders>
              <w:top w:val="nil"/>
              <w:left w:val="nil"/>
              <w:bottom w:val="nil"/>
              <w:right w:val="nil"/>
            </w:tcBorders>
            <w:shd w:val="clear" w:color="auto" w:fill="FBE4D5" w:themeFill="accent2" w:themeFillTint="33"/>
            <w:vAlign w:val="bottom"/>
          </w:tcPr>
          <w:p w14:paraId="19D8F5C4"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40.1</w:t>
            </w:r>
          </w:p>
        </w:tc>
        <w:tc>
          <w:tcPr>
            <w:tcW w:w="766" w:type="dxa"/>
            <w:tcBorders>
              <w:top w:val="nil"/>
              <w:left w:val="nil"/>
              <w:bottom w:val="nil"/>
              <w:right w:val="nil"/>
            </w:tcBorders>
            <w:shd w:val="clear" w:color="auto" w:fill="FBE4D5" w:themeFill="accent2" w:themeFillTint="33"/>
            <w:vAlign w:val="bottom"/>
          </w:tcPr>
          <w:p w14:paraId="33592BA8"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43.0</w:t>
            </w:r>
          </w:p>
        </w:tc>
        <w:tc>
          <w:tcPr>
            <w:tcW w:w="766" w:type="dxa"/>
            <w:tcBorders>
              <w:top w:val="nil"/>
              <w:left w:val="nil"/>
              <w:bottom w:val="nil"/>
              <w:right w:val="nil"/>
            </w:tcBorders>
            <w:shd w:val="clear" w:color="auto" w:fill="FBE4D5" w:themeFill="accent2" w:themeFillTint="33"/>
            <w:vAlign w:val="bottom"/>
          </w:tcPr>
          <w:p w14:paraId="7EECA27F"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43.4</w:t>
            </w:r>
          </w:p>
        </w:tc>
        <w:tc>
          <w:tcPr>
            <w:tcW w:w="765" w:type="dxa"/>
            <w:tcBorders>
              <w:top w:val="nil"/>
              <w:left w:val="nil"/>
              <w:bottom w:val="nil"/>
              <w:right w:val="nil"/>
            </w:tcBorders>
            <w:shd w:val="clear" w:color="auto" w:fill="FFF2CC" w:themeFill="accent4" w:themeFillTint="33"/>
            <w:vAlign w:val="bottom"/>
          </w:tcPr>
          <w:p w14:paraId="5722D381"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35.6</w:t>
            </w:r>
          </w:p>
        </w:tc>
        <w:tc>
          <w:tcPr>
            <w:tcW w:w="766" w:type="dxa"/>
            <w:tcBorders>
              <w:top w:val="nil"/>
              <w:left w:val="nil"/>
              <w:bottom w:val="nil"/>
              <w:right w:val="nil"/>
            </w:tcBorders>
            <w:shd w:val="clear" w:color="auto" w:fill="FFF2CC" w:themeFill="accent4" w:themeFillTint="33"/>
            <w:vAlign w:val="bottom"/>
          </w:tcPr>
          <w:p w14:paraId="6E18CEF5"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28.7</w:t>
            </w:r>
          </w:p>
        </w:tc>
        <w:tc>
          <w:tcPr>
            <w:tcW w:w="765" w:type="dxa"/>
            <w:tcBorders>
              <w:top w:val="nil"/>
              <w:left w:val="nil"/>
              <w:bottom w:val="nil"/>
              <w:right w:val="nil"/>
            </w:tcBorders>
            <w:shd w:val="clear" w:color="auto" w:fill="FFF2CC" w:themeFill="accent4" w:themeFillTint="33"/>
            <w:vAlign w:val="bottom"/>
          </w:tcPr>
          <w:p w14:paraId="48C877B4"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30.1</w:t>
            </w:r>
          </w:p>
        </w:tc>
        <w:tc>
          <w:tcPr>
            <w:tcW w:w="766" w:type="dxa"/>
            <w:tcBorders>
              <w:top w:val="nil"/>
              <w:left w:val="nil"/>
              <w:bottom w:val="nil"/>
              <w:right w:val="nil"/>
            </w:tcBorders>
            <w:shd w:val="clear" w:color="auto" w:fill="D9E2F3" w:themeFill="accent1" w:themeFillTint="33"/>
            <w:vAlign w:val="bottom"/>
          </w:tcPr>
          <w:p w14:paraId="4DA5010B"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39.6</w:t>
            </w:r>
          </w:p>
        </w:tc>
        <w:tc>
          <w:tcPr>
            <w:tcW w:w="765" w:type="dxa"/>
            <w:tcBorders>
              <w:top w:val="nil"/>
              <w:left w:val="nil"/>
              <w:bottom w:val="nil"/>
              <w:right w:val="nil"/>
            </w:tcBorders>
            <w:shd w:val="clear" w:color="auto" w:fill="EDCAFE"/>
            <w:vAlign w:val="bottom"/>
          </w:tcPr>
          <w:p w14:paraId="4E25D5DE"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32.5</w:t>
            </w:r>
          </w:p>
        </w:tc>
        <w:tc>
          <w:tcPr>
            <w:tcW w:w="769" w:type="dxa"/>
            <w:tcBorders>
              <w:top w:val="nil"/>
              <w:left w:val="nil"/>
              <w:bottom w:val="nil"/>
              <w:right w:val="nil"/>
            </w:tcBorders>
            <w:shd w:val="clear" w:color="auto" w:fill="EDCAFE"/>
            <w:vAlign w:val="bottom"/>
          </w:tcPr>
          <w:p w14:paraId="1C8A7B72"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11.3</w:t>
            </w:r>
          </w:p>
        </w:tc>
        <w:tc>
          <w:tcPr>
            <w:tcW w:w="767" w:type="dxa"/>
            <w:tcBorders>
              <w:top w:val="nil"/>
              <w:left w:val="nil"/>
              <w:bottom w:val="nil"/>
            </w:tcBorders>
            <w:shd w:val="clear" w:color="auto" w:fill="EDCAFE"/>
            <w:vAlign w:val="bottom"/>
          </w:tcPr>
          <w:p w14:paraId="07AE7712"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36.0</w:t>
            </w:r>
          </w:p>
        </w:tc>
      </w:tr>
      <w:tr w:rsidR="000A1690" w:rsidRPr="007D7482" w14:paraId="33F3BE3B" w14:textId="77777777" w:rsidTr="00AC1355">
        <w:trPr>
          <w:gridAfter w:val="1"/>
          <w:wAfter w:w="29" w:type="dxa"/>
          <w:trHeight w:val="248"/>
        </w:trPr>
        <w:tc>
          <w:tcPr>
            <w:tcW w:w="3828" w:type="dxa"/>
            <w:tcBorders>
              <w:top w:val="nil"/>
              <w:bottom w:val="nil"/>
              <w:right w:val="nil"/>
            </w:tcBorders>
            <w:vAlign w:val="center"/>
          </w:tcPr>
          <w:p w14:paraId="56697617" w14:textId="77777777" w:rsidR="000A1690" w:rsidRPr="00201BD5" w:rsidRDefault="000A1690" w:rsidP="00AC1355">
            <w:pPr>
              <w:rPr>
                <w:rFonts w:eastAsia="Calibri" w:cstheme="minorHAnsi"/>
                <w:sz w:val="19"/>
                <w:szCs w:val="19"/>
              </w:rPr>
            </w:pPr>
            <w:r w:rsidRPr="00201BD5">
              <w:rPr>
                <w:rFonts w:eastAsia="Calibri" w:cstheme="minorHAnsi"/>
                <w:sz w:val="19"/>
                <w:szCs w:val="19"/>
              </w:rPr>
              <w:t xml:space="preserve">Net emission intensity </w:t>
            </w:r>
          </w:p>
          <w:p w14:paraId="26E440D3" w14:textId="77777777" w:rsidR="000A1690" w:rsidRPr="00201BD5" w:rsidRDefault="000A1690" w:rsidP="00AC1355">
            <w:pPr>
              <w:rPr>
                <w:rFonts w:eastAsia="Calibri" w:cstheme="minorHAnsi"/>
                <w:sz w:val="19"/>
                <w:szCs w:val="19"/>
              </w:rPr>
            </w:pPr>
            <w:r w:rsidRPr="00201BD5">
              <w:rPr>
                <w:rFonts w:eastAsia="Calibri" w:cstheme="minorHAnsi"/>
                <w:sz w:val="19"/>
                <w:szCs w:val="19"/>
              </w:rPr>
              <w:t>(kg CO</w:t>
            </w:r>
            <w:r w:rsidRPr="00201BD5">
              <w:rPr>
                <w:rFonts w:eastAsia="Calibri" w:cstheme="minorHAnsi"/>
                <w:sz w:val="19"/>
                <w:szCs w:val="19"/>
                <w:vertAlign w:val="subscript"/>
              </w:rPr>
              <w:t>2</w:t>
            </w:r>
            <w:r w:rsidRPr="00201BD5">
              <w:rPr>
                <w:rFonts w:eastAsia="Calibri" w:cstheme="minorHAnsi"/>
                <w:sz w:val="19"/>
                <w:szCs w:val="19"/>
              </w:rPr>
              <w:t>e kg</w:t>
            </w:r>
            <w:r w:rsidRPr="00201BD5">
              <w:rPr>
                <w:rFonts w:eastAsia="Calibri" w:cstheme="minorHAnsi"/>
                <w:sz w:val="19"/>
                <w:szCs w:val="19"/>
                <w:vertAlign w:val="superscript"/>
              </w:rPr>
              <w:t xml:space="preserve">-1 </w:t>
            </w:r>
            <w:r w:rsidRPr="00201BD5">
              <w:rPr>
                <w:rFonts w:eastAsia="Calibri" w:cstheme="minorHAnsi"/>
                <w:sz w:val="19"/>
                <w:szCs w:val="19"/>
              </w:rPr>
              <w:t>fruit produced)</w:t>
            </w:r>
          </w:p>
        </w:tc>
        <w:tc>
          <w:tcPr>
            <w:tcW w:w="763" w:type="dxa"/>
            <w:tcBorders>
              <w:top w:val="nil"/>
              <w:left w:val="nil"/>
              <w:bottom w:val="nil"/>
              <w:right w:val="nil"/>
            </w:tcBorders>
            <w:shd w:val="clear" w:color="auto" w:fill="F2F2F2" w:themeFill="background1" w:themeFillShade="F2"/>
            <w:vAlign w:val="bottom"/>
          </w:tcPr>
          <w:p w14:paraId="1D97AAC8"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4" w:type="dxa"/>
            <w:tcBorders>
              <w:top w:val="nil"/>
              <w:left w:val="nil"/>
              <w:bottom w:val="nil"/>
              <w:right w:val="nil"/>
            </w:tcBorders>
            <w:shd w:val="clear" w:color="auto" w:fill="DBDBDB" w:themeFill="accent3" w:themeFillTint="66"/>
            <w:vAlign w:val="bottom"/>
          </w:tcPr>
          <w:p w14:paraId="5E7F831C"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3" w:type="dxa"/>
            <w:tcBorders>
              <w:top w:val="nil"/>
              <w:left w:val="nil"/>
              <w:bottom w:val="nil"/>
              <w:right w:val="nil"/>
            </w:tcBorders>
            <w:shd w:val="clear" w:color="auto" w:fill="FBE4D5" w:themeFill="accent2" w:themeFillTint="33"/>
            <w:vAlign w:val="bottom"/>
          </w:tcPr>
          <w:p w14:paraId="5CD5BBD0"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6" w:type="dxa"/>
            <w:tcBorders>
              <w:top w:val="nil"/>
              <w:left w:val="nil"/>
              <w:bottom w:val="nil"/>
              <w:right w:val="nil"/>
            </w:tcBorders>
            <w:shd w:val="clear" w:color="auto" w:fill="FBE4D5" w:themeFill="accent2" w:themeFillTint="33"/>
            <w:vAlign w:val="bottom"/>
          </w:tcPr>
          <w:p w14:paraId="0E92F0F5"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5" w:type="dxa"/>
            <w:tcBorders>
              <w:top w:val="nil"/>
              <w:left w:val="nil"/>
              <w:bottom w:val="nil"/>
              <w:right w:val="nil"/>
            </w:tcBorders>
            <w:shd w:val="clear" w:color="auto" w:fill="FBE4D5" w:themeFill="accent2" w:themeFillTint="33"/>
            <w:vAlign w:val="bottom"/>
          </w:tcPr>
          <w:p w14:paraId="3632AB0A"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6" w:type="dxa"/>
            <w:tcBorders>
              <w:top w:val="nil"/>
              <w:left w:val="nil"/>
              <w:bottom w:val="nil"/>
              <w:right w:val="nil"/>
            </w:tcBorders>
            <w:shd w:val="clear" w:color="auto" w:fill="FBE4D5" w:themeFill="accent2" w:themeFillTint="33"/>
            <w:vAlign w:val="bottom"/>
          </w:tcPr>
          <w:p w14:paraId="50D875C6"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5" w:type="dxa"/>
            <w:tcBorders>
              <w:top w:val="nil"/>
              <w:left w:val="nil"/>
              <w:bottom w:val="nil"/>
              <w:right w:val="nil"/>
            </w:tcBorders>
            <w:shd w:val="clear" w:color="auto" w:fill="FBE4D5" w:themeFill="accent2" w:themeFillTint="33"/>
            <w:vAlign w:val="bottom"/>
          </w:tcPr>
          <w:p w14:paraId="1B2B104A"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6" w:type="dxa"/>
            <w:tcBorders>
              <w:top w:val="nil"/>
              <w:left w:val="nil"/>
              <w:bottom w:val="nil"/>
              <w:right w:val="nil"/>
            </w:tcBorders>
            <w:shd w:val="clear" w:color="auto" w:fill="FBE4D5" w:themeFill="accent2" w:themeFillTint="33"/>
            <w:vAlign w:val="bottom"/>
          </w:tcPr>
          <w:p w14:paraId="5E1C94D0"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6" w:type="dxa"/>
            <w:tcBorders>
              <w:top w:val="nil"/>
              <w:left w:val="nil"/>
              <w:bottom w:val="nil"/>
              <w:right w:val="nil"/>
            </w:tcBorders>
            <w:shd w:val="clear" w:color="auto" w:fill="FBE4D5" w:themeFill="accent2" w:themeFillTint="33"/>
            <w:vAlign w:val="bottom"/>
          </w:tcPr>
          <w:p w14:paraId="0985D6AB"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5" w:type="dxa"/>
            <w:tcBorders>
              <w:top w:val="nil"/>
              <w:left w:val="nil"/>
              <w:bottom w:val="nil"/>
              <w:right w:val="nil"/>
            </w:tcBorders>
            <w:shd w:val="clear" w:color="auto" w:fill="FFF2CC" w:themeFill="accent4" w:themeFillTint="33"/>
            <w:vAlign w:val="bottom"/>
          </w:tcPr>
          <w:p w14:paraId="6E890F32"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6" w:type="dxa"/>
            <w:tcBorders>
              <w:top w:val="nil"/>
              <w:left w:val="nil"/>
              <w:bottom w:val="nil"/>
              <w:right w:val="nil"/>
            </w:tcBorders>
            <w:shd w:val="clear" w:color="auto" w:fill="FFF2CC" w:themeFill="accent4" w:themeFillTint="33"/>
            <w:vAlign w:val="bottom"/>
          </w:tcPr>
          <w:p w14:paraId="1B18F065"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5" w:type="dxa"/>
            <w:tcBorders>
              <w:top w:val="nil"/>
              <w:left w:val="nil"/>
              <w:bottom w:val="nil"/>
              <w:right w:val="nil"/>
            </w:tcBorders>
            <w:shd w:val="clear" w:color="auto" w:fill="FFF2CC" w:themeFill="accent4" w:themeFillTint="33"/>
            <w:vAlign w:val="bottom"/>
          </w:tcPr>
          <w:p w14:paraId="26CB16A7"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6" w:type="dxa"/>
            <w:tcBorders>
              <w:top w:val="nil"/>
              <w:left w:val="nil"/>
              <w:bottom w:val="nil"/>
              <w:right w:val="nil"/>
            </w:tcBorders>
            <w:shd w:val="clear" w:color="auto" w:fill="D9E2F3" w:themeFill="accent1" w:themeFillTint="33"/>
            <w:vAlign w:val="bottom"/>
          </w:tcPr>
          <w:p w14:paraId="5830D4D7"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-0.01</w:t>
            </w:r>
          </w:p>
        </w:tc>
        <w:tc>
          <w:tcPr>
            <w:tcW w:w="765" w:type="dxa"/>
            <w:tcBorders>
              <w:top w:val="nil"/>
              <w:left w:val="nil"/>
              <w:bottom w:val="nil"/>
              <w:right w:val="nil"/>
            </w:tcBorders>
            <w:shd w:val="clear" w:color="auto" w:fill="EDCAFE"/>
            <w:vAlign w:val="bottom"/>
          </w:tcPr>
          <w:p w14:paraId="64622394"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9" w:type="dxa"/>
            <w:tcBorders>
              <w:top w:val="nil"/>
              <w:left w:val="nil"/>
              <w:bottom w:val="nil"/>
              <w:right w:val="nil"/>
            </w:tcBorders>
            <w:shd w:val="clear" w:color="auto" w:fill="EDCAFE"/>
            <w:vAlign w:val="bottom"/>
          </w:tcPr>
          <w:p w14:paraId="23FBDF0D"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c>
          <w:tcPr>
            <w:tcW w:w="767" w:type="dxa"/>
            <w:tcBorders>
              <w:top w:val="nil"/>
              <w:left w:val="nil"/>
              <w:bottom w:val="nil"/>
            </w:tcBorders>
            <w:shd w:val="clear" w:color="auto" w:fill="EDCAFE"/>
            <w:vAlign w:val="bottom"/>
          </w:tcPr>
          <w:p w14:paraId="10A8B9FC"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w:t>
            </w:r>
          </w:p>
        </w:tc>
      </w:tr>
      <w:tr w:rsidR="000A1690" w:rsidRPr="007D7482" w14:paraId="7C8ED078" w14:textId="77777777" w:rsidTr="00AC1355">
        <w:trPr>
          <w:gridAfter w:val="1"/>
          <w:wAfter w:w="29" w:type="dxa"/>
          <w:trHeight w:val="248"/>
        </w:trPr>
        <w:tc>
          <w:tcPr>
            <w:tcW w:w="3828" w:type="dxa"/>
            <w:tcBorders>
              <w:top w:val="nil"/>
              <w:bottom w:val="nil"/>
              <w:right w:val="nil"/>
            </w:tcBorders>
            <w:vAlign w:val="center"/>
          </w:tcPr>
          <w:p w14:paraId="28D5B46D" w14:textId="77777777" w:rsidR="000A1690" w:rsidRPr="00201BD5" w:rsidRDefault="000A1690" w:rsidP="00AC1355">
            <w:pPr>
              <w:rPr>
                <w:rFonts w:eastAsia="Calibri" w:cstheme="minorHAnsi"/>
                <w:sz w:val="19"/>
                <w:szCs w:val="19"/>
              </w:rPr>
            </w:pPr>
            <w:r w:rsidRPr="00201BD5">
              <w:rPr>
                <w:rFonts w:eastAsia="Calibri" w:cstheme="minorHAnsi"/>
                <w:sz w:val="19"/>
                <w:szCs w:val="19"/>
              </w:rPr>
              <w:t xml:space="preserve">Net emission intensity </w:t>
            </w:r>
          </w:p>
          <w:p w14:paraId="29778F05" w14:textId="77777777" w:rsidR="000A1690" w:rsidRPr="00201BD5" w:rsidRDefault="000A1690" w:rsidP="00AC1355">
            <w:pPr>
              <w:rPr>
                <w:rFonts w:eastAsia="Calibri" w:cstheme="minorHAnsi"/>
                <w:sz w:val="19"/>
                <w:szCs w:val="19"/>
              </w:rPr>
            </w:pPr>
            <w:r w:rsidRPr="00201BD5">
              <w:rPr>
                <w:rFonts w:eastAsia="Calibri" w:cstheme="minorHAnsi"/>
                <w:sz w:val="19"/>
                <w:szCs w:val="19"/>
              </w:rPr>
              <w:t>(kg CO</w:t>
            </w:r>
            <w:r w:rsidRPr="00201BD5">
              <w:rPr>
                <w:rFonts w:eastAsia="Calibri" w:cstheme="minorHAnsi"/>
                <w:sz w:val="19"/>
                <w:szCs w:val="19"/>
                <w:vertAlign w:val="subscript"/>
              </w:rPr>
              <w:t>2</w:t>
            </w:r>
            <w:r w:rsidRPr="00201BD5">
              <w:rPr>
                <w:rFonts w:eastAsia="Calibri" w:cstheme="minorHAnsi"/>
                <w:sz w:val="19"/>
                <w:szCs w:val="19"/>
              </w:rPr>
              <w:t>e kg</w:t>
            </w:r>
            <w:r w:rsidRPr="00201BD5">
              <w:rPr>
                <w:rFonts w:eastAsia="Calibri" w:cstheme="minorHAnsi"/>
                <w:sz w:val="19"/>
                <w:szCs w:val="19"/>
                <w:vertAlign w:val="superscript"/>
              </w:rPr>
              <w:t>-1</w:t>
            </w:r>
            <w:r w:rsidRPr="00201BD5">
              <w:rPr>
                <w:rFonts w:eastAsia="Calibri" w:cstheme="minorHAnsi"/>
                <w:sz w:val="19"/>
                <w:szCs w:val="19"/>
              </w:rPr>
              <w:t xml:space="preserve"> LW + CFW produced)</w:t>
            </w:r>
          </w:p>
        </w:tc>
        <w:tc>
          <w:tcPr>
            <w:tcW w:w="763" w:type="dxa"/>
            <w:tcBorders>
              <w:top w:val="nil"/>
              <w:left w:val="nil"/>
              <w:bottom w:val="nil"/>
              <w:right w:val="nil"/>
            </w:tcBorders>
            <w:shd w:val="clear" w:color="auto" w:fill="F2F2F2" w:themeFill="background1" w:themeFillShade="F2"/>
            <w:vAlign w:val="bottom"/>
          </w:tcPr>
          <w:p w14:paraId="6AB668FD"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10.5</w:t>
            </w:r>
          </w:p>
        </w:tc>
        <w:tc>
          <w:tcPr>
            <w:tcW w:w="764" w:type="dxa"/>
            <w:tcBorders>
              <w:top w:val="nil"/>
              <w:left w:val="nil"/>
              <w:bottom w:val="nil"/>
              <w:right w:val="nil"/>
            </w:tcBorders>
            <w:shd w:val="clear" w:color="auto" w:fill="DBDBDB" w:themeFill="accent3" w:themeFillTint="66"/>
            <w:vAlign w:val="bottom"/>
          </w:tcPr>
          <w:p w14:paraId="72E69842"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13.8</w:t>
            </w:r>
          </w:p>
        </w:tc>
        <w:tc>
          <w:tcPr>
            <w:tcW w:w="763" w:type="dxa"/>
            <w:tcBorders>
              <w:top w:val="nil"/>
              <w:left w:val="nil"/>
              <w:bottom w:val="nil"/>
              <w:right w:val="nil"/>
            </w:tcBorders>
            <w:shd w:val="clear" w:color="auto" w:fill="FBE4D5" w:themeFill="accent2" w:themeFillTint="33"/>
            <w:vAlign w:val="bottom"/>
          </w:tcPr>
          <w:p w14:paraId="136C20D4"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14.6</w:t>
            </w:r>
          </w:p>
        </w:tc>
        <w:tc>
          <w:tcPr>
            <w:tcW w:w="766" w:type="dxa"/>
            <w:tcBorders>
              <w:top w:val="nil"/>
              <w:left w:val="nil"/>
              <w:bottom w:val="nil"/>
              <w:right w:val="nil"/>
            </w:tcBorders>
            <w:shd w:val="clear" w:color="auto" w:fill="FBE4D5" w:themeFill="accent2" w:themeFillTint="33"/>
            <w:vAlign w:val="bottom"/>
          </w:tcPr>
          <w:p w14:paraId="36341A71"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13.5</w:t>
            </w:r>
          </w:p>
        </w:tc>
        <w:tc>
          <w:tcPr>
            <w:tcW w:w="765" w:type="dxa"/>
            <w:tcBorders>
              <w:top w:val="nil"/>
              <w:left w:val="nil"/>
              <w:bottom w:val="nil"/>
              <w:right w:val="nil"/>
            </w:tcBorders>
            <w:shd w:val="clear" w:color="auto" w:fill="FBE4D5" w:themeFill="accent2" w:themeFillTint="33"/>
            <w:vAlign w:val="bottom"/>
          </w:tcPr>
          <w:p w14:paraId="07E72816"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12.1</w:t>
            </w:r>
          </w:p>
        </w:tc>
        <w:tc>
          <w:tcPr>
            <w:tcW w:w="766" w:type="dxa"/>
            <w:tcBorders>
              <w:top w:val="nil"/>
              <w:left w:val="nil"/>
              <w:bottom w:val="nil"/>
              <w:right w:val="nil"/>
            </w:tcBorders>
            <w:shd w:val="clear" w:color="auto" w:fill="FBE4D5" w:themeFill="accent2" w:themeFillTint="33"/>
            <w:vAlign w:val="bottom"/>
          </w:tcPr>
          <w:p w14:paraId="49F98EF6"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13.4</w:t>
            </w:r>
          </w:p>
        </w:tc>
        <w:tc>
          <w:tcPr>
            <w:tcW w:w="765" w:type="dxa"/>
            <w:tcBorders>
              <w:top w:val="nil"/>
              <w:left w:val="nil"/>
              <w:bottom w:val="nil"/>
              <w:right w:val="nil"/>
            </w:tcBorders>
            <w:shd w:val="clear" w:color="auto" w:fill="FBE4D5" w:themeFill="accent2" w:themeFillTint="33"/>
            <w:vAlign w:val="bottom"/>
          </w:tcPr>
          <w:p w14:paraId="05EE4B56"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13.7</w:t>
            </w:r>
          </w:p>
        </w:tc>
        <w:tc>
          <w:tcPr>
            <w:tcW w:w="766" w:type="dxa"/>
            <w:tcBorders>
              <w:top w:val="nil"/>
              <w:left w:val="nil"/>
              <w:bottom w:val="nil"/>
              <w:right w:val="nil"/>
            </w:tcBorders>
            <w:shd w:val="clear" w:color="auto" w:fill="FBE4D5" w:themeFill="accent2" w:themeFillTint="33"/>
            <w:vAlign w:val="bottom"/>
          </w:tcPr>
          <w:p w14:paraId="21CCDF29"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15.1</w:t>
            </w:r>
          </w:p>
        </w:tc>
        <w:tc>
          <w:tcPr>
            <w:tcW w:w="766" w:type="dxa"/>
            <w:tcBorders>
              <w:top w:val="nil"/>
              <w:left w:val="nil"/>
              <w:bottom w:val="nil"/>
              <w:right w:val="nil"/>
            </w:tcBorders>
            <w:shd w:val="clear" w:color="auto" w:fill="FBE4D5" w:themeFill="accent2" w:themeFillTint="33"/>
            <w:vAlign w:val="bottom"/>
          </w:tcPr>
          <w:p w14:paraId="4B99F538"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14.9</w:t>
            </w:r>
          </w:p>
        </w:tc>
        <w:tc>
          <w:tcPr>
            <w:tcW w:w="765" w:type="dxa"/>
            <w:tcBorders>
              <w:top w:val="nil"/>
              <w:left w:val="nil"/>
              <w:bottom w:val="nil"/>
              <w:right w:val="nil"/>
            </w:tcBorders>
            <w:shd w:val="clear" w:color="auto" w:fill="FFF2CC" w:themeFill="accent4" w:themeFillTint="33"/>
            <w:vAlign w:val="bottom"/>
          </w:tcPr>
          <w:p w14:paraId="6C615090"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12.2</w:t>
            </w:r>
          </w:p>
        </w:tc>
        <w:tc>
          <w:tcPr>
            <w:tcW w:w="766" w:type="dxa"/>
            <w:tcBorders>
              <w:top w:val="nil"/>
              <w:left w:val="nil"/>
              <w:bottom w:val="nil"/>
              <w:right w:val="nil"/>
            </w:tcBorders>
            <w:shd w:val="clear" w:color="auto" w:fill="FFF2CC" w:themeFill="accent4" w:themeFillTint="33"/>
            <w:vAlign w:val="bottom"/>
          </w:tcPr>
          <w:p w14:paraId="6C5CA1BD"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10.0</w:t>
            </w:r>
          </w:p>
        </w:tc>
        <w:tc>
          <w:tcPr>
            <w:tcW w:w="765" w:type="dxa"/>
            <w:tcBorders>
              <w:top w:val="nil"/>
              <w:left w:val="nil"/>
              <w:bottom w:val="nil"/>
              <w:right w:val="nil"/>
            </w:tcBorders>
            <w:shd w:val="clear" w:color="auto" w:fill="FFF2CC" w:themeFill="accent4" w:themeFillTint="33"/>
            <w:vAlign w:val="bottom"/>
          </w:tcPr>
          <w:p w14:paraId="38B5D290"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10.5</w:t>
            </w:r>
          </w:p>
        </w:tc>
        <w:tc>
          <w:tcPr>
            <w:tcW w:w="766" w:type="dxa"/>
            <w:tcBorders>
              <w:top w:val="nil"/>
              <w:left w:val="nil"/>
              <w:bottom w:val="nil"/>
              <w:right w:val="nil"/>
            </w:tcBorders>
            <w:shd w:val="clear" w:color="auto" w:fill="D9E2F3" w:themeFill="accent1" w:themeFillTint="33"/>
            <w:vAlign w:val="bottom"/>
          </w:tcPr>
          <w:p w14:paraId="325B9E61"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13.8</w:t>
            </w:r>
          </w:p>
        </w:tc>
        <w:tc>
          <w:tcPr>
            <w:tcW w:w="765" w:type="dxa"/>
            <w:tcBorders>
              <w:top w:val="nil"/>
              <w:left w:val="nil"/>
              <w:bottom w:val="nil"/>
              <w:right w:val="nil"/>
            </w:tcBorders>
            <w:shd w:val="clear" w:color="auto" w:fill="EDCAFE"/>
            <w:vAlign w:val="bottom"/>
          </w:tcPr>
          <w:p w14:paraId="7FD7AE53"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11.4</w:t>
            </w:r>
          </w:p>
        </w:tc>
        <w:tc>
          <w:tcPr>
            <w:tcW w:w="769" w:type="dxa"/>
            <w:tcBorders>
              <w:top w:val="nil"/>
              <w:left w:val="nil"/>
              <w:bottom w:val="nil"/>
              <w:right w:val="nil"/>
            </w:tcBorders>
            <w:shd w:val="clear" w:color="auto" w:fill="EDCAFE"/>
            <w:vAlign w:val="bottom"/>
          </w:tcPr>
          <w:p w14:paraId="1047A41C"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3.9</w:t>
            </w:r>
          </w:p>
        </w:tc>
        <w:tc>
          <w:tcPr>
            <w:tcW w:w="767" w:type="dxa"/>
            <w:tcBorders>
              <w:top w:val="nil"/>
              <w:left w:val="nil"/>
              <w:bottom w:val="nil"/>
            </w:tcBorders>
            <w:shd w:val="clear" w:color="auto" w:fill="EDCAFE"/>
            <w:vAlign w:val="bottom"/>
          </w:tcPr>
          <w:p w14:paraId="276F86B0"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11.5</w:t>
            </w:r>
          </w:p>
        </w:tc>
      </w:tr>
      <w:tr w:rsidR="000A1690" w:rsidRPr="007D7482" w14:paraId="2BC94C11" w14:textId="77777777" w:rsidTr="00AC1355">
        <w:trPr>
          <w:gridAfter w:val="1"/>
          <w:wAfter w:w="29" w:type="dxa"/>
          <w:trHeight w:val="248"/>
        </w:trPr>
        <w:tc>
          <w:tcPr>
            <w:tcW w:w="3828" w:type="dxa"/>
            <w:tcBorders>
              <w:top w:val="nil"/>
              <w:bottom w:val="nil"/>
              <w:right w:val="nil"/>
            </w:tcBorders>
            <w:vAlign w:val="center"/>
          </w:tcPr>
          <w:p w14:paraId="0DE09730" w14:textId="77777777" w:rsidR="000A1690" w:rsidRPr="00201BD5" w:rsidRDefault="000A1690" w:rsidP="00AC1355">
            <w:pPr>
              <w:rPr>
                <w:rFonts w:eastAsia="Calibri" w:cstheme="minorHAnsi"/>
                <w:sz w:val="19"/>
                <w:szCs w:val="19"/>
              </w:rPr>
            </w:pPr>
            <w:r w:rsidRPr="00201BD5">
              <w:rPr>
                <w:rFonts w:eastAsia="Calibri" w:cstheme="minorHAnsi"/>
                <w:sz w:val="19"/>
                <w:szCs w:val="19"/>
              </w:rPr>
              <w:t xml:space="preserve">Net emission intensity </w:t>
            </w:r>
          </w:p>
          <w:p w14:paraId="7C14CF32" w14:textId="77777777" w:rsidR="000A1690" w:rsidRPr="00201BD5" w:rsidRDefault="000A1690" w:rsidP="00AC1355">
            <w:pPr>
              <w:rPr>
                <w:rFonts w:eastAsia="Calibri" w:cstheme="minorHAnsi"/>
                <w:b/>
                <w:sz w:val="19"/>
                <w:szCs w:val="19"/>
              </w:rPr>
            </w:pPr>
            <w:r w:rsidRPr="00201BD5">
              <w:rPr>
                <w:rFonts w:eastAsia="Calibri" w:cstheme="minorHAnsi"/>
                <w:sz w:val="19"/>
                <w:szCs w:val="19"/>
              </w:rPr>
              <w:t>(kg CO</w:t>
            </w:r>
            <w:r w:rsidRPr="00201BD5">
              <w:rPr>
                <w:rFonts w:eastAsia="Calibri" w:cstheme="minorHAnsi"/>
                <w:sz w:val="19"/>
                <w:szCs w:val="19"/>
                <w:vertAlign w:val="subscript"/>
              </w:rPr>
              <w:t>2</w:t>
            </w:r>
            <w:r w:rsidRPr="00201BD5">
              <w:rPr>
                <w:rFonts w:eastAsia="Calibri" w:cstheme="minorHAnsi"/>
                <w:sz w:val="19"/>
                <w:szCs w:val="19"/>
              </w:rPr>
              <w:t>e kg</w:t>
            </w:r>
            <w:r w:rsidRPr="00201BD5">
              <w:rPr>
                <w:rFonts w:eastAsia="Calibri" w:cstheme="minorHAnsi"/>
                <w:sz w:val="19"/>
                <w:szCs w:val="19"/>
                <w:vertAlign w:val="superscript"/>
              </w:rPr>
              <w:t>-1</w:t>
            </w:r>
            <w:r w:rsidRPr="00201BD5">
              <w:rPr>
                <w:rFonts w:eastAsia="Calibri" w:cstheme="minorHAnsi"/>
                <w:sz w:val="19"/>
                <w:szCs w:val="19"/>
              </w:rPr>
              <w:t xml:space="preserve"> protein)</w:t>
            </w:r>
          </w:p>
        </w:tc>
        <w:tc>
          <w:tcPr>
            <w:tcW w:w="763" w:type="dxa"/>
            <w:tcBorders>
              <w:top w:val="nil"/>
              <w:left w:val="nil"/>
              <w:bottom w:val="nil"/>
              <w:right w:val="nil"/>
            </w:tcBorders>
            <w:shd w:val="clear" w:color="auto" w:fill="F2F2F2" w:themeFill="background1" w:themeFillShade="F2"/>
            <w:vAlign w:val="bottom"/>
          </w:tcPr>
          <w:p w14:paraId="455DAB4C" w14:textId="77777777" w:rsidR="000A1690" w:rsidRPr="00201BD5" w:rsidRDefault="000A1690" w:rsidP="00AC1355">
            <w:pPr>
              <w:jc w:val="center"/>
              <w:rPr>
                <w:rFonts w:ascii="Calibri" w:hAnsi="Calibri" w:cs="Calibri"/>
                <w:color w:val="000000"/>
                <w:sz w:val="19"/>
                <w:szCs w:val="19"/>
              </w:rPr>
            </w:pPr>
            <w:r w:rsidRPr="00201BD5">
              <w:rPr>
                <w:rFonts w:ascii="Calibri" w:hAnsi="Calibri" w:cs="Calibri"/>
                <w:color w:val="000000"/>
                <w:sz w:val="19"/>
                <w:szCs w:val="19"/>
              </w:rPr>
              <w:t>33.5</w:t>
            </w:r>
          </w:p>
        </w:tc>
        <w:tc>
          <w:tcPr>
            <w:tcW w:w="764" w:type="dxa"/>
            <w:tcBorders>
              <w:top w:val="nil"/>
              <w:left w:val="nil"/>
              <w:bottom w:val="nil"/>
              <w:right w:val="nil"/>
            </w:tcBorders>
            <w:shd w:val="clear" w:color="auto" w:fill="DBDBDB" w:themeFill="accent3" w:themeFillTint="66"/>
            <w:vAlign w:val="bottom"/>
          </w:tcPr>
          <w:p w14:paraId="35815F72" w14:textId="77777777" w:rsidR="000A1690" w:rsidRPr="00201BD5" w:rsidRDefault="000A1690" w:rsidP="00AC1355">
            <w:pPr>
              <w:jc w:val="center"/>
              <w:rPr>
                <w:rFonts w:ascii="Calibri" w:hAnsi="Calibri" w:cs="Calibri"/>
                <w:color w:val="000000"/>
                <w:sz w:val="19"/>
                <w:szCs w:val="19"/>
              </w:rPr>
            </w:pPr>
            <w:r w:rsidRPr="00201BD5">
              <w:rPr>
                <w:rFonts w:ascii="Calibri" w:hAnsi="Calibri" w:cs="Calibri"/>
                <w:color w:val="000000"/>
                <w:sz w:val="19"/>
                <w:szCs w:val="19"/>
              </w:rPr>
              <w:t>39.6</w:t>
            </w:r>
          </w:p>
        </w:tc>
        <w:tc>
          <w:tcPr>
            <w:tcW w:w="763" w:type="dxa"/>
            <w:tcBorders>
              <w:top w:val="nil"/>
              <w:left w:val="nil"/>
              <w:bottom w:val="nil"/>
              <w:right w:val="nil"/>
            </w:tcBorders>
            <w:shd w:val="clear" w:color="auto" w:fill="FBE4D5" w:themeFill="accent2" w:themeFillTint="33"/>
            <w:vAlign w:val="bottom"/>
          </w:tcPr>
          <w:p w14:paraId="3F377447" w14:textId="77777777" w:rsidR="000A1690" w:rsidRPr="00201BD5" w:rsidRDefault="000A1690" w:rsidP="00AC1355">
            <w:pPr>
              <w:jc w:val="center"/>
              <w:rPr>
                <w:rFonts w:ascii="Calibri" w:hAnsi="Calibri" w:cs="Calibri"/>
                <w:color w:val="000000"/>
                <w:sz w:val="19"/>
                <w:szCs w:val="19"/>
              </w:rPr>
            </w:pPr>
            <w:r w:rsidRPr="00201BD5">
              <w:rPr>
                <w:rFonts w:ascii="Calibri" w:hAnsi="Calibri" w:cs="Calibri"/>
                <w:color w:val="000000"/>
                <w:sz w:val="19"/>
                <w:szCs w:val="19"/>
              </w:rPr>
              <w:t>41.6</w:t>
            </w:r>
          </w:p>
        </w:tc>
        <w:tc>
          <w:tcPr>
            <w:tcW w:w="766" w:type="dxa"/>
            <w:tcBorders>
              <w:top w:val="nil"/>
              <w:left w:val="nil"/>
              <w:bottom w:val="nil"/>
              <w:right w:val="nil"/>
            </w:tcBorders>
            <w:shd w:val="clear" w:color="auto" w:fill="FBE4D5" w:themeFill="accent2" w:themeFillTint="33"/>
            <w:vAlign w:val="bottom"/>
          </w:tcPr>
          <w:p w14:paraId="4D7495CB" w14:textId="77777777" w:rsidR="000A1690" w:rsidRPr="00201BD5" w:rsidRDefault="000A1690" w:rsidP="00AC1355">
            <w:pPr>
              <w:jc w:val="center"/>
              <w:rPr>
                <w:rFonts w:ascii="Calibri" w:hAnsi="Calibri" w:cs="Calibri"/>
                <w:color w:val="000000"/>
                <w:sz w:val="19"/>
                <w:szCs w:val="19"/>
              </w:rPr>
            </w:pPr>
            <w:r w:rsidRPr="00201BD5">
              <w:rPr>
                <w:rFonts w:ascii="Calibri" w:hAnsi="Calibri" w:cs="Calibri"/>
                <w:color w:val="000000"/>
                <w:sz w:val="19"/>
                <w:szCs w:val="19"/>
              </w:rPr>
              <w:t>38.5</w:t>
            </w:r>
          </w:p>
        </w:tc>
        <w:tc>
          <w:tcPr>
            <w:tcW w:w="765" w:type="dxa"/>
            <w:tcBorders>
              <w:top w:val="nil"/>
              <w:left w:val="nil"/>
              <w:bottom w:val="nil"/>
              <w:right w:val="nil"/>
            </w:tcBorders>
            <w:shd w:val="clear" w:color="auto" w:fill="FBE4D5" w:themeFill="accent2" w:themeFillTint="33"/>
            <w:vAlign w:val="bottom"/>
          </w:tcPr>
          <w:p w14:paraId="0CA369F6" w14:textId="77777777" w:rsidR="000A1690" w:rsidRPr="00201BD5" w:rsidRDefault="000A1690" w:rsidP="00AC1355">
            <w:pPr>
              <w:jc w:val="center"/>
              <w:rPr>
                <w:rFonts w:ascii="Calibri" w:hAnsi="Calibri" w:cs="Calibri"/>
                <w:color w:val="000000"/>
                <w:sz w:val="19"/>
                <w:szCs w:val="19"/>
              </w:rPr>
            </w:pPr>
            <w:r w:rsidRPr="00201BD5">
              <w:rPr>
                <w:rFonts w:ascii="Calibri" w:hAnsi="Calibri" w:cs="Calibri"/>
                <w:color w:val="000000"/>
                <w:sz w:val="19"/>
                <w:szCs w:val="19"/>
              </w:rPr>
              <w:t>36.3</w:t>
            </w:r>
          </w:p>
        </w:tc>
        <w:tc>
          <w:tcPr>
            <w:tcW w:w="766" w:type="dxa"/>
            <w:tcBorders>
              <w:top w:val="nil"/>
              <w:left w:val="nil"/>
              <w:bottom w:val="nil"/>
              <w:right w:val="nil"/>
            </w:tcBorders>
            <w:shd w:val="clear" w:color="auto" w:fill="FBE4D5" w:themeFill="accent2" w:themeFillTint="33"/>
            <w:vAlign w:val="bottom"/>
          </w:tcPr>
          <w:p w14:paraId="7424B457" w14:textId="77777777" w:rsidR="000A1690" w:rsidRPr="00201BD5" w:rsidRDefault="000A1690" w:rsidP="00AC1355">
            <w:pPr>
              <w:jc w:val="center"/>
              <w:rPr>
                <w:rFonts w:ascii="Calibri" w:hAnsi="Calibri" w:cs="Calibri"/>
                <w:color w:val="000000"/>
                <w:sz w:val="19"/>
                <w:szCs w:val="19"/>
              </w:rPr>
            </w:pPr>
            <w:r w:rsidRPr="00201BD5">
              <w:rPr>
                <w:rFonts w:ascii="Calibri" w:hAnsi="Calibri" w:cs="Calibri"/>
                <w:color w:val="000000"/>
                <w:sz w:val="19"/>
                <w:szCs w:val="19"/>
              </w:rPr>
              <w:t>38.5</w:t>
            </w:r>
          </w:p>
        </w:tc>
        <w:tc>
          <w:tcPr>
            <w:tcW w:w="765" w:type="dxa"/>
            <w:tcBorders>
              <w:top w:val="nil"/>
              <w:left w:val="nil"/>
              <w:bottom w:val="nil"/>
              <w:right w:val="nil"/>
            </w:tcBorders>
            <w:shd w:val="clear" w:color="auto" w:fill="FBE4D5" w:themeFill="accent2" w:themeFillTint="33"/>
            <w:vAlign w:val="bottom"/>
          </w:tcPr>
          <w:p w14:paraId="3F2773BA" w14:textId="77777777" w:rsidR="000A1690" w:rsidRPr="00201BD5" w:rsidRDefault="000A1690" w:rsidP="00AC1355">
            <w:pPr>
              <w:jc w:val="center"/>
              <w:rPr>
                <w:rFonts w:ascii="Calibri" w:hAnsi="Calibri" w:cs="Calibri"/>
                <w:color w:val="000000"/>
                <w:sz w:val="19"/>
                <w:szCs w:val="19"/>
              </w:rPr>
            </w:pPr>
            <w:r w:rsidRPr="00201BD5">
              <w:rPr>
                <w:rFonts w:ascii="Calibri" w:hAnsi="Calibri" w:cs="Calibri"/>
                <w:color w:val="000000"/>
                <w:sz w:val="19"/>
                <w:szCs w:val="19"/>
              </w:rPr>
              <w:t>40.1</w:t>
            </w:r>
          </w:p>
        </w:tc>
        <w:tc>
          <w:tcPr>
            <w:tcW w:w="766" w:type="dxa"/>
            <w:tcBorders>
              <w:top w:val="nil"/>
              <w:left w:val="nil"/>
              <w:bottom w:val="nil"/>
              <w:right w:val="nil"/>
            </w:tcBorders>
            <w:shd w:val="clear" w:color="auto" w:fill="FBE4D5" w:themeFill="accent2" w:themeFillTint="33"/>
            <w:vAlign w:val="bottom"/>
          </w:tcPr>
          <w:p w14:paraId="678F85CD" w14:textId="77777777" w:rsidR="000A1690" w:rsidRPr="00201BD5" w:rsidRDefault="000A1690" w:rsidP="00AC1355">
            <w:pPr>
              <w:jc w:val="center"/>
              <w:rPr>
                <w:rFonts w:ascii="Calibri" w:hAnsi="Calibri" w:cs="Calibri"/>
                <w:color w:val="000000"/>
                <w:sz w:val="19"/>
                <w:szCs w:val="19"/>
              </w:rPr>
            </w:pPr>
            <w:r w:rsidRPr="00201BD5">
              <w:rPr>
                <w:rFonts w:ascii="Calibri" w:hAnsi="Calibri" w:cs="Calibri"/>
                <w:color w:val="000000"/>
                <w:sz w:val="19"/>
                <w:szCs w:val="19"/>
              </w:rPr>
              <w:t>43.0</w:t>
            </w:r>
          </w:p>
        </w:tc>
        <w:tc>
          <w:tcPr>
            <w:tcW w:w="766" w:type="dxa"/>
            <w:tcBorders>
              <w:top w:val="nil"/>
              <w:left w:val="nil"/>
              <w:bottom w:val="nil"/>
              <w:right w:val="nil"/>
            </w:tcBorders>
            <w:shd w:val="clear" w:color="auto" w:fill="FBE4D5" w:themeFill="accent2" w:themeFillTint="33"/>
            <w:vAlign w:val="bottom"/>
          </w:tcPr>
          <w:p w14:paraId="080D0482" w14:textId="77777777" w:rsidR="000A1690" w:rsidRPr="00201BD5" w:rsidRDefault="000A1690" w:rsidP="00AC1355">
            <w:pPr>
              <w:jc w:val="center"/>
              <w:rPr>
                <w:rFonts w:ascii="Calibri" w:hAnsi="Calibri" w:cs="Calibri"/>
                <w:color w:val="000000"/>
                <w:sz w:val="19"/>
                <w:szCs w:val="19"/>
              </w:rPr>
            </w:pPr>
            <w:r w:rsidRPr="00201BD5">
              <w:rPr>
                <w:rFonts w:ascii="Calibri" w:hAnsi="Calibri" w:cs="Calibri"/>
                <w:color w:val="000000"/>
                <w:sz w:val="19"/>
                <w:szCs w:val="19"/>
              </w:rPr>
              <w:t>43.4</w:t>
            </w:r>
          </w:p>
        </w:tc>
        <w:tc>
          <w:tcPr>
            <w:tcW w:w="765" w:type="dxa"/>
            <w:tcBorders>
              <w:top w:val="nil"/>
              <w:left w:val="nil"/>
              <w:bottom w:val="nil"/>
              <w:right w:val="nil"/>
            </w:tcBorders>
            <w:shd w:val="clear" w:color="auto" w:fill="FFF2CC" w:themeFill="accent4" w:themeFillTint="33"/>
            <w:vAlign w:val="bottom"/>
          </w:tcPr>
          <w:p w14:paraId="7672AC71" w14:textId="77777777" w:rsidR="000A1690" w:rsidRPr="00201BD5" w:rsidRDefault="000A1690" w:rsidP="00AC1355">
            <w:pPr>
              <w:jc w:val="center"/>
              <w:rPr>
                <w:rFonts w:ascii="Calibri" w:hAnsi="Calibri" w:cs="Calibri"/>
                <w:color w:val="000000"/>
                <w:sz w:val="19"/>
                <w:szCs w:val="19"/>
              </w:rPr>
            </w:pPr>
            <w:r w:rsidRPr="00201BD5">
              <w:rPr>
                <w:rFonts w:ascii="Calibri" w:hAnsi="Calibri" w:cs="Calibri"/>
                <w:color w:val="000000"/>
                <w:sz w:val="19"/>
                <w:szCs w:val="19"/>
              </w:rPr>
              <w:t>35.6</w:t>
            </w:r>
          </w:p>
        </w:tc>
        <w:tc>
          <w:tcPr>
            <w:tcW w:w="766" w:type="dxa"/>
            <w:tcBorders>
              <w:top w:val="nil"/>
              <w:left w:val="nil"/>
              <w:bottom w:val="nil"/>
              <w:right w:val="nil"/>
            </w:tcBorders>
            <w:shd w:val="clear" w:color="auto" w:fill="FFF2CC" w:themeFill="accent4" w:themeFillTint="33"/>
            <w:vAlign w:val="bottom"/>
          </w:tcPr>
          <w:p w14:paraId="284E5440" w14:textId="77777777" w:rsidR="000A1690" w:rsidRPr="00201BD5" w:rsidRDefault="000A1690" w:rsidP="00AC1355">
            <w:pPr>
              <w:jc w:val="center"/>
              <w:rPr>
                <w:rFonts w:ascii="Calibri" w:hAnsi="Calibri" w:cs="Calibri"/>
                <w:color w:val="000000"/>
                <w:sz w:val="19"/>
                <w:szCs w:val="19"/>
              </w:rPr>
            </w:pPr>
            <w:r w:rsidRPr="00201BD5">
              <w:rPr>
                <w:rFonts w:ascii="Calibri" w:hAnsi="Calibri" w:cs="Calibri"/>
                <w:color w:val="000000"/>
                <w:sz w:val="19"/>
                <w:szCs w:val="19"/>
              </w:rPr>
              <w:t>28.7</w:t>
            </w:r>
          </w:p>
        </w:tc>
        <w:tc>
          <w:tcPr>
            <w:tcW w:w="765" w:type="dxa"/>
            <w:tcBorders>
              <w:top w:val="nil"/>
              <w:left w:val="nil"/>
              <w:bottom w:val="nil"/>
              <w:right w:val="nil"/>
            </w:tcBorders>
            <w:shd w:val="clear" w:color="auto" w:fill="FFF2CC" w:themeFill="accent4" w:themeFillTint="33"/>
            <w:vAlign w:val="bottom"/>
          </w:tcPr>
          <w:p w14:paraId="6002F5FD"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30.1</w:t>
            </w:r>
          </w:p>
        </w:tc>
        <w:tc>
          <w:tcPr>
            <w:tcW w:w="766" w:type="dxa"/>
            <w:tcBorders>
              <w:top w:val="nil"/>
              <w:left w:val="nil"/>
              <w:bottom w:val="nil"/>
              <w:right w:val="nil"/>
            </w:tcBorders>
            <w:shd w:val="clear" w:color="auto" w:fill="D9E2F3" w:themeFill="accent1" w:themeFillTint="33"/>
            <w:vAlign w:val="bottom"/>
          </w:tcPr>
          <w:p w14:paraId="6CA3C379" w14:textId="77777777" w:rsidR="000A1690" w:rsidRPr="00201BD5" w:rsidRDefault="000A1690" w:rsidP="00AC1355">
            <w:pPr>
              <w:jc w:val="center"/>
              <w:rPr>
                <w:rFonts w:ascii="Calibri" w:hAnsi="Calibri" w:cs="Calibri"/>
                <w:color w:val="000000"/>
                <w:sz w:val="19"/>
                <w:szCs w:val="19"/>
              </w:rPr>
            </w:pPr>
            <w:r w:rsidRPr="00201BD5">
              <w:rPr>
                <w:rFonts w:ascii="Calibri" w:hAnsi="Calibri" w:cs="Calibri"/>
                <w:color w:val="000000"/>
                <w:sz w:val="19"/>
                <w:szCs w:val="19"/>
              </w:rPr>
              <w:t>39.0</w:t>
            </w:r>
          </w:p>
        </w:tc>
        <w:tc>
          <w:tcPr>
            <w:tcW w:w="765" w:type="dxa"/>
            <w:tcBorders>
              <w:top w:val="nil"/>
              <w:left w:val="nil"/>
              <w:bottom w:val="nil"/>
              <w:right w:val="nil"/>
            </w:tcBorders>
            <w:shd w:val="clear" w:color="auto" w:fill="EDCAFE"/>
            <w:vAlign w:val="bottom"/>
          </w:tcPr>
          <w:p w14:paraId="618EED9E"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32.5</w:t>
            </w:r>
          </w:p>
        </w:tc>
        <w:tc>
          <w:tcPr>
            <w:tcW w:w="769" w:type="dxa"/>
            <w:tcBorders>
              <w:top w:val="nil"/>
              <w:left w:val="nil"/>
              <w:bottom w:val="nil"/>
              <w:right w:val="nil"/>
            </w:tcBorders>
            <w:shd w:val="clear" w:color="auto" w:fill="EDCAFE"/>
            <w:vAlign w:val="bottom"/>
          </w:tcPr>
          <w:p w14:paraId="433EBF8F"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11.3</w:t>
            </w:r>
          </w:p>
        </w:tc>
        <w:tc>
          <w:tcPr>
            <w:tcW w:w="767" w:type="dxa"/>
            <w:tcBorders>
              <w:top w:val="nil"/>
              <w:left w:val="nil"/>
              <w:bottom w:val="nil"/>
            </w:tcBorders>
            <w:shd w:val="clear" w:color="auto" w:fill="EDCAFE"/>
            <w:vAlign w:val="bottom"/>
          </w:tcPr>
          <w:p w14:paraId="59479FC6"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36.0</w:t>
            </w:r>
          </w:p>
        </w:tc>
      </w:tr>
      <w:tr w:rsidR="000A1690" w:rsidRPr="007D7482" w14:paraId="7827A15A" w14:textId="77777777" w:rsidTr="00AC1355">
        <w:trPr>
          <w:gridAfter w:val="1"/>
          <w:wAfter w:w="29" w:type="dxa"/>
          <w:trHeight w:val="248"/>
        </w:trPr>
        <w:tc>
          <w:tcPr>
            <w:tcW w:w="3828" w:type="dxa"/>
            <w:tcBorders>
              <w:top w:val="nil"/>
              <w:bottom w:val="nil"/>
              <w:right w:val="nil"/>
            </w:tcBorders>
            <w:vAlign w:val="center"/>
          </w:tcPr>
          <w:p w14:paraId="6477F98C" w14:textId="77777777" w:rsidR="000A1690" w:rsidRPr="00201BD5" w:rsidRDefault="000A1690" w:rsidP="00AC1355">
            <w:pPr>
              <w:rPr>
                <w:rFonts w:eastAsia="Calibri" w:cstheme="minorHAnsi"/>
                <w:b/>
                <w:sz w:val="19"/>
                <w:szCs w:val="19"/>
              </w:rPr>
            </w:pPr>
            <w:r w:rsidRPr="00201BD5">
              <w:rPr>
                <w:rFonts w:eastAsia="Calibri" w:cstheme="minorHAnsi"/>
                <w:b/>
                <w:sz w:val="19"/>
                <w:szCs w:val="19"/>
              </w:rPr>
              <w:t>Economics</w:t>
            </w:r>
          </w:p>
        </w:tc>
        <w:tc>
          <w:tcPr>
            <w:tcW w:w="763" w:type="dxa"/>
            <w:tcBorders>
              <w:top w:val="nil"/>
              <w:left w:val="nil"/>
              <w:bottom w:val="nil"/>
              <w:right w:val="nil"/>
            </w:tcBorders>
            <w:shd w:val="clear" w:color="auto" w:fill="F2F2F2" w:themeFill="background1" w:themeFillShade="F2"/>
            <w:vAlign w:val="bottom"/>
          </w:tcPr>
          <w:p w14:paraId="69AD53BD" w14:textId="77777777" w:rsidR="000A1690" w:rsidRPr="00201BD5" w:rsidRDefault="000A1690" w:rsidP="00AC1355">
            <w:pPr>
              <w:jc w:val="center"/>
              <w:rPr>
                <w:rFonts w:eastAsia="Calibri" w:cstheme="minorHAnsi"/>
                <w:sz w:val="19"/>
                <w:szCs w:val="19"/>
              </w:rPr>
            </w:pPr>
          </w:p>
        </w:tc>
        <w:tc>
          <w:tcPr>
            <w:tcW w:w="764" w:type="dxa"/>
            <w:tcBorders>
              <w:top w:val="nil"/>
              <w:left w:val="nil"/>
              <w:bottom w:val="nil"/>
              <w:right w:val="nil"/>
            </w:tcBorders>
            <w:shd w:val="clear" w:color="auto" w:fill="DBDBDB" w:themeFill="accent3" w:themeFillTint="66"/>
            <w:vAlign w:val="bottom"/>
          </w:tcPr>
          <w:p w14:paraId="3972585F" w14:textId="77777777" w:rsidR="000A1690" w:rsidRPr="00201BD5" w:rsidRDefault="000A1690" w:rsidP="00AC1355">
            <w:pPr>
              <w:jc w:val="center"/>
              <w:rPr>
                <w:rFonts w:eastAsia="Calibri" w:cstheme="minorHAnsi"/>
                <w:sz w:val="19"/>
                <w:szCs w:val="19"/>
              </w:rPr>
            </w:pPr>
          </w:p>
        </w:tc>
        <w:tc>
          <w:tcPr>
            <w:tcW w:w="763" w:type="dxa"/>
            <w:tcBorders>
              <w:top w:val="nil"/>
              <w:left w:val="nil"/>
              <w:bottom w:val="nil"/>
              <w:right w:val="nil"/>
            </w:tcBorders>
            <w:shd w:val="clear" w:color="auto" w:fill="FBE4D5" w:themeFill="accent2" w:themeFillTint="33"/>
            <w:vAlign w:val="bottom"/>
          </w:tcPr>
          <w:p w14:paraId="72B4FEC3" w14:textId="77777777" w:rsidR="000A1690" w:rsidRPr="00201BD5" w:rsidRDefault="000A1690" w:rsidP="00AC1355">
            <w:pPr>
              <w:jc w:val="center"/>
              <w:rPr>
                <w:rFonts w:eastAsia="Calibri" w:cstheme="minorHAnsi"/>
                <w:sz w:val="19"/>
                <w:szCs w:val="19"/>
              </w:rPr>
            </w:pPr>
          </w:p>
        </w:tc>
        <w:tc>
          <w:tcPr>
            <w:tcW w:w="766" w:type="dxa"/>
            <w:tcBorders>
              <w:top w:val="nil"/>
              <w:left w:val="nil"/>
              <w:bottom w:val="nil"/>
              <w:right w:val="nil"/>
            </w:tcBorders>
            <w:shd w:val="clear" w:color="auto" w:fill="FBE4D5" w:themeFill="accent2" w:themeFillTint="33"/>
            <w:vAlign w:val="bottom"/>
          </w:tcPr>
          <w:p w14:paraId="249E7F45" w14:textId="77777777" w:rsidR="000A1690" w:rsidRPr="00201BD5" w:rsidRDefault="000A1690" w:rsidP="00AC1355">
            <w:pPr>
              <w:jc w:val="center"/>
              <w:rPr>
                <w:rFonts w:eastAsia="Calibri" w:cstheme="minorHAnsi"/>
                <w:sz w:val="19"/>
                <w:szCs w:val="19"/>
              </w:rPr>
            </w:pPr>
          </w:p>
        </w:tc>
        <w:tc>
          <w:tcPr>
            <w:tcW w:w="765" w:type="dxa"/>
            <w:tcBorders>
              <w:top w:val="nil"/>
              <w:left w:val="nil"/>
              <w:bottom w:val="nil"/>
              <w:right w:val="nil"/>
            </w:tcBorders>
            <w:shd w:val="clear" w:color="auto" w:fill="FBE4D5" w:themeFill="accent2" w:themeFillTint="33"/>
            <w:vAlign w:val="bottom"/>
          </w:tcPr>
          <w:p w14:paraId="6F853A6D" w14:textId="77777777" w:rsidR="000A1690" w:rsidRPr="00201BD5" w:rsidRDefault="000A1690" w:rsidP="00AC1355">
            <w:pPr>
              <w:jc w:val="center"/>
              <w:rPr>
                <w:rFonts w:eastAsia="Calibri" w:cstheme="minorHAnsi"/>
                <w:sz w:val="19"/>
                <w:szCs w:val="19"/>
              </w:rPr>
            </w:pPr>
          </w:p>
        </w:tc>
        <w:tc>
          <w:tcPr>
            <w:tcW w:w="766" w:type="dxa"/>
            <w:tcBorders>
              <w:top w:val="nil"/>
              <w:left w:val="nil"/>
              <w:bottom w:val="nil"/>
              <w:right w:val="nil"/>
            </w:tcBorders>
            <w:shd w:val="clear" w:color="auto" w:fill="FBE4D5" w:themeFill="accent2" w:themeFillTint="33"/>
            <w:vAlign w:val="bottom"/>
          </w:tcPr>
          <w:p w14:paraId="651F68EC" w14:textId="77777777" w:rsidR="000A1690" w:rsidRPr="00201BD5" w:rsidRDefault="000A1690" w:rsidP="00AC1355">
            <w:pPr>
              <w:jc w:val="center"/>
              <w:rPr>
                <w:rFonts w:eastAsia="Calibri" w:cstheme="minorHAnsi"/>
                <w:sz w:val="19"/>
                <w:szCs w:val="19"/>
              </w:rPr>
            </w:pPr>
          </w:p>
        </w:tc>
        <w:tc>
          <w:tcPr>
            <w:tcW w:w="765" w:type="dxa"/>
            <w:tcBorders>
              <w:top w:val="nil"/>
              <w:left w:val="nil"/>
              <w:bottom w:val="nil"/>
              <w:right w:val="nil"/>
            </w:tcBorders>
            <w:shd w:val="clear" w:color="auto" w:fill="FBE4D5" w:themeFill="accent2" w:themeFillTint="33"/>
            <w:vAlign w:val="bottom"/>
          </w:tcPr>
          <w:p w14:paraId="0109135C" w14:textId="77777777" w:rsidR="000A1690" w:rsidRPr="00201BD5" w:rsidRDefault="000A1690" w:rsidP="00AC1355">
            <w:pPr>
              <w:jc w:val="center"/>
              <w:rPr>
                <w:rFonts w:eastAsia="Calibri" w:cstheme="minorHAnsi"/>
                <w:sz w:val="19"/>
                <w:szCs w:val="19"/>
              </w:rPr>
            </w:pPr>
          </w:p>
        </w:tc>
        <w:tc>
          <w:tcPr>
            <w:tcW w:w="766" w:type="dxa"/>
            <w:tcBorders>
              <w:top w:val="nil"/>
              <w:left w:val="nil"/>
              <w:bottom w:val="nil"/>
              <w:right w:val="nil"/>
            </w:tcBorders>
            <w:shd w:val="clear" w:color="auto" w:fill="FBE4D5" w:themeFill="accent2" w:themeFillTint="33"/>
            <w:vAlign w:val="bottom"/>
          </w:tcPr>
          <w:p w14:paraId="543859EE" w14:textId="77777777" w:rsidR="000A1690" w:rsidRPr="00201BD5" w:rsidRDefault="000A1690" w:rsidP="00AC1355">
            <w:pPr>
              <w:jc w:val="center"/>
              <w:rPr>
                <w:rFonts w:eastAsia="Calibri" w:cstheme="minorHAnsi"/>
                <w:sz w:val="19"/>
                <w:szCs w:val="19"/>
              </w:rPr>
            </w:pPr>
          </w:p>
        </w:tc>
        <w:tc>
          <w:tcPr>
            <w:tcW w:w="766" w:type="dxa"/>
            <w:tcBorders>
              <w:top w:val="nil"/>
              <w:left w:val="nil"/>
              <w:bottom w:val="nil"/>
              <w:right w:val="nil"/>
            </w:tcBorders>
            <w:shd w:val="clear" w:color="auto" w:fill="FBE4D5" w:themeFill="accent2" w:themeFillTint="33"/>
            <w:vAlign w:val="bottom"/>
          </w:tcPr>
          <w:p w14:paraId="10DEF16E" w14:textId="77777777" w:rsidR="000A1690" w:rsidRPr="00201BD5" w:rsidRDefault="000A1690" w:rsidP="00AC1355">
            <w:pPr>
              <w:jc w:val="center"/>
              <w:rPr>
                <w:rFonts w:eastAsia="Calibri" w:cstheme="minorHAnsi"/>
                <w:sz w:val="19"/>
                <w:szCs w:val="19"/>
              </w:rPr>
            </w:pPr>
          </w:p>
        </w:tc>
        <w:tc>
          <w:tcPr>
            <w:tcW w:w="765" w:type="dxa"/>
            <w:tcBorders>
              <w:top w:val="nil"/>
              <w:left w:val="nil"/>
              <w:bottom w:val="nil"/>
              <w:right w:val="nil"/>
            </w:tcBorders>
            <w:shd w:val="clear" w:color="auto" w:fill="FFF2CC" w:themeFill="accent4" w:themeFillTint="33"/>
            <w:vAlign w:val="bottom"/>
          </w:tcPr>
          <w:p w14:paraId="53E0D277" w14:textId="77777777" w:rsidR="000A1690" w:rsidRPr="00201BD5" w:rsidRDefault="000A1690" w:rsidP="00AC1355">
            <w:pPr>
              <w:jc w:val="center"/>
              <w:rPr>
                <w:rFonts w:eastAsia="Calibri" w:cstheme="minorHAnsi"/>
                <w:sz w:val="19"/>
                <w:szCs w:val="19"/>
              </w:rPr>
            </w:pPr>
          </w:p>
        </w:tc>
        <w:tc>
          <w:tcPr>
            <w:tcW w:w="766" w:type="dxa"/>
            <w:tcBorders>
              <w:top w:val="nil"/>
              <w:left w:val="nil"/>
              <w:bottom w:val="nil"/>
              <w:right w:val="nil"/>
            </w:tcBorders>
            <w:shd w:val="clear" w:color="auto" w:fill="FFF2CC" w:themeFill="accent4" w:themeFillTint="33"/>
            <w:vAlign w:val="bottom"/>
          </w:tcPr>
          <w:p w14:paraId="72F70056" w14:textId="77777777" w:rsidR="000A1690" w:rsidRPr="00201BD5" w:rsidRDefault="000A1690" w:rsidP="00AC1355">
            <w:pPr>
              <w:jc w:val="center"/>
              <w:rPr>
                <w:rFonts w:eastAsia="Calibri" w:cstheme="minorHAnsi"/>
                <w:sz w:val="19"/>
                <w:szCs w:val="19"/>
              </w:rPr>
            </w:pPr>
          </w:p>
        </w:tc>
        <w:tc>
          <w:tcPr>
            <w:tcW w:w="765" w:type="dxa"/>
            <w:tcBorders>
              <w:top w:val="nil"/>
              <w:left w:val="nil"/>
              <w:bottom w:val="nil"/>
              <w:right w:val="nil"/>
            </w:tcBorders>
            <w:shd w:val="clear" w:color="auto" w:fill="FFF2CC" w:themeFill="accent4" w:themeFillTint="33"/>
            <w:vAlign w:val="center"/>
          </w:tcPr>
          <w:p w14:paraId="08D4CCAC" w14:textId="77777777" w:rsidR="000A1690" w:rsidRPr="00201BD5" w:rsidRDefault="000A1690" w:rsidP="00AC1355">
            <w:pPr>
              <w:jc w:val="center"/>
              <w:rPr>
                <w:rFonts w:eastAsia="Calibri" w:cstheme="minorHAnsi"/>
                <w:sz w:val="19"/>
                <w:szCs w:val="19"/>
              </w:rPr>
            </w:pPr>
          </w:p>
        </w:tc>
        <w:tc>
          <w:tcPr>
            <w:tcW w:w="766" w:type="dxa"/>
            <w:tcBorders>
              <w:top w:val="nil"/>
              <w:left w:val="nil"/>
              <w:bottom w:val="nil"/>
              <w:right w:val="nil"/>
            </w:tcBorders>
            <w:shd w:val="clear" w:color="auto" w:fill="D9E2F3" w:themeFill="accent1" w:themeFillTint="33"/>
            <w:vAlign w:val="bottom"/>
          </w:tcPr>
          <w:p w14:paraId="66BC8579" w14:textId="77777777" w:rsidR="000A1690" w:rsidRPr="00201BD5" w:rsidRDefault="000A1690" w:rsidP="00AC1355">
            <w:pPr>
              <w:jc w:val="center"/>
              <w:rPr>
                <w:rFonts w:eastAsia="Calibri" w:cstheme="minorHAnsi"/>
                <w:sz w:val="19"/>
                <w:szCs w:val="19"/>
              </w:rPr>
            </w:pPr>
          </w:p>
        </w:tc>
        <w:tc>
          <w:tcPr>
            <w:tcW w:w="765" w:type="dxa"/>
            <w:tcBorders>
              <w:top w:val="nil"/>
              <w:left w:val="nil"/>
              <w:bottom w:val="nil"/>
              <w:right w:val="nil"/>
            </w:tcBorders>
            <w:shd w:val="clear" w:color="auto" w:fill="EDCAFE"/>
            <w:vAlign w:val="center"/>
          </w:tcPr>
          <w:p w14:paraId="69596C7D" w14:textId="77777777" w:rsidR="000A1690" w:rsidRPr="00201BD5" w:rsidRDefault="000A1690" w:rsidP="00AC1355">
            <w:pPr>
              <w:jc w:val="center"/>
              <w:rPr>
                <w:rFonts w:eastAsia="Calibri" w:cstheme="minorHAnsi"/>
                <w:sz w:val="19"/>
                <w:szCs w:val="19"/>
              </w:rPr>
            </w:pPr>
          </w:p>
        </w:tc>
        <w:tc>
          <w:tcPr>
            <w:tcW w:w="769" w:type="dxa"/>
            <w:tcBorders>
              <w:top w:val="nil"/>
              <w:left w:val="nil"/>
              <w:bottom w:val="nil"/>
              <w:right w:val="nil"/>
            </w:tcBorders>
            <w:shd w:val="clear" w:color="auto" w:fill="EDCAFE"/>
            <w:vAlign w:val="bottom"/>
          </w:tcPr>
          <w:p w14:paraId="26A3E914" w14:textId="77777777" w:rsidR="000A1690" w:rsidRPr="00201BD5" w:rsidRDefault="000A1690" w:rsidP="00AC1355">
            <w:pPr>
              <w:jc w:val="center"/>
              <w:rPr>
                <w:rFonts w:eastAsia="Calibri" w:cstheme="minorHAnsi"/>
                <w:sz w:val="19"/>
                <w:szCs w:val="19"/>
              </w:rPr>
            </w:pPr>
          </w:p>
        </w:tc>
        <w:tc>
          <w:tcPr>
            <w:tcW w:w="767" w:type="dxa"/>
            <w:tcBorders>
              <w:top w:val="nil"/>
              <w:left w:val="nil"/>
              <w:bottom w:val="nil"/>
            </w:tcBorders>
            <w:shd w:val="clear" w:color="auto" w:fill="EDCAFE"/>
            <w:vAlign w:val="center"/>
          </w:tcPr>
          <w:p w14:paraId="79316CCB" w14:textId="77777777" w:rsidR="000A1690" w:rsidRPr="00201BD5" w:rsidRDefault="000A1690" w:rsidP="00AC1355">
            <w:pPr>
              <w:jc w:val="center"/>
              <w:rPr>
                <w:rFonts w:eastAsia="Calibri" w:cstheme="minorHAnsi"/>
                <w:sz w:val="19"/>
                <w:szCs w:val="19"/>
              </w:rPr>
            </w:pPr>
          </w:p>
        </w:tc>
      </w:tr>
      <w:tr w:rsidR="000A1690" w:rsidRPr="007D7482" w14:paraId="62E79CF1" w14:textId="77777777" w:rsidTr="00AC1355">
        <w:trPr>
          <w:gridAfter w:val="1"/>
          <w:wAfter w:w="29" w:type="dxa"/>
          <w:trHeight w:val="248"/>
        </w:trPr>
        <w:tc>
          <w:tcPr>
            <w:tcW w:w="3828" w:type="dxa"/>
            <w:tcBorders>
              <w:top w:val="nil"/>
              <w:bottom w:val="nil"/>
              <w:right w:val="nil"/>
            </w:tcBorders>
            <w:vAlign w:val="center"/>
          </w:tcPr>
          <w:p w14:paraId="2365F268" w14:textId="77777777" w:rsidR="000A1690" w:rsidRPr="00201BD5" w:rsidRDefault="000A1690" w:rsidP="00AC1355">
            <w:pPr>
              <w:rPr>
                <w:rFonts w:eastAsia="Calibri" w:cstheme="minorHAnsi"/>
                <w:sz w:val="19"/>
                <w:szCs w:val="19"/>
              </w:rPr>
            </w:pPr>
            <w:r w:rsidRPr="00201BD5">
              <w:rPr>
                <w:rFonts w:eastAsia="Calibri" w:cstheme="minorHAnsi"/>
                <w:sz w:val="19"/>
                <w:szCs w:val="19"/>
              </w:rPr>
              <w:t xml:space="preserve">Earnings before interests and taxes (‘000 AU$) </w:t>
            </w:r>
          </w:p>
        </w:tc>
        <w:tc>
          <w:tcPr>
            <w:tcW w:w="763" w:type="dxa"/>
            <w:tcBorders>
              <w:top w:val="nil"/>
              <w:left w:val="nil"/>
              <w:bottom w:val="nil"/>
              <w:right w:val="nil"/>
            </w:tcBorders>
            <w:shd w:val="clear" w:color="auto" w:fill="F2F2F2" w:themeFill="background1" w:themeFillShade="F2"/>
            <w:vAlign w:val="bottom"/>
          </w:tcPr>
          <w:p w14:paraId="19114B3D"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919</w:t>
            </w:r>
          </w:p>
        </w:tc>
        <w:tc>
          <w:tcPr>
            <w:tcW w:w="764" w:type="dxa"/>
            <w:tcBorders>
              <w:top w:val="nil"/>
              <w:left w:val="nil"/>
              <w:bottom w:val="nil"/>
              <w:right w:val="nil"/>
            </w:tcBorders>
            <w:shd w:val="clear" w:color="auto" w:fill="DBDBDB" w:themeFill="accent3" w:themeFillTint="66"/>
            <w:vAlign w:val="bottom"/>
          </w:tcPr>
          <w:p w14:paraId="47801344"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1,249</w:t>
            </w:r>
          </w:p>
        </w:tc>
        <w:tc>
          <w:tcPr>
            <w:tcW w:w="763" w:type="dxa"/>
            <w:tcBorders>
              <w:top w:val="nil"/>
              <w:left w:val="nil"/>
              <w:bottom w:val="nil"/>
              <w:right w:val="nil"/>
            </w:tcBorders>
            <w:shd w:val="clear" w:color="auto" w:fill="FBE4D5" w:themeFill="accent2" w:themeFillTint="33"/>
            <w:vAlign w:val="bottom"/>
          </w:tcPr>
          <w:p w14:paraId="176FE2B6"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1,278</w:t>
            </w:r>
          </w:p>
        </w:tc>
        <w:tc>
          <w:tcPr>
            <w:tcW w:w="766" w:type="dxa"/>
            <w:tcBorders>
              <w:top w:val="nil"/>
              <w:left w:val="nil"/>
              <w:bottom w:val="nil"/>
              <w:right w:val="nil"/>
            </w:tcBorders>
            <w:shd w:val="clear" w:color="auto" w:fill="FBE4D5" w:themeFill="accent2" w:themeFillTint="33"/>
            <w:vAlign w:val="bottom"/>
          </w:tcPr>
          <w:p w14:paraId="3A590CC6"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1,263</w:t>
            </w:r>
          </w:p>
        </w:tc>
        <w:tc>
          <w:tcPr>
            <w:tcW w:w="765" w:type="dxa"/>
            <w:tcBorders>
              <w:top w:val="nil"/>
              <w:left w:val="nil"/>
              <w:bottom w:val="nil"/>
              <w:right w:val="nil"/>
            </w:tcBorders>
            <w:shd w:val="clear" w:color="auto" w:fill="FBE4D5" w:themeFill="accent2" w:themeFillTint="33"/>
            <w:vAlign w:val="bottom"/>
          </w:tcPr>
          <w:p w14:paraId="054BEBAA"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1,335</w:t>
            </w:r>
          </w:p>
        </w:tc>
        <w:tc>
          <w:tcPr>
            <w:tcW w:w="766" w:type="dxa"/>
            <w:tcBorders>
              <w:top w:val="nil"/>
              <w:left w:val="nil"/>
              <w:bottom w:val="nil"/>
              <w:right w:val="nil"/>
            </w:tcBorders>
            <w:shd w:val="clear" w:color="auto" w:fill="FBE4D5" w:themeFill="accent2" w:themeFillTint="33"/>
            <w:vAlign w:val="bottom"/>
          </w:tcPr>
          <w:p w14:paraId="4C9C832B"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1,254</w:t>
            </w:r>
          </w:p>
        </w:tc>
        <w:tc>
          <w:tcPr>
            <w:tcW w:w="765" w:type="dxa"/>
            <w:tcBorders>
              <w:top w:val="nil"/>
              <w:left w:val="nil"/>
              <w:bottom w:val="nil"/>
              <w:right w:val="nil"/>
            </w:tcBorders>
            <w:shd w:val="clear" w:color="auto" w:fill="FBE4D5" w:themeFill="accent2" w:themeFillTint="33"/>
            <w:vAlign w:val="bottom"/>
          </w:tcPr>
          <w:p w14:paraId="2B60DB1E"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1,326</w:t>
            </w:r>
          </w:p>
        </w:tc>
        <w:tc>
          <w:tcPr>
            <w:tcW w:w="766" w:type="dxa"/>
            <w:tcBorders>
              <w:top w:val="nil"/>
              <w:left w:val="nil"/>
              <w:bottom w:val="nil"/>
              <w:right w:val="nil"/>
            </w:tcBorders>
            <w:shd w:val="clear" w:color="auto" w:fill="FBE4D5" w:themeFill="accent2" w:themeFillTint="33"/>
            <w:vAlign w:val="bottom"/>
          </w:tcPr>
          <w:p w14:paraId="3DC2E737"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1,356</w:t>
            </w:r>
          </w:p>
        </w:tc>
        <w:tc>
          <w:tcPr>
            <w:tcW w:w="766" w:type="dxa"/>
            <w:tcBorders>
              <w:top w:val="nil"/>
              <w:left w:val="nil"/>
              <w:bottom w:val="nil"/>
              <w:right w:val="nil"/>
            </w:tcBorders>
            <w:shd w:val="clear" w:color="auto" w:fill="FBE4D5" w:themeFill="accent2" w:themeFillTint="33"/>
            <w:vAlign w:val="bottom"/>
          </w:tcPr>
          <w:p w14:paraId="792CF03C"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1,437</w:t>
            </w:r>
          </w:p>
        </w:tc>
        <w:tc>
          <w:tcPr>
            <w:tcW w:w="765" w:type="dxa"/>
            <w:tcBorders>
              <w:top w:val="nil"/>
              <w:left w:val="nil"/>
              <w:bottom w:val="nil"/>
              <w:right w:val="nil"/>
            </w:tcBorders>
            <w:shd w:val="clear" w:color="auto" w:fill="FFF2CC" w:themeFill="accent4" w:themeFillTint="33"/>
            <w:vAlign w:val="bottom"/>
          </w:tcPr>
          <w:p w14:paraId="4C092409"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1,464</w:t>
            </w:r>
          </w:p>
        </w:tc>
        <w:tc>
          <w:tcPr>
            <w:tcW w:w="766" w:type="dxa"/>
            <w:tcBorders>
              <w:top w:val="nil"/>
              <w:left w:val="nil"/>
              <w:bottom w:val="nil"/>
              <w:right w:val="nil"/>
            </w:tcBorders>
            <w:shd w:val="clear" w:color="auto" w:fill="FFF2CC" w:themeFill="accent4" w:themeFillTint="33"/>
            <w:vAlign w:val="bottom"/>
          </w:tcPr>
          <w:p w14:paraId="15B83906"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1,203</w:t>
            </w:r>
          </w:p>
        </w:tc>
        <w:tc>
          <w:tcPr>
            <w:tcW w:w="765" w:type="dxa"/>
            <w:tcBorders>
              <w:top w:val="nil"/>
              <w:left w:val="nil"/>
              <w:bottom w:val="nil"/>
              <w:right w:val="nil"/>
            </w:tcBorders>
            <w:shd w:val="clear" w:color="auto" w:fill="FFF2CC" w:themeFill="accent4" w:themeFillTint="33"/>
            <w:vAlign w:val="bottom"/>
          </w:tcPr>
          <w:p w14:paraId="57706728"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1,228</w:t>
            </w:r>
          </w:p>
        </w:tc>
        <w:tc>
          <w:tcPr>
            <w:tcW w:w="766" w:type="dxa"/>
            <w:tcBorders>
              <w:top w:val="nil"/>
              <w:left w:val="nil"/>
              <w:bottom w:val="nil"/>
              <w:right w:val="nil"/>
            </w:tcBorders>
            <w:shd w:val="clear" w:color="auto" w:fill="D9E2F3" w:themeFill="accent1" w:themeFillTint="33"/>
            <w:vAlign w:val="bottom"/>
          </w:tcPr>
          <w:p w14:paraId="0E324A6B"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1,513</w:t>
            </w:r>
          </w:p>
        </w:tc>
        <w:tc>
          <w:tcPr>
            <w:tcW w:w="765" w:type="dxa"/>
            <w:tcBorders>
              <w:top w:val="nil"/>
              <w:left w:val="nil"/>
              <w:bottom w:val="nil"/>
              <w:right w:val="nil"/>
            </w:tcBorders>
            <w:shd w:val="clear" w:color="auto" w:fill="EDCAFE"/>
            <w:vAlign w:val="bottom"/>
          </w:tcPr>
          <w:p w14:paraId="3A5D9907"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1,135</w:t>
            </w:r>
          </w:p>
        </w:tc>
        <w:tc>
          <w:tcPr>
            <w:tcW w:w="769" w:type="dxa"/>
            <w:tcBorders>
              <w:top w:val="nil"/>
              <w:left w:val="nil"/>
              <w:bottom w:val="nil"/>
              <w:right w:val="nil"/>
            </w:tcBorders>
            <w:shd w:val="clear" w:color="auto" w:fill="EDCAFE"/>
            <w:vAlign w:val="bottom"/>
          </w:tcPr>
          <w:p w14:paraId="33C47730"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1,161</w:t>
            </w:r>
          </w:p>
        </w:tc>
        <w:tc>
          <w:tcPr>
            <w:tcW w:w="767" w:type="dxa"/>
            <w:tcBorders>
              <w:top w:val="nil"/>
              <w:left w:val="nil"/>
              <w:bottom w:val="nil"/>
            </w:tcBorders>
            <w:shd w:val="clear" w:color="auto" w:fill="EDCAFE"/>
            <w:vAlign w:val="bottom"/>
          </w:tcPr>
          <w:p w14:paraId="131D3785"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1,377</w:t>
            </w:r>
          </w:p>
        </w:tc>
      </w:tr>
      <w:tr w:rsidR="000A1690" w:rsidRPr="007D7482" w14:paraId="36027535" w14:textId="77777777" w:rsidTr="00AC1355">
        <w:trPr>
          <w:gridAfter w:val="1"/>
          <w:wAfter w:w="29" w:type="dxa"/>
          <w:trHeight w:val="248"/>
        </w:trPr>
        <w:tc>
          <w:tcPr>
            <w:tcW w:w="3828" w:type="dxa"/>
            <w:tcBorders>
              <w:top w:val="nil"/>
              <w:right w:val="nil"/>
            </w:tcBorders>
            <w:vAlign w:val="center"/>
          </w:tcPr>
          <w:p w14:paraId="6A7CA928" w14:textId="77777777" w:rsidR="000A1690" w:rsidRPr="00201BD5" w:rsidRDefault="000A1690" w:rsidP="00AC1355">
            <w:pPr>
              <w:rPr>
                <w:rFonts w:eastAsia="Calibri" w:cstheme="minorHAnsi"/>
                <w:sz w:val="19"/>
                <w:szCs w:val="19"/>
              </w:rPr>
            </w:pPr>
            <w:r w:rsidRPr="00201BD5">
              <w:rPr>
                <w:rFonts w:eastAsia="Calibri" w:cstheme="minorHAnsi"/>
                <w:sz w:val="19"/>
                <w:szCs w:val="19"/>
              </w:rPr>
              <w:t>Return on Capital (</w:t>
            </w:r>
            <w:proofErr w:type="spellStart"/>
            <w:r w:rsidRPr="00201BD5">
              <w:rPr>
                <w:rFonts w:eastAsia="Calibri" w:cstheme="minorHAnsi"/>
                <w:sz w:val="19"/>
                <w:szCs w:val="19"/>
              </w:rPr>
              <w:t>RoC</w:t>
            </w:r>
            <w:proofErr w:type="spellEnd"/>
            <w:r w:rsidRPr="00201BD5">
              <w:rPr>
                <w:rFonts w:eastAsia="Calibri" w:cstheme="minorHAnsi"/>
                <w:sz w:val="19"/>
                <w:szCs w:val="19"/>
              </w:rPr>
              <w:t>, %)</w:t>
            </w:r>
          </w:p>
        </w:tc>
        <w:tc>
          <w:tcPr>
            <w:tcW w:w="763" w:type="dxa"/>
            <w:tcBorders>
              <w:top w:val="nil"/>
              <w:left w:val="nil"/>
              <w:right w:val="nil"/>
            </w:tcBorders>
            <w:shd w:val="clear" w:color="auto" w:fill="F2F2F2" w:themeFill="background1" w:themeFillShade="F2"/>
            <w:vAlign w:val="bottom"/>
          </w:tcPr>
          <w:p w14:paraId="4B725B0B"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5.11</w:t>
            </w:r>
          </w:p>
        </w:tc>
        <w:tc>
          <w:tcPr>
            <w:tcW w:w="764" w:type="dxa"/>
            <w:tcBorders>
              <w:top w:val="nil"/>
              <w:left w:val="nil"/>
              <w:right w:val="nil"/>
            </w:tcBorders>
            <w:shd w:val="clear" w:color="auto" w:fill="DBDBDB" w:themeFill="accent3" w:themeFillTint="66"/>
            <w:vAlign w:val="bottom"/>
          </w:tcPr>
          <w:p w14:paraId="7D1B83F8"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6.95</w:t>
            </w:r>
          </w:p>
        </w:tc>
        <w:tc>
          <w:tcPr>
            <w:tcW w:w="763" w:type="dxa"/>
            <w:tcBorders>
              <w:top w:val="nil"/>
              <w:left w:val="nil"/>
              <w:right w:val="nil"/>
            </w:tcBorders>
            <w:shd w:val="clear" w:color="auto" w:fill="FBE4D5" w:themeFill="accent2" w:themeFillTint="33"/>
            <w:vAlign w:val="bottom"/>
          </w:tcPr>
          <w:p w14:paraId="23A2AC2B"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7.11</w:t>
            </w:r>
          </w:p>
        </w:tc>
        <w:tc>
          <w:tcPr>
            <w:tcW w:w="766" w:type="dxa"/>
            <w:tcBorders>
              <w:top w:val="nil"/>
              <w:left w:val="nil"/>
              <w:right w:val="nil"/>
            </w:tcBorders>
            <w:shd w:val="clear" w:color="auto" w:fill="FBE4D5" w:themeFill="accent2" w:themeFillTint="33"/>
            <w:vAlign w:val="bottom"/>
          </w:tcPr>
          <w:p w14:paraId="32B3B6D4"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7.02</w:t>
            </w:r>
          </w:p>
        </w:tc>
        <w:tc>
          <w:tcPr>
            <w:tcW w:w="765" w:type="dxa"/>
            <w:tcBorders>
              <w:top w:val="nil"/>
              <w:left w:val="nil"/>
              <w:right w:val="nil"/>
            </w:tcBorders>
            <w:shd w:val="clear" w:color="auto" w:fill="FBE4D5" w:themeFill="accent2" w:themeFillTint="33"/>
            <w:vAlign w:val="bottom"/>
          </w:tcPr>
          <w:p w14:paraId="3379A840"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7.42</w:t>
            </w:r>
          </w:p>
        </w:tc>
        <w:tc>
          <w:tcPr>
            <w:tcW w:w="766" w:type="dxa"/>
            <w:tcBorders>
              <w:top w:val="nil"/>
              <w:left w:val="nil"/>
              <w:right w:val="nil"/>
            </w:tcBorders>
            <w:shd w:val="clear" w:color="auto" w:fill="FBE4D5" w:themeFill="accent2" w:themeFillTint="33"/>
            <w:vAlign w:val="bottom"/>
          </w:tcPr>
          <w:p w14:paraId="5D3872CB"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6.97</w:t>
            </w:r>
          </w:p>
        </w:tc>
        <w:tc>
          <w:tcPr>
            <w:tcW w:w="765" w:type="dxa"/>
            <w:tcBorders>
              <w:top w:val="nil"/>
              <w:left w:val="nil"/>
              <w:right w:val="nil"/>
            </w:tcBorders>
            <w:shd w:val="clear" w:color="auto" w:fill="FBE4D5" w:themeFill="accent2" w:themeFillTint="33"/>
            <w:vAlign w:val="bottom"/>
          </w:tcPr>
          <w:p w14:paraId="5998C3E4"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7.37</w:t>
            </w:r>
          </w:p>
        </w:tc>
        <w:tc>
          <w:tcPr>
            <w:tcW w:w="766" w:type="dxa"/>
            <w:tcBorders>
              <w:top w:val="nil"/>
              <w:left w:val="nil"/>
              <w:right w:val="nil"/>
            </w:tcBorders>
            <w:shd w:val="clear" w:color="auto" w:fill="FBE4D5" w:themeFill="accent2" w:themeFillTint="33"/>
            <w:vAlign w:val="bottom"/>
          </w:tcPr>
          <w:p w14:paraId="549FDC1E"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7.41</w:t>
            </w:r>
          </w:p>
        </w:tc>
        <w:tc>
          <w:tcPr>
            <w:tcW w:w="766" w:type="dxa"/>
            <w:tcBorders>
              <w:top w:val="nil"/>
              <w:left w:val="nil"/>
              <w:right w:val="nil"/>
            </w:tcBorders>
            <w:shd w:val="clear" w:color="auto" w:fill="FBE4D5" w:themeFill="accent2" w:themeFillTint="33"/>
            <w:vAlign w:val="bottom"/>
          </w:tcPr>
          <w:p w14:paraId="13CC4005"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7.85</w:t>
            </w:r>
          </w:p>
        </w:tc>
        <w:tc>
          <w:tcPr>
            <w:tcW w:w="765" w:type="dxa"/>
            <w:tcBorders>
              <w:top w:val="nil"/>
              <w:left w:val="nil"/>
              <w:right w:val="nil"/>
            </w:tcBorders>
            <w:shd w:val="clear" w:color="auto" w:fill="FFF2CC" w:themeFill="accent4" w:themeFillTint="33"/>
            <w:vAlign w:val="bottom"/>
          </w:tcPr>
          <w:p w14:paraId="1DC0C07B"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7.88</w:t>
            </w:r>
          </w:p>
        </w:tc>
        <w:tc>
          <w:tcPr>
            <w:tcW w:w="766" w:type="dxa"/>
            <w:tcBorders>
              <w:top w:val="nil"/>
              <w:left w:val="nil"/>
              <w:right w:val="nil"/>
            </w:tcBorders>
            <w:shd w:val="clear" w:color="auto" w:fill="FFF2CC" w:themeFill="accent4" w:themeFillTint="33"/>
            <w:vAlign w:val="bottom"/>
          </w:tcPr>
          <w:p w14:paraId="06A4FF29"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6.69</w:t>
            </w:r>
          </w:p>
        </w:tc>
        <w:tc>
          <w:tcPr>
            <w:tcW w:w="765" w:type="dxa"/>
            <w:tcBorders>
              <w:top w:val="nil"/>
              <w:left w:val="nil"/>
              <w:right w:val="nil"/>
            </w:tcBorders>
            <w:shd w:val="clear" w:color="auto" w:fill="FFF2CC" w:themeFill="accent4" w:themeFillTint="33"/>
            <w:vAlign w:val="bottom"/>
          </w:tcPr>
          <w:p w14:paraId="02DD7E85"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6.72</w:t>
            </w:r>
          </w:p>
        </w:tc>
        <w:tc>
          <w:tcPr>
            <w:tcW w:w="766" w:type="dxa"/>
            <w:tcBorders>
              <w:top w:val="nil"/>
              <w:left w:val="nil"/>
              <w:right w:val="nil"/>
            </w:tcBorders>
            <w:shd w:val="clear" w:color="auto" w:fill="D9E2F3" w:themeFill="accent1" w:themeFillTint="33"/>
            <w:vAlign w:val="bottom"/>
          </w:tcPr>
          <w:p w14:paraId="064B77C1"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8.42</w:t>
            </w:r>
          </w:p>
        </w:tc>
        <w:tc>
          <w:tcPr>
            <w:tcW w:w="765" w:type="dxa"/>
            <w:tcBorders>
              <w:top w:val="nil"/>
              <w:left w:val="nil"/>
              <w:right w:val="nil"/>
            </w:tcBorders>
            <w:shd w:val="clear" w:color="auto" w:fill="EDCAFE"/>
            <w:vAlign w:val="bottom"/>
          </w:tcPr>
          <w:p w14:paraId="183DECE0"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6.31</w:t>
            </w:r>
          </w:p>
        </w:tc>
        <w:tc>
          <w:tcPr>
            <w:tcW w:w="769" w:type="dxa"/>
            <w:tcBorders>
              <w:top w:val="nil"/>
              <w:left w:val="nil"/>
              <w:right w:val="nil"/>
            </w:tcBorders>
            <w:shd w:val="clear" w:color="auto" w:fill="EDCAFE"/>
            <w:vAlign w:val="bottom"/>
          </w:tcPr>
          <w:p w14:paraId="1AB51BF8" w14:textId="77777777" w:rsidR="000A1690" w:rsidRPr="00201BD5" w:rsidRDefault="000A1690" w:rsidP="00AC1355">
            <w:pPr>
              <w:jc w:val="center"/>
              <w:rPr>
                <w:rFonts w:eastAsia="Calibri" w:cstheme="minorHAnsi"/>
                <w:sz w:val="19"/>
                <w:szCs w:val="19"/>
              </w:rPr>
            </w:pPr>
            <w:r w:rsidRPr="00201BD5">
              <w:rPr>
                <w:rFonts w:ascii="Calibri" w:hAnsi="Calibri" w:cs="Calibri"/>
                <w:color w:val="000000"/>
                <w:sz w:val="19"/>
                <w:szCs w:val="19"/>
              </w:rPr>
              <w:t>6.46</w:t>
            </w:r>
          </w:p>
        </w:tc>
        <w:tc>
          <w:tcPr>
            <w:tcW w:w="767" w:type="dxa"/>
            <w:tcBorders>
              <w:top w:val="nil"/>
              <w:left w:val="nil"/>
            </w:tcBorders>
            <w:shd w:val="clear" w:color="auto" w:fill="EDCAFE"/>
            <w:vAlign w:val="bottom"/>
          </w:tcPr>
          <w:p w14:paraId="30FEB214" w14:textId="77777777" w:rsidR="000A1690" w:rsidRPr="00201BD5" w:rsidRDefault="000A1690" w:rsidP="00AC1355">
            <w:pPr>
              <w:jc w:val="center"/>
              <w:rPr>
                <w:rFonts w:eastAsia="Calibri" w:cstheme="minorHAnsi"/>
                <w:sz w:val="19"/>
                <w:szCs w:val="19"/>
              </w:rPr>
            </w:pPr>
            <w:r w:rsidRPr="00201BD5">
              <w:rPr>
                <w:rFonts w:eastAsia="Calibri" w:cstheme="minorHAnsi"/>
                <w:sz w:val="19"/>
                <w:szCs w:val="19"/>
              </w:rPr>
              <w:t>7.65</w:t>
            </w:r>
          </w:p>
        </w:tc>
      </w:tr>
    </w:tbl>
    <w:p w14:paraId="17573C79" w14:textId="77777777" w:rsidR="000A1690" w:rsidRDefault="000A1690"/>
    <w:p w14:paraId="08B7B165" w14:textId="77777777" w:rsidR="000A1690" w:rsidRPr="001D1512" w:rsidRDefault="000A1690" w:rsidP="00F05DC9">
      <w:pPr>
        <w:keepNext/>
        <w:spacing w:after="200" w:line="240" w:lineRule="auto"/>
        <w:rPr>
          <w:rFonts w:cstheme="minorHAnsi"/>
          <w:sz w:val="24"/>
          <w:szCs w:val="24"/>
          <w:lang w:val="en-AU"/>
        </w:rPr>
      </w:pPr>
      <w:bookmarkStart w:id="10" w:name="_Hlk128064089"/>
      <w:r w:rsidRPr="001D1512">
        <w:rPr>
          <w:rFonts w:cstheme="minorHAnsi"/>
          <w:b/>
          <w:bCs/>
          <w:lang w:val="en-AU"/>
        </w:rPr>
        <w:t xml:space="preserve">Table </w:t>
      </w:r>
      <w:r>
        <w:rPr>
          <w:rFonts w:cstheme="minorHAnsi"/>
          <w:b/>
          <w:bCs/>
          <w:lang w:val="en-AU"/>
        </w:rPr>
        <w:t>S5</w:t>
      </w:r>
      <w:r w:rsidRPr="001D1512">
        <w:rPr>
          <w:rFonts w:cstheme="minorHAnsi"/>
          <w:b/>
          <w:bCs/>
          <w:lang w:val="en-AU"/>
        </w:rPr>
        <w:t>.</w:t>
      </w:r>
      <w:r w:rsidRPr="001D1512">
        <w:rPr>
          <w:rFonts w:cstheme="minorHAnsi"/>
          <w:lang w:val="en-AU"/>
        </w:rPr>
        <w:t xml:space="preserve"> </w:t>
      </w:r>
      <w:r w:rsidRPr="001D1512">
        <w:rPr>
          <w:rFonts w:cstheme="minorHAnsi"/>
          <w:b/>
          <w:bCs/>
          <w:lang w:val="en-AU"/>
        </w:rPr>
        <w:t>Long-term biophysical, environmental, and economic outcomes average</w:t>
      </w:r>
      <w:r>
        <w:rPr>
          <w:rFonts w:cstheme="minorHAnsi"/>
          <w:b/>
          <w:bCs/>
          <w:lang w:val="en-AU"/>
        </w:rPr>
        <w:t>s for</w:t>
      </w:r>
      <w:r w:rsidRPr="001D1512">
        <w:rPr>
          <w:rFonts w:cstheme="minorHAnsi"/>
          <w:b/>
          <w:bCs/>
          <w:lang w:val="en-AU"/>
        </w:rPr>
        <w:t xml:space="preserve"> </w:t>
      </w:r>
      <w:r>
        <w:rPr>
          <w:rFonts w:cstheme="minorHAnsi"/>
          <w:b/>
          <w:bCs/>
          <w:lang w:val="en-AU"/>
        </w:rPr>
        <w:t>c</w:t>
      </w:r>
      <w:r w:rsidRPr="00570B20">
        <w:rPr>
          <w:rFonts w:cstheme="minorHAnsi"/>
          <w:b/>
          <w:bCs/>
          <w:lang w:val="en-AU"/>
        </w:rPr>
        <w:t xml:space="preserve">o-designed pathways to achieve Carbon Neutrality in the </w:t>
      </w:r>
      <w:r w:rsidRPr="001D1512">
        <w:rPr>
          <w:rFonts w:cstheme="minorHAnsi"/>
          <w:b/>
          <w:bCs/>
          <w:lang w:val="en-AU"/>
        </w:rPr>
        <w:t>high rainfall beef production system</w:t>
      </w:r>
      <w:r w:rsidRPr="00570B20">
        <w:rPr>
          <w:rFonts w:cstheme="minorHAnsi"/>
          <w:b/>
          <w:bCs/>
          <w:lang w:val="en-AU"/>
        </w:rPr>
        <w:t xml:space="preserve"> under 20</w:t>
      </w:r>
      <w:r>
        <w:rPr>
          <w:rFonts w:cstheme="minorHAnsi"/>
          <w:b/>
          <w:bCs/>
          <w:lang w:val="en-AU"/>
        </w:rPr>
        <w:t>3</w:t>
      </w:r>
      <w:r w:rsidRPr="00570B20">
        <w:rPr>
          <w:rFonts w:cstheme="minorHAnsi"/>
          <w:b/>
          <w:bCs/>
          <w:lang w:val="en-AU"/>
        </w:rPr>
        <w:t>0 climates</w:t>
      </w:r>
      <w:r w:rsidRPr="001D1512">
        <w:rPr>
          <w:rFonts w:cstheme="minorHAnsi"/>
          <w:b/>
          <w:bCs/>
          <w:lang w:val="en-AU"/>
        </w:rPr>
        <w:t>.</w:t>
      </w:r>
      <w:r w:rsidRPr="001D1512">
        <w:rPr>
          <w:rFonts w:cstheme="minorHAnsi"/>
          <w:lang w:val="en-AU"/>
        </w:rPr>
        <w:t xml:space="preserve"> Hist</w:t>
      </w:r>
      <w:r w:rsidRPr="00BD30A9">
        <w:rPr>
          <w:rFonts w:cstheme="minorHAnsi"/>
          <w:lang w:val="en-AU"/>
        </w:rPr>
        <w:t>:</w:t>
      </w:r>
      <w:r w:rsidRPr="001D1512">
        <w:rPr>
          <w:rFonts w:cstheme="minorHAnsi"/>
          <w:lang w:val="en-AU"/>
        </w:rPr>
        <w:t xml:space="preserve"> historical, Base</w:t>
      </w:r>
      <w:r w:rsidRPr="00BD30A9">
        <w:rPr>
          <w:rFonts w:cstheme="minorHAnsi"/>
          <w:lang w:val="en-AU"/>
        </w:rPr>
        <w:t>:</w:t>
      </w:r>
      <w:r w:rsidRPr="001D1512">
        <w:rPr>
          <w:rFonts w:cstheme="minorHAnsi"/>
          <w:lang w:val="en-AU"/>
        </w:rPr>
        <w:t xml:space="preserve"> baseline farm with no adaptation, LHF</w:t>
      </w:r>
      <w:r w:rsidRPr="00BD30A9">
        <w:rPr>
          <w:rFonts w:cstheme="minorHAnsi"/>
          <w:lang w:val="en-AU"/>
        </w:rPr>
        <w:t>:</w:t>
      </w:r>
      <w:r w:rsidRPr="001D1512">
        <w:rPr>
          <w:rFonts w:cstheme="minorHAnsi"/>
          <w:lang w:val="en-AU"/>
        </w:rPr>
        <w:t xml:space="preserve"> Low Hanging Fruit and TCN</w:t>
      </w:r>
      <w:r w:rsidRPr="00BD30A9">
        <w:rPr>
          <w:rFonts w:cstheme="minorHAnsi"/>
          <w:lang w:val="en-AU"/>
        </w:rPr>
        <w:t>:</w:t>
      </w:r>
      <w:r w:rsidRPr="001D1512">
        <w:rPr>
          <w:rFonts w:cstheme="minorHAnsi"/>
          <w:lang w:val="en-AU"/>
        </w:rPr>
        <w:t xml:space="preserve"> Towards Carbon Neutral.</w:t>
      </w:r>
      <w:r w:rsidRPr="00BD30A9">
        <w:rPr>
          <w:rFonts w:cstheme="minorHAnsi"/>
        </w:rPr>
        <w:t xml:space="preserve"> </w:t>
      </w:r>
      <w:r w:rsidRPr="00BD30A9">
        <w:rPr>
          <w:rFonts w:cstheme="minorHAnsi"/>
          <w:lang w:val="en-AU"/>
        </w:rPr>
        <w:t xml:space="preserve">Hist: scenarios simulated with historical climates. Base: impact of future climates. LHF: low-hanging fruit packages. TCN: towards carbon neutrality package. ID: income diversification. Asp: </w:t>
      </w:r>
      <w:proofErr w:type="spellStart"/>
      <w:r w:rsidRPr="00BD30A9">
        <w:rPr>
          <w:rFonts w:cstheme="minorHAnsi"/>
          <w:i/>
          <w:iCs/>
          <w:lang w:val="en-AU"/>
        </w:rPr>
        <w:t>Asparagopsis</w:t>
      </w:r>
      <w:proofErr w:type="spellEnd"/>
      <w:r w:rsidRPr="00BD30A9">
        <w:rPr>
          <w:rFonts w:cstheme="minorHAnsi"/>
          <w:i/>
          <w:iCs/>
          <w:lang w:val="en-AU"/>
        </w:rPr>
        <w:t xml:space="preserve"> </w:t>
      </w:r>
      <w:proofErr w:type="spellStart"/>
      <w:r w:rsidRPr="00BD30A9">
        <w:rPr>
          <w:rFonts w:cstheme="minorHAnsi"/>
          <w:i/>
          <w:iCs/>
          <w:lang w:val="en-AU"/>
        </w:rPr>
        <w:t>taxiformis</w:t>
      </w:r>
      <w:proofErr w:type="spellEnd"/>
      <w:r w:rsidRPr="00BD30A9">
        <w:rPr>
          <w:rFonts w:cstheme="minorHAnsi"/>
          <w:lang w:val="en-AU"/>
        </w:rPr>
        <w:t xml:space="preserve">. </w:t>
      </w:r>
      <w:proofErr w:type="spellStart"/>
      <w:r w:rsidRPr="00BD30A9">
        <w:rPr>
          <w:rFonts w:cstheme="minorHAnsi"/>
          <w:lang w:val="en-AU"/>
        </w:rPr>
        <w:t>Asp+PT</w:t>
      </w:r>
      <w:proofErr w:type="spellEnd"/>
      <w:r w:rsidRPr="00BD30A9">
        <w:rPr>
          <w:rFonts w:cstheme="minorHAnsi"/>
          <w:lang w:val="en-AU"/>
        </w:rPr>
        <w:t xml:space="preserve">: </w:t>
      </w:r>
      <w:proofErr w:type="spellStart"/>
      <w:r w:rsidRPr="00BD30A9">
        <w:rPr>
          <w:rFonts w:cstheme="minorHAnsi"/>
          <w:lang w:val="en-AU"/>
        </w:rPr>
        <w:t>Asparagopsis</w:t>
      </w:r>
      <w:proofErr w:type="spellEnd"/>
      <w:r w:rsidRPr="00BD30A9">
        <w:rPr>
          <w:rFonts w:cstheme="minorHAnsi"/>
          <w:lang w:val="en-AU"/>
        </w:rPr>
        <w:t xml:space="preserve"> </w:t>
      </w:r>
      <w:proofErr w:type="spellStart"/>
      <w:r w:rsidRPr="00BD30A9">
        <w:rPr>
          <w:rFonts w:cstheme="minorHAnsi"/>
          <w:lang w:val="en-AU"/>
        </w:rPr>
        <w:t>taxiformis</w:t>
      </w:r>
      <w:proofErr w:type="spellEnd"/>
      <w:r w:rsidRPr="00BD30A9">
        <w:rPr>
          <w:rFonts w:cstheme="minorHAnsi"/>
          <w:lang w:val="en-AU"/>
        </w:rPr>
        <w:t xml:space="preserve"> + Planting trees 50ha. CN1: carbon neutral package 1 (</w:t>
      </w:r>
      <w:proofErr w:type="spellStart"/>
      <w:r w:rsidRPr="00BD30A9">
        <w:rPr>
          <w:rFonts w:cstheme="minorHAnsi"/>
          <w:i/>
          <w:iCs/>
          <w:lang w:val="en-AU"/>
        </w:rPr>
        <w:t>Asparagopsis</w:t>
      </w:r>
      <w:proofErr w:type="spellEnd"/>
      <w:r w:rsidRPr="00BD30A9">
        <w:rPr>
          <w:rFonts w:cstheme="minorHAnsi"/>
          <w:i/>
          <w:iCs/>
          <w:lang w:val="en-AU"/>
        </w:rPr>
        <w:t xml:space="preserve"> </w:t>
      </w:r>
      <w:proofErr w:type="spellStart"/>
      <w:r w:rsidRPr="00BD30A9">
        <w:rPr>
          <w:rFonts w:cstheme="minorHAnsi"/>
          <w:i/>
          <w:iCs/>
          <w:lang w:val="en-AU"/>
        </w:rPr>
        <w:t>taxiformis</w:t>
      </w:r>
      <w:proofErr w:type="spellEnd"/>
      <w:r w:rsidRPr="00BD30A9">
        <w:rPr>
          <w:rFonts w:cstheme="minorHAnsi"/>
          <w:lang w:val="en-AU"/>
        </w:rPr>
        <w:t>+ planting trees 50ha+ transformational feed conversion efficiency. CN2: carbon neutral package 2 (</w:t>
      </w:r>
      <w:proofErr w:type="spellStart"/>
      <w:r w:rsidRPr="00BD30A9">
        <w:rPr>
          <w:rFonts w:cstheme="minorHAnsi"/>
          <w:i/>
          <w:iCs/>
          <w:lang w:val="en-AU"/>
        </w:rPr>
        <w:t>Asparagopsis</w:t>
      </w:r>
      <w:proofErr w:type="spellEnd"/>
      <w:r w:rsidRPr="00BD30A9">
        <w:rPr>
          <w:rFonts w:cstheme="minorHAnsi"/>
          <w:i/>
          <w:iCs/>
          <w:lang w:val="en-AU"/>
        </w:rPr>
        <w:t xml:space="preserve"> </w:t>
      </w:r>
      <w:proofErr w:type="spellStart"/>
      <w:r w:rsidRPr="00BD30A9">
        <w:rPr>
          <w:rFonts w:cstheme="minorHAnsi"/>
          <w:i/>
          <w:iCs/>
          <w:lang w:val="en-AU"/>
        </w:rPr>
        <w:t>taxiformis</w:t>
      </w:r>
      <w:proofErr w:type="spellEnd"/>
      <w:r w:rsidRPr="00BD30A9">
        <w:rPr>
          <w:rFonts w:cstheme="minorHAnsi"/>
          <w:lang w:val="en-AU"/>
        </w:rPr>
        <w:t>+ planting trees 55ha + transformational feed conversion efficiency. CN3: carbon neutral package 2 (</w:t>
      </w:r>
      <w:proofErr w:type="spellStart"/>
      <w:r w:rsidRPr="00BD30A9">
        <w:rPr>
          <w:rFonts w:cstheme="minorHAnsi"/>
          <w:i/>
          <w:iCs/>
          <w:lang w:val="en-AU"/>
        </w:rPr>
        <w:t>Asparagopsis</w:t>
      </w:r>
      <w:proofErr w:type="spellEnd"/>
      <w:r w:rsidRPr="00BD30A9">
        <w:rPr>
          <w:rFonts w:cstheme="minorHAnsi"/>
          <w:i/>
          <w:iCs/>
          <w:lang w:val="en-AU"/>
        </w:rPr>
        <w:t xml:space="preserve"> </w:t>
      </w:r>
      <w:proofErr w:type="spellStart"/>
      <w:r w:rsidRPr="00BD30A9">
        <w:rPr>
          <w:rFonts w:cstheme="minorHAnsi"/>
          <w:i/>
          <w:iCs/>
          <w:lang w:val="en-AU"/>
        </w:rPr>
        <w:t>taxiformis</w:t>
      </w:r>
      <w:proofErr w:type="spellEnd"/>
      <w:r w:rsidRPr="00BD30A9">
        <w:rPr>
          <w:rFonts w:cstheme="minorHAnsi"/>
          <w:lang w:val="en-AU"/>
        </w:rPr>
        <w:t>+ planting trees 50ha + Lucerne). CN4: carbon neutral package 4 (</w:t>
      </w:r>
      <w:proofErr w:type="spellStart"/>
      <w:r w:rsidRPr="00BD30A9">
        <w:rPr>
          <w:rFonts w:cstheme="minorHAnsi"/>
          <w:i/>
          <w:iCs/>
          <w:lang w:val="en-AU"/>
        </w:rPr>
        <w:t>Asparagopsis</w:t>
      </w:r>
      <w:proofErr w:type="spellEnd"/>
      <w:r w:rsidRPr="00BD30A9">
        <w:rPr>
          <w:rFonts w:cstheme="minorHAnsi"/>
          <w:i/>
          <w:iCs/>
          <w:lang w:val="en-AU"/>
        </w:rPr>
        <w:t xml:space="preserve"> </w:t>
      </w:r>
      <w:proofErr w:type="spellStart"/>
      <w:r w:rsidRPr="00BD30A9">
        <w:rPr>
          <w:rFonts w:cstheme="minorHAnsi"/>
          <w:i/>
          <w:iCs/>
          <w:lang w:val="en-AU"/>
        </w:rPr>
        <w:t>taxiformis</w:t>
      </w:r>
      <w:proofErr w:type="spellEnd"/>
      <w:r w:rsidRPr="00BD30A9">
        <w:rPr>
          <w:rFonts w:cstheme="minorHAnsi"/>
          <w:lang w:val="en-AU"/>
        </w:rPr>
        <w:t>+ planting trees 55ha + Lucerne)</w:t>
      </w:r>
    </w:p>
    <w:tbl>
      <w:tblPr>
        <w:tblStyle w:val="TableGrid14"/>
        <w:tblW w:w="14034" w:type="dxa"/>
        <w:tblLook w:val="04A0" w:firstRow="1" w:lastRow="0" w:firstColumn="1" w:lastColumn="0" w:noHBand="0" w:noVBand="1"/>
      </w:tblPr>
      <w:tblGrid>
        <w:gridCol w:w="3519"/>
        <w:gridCol w:w="956"/>
        <w:gridCol w:w="959"/>
        <w:gridCol w:w="955"/>
        <w:gridCol w:w="955"/>
        <w:gridCol w:w="955"/>
        <w:gridCol w:w="955"/>
        <w:gridCol w:w="960"/>
        <w:gridCol w:w="955"/>
        <w:gridCol w:w="955"/>
        <w:gridCol w:w="955"/>
        <w:gridCol w:w="955"/>
      </w:tblGrid>
      <w:tr w:rsidR="000A1690" w:rsidRPr="001D1512" w14:paraId="78DDD5F4" w14:textId="77777777" w:rsidTr="00D37B1B">
        <w:trPr>
          <w:trHeight w:val="325"/>
        </w:trPr>
        <w:tc>
          <w:tcPr>
            <w:tcW w:w="3583" w:type="dxa"/>
            <w:vMerge w:val="restart"/>
            <w:tcBorders>
              <w:top w:val="single" w:sz="4" w:space="0" w:color="auto"/>
              <w:left w:val="nil"/>
              <w:right w:val="nil"/>
            </w:tcBorders>
            <w:vAlign w:val="center"/>
          </w:tcPr>
          <w:bookmarkEnd w:id="10"/>
          <w:p w14:paraId="0A1D3574" w14:textId="77777777" w:rsidR="000A1690" w:rsidRPr="001D1512" w:rsidRDefault="000A1690" w:rsidP="00AC1355">
            <w:pPr>
              <w:rPr>
                <w:rFonts w:eastAsia="Calibri" w:cstheme="minorHAnsi"/>
                <w:b/>
                <w:bCs/>
                <w:sz w:val="20"/>
                <w:szCs w:val="20"/>
              </w:rPr>
            </w:pPr>
            <w:r w:rsidRPr="001D1512">
              <w:rPr>
                <w:rFonts w:eastAsia="Calibri" w:cstheme="minorHAnsi"/>
                <w:b/>
                <w:bCs/>
                <w:sz w:val="20"/>
                <w:szCs w:val="20"/>
              </w:rPr>
              <w:t>Variables</w:t>
            </w:r>
          </w:p>
        </w:tc>
        <w:tc>
          <w:tcPr>
            <w:tcW w:w="964" w:type="dxa"/>
            <w:gridSpan w:val="11"/>
            <w:tcBorders>
              <w:top w:val="single" w:sz="4" w:space="0" w:color="auto"/>
              <w:left w:val="nil"/>
              <w:bottom w:val="single" w:sz="4" w:space="0" w:color="auto"/>
              <w:right w:val="nil"/>
            </w:tcBorders>
            <w:vAlign w:val="center"/>
          </w:tcPr>
          <w:p w14:paraId="1D985ABD"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Scenarios</w:t>
            </w:r>
          </w:p>
        </w:tc>
      </w:tr>
      <w:tr w:rsidR="000A1690" w:rsidRPr="001D1512" w14:paraId="6C216FF8" w14:textId="77777777" w:rsidTr="00D37B1B">
        <w:trPr>
          <w:trHeight w:val="325"/>
        </w:trPr>
        <w:tc>
          <w:tcPr>
            <w:tcW w:w="3583" w:type="dxa"/>
            <w:vMerge/>
            <w:tcBorders>
              <w:left w:val="nil"/>
              <w:right w:val="nil"/>
            </w:tcBorders>
          </w:tcPr>
          <w:p w14:paraId="7165F4EA" w14:textId="77777777" w:rsidR="000A1690" w:rsidRPr="001D1512" w:rsidRDefault="000A1690" w:rsidP="00AC1355">
            <w:pPr>
              <w:jc w:val="both"/>
              <w:rPr>
                <w:rFonts w:eastAsia="Calibri" w:cstheme="minorHAnsi"/>
                <w:b/>
                <w:bCs/>
                <w:sz w:val="20"/>
                <w:szCs w:val="20"/>
              </w:rPr>
            </w:pPr>
          </w:p>
        </w:tc>
        <w:tc>
          <w:tcPr>
            <w:tcW w:w="964" w:type="dxa"/>
            <w:tcBorders>
              <w:top w:val="single" w:sz="4" w:space="0" w:color="auto"/>
              <w:left w:val="nil"/>
              <w:bottom w:val="single" w:sz="4" w:space="0" w:color="auto"/>
              <w:right w:val="nil"/>
            </w:tcBorders>
            <w:shd w:val="clear" w:color="auto" w:fill="F2F2F2" w:themeFill="background1" w:themeFillShade="F2"/>
            <w:vAlign w:val="center"/>
          </w:tcPr>
          <w:p w14:paraId="6F7197D6"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Hist</w:t>
            </w:r>
          </w:p>
        </w:tc>
        <w:tc>
          <w:tcPr>
            <w:tcW w:w="964" w:type="dxa"/>
            <w:tcBorders>
              <w:top w:val="single" w:sz="4" w:space="0" w:color="auto"/>
              <w:left w:val="nil"/>
              <w:bottom w:val="single" w:sz="4" w:space="0" w:color="auto"/>
              <w:right w:val="nil"/>
            </w:tcBorders>
            <w:shd w:val="clear" w:color="auto" w:fill="DBDBDB" w:themeFill="accent3" w:themeFillTint="66"/>
            <w:vAlign w:val="center"/>
          </w:tcPr>
          <w:p w14:paraId="73DADD0F"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Base30</w:t>
            </w:r>
          </w:p>
        </w:tc>
        <w:tc>
          <w:tcPr>
            <w:tcW w:w="964" w:type="dxa"/>
            <w:tcBorders>
              <w:top w:val="single" w:sz="4" w:space="0" w:color="auto"/>
              <w:left w:val="nil"/>
              <w:bottom w:val="single" w:sz="4" w:space="0" w:color="auto"/>
              <w:right w:val="nil"/>
            </w:tcBorders>
            <w:shd w:val="clear" w:color="auto" w:fill="FBE4D5" w:themeFill="accent2" w:themeFillTint="33"/>
            <w:vAlign w:val="center"/>
          </w:tcPr>
          <w:p w14:paraId="2E5F6D14"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LHF</w:t>
            </w:r>
          </w:p>
        </w:tc>
        <w:tc>
          <w:tcPr>
            <w:tcW w:w="964" w:type="dxa"/>
            <w:tcBorders>
              <w:top w:val="single" w:sz="4" w:space="0" w:color="auto"/>
              <w:left w:val="nil"/>
              <w:bottom w:val="single" w:sz="4" w:space="0" w:color="auto"/>
              <w:right w:val="nil"/>
            </w:tcBorders>
            <w:shd w:val="clear" w:color="auto" w:fill="FFF2CC" w:themeFill="accent4" w:themeFillTint="33"/>
            <w:vAlign w:val="center"/>
          </w:tcPr>
          <w:p w14:paraId="1DE87002"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TCN</w:t>
            </w:r>
          </w:p>
        </w:tc>
        <w:tc>
          <w:tcPr>
            <w:tcW w:w="964" w:type="dxa"/>
            <w:tcBorders>
              <w:top w:val="single" w:sz="4" w:space="0" w:color="auto"/>
              <w:left w:val="nil"/>
              <w:bottom w:val="single" w:sz="4" w:space="0" w:color="auto"/>
              <w:right w:val="nil"/>
            </w:tcBorders>
            <w:shd w:val="clear" w:color="auto" w:fill="D9E2F3" w:themeFill="accent1" w:themeFillTint="33"/>
            <w:vAlign w:val="center"/>
          </w:tcPr>
          <w:p w14:paraId="791DCB19"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ID</w:t>
            </w:r>
          </w:p>
        </w:tc>
        <w:tc>
          <w:tcPr>
            <w:tcW w:w="964" w:type="dxa"/>
            <w:tcBorders>
              <w:top w:val="single" w:sz="4" w:space="0" w:color="auto"/>
              <w:left w:val="nil"/>
              <w:bottom w:val="single" w:sz="4" w:space="0" w:color="auto"/>
              <w:right w:val="nil"/>
            </w:tcBorders>
            <w:shd w:val="clear" w:color="auto" w:fill="EDCAFE"/>
            <w:vAlign w:val="center"/>
          </w:tcPr>
          <w:p w14:paraId="07057E23"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Asp</w:t>
            </w:r>
          </w:p>
        </w:tc>
        <w:tc>
          <w:tcPr>
            <w:tcW w:w="964" w:type="dxa"/>
            <w:tcBorders>
              <w:top w:val="single" w:sz="4" w:space="0" w:color="auto"/>
              <w:left w:val="nil"/>
              <w:bottom w:val="single" w:sz="4" w:space="0" w:color="auto"/>
              <w:right w:val="nil"/>
            </w:tcBorders>
            <w:shd w:val="clear" w:color="auto" w:fill="EDCAFE"/>
            <w:vAlign w:val="center"/>
          </w:tcPr>
          <w:p w14:paraId="78C4C886" w14:textId="77777777" w:rsidR="000A1690" w:rsidRPr="001D1512" w:rsidRDefault="000A1690" w:rsidP="00AC1355">
            <w:pPr>
              <w:jc w:val="center"/>
              <w:rPr>
                <w:rFonts w:eastAsia="Calibri" w:cstheme="minorHAnsi"/>
                <w:b/>
                <w:bCs/>
                <w:sz w:val="20"/>
                <w:szCs w:val="20"/>
              </w:rPr>
            </w:pPr>
            <w:proofErr w:type="spellStart"/>
            <w:r w:rsidRPr="001D1512">
              <w:rPr>
                <w:rFonts w:eastAsia="Calibri" w:cstheme="minorHAnsi"/>
                <w:b/>
                <w:bCs/>
                <w:sz w:val="20"/>
                <w:szCs w:val="20"/>
              </w:rPr>
              <w:t>Asp+PT</w:t>
            </w:r>
            <w:proofErr w:type="spellEnd"/>
          </w:p>
        </w:tc>
        <w:tc>
          <w:tcPr>
            <w:tcW w:w="964" w:type="dxa"/>
            <w:tcBorders>
              <w:top w:val="single" w:sz="4" w:space="0" w:color="auto"/>
              <w:left w:val="nil"/>
              <w:bottom w:val="single" w:sz="4" w:space="0" w:color="auto"/>
              <w:right w:val="nil"/>
            </w:tcBorders>
            <w:shd w:val="clear" w:color="auto" w:fill="EDCAFE"/>
            <w:vAlign w:val="center"/>
          </w:tcPr>
          <w:p w14:paraId="304DA548"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CN1</w:t>
            </w:r>
          </w:p>
        </w:tc>
        <w:tc>
          <w:tcPr>
            <w:tcW w:w="964" w:type="dxa"/>
            <w:tcBorders>
              <w:top w:val="single" w:sz="4" w:space="0" w:color="auto"/>
              <w:left w:val="nil"/>
              <w:bottom w:val="single" w:sz="4" w:space="0" w:color="auto"/>
              <w:right w:val="nil"/>
            </w:tcBorders>
            <w:shd w:val="clear" w:color="auto" w:fill="EDCAFE"/>
            <w:vAlign w:val="center"/>
          </w:tcPr>
          <w:p w14:paraId="2DCA8483"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CN2</w:t>
            </w:r>
          </w:p>
        </w:tc>
        <w:tc>
          <w:tcPr>
            <w:tcW w:w="964" w:type="dxa"/>
            <w:tcBorders>
              <w:top w:val="single" w:sz="4" w:space="0" w:color="auto"/>
              <w:left w:val="nil"/>
              <w:bottom w:val="single" w:sz="4" w:space="0" w:color="auto"/>
              <w:right w:val="nil"/>
            </w:tcBorders>
            <w:shd w:val="clear" w:color="auto" w:fill="EDCAFE"/>
            <w:vAlign w:val="center"/>
          </w:tcPr>
          <w:p w14:paraId="4D4A68C2"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CN3</w:t>
            </w:r>
          </w:p>
        </w:tc>
        <w:tc>
          <w:tcPr>
            <w:tcW w:w="964" w:type="dxa"/>
            <w:tcBorders>
              <w:top w:val="single" w:sz="4" w:space="0" w:color="auto"/>
              <w:left w:val="nil"/>
              <w:bottom w:val="single" w:sz="4" w:space="0" w:color="auto"/>
              <w:right w:val="nil"/>
            </w:tcBorders>
            <w:shd w:val="clear" w:color="auto" w:fill="EDCAFE"/>
            <w:vAlign w:val="center"/>
          </w:tcPr>
          <w:p w14:paraId="3AA1CC25"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CN4</w:t>
            </w:r>
          </w:p>
        </w:tc>
      </w:tr>
      <w:tr w:rsidR="000A1690" w:rsidRPr="001D1512" w14:paraId="6D1CE409" w14:textId="77777777" w:rsidTr="00D37B1B">
        <w:trPr>
          <w:trHeight w:val="248"/>
        </w:trPr>
        <w:tc>
          <w:tcPr>
            <w:tcW w:w="3583" w:type="dxa"/>
            <w:tcBorders>
              <w:top w:val="single" w:sz="4" w:space="0" w:color="auto"/>
              <w:left w:val="nil"/>
              <w:bottom w:val="nil"/>
              <w:right w:val="nil"/>
            </w:tcBorders>
            <w:vAlign w:val="center"/>
          </w:tcPr>
          <w:p w14:paraId="59D176B3" w14:textId="77777777" w:rsidR="000A1690" w:rsidRPr="001D1512" w:rsidRDefault="000A1690" w:rsidP="00AC1355">
            <w:pPr>
              <w:rPr>
                <w:rFonts w:eastAsia="Calibri" w:cstheme="minorHAnsi"/>
                <w:b/>
                <w:bCs/>
                <w:sz w:val="20"/>
                <w:szCs w:val="20"/>
              </w:rPr>
            </w:pPr>
            <w:r w:rsidRPr="001D1512">
              <w:rPr>
                <w:rFonts w:eastAsia="Calibri" w:cstheme="minorHAnsi"/>
                <w:b/>
                <w:bCs/>
                <w:sz w:val="20"/>
                <w:szCs w:val="20"/>
              </w:rPr>
              <w:t>Livestock System</w:t>
            </w:r>
          </w:p>
        </w:tc>
        <w:tc>
          <w:tcPr>
            <w:tcW w:w="964" w:type="dxa"/>
            <w:tcBorders>
              <w:top w:val="single" w:sz="4" w:space="0" w:color="auto"/>
              <w:left w:val="nil"/>
              <w:bottom w:val="nil"/>
              <w:right w:val="nil"/>
            </w:tcBorders>
            <w:shd w:val="clear" w:color="auto" w:fill="F2F2F2" w:themeFill="background1" w:themeFillShade="F2"/>
            <w:vAlign w:val="center"/>
          </w:tcPr>
          <w:p w14:paraId="53C3A9BC" w14:textId="77777777" w:rsidR="000A1690" w:rsidRPr="001D1512" w:rsidRDefault="000A1690" w:rsidP="00AC1355">
            <w:pPr>
              <w:jc w:val="center"/>
              <w:rPr>
                <w:rFonts w:eastAsia="Calibri" w:cstheme="minorHAnsi"/>
                <w:sz w:val="20"/>
                <w:szCs w:val="20"/>
              </w:rPr>
            </w:pPr>
          </w:p>
        </w:tc>
        <w:tc>
          <w:tcPr>
            <w:tcW w:w="964" w:type="dxa"/>
            <w:tcBorders>
              <w:top w:val="single" w:sz="4" w:space="0" w:color="auto"/>
              <w:left w:val="nil"/>
              <w:bottom w:val="nil"/>
              <w:right w:val="nil"/>
            </w:tcBorders>
            <w:shd w:val="clear" w:color="auto" w:fill="DBDBDB" w:themeFill="accent3" w:themeFillTint="66"/>
            <w:vAlign w:val="center"/>
          </w:tcPr>
          <w:p w14:paraId="1453830A" w14:textId="77777777" w:rsidR="000A1690" w:rsidRPr="001D1512" w:rsidRDefault="000A1690" w:rsidP="00AC1355">
            <w:pPr>
              <w:jc w:val="center"/>
              <w:rPr>
                <w:rFonts w:eastAsia="Calibri" w:cstheme="minorHAnsi"/>
                <w:sz w:val="20"/>
                <w:szCs w:val="20"/>
              </w:rPr>
            </w:pPr>
          </w:p>
        </w:tc>
        <w:tc>
          <w:tcPr>
            <w:tcW w:w="964" w:type="dxa"/>
            <w:tcBorders>
              <w:top w:val="single" w:sz="4" w:space="0" w:color="auto"/>
              <w:left w:val="nil"/>
              <w:bottom w:val="nil"/>
              <w:right w:val="nil"/>
            </w:tcBorders>
            <w:shd w:val="clear" w:color="auto" w:fill="FBE4D5" w:themeFill="accent2" w:themeFillTint="33"/>
            <w:vAlign w:val="center"/>
          </w:tcPr>
          <w:p w14:paraId="62D6E621" w14:textId="77777777" w:rsidR="000A1690" w:rsidRPr="001D1512" w:rsidRDefault="000A1690" w:rsidP="00AC1355">
            <w:pPr>
              <w:jc w:val="center"/>
              <w:rPr>
                <w:rFonts w:eastAsia="Calibri" w:cstheme="minorHAnsi"/>
                <w:sz w:val="20"/>
                <w:szCs w:val="20"/>
              </w:rPr>
            </w:pPr>
          </w:p>
        </w:tc>
        <w:tc>
          <w:tcPr>
            <w:tcW w:w="964" w:type="dxa"/>
            <w:tcBorders>
              <w:top w:val="single" w:sz="4" w:space="0" w:color="auto"/>
              <w:left w:val="nil"/>
              <w:bottom w:val="nil"/>
              <w:right w:val="nil"/>
            </w:tcBorders>
            <w:shd w:val="clear" w:color="auto" w:fill="FFF2CC" w:themeFill="accent4" w:themeFillTint="33"/>
            <w:vAlign w:val="center"/>
          </w:tcPr>
          <w:p w14:paraId="69477579" w14:textId="77777777" w:rsidR="000A1690" w:rsidRPr="001D1512" w:rsidRDefault="000A1690" w:rsidP="00AC1355">
            <w:pPr>
              <w:jc w:val="center"/>
              <w:rPr>
                <w:rFonts w:eastAsia="Calibri" w:cstheme="minorHAnsi"/>
                <w:sz w:val="20"/>
                <w:szCs w:val="20"/>
              </w:rPr>
            </w:pPr>
          </w:p>
        </w:tc>
        <w:tc>
          <w:tcPr>
            <w:tcW w:w="964" w:type="dxa"/>
            <w:tcBorders>
              <w:top w:val="single" w:sz="4" w:space="0" w:color="auto"/>
              <w:left w:val="nil"/>
              <w:bottom w:val="nil"/>
              <w:right w:val="nil"/>
            </w:tcBorders>
            <w:shd w:val="clear" w:color="auto" w:fill="D9E2F3" w:themeFill="accent1" w:themeFillTint="33"/>
            <w:vAlign w:val="center"/>
          </w:tcPr>
          <w:p w14:paraId="75729BF7" w14:textId="77777777" w:rsidR="000A1690" w:rsidRPr="001D1512" w:rsidRDefault="000A1690" w:rsidP="00AC1355">
            <w:pPr>
              <w:jc w:val="center"/>
              <w:rPr>
                <w:rFonts w:eastAsia="Calibri" w:cstheme="minorHAnsi"/>
                <w:sz w:val="20"/>
                <w:szCs w:val="20"/>
              </w:rPr>
            </w:pPr>
          </w:p>
        </w:tc>
        <w:tc>
          <w:tcPr>
            <w:tcW w:w="964" w:type="dxa"/>
            <w:tcBorders>
              <w:top w:val="single" w:sz="4" w:space="0" w:color="auto"/>
              <w:left w:val="nil"/>
              <w:bottom w:val="nil"/>
              <w:right w:val="nil"/>
            </w:tcBorders>
            <w:shd w:val="clear" w:color="auto" w:fill="EDCAFE"/>
            <w:vAlign w:val="center"/>
          </w:tcPr>
          <w:p w14:paraId="48D639FB" w14:textId="77777777" w:rsidR="000A1690" w:rsidRPr="001D1512" w:rsidRDefault="000A1690" w:rsidP="00AC1355">
            <w:pPr>
              <w:jc w:val="center"/>
              <w:rPr>
                <w:rFonts w:eastAsia="Calibri" w:cstheme="minorHAnsi"/>
                <w:sz w:val="20"/>
                <w:szCs w:val="20"/>
              </w:rPr>
            </w:pPr>
          </w:p>
        </w:tc>
        <w:tc>
          <w:tcPr>
            <w:tcW w:w="964" w:type="dxa"/>
            <w:tcBorders>
              <w:top w:val="single" w:sz="4" w:space="0" w:color="auto"/>
              <w:left w:val="nil"/>
              <w:bottom w:val="nil"/>
              <w:right w:val="nil"/>
            </w:tcBorders>
            <w:shd w:val="clear" w:color="auto" w:fill="EDCAFE"/>
            <w:vAlign w:val="center"/>
          </w:tcPr>
          <w:p w14:paraId="5D7B37B6" w14:textId="77777777" w:rsidR="000A1690" w:rsidRPr="001D1512" w:rsidRDefault="000A1690" w:rsidP="00AC1355">
            <w:pPr>
              <w:jc w:val="center"/>
              <w:rPr>
                <w:rFonts w:eastAsia="Calibri" w:cstheme="minorHAnsi"/>
                <w:sz w:val="20"/>
                <w:szCs w:val="20"/>
              </w:rPr>
            </w:pPr>
          </w:p>
        </w:tc>
        <w:tc>
          <w:tcPr>
            <w:tcW w:w="964" w:type="dxa"/>
            <w:tcBorders>
              <w:top w:val="single" w:sz="4" w:space="0" w:color="auto"/>
              <w:left w:val="nil"/>
              <w:bottom w:val="nil"/>
              <w:right w:val="nil"/>
            </w:tcBorders>
            <w:shd w:val="clear" w:color="auto" w:fill="EDCAFE"/>
            <w:vAlign w:val="center"/>
          </w:tcPr>
          <w:p w14:paraId="5B151FAD" w14:textId="77777777" w:rsidR="000A1690" w:rsidRPr="001D1512" w:rsidRDefault="000A1690" w:rsidP="00AC1355">
            <w:pPr>
              <w:jc w:val="center"/>
              <w:rPr>
                <w:rFonts w:eastAsia="Calibri" w:cstheme="minorHAnsi"/>
                <w:sz w:val="20"/>
                <w:szCs w:val="20"/>
              </w:rPr>
            </w:pPr>
          </w:p>
        </w:tc>
        <w:tc>
          <w:tcPr>
            <w:tcW w:w="964" w:type="dxa"/>
            <w:tcBorders>
              <w:top w:val="single" w:sz="4" w:space="0" w:color="auto"/>
              <w:left w:val="nil"/>
              <w:bottom w:val="nil"/>
              <w:right w:val="nil"/>
            </w:tcBorders>
            <w:shd w:val="clear" w:color="auto" w:fill="EDCAFE"/>
            <w:vAlign w:val="center"/>
          </w:tcPr>
          <w:p w14:paraId="546D1287" w14:textId="77777777" w:rsidR="000A1690" w:rsidRPr="001D1512" w:rsidRDefault="000A1690" w:rsidP="00AC1355">
            <w:pPr>
              <w:jc w:val="center"/>
              <w:rPr>
                <w:rFonts w:eastAsia="Calibri" w:cstheme="minorHAnsi"/>
                <w:sz w:val="20"/>
                <w:szCs w:val="20"/>
              </w:rPr>
            </w:pPr>
          </w:p>
        </w:tc>
        <w:tc>
          <w:tcPr>
            <w:tcW w:w="964" w:type="dxa"/>
            <w:tcBorders>
              <w:top w:val="single" w:sz="4" w:space="0" w:color="auto"/>
              <w:left w:val="nil"/>
              <w:bottom w:val="nil"/>
              <w:right w:val="nil"/>
            </w:tcBorders>
            <w:shd w:val="clear" w:color="auto" w:fill="EDCAFE"/>
            <w:vAlign w:val="center"/>
          </w:tcPr>
          <w:p w14:paraId="776CA759" w14:textId="77777777" w:rsidR="000A1690" w:rsidRPr="001D1512" w:rsidRDefault="000A1690" w:rsidP="00AC1355">
            <w:pPr>
              <w:jc w:val="center"/>
              <w:rPr>
                <w:rFonts w:eastAsia="Calibri" w:cstheme="minorHAnsi"/>
                <w:sz w:val="20"/>
                <w:szCs w:val="20"/>
              </w:rPr>
            </w:pPr>
          </w:p>
        </w:tc>
        <w:tc>
          <w:tcPr>
            <w:tcW w:w="964" w:type="dxa"/>
            <w:tcBorders>
              <w:top w:val="single" w:sz="4" w:space="0" w:color="auto"/>
              <w:left w:val="nil"/>
              <w:bottom w:val="nil"/>
              <w:right w:val="nil"/>
            </w:tcBorders>
            <w:shd w:val="clear" w:color="auto" w:fill="EDCAFE"/>
            <w:vAlign w:val="center"/>
          </w:tcPr>
          <w:p w14:paraId="1E5CE729" w14:textId="77777777" w:rsidR="000A1690" w:rsidRPr="001D1512" w:rsidRDefault="000A1690" w:rsidP="00AC1355">
            <w:pPr>
              <w:jc w:val="center"/>
              <w:rPr>
                <w:rFonts w:eastAsia="Calibri" w:cstheme="minorHAnsi"/>
                <w:sz w:val="20"/>
                <w:szCs w:val="20"/>
              </w:rPr>
            </w:pPr>
          </w:p>
        </w:tc>
      </w:tr>
      <w:tr w:rsidR="000A1690" w:rsidRPr="001D1512" w14:paraId="6E59F338" w14:textId="77777777" w:rsidTr="00D37B1B">
        <w:trPr>
          <w:trHeight w:val="248"/>
        </w:trPr>
        <w:tc>
          <w:tcPr>
            <w:tcW w:w="3583" w:type="dxa"/>
            <w:tcBorders>
              <w:top w:val="nil"/>
              <w:left w:val="nil"/>
              <w:bottom w:val="nil"/>
              <w:right w:val="nil"/>
            </w:tcBorders>
            <w:vAlign w:val="center"/>
          </w:tcPr>
          <w:p w14:paraId="08652CCD" w14:textId="77777777" w:rsidR="000A1690" w:rsidRPr="001D1512" w:rsidRDefault="000A1690" w:rsidP="00AC1355">
            <w:pPr>
              <w:rPr>
                <w:rFonts w:eastAsia="Calibri" w:cstheme="minorHAnsi"/>
                <w:sz w:val="20"/>
                <w:szCs w:val="20"/>
              </w:rPr>
            </w:pPr>
            <w:r w:rsidRPr="001D1512">
              <w:rPr>
                <w:rFonts w:eastAsia="Calibri" w:cstheme="minorHAnsi"/>
                <w:sz w:val="20"/>
                <w:szCs w:val="20"/>
              </w:rPr>
              <w:t>Stocking Rate (DSE ha</w:t>
            </w:r>
            <w:r w:rsidRPr="001D1512">
              <w:rPr>
                <w:rFonts w:eastAsia="Calibri" w:cstheme="minorHAnsi"/>
                <w:sz w:val="20"/>
                <w:szCs w:val="20"/>
                <w:vertAlign w:val="superscript"/>
              </w:rPr>
              <w:t>-1</w:t>
            </w:r>
            <w:r w:rsidRPr="001D1512">
              <w:rPr>
                <w:rFonts w:eastAsia="Calibri" w:cstheme="minorHAnsi"/>
                <w:sz w:val="20"/>
                <w:szCs w:val="20"/>
              </w:rPr>
              <w:t xml:space="preserve"> yr</w:t>
            </w:r>
            <w:r w:rsidRPr="001D1512">
              <w:rPr>
                <w:rFonts w:eastAsia="Calibri" w:cstheme="minorHAnsi"/>
                <w:sz w:val="20"/>
                <w:szCs w:val="20"/>
                <w:vertAlign w:val="superscript"/>
              </w:rPr>
              <w:t>-1</w:t>
            </w:r>
            <w:r w:rsidRPr="001D1512">
              <w:rPr>
                <w:rFonts w:eastAsia="Calibri" w:cstheme="minorHAnsi"/>
                <w:sz w:val="20"/>
                <w:szCs w:val="20"/>
              </w:rPr>
              <w:t>)</w:t>
            </w:r>
          </w:p>
        </w:tc>
        <w:tc>
          <w:tcPr>
            <w:tcW w:w="964" w:type="dxa"/>
            <w:tcBorders>
              <w:top w:val="nil"/>
              <w:left w:val="nil"/>
              <w:bottom w:val="nil"/>
              <w:right w:val="nil"/>
            </w:tcBorders>
            <w:shd w:val="clear" w:color="auto" w:fill="F2F2F2" w:themeFill="background1" w:themeFillShade="F2"/>
            <w:vAlign w:val="center"/>
          </w:tcPr>
          <w:p w14:paraId="2C746DF2"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24.2</w:t>
            </w:r>
          </w:p>
        </w:tc>
        <w:tc>
          <w:tcPr>
            <w:tcW w:w="964" w:type="dxa"/>
            <w:tcBorders>
              <w:top w:val="nil"/>
              <w:left w:val="nil"/>
              <w:bottom w:val="nil"/>
              <w:right w:val="nil"/>
            </w:tcBorders>
            <w:shd w:val="clear" w:color="auto" w:fill="DBDBDB" w:themeFill="accent3" w:themeFillTint="66"/>
            <w:vAlign w:val="center"/>
          </w:tcPr>
          <w:p w14:paraId="09AA9C9B"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24.4</w:t>
            </w:r>
          </w:p>
        </w:tc>
        <w:tc>
          <w:tcPr>
            <w:tcW w:w="964" w:type="dxa"/>
            <w:tcBorders>
              <w:top w:val="nil"/>
              <w:left w:val="nil"/>
              <w:bottom w:val="nil"/>
              <w:right w:val="nil"/>
            </w:tcBorders>
            <w:shd w:val="clear" w:color="auto" w:fill="FBE4D5" w:themeFill="accent2" w:themeFillTint="33"/>
            <w:vAlign w:val="center"/>
          </w:tcPr>
          <w:p w14:paraId="7146A8EB"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25.3</w:t>
            </w:r>
          </w:p>
        </w:tc>
        <w:tc>
          <w:tcPr>
            <w:tcW w:w="964" w:type="dxa"/>
            <w:tcBorders>
              <w:top w:val="nil"/>
              <w:left w:val="nil"/>
              <w:bottom w:val="nil"/>
              <w:right w:val="nil"/>
            </w:tcBorders>
            <w:shd w:val="clear" w:color="auto" w:fill="FFF2CC" w:themeFill="accent4" w:themeFillTint="33"/>
            <w:vAlign w:val="center"/>
          </w:tcPr>
          <w:p w14:paraId="3ECB2B91"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25.8</w:t>
            </w:r>
          </w:p>
        </w:tc>
        <w:tc>
          <w:tcPr>
            <w:tcW w:w="964" w:type="dxa"/>
            <w:tcBorders>
              <w:top w:val="nil"/>
              <w:left w:val="nil"/>
              <w:bottom w:val="nil"/>
              <w:right w:val="nil"/>
            </w:tcBorders>
            <w:shd w:val="clear" w:color="auto" w:fill="D9E2F3" w:themeFill="accent1" w:themeFillTint="33"/>
            <w:vAlign w:val="center"/>
          </w:tcPr>
          <w:p w14:paraId="13533E9B"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12.6</w:t>
            </w:r>
          </w:p>
        </w:tc>
        <w:tc>
          <w:tcPr>
            <w:tcW w:w="964" w:type="dxa"/>
            <w:tcBorders>
              <w:top w:val="nil"/>
              <w:left w:val="nil"/>
              <w:bottom w:val="nil"/>
              <w:right w:val="nil"/>
            </w:tcBorders>
            <w:shd w:val="clear" w:color="auto" w:fill="EDCAFE"/>
            <w:vAlign w:val="center"/>
          </w:tcPr>
          <w:p w14:paraId="7B958D7B"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24.4</w:t>
            </w:r>
          </w:p>
        </w:tc>
        <w:tc>
          <w:tcPr>
            <w:tcW w:w="964" w:type="dxa"/>
            <w:tcBorders>
              <w:top w:val="nil"/>
              <w:left w:val="nil"/>
              <w:bottom w:val="nil"/>
              <w:right w:val="nil"/>
            </w:tcBorders>
            <w:shd w:val="clear" w:color="auto" w:fill="EDCAFE"/>
            <w:vAlign w:val="center"/>
          </w:tcPr>
          <w:p w14:paraId="3361AB55"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24.4</w:t>
            </w:r>
          </w:p>
        </w:tc>
        <w:tc>
          <w:tcPr>
            <w:tcW w:w="964" w:type="dxa"/>
            <w:tcBorders>
              <w:top w:val="nil"/>
              <w:left w:val="nil"/>
              <w:bottom w:val="nil"/>
              <w:right w:val="nil"/>
            </w:tcBorders>
            <w:shd w:val="clear" w:color="auto" w:fill="EDCAFE"/>
            <w:vAlign w:val="center"/>
          </w:tcPr>
          <w:p w14:paraId="44F6BB43"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22.2</w:t>
            </w:r>
          </w:p>
        </w:tc>
        <w:tc>
          <w:tcPr>
            <w:tcW w:w="964" w:type="dxa"/>
            <w:tcBorders>
              <w:top w:val="nil"/>
              <w:left w:val="nil"/>
              <w:bottom w:val="nil"/>
              <w:right w:val="nil"/>
            </w:tcBorders>
            <w:shd w:val="clear" w:color="auto" w:fill="EDCAFE"/>
            <w:vAlign w:val="center"/>
          </w:tcPr>
          <w:p w14:paraId="487ADBF2"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22.2</w:t>
            </w:r>
          </w:p>
        </w:tc>
        <w:tc>
          <w:tcPr>
            <w:tcW w:w="964" w:type="dxa"/>
            <w:tcBorders>
              <w:top w:val="nil"/>
              <w:left w:val="nil"/>
              <w:bottom w:val="nil"/>
              <w:right w:val="nil"/>
            </w:tcBorders>
            <w:shd w:val="clear" w:color="auto" w:fill="EDCAFE"/>
            <w:vAlign w:val="center"/>
          </w:tcPr>
          <w:p w14:paraId="2C54AE41"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25.1</w:t>
            </w:r>
          </w:p>
        </w:tc>
        <w:tc>
          <w:tcPr>
            <w:tcW w:w="964" w:type="dxa"/>
            <w:tcBorders>
              <w:top w:val="nil"/>
              <w:left w:val="nil"/>
              <w:bottom w:val="nil"/>
              <w:right w:val="nil"/>
            </w:tcBorders>
            <w:shd w:val="clear" w:color="auto" w:fill="EDCAFE"/>
            <w:vAlign w:val="center"/>
          </w:tcPr>
          <w:p w14:paraId="47ADB733"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25.1</w:t>
            </w:r>
          </w:p>
        </w:tc>
      </w:tr>
      <w:tr w:rsidR="000A1690" w:rsidRPr="001D1512" w14:paraId="11E5C590" w14:textId="77777777" w:rsidTr="00D37B1B">
        <w:trPr>
          <w:trHeight w:val="248"/>
        </w:trPr>
        <w:tc>
          <w:tcPr>
            <w:tcW w:w="3583" w:type="dxa"/>
            <w:tcBorders>
              <w:top w:val="nil"/>
              <w:left w:val="nil"/>
              <w:bottom w:val="nil"/>
              <w:right w:val="nil"/>
            </w:tcBorders>
            <w:vAlign w:val="center"/>
          </w:tcPr>
          <w:p w14:paraId="0BD4A76E" w14:textId="77777777" w:rsidR="000A1690" w:rsidRPr="001D1512" w:rsidRDefault="000A1690" w:rsidP="00AC1355">
            <w:pPr>
              <w:rPr>
                <w:rFonts w:eastAsia="Calibri" w:cstheme="minorHAnsi"/>
                <w:sz w:val="20"/>
                <w:szCs w:val="20"/>
              </w:rPr>
            </w:pPr>
            <w:r w:rsidRPr="001D1512">
              <w:rPr>
                <w:rFonts w:eastAsia="Calibri" w:cstheme="minorHAnsi"/>
                <w:sz w:val="20"/>
                <w:szCs w:val="20"/>
              </w:rPr>
              <w:t>Farm Liveweight Production (t LW yr</w:t>
            </w:r>
            <w:r w:rsidRPr="001D1512">
              <w:rPr>
                <w:rFonts w:eastAsia="Calibri" w:cstheme="minorHAnsi"/>
                <w:sz w:val="20"/>
                <w:szCs w:val="20"/>
                <w:vertAlign w:val="superscript"/>
              </w:rPr>
              <w:t>-1</w:t>
            </w:r>
            <w:r w:rsidRPr="001D1512">
              <w:rPr>
                <w:rFonts w:eastAsia="Calibri" w:cstheme="minorHAnsi"/>
                <w:sz w:val="20"/>
                <w:szCs w:val="20"/>
              </w:rPr>
              <w:t>)</w:t>
            </w:r>
          </w:p>
        </w:tc>
        <w:tc>
          <w:tcPr>
            <w:tcW w:w="964" w:type="dxa"/>
            <w:tcBorders>
              <w:top w:val="nil"/>
              <w:left w:val="nil"/>
              <w:bottom w:val="nil"/>
              <w:right w:val="nil"/>
            </w:tcBorders>
            <w:shd w:val="clear" w:color="auto" w:fill="F2F2F2" w:themeFill="background1" w:themeFillShade="F2"/>
            <w:vAlign w:val="center"/>
          </w:tcPr>
          <w:p w14:paraId="7827D2A4"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287</w:t>
            </w:r>
          </w:p>
        </w:tc>
        <w:tc>
          <w:tcPr>
            <w:tcW w:w="964" w:type="dxa"/>
            <w:tcBorders>
              <w:top w:val="nil"/>
              <w:left w:val="nil"/>
              <w:bottom w:val="nil"/>
              <w:right w:val="nil"/>
            </w:tcBorders>
            <w:shd w:val="clear" w:color="auto" w:fill="DBDBDB" w:themeFill="accent3" w:themeFillTint="66"/>
            <w:vAlign w:val="center"/>
          </w:tcPr>
          <w:p w14:paraId="2AC8D9D0"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291</w:t>
            </w:r>
          </w:p>
        </w:tc>
        <w:tc>
          <w:tcPr>
            <w:tcW w:w="964" w:type="dxa"/>
            <w:tcBorders>
              <w:top w:val="nil"/>
              <w:left w:val="nil"/>
              <w:bottom w:val="nil"/>
              <w:right w:val="nil"/>
            </w:tcBorders>
            <w:shd w:val="clear" w:color="auto" w:fill="FBE4D5" w:themeFill="accent2" w:themeFillTint="33"/>
            <w:vAlign w:val="center"/>
          </w:tcPr>
          <w:p w14:paraId="7658BA54"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332</w:t>
            </w:r>
          </w:p>
        </w:tc>
        <w:tc>
          <w:tcPr>
            <w:tcW w:w="964" w:type="dxa"/>
            <w:tcBorders>
              <w:top w:val="nil"/>
              <w:left w:val="nil"/>
              <w:bottom w:val="nil"/>
              <w:right w:val="nil"/>
            </w:tcBorders>
            <w:shd w:val="clear" w:color="auto" w:fill="FFF2CC" w:themeFill="accent4" w:themeFillTint="33"/>
            <w:vAlign w:val="center"/>
          </w:tcPr>
          <w:p w14:paraId="44F12A71"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344</w:t>
            </w:r>
          </w:p>
        </w:tc>
        <w:tc>
          <w:tcPr>
            <w:tcW w:w="964" w:type="dxa"/>
            <w:tcBorders>
              <w:top w:val="nil"/>
              <w:left w:val="nil"/>
              <w:bottom w:val="nil"/>
              <w:right w:val="nil"/>
            </w:tcBorders>
            <w:shd w:val="clear" w:color="auto" w:fill="D9E2F3" w:themeFill="accent1" w:themeFillTint="33"/>
            <w:vAlign w:val="center"/>
          </w:tcPr>
          <w:p w14:paraId="72F609B0"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341.3</w:t>
            </w:r>
          </w:p>
        </w:tc>
        <w:tc>
          <w:tcPr>
            <w:tcW w:w="964" w:type="dxa"/>
            <w:tcBorders>
              <w:top w:val="nil"/>
              <w:left w:val="nil"/>
              <w:bottom w:val="nil"/>
              <w:right w:val="nil"/>
            </w:tcBorders>
            <w:shd w:val="clear" w:color="auto" w:fill="EDCAFE"/>
            <w:vAlign w:val="center"/>
          </w:tcPr>
          <w:p w14:paraId="63DEA091"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291</w:t>
            </w:r>
          </w:p>
        </w:tc>
        <w:tc>
          <w:tcPr>
            <w:tcW w:w="964" w:type="dxa"/>
            <w:tcBorders>
              <w:top w:val="nil"/>
              <w:left w:val="nil"/>
              <w:bottom w:val="nil"/>
              <w:right w:val="nil"/>
            </w:tcBorders>
            <w:shd w:val="clear" w:color="auto" w:fill="EDCAFE"/>
            <w:vAlign w:val="center"/>
          </w:tcPr>
          <w:p w14:paraId="6EC2CFC9"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291</w:t>
            </w:r>
          </w:p>
        </w:tc>
        <w:tc>
          <w:tcPr>
            <w:tcW w:w="964" w:type="dxa"/>
            <w:tcBorders>
              <w:top w:val="nil"/>
              <w:left w:val="nil"/>
              <w:bottom w:val="nil"/>
              <w:right w:val="nil"/>
            </w:tcBorders>
            <w:shd w:val="clear" w:color="auto" w:fill="EDCAFE"/>
            <w:vAlign w:val="center"/>
          </w:tcPr>
          <w:p w14:paraId="42AA4E8D"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319</w:t>
            </w:r>
          </w:p>
        </w:tc>
        <w:tc>
          <w:tcPr>
            <w:tcW w:w="964" w:type="dxa"/>
            <w:tcBorders>
              <w:top w:val="nil"/>
              <w:left w:val="nil"/>
              <w:bottom w:val="nil"/>
              <w:right w:val="nil"/>
            </w:tcBorders>
            <w:shd w:val="clear" w:color="auto" w:fill="EDCAFE"/>
            <w:vAlign w:val="center"/>
          </w:tcPr>
          <w:p w14:paraId="1A944CDE"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319</w:t>
            </w:r>
          </w:p>
        </w:tc>
        <w:tc>
          <w:tcPr>
            <w:tcW w:w="964" w:type="dxa"/>
            <w:tcBorders>
              <w:top w:val="nil"/>
              <w:left w:val="nil"/>
              <w:bottom w:val="nil"/>
              <w:right w:val="nil"/>
            </w:tcBorders>
            <w:shd w:val="clear" w:color="auto" w:fill="EDCAFE"/>
            <w:vAlign w:val="center"/>
          </w:tcPr>
          <w:p w14:paraId="4655ABBA"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305</w:t>
            </w:r>
          </w:p>
        </w:tc>
        <w:tc>
          <w:tcPr>
            <w:tcW w:w="964" w:type="dxa"/>
            <w:tcBorders>
              <w:top w:val="nil"/>
              <w:left w:val="nil"/>
              <w:bottom w:val="nil"/>
              <w:right w:val="nil"/>
            </w:tcBorders>
            <w:shd w:val="clear" w:color="auto" w:fill="EDCAFE"/>
            <w:vAlign w:val="center"/>
          </w:tcPr>
          <w:p w14:paraId="5FA9D88F"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305</w:t>
            </w:r>
          </w:p>
        </w:tc>
      </w:tr>
      <w:tr w:rsidR="000A1690" w:rsidRPr="001D1512" w14:paraId="31A7DF61" w14:textId="77777777" w:rsidTr="00D37B1B">
        <w:trPr>
          <w:trHeight w:val="248"/>
        </w:trPr>
        <w:tc>
          <w:tcPr>
            <w:tcW w:w="3583" w:type="dxa"/>
            <w:tcBorders>
              <w:top w:val="nil"/>
              <w:left w:val="nil"/>
              <w:bottom w:val="nil"/>
              <w:right w:val="nil"/>
            </w:tcBorders>
            <w:vAlign w:val="center"/>
          </w:tcPr>
          <w:p w14:paraId="36D8D019" w14:textId="77777777" w:rsidR="000A1690" w:rsidRPr="001D1512" w:rsidRDefault="000A1690" w:rsidP="00AC1355">
            <w:pPr>
              <w:rPr>
                <w:rFonts w:eastAsia="Calibri" w:cstheme="minorHAnsi"/>
                <w:sz w:val="20"/>
                <w:szCs w:val="20"/>
              </w:rPr>
            </w:pPr>
            <w:r w:rsidRPr="001D1512">
              <w:rPr>
                <w:rFonts w:eastAsia="Calibri" w:cstheme="minorHAnsi"/>
                <w:sz w:val="20"/>
                <w:szCs w:val="20"/>
              </w:rPr>
              <w:t>Protein Production (t protein yr</w:t>
            </w:r>
            <w:r w:rsidRPr="001D1512">
              <w:rPr>
                <w:rFonts w:eastAsia="Calibri" w:cstheme="minorHAnsi"/>
                <w:sz w:val="20"/>
                <w:szCs w:val="20"/>
                <w:vertAlign w:val="superscript"/>
              </w:rPr>
              <w:t>-1</w:t>
            </w:r>
            <w:r w:rsidRPr="001D1512">
              <w:rPr>
                <w:rFonts w:eastAsia="Calibri" w:cstheme="minorHAnsi"/>
                <w:sz w:val="20"/>
                <w:szCs w:val="20"/>
              </w:rPr>
              <w:t>)</w:t>
            </w:r>
          </w:p>
        </w:tc>
        <w:tc>
          <w:tcPr>
            <w:tcW w:w="964" w:type="dxa"/>
            <w:tcBorders>
              <w:top w:val="nil"/>
              <w:left w:val="nil"/>
              <w:bottom w:val="nil"/>
              <w:right w:val="nil"/>
            </w:tcBorders>
            <w:shd w:val="clear" w:color="auto" w:fill="F2F2F2" w:themeFill="background1" w:themeFillShade="F2"/>
            <w:vAlign w:val="center"/>
          </w:tcPr>
          <w:p w14:paraId="36B41E0F"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52</w:t>
            </w:r>
          </w:p>
        </w:tc>
        <w:tc>
          <w:tcPr>
            <w:tcW w:w="964" w:type="dxa"/>
            <w:tcBorders>
              <w:top w:val="nil"/>
              <w:left w:val="nil"/>
              <w:bottom w:val="nil"/>
              <w:right w:val="nil"/>
            </w:tcBorders>
            <w:shd w:val="clear" w:color="auto" w:fill="DBDBDB" w:themeFill="accent3" w:themeFillTint="66"/>
            <w:vAlign w:val="center"/>
          </w:tcPr>
          <w:p w14:paraId="36F1EA29"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52</w:t>
            </w:r>
          </w:p>
        </w:tc>
        <w:tc>
          <w:tcPr>
            <w:tcW w:w="964" w:type="dxa"/>
            <w:tcBorders>
              <w:top w:val="nil"/>
              <w:left w:val="nil"/>
              <w:bottom w:val="nil"/>
              <w:right w:val="nil"/>
            </w:tcBorders>
            <w:shd w:val="clear" w:color="auto" w:fill="FBE4D5" w:themeFill="accent2" w:themeFillTint="33"/>
            <w:vAlign w:val="center"/>
          </w:tcPr>
          <w:p w14:paraId="79B0F005"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60</w:t>
            </w:r>
          </w:p>
        </w:tc>
        <w:tc>
          <w:tcPr>
            <w:tcW w:w="964" w:type="dxa"/>
            <w:tcBorders>
              <w:top w:val="nil"/>
              <w:left w:val="nil"/>
              <w:bottom w:val="nil"/>
              <w:right w:val="nil"/>
            </w:tcBorders>
            <w:shd w:val="clear" w:color="auto" w:fill="FFF2CC" w:themeFill="accent4" w:themeFillTint="33"/>
            <w:vAlign w:val="center"/>
          </w:tcPr>
          <w:p w14:paraId="13F4FAD0"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62</w:t>
            </w:r>
          </w:p>
        </w:tc>
        <w:tc>
          <w:tcPr>
            <w:tcW w:w="964" w:type="dxa"/>
            <w:tcBorders>
              <w:top w:val="nil"/>
              <w:left w:val="nil"/>
              <w:bottom w:val="nil"/>
              <w:right w:val="nil"/>
            </w:tcBorders>
            <w:shd w:val="clear" w:color="auto" w:fill="D9E2F3" w:themeFill="accent1" w:themeFillTint="33"/>
            <w:vAlign w:val="center"/>
          </w:tcPr>
          <w:p w14:paraId="3846AEF1"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61</w:t>
            </w:r>
          </w:p>
        </w:tc>
        <w:tc>
          <w:tcPr>
            <w:tcW w:w="964" w:type="dxa"/>
            <w:tcBorders>
              <w:top w:val="nil"/>
              <w:left w:val="nil"/>
              <w:bottom w:val="nil"/>
              <w:right w:val="nil"/>
            </w:tcBorders>
            <w:shd w:val="clear" w:color="auto" w:fill="EDCAFE"/>
            <w:vAlign w:val="center"/>
          </w:tcPr>
          <w:p w14:paraId="0AB221EE"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52</w:t>
            </w:r>
          </w:p>
        </w:tc>
        <w:tc>
          <w:tcPr>
            <w:tcW w:w="964" w:type="dxa"/>
            <w:tcBorders>
              <w:top w:val="nil"/>
              <w:left w:val="nil"/>
              <w:bottom w:val="nil"/>
              <w:right w:val="nil"/>
            </w:tcBorders>
            <w:shd w:val="clear" w:color="auto" w:fill="EDCAFE"/>
            <w:vAlign w:val="center"/>
          </w:tcPr>
          <w:p w14:paraId="6ECC5AC9"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52</w:t>
            </w:r>
          </w:p>
        </w:tc>
        <w:tc>
          <w:tcPr>
            <w:tcW w:w="964" w:type="dxa"/>
            <w:tcBorders>
              <w:top w:val="nil"/>
              <w:left w:val="nil"/>
              <w:bottom w:val="nil"/>
              <w:right w:val="nil"/>
            </w:tcBorders>
            <w:shd w:val="clear" w:color="auto" w:fill="EDCAFE"/>
            <w:vAlign w:val="center"/>
          </w:tcPr>
          <w:p w14:paraId="30C3BB1F"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57</w:t>
            </w:r>
          </w:p>
        </w:tc>
        <w:tc>
          <w:tcPr>
            <w:tcW w:w="964" w:type="dxa"/>
            <w:tcBorders>
              <w:top w:val="nil"/>
              <w:left w:val="nil"/>
              <w:bottom w:val="nil"/>
              <w:right w:val="nil"/>
            </w:tcBorders>
            <w:shd w:val="clear" w:color="auto" w:fill="EDCAFE"/>
            <w:vAlign w:val="center"/>
          </w:tcPr>
          <w:p w14:paraId="5FEE4F87"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57</w:t>
            </w:r>
          </w:p>
        </w:tc>
        <w:tc>
          <w:tcPr>
            <w:tcW w:w="964" w:type="dxa"/>
            <w:tcBorders>
              <w:top w:val="nil"/>
              <w:left w:val="nil"/>
              <w:bottom w:val="nil"/>
              <w:right w:val="nil"/>
            </w:tcBorders>
            <w:shd w:val="clear" w:color="auto" w:fill="EDCAFE"/>
            <w:vAlign w:val="center"/>
          </w:tcPr>
          <w:p w14:paraId="546DE1E2"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55</w:t>
            </w:r>
          </w:p>
        </w:tc>
        <w:tc>
          <w:tcPr>
            <w:tcW w:w="964" w:type="dxa"/>
            <w:tcBorders>
              <w:top w:val="nil"/>
              <w:left w:val="nil"/>
              <w:bottom w:val="nil"/>
              <w:right w:val="nil"/>
            </w:tcBorders>
            <w:shd w:val="clear" w:color="auto" w:fill="EDCAFE"/>
            <w:vAlign w:val="center"/>
          </w:tcPr>
          <w:p w14:paraId="167F6DE6"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55</w:t>
            </w:r>
          </w:p>
        </w:tc>
      </w:tr>
      <w:tr w:rsidR="000A1690" w:rsidRPr="001D1512" w14:paraId="3BD5D2D2" w14:textId="77777777" w:rsidTr="00D37B1B">
        <w:trPr>
          <w:trHeight w:val="255"/>
        </w:trPr>
        <w:tc>
          <w:tcPr>
            <w:tcW w:w="3583" w:type="dxa"/>
            <w:tcBorders>
              <w:top w:val="nil"/>
              <w:left w:val="nil"/>
              <w:bottom w:val="nil"/>
              <w:right w:val="nil"/>
            </w:tcBorders>
            <w:vAlign w:val="center"/>
          </w:tcPr>
          <w:p w14:paraId="10316961" w14:textId="77777777" w:rsidR="000A1690" w:rsidRPr="001D1512" w:rsidRDefault="000A1690" w:rsidP="00AC1355">
            <w:pPr>
              <w:rPr>
                <w:rFonts w:eastAsia="Calibri" w:cstheme="minorHAnsi"/>
                <w:sz w:val="20"/>
                <w:szCs w:val="20"/>
              </w:rPr>
            </w:pPr>
            <w:r w:rsidRPr="001D1512">
              <w:rPr>
                <w:rFonts w:eastAsia="Calibri" w:cstheme="minorHAnsi"/>
                <w:sz w:val="20"/>
                <w:szCs w:val="20"/>
              </w:rPr>
              <w:t>Pasture Production (t DM ha</w:t>
            </w:r>
            <w:r w:rsidRPr="001D1512">
              <w:rPr>
                <w:rFonts w:eastAsia="Calibri" w:cstheme="minorHAnsi"/>
                <w:sz w:val="20"/>
                <w:szCs w:val="20"/>
                <w:vertAlign w:val="superscript"/>
              </w:rPr>
              <w:t>-1</w:t>
            </w:r>
            <w:r w:rsidRPr="001D1512">
              <w:rPr>
                <w:rFonts w:eastAsia="Calibri" w:cstheme="minorHAnsi"/>
                <w:sz w:val="20"/>
                <w:szCs w:val="20"/>
              </w:rPr>
              <w:t xml:space="preserve"> yr</w:t>
            </w:r>
            <w:r w:rsidRPr="001D1512">
              <w:rPr>
                <w:rFonts w:eastAsia="Calibri" w:cstheme="minorHAnsi"/>
                <w:sz w:val="20"/>
                <w:szCs w:val="20"/>
                <w:vertAlign w:val="superscript"/>
              </w:rPr>
              <w:t>-1</w:t>
            </w:r>
            <w:r w:rsidRPr="001D1512">
              <w:rPr>
                <w:rFonts w:eastAsia="Calibri" w:cstheme="minorHAnsi"/>
                <w:sz w:val="20"/>
                <w:szCs w:val="20"/>
              </w:rPr>
              <w:t>)</w:t>
            </w:r>
          </w:p>
        </w:tc>
        <w:tc>
          <w:tcPr>
            <w:tcW w:w="964" w:type="dxa"/>
            <w:tcBorders>
              <w:top w:val="nil"/>
              <w:left w:val="nil"/>
              <w:bottom w:val="nil"/>
              <w:right w:val="nil"/>
            </w:tcBorders>
            <w:shd w:val="clear" w:color="auto" w:fill="F2F2F2" w:themeFill="background1" w:themeFillShade="F2"/>
            <w:vAlign w:val="center"/>
          </w:tcPr>
          <w:p w14:paraId="52A4593F"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20.0</w:t>
            </w:r>
          </w:p>
        </w:tc>
        <w:tc>
          <w:tcPr>
            <w:tcW w:w="964" w:type="dxa"/>
            <w:tcBorders>
              <w:top w:val="nil"/>
              <w:left w:val="nil"/>
              <w:bottom w:val="nil"/>
              <w:right w:val="nil"/>
            </w:tcBorders>
            <w:shd w:val="clear" w:color="auto" w:fill="DBDBDB" w:themeFill="accent3" w:themeFillTint="66"/>
            <w:vAlign w:val="center"/>
          </w:tcPr>
          <w:p w14:paraId="0600A9C5"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20.5</w:t>
            </w:r>
          </w:p>
        </w:tc>
        <w:tc>
          <w:tcPr>
            <w:tcW w:w="964" w:type="dxa"/>
            <w:tcBorders>
              <w:top w:val="nil"/>
              <w:left w:val="nil"/>
              <w:bottom w:val="nil"/>
              <w:right w:val="nil"/>
            </w:tcBorders>
            <w:shd w:val="clear" w:color="auto" w:fill="FBE4D5" w:themeFill="accent2" w:themeFillTint="33"/>
            <w:vAlign w:val="center"/>
          </w:tcPr>
          <w:p w14:paraId="627DA2E9"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21.5</w:t>
            </w:r>
          </w:p>
        </w:tc>
        <w:tc>
          <w:tcPr>
            <w:tcW w:w="964" w:type="dxa"/>
            <w:tcBorders>
              <w:top w:val="nil"/>
              <w:left w:val="nil"/>
              <w:bottom w:val="nil"/>
              <w:right w:val="nil"/>
            </w:tcBorders>
            <w:shd w:val="clear" w:color="auto" w:fill="FFF2CC" w:themeFill="accent4" w:themeFillTint="33"/>
            <w:vAlign w:val="center"/>
          </w:tcPr>
          <w:p w14:paraId="08DFB544"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22.6</w:t>
            </w:r>
          </w:p>
        </w:tc>
        <w:tc>
          <w:tcPr>
            <w:tcW w:w="964" w:type="dxa"/>
            <w:tcBorders>
              <w:top w:val="nil"/>
              <w:left w:val="nil"/>
              <w:bottom w:val="nil"/>
              <w:right w:val="nil"/>
            </w:tcBorders>
            <w:shd w:val="clear" w:color="auto" w:fill="D9E2F3" w:themeFill="accent1" w:themeFillTint="33"/>
            <w:vAlign w:val="center"/>
          </w:tcPr>
          <w:p w14:paraId="0939A568"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12.3</w:t>
            </w:r>
          </w:p>
        </w:tc>
        <w:tc>
          <w:tcPr>
            <w:tcW w:w="964" w:type="dxa"/>
            <w:tcBorders>
              <w:top w:val="nil"/>
              <w:left w:val="nil"/>
              <w:bottom w:val="nil"/>
              <w:right w:val="nil"/>
            </w:tcBorders>
            <w:shd w:val="clear" w:color="auto" w:fill="EDCAFE"/>
            <w:vAlign w:val="center"/>
          </w:tcPr>
          <w:p w14:paraId="038B4700"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20.5</w:t>
            </w:r>
          </w:p>
        </w:tc>
        <w:tc>
          <w:tcPr>
            <w:tcW w:w="964" w:type="dxa"/>
            <w:tcBorders>
              <w:top w:val="nil"/>
              <w:left w:val="nil"/>
              <w:bottom w:val="nil"/>
              <w:right w:val="nil"/>
            </w:tcBorders>
            <w:shd w:val="clear" w:color="auto" w:fill="EDCAFE"/>
            <w:vAlign w:val="center"/>
          </w:tcPr>
          <w:p w14:paraId="112F71AB"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20.5</w:t>
            </w:r>
          </w:p>
        </w:tc>
        <w:tc>
          <w:tcPr>
            <w:tcW w:w="964" w:type="dxa"/>
            <w:tcBorders>
              <w:top w:val="nil"/>
              <w:left w:val="nil"/>
              <w:bottom w:val="nil"/>
              <w:right w:val="nil"/>
            </w:tcBorders>
            <w:shd w:val="clear" w:color="auto" w:fill="EDCAFE"/>
            <w:vAlign w:val="center"/>
          </w:tcPr>
          <w:p w14:paraId="6428561B"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20.4</w:t>
            </w:r>
          </w:p>
        </w:tc>
        <w:tc>
          <w:tcPr>
            <w:tcW w:w="964" w:type="dxa"/>
            <w:tcBorders>
              <w:top w:val="nil"/>
              <w:left w:val="nil"/>
              <w:bottom w:val="nil"/>
              <w:right w:val="nil"/>
            </w:tcBorders>
            <w:shd w:val="clear" w:color="auto" w:fill="EDCAFE"/>
            <w:vAlign w:val="center"/>
          </w:tcPr>
          <w:p w14:paraId="7A7C315B"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20.4</w:t>
            </w:r>
          </w:p>
        </w:tc>
        <w:tc>
          <w:tcPr>
            <w:tcW w:w="964" w:type="dxa"/>
            <w:tcBorders>
              <w:top w:val="nil"/>
              <w:left w:val="nil"/>
              <w:bottom w:val="nil"/>
              <w:right w:val="nil"/>
            </w:tcBorders>
            <w:shd w:val="clear" w:color="auto" w:fill="EDCAFE"/>
            <w:vAlign w:val="center"/>
          </w:tcPr>
          <w:p w14:paraId="097E7150"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21.8</w:t>
            </w:r>
          </w:p>
        </w:tc>
        <w:tc>
          <w:tcPr>
            <w:tcW w:w="964" w:type="dxa"/>
            <w:tcBorders>
              <w:top w:val="nil"/>
              <w:left w:val="nil"/>
              <w:bottom w:val="nil"/>
              <w:right w:val="nil"/>
            </w:tcBorders>
            <w:shd w:val="clear" w:color="auto" w:fill="EDCAFE"/>
            <w:vAlign w:val="center"/>
          </w:tcPr>
          <w:p w14:paraId="52CDCA46"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21.8</w:t>
            </w:r>
          </w:p>
        </w:tc>
      </w:tr>
      <w:tr w:rsidR="000A1690" w:rsidRPr="001D1512" w14:paraId="4909246F" w14:textId="77777777" w:rsidTr="00D37B1B">
        <w:trPr>
          <w:trHeight w:val="248"/>
        </w:trPr>
        <w:tc>
          <w:tcPr>
            <w:tcW w:w="3583" w:type="dxa"/>
            <w:tcBorders>
              <w:top w:val="nil"/>
              <w:left w:val="nil"/>
              <w:bottom w:val="nil"/>
              <w:right w:val="nil"/>
            </w:tcBorders>
            <w:vAlign w:val="center"/>
          </w:tcPr>
          <w:p w14:paraId="150591A4" w14:textId="77777777" w:rsidR="000A1690" w:rsidRPr="001D1512" w:rsidRDefault="000A1690" w:rsidP="00AC1355">
            <w:pPr>
              <w:rPr>
                <w:rFonts w:eastAsia="Calibri" w:cstheme="minorHAnsi"/>
                <w:sz w:val="20"/>
                <w:szCs w:val="20"/>
              </w:rPr>
            </w:pPr>
            <w:r w:rsidRPr="001D1512">
              <w:rPr>
                <w:rFonts w:eastAsia="Calibri" w:cstheme="minorHAnsi"/>
                <w:sz w:val="20"/>
                <w:szCs w:val="20"/>
              </w:rPr>
              <w:t>Supplementary Feeding (t DM ha</w:t>
            </w:r>
            <w:r w:rsidRPr="001D1512">
              <w:rPr>
                <w:rFonts w:eastAsia="Calibri" w:cstheme="minorHAnsi"/>
                <w:sz w:val="20"/>
                <w:szCs w:val="20"/>
                <w:vertAlign w:val="superscript"/>
              </w:rPr>
              <w:t>-1</w:t>
            </w:r>
            <w:r w:rsidRPr="001D1512">
              <w:rPr>
                <w:rFonts w:eastAsia="Calibri" w:cstheme="minorHAnsi"/>
                <w:sz w:val="20"/>
                <w:szCs w:val="20"/>
              </w:rPr>
              <w:t xml:space="preserve"> yr</w:t>
            </w:r>
            <w:r w:rsidRPr="001D1512">
              <w:rPr>
                <w:rFonts w:eastAsia="Calibri" w:cstheme="minorHAnsi"/>
                <w:sz w:val="20"/>
                <w:szCs w:val="20"/>
                <w:vertAlign w:val="superscript"/>
              </w:rPr>
              <w:t>-1</w:t>
            </w:r>
            <w:r w:rsidRPr="001D1512">
              <w:rPr>
                <w:rFonts w:eastAsia="Calibri" w:cstheme="minorHAnsi"/>
                <w:sz w:val="20"/>
                <w:szCs w:val="20"/>
              </w:rPr>
              <w:t>)</w:t>
            </w:r>
          </w:p>
        </w:tc>
        <w:tc>
          <w:tcPr>
            <w:tcW w:w="964" w:type="dxa"/>
            <w:tcBorders>
              <w:top w:val="nil"/>
              <w:left w:val="nil"/>
              <w:bottom w:val="nil"/>
              <w:right w:val="nil"/>
            </w:tcBorders>
            <w:shd w:val="clear" w:color="auto" w:fill="F2F2F2" w:themeFill="background1" w:themeFillShade="F2"/>
            <w:vAlign w:val="center"/>
          </w:tcPr>
          <w:p w14:paraId="11B101C5"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0.80</w:t>
            </w:r>
          </w:p>
        </w:tc>
        <w:tc>
          <w:tcPr>
            <w:tcW w:w="964" w:type="dxa"/>
            <w:tcBorders>
              <w:top w:val="nil"/>
              <w:left w:val="nil"/>
              <w:bottom w:val="nil"/>
              <w:right w:val="nil"/>
            </w:tcBorders>
            <w:shd w:val="clear" w:color="auto" w:fill="DBDBDB" w:themeFill="accent3" w:themeFillTint="66"/>
            <w:vAlign w:val="center"/>
          </w:tcPr>
          <w:p w14:paraId="4E9D9717"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0.78</w:t>
            </w:r>
          </w:p>
        </w:tc>
        <w:tc>
          <w:tcPr>
            <w:tcW w:w="964" w:type="dxa"/>
            <w:tcBorders>
              <w:top w:val="nil"/>
              <w:left w:val="nil"/>
              <w:bottom w:val="nil"/>
              <w:right w:val="nil"/>
            </w:tcBorders>
            <w:shd w:val="clear" w:color="auto" w:fill="FBE4D5" w:themeFill="accent2" w:themeFillTint="33"/>
            <w:vAlign w:val="center"/>
          </w:tcPr>
          <w:p w14:paraId="0EBA33DC"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0.67</w:t>
            </w:r>
          </w:p>
        </w:tc>
        <w:tc>
          <w:tcPr>
            <w:tcW w:w="964" w:type="dxa"/>
            <w:tcBorders>
              <w:top w:val="nil"/>
              <w:left w:val="nil"/>
              <w:bottom w:val="nil"/>
              <w:right w:val="nil"/>
            </w:tcBorders>
            <w:shd w:val="clear" w:color="auto" w:fill="FFF2CC" w:themeFill="accent4" w:themeFillTint="33"/>
            <w:vAlign w:val="center"/>
          </w:tcPr>
          <w:p w14:paraId="186444FC"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0.30</w:t>
            </w:r>
          </w:p>
        </w:tc>
        <w:tc>
          <w:tcPr>
            <w:tcW w:w="964" w:type="dxa"/>
            <w:tcBorders>
              <w:top w:val="nil"/>
              <w:left w:val="nil"/>
              <w:bottom w:val="nil"/>
              <w:right w:val="nil"/>
            </w:tcBorders>
            <w:shd w:val="clear" w:color="auto" w:fill="D9E2F3" w:themeFill="accent1" w:themeFillTint="33"/>
            <w:vAlign w:val="center"/>
          </w:tcPr>
          <w:p w14:paraId="59B724A7"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0.56</w:t>
            </w:r>
          </w:p>
        </w:tc>
        <w:tc>
          <w:tcPr>
            <w:tcW w:w="964" w:type="dxa"/>
            <w:tcBorders>
              <w:top w:val="nil"/>
              <w:left w:val="nil"/>
              <w:bottom w:val="nil"/>
              <w:right w:val="nil"/>
            </w:tcBorders>
            <w:shd w:val="clear" w:color="auto" w:fill="EDCAFE"/>
            <w:vAlign w:val="center"/>
          </w:tcPr>
          <w:p w14:paraId="620601D8"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0.78</w:t>
            </w:r>
          </w:p>
        </w:tc>
        <w:tc>
          <w:tcPr>
            <w:tcW w:w="964" w:type="dxa"/>
            <w:tcBorders>
              <w:top w:val="nil"/>
              <w:left w:val="nil"/>
              <w:bottom w:val="nil"/>
              <w:right w:val="nil"/>
            </w:tcBorders>
            <w:shd w:val="clear" w:color="auto" w:fill="EDCAFE"/>
            <w:vAlign w:val="center"/>
          </w:tcPr>
          <w:p w14:paraId="1B8199E2"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0.78</w:t>
            </w:r>
          </w:p>
        </w:tc>
        <w:tc>
          <w:tcPr>
            <w:tcW w:w="964" w:type="dxa"/>
            <w:tcBorders>
              <w:top w:val="nil"/>
              <w:left w:val="nil"/>
              <w:bottom w:val="nil"/>
              <w:right w:val="nil"/>
            </w:tcBorders>
            <w:shd w:val="clear" w:color="auto" w:fill="EDCAFE"/>
            <w:vAlign w:val="center"/>
          </w:tcPr>
          <w:p w14:paraId="55F9217B"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0.46</w:t>
            </w:r>
          </w:p>
        </w:tc>
        <w:tc>
          <w:tcPr>
            <w:tcW w:w="964" w:type="dxa"/>
            <w:tcBorders>
              <w:top w:val="nil"/>
              <w:left w:val="nil"/>
              <w:bottom w:val="nil"/>
              <w:right w:val="nil"/>
            </w:tcBorders>
            <w:shd w:val="clear" w:color="auto" w:fill="EDCAFE"/>
            <w:vAlign w:val="center"/>
          </w:tcPr>
          <w:p w14:paraId="5186563B"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0.46</w:t>
            </w:r>
          </w:p>
        </w:tc>
        <w:tc>
          <w:tcPr>
            <w:tcW w:w="964" w:type="dxa"/>
            <w:tcBorders>
              <w:top w:val="nil"/>
              <w:left w:val="nil"/>
              <w:bottom w:val="nil"/>
              <w:right w:val="nil"/>
            </w:tcBorders>
            <w:shd w:val="clear" w:color="auto" w:fill="EDCAFE"/>
            <w:vAlign w:val="center"/>
          </w:tcPr>
          <w:p w14:paraId="29A6FA83"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0.32</w:t>
            </w:r>
          </w:p>
        </w:tc>
        <w:tc>
          <w:tcPr>
            <w:tcW w:w="964" w:type="dxa"/>
            <w:tcBorders>
              <w:top w:val="nil"/>
              <w:left w:val="nil"/>
              <w:bottom w:val="nil"/>
              <w:right w:val="nil"/>
            </w:tcBorders>
            <w:shd w:val="clear" w:color="auto" w:fill="EDCAFE"/>
            <w:vAlign w:val="center"/>
          </w:tcPr>
          <w:p w14:paraId="05E54EB5"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0.32</w:t>
            </w:r>
          </w:p>
        </w:tc>
      </w:tr>
      <w:tr w:rsidR="000A1690" w:rsidRPr="001D1512" w14:paraId="144DF0C2" w14:textId="77777777" w:rsidTr="00D37B1B">
        <w:trPr>
          <w:trHeight w:val="248"/>
        </w:trPr>
        <w:tc>
          <w:tcPr>
            <w:tcW w:w="3583" w:type="dxa"/>
            <w:tcBorders>
              <w:top w:val="nil"/>
              <w:left w:val="nil"/>
              <w:bottom w:val="nil"/>
              <w:right w:val="nil"/>
            </w:tcBorders>
            <w:vAlign w:val="center"/>
          </w:tcPr>
          <w:p w14:paraId="7EC79661" w14:textId="77777777" w:rsidR="000A1690" w:rsidRPr="001D1512" w:rsidRDefault="000A1690" w:rsidP="00AC1355">
            <w:pPr>
              <w:rPr>
                <w:rFonts w:eastAsia="Calibri" w:cstheme="minorHAnsi"/>
                <w:sz w:val="20"/>
                <w:szCs w:val="20"/>
              </w:rPr>
            </w:pPr>
            <w:r w:rsidRPr="001D1512">
              <w:rPr>
                <w:rFonts w:eastAsia="Calibri" w:cstheme="minorHAnsi"/>
                <w:sz w:val="20"/>
                <w:szCs w:val="20"/>
              </w:rPr>
              <w:t>Total livestock GHG emissions (t CO</w:t>
            </w:r>
            <w:r w:rsidRPr="001D1512">
              <w:rPr>
                <w:rFonts w:eastAsia="Calibri" w:cstheme="minorHAnsi"/>
                <w:sz w:val="20"/>
                <w:szCs w:val="20"/>
                <w:vertAlign w:val="subscript"/>
              </w:rPr>
              <w:t>2</w:t>
            </w:r>
            <w:r w:rsidRPr="001D1512">
              <w:rPr>
                <w:rFonts w:eastAsia="Calibri" w:cstheme="minorHAnsi"/>
                <w:sz w:val="20"/>
                <w:szCs w:val="20"/>
              </w:rPr>
              <w:t>e)</w:t>
            </w:r>
          </w:p>
        </w:tc>
        <w:tc>
          <w:tcPr>
            <w:tcW w:w="964" w:type="dxa"/>
            <w:tcBorders>
              <w:top w:val="nil"/>
              <w:left w:val="nil"/>
              <w:bottom w:val="nil"/>
              <w:right w:val="nil"/>
            </w:tcBorders>
            <w:shd w:val="clear" w:color="auto" w:fill="F2F2F2" w:themeFill="background1" w:themeFillShade="F2"/>
            <w:vAlign w:val="center"/>
          </w:tcPr>
          <w:p w14:paraId="49E10232"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3,864</w:t>
            </w:r>
          </w:p>
        </w:tc>
        <w:tc>
          <w:tcPr>
            <w:tcW w:w="964" w:type="dxa"/>
            <w:tcBorders>
              <w:top w:val="nil"/>
              <w:left w:val="nil"/>
              <w:bottom w:val="nil"/>
              <w:right w:val="nil"/>
            </w:tcBorders>
            <w:shd w:val="clear" w:color="auto" w:fill="DBDBDB" w:themeFill="accent3" w:themeFillTint="66"/>
            <w:vAlign w:val="center"/>
          </w:tcPr>
          <w:p w14:paraId="581E14D9"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3,881</w:t>
            </w:r>
          </w:p>
        </w:tc>
        <w:tc>
          <w:tcPr>
            <w:tcW w:w="964" w:type="dxa"/>
            <w:tcBorders>
              <w:top w:val="nil"/>
              <w:left w:val="nil"/>
              <w:bottom w:val="nil"/>
              <w:right w:val="nil"/>
            </w:tcBorders>
            <w:shd w:val="clear" w:color="auto" w:fill="FBE4D5" w:themeFill="accent2" w:themeFillTint="33"/>
            <w:vAlign w:val="center"/>
          </w:tcPr>
          <w:p w14:paraId="1512BD20"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4,364</w:t>
            </w:r>
          </w:p>
        </w:tc>
        <w:tc>
          <w:tcPr>
            <w:tcW w:w="964" w:type="dxa"/>
            <w:tcBorders>
              <w:top w:val="nil"/>
              <w:left w:val="nil"/>
              <w:bottom w:val="nil"/>
              <w:right w:val="nil"/>
            </w:tcBorders>
            <w:shd w:val="clear" w:color="auto" w:fill="FFF2CC" w:themeFill="accent4" w:themeFillTint="33"/>
            <w:vAlign w:val="center"/>
          </w:tcPr>
          <w:p w14:paraId="0AEE2482" w14:textId="77777777" w:rsidR="000A1690" w:rsidRPr="001D1512" w:rsidRDefault="000A1690" w:rsidP="00AC1355">
            <w:pPr>
              <w:jc w:val="center"/>
              <w:rPr>
                <w:rFonts w:eastAsia="Calibri" w:cstheme="minorHAnsi"/>
                <w:sz w:val="20"/>
                <w:szCs w:val="20"/>
              </w:rPr>
            </w:pPr>
            <w:r>
              <w:rPr>
                <w:rFonts w:eastAsia="Calibri" w:cstheme="minorHAnsi"/>
                <w:sz w:val="20"/>
                <w:szCs w:val="20"/>
              </w:rPr>
              <w:t>3,627</w:t>
            </w:r>
          </w:p>
        </w:tc>
        <w:tc>
          <w:tcPr>
            <w:tcW w:w="964" w:type="dxa"/>
            <w:tcBorders>
              <w:top w:val="nil"/>
              <w:left w:val="nil"/>
              <w:bottom w:val="nil"/>
              <w:right w:val="nil"/>
            </w:tcBorders>
            <w:shd w:val="clear" w:color="auto" w:fill="D9E2F3" w:themeFill="accent1" w:themeFillTint="33"/>
            <w:vAlign w:val="center"/>
          </w:tcPr>
          <w:p w14:paraId="6CFB4553"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5,691</w:t>
            </w:r>
          </w:p>
        </w:tc>
        <w:tc>
          <w:tcPr>
            <w:tcW w:w="964" w:type="dxa"/>
            <w:tcBorders>
              <w:top w:val="nil"/>
              <w:left w:val="nil"/>
              <w:bottom w:val="nil"/>
              <w:right w:val="nil"/>
            </w:tcBorders>
            <w:shd w:val="clear" w:color="auto" w:fill="EDCAFE"/>
            <w:vAlign w:val="center"/>
          </w:tcPr>
          <w:p w14:paraId="7E9F6088"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2,041</w:t>
            </w:r>
          </w:p>
        </w:tc>
        <w:tc>
          <w:tcPr>
            <w:tcW w:w="964" w:type="dxa"/>
            <w:tcBorders>
              <w:top w:val="nil"/>
              <w:left w:val="nil"/>
              <w:bottom w:val="nil"/>
              <w:right w:val="nil"/>
            </w:tcBorders>
            <w:shd w:val="clear" w:color="auto" w:fill="EDCAFE"/>
            <w:vAlign w:val="center"/>
          </w:tcPr>
          <w:p w14:paraId="43474A73"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2,041</w:t>
            </w:r>
          </w:p>
        </w:tc>
        <w:tc>
          <w:tcPr>
            <w:tcW w:w="964" w:type="dxa"/>
            <w:tcBorders>
              <w:top w:val="nil"/>
              <w:left w:val="nil"/>
              <w:bottom w:val="nil"/>
              <w:right w:val="nil"/>
            </w:tcBorders>
            <w:shd w:val="clear" w:color="auto" w:fill="EDCAFE"/>
            <w:vAlign w:val="center"/>
          </w:tcPr>
          <w:p w14:paraId="21000029"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1,877</w:t>
            </w:r>
          </w:p>
        </w:tc>
        <w:tc>
          <w:tcPr>
            <w:tcW w:w="964" w:type="dxa"/>
            <w:tcBorders>
              <w:top w:val="nil"/>
              <w:left w:val="nil"/>
              <w:bottom w:val="nil"/>
              <w:right w:val="nil"/>
            </w:tcBorders>
            <w:shd w:val="clear" w:color="auto" w:fill="EDCAFE"/>
            <w:vAlign w:val="center"/>
          </w:tcPr>
          <w:p w14:paraId="1812EB54"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1,877</w:t>
            </w:r>
          </w:p>
        </w:tc>
        <w:tc>
          <w:tcPr>
            <w:tcW w:w="964" w:type="dxa"/>
            <w:tcBorders>
              <w:top w:val="nil"/>
              <w:left w:val="nil"/>
              <w:bottom w:val="nil"/>
              <w:right w:val="nil"/>
            </w:tcBorders>
            <w:shd w:val="clear" w:color="auto" w:fill="EDCAFE"/>
            <w:vAlign w:val="center"/>
          </w:tcPr>
          <w:p w14:paraId="28DAC577"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2,120</w:t>
            </w:r>
          </w:p>
        </w:tc>
        <w:tc>
          <w:tcPr>
            <w:tcW w:w="964" w:type="dxa"/>
            <w:tcBorders>
              <w:top w:val="nil"/>
              <w:left w:val="nil"/>
              <w:bottom w:val="nil"/>
              <w:right w:val="nil"/>
            </w:tcBorders>
            <w:shd w:val="clear" w:color="auto" w:fill="EDCAFE"/>
            <w:vAlign w:val="center"/>
          </w:tcPr>
          <w:p w14:paraId="6BD638CD"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2,120</w:t>
            </w:r>
          </w:p>
        </w:tc>
      </w:tr>
      <w:tr w:rsidR="000A1690" w:rsidRPr="001D1512" w14:paraId="0F8CD929" w14:textId="77777777" w:rsidTr="00D37B1B">
        <w:trPr>
          <w:trHeight w:val="248"/>
        </w:trPr>
        <w:tc>
          <w:tcPr>
            <w:tcW w:w="3583" w:type="dxa"/>
            <w:tcBorders>
              <w:top w:val="nil"/>
              <w:left w:val="nil"/>
              <w:bottom w:val="nil"/>
              <w:right w:val="nil"/>
            </w:tcBorders>
            <w:vAlign w:val="center"/>
          </w:tcPr>
          <w:p w14:paraId="0D1A05B1" w14:textId="77777777" w:rsidR="000A1690" w:rsidRPr="001D1512" w:rsidRDefault="000A1690" w:rsidP="00AC1355">
            <w:pPr>
              <w:rPr>
                <w:rFonts w:eastAsia="Calibri" w:cstheme="minorHAnsi"/>
                <w:b/>
                <w:bCs/>
                <w:sz w:val="20"/>
                <w:szCs w:val="20"/>
              </w:rPr>
            </w:pPr>
            <w:r w:rsidRPr="001D1512">
              <w:rPr>
                <w:rFonts w:eastAsia="Calibri" w:cstheme="minorHAnsi"/>
                <w:b/>
                <w:bCs/>
                <w:sz w:val="20"/>
                <w:szCs w:val="20"/>
              </w:rPr>
              <w:t>Soil organic carbon</w:t>
            </w:r>
          </w:p>
        </w:tc>
        <w:tc>
          <w:tcPr>
            <w:tcW w:w="964" w:type="dxa"/>
            <w:tcBorders>
              <w:top w:val="nil"/>
              <w:left w:val="nil"/>
              <w:bottom w:val="nil"/>
              <w:right w:val="nil"/>
            </w:tcBorders>
            <w:shd w:val="clear" w:color="auto" w:fill="F2F2F2" w:themeFill="background1" w:themeFillShade="F2"/>
            <w:vAlign w:val="center"/>
          </w:tcPr>
          <w:p w14:paraId="3A590828"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DBDBDB" w:themeFill="accent3" w:themeFillTint="66"/>
            <w:vAlign w:val="center"/>
          </w:tcPr>
          <w:p w14:paraId="049AAA7F"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FBE4D5" w:themeFill="accent2" w:themeFillTint="33"/>
            <w:vAlign w:val="center"/>
          </w:tcPr>
          <w:p w14:paraId="3C8B73F2"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FFF2CC" w:themeFill="accent4" w:themeFillTint="33"/>
            <w:vAlign w:val="center"/>
          </w:tcPr>
          <w:p w14:paraId="4CEBF264"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D9E2F3" w:themeFill="accent1" w:themeFillTint="33"/>
            <w:vAlign w:val="center"/>
          </w:tcPr>
          <w:p w14:paraId="12BEBA40"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EDCAFE"/>
            <w:vAlign w:val="center"/>
          </w:tcPr>
          <w:p w14:paraId="39FBED83"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EDCAFE"/>
            <w:vAlign w:val="center"/>
          </w:tcPr>
          <w:p w14:paraId="10D38047"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EDCAFE"/>
            <w:vAlign w:val="center"/>
          </w:tcPr>
          <w:p w14:paraId="1CECD46D"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EDCAFE"/>
            <w:vAlign w:val="center"/>
          </w:tcPr>
          <w:p w14:paraId="449E08A7"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EDCAFE"/>
            <w:vAlign w:val="center"/>
          </w:tcPr>
          <w:p w14:paraId="7DBECB33"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EDCAFE"/>
            <w:vAlign w:val="center"/>
          </w:tcPr>
          <w:p w14:paraId="1B86703F" w14:textId="77777777" w:rsidR="000A1690" w:rsidRPr="001D1512" w:rsidRDefault="000A1690" w:rsidP="00AC1355">
            <w:pPr>
              <w:jc w:val="center"/>
              <w:rPr>
                <w:rFonts w:eastAsia="Calibri" w:cstheme="minorHAnsi"/>
                <w:sz w:val="20"/>
                <w:szCs w:val="20"/>
              </w:rPr>
            </w:pPr>
          </w:p>
        </w:tc>
      </w:tr>
      <w:tr w:rsidR="000A1690" w:rsidRPr="001D1512" w14:paraId="61AC0948" w14:textId="77777777" w:rsidTr="00D37B1B">
        <w:trPr>
          <w:trHeight w:val="248"/>
        </w:trPr>
        <w:tc>
          <w:tcPr>
            <w:tcW w:w="3583" w:type="dxa"/>
            <w:tcBorders>
              <w:top w:val="nil"/>
              <w:left w:val="nil"/>
              <w:bottom w:val="nil"/>
              <w:right w:val="nil"/>
            </w:tcBorders>
            <w:vAlign w:val="center"/>
          </w:tcPr>
          <w:p w14:paraId="2973BD2F" w14:textId="77777777" w:rsidR="000A1690" w:rsidRPr="001D1512" w:rsidRDefault="000A1690" w:rsidP="00AC1355">
            <w:pPr>
              <w:rPr>
                <w:rFonts w:eastAsia="Calibri" w:cstheme="minorHAnsi"/>
                <w:sz w:val="20"/>
                <w:szCs w:val="20"/>
              </w:rPr>
            </w:pPr>
            <w:r w:rsidRPr="001D1512">
              <w:rPr>
                <w:rFonts w:eastAsia="Calibri" w:cstheme="minorHAnsi"/>
                <w:sz w:val="20"/>
                <w:szCs w:val="20"/>
              </w:rPr>
              <w:t>Initial SOC stocks (t C ha</w:t>
            </w:r>
            <w:r w:rsidRPr="001D1512">
              <w:rPr>
                <w:rFonts w:eastAsia="Calibri" w:cstheme="minorHAnsi"/>
                <w:sz w:val="20"/>
                <w:szCs w:val="20"/>
                <w:vertAlign w:val="superscript"/>
              </w:rPr>
              <w:t>-1</w:t>
            </w:r>
            <w:r w:rsidRPr="001D1512">
              <w:rPr>
                <w:rFonts w:eastAsia="Calibri" w:cstheme="minorHAnsi"/>
                <w:sz w:val="20"/>
                <w:szCs w:val="20"/>
              </w:rPr>
              <w:t>, 1m depth)</w:t>
            </w:r>
          </w:p>
        </w:tc>
        <w:tc>
          <w:tcPr>
            <w:tcW w:w="964" w:type="dxa"/>
            <w:tcBorders>
              <w:top w:val="nil"/>
              <w:left w:val="nil"/>
              <w:bottom w:val="nil"/>
              <w:right w:val="nil"/>
            </w:tcBorders>
            <w:shd w:val="clear" w:color="auto" w:fill="F2F2F2" w:themeFill="background1" w:themeFillShade="F2"/>
            <w:vAlign w:val="center"/>
          </w:tcPr>
          <w:p w14:paraId="582D6BE5"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235</w:t>
            </w:r>
          </w:p>
        </w:tc>
        <w:tc>
          <w:tcPr>
            <w:tcW w:w="964" w:type="dxa"/>
            <w:tcBorders>
              <w:top w:val="nil"/>
              <w:left w:val="nil"/>
              <w:bottom w:val="nil"/>
              <w:right w:val="nil"/>
            </w:tcBorders>
            <w:shd w:val="clear" w:color="auto" w:fill="DBDBDB" w:themeFill="accent3" w:themeFillTint="66"/>
            <w:vAlign w:val="center"/>
          </w:tcPr>
          <w:p w14:paraId="61911664"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240</w:t>
            </w:r>
          </w:p>
        </w:tc>
        <w:tc>
          <w:tcPr>
            <w:tcW w:w="964" w:type="dxa"/>
            <w:tcBorders>
              <w:top w:val="nil"/>
              <w:left w:val="nil"/>
              <w:bottom w:val="nil"/>
              <w:right w:val="nil"/>
            </w:tcBorders>
            <w:shd w:val="clear" w:color="auto" w:fill="FBE4D5" w:themeFill="accent2" w:themeFillTint="33"/>
            <w:vAlign w:val="center"/>
          </w:tcPr>
          <w:p w14:paraId="1614F13E"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240</w:t>
            </w:r>
          </w:p>
        </w:tc>
        <w:tc>
          <w:tcPr>
            <w:tcW w:w="964" w:type="dxa"/>
            <w:tcBorders>
              <w:top w:val="nil"/>
              <w:left w:val="nil"/>
              <w:bottom w:val="nil"/>
              <w:right w:val="nil"/>
            </w:tcBorders>
            <w:shd w:val="clear" w:color="auto" w:fill="FFF2CC" w:themeFill="accent4" w:themeFillTint="33"/>
            <w:vAlign w:val="center"/>
          </w:tcPr>
          <w:p w14:paraId="3C77951D"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240</w:t>
            </w:r>
          </w:p>
        </w:tc>
        <w:tc>
          <w:tcPr>
            <w:tcW w:w="964" w:type="dxa"/>
            <w:tcBorders>
              <w:top w:val="nil"/>
              <w:left w:val="nil"/>
              <w:bottom w:val="nil"/>
              <w:right w:val="nil"/>
            </w:tcBorders>
            <w:shd w:val="clear" w:color="auto" w:fill="D9E2F3" w:themeFill="accent1" w:themeFillTint="33"/>
            <w:vAlign w:val="center"/>
          </w:tcPr>
          <w:p w14:paraId="52A05F36"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161</w:t>
            </w:r>
          </w:p>
        </w:tc>
        <w:tc>
          <w:tcPr>
            <w:tcW w:w="964" w:type="dxa"/>
            <w:tcBorders>
              <w:top w:val="nil"/>
              <w:left w:val="nil"/>
              <w:bottom w:val="nil"/>
              <w:right w:val="nil"/>
            </w:tcBorders>
            <w:shd w:val="clear" w:color="auto" w:fill="EDCAFE"/>
            <w:vAlign w:val="center"/>
          </w:tcPr>
          <w:p w14:paraId="6D71871C"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240</w:t>
            </w:r>
          </w:p>
        </w:tc>
        <w:tc>
          <w:tcPr>
            <w:tcW w:w="964" w:type="dxa"/>
            <w:tcBorders>
              <w:top w:val="nil"/>
              <w:left w:val="nil"/>
              <w:bottom w:val="nil"/>
              <w:right w:val="nil"/>
            </w:tcBorders>
            <w:shd w:val="clear" w:color="auto" w:fill="EDCAFE"/>
            <w:vAlign w:val="center"/>
          </w:tcPr>
          <w:p w14:paraId="37593DF9"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240</w:t>
            </w:r>
          </w:p>
        </w:tc>
        <w:tc>
          <w:tcPr>
            <w:tcW w:w="964" w:type="dxa"/>
            <w:tcBorders>
              <w:top w:val="nil"/>
              <w:left w:val="nil"/>
              <w:bottom w:val="nil"/>
              <w:right w:val="nil"/>
            </w:tcBorders>
            <w:shd w:val="clear" w:color="auto" w:fill="EDCAFE"/>
            <w:vAlign w:val="center"/>
          </w:tcPr>
          <w:p w14:paraId="75AB5C96"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240</w:t>
            </w:r>
          </w:p>
        </w:tc>
        <w:tc>
          <w:tcPr>
            <w:tcW w:w="964" w:type="dxa"/>
            <w:tcBorders>
              <w:top w:val="nil"/>
              <w:left w:val="nil"/>
              <w:bottom w:val="nil"/>
              <w:right w:val="nil"/>
            </w:tcBorders>
            <w:shd w:val="clear" w:color="auto" w:fill="EDCAFE"/>
            <w:vAlign w:val="center"/>
          </w:tcPr>
          <w:p w14:paraId="4A0BCC3F"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240</w:t>
            </w:r>
          </w:p>
        </w:tc>
        <w:tc>
          <w:tcPr>
            <w:tcW w:w="964" w:type="dxa"/>
            <w:tcBorders>
              <w:top w:val="nil"/>
              <w:left w:val="nil"/>
              <w:bottom w:val="nil"/>
              <w:right w:val="nil"/>
            </w:tcBorders>
            <w:shd w:val="clear" w:color="auto" w:fill="EDCAFE"/>
            <w:vAlign w:val="center"/>
          </w:tcPr>
          <w:p w14:paraId="41A75A23"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240</w:t>
            </w:r>
          </w:p>
        </w:tc>
        <w:tc>
          <w:tcPr>
            <w:tcW w:w="964" w:type="dxa"/>
            <w:tcBorders>
              <w:top w:val="nil"/>
              <w:left w:val="nil"/>
              <w:bottom w:val="nil"/>
              <w:right w:val="nil"/>
            </w:tcBorders>
            <w:shd w:val="clear" w:color="auto" w:fill="EDCAFE"/>
            <w:vAlign w:val="center"/>
          </w:tcPr>
          <w:p w14:paraId="4C39D4F8"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240</w:t>
            </w:r>
          </w:p>
        </w:tc>
      </w:tr>
      <w:tr w:rsidR="000A1690" w:rsidRPr="001D1512" w14:paraId="0BA5E4DD" w14:textId="77777777" w:rsidTr="00D37B1B">
        <w:trPr>
          <w:trHeight w:val="248"/>
        </w:trPr>
        <w:tc>
          <w:tcPr>
            <w:tcW w:w="3583" w:type="dxa"/>
            <w:tcBorders>
              <w:top w:val="nil"/>
              <w:left w:val="nil"/>
              <w:bottom w:val="nil"/>
              <w:right w:val="nil"/>
            </w:tcBorders>
            <w:vAlign w:val="center"/>
          </w:tcPr>
          <w:p w14:paraId="1FECEB2C" w14:textId="77777777" w:rsidR="000A1690" w:rsidRPr="001D1512" w:rsidRDefault="000A1690" w:rsidP="00AC1355">
            <w:pPr>
              <w:rPr>
                <w:rFonts w:eastAsia="Calibri" w:cstheme="minorHAnsi"/>
                <w:sz w:val="20"/>
                <w:szCs w:val="20"/>
              </w:rPr>
            </w:pPr>
            <w:r w:rsidRPr="001D1512">
              <w:rPr>
                <w:rFonts w:eastAsia="Calibri" w:cstheme="minorHAnsi"/>
                <w:sz w:val="20"/>
                <w:szCs w:val="20"/>
              </w:rPr>
              <w:lastRenderedPageBreak/>
              <w:t>Final SOC stocks (t C ha</w:t>
            </w:r>
            <w:r w:rsidRPr="001D1512">
              <w:rPr>
                <w:rFonts w:eastAsia="Calibri" w:cstheme="minorHAnsi"/>
                <w:sz w:val="20"/>
                <w:szCs w:val="20"/>
                <w:vertAlign w:val="superscript"/>
              </w:rPr>
              <w:t>-1</w:t>
            </w:r>
            <w:r w:rsidRPr="001D1512">
              <w:rPr>
                <w:rFonts w:eastAsia="Calibri" w:cstheme="minorHAnsi"/>
                <w:sz w:val="20"/>
                <w:szCs w:val="20"/>
              </w:rPr>
              <w:t>, 1m depth)</w:t>
            </w:r>
          </w:p>
        </w:tc>
        <w:tc>
          <w:tcPr>
            <w:tcW w:w="964" w:type="dxa"/>
            <w:tcBorders>
              <w:top w:val="nil"/>
              <w:left w:val="nil"/>
              <w:bottom w:val="nil"/>
              <w:right w:val="nil"/>
            </w:tcBorders>
            <w:shd w:val="clear" w:color="auto" w:fill="F2F2F2" w:themeFill="background1" w:themeFillShade="F2"/>
            <w:vAlign w:val="center"/>
          </w:tcPr>
          <w:p w14:paraId="5F06AC8E"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238</w:t>
            </w:r>
          </w:p>
        </w:tc>
        <w:tc>
          <w:tcPr>
            <w:tcW w:w="964" w:type="dxa"/>
            <w:tcBorders>
              <w:top w:val="nil"/>
              <w:left w:val="nil"/>
              <w:bottom w:val="nil"/>
              <w:right w:val="nil"/>
            </w:tcBorders>
            <w:shd w:val="clear" w:color="auto" w:fill="DBDBDB" w:themeFill="accent3" w:themeFillTint="66"/>
            <w:vAlign w:val="center"/>
          </w:tcPr>
          <w:p w14:paraId="1E16BEEC"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241</w:t>
            </w:r>
          </w:p>
        </w:tc>
        <w:tc>
          <w:tcPr>
            <w:tcW w:w="964" w:type="dxa"/>
            <w:tcBorders>
              <w:top w:val="nil"/>
              <w:left w:val="nil"/>
              <w:bottom w:val="nil"/>
              <w:right w:val="nil"/>
            </w:tcBorders>
            <w:shd w:val="clear" w:color="auto" w:fill="FBE4D5" w:themeFill="accent2" w:themeFillTint="33"/>
            <w:vAlign w:val="center"/>
          </w:tcPr>
          <w:p w14:paraId="69A71675"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243</w:t>
            </w:r>
          </w:p>
        </w:tc>
        <w:tc>
          <w:tcPr>
            <w:tcW w:w="964" w:type="dxa"/>
            <w:tcBorders>
              <w:top w:val="nil"/>
              <w:left w:val="nil"/>
              <w:bottom w:val="nil"/>
              <w:right w:val="nil"/>
            </w:tcBorders>
            <w:shd w:val="clear" w:color="auto" w:fill="FFF2CC" w:themeFill="accent4" w:themeFillTint="33"/>
            <w:vAlign w:val="center"/>
          </w:tcPr>
          <w:p w14:paraId="4A158595"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249</w:t>
            </w:r>
          </w:p>
        </w:tc>
        <w:tc>
          <w:tcPr>
            <w:tcW w:w="964" w:type="dxa"/>
            <w:tcBorders>
              <w:top w:val="nil"/>
              <w:left w:val="nil"/>
              <w:bottom w:val="nil"/>
              <w:right w:val="nil"/>
            </w:tcBorders>
            <w:shd w:val="clear" w:color="auto" w:fill="D9E2F3" w:themeFill="accent1" w:themeFillTint="33"/>
            <w:vAlign w:val="center"/>
          </w:tcPr>
          <w:p w14:paraId="36B2815E"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163</w:t>
            </w:r>
          </w:p>
        </w:tc>
        <w:tc>
          <w:tcPr>
            <w:tcW w:w="964" w:type="dxa"/>
            <w:tcBorders>
              <w:top w:val="nil"/>
              <w:left w:val="nil"/>
              <w:bottom w:val="nil"/>
              <w:right w:val="nil"/>
            </w:tcBorders>
            <w:shd w:val="clear" w:color="auto" w:fill="EDCAFE"/>
            <w:vAlign w:val="center"/>
          </w:tcPr>
          <w:p w14:paraId="7919BDA0"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241</w:t>
            </w:r>
          </w:p>
        </w:tc>
        <w:tc>
          <w:tcPr>
            <w:tcW w:w="964" w:type="dxa"/>
            <w:tcBorders>
              <w:top w:val="nil"/>
              <w:left w:val="nil"/>
              <w:bottom w:val="nil"/>
              <w:right w:val="nil"/>
            </w:tcBorders>
            <w:shd w:val="clear" w:color="auto" w:fill="EDCAFE"/>
            <w:vAlign w:val="center"/>
          </w:tcPr>
          <w:p w14:paraId="6B8C9217"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241</w:t>
            </w:r>
          </w:p>
        </w:tc>
        <w:tc>
          <w:tcPr>
            <w:tcW w:w="964" w:type="dxa"/>
            <w:tcBorders>
              <w:top w:val="nil"/>
              <w:left w:val="nil"/>
              <w:bottom w:val="nil"/>
              <w:right w:val="nil"/>
            </w:tcBorders>
            <w:shd w:val="clear" w:color="auto" w:fill="EDCAFE"/>
            <w:vAlign w:val="center"/>
          </w:tcPr>
          <w:p w14:paraId="0ACD7D03"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242</w:t>
            </w:r>
          </w:p>
        </w:tc>
        <w:tc>
          <w:tcPr>
            <w:tcW w:w="964" w:type="dxa"/>
            <w:tcBorders>
              <w:top w:val="nil"/>
              <w:left w:val="nil"/>
              <w:bottom w:val="nil"/>
              <w:right w:val="nil"/>
            </w:tcBorders>
            <w:shd w:val="clear" w:color="auto" w:fill="EDCAFE"/>
            <w:vAlign w:val="center"/>
          </w:tcPr>
          <w:p w14:paraId="08418AEC"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242</w:t>
            </w:r>
          </w:p>
        </w:tc>
        <w:tc>
          <w:tcPr>
            <w:tcW w:w="964" w:type="dxa"/>
            <w:tcBorders>
              <w:top w:val="nil"/>
              <w:left w:val="nil"/>
              <w:bottom w:val="nil"/>
              <w:right w:val="nil"/>
            </w:tcBorders>
            <w:shd w:val="clear" w:color="auto" w:fill="EDCAFE"/>
            <w:vAlign w:val="center"/>
          </w:tcPr>
          <w:p w14:paraId="557B475D"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248</w:t>
            </w:r>
          </w:p>
        </w:tc>
        <w:tc>
          <w:tcPr>
            <w:tcW w:w="964" w:type="dxa"/>
            <w:tcBorders>
              <w:top w:val="nil"/>
              <w:left w:val="nil"/>
              <w:bottom w:val="nil"/>
              <w:right w:val="nil"/>
            </w:tcBorders>
            <w:shd w:val="clear" w:color="auto" w:fill="EDCAFE"/>
            <w:vAlign w:val="center"/>
          </w:tcPr>
          <w:p w14:paraId="756DAD7F"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248</w:t>
            </w:r>
          </w:p>
        </w:tc>
      </w:tr>
      <w:tr w:rsidR="000A1690" w:rsidRPr="001D1512" w14:paraId="6C08D9CD" w14:textId="77777777" w:rsidTr="00D37B1B">
        <w:trPr>
          <w:trHeight w:val="255"/>
        </w:trPr>
        <w:tc>
          <w:tcPr>
            <w:tcW w:w="3583" w:type="dxa"/>
            <w:tcBorders>
              <w:top w:val="nil"/>
              <w:left w:val="nil"/>
              <w:bottom w:val="nil"/>
              <w:right w:val="nil"/>
            </w:tcBorders>
            <w:vAlign w:val="center"/>
          </w:tcPr>
          <w:p w14:paraId="7649B259" w14:textId="77777777" w:rsidR="000A1690" w:rsidRPr="001D1512" w:rsidRDefault="000A1690" w:rsidP="00AC1355">
            <w:pPr>
              <w:rPr>
                <w:rFonts w:eastAsia="Calibri" w:cstheme="minorHAnsi"/>
                <w:sz w:val="20"/>
                <w:szCs w:val="20"/>
              </w:rPr>
            </w:pPr>
            <w:r w:rsidRPr="001D1512">
              <w:rPr>
                <w:rFonts w:eastAsia="Calibri" w:cstheme="minorHAnsi"/>
                <w:sz w:val="20"/>
                <w:szCs w:val="20"/>
              </w:rPr>
              <w:t>SOC change (t C ha</w:t>
            </w:r>
            <w:r w:rsidRPr="001D1512">
              <w:rPr>
                <w:rFonts w:eastAsia="Calibri" w:cstheme="minorHAnsi"/>
                <w:sz w:val="20"/>
                <w:szCs w:val="20"/>
                <w:vertAlign w:val="superscript"/>
              </w:rPr>
              <w:t>-1</w:t>
            </w:r>
            <w:r w:rsidRPr="001D1512">
              <w:rPr>
                <w:rFonts w:eastAsia="Calibri" w:cstheme="minorHAnsi"/>
                <w:sz w:val="20"/>
                <w:szCs w:val="20"/>
              </w:rPr>
              <w:t xml:space="preserve"> yr</w:t>
            </w:r>
            <w:r w:rsidRPr="001D1512">
              <w:rPr>
                <w:rFonts w:eastAsia="Calibri" w:cstheme="minorHAnsi"/>
                <w:sz w:val="20"/>
                <w:szCs w:val="20"/>
                <w:vertAlign w:val="superscript"/>
              </w:rPr>
              <w:t>-1</w:t>
            </w:r>
            <w:r w:rsidRPr="001D1512">
              <w:rPr>
                <w:rFonts w:eastAsia="Calibri" w:cstheme="minorHAnsi"/>
                <w:sz w:val="20"/>
                <w:szCs w:val="20"/>
              </w:rPr>
              <w:t>)</w:t>
            </w:r>
          </w:p>
        </w:tc>
        <w:tc>
          <w:tcPr>
            <w:tcW w:w="964" w:type="dxa"/>
            <w:tcBorders>
              <w:top w:val="nil"/>
              <w:left w:val="nil"/>
              <w:bottom w:val="nil"/>
              <w:right w:val="nil"/>
            </w:tcBorders>
            <w:shd w:val="clear" w:color="auto" w:fill="F2F2F2" w:themeFill="background1" w:themeFillShade="F2"/>
            <w:vAlign w:val="center"/>
          </w:tcPr>
          <w:p w14:paraId="044BE5CA"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0.14</w:t>
            </w:r>
          </w:p>
        </w:tc>
        <w:tc>
          <w:tcPr>
            <w:tcW w:w="964" w:type="dxa"/>
            <w:tcBorders>
              <w:top w:val="nil"/>
              <w:left w:val="nil"/>
              <w:bottom w:val="nil"/>
              <w:right w:val="nil"/>
            </w:tcBorders>
            <w:shd w:val="clear" w:color="auto" w:fill="DBDBDB" w:themeFill="accent3" w:themeFillTint="66"/>
            <w:vAlign w:val="center"/>
          </w:tcPr>
          <w:p w14:paraId="6EBB27C2"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0.06</w:t>
            </w:r>
          </w:p>
        </w:tc>
        <w:tc>
          <w:tcPr>
            <w:tcW w:w="964" w:type="dxa"/>
            <w:tcBorders>
              <w:top w:val="nil"/>
              <w:left w:val="nil"/>
              <w:bottom w:val="nil"/>
              <w:right w:val="nil"/>
            </w:tcBorders>
            <w:shd w:val="clear" w:color="auto" w:fill="FBE4D5" w:themeFill="accent2" w:themeFillTint="33"/>
            <w:vAlign w:val="center"/>
          </w:tcPr>
          <w:p w14:paraId="1CF13238"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0.12</w:t>
            </w:r>
          </w:p>
        </w:tc>
        <w:tc>
          <w:tcPr>
            <w:tcW w:w="964" w:type="dxa"/>
            <w:tcBorders>
              <w:top w:val="nil"/>
              <w:left w:val="nil"/>
              <w:bottom w:val="nil"/>
              <w:right w:val="nil"/>
            </w:tcBorders>
            <w:shd w:val="clear" w:color="auto" w:fill="FFF2CC" w:themeFill="accent4" w:themeFillTint="33"/>
            <w:vAlign w:val="center"/>
          </w:tcPr>
          <w:p w14:paraId="6C2041D1"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0.45</w:t>
            </w:r>
          </w:p>
        </w:tc>
        <w:tc>
          <w:tcPr>
            <w:tcW w:w="964" w:type="dxa"/>
            <w:tcBorders>
              <w:top w:val="nil"/>
              <w:left w:val="nil"/>
              <w:bottom w:val="nil"/>
              <w:right w:val="nil"/>
            </w:tcBorders>
            <w:shd w:val="clear" w:color="auto" w:fill="D9E2F3" w:themeFill="accent1" w:themeFillTint="33"/>
            <w:vAlign w:val="center"/>
          </w:tcPr>
          <w:p w14:paraId="2C89E6F6"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0.11</w:t>
            </w:r>
          </w:p>
        </w:tc>
        <w:tc>
          <w:tcPr>
            <w:tcW w:w="964" w:type="dxa"/>
            <w:tcBorders>
              <w:top w:val="nil"/>
              <w:left w:val="nil"/>
              <w:bottom w:val="nil"/>
              <w:right w:val="nil"/>
            </w:tcBorders>
            <w:shd w:val="clear" w:color="auto" w:fill="EDCAFE"/>
            <w:vAlign w:val="center"/>
          </w:tcPr>
          <w:p w14:paraId="416E44E8"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0.06</w:t>
            </w:r>
          </w:p>
        </w:tc>
        <w:tc>
          <w:tcPr>
            <w:tcW w:w="964" w:type="dxa"/>
            <w:tcBorders>
              <w:top w:val="nil"/>
              <w:left w:val="nil"/>
              <w:bottom w:val="nil"/>
              <w:right w:val="nil"/>
            </w:tcBorders>
            <w:shd w:val="clear" w:color="auto" w:fill="EDCAFE"/>
            <w:vAlign w:val="center"/>
          </w:tcPr>
          <w:p w14:paraId="3E565472"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0.06</w:t>
            </w:r>
          </w:p>
        </w:tc>
        <w:tc>
          <w:tcPr>
            <w:tcW w:w="964" w:type="dxa"/>
            <w:tcBorders>
              <w:top w:val="nil"/>
              <w:left w:val="nil"/>
              <w:bottom w:val="nil"/>
              <w:right w:val="nil"/>
            </w:tcBorders>
            <w:shd w:val="clear" w:color="auto" w:fill="EDCAFE"/>
            <w:vAlign w:val="center"/>
          </w:tcPr>
          <w:p w14:paraId="10F25CED"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0.10</w:t>
            </w:r>
          </w:p>
        </w:tc>
        <w:tc>
          <w:tcPr>
            <w:tcW w:w="964" w:type="dxa"/>
            <w:tcBorders>
              <w:top w:val="nil"/>
              <w:left w:val="nil"/>
              <w:bottom w:val="nil"/>
              <w:right w:val="nil"/>
            </w:tcBorders>
            <w:shd w:val="clear" w:color="auto" w:fill="EDCAFE"/>
            <w:vAlign w:val="center"/>
          </w:tcPr>
          <w:p w14:paraId="3CE3BCD3"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0.10</w:t>
            </w:r>
          </w:p>
        </w:tc>
        <w:tc>
          <w:tcPr>
            <w:tcW w:w="964" w:type="dxa"/>
            <w:tcBorders>
              <w:top w:val="nil"/>
              <w:left w:val="nil"/>
              <w:bottom w:val="nil"/>
              <w:right w:val="nil"/>
            </w:tcBorders>
            <w:shd w:val="clear" w:color="auto" w:fill="EDCAFE"/>
            <w:vAlign w:val="center"/>
          </w:tcPr>
          <w:p w14:paraId="07CFC47F"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0.37</w:t>
            </w:r>
          </w:p>
        </w:tc>
        <w:tc>
          <w:tcPr>
            <w:tcW w:w="964" w:type="dxa"/>
            <w:tcBorders>
              <w:top w:val="nil"/>
              <w:left w:val="nil"/>
              <w:bottom w:val="nil"/>
              <w:right w:val="nil"/>
            </w:tcBorders>
            <w:shd w:val="clear" w:color="auto" w:fill="EDCAFE"/>
            <w:vAlign w:val="center"/>
          </w:tcPr>
          <w:p w14:paraId="48B1E772"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0.37</w:t>
            </w:r>
          </w:p>
        </w:tc>
      </w:tr>
      <w:tr w:rsidR="000A1690" w:rsidRPr="001D1512" w14:paraId="436AA5D7" w14:textId="77777777" w:rsidTr="00D37B1B">
        <w:trPr>
          <w:trHeight w:val="248"/>
        </w:trPr>
        <w:tc>
          <w:tcPr>
            <w:tcW w:w="3583" w:type="dxa"/>
            <w:tcBorders>
              <w:top w:val="nil"/>
              <w:left w:val="nil"/>
              <w:bottom w:val="nil"/>
              <w:right w:val="nil"/>
            </w:tcBorders>
            <w:vAlign w:val="center"/>
          </w:tcPr>
          <w:p w14:paraId="2A988210" w14:textId="77777777" w:rsidR="000A1690" w:rsidRPr="001D1512" w:rsidRDefault="000A1690" w:rsidP="00AC1355">
            <w:pPr>
              <w:rPr>
                <w:rFonts w:eastAsia="Calibri" w:cstheme="minorHAnsi"/>
                <w:sz w:val="20"/>
                <w:szCs w:val="20"/>
              </w:rPr>
            </w:pPr>
            <w:r w:rsidRPr="001D1512">
              <w:rPr>
                <w:rFonts w:eastAsia="Calibri" w:cstheme="minorHAnsi"/>
                <w:sz w:val="20"/>
                <w:szCs w:val="20"/>
              </w:rPr>
              <w:t>SOC change (t CO</w:t>
            </w:r>
            <w:r w:rsidRPr="001D1512">
              <w:rPr>
                <w:rFonts w:eastAsia="Calibri" w:cstheme="minorHAnsi"/>
                <w:sz w:val="20"/>
                <w:szCs w:val="20"/>
                <w:vertAlign w:val="subscript"/>
              </w:rPr>
              <w:t>2</w:t>
            </w:r>
            <w:r w:rsidRPr="001D1512">
              <w:rPr>
                <w:rFonts w:eastAsia="Calibri" w:cstheme="minorHAnsi"/>
                <w:sz w:val="20"/>
                <w:szCs w:val="20"/>
              </w:rPr>
              <w:t>e ha</w:t>
            </w:r>
            <w:r w:rsidRPr="001D1512">
              <w:rPr>
                <w:rFonts w:eastAsia="Calibri" w:cstheme="minorHAnsi"/>
                <w:sz w:val="20"/>
                <w:szCs w:val="20"/>
                <w:vertAlign w:val="superscript"/>
              </w:rPr>
              <w:t>-1</w:t>
            </w:r>
            <w:r w:rsidRPr="001D1512">
              <w:rPr>
                <w:rFonts w:eastAsia="Calibri" w:cstheme="minorHAnsi"/>
                <w:sz w:val="20"/>
                <w:szCs w:val="20"/>
              </w:rPr>
              <w:t xml:space="preserve"> yr</w:t>
            </w:r>
            <w:r w:rsidRPr="001D1512">
              <w:rPr>
                <w:rFonts w:eastAsia="Calibri" w:cstheme="minorHAnsi"/>
                <w:sz w:val="20"/>
                <w:szCs w:val="20"/>
                <w:vertAlign w:val="superscript"/>
              </w:rPr>
              <w:t>-1</w:t>
            </w:r>
            <w:r w:rsidRPr="001D1512">
              <w:rPr>
                <w:rFonts w:eastAsia="Calibri" w:cstheme="minorHAnsi"/>
                <w:sz w:val="20"/>
                <w:szCs w:val="20"/>
              </w:rPr>
              <w:t>)</w:t>
            </w:r>
          </w:p>
        </w:tc>
        <w:tc>
          <w:tcPr>
            <w:tcW w:w="964" w:type="dxa"/>
            <w:tcBorders>
              <w:top w:val="nil"/>
              <w:left w:val="nil"/>
              <w:bottom w:val="nil"/>
              <w:right w:val="nil"/>
            </w:tcBorders>
            <w:shd w:val="clear" w:color="auto" w:fill="F2F2F2" w:themeFill="background1" w:themeFillShade="F2"/>
            <w:vAlign w:val="center"/>
          </w:tcPr>
          <w:p w14:paraId="37C26B91"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0.53</w:t>
            </w:r>
          </w:p>
        </w:tc>
        <w:tc>
          <w:tcPr>
            <w:tcW w:w="964" w:type="dxa"/>
            <w:tcBorders>
              <w:top w:val="nil"/>
              <w:left w:val="nil"/>
              <w:bottom w:val="nil"/>
              <w:right w:val="nil"/>
            </w:tcBorders>
            <w:shd w:val="clear" w:color="auto" w:fill="DBDBDB" w:themeFill="accent3" w:themeFillTint="66"/>
            <w:vAlign w:val="center"/>
          </w:tcPr>
          <w:p w14:paraId="38A565A7"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0.21</w:t>
            </w:r>
          </w:p>
        </w:tc>
        <w:tc>
          <w:tcPr>
            <w:tcW w:w="964" w:type="dxa"/>
            <w:tcBorders>
              <w:top w:val="nil"/>
              <w:left w:val="nil"/>
              <w:bottom w:val="nil"/>
              <w:right w:val="nil"/>
            </w:tcBorders>
            <w:shd w:val="clear" w:color="auto" w:fill="FBE4D5" w:themeFill="accent2" w:themeFillTint="33"/>
            <w:vAlign w:val="center"/>
          </w:tcPr>
          <w:p w14:paraId="3C39988D"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0.44</w:t>
            </w:r>
          </w:p>
        </w:tc>
        <w:tc>
          <w:tcPr>
            <w:tcW w:w="964" w:type="dxa"/>
            <w:tcBorders>
              <w:top w:val="nil"/>
              <w:left w:val="nil"/>
              <w:bottom w:val="nil"/>
              <w:right w:val="nil"/>
            </w:tcBorders>
            <w:shd w:val="clear" w:color="auto" w:fill="FFF2CC" w:themeFill="accent4" w:themeFillTint="33"/>
            <w:vAlign w:val="center"/>
          </w:tcPr>
          <w:p w14:paraId="089E2DBF"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1.65</w:t>
            </w:r>
          </w:p>
        </w:tc>
        <w:tc>
          <w:tcPr>
            <w:tcW w:w="964" w:type="dxa"/>
            <w:tcBorders>
              <w:top w:val="nil"/>
              <w:left w:val="nil"/>
              <w:bottom w:val="nil"/>
              <w:right w:val="nil"/>
            </w:tcBorders>
            <w:shd w:val="clear" w:color="auto" w:fill="D9E2F3" w:themeFill="accent1" w:themeFillTint="33"/>
            <w:vAlign w:val="center"/>
          </w:tcPr>
          <w:p w14:paraId="374DA7AB"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w:t>
            </w:r>
            <w:r>
              <w:rPr>
                <w:rFonts w:eastAsia="Calibri" w:cstheme="minorHAnsi"/>
                <w:sz w:val="20"/>
                <w:szCs w:val="20"/>
              </w:rPr>
              <w:t>40</w:t>
            </w:r>
          </w:p>
        </w:tc>
        <w:tc>
          <w:tcPr>
            <w:tcW w:w="964" w:type="dxa"/>
            <w:tcBorders>
              <w:top w:val="nil"/>
              <w:left w:val="nil"/>
              <w:bottom w:val="nil"/>
              <w:right w:val="nil"/>
            </w:tcBorders>
            <w:shd w:val="clear" w:color="auto" w:fill="EDCAFE"/>
            <w:vAlign w:val="center"/>
          </w:tcPr>
          <w:p w14:paraId="39261633"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0.21</w:t>
            </w:r>
          </w:p>
        </w:tc>
        <w:tc>
          <w:tcPr>
            <w:tcW w:w="964" w:type="dxa"/>
            <w:tcBorders>
              <w:top w:val="nil"/>
              <w:left w:val="nil"/>
              <w:bottom w:val="nil"/>
              <w:right w:val="nil"/>
            </w:tcBorders>
            <w:shd w:val="clear" w:color="auto" w:fill="EDCAFE"/>
            <w:vAlign w:val="center"/>
          </w:tcPr>
          <w:p w14:paraId="052E7C85"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0.21</w:t>
            </w:r>
          </w:p>
        </w:tc>
        <w:tc>
          <w:tcPr>
            <w:tcW w:w="964" w:type="dxa"/>
            <w:tcBorders>
              <w:top w:val="nil"/>
              <w:left w:val="nil"/>
              <w:bottom w:val="nil"/>
              <w:right w:val="nil"/>
            </w:tcBorders>
            <w:shd w:val="clear" w:color="auto" w:fill="EDCAFE"/>
            <w:vAlign w:val="center"/>
          </w:tcPr>
          <w:p w14:paraId="636BB38F"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0.37</w:t>
            </w:r>
          </w:p>
        </w:tc>
        <w:tc>
          <w:tcPr>
            <w:tcW w:w="964" w:type="dxa"/>
            <w:tcBorders>
              <w:top w:val="nil"/>
              <w:left w:val="nil"/>
              <w:bottom w:val="nil"/>
              <w:right w:val="nil"/>
            </w:tcBorders>
            <w:shd w:val="clear" w:color="auto" w:fill="EDCAFE"/>
            <w:vAlign w:val="center"/>
          </w:tcPr>
          <w:p w14:paraId="35D46C76"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0.37</w:t>
            </w:r>
          </w:p>
        </w:tc>
        <w:tc>
          <w:tcPr>
            <w:tcW w:w="964" w:type="dxa"/>
            <w:tcBorders>
              <w:top w:val="nil"/>
              <w:left w:val="nil"/>
              <w:bottom w:val="nil"/>
              <w:right w:val="nil"/>
            </w:tcBorders>
            <w:shd w:val="clear" w:color="auto" w:fill="EDCAFE"/>
            <w:vAlign w:val="center"/>
          </w:tcPr>
          <w:p w14:paraId="3151B9D8"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1.36</w:t>
            </w:r>
          </w:p>
        </w:tc>
        <w:tc>
          <w:tcPr>
            <w:tcW w:w="964" w:type="dxa"/>
            <w:tcBorders>
              <w:top w:val="nil"/>
              <w:left w:val="nil"/>
              <w:bottom w:val="nil"/>
              <w:right w:val="nil"/>
            </w:tcBorders>
            <w:shd w:val="clear" w:color="auto" w:fill="EDCAFE"/>
            <w:vAlign w:val="center"/>
          </w:tcPr>
          <w:p w14:paraId="2753582E"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1.36</w:t>
            </w:r>
          </w:p>
        </w:tc>
      </w:tr>
      <w:tr w:rsidR="000A1690" w:rsidRPr="001D1512" w14:paraId="0A92E4B3" w14:textId="77777777" w:rsidTr="00D37B1B">
        <w:trPr>
          <w:trHeight w:val="248"/>
        </w:trPr>
        <w:tc>
          <w:tcPr>
            <w:tcW w:w="3583" w:type="dxa"/>
            <w:tcBorders>
              <w:top w:val="nil"/>
              <w:left w:val="nil"/>
              <w:bottom w:val="nil"/>
              <w:right w:val="nil"/>
            </w:tcBorders>
            <w:vAlign w:val="center"/>
          </w:tcPr>
          <w:p w14:paraId="6D690DBB" w14:textId="77777777" w:rsidR="000A1690" w:rsidRPr="001D1512" w:rsidRDefault="000A1690" w:rsidP="00AC1355">
            <w:pPr>
              <w:rPr>
                <w:rFonts w:eastAsia="Calibri" w:cstheme="minorHAnsi"/>
                <w:sz w:val="20"/>
                <w:szCs w:val="20"/>
              </w:rPr>
            </w:pPr>
            <w:r>
              <w:rPr>
                <w:rFonts w:eastAsia="Calibri" w:cstheme="minorHAnsi"/>
                <w:sz w:val="20"/>
                <w:szCs w:val="20"/>
              </w:rPr>
              <w:t xml:space="preserve">Total </w:t>
            </w:r>
            <w:r w:rsidRPr="001D1512">
              <w:rPr>
                <w:rFonts w:eastAsia="Calibri" w:cstheme="minorHAnsi"/>
                <w:sz w:val="20"/>
                <w:szCs w:val="20"/>
              </w:rPr>
              <w:t>SOC change (t CO</w:t>
            </w:r>
            <w:r w:rsidRPr="001D1512">
              <w:rPr>
                <w:rFonts w:eastAsia="Calibri" w:cstheme="minorHAnsi"/>
                <w:sz w:val="20"/>
                <w:szCs w:val="20"/>
                <w:vertAlign w:val="subscript"/>
              </w:rPr>
              <w:t>2</w:t>
            </w:r>
            <w:r w:rsidRPr="001D1512">
              <w:rPr>
                <w:rFonts w:eastAsia="Calibri" w:cstheme="minorHAnsi"/>
                <w:sz w:val="20"/>
                <w:szCs w:val="20"/>
              </w:rPr>
              <w:t>e yr</w:t>
            </w:r>
            <w:r w:rsidRPr="001D1512">
              <w:rPr>
                <w:rFonts w:eastAsia="Calibri" w:cstheme="minorHAnsi"/>
                <w:sz w:val="20"/>
                <w:szCs w:val="20"/>
                <w:vertAlign w:val="superscript"/>
              </w:rPr>
              <w:t>-1</w:t>
            </w:r>
            <w:r w:rsidRPr="001D1512">
              <w:rPr>
                <w:rFonts w:eastAsia="Calibri" w:cstheme="minorHAnsi"/>
                <w:sz w:val="20"/>
                <w:szCs w:val="20"/>
              </w:rPr>
              <w:t>)</w:t>
            </w:r>
          </w:p>
        </w:tc>
        <w:tc>
          <w:tcPr>
            <w:tcW w:w="964" w:type="dxa"/>
            <w:tcBorders>
              <w:top w:val="nil"/>
              <w:left w:val="nil"/>
              <w:bottom w:val="nil"/>
              <w:right w:val="nil"/>
            </w:tcBorders>
            <w:shd w:val="clear" w:color="auto" w:fill="F2F2F2" w:themeFill="background1" w:themeFillShade="F2"/>
            <w:vAlign w:val="center"/>
          </w:tcPr>
          <w:p w14:paraId="7240BCF6" w14:textId="77777777" w:rsidR="000A1690" w:rsidRPr="001D1512" w:rsidRDefault="000A1690" w:rsidP="00AC1355">
            <w:pPr>
              <w:jc w:val="center"/>
              <w:rPr>
                <w:rFonts w:eastAsia="Calibri" w:cstheme="minorHAnsi"/>
                <w:sz w:val="20"/>
                <w:szCs w:val="20"/>
              </w:rPr>
            </w:pPr>
            <w:r>
              <w:rPr>
                <w:rFonts w:eastAsia="Calibri" w:cstheme="minorHAnsi"/>
                <w:sz w:val="20"/>
                <w:szCs w:val="20"/>
              </w:rPr>
              <w:t>301</w:t>
            </w:r>
          </w:p>
        </w:tc>
        <w:tc>
          <w:tcPr>
            <w:tcW w:w="964" w:type="dxa"/>
            <w:tcBorders>
              <w:top w:val="nil"/>
              <w:left w:val="nil"/>
              <w:bottom w:val="nil"/>
              <w:right w:val="nil"/>
            </w:tcBorders>
            <w:shd w:val="clear" w:color="auto" w:fill="DBDBDB" w:themeFill="accent3" w:themeFillTint="66"/>
            <w:vAlign w:val="center"/>
          </w:tcPr>
          <w:p w14:paraId="389E174A" w14:textId="77777777" w:rsidR="000A1690" w:rsidRPr="001D1512" w:rsidRDefault="000A1690" w:rsidP="00AC1355">
            <w:pPr>
              <w:jc w:val="center"/>
              <w:rPr>
                <w:rFonts w:eastAsia="Calibri" w:cstheme="minorHAnsi"/>
                <w:sz w:val="20"/>
                <w:szCs w:val="20"/>
              </w:rPr>
            </w:pPr>
            <w:r>
              <w:rPr>
                <w:rFonts w:eastAsia="Calibri" w:cstheme="minorHAnsi"/>
                <w:sz w:val="20"/>
                <w:szCs w:val="20"/>
              </w:rPr>
              <w:t>119</w:t>
            </w:r>
          </w:p>
        </w:tc>
        <w:tc>
          <w:tcPr>
            <w:tcW w:w="964" w:type="dxa"/>
            <w:tcBorders>
              <w:top w:val="nil"/>
              <w:left w:val="nil"/>
              <w:bottom w:val="nil"/>
              <w:right w:val="nil"/>
            </w:tcBorders>
            <w:shd w:val="clear" w:color="auto" w:fill="FBE4D5" w:themeFill="accent2" w:themeFillTint="33"/>
            <w:vAlign w:val="center"/>
          </w:tcPr>
          <w:p w14:paraId="23F03758" w14:textId="77777777" w:rsidR="000A1690" w:rsidRPr="001D1512" w:rsidRDefault="000A1690" w:rsidP="00AC1355">
            <w:pPr>
              <w:jc w:val="center"/>
              <w:rPr>
                <w:rFonts w:eastAsia="Calibri" w:cstheme="minorHAnsi"/>
                <w:sz w:val="20"/>
                <w:szCs w:val="20"/>
              </w:rPr>
            </w:pPr>
            <w:r>
              <w:rPr>
                <w:rFonts w:eastAsia="Calibri" w:cstheme="minorHAnsi"/>
                <w:sz w:val="20"/>
                <w:szCs w:val="20"/>
              </w:rPr>
              <w:t>250</w:t>
            </w:r>
          </w:p>
        </w:tc>
        <w:tc>
          <w:tcPr>
            <w:tcW w:w="964" w:type="dxa"/>
            <w:tcBorders>
              <w:top w:val="nil"/>
              <w:left w:val="nil"/>
              <w:bottom w:val="nil"/>
              <w:right w:val="nil"/>
            </w:tcBorders>
            <w:shd w:val="clear" w:color="auto" w:fill="FFF2CC" w:themeFill="accent4" w:themeFillTint="33"/>
            <w:vAlign w:val="center"/>
          </w:tcPr>
          <w:p w14:paraId="5187ED0E" w14:textId="77777777" w:rsidR="000A1690" w:rsidRPr="001D1512" w:rsidRDefault="000A1690" w:rsidP="00AC1355">
            <w:pPr>
              <w:jc w:val="center"/>
              <w:rPr>
                <w:rFonts w:eastAsia="Calibri" w:cstheme="minorHAnsi"/>
                <w:sz w:val="20"/>
                <w:szCs w:val="20"/>
              </w:rPr>
            </w:pPr>
            <w:r>
              <w:rPr>
                <w:rFonts w:eastAsia="Calibri" w:cstheme="minorHAnsi"/>
                <w:sz w:val="20"/>
                <w:szCs w:val="20"/>
              </w:rPr>
              <w:t>945</w:t>
            </w:r>
          </w:p>
        </w:tc>
        <w:tc>
          <w:tcPr>
            <w:tcW w:w="964" w:type="dxa"/>
            <w:tcBorders>
              <w:top w:val="nil"/>
              <w:left w:val="nil"/>
              <w:bottom w:val="nil"/>
              <w:right w:val="nil"/>
            </w:tcBorders>
            <w:shd w:val="clear" w:color="auto" w:fill="D9E2F3" w:themeFill="accent1" w:themeFillTint="33"/>
            <w:vAlign w:val="center"/>
          </w:tcPr>
          <w:p w14:paraId="669E13DE" w14:textId="77777777" w:rsidR="000A1690" w:rsidRPr="001D1512" w:rsidRDefault="000A1690" w:rsidP="00AC1355">
            <w:pPr>
              <w:jc w:val="center"/>
              <w:rPr>
                <w:rFonts w:eastAsia="Calibri" w:cstheme="minorHAnsi"/>
                <w:sz w:val="20"/>
                <w:szCs w:val="20"/>
              </w:rPr>
            </w:pPr>
            <w:r>
              <w:rPr>
                <w:rFonts w:eastAsia="Calibri" w:cstheme="minorHAnsi"/>
                <w:sz w:val="20"/>
                <w:szCs w:val="20"/>
              </w:rPr>
              <w:t>523</w:t>
            </w:r>
          </w:p>
        </w:tc>
        <w:tc>
          <w:tcPr>
            <w:tcW w:w="964" w:type="dxa"/>
            <w:tcBorders>
              <w:top w:val="nil"/>
              <w:left w:val="nil"/>
              <w:bottom w:val="nil"/>
              <w:right w:val="nil"/>
            </w:tcBorders>
            <w:shd w:val="clear" w:color="auto" w:fill="EDCAFE"/>
            <w:vAlign w:val="center"/>
          </w:tcPr>
          <w:p w14:paraId="596D070F" w14:textId="77777777" w:rsidR="000A1690" w:rsidRPr="001D1512" w:rsidRDefault="000A1690" w:rsidP="00AC1355">
            <w:pPr>
              <w:jc w:val="center"/>
              <w:rPr>
                <w:rFonts w:eastAsia="Calibri" w:cstheme="minorHAnsi"/>
                <w:sz w:val="20"/>
                <w:szCs w:val="20"/>
              </w:rPr>
            </w:pPr>
            <w:r>
              <w:rPr>
                <w:rFonts w:eastAsia="Calibri" w:cstheme="minorHAnsi"/>
                <w:sz w:val="20"/>
                <w:szCs w:val="20"/>
              </w:rPr>
              <w:t>119</w:t>
            </w:r>
          </w:p>
        </w:tc>
        <w:tc>
          <w:tcPr>
            <w:tcW w:w="964" w:type="dxa"/>
            <w:tcBorders>
              <w:top w:val="nil"/>
              <w:left w:val="nil"/>
              <w:bottom w:val="nil"/>
              <w:right w:val="nil"/>
            </w:tcBorders>
            <w:shd w:val="clear" w:color="auto" w:fill="EDCAFE"/>
            <w:vAlign w:val="center"/>
          </w:tcPr>
          <w:p w14:paraId="46B4BB5E" w14:textId="77777777" w:rsidR="000A1690" w:rsidRPr="001D1512" w:rsidRDefault="000A1690" w:rsidP="00AC1355">
            <w:pPr>
              <w:jc w:val="center"/>
              <w:rPr>
                <w:rFonts w:eastAsia="Calibri" w:cstheme="minorHAnsi"/>
                <w:sz w:val="20"/>
                <w:szCs w:val="20"/>
              </w:rPr>
            </w:pPr>
            <w:r>
              <w:rPr>
                <w:rFonts w:eastAsia="Calibri" w:cstheme="minorHAnsi"/>
                <w:sz w:val="20"/>
                <w:szCs w:val="20"/>
              </w:rPr>
              <w:t>119</w:t>
            </w:r>
          </w:p>
        </w:tc>
        <w:tc>
          <w:tcPr>
            <w:tcW w:w="964" w:type="dxa"/>
            <w:tcBorders>
              <w:top w:val="nil"/>
              <w:left w:val="nil"/>
              <w:bottom w:val="nil"/>
              <w:right w:val="nil"/>
            </w:tcBorders>
            <w:shd w:val="clear" w:color="auto" w:fill="EDCAFE"/>
            <w:vAlign w:val="center"/>
          </w:tcPr>
          <w:p w14:paraId="1E84D4BA" w14:textId="77777777" w:rsidR="000A1690" w:rsidRPr="001D1512" w:rsidRDefault="000A1690" w:rsidP="00AC1355">
            <w:pPr>
              <w:jc w:val="center"/>
              <w:rPr>
                <w:rFonts w:eastAsia="Calibri" w:cstheme="minorHAnsi"/>
                <w:sz w:val="20"/>
                <w:szCs w:val="20"/>
              </w:rPr>
            </w:pPr>
            <w:r>
              <w:rPr>
                <w:rFonts w:eastAsia="Calibri" w:cstheme="minorHAnsi"/>
                <w:sz w:val="20"/>
                <w:szCs w:val="20"/>
              </w:rPr>
              <w:t>211</w:t>
            </w:r>
          </w:p>
        </w:tc>
        <w:tc>
          <w:tcPr>
            <w:tcW w:w="964" w:type="dxa"/>
            <w:tcBorders>
              <w:top w:val="nil"/>
              <w:left w:val="nil"/>
              <w:bottom w:val="nil"/>
              <w:right w:val="nil"/>
            </w:tcBorders>
            <w:shd w:val="clear" w:color="auto" w:fill="EDCAFE"/>
            <w:vAlign w:val="center"/>
          </w:tcPr>
          <w:p w14:paraId="68E1934C" w14:textId="77777777" w:rsidR="000A1690" w:rsidRPr="001D1512" w:rsidRDefault="000A1690" w:rsidP="00AC1355">
            <w:pPr>
              <w:jc w:val="center"/>
              <w:rPr>
                <w:rFonts w:eastAsia="Calibri" w:cstheme="minorHAnsi"/>
                <w:sz w:val="20"/>
                <w:szCs w:val="20"/>
              </w:rPr>
            </w:pPr>
            <w:r>
              <w:rPr>
                <w:rFonts w:eastAsia="Calibri" w:cstheme="minorHAnsi"/>
                <w:sz w:val="20"/>
                <w:szCs w:val="20"/>
              </w:rPr>
              <w:t>211</w:t>
            </w:r>
          </w:p>
        </w:tc>
        <w:tc>
          <w:tcPr>
            <w:tcW w:w="964" w:type="dxa"/>
            <w:tcBorders>
              <w:top w:val="nil"/>
              <w:left w:val="nil"/>
              <w:bottom w:val="nil"/>
              <w:right w:val="nil"/>
            </w:tcBorders>
            <w:shd w:val="clear" w:color="auto" w:fill="EDCAFE"/>
            <w:vAlign w:val="center"/>
          </w:tcPr>
          <w:p w14:paraId="30DCBF80" w14:textId="77777777" w:rsidR="000A1690" w:rsidRPr="001D1512" w:rsidRDefault="000A1690" w:rsidP="00AC1355">
            <w:pPr>
              <w:jc w:val="center"/>
              <w:rPr>
                <w:rFonts w:eastAsia="Calibri" w:cstheme="minorHAnsi"/>
                <w:sz w:val="20"/>
                <w:szCs w:val="20"/>
              </w:rPr>
            </w:pPr>
            <w:r>
              <w:rPr>
                <w:rFonts w:eastAsia="Calibri" w:cstheme="minorHAnsi"/>
                <w:sz w:val="20"/>
                <w:szCs w:val="20"/>
              </w:rPr>
              <w:t>774</w:t>
            </w:r>
          </w:p>
        </w:tc>
        <w:tc>
          <w:tcPr>
            <w:tcW w:w="964" w:type="dxa"/>
            <w:tcBorders>
              <w:top w:val="nil"/>
              <w:left w:val="nil"/>
              <w:bottom w:val="nil"/>
              <w:right w:val="nil"/>
            </w:tcBorders>
            <w:shd w:val="clear" w:color="auto" w:fill="EDCAFE"/>
            <w:vAlign w:val="center"/>
          </w:tcPr>
          <w:p w14:paraId="1FAB52C4" w14:textId="77777777" w:rsidR="000A1690" w:rsidRPr="001D1512" w:rsidRDefault="000A1690" w:rsidP="00AC1355">
            <w:pPr>
              <w:jc w:val="center"/>
              <w:rPr>
                <w:rFonts w:eastAsia="Calibri" w:cstheme="minorHAnsi"/>
                <w:sz w:val="20"/>
                <w:szCs w:val="20"/>
              </w:rPr>
            </w:pPr>
            <w:r>
              <w:rPr>
                <w:rFonts w:eastAsia="Calibri" w:cstheme="minorHAnsi"/>
                <w:sz w:val="20"/>
                <w:szCs w:val="20"/>
              </w:rPr>
              <w:t>774</w:t>
            </w:r>
          </w:p>
        </w:tc>
      </w:tr>
      <w:tr w:rsidR="000A1690" w:rsidRPr="001D1512" w14:paraId="0A916FC1" w14:textId="77777777" w:rsidTr="00D37B1B">
        <w:trPr>
          <w:trHeight w:val="248"/>
        </w:trPr>
        <w:tc>
          <w:tcPr>
            <w:tcW w:w="3583" w:type="dxa"/>
            <w:tcBorders>
              <w:top w:val="nil"/>
              <w:left w:val="nil"/>
              <w:bottom w:val="nil"/>
              <w:right w:val="nil"/>
            </w:tcBorders>
            <w:vAlign w:val="center"/>
          </w:tcPr>
          <w:p w14:paraId="405C630C" w14:textId="77777777" w:rsidR="000A1690" w:rsidRPr="001D1512" w:rsidRDefault="000A1690" w:rsidP="00AC1355">
            <w:pPr>
              <w:rPr>
                <w:rFonts w:eastAsia="Calibri" w:cstheme="minorHAnsi"/>
                <w:b/>
                <w:bCs/>
                <w:sz w:val="20"/>
                <w:szCs w:val="20"/>
              </w:rPr>
            </w:pPr>
            <w:r w:rsidRPr="001D1512">
              <w:rPr>
                <w:rFonts w:eastAsia="Calibri" w:cstheme="minorHAnsi"/>
                <w:b/>
                <w:bCs/>
                <w:sz w:val="20"/>
                <w:szCs w:val="20"/>
              </w:rPr>
              <w:t>Forestry system</w:t>
            </w:r>
          </w:p>
        </w:tc>
        <w:tc>
          <w:tcPr>
            <w:tcW w:w="964" w:type="dxa"/>
            <w:tcBorders>
              <w:top w:val="nil"/>
              <w:left w:val="nil"/>
              <w:bottom w:val="nil"/>
              <w:right w:val="nil"/>
            </w:tcBorders>
            <w:shd w:val="clear" w:color="auto" w:fill="F2F2F2" w:themeFill="background1" w:themeFillShade="F2"/>
            <w:vAlign w:val="center"/>
          </w:tcPr>
          <w:p w14:paraId="335089CB"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DBDBDB" w:themeFill="accent3" w:themeFillTint="66"/>
            <w:vAlign w:val="center"/>
          </w:tcPr>
          <w:p w14:paraId="33C300B2"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FBE4D5" w:themeFill="accent2" w:themeFillTint="33"/>
            <w:vAlign w:val="center"/>
          </w:tcPr>
          <w:p w14:paraId="5AFE7F3C"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FFF2CC" w:themeFill="accent4" w:themeFillTint="33"/>
            <w:vAlign w:val="center"/>
          </w:tcPr>
          <w:p w14:paraId="70640114"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D9E2F3" w:themeFill="accent1" w:themeFillTint="33"/>
            <w:vAlign w:val="center"/>
          </w:tcPr>
          <w:p w14:paraId="478A45C4"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EDCAFE"/>
            <w:vAlign w:val="center"/>
          </w:tcPr>
          <w:p w14:paraId="1EA34074"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EDCAFE"/>
            <w:vAlign w:val="center"/>
          </w:tcPr>
          <w:p w14:paraId="77EC6A38"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EDCAFE"/>
            <w:vAlign w:val="center"/>
          </w:tcPr>
          <w:p w14:paraId="43B3DC81"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EDCAFE"/>
            <w:vAlign w:val="center"/>
          </w:tcPr>
          <w:p w14:paraId="661F2BEF"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EDCAFE"/>
            <w:vAlign w:val="center"/>
          </w:tcPr>
          <w:p w14:paraId="54E55F51"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EDCAFE"/>
            <w:vAlign w:val="center"/>
          </w:tcPr>
          <w:p w14:paraId="7E868B0D" w14:textId="77777777" w:rsidR="000A1690" w:rsidRPr="001D1512" w:rsidRDefault="000A1690" w:rsidP="00AC1355">
            <w:pPr>
              <w:jc w:val="center"/>
              <w:rPr>
                <w:rFonts w:eastAsia="Calibri" w:cstheme="minorHAnsi"/>
                <w:sz w:val="20"/>
                <w:szCs w:val="20"/>
              </w:rPr>
            </w:pPr>
          </w:p>
        </w:tc>
      </w:tr>
      <w:tr w:rsidR="000A1690" w:rsidRPr="001D1512" w14:paraId="55FCC28C" w14:textId="77777777" w:rsidTr="00D37B1B">
        <w:trPr>
          <w:trHeight w:val="248"/>
        </w:trPr>
        <w:tc>
          <w:tcPr>
            <w:tcW w:w="3583" w:type="dxa"/>
            <w:tcBorders>
              <w:top w:val="nil"/>
              <w:left w:val="nil"/>
              <w:bottom w:val="nil"/>
              <w:right w:val="nil"/>
            </w:tcBorders>
            <w:vAlign w:val="center"/>
          </w:tcPr>
          <w:p w14:paraId="087906AC" w14:textId="77777777" w:rsidR="000A1690" w:rsidRPr="001D1512" w:rsidRDefault="000A1690" w:rsidP="00AC1355">
            <w:pPr>
              <w:rPr>
                <w:rFonts w:eastAsia="Calibri" w:cstheme="minorHAnsi"/>
                <w:sz w:val="20"/>
                <w:szCs w:val="20"/>
              </w:rPr>
            </w:pPr>
            <w:r w:rsidRPr="001D1512">
              <w:rPr>
                <w:rFonts w:eastAsia="Calibri" w:cstheme="minorHAnsi"/>
                <w:sz w:val="20"/>
                <w:szCs w:val="20"/>
              </w:rPr>
              <w:t>Site C change (t C ha</w:t>
            </w:r>
            <w:r w:rsidRPr="001D1512">
              <w:rPr>
                <w:rFonts w:eastAsia="Calibri" w:cstheme="minorHAnsi"/>
                <w:sz w:val="20"/>
                <w:szCs w:val="20"/>
                <w:vertAlign w:val="superscript"/>
              </w:rPr>
              <w:t>-1</w:t>
            </w:r>
            <w:r w:rsidRPr="001D1512">
              <w:rPr>
                <w:rFonts w:eastAsia="Calibri" w:cstheme="minorHAnsi"/>
                <w:sz w:val="20"/>
                <w:szCs w:val="20"/>
              </w:rPr>
              <w:t xml:space="preserve"> yr</w:t>
            </w:r>
            <w:r w:rsidRPr="001D1512">
              <w:rPr>
                <w:rFonts w:eastAsia="Calibri" w:cstheme="minorHAnsi"/>
                <w:sz w:val="20"/>
                <w:szCs w:val="20"/>
                <w:vertAlign w:val="superscript"/>
              </w:rPr>
              <w:t>-1</w:t>
            </w:r>
            <w:r w:rsidRPr="001D1512">
              <w:rPr>
                <w:rFonts w:eastAsia="Calibri" w:cstheme="minorHAnsi"/>
                <w:sz w:val="20"/>
                <w:szCs w:val="20"/>
              </w:rPr>
              <w:t>)</w:t>
            </w:r>
          </w:p>
        </w:tc>
        <w:tc>
          <w:tcPr>
            <w:tcW w:w="964" w:type="dxa"/>
            <w:tcBorders>
              <w:top w:val="nil"/>
              <w:left w:val="nil"/>
              <w:bottom w:val="nil"/>
              <w:right w:val="nil"/>
            </w:tcBorders>
            <w:shd w:val="clear" w:color="auto" w:fill="F2F2F2" w:themeFill="background1" w:themeFillShade="F2"/>
            <w:vAlign w:val="center"/>
          </w:tcPr>
          <w:p w14:paraId="2601B9DF"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964" w:type="dxa"/>
            <w:tcBorders>
              <w:top w:val="nil"/>
              <w:left w:val="nil"/>
              <w:bottom w:val="nil"/>
              <w:right w:val="nil"/>
            </w:tcBorders>
            <w:shd w:val="clear" w:color="auto" w:fill="DBDBDB" w:themeFill="accent3" w:themeFillTint="66"/>
            <w:vAlign w:val="center"/>
          </w:tcPr>
          <w:p w14:paraId="2B445B22"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964" w:type="dxa"/>
            <w:tcBorders>
              <w:top w:val="nil"/>
              <w:left w:val="nil"/>
              <w:bottom w:val="nil"/>
              <w:right w:val="nil"/>
            </w:tcBorders>
            <w:shd w:val="clear" w:color="auto" w:fill="FBE4D5" w:themeFill="accent2" w:themeFillTint="33"/>
            <w:vAlign w:val="center"/>
          </w:tcPr>
          <w:p w14:paraId="7868E6E3"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964" w:type="dxa"/>
            <w:tcBorders>
              <w:top w:val="nil"/>
              <w:left w:val="nil"/>
              <w:bottom w:val="nil"/>
              <w:right w:val="nil"/>
            </w:tcBorders>
            <w:shd w:val="clear" w:color="auto" w:fill="FFF2CC" w:themeFill="accent4" w:themeFillTint="33"/>
            <w:vAlign w:val="center"/>
          </w:tcPr>
          <w:p w14:paraId="6B6E93DD"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8.3</w:t>
            </w:r>
          </w:p>
        </w:tc>
        <w:tc>
          <w:tcPr>
            <w:tcW w:w="964" w:type="dxa"/>
            <w:tcBorders>
              <w:top w:val="nil"/>
              <w:left w:val="nil"/>
              <w:bottom w:val="nil"/>
              <w:right w:val="nil"/>
            </w:tcBorders>
            <w:shd w:val="clear" w:color="auto" w:fill="D9E2F3" w:themeFill="accent1" w:themeFillTint="33"/>
            <w:vAlign w:val="center"/>
          </w:tcPr>
          <w:p w14:paraId="0C2B79CD"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964" w:type="dxa"/>
            <w:tcBorders>
              <w:top w:val="nil"/>
              <w:left w:val="nil"/>
              <w:bottom w:val="nil"/>
              <w:right w:val="nil"/>
            </w:tcBorders>
            <w:shd w:val="clear" w:color="auto" w:fill="EDCAFE"/>
            <w:vAlign w:val="center"/>
          </w:tcPr>
          <w:p w14:paraId="7AEC7254"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964" w:type="dxa"/>
            <w:tcBorders>
              <w:top w:val="nil"/>
              <w:left w:val="nil"/>
              <w:bottom w:val="nil"/>
              <w:right w:val="nil"/>
            </w:tcBorders>
            <w:shd w:val="clear" w:color="auto" w:fill="EDCAFE"/>
            <w:vAlign w:val="center"/>
          </w:tcPr>
          <w:p w14:paraId="5BEAFDF2"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8.3</w:t>
            </w:r>
          </w:p>
        </w:tc>
        <w:tc>
          <w:tcPr>
            <w:tcW w:w="964" w:type="dxa"/>
            <w:tcBorders>
              <w:top w:val="nil"/>
              <w:left w:val="nil"/>
              <w:bottom w:val="nil"/>
              <w:right w:val="nil"/>
            </w:tcBorders>
            <w:shd w:val="clear" w:color="auto" w:fill="EDCAFE"/>
            <w:vAlign w:val="center"/>
          </w:tcPr>
          <w:p w14:paraId="611D0973"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8.3</w:t>
            </w:r>
          </w:p>
        </w:tc>
        <w:tc>
          <w:tcPr>
            <w:tcW w:w="964" w:type="dxa"/>
            <w:tcBorders>
              <w:top w:val="nil"/>
              <w:left w:val="nil"/>
              <w:bottom w:val="nil"/>
              <w:right w:val="nil"/>
            </w:tcBorders>
            <w:shd w:val="clear" w:color="auto" w:fill="EDCAFE"/>
            <w:vAlign w:val="center"/>
          </w:tcPr>
          <w:p w14:paraId="32006721"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8.3</w:t>
            </w:r>
          </w:p>
        </w:tc>
        <w:tc>
          <w:tcPr>
            <w:tcW w:w="964" w:type="dxa"/>
            <w:tcBorders>
              <w:top w:val="nil"/>
              <w:left w:val="nil"/>
              <w:bottom w:val="nil"/>
              <w:right w:val="nil"/>
            </w:tcBorders>
            <w:shd w:val="clear" w:color="auto" w:fill="EDCAFE"/>
            <w:vAlign w:val="center"/>
          </w:tcPr>
          <w:p w14:paraId="54813B79"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8.3</w:t>
            </w:r>
          </w:p>
        </w:tc>
        <w:tc>
          <w:tcPr>
            <w:tcW w:w="964" w:type="dxa"/>
            <w:tcBorders>
              <w:top w:val="nil"/>
              <w:left w:val="nil"/>
              <w:bottom w:val="nil"/>
              <w:right w:val="nil"/>
            </w:tcBorders>
            <w:shd w:val="clear" w:color="auto" w:fill="EDCAFE"/>
            <w:vAlign w:val="center"/>
          </w:tcPr>
          <w:p w14:paraId="7CD36CAA"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8.3</w:t>
            </w:r>
          </w:p>
        </w:tc>
      </w:tr>
      <w:tr w:rsidR="000A1690" w:rsidRPr="001D1512" w14:paraId="7BAD515C" w14:textId="77777777" w:rsidTr="00D37B1B">
        <w:trPr>
          <w:trHeight w:val="248"/>
        </w:trPr>
        <w:tc>
          <w:tcPr>
            <w:tcW w:w="3583" w:type="dxa"/>
            <w:tcBorders>
              <w:top w:val="nil"/>
              <w:left w:val="nil"/>
              <w:bottom w:val="nil"/>
              <w:right w:val="nil"/>
            </w:tcBorders>
            <w:vAlign w:val="center"/>
          </w:tcPr>
          <w:p w14:paraId="5CC05A63" w14:textId="77777777" w:rsidR="000A1690" w:rsidRPr="001D1512" w:rsidRDefault="000A1690" w:rsidP="00AC1355">
            <w:pPr>
              <w:rPr>
                <w:rFonts w:eastAsia="Calibri" w:cstheme="minorHAnsi"/>
                <w:sz w:val="20"/>
                <w:szCs w:val="20"/>
              </w:rPr>
            </w:pPr>
            <w:r w:rsidRPr="001D1512">
              <w:rPr>
                <w:rFonts w:eastAsia="Calibri" w:cstheme="minorHAnsi"/>
                <w:sz w:val="20"/>
                <w:szCs w:val="20"/>
              </w:rPr>
              <w:t>Site C change (t CO</w:t>
            </w:r>
            <w:r w:rsidRPr="001D1512">
              <w:rPr>
                <w:rFonts w:eastAsia="Calibri" w:cstheme="minorHAnsi"/>
                <w:sz w:val="20"/>
                <w:szCs w:val="20"/>
                <w:vertAlign w:val="subscript"/>
              </w:rPr>
              <w:t>2</w:t>
            </w:r>
            <w:r w:rsidRPr="001D1512">
              <w:rPr>
                <w:rFonts w:eastAsia="Calibri" w:cstheme="minorHAnsi"/>
                <w:sz w:val="20"/>
                <w:szCs w:val="20"/>
              </w:rPr>
              <w:t>e ha</w:t>
            </w:r>
            <w:r w:rsidRPr="001D1512">
              <w:rPr>
                <w:rFonts w:eastAsia="Calibri" w:cstheme="minorHAnsi"/>
                <w:sz w:val="20"/>
                <w:szCs w:val="20"/>
                <w:vertAlign w:val="superscript"/>
              </w:rPr>
              <w:t>-1</w:t>
            </w:r>
            <w:r w:rsidRPr="001D1512">
              <w:rPr>
                <w:rFonts w:eastAsia="Calibri" w:cstheme="minorHAnsi"/>
                <w:sz w:val="20"/>
                <w:szCs w:val="20"/>
              </w:rPr>
              <w:t xml:space="preserve"> yr</w:t>
            </w:r>
            <w:r w:rsidRPr="001D1512">
              <w:rPr>
                <w:rFonts w:eastAsia="Calibri" w:cstheme="minorHAnsi"/>
                <w:sz w:val="20"/>
                <w:szCs w:val="20"/>
                <w:vertAlign w:val="superscript"/>
              </w:rPr>
              <w:t>-1</w:t>
            </w:r>
            <w:r w:rsidRPr="001D1512">
              <w:rPr>
                <w:rFonts w:eastAsia="Calibri" w:cstheme="minorHAnsi"/>
                <w:sz w:val="20"/>
                <w:szCs w:val="20"/>
              </w:rPr>
              <w:t>)</w:t>
            </w:r>
          </w:p>
        </w:tc>
        <w:tc>
          <w:tcPr>
            <w:tcW w:w="964" w:type="dxa"/>
            <w:tcBorders>
              <w:top w:val="nil"/>
              <w:left w:val="nil"/>
              <w:bottom w:val="nil"/>
              <w:right w:val="nil"/>
            </w:tcBorders>
            <w:shd w:val="clear" w:color="auto" w:fill="F2F2F2" w:themeFill="background1" w:themeFillShade="F2"/>
            <w:vAlign w:val="center"/>
          </w:tcPr>
          <w:p w14:paraId="5A586686"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964" w:type="dxa"/>
            <w:tcBorders>
              <w:top w:val="nil"/>
              <w:left w:val="nil"/>
              <w:bottom w:val="nil"/>
              <w:right w:val="nil"/>
            </w:tcBorders>
            <w:shd w:val="clear" w:color="auto" w:fill="DBDBDB" w:themeFill="accent3" w:themeFillTint="66"/>
            <w:vAlign w:val="center"/>
          </w:tcPr>
          <w:p w14:paraId="0C62055D"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964" w:type="dxa"/>
            <w:tcBorders>
              <w:top w:val="nil"/>
              <w:left w:val="nil"/>
              <w:bottom w:val="nil"/>
              <w:right w:val="nil"/>
            </w:tcBorders>
            <w:shd w:val="clear" w:color="auto" w:fill="FBE4D5" w:themeFill="accent2" w:themeFillTint="33"/>
            <w:vAlign w:val="center"/>
          </w:tcPr>
          <w:p w14:paraId="27747CBB"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964" w:type="dxa"/>
            <w:tcBorders>
              <w:top w:val="nil"/>
              <w:left w:val="nil"/>
              <w:bottom w:val="nil"/>
              <w:right w:val="nil"/>
            </w:tcBorders>
            <w:shd w:val="clear" w:color="auto" w:fill="FFF2CC" w:themeFill="accent4" w:themeFillTint="33"/>
            <w:vAlign w:val="center"/>
          </w:tcPr>
          <w:p w14:paraId="3AE1D166"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30.5</w:t>
            </w:r>
          </w:p>
        </w:tc>
        <w:tc>
          <w:tcPr>
            <w:tcW w:w="964" w:type="dxa"/>
            <w:tcBorders>
              <w:top w:val="nil"/>
              <w:left w:val="nil"/>
              <w:bottom w:val="nil"/>
              <w:right w:val="nil"/>
            </w:tcBorders>
            <w:shd w:val="clear" w:color="auto" w:fill="D9E2F3" w:themeFill="accent1" w:themeFillTint="33"/>
            <w:vAlign w:val="center"/>
          </w:tcPr>
          <w:p w14:paraId="042B0A21"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964" w:type="dxa"/>
            <w:tcBorders>
              <w:top w:val="nil"/>
              <w:left w:val="nil"/>
              <w:bottom w:val="nil"/>
              <w:right w:val="nil"/>
            </w:tcBorders>
            <w:shd w:val="clear" w:color="auto" w:fill="EDCAFE"/>
            <w:vAlign w:val="center"/>
          </w:tcPr>
          <w:p w14:paraId="02303FD3"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964" w:type="dxa"/>
            <w:tcBorders>
              <w:top w:val="nil"/>
              <w:left w:val="nil"/>
              <w:bottom w:val="nil"/>
              <w:right w:val="nil"/>
            </w:tcBorders>
            <w:shd w:val="clear" w:color="auto" w:fill="EDCAFE"/>
            <w:vAlign w:val="center"/>
          </w:tcPr>
          <w:p w14:paraId="100D3F19"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30.5</w:t>
            </w:r>
          </w:p>
        </w:tc>
        <w:tc>
          <w:tcPr>
            <w:tcW w:w="964" w:type="dxa"/>
            <w:tcBorders>
              <w:top w:val="nil"/>
              <w:left w:val="nil"/>
              <w:bottom w:val="nil"/>
              <w:right w:val="nil"/>
            </w:tcBorders>
            <w:shd w:val="clear" w:color="auto" w:fill="EDCAFE"/>
            <w:vAlign w:val="center"/>
          </w:tcPr>
          <w:p w14:paraId="673A5376"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30.5</w:t>
            </w:r>
          </w:p>
        </w:tc>
        <w:tc>
          <w:tcPr>
            <w:tcW w:w="964" w:type="dxa"/>
            <w:tcBorders>
              <w:top w:val="nil"/>
              <w:left w:val="nil"/>
              <w:bottom w:val="nil"/>
              <w:right w:val="nil"/>
            </w:tcBorders>
            <w:shd w:val="clear" w:color="auto" w:fill="EDCAFE"/>
            <w:vAlign w:val="center"/>
          </w:tcPr>
          <w:p w14:paraId="43A0BB3F"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30.5</w:t>
            </w:r>
          </w:p>
        </w:tc>
        <w:tc>
          <w:tcPr>
            <w:tcW w:w="964" w:type="dxa"/>
            <w:tcBorders>
              <w:top w:val="nil"/>
              <w:left w:val="nil"/>
              <w:bottom w:val="nil"/>
              <w:right w:val="nil"/>
            </w:tcBorders>
            <w:shd w:val="clear" w:color="auto" w:fill="EDCAFE"/>
            <w:vAlign w:val="center"/>
          </w:tcPr>
          <w:p w14:paraId="083C3083"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30.5</w:t>
            </w:r>
          </w:p>
        </w:tc>
        <w:tc>
          <w:tcPr>
            <w:tcW w:w="964" w:type="dxa"/>
            <w:tcBorders>
              <w:top w:val="nil"/>
              <w:left w:val="nil"/>
              <w:bottom w:val="nil"/>
              <w:right w:val="nil"/>
            </w:tcBorders>
            <w:shd w:val="clear" w:color="auto" w:fill="EDCAFE"/>
            <w:vAlign w:val="center"/>
          </w:tcPr>
          <w:p w14:paraId="081DD627"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30.5</w:t>
            </w:r>
          </w:p>
        </w:tc>
      </w:tr>
      <w:tr w:rsidR="000A1690" w:rsidRPr="001D1512" w14:paraId="22004C7A" w14:textId="77777777" w:rsidTr="00D37B1B">
        <w:trPr>
          <w:trHeight w:val="255"/>
        </w:trPr>
        <w:tc>
          <w:tcPr>
            <w:tcW w:w="3583" w:type="dxa"/>
            <w:tcBorders>
              <w:top w:val="nil"/>
              <w:left w:val="nil"/>
              <w:bottom w:val="nil"/>
              <w:right w:val="nil"/>
            </w:tcBorders>
            <w:vAlign w:val="center"/>
          </w:tcPr>
          <w:p w14:paraId="4317234B" w14:textId="77777777" w:rsidR="000A1690" w:rsidRPr="001D1512" w:rsidRDefault="000A1690" w:rsidP="00AC1355">
            <w:pPr>
              <w:rPr>
                <w:rFonts w:eastAsia="Calibri" w:cstheme="minorHAnsi"/>
                <w:sz w:val="20"/>
                <w:szCs w:val="20"/>
              </w:rPr>
            </w:pPr>
            <w:r w:rsidRPr="001D1512">
              <w:rPr>
                <w:rFonts w:eastAsia="Calibri" w:cstheme="minorHAnsi"/>
                <w:sz w:val="20"/>
                <w:szCs w:val="20"/>
              </w:rPr>
              <w:t>Site C change x 50 ha (t CO</w:t>
            </w:r>
            <w:r w:rsidRPr="001D1512">
              <w:rPr>
                <w:rFonts w:eastAsia="Calibri" w:cstheme="minorHAnsi"/>
                <w:sz w:val="20"/>
                <w:szCs w:val="20"/>
                <w:vertAlign w:val="subscript"/>
              </w:rPr>
              <w:t>2</w:t>
            </w:r>
            <w:r w:rsidRPr="001D1512">
              <w:rPr>
                <w:rFonts w:eastAsia="Calibri" w:cstheme="minorHAnsi"/>
                <w:sz w:val="20"/>
                <w:szCs w:val="20"/>
              </w:rPr>
              <w:t>e yr</w:t>
            </w:r>
            <w:r w:rsidRPr="001D1512">
              <w:rPr>
                <w:rFonts w:eastAsia="Calibri" w:cstheme="minorHAnsi"/>
                <w:sz w:val="20"/>
                <w:szCs w:val="20"/>
                <w:vertAlign w:val="superscript"/>
              </w:rPr>
              <w:t>-1</w:t>
            </w:r>
            <w:r w:rsidRPr="001D1512">
              <w:rPr>
                <w:rFonts w:eastAsia="Calibri" w:cstheme="minorHAnsi"/>
                <w:sz w:val="20"/>
                <w:szCs w:val="20"/>
              </w:rPr>
              <w:t>)</w:t>
            </w:r>
          </w:p>
        </w:tc>
        <w:tc>
          <w:tcPr>
            <w:tcW w:w="964" w:type="dxa"/>
            <w:tcBorders>
              <w:top w:val="nil"/>
              <w:left w:val="nil"/>
              <w:bottom w:val="nil"/>
              <w:right w:val="nil"/>
            </w:tcBorders>
            <w:shd w:val="clear" w:color="auto" w:fill="F2F2F2" w:themeFill="background1" w:themeFillShade="F2"/>
            <w:vAlign w:val="center"/>
          </w:tcPr>
          <w:p w14:paraId="69B1CB3C"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964" w:type="dxa"/>
            <w:tcBorders>
              <w:top w:val="nil"/>
              <w:left w:val="nil"/>
              <w:bottom w:val="nil"/>
              <w:right w:val="nil"/>
            </w:tcBorders>
            <w:shd w:val="clear" w:color="auto" w:fill="DBDBDB" w:themeFill="accent3" w:themeFillTint="66"/>
            <w:vAlign w:val="center"/>
          </w:tcPr>
          <w:p w14:paraId="64CEB894"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964" w:type="dxa"/>
            <w:tcBorders>
              <w:top w:val="nil"/>
              <w:left w:val="nil"/>
              <w:bottom w:val="nil"/>
              <w:right w:val="nil"/>
            </w:tcBorders>
            <w:shd w:val="clear" w:color="auto" w:fill="FBE4D5" w:themeFill="accent2" w:themeFillTint="33"/>
            <w:vAlign w:val="center"/>
          </w:tcPr>
          <w:p w14:paraId="698BE24D"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964" w:type="dxa"/>
            <w:tcBorders>
              <w:top w:val="nil"/>
              <w:left w:val="nil"/>
              <w:bottom w:val="nil"/>
              <w:right w:val="nil"/>
            </w:tcBorders>
            <w:shd w:val="clear" w:color="auto" w:fill="FFF2CC" w:themeFill="accent4" w:themeFillTint="33"/>
            <w:vAlign w:val="center"/>
          </w:tcPr>
          <w:p w14:paraId="36758A53"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1,527</w:t>
            </w:r>
          </w:p>
        </w:tc>
        <w:tc>
          <w:tcPr>
            <w:tcW w:w="964" w:type="dxa"/>
            <w:tcBorders>
              <w:top w:val="nil"/>
              <w:left w:val="nil"/>
              <w:bottom w:val="nil"/>
              <w:right w:val="nil"/>
            </w:tcBorders>
            <w:shd w:val="clear" w:color="auto" w:fill="D9E2F3" w:themeFill="accent1" w:themeFillTint="33"/>
            <w:vAlign w:val="center"/>
          </w:tcPr>
          <w:p w14:paraId="564870A3"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964" w:type="dxa"/>
            <w:tcBorders>
              <w:top w:val="nil"/>
              <w:left w:val="nil"/>
              <w:bottom w:val="nil"/>
              <w:right w:val="nil"/>
            </w:tcBorders>
            <w:shd w:val="clear" w:color="auto" w:fill="EDCAFE"/>
            <w:vAlign w:val="center"/>
          </w:tcPr>
          <w:p w14:paraId="3415F8EE"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964" w:type="dxa"/>
            <w:tcBorders>
              <w:top w:val="nil"/>
              <w:left w:val="nil"/>
              <w:bottom w:val="nil"/>
              <w:right w:val="nil"/>
            </w:tcBorders>
            <w:shd w:val="clear" w:color="auto" w:fill="EDCAFE"/>
            <w:vAlign w:val="center"/>
          </w:tcPr>
          <w:p w14:paraId="49FB8286"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1,527</w:t>
            </w:r>
          </w:p>
        </w:tc>
        <w:tc>
          <w:tcPr>
            <w:tcW w:w="964" w:type="dxa"/>
            <w:tcBorders>
              <w:top w:val="nil"/>
              <w:left w:val="nil"/>
              <w:bottom w:val="nil"/>
              <w:right w:val="nil"/>
            </w:tcBorders>
            <w:shd w:val="clear" w:color="auto" w:fill="EDCAFE"/>
            <w:vAlign w:val="center"/>
          </w:tcPr>
          <w:p w14:paraId="50CB3422"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1,527</w:t>
            </w:r>
          </w:p>
        </w:tc>
        <w:tc>
          <w:tcPr>
            <w:tcW w:w="964" w:type="dxa"/>
            <w:tcBorders>
              <w:top w:val="nil"/>
              <w:left w:val="nil"/>
              <w:bottom w:val="nil"/>
              <w:right w:val="nil"/>
            </w:tcBorders>
            <w:shd w:val="clear" w:color="auto" w:fill="EDCAFE"/>
            <w:vAlign w:val="center"/>
          </w:tcPr>
          <w:p w14:paraId="1E9BD3F2"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1,678</w:t>
            </w:r>
          </w:p>
        </w:tc>
        <w:tc>
          <w:tcPr>
            <w:tcW w:w="964" w:type="dxa"/>
            <w:tcBorders>
              <w:top w:val="nil"/>
              <w:left w:val="nil"/>
              <w:bottom w:val="nil"/>
              <w:right w:val="nil"/>
            </w:tcBorders>
            <w:shd w:val="clear" w:color="auto" w:fill="EDCAFE"/>
            <w:vAlign w:val="center"/>
          </w:tcPr>
          <w:p w14:paraId="5B1EAB5A"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1,527</w:t>
            </w:r>
          </w:p>
        </w:tc>
        <w:tc>
          <w:tcPr>
            <w:tcW w:w="964" w:type="dxa"/>
            <w:tcBorders>
              <w:top w:val="nil"/>
              <w:left w:val="nil"/>
              <w:bottom w:val="nil"/>
              <w:right w:val="nil"/>
            </w:tcBorders>
            <w:shd w:val="clear" w:color="auto" w:fill="EDCAFE"/>
            <w:vAlign w:val="center"/>
          </w:tcPr>
          <w:p w14:paraId="42A07DA0"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1,678</w:t>
            </w:r>
          </w:p>
        </w:tc>
      </w:tr>
      <w:tr w:rsidR="000A1690" w:rsidRPr="001D1512" w14:paraId="6E1FF36D" w14:textId="77777777" w:rsidTr="00D37B1B">
        <w:trPr>
          <w:trHeight w:val="248"/>
        </w:trPr>
        <w:tc>
          <w:tcPr>
            <w:tcW w:w="3583" w:type="dxa"/>
            <w:tcBorders>
              <w:top w:val="nil"/>
              <w:left w:val="nil"/>
              <w:bottom w:val="nil"/>
              <w:right w:val="nil"/>
            </w:tcBorders>
            <w:vAlign w:val="center"/>
          </w:tcPr>
          <w:p w14:paraId="0082A6A3" w14:textId="77777777" w:rsidR="000A1690" w:rsidRPr="001D1512" w:rsidRDefault="000A1690" w:rsidP="00AC1355">
            <w:pPr>
              <w:rPr>
                <w:rFonts w:eastAsia="Calibri" w:cstheme="minorHAnsi"/>
                <w:b/>
                <w:bCs/>
                <w:sz w:val="20"/>
                <w:szCs w:val="20"/>
              </w:rPr>
            </w:pPr>
            <w:r w:rsidRPr="001D1512">
              <w:rPr>
                <w:rFonts w:eastAsia="Calibri" w:cstheme="minorHAnsi"/>
                <w:b/>
                <w:bCs/>
                <w:sz w:val="20"/>
                <w:szCs w:val="20"/>
              </w:rPr>
              <w:t>Net GHG emissions</w:t>
            </w:r>
          </w:p>
        </w:tc>
        <w:tc>
          <w:tcPr>
            <w:tcW w:w="964" w:type="dxa"/>
            <w:tcBorders>
              <w:top w:val="nil"/>
              <w:left w:val="nil"/>
              <w:bottom w:val="nil"/>
              <w:right w:val="nil"/>
            </w:tcBorders>
            <w:shd w:val="clear" w:color="auto" w:fill="F2F2F2" w:themeFill="background1" w:themeFillShade="F2"/>
            <w:vAlign w:val="center"/>
          </w:tcPr>
          <w:p w14:paraId="2F3F652D"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DBDBDB" w:themeFill="accent3" w:themeFillTint="66"/>
            <w:vAlign w:val="center"/>
          </w:tcPr>
          <w:p w14:paraId="2E193E66"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FBE4D5" w:themeFill="accent2" w:themeFillTint="33"/>
            <w:vAlign w:val="center"/>
          </w:tcPr>
          <w:p w14:paraId="197BA63D"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FFF2CC" w:themeFill="accent4" w:themeFillTint="33"/>
            <w:vAlign w:val="center"/>
          </w:tcPr>
          <w:p w14:paraId="37A51F75"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D9E2F3" w:themeFill="accent1" w:themeFillTint="33"/>
            <w:vAlign w:val="center"/>
          </w:tcPr>
          <w:p w14:paraId="54B48A8E"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EDCAFE"/>
            <w:vAlign w:val="center"/>
          </w:tcPr>
          <w:p w14:paraId="2D3450D7"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EDCAFE"/>
            <w:vAlign w:val="center"/>
          </w:tcPr>
          <w:p w14:paraId="4B0E071F"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EDCAFE"/>
            <w:vAlign w:val="center"/>
          </w:tcPr>
          <w:p w14:paraId="743400E2"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EDCAFE"/>
            <w:vAlign w:val="center"/>
          </w:tcPr>
          <w:p w14:paraId="0A12C907"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EDCAFE"/>
            <w:vAlign w:val="center"/>
          </w:tcPr>
          <w:p w14:paraId="0DB6CCD1"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EDCAFE"/>
            <w:vAlign w:val="center"/>
          </w:tcPr>
          <w:p w14:paraId="38DC150A" w14:textId="77777777" w:rsidR="000A1690" w:rsidRPr="001D1512" w:rsidRDefault="000A1690" w:rsidP="00AC1355">
            <w:pPr>
              <w:jc w:val="center"/>
              <w:rPr>
                <w:rFonts w:eastAsia="Calibri" w:cstheme="minorHAnsi"/>
                <w:sz w:val="20"/>
                <w:szCs w:val="20"/>
              </w:rPr>
            </w:pPr>
          </w:p>
        </w:tc>
      </w:tr>
      <w:tr w:rsidR="000A1690" w:rsidRPr="001D1512" w14:paraId="19D45A1C" w14:textId="77777777" w:rsidTr="00D37B1B">
        <w:trPr>
          <w:trHeight w:val="248"/>
        </w:trPr>
        <w:tc>
          <w:tcPr>
            <w:tcW w:w="3583" w:type="dxa"/>
            <w:tcBorders>
              <w:top w:val="nil"/>
              <w:left w:val="nil"/>
              <w:bottom w:val="nil"/>
              <w:right w:val="nil"/>
            </w:tcBorders>
            <w:vAlign w:val="center"/>
          </w:tcPr>
          <w:p w14:paraId="5ACA91C9" w14:textId="77777777" w:rsidR="000A1690" w:rsidRPr="001D1512" w:rsidRDefault="000A1690" w:rsidP="00AC1355">
            <w:pPr>
              <w:rPr>
                <w:rFonts w:eastAsia="Calibri" w:cstheme="minorHAnsi"/>
                <w:sz w:val="20"/>
                <w:szCs w:val="20"/>
              </w:rPr>
            </w:pPr>
            <w:r w:rsidRPr="001D1512">
              <w:rPr>
                <w:rFonts w:eastAsia="Calibri" w:cstheme="minorHAnsi"/>
                <w:sz w:val="20"/>
                <w:szCs w:val="20"/>
              </w:rPr>
              <w:t>Net farm emissions (t CO</w:t>
            </w:r>
            <w:r w:rsidRPr="001D1512">
              <w:rPr>
                <w:rFonts w:eastAsia="Calibri" w:cstheme="minorHAnsi"/>
                <w:sz w:val="20"/>
                <w:szCs w:val="20"/>
                <w:vertAlign w:val="subscript"/>
              </w:rPr>
              <w:t>2</w:t>
            </w:r>
            <w:r w:rsidRPr="001D1512">
              <w:rPr>
                <w:rFonts w:eastAsia="Calibri" w:cstheme="minorHAnsi"/>
                <w:sz w:val="20"/>
                <w:szCs w:val="20"/>
              </w:rPr>
              <w:t>e)</w:t>
            </w:r>
          </w:p>
        </w:tc>
        <w:tc>
          <w:tcPr>
            <w:tcW w:w="964" w:type="dxa"/>
            <w:tcBorders>
              <w:top w:val="nil"/>
              <w:left w:val="nil"/>
              <w:bottom w:val="nil"/>
              <w:right w:val="nil"/>
            </w:tcBorders>
            <w:shd w:val="clear" w:color="auto" w:fill="F2F2F2" w:themeFill="background1" w:themeFillShade="F2"/>
            <w:vAlign w:val="center"/>
          </w:tcPr>
          <w:p w14:paraId="2847A928"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3,563</w:t>
            </w:r>
          </w:p>
        </w:tc>
        <w:tc>
          <w:tcPr>
            <w:tcW w:w="964" w:type="dxa"/>
            <w:tcBorders>
              <w:top w:val="nil"/>
              <w:left w:val="nil"/>
              <w:bottom w:val="nil"/>
              <w:right w:val="nil"/>
            </w:tcBorders>
            <w:shd w:val="clear" w:color="auto" w:fill="DBDBDB" w:themeFill="accent3" w:themeFillTint="66"/>
            <w:vAlign w:val="center"/>
          </w:tcPr>
          <w:p w14:paraId="603134E7"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3,762</w:t>
            </w:r>
          </w:p>
        </w:tc>
        <w:tc>
          <w:tcPr>
            <w:tcW w:w="964" w:type="dxa"/>
            <w:tcBorders>
              <w:top w:val="nil"/>
              <w:left w:val="nil"/>
              <w:bottom w:val="nil"/>
              <w:right w:val="nil"/>
            </w:tcBorders>
            <w:shd w:val="clear" w:color="auto" w:fill="FBE4D5" w:themeFill="accent2" w:themeFillTint="33"/>
            <w:vAlign w:val="center"/>
          </w:tcPr>
          <w:p w14:paraId="5AC765CC"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4,114</w:t>
            </w:r>
          </w:p>
        </w:tc>
        <w:tc>
          <w:tcPr>
            <w:tcW w:w="964" w:type="dxa"/>
            <w:tcBorders>
              <w:top w:val="nil"/>
              <w:left w:val="nil"/>
              <w:bottom w:val="nil"/>
              <w:right w:val="nil"/>
            </w:tcBorders>
            <w:shd w:val="clear" w:color="auto" w:fill="FFF2CC" w:themeFill="accent4" w:themeFillTint="33"/>
            <w:vAlign w:val="center"/>
          </w:tcPr>
          <w:p w14:paraId="2E9921D2"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1,1</w:t>
            </w:r>
            <w:r>
              <w:rPr>
                <w:rFonts w:eastAsia="Calibri" w:cstheme="minorHAnsi"/>
                <w:sz w:val="20"/>
                <w:szCs w:val="20"/>
              </w:rPr>
              <w:t>55</w:t>
            </w:r>
          </w:p>
        </w:tc>
        <w:tc>
          <w:tcPr>
            <w:tcW w:w="964" w:type="dxa"/>
            <w:tcBorders>
              <w:top w:val="nil"/>
              <w:left w:val="nil"/>
              <w:bottom w:val="nil"/>
              <w:right w:val="nil"/>
            </w:tcBorders>
            <w:shd w:val="clear" w:color="auto" w:fill="D9E2F3" w:themeFill="accent1" w:themeFillTint="33"/>
            <w:vAlign w:val="center"/>
          </w:tcPr>
          <w:p w14:paraId="43B33F8B"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5,168</w:t>
            </w:r>
          </w:p>
        </w:tc>
        <w:tc>
          <w:tcPr>
            <w:tcW w:w="964" w:type="dxa"/>
            <w:tcBorders>
              <w:top w:val="nil"/>
              <w:left w:val="nil"/>
              <w:bottom w:val="nil"/>
              <w:right w:val="nil"/>
            </w:tcBorders>
            <w:shd w:val="clear" w:color="auto" w:fill="EDCAFE"/>
            <w:vAlign w:val="center"/>
          </w:tcPr>
          <w:p w14:paraId="4E99918F"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1,921</w:t>
            </w:r>
          </w:p>
        </w:tc>
        <w:tc>
          <w:tcPr>
            <w:tcW w:w="964" w:type="dxa"/>
            <w:tcBorders>
              <w:top w:val="nil"/>
              <w:left w:val="nil"/>
              <w:bottom w:val="nil"/>
              <w:right w:val="nil"/>
            </w:tcBorders>
            <w:shd w:val="clear" w:color="auto" w:fill="EDCAFE"/>
            <w:vAlign w:val="center"/>
          </w:tcPr>
          <w:p w14:paraId="74720186"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396</w:t>
            </w:r>
          </w:p>
        </w:tc>
        <w:tc>
          <w:tcPr>
            <w:tcW w:w="964" w:type="dxa"/>
            <w:tcBorders>
              <w:top w:val="nil"/>
              <w:left w:val="nil"/>
              <w:bottom w:val="nil"/>
              <w:right w:val="nil"/>
            </w:tcBorders>
            <w:shd w:val="clear" w:color="auto" w:fill="EDCAFE"/>
            <w:vAlign w:val="center"/>
          </w:tcPr>
          <w:p w14:paraId="54B16511"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139</w:t>
            </w:r>
          </w:p>
        </w:tc>
        <w:tc>
          <w:tcPr>
            <w:tcW w:w="964" w:type="dxa"/>
            <w:tcBorders>
              <w:top w:val="nil"/>
              <w:left w:val="nil"/>
              <w:bottom w:val="nil"/>
              <w:right w:val="nil"/>
            </w:tcBorders>
            <w:shd w:val="clear" w:color="auto" w:fill="EDCAFE"/>
            <w:vAlign w:val="center"/>
          </w:tcPr>
          <w:p w14:paraId="347F32E4"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-13</w:t>
            </w:r>
          </w:p>
        </w:tc>
        <w:tc>
          <w:tcPr>
            <w:tcW w:w="964" w:type="dxa"/>
            <w:tcBorders>
              <w:top w:val="nil"/>
              <w:left w:val="nil"/>
              <w:bottom w:val="nil"/>
              <w:right w:val="nil"/>
            </w:tcBorders>
            <w:shd w:val="clear" w:color="auto" w:fill="EDCAFE"/>
            <w:vAlign w:val="center"/>
          </w:tcPr>
          <w:p w14:paraId="0ED01605"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-180</w:t>
            </w:r>
          </w:p>
        </w:tc>
        <w:tc>
          <w:tcPr>
            <w:tcW w:w="964" w:type="dxa"/>
            <w:tcBorders>
              <w:top w:val="nil"/>
              <w:left w:val="nil"/>
              <w:bottom w:val="nil"/>
              <w:right w:val="nil"/>
            </w:tcBorders>
            <w:shd w:val="clear" w:color="auto" w:fill="EDCAFE"/>
            <w:vAlign w:val="center"/>
          </w:tcPr>
          <w:p w14:paraId="5FE97257"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-331</w:t>
            </w:r>
          </w:p>
        </w:tc>
      </w:tr>
      <w:tr w:rsidR="000A1690" w:rsidRPr="001D1512" w14:paraId="1FF5888C" w14:textId="77777777" w:rsidTr="00D37B1B">
        <w:trPr>
          <w:trHeight w:val="248"/>
        </w:trPr>
        <w:tc>
          <w:tcPr>
            <w:tcW w:w="3583" w:type="dxa"/>
            <w:tcBorders>
              <w:top w:val="nil"/>
              <w:left w:val="nil"/>
              <w:bottom w:val="nil"/>
              <w:right w:val="nil"/>
            </w:tcBorders>
            <w:vAlign w:val="center"/>
          </w:tcPr>
          <w:p w14:paraId="0291AA3C" w14:textId="77777777" w:rsidR="000A1690" w:rsidRPr="001D1512" w:rsidRDefault="000A1690" w:rsidP="00AC1355">
            <w:pPr>
              <w:rPr>
                <w:rFonts w:eastAsia="Calibri" w:cstheme="minorHAnsi"/>
                <w:sz w:val="20"/>
                <w:szCs w:val="20"/>
              </w:rPr>
            </w:pPr>
            <w:r w:rsidRPr="001D1512">
              <w:rPr>
                <w:rFonts w:eastAsia="Calibri" w:cstheme="minorHAnsi"/>
                <w:sz w:val="20"/>
                <w:szCs w:val="20"/>
              </w:rPr>
              <w:t xml:space="preserve">Net emission intensity </w:t>
            </w:r>
          </w:p>
          <w:p w14:paraId="293C6CE8" w14:textId="77777777" w:rsidR="000A1690" w:rsidRPr="001D1512" w:rsidRDefault="000A1690" w:rsidP="00AC1355">
            <w:pPr>
              <w:rPr>
                <w:rFonts w:eastAsia="Calibri" w:cstheme="minorHAnsi"/>
                <w:sz w:val="20"/>
                <w:szCs w:val="20"/>
              </w:rPr>
            </w:pPr>
            <w:r w:rsidRPr="001D1512">
              <w:rPr>
                <w:rFonts w:eastAsia="Calibri" w:cstheme="minorHAnsi"/>
                <w:sz w:val="20"/>
                <w:szCs w:val="20"/>
              </w:rPr>
              <w:t>(kg CO</w:t>
            </w:r>
            <w:r w:rsidRPr="001D1512">
              <w:rPr>
                <w:rFonts w:eastAsia="Calibri" w:cstheme="minorHAnsi"/>
                <w:sz w:val="20"/>
                <w:szCs w:val="20"/>
                <w:vertAlign w:val="subscript"/>
              </w:rPr>
              <w:t>2</w:t>
            </w:r>
            <w:r w:rsidRPr="001D1512">
              <w:rPr>
                <w:rFonts w:eastAsia="Calibri" w:cstheme="minorHAnsi"/>
                <w:sz w:val="20"/>
                <w:szCs w:val="20"/>
              </w:rPr>
              <w:t>e kg</w:t>
            </w:r>
            <w:r w:rsidRPr="001D1512">
              <w:rPr>
                <w:rFonts w:eastAsia="Calibri" w:cstheme="minorHAnsi"/>
                <w:sz w:val="20"/>
                <w:szCs w:val="20"/>
                <w:vertAlign w:val="superscript"/>
              </w:rPr>
              <w:t>-1</w:t>
            </w:r>
            <w:r w:rsidRPr="001D1512">
              <w:rPr>
                <w:rFonts w:eastAsia="Calibri" w:cstheme="minorHAnsi"/>
                <w:sz w:val="20"/>
                <w:szCs w:val="20"/>
              </w:rPr>
              <w:t xml:space="preserve"> LW produced)</w:t>
            </w:r>
          </w:p>
        </w:tc>
        <w:tc>
          <w:tcPr>
            <w:tcW w:w="964" w:type="dxa"/>
            <w:tcBorders>
              <w:top w:val="nil"/>
              <w:left w:val="nil"/>
              <w:bottom w:val="nil"/>
              <w:right w:val="nil"/>
            </w:tcBorders>
            <w:shd w:val="clear" w:color="auto" w:fill="F2F2F2" w:themeFill="background1" w:themeFillShade="F2"/>
            <w:vAlign w:val="center"/>
          </w:tcPr>
          <w:p w14:paraId="0E2AC11A"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12.4</w:t>
            </w:r>
          </w:p>
        </w:tc>
        <w:tc>
          <w:tcPr>
            <w:tcW w:w="964" w:type="dxa"/>
            <w:tcBorders>
              <w:top w:val="nil"/>
              <w:left w:val="nil"/>
              <w:bottom w:val="nil"/>
              <w:right w:val="nil"/>
            </w:tcBorders>
            <w:shd w:val="clear" w:color="auto" w:fill="DBDBDB" w:themeFill="accent3" w:themeFillTint="66"/>
            <w:vAlign w:val="center"/>
          </w:tcPr>
          <w:p w14:paraId="193EAB22"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12.9</w:t>
            </w:r>
          </w:p>
        </w:tc>
        <w:tc>
          <w:tcPr>
            <w:tcW w:w="964" w:type="dxa"/>
            <w:tcBorders>
              <w:top w:val="nil"/>
              <w:left w:val="nil"/>
              <w:bottom w:val="nil"/>
              <w:right w:val="nil"/>
            </w:tcBorders>
            <w:shd w:val="clear" w:color="auto" w:fill="FBE4D5" w:themeFill="accent2" w:themeFillTint="33"/>
            <w:vAlign w:val="center"/>
          </w:tcPr>
          <w:p w14:paraId="14380308"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12.4</w:t>
            </w:r>
          </w:p>
        </w:tc>
        <w:tc>
          <w:tcPr>
            <w:tcW w:w="964" w:type="dxa"/>
            <w:tcBorders>
              <w:top w:val="nil"/>
              <w:left w:val="nil"/>
              <w:bottom w:val="nil"/>
              <w:right w:val="nil"/>
            </w:tcBorders>
            <w:shd w:val="clear" w:color="auto" w:fill="FFF2CC" w:themeFill="accent4" w:themeFillTint="33"/>
            <w:vAlign w:val="center"/>
          </w:tcPr>
          <w:p w14:paraId="43D90EEA"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7.8</w:t>
            </w:r>
          </w:p>
        </w:tc>
        <w:tc>
          <w:tcPr>
            <w:tcW w:w="964" w:type="dxa"/>
            <w:tcBorders>
              <w:top w:val="nil"/>
              <w:left w:val="nil"/>
              <w:bottom w:val="nil"/>
              <w:right w:val="nil"/>
            </w:tcBorders>
            <w:shd w:val="clear" w:color="auto" w:fill="D9E2F3" w:themeFill="accent1" w:themeFillTint="33"/>
            <w:vAlign w:val="center"/>
          </w:tcPr>
          <w:p w14:paraId="791E0C02"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15.1</w:t>
            </w:r>
          </w:p>
        </w:tc>
        <w:tc>
          <w:tcPr>
            <w:tcW w:w="964" w:type="dxa"/>
            <w:tcBorders>
              <w:top w:val="nil"/>
              <w:left w:val="nil"/>
              <w:bottom w:val="nil"/>
              <w:right w:val="nil"/>
            </w:tcBorders>
            <w:shd w:val="clear" w:color="auto" w:fill="EDCAFE"/>
            <w:vAlign w:val="center"/>
          </w:tcPr>
          <w:p w14:paraId="10BFA33D"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6.6</w:t>
            </w:r>
          </w:p>
        </w:tc>
        <w:tc>
          <w:tcPr>
            <w:tcW w:w="964" w:type="dxa"/>
            <w:tcBorders>
              <w:top w:val="nil"/>
              <w:left w:val="nil"/>
              <w:bottom w:val="nil"/>
              <w:right w:val="nil"/>
            </w:tcBorders>
            <w:shd w:val="clear" w:color="auto" w:fill="EDCAFE"/>
            <w:vAlign w:val="center"/>
          </w:tcPr>
          <w:p w14:paraId="22E60E0A"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1.4</w:t>
            </w:r>
          </w:p>
        </w:tc>
        <w:tc>
          <w:tcPr>
            <w:tcW w:w="964" w:type="dxa"/>
            <w:tcBorders>
              <w:top w:val="nil"/>
              <w:left w:val="nil"/>
              <w:bottom w:val="nil"/>
              <w:right w:val="nil"/>
            </w:tcBorders>
            <w:shd w:val="clear" w:color="auto" w:fill="EDCAFE"/>
            <w:vAlign w:val="center"/>
          </w:tcPr>
          <w:p w14:paraId="6EB555EB"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0.4</w:t>
            </w:r>
          </w:p>
        </w:tc>
        <w:tc>
          <w:tcPr>
            <w:tcW w:w="964" w:type="dxa"/>
            <w:tcBorders>
              <w:top w:val="nil"/>
              <w:left w:val="nil"/>
              <w:bottom w:val="nil"/>
              <w:right w:val="nil"/>
            </w:tcBorders>
            <w:shd w:val="clear" w:color="auto" w:fill="EDCAFE"/>
            <w:vAlign w:val="center"/>
          </w:tcPr>
          <w:p w14:paraId="3DAE12BB"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-0.0</w:t>
            </w:r>
          </w:p>
        </w:tc>
        <w:tc>
          <w:tcPr>
            <w:tcW w:w="964" w:type="dxa"/>
            <w:tcBorders>
              <w:top w:val="nil"/>
              <w:left w:val="nil"/>
              <w:bottom w:val="nil"/>
              <w:right w:val="nil"/>
            </w:tcBorders>
            <w:shd w:val="clear" w:color="auto" w:fill="EDCAFE"/>
            <w:vAlign w:val="center"/>
          </w:tcPr>
          <w:p w14:paraId="5A115B3C"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-0.6</w:t>
            </w:r>
          </w:p>
        </w:tc>
        <w:tc>
          <w:tcPr>
            <w:tcW w:w="964" w:type="dxa"/>
            <w:tcBorders>
              <w:top w:val="nil"/>
              <w:left w:val="nil"/>
              <w:bottom w:val="nil"/>
              <w:right w:val="nil"/>
            </w:tcBorders>
            <w:shd w:val="clear" w:color="auto" w:fill="EDCAFE"/>
            <w:vAlign w:val="center"/>
          </w:tcPr>
          <w:p w14:paraId="66E5FBB0"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-1.1</w:t>
            </w:r>
          </w:p>
        </w:tc>
      </w:tr>
      <w:tr w:rsidR="000A1690" w:rsidRPr="001D1512" w14:paraId="339FCEC7" w14:textId="77777777" w:rsidTr="00D37B1B">
        <w:trPr>
          <w:trHeight w:val="248"/>
        </w:trPr>
        <w:tc>
          <w:tcPr>
            <w:tcW w:w="3583" w:type="dxa"/>
            <w:tcBorders>
              <w:top w:val="nil"/>
              <w:left w:val="nil"/>
              <w:bottom w:val="nil"/>
              <w:right w:val="nil"/>
            </w:tcBorders>
            <w:vAlign w:val="center"/>
          </w:tcPr>
          <w:p w14:paraId="29843522" w14:textId="77777777" w:rsidR="000A1690" w:rsidRPr="001D1512" w:rsidRDefault="000A1690" w:rsidP="00AC1355">
            <w:pPr>
              <w:rPr>
                <w:rFonts w:eastAsia="Calibri" w:cstheme="minorHAnsi"/>
                <w:sz w:val="20"/>
                <w:szCs w:val="20"/>
              </w:rPr>
            </w:pPr>
            <w:r w:rsidRPr="001D1512">
              <w:rPr>
                <w:rFonts w:eastAsia="Calibri" w:cstheme="minorHAnsi"/>
                <w:sz w:val="20"/>
                <w:szCs w:val="20"/>
              </w:rPr>
              <w:t xml:space="preserve">Net emission intensity </w:t>
            </w:r>
          </w:p>
          <w:p w14:paraId="4FF71DC3" w14:textId="77777777" w:rsidR="000A1690" w:rsidRPr="001D1512" w:rsidRDefault="000A1690" w:rsidP="00AC1355">
            <w:pPr>
              <w:rPr>
                <w:rFonts w:eastAsia="Calibri" w:cstheme="minorHAnsi"/>
                <w:sz w:val="20"/>
                <w:szCs w:val="20"/>
              </w:rPr>
            </w:pPr>
            <w:r w:rsidRPr="001D1512">
              <w:rPr>
                <w:rFonts w:eastAsia="Calibri" w:cstheme="minorHAnsi"/>
                <w:sz w:val="20"/>
                <w:szCs w:val="20"/>
              </w:rPr>
              <w:t>(kg CO</w:t>
            </w:r>
            <w:r w:rsidRPr="001D1512">
              <w:rPr>
                <w:rFonts w:eastAsia="Calibri" w:cstheme="minorHAnsi"/>
                <w:sz w:val="20"/>
                <w:szCs w:val="20"/>
                <w:vertAlign w:val="subscript"/>
              </w:rPr>
              <w:t>2</w:t>
            </w:r>
            <w:r w:rsidRPr="001D1512">
              <w:rPr>
                <w:rFonts w:eastAsia="Calibri" w:cstheme="minorHAnsi"/>
                <w:sz w:val="20"/>
                <w:szCs w:val="20"/>
              </w:rPr>
              <w:t>e kg</w:t>
            </w:r>
            <w:r w:rsidRPr="001D1512">
              <w:rPr>
                <w:rFonts w:eastAsia="Calibri" w:cstheme="minorHAnsi"/>
                <w:sz w:val="20"/>
                <w:szCs w:val="20"/>
                <w:vertAlign w:val="superscript"/>
              </w:rPr>
              <w:t>-1</w:t>
            </w:r>
            <w:r w:rsidRPr="001D1512">
              <w:rPr>
                <w:rFonts w:eastAsia="Calibri" w:cstheme="minorHAnsi"/>
                <w:sz w:val="20"/>
                <w:szCs w:val="20"/>
              </w:rPr>
              <w:t xml:space="preserve"> protein)</w:t>
            </w:r>
          </w:p>
        </w:tc>
        <w:tc>
          <w:tcPr>
            <w:tcW w:w="964" w:type="dxa"/>
            <w:tcBorders>
              <w:top w:val="nil"/>
              <w:left w:val="nil"/>
              <w:bottom w:val="nil"/>
              <w:right w:val="nil"/>
            </w:tcBorders>
            <w:shd w:val="clear" w:color="auto" w:fill="F2F2F2" w:themeFill="background1" w:themeFillShade="F2"/>
            <w:vAlign w:val="center"/>
          </w:tcPr>
          <w:p w14:paraId="563D9575"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69</w:t>
            </w:r>
          </w:p>
        </w:tc>
        <w:tc>
          <w:tcPr>
            <w:tcW w:w="964" w:type="dxa"/>
            <w:tcBorders>
              <w:top w:val="nil"/>
              <w:left w:val="nil"/>
              <w:bottom w:val="nil"/>
              <w:right w:val="nil"/>
            </w:tcBorders>
            <w:shd w:val="clear" w:color="auto" w:fill="DBDBDB" w:themeFill="accent3" w:themeFillTint="66"/>
            <w:vAlign w:val="center"/>
          </w:tcPr>
          <w:p w14:paraId="139B9E9F"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72</w:t>
            </w:r>
          </w:p>
        </w:tc>
        <w:tc>
          <w:tcPr>
            <w:tcW w:w="964" w:type="dxa"/>
            <w:tcBorders>
              <w:top w:val="nil"/>
              <w:left w:val="nil"/>
              <w:bottom w:val="nil"/>
              <w:right w:val="nil"/>
            </w:tcBorders>
            <w:shd w:val="clear" w:color="auto" w:fill="FBE4D5" w:themeFill="accent2" w:themeFillTint="33"/>
            <w:vAlign w:val="center"/>
          </w:tcPr>
          <w:p w14:paraId="5420E991"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69</w:t>
            </w:r>
          </w:p>
        </w:tc>
        <w:tc>
          <w:tcPr>
            <w:tcW w:w="964" w:type="dxa"/>
            <w:tcBorders>
              <w:top w:val="nil"/>
              <w:left w:val="nil"/>
              <w:bottom w:val="nil"/>
              <w:right w:val="nil"/>
            </w:tcBorders>
            <w:shd w:val="clear" w:color="auto" w:fill="FFF2CC" w:themeFill="accent4" w:themeFillTint="33"/>
            <w:vAlign w:val="center"/>
          </w:tcPr>
          <w:p w14:paraId="0DAD352C"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43</w:t>
            </w:r>
          </w:p>
        </w:tc>
        <w:tc>
          <w:tcPr>
            <w:tcW w:w="964" w:type="dxa"/>
            <w:tcBorders>
              <w:top w:val="nil"/>
              <w:left w:val="nil"/>
              <w:bottom w:val="nil"/>
              <w:right w:val="nil"/>
            </w:tcBorders>
            <w:shd w:val="clear" w:color="auto" w:fill="D9E2F3" w:themeFill="accent1" w:themeFillTint="33"/>
            <w:vAlign w:val="center"/>
          </w:tcPr>
          <w:p w14:paraId="48DD9620"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83</w:t>
            </w:r>
          </w:p>
        </w:tc>
        <w:tc>
          <w:tcPr>
            <w:tcW w:w="964" w:type="dxa"/>
            <w:tcBorders>
              <w:top w:val="nil"/>
              <w:left w:val="nil"/>
              <w:bottom w:val="nil"/>
              <w:right w:val="nil"/>
            </w:tcBorders>
            <w:shd w:val="clear" w:color="auto" w:fill="EDCAFE"/>
            <w:vAlign w:val="center"/>
          </w:tcPr>
          <w:p w14:paraId="77D52BDA"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37</w:t>
            </w:r>
          </w:p>
        </w:tc>
        <w:tc>
          <w:tcPr>
            <w:tcW w:w="964" w:type="dxa"/>
            <w:tcBorders>
              <w:top w:val="nil"/>
              <w:left w:val="nil"/>
              <w:bottom w:val="nil"/>
              <w:right w:val="nil"/>
            </w:tcBorders>
            <w:shd w:val="clear" w:color="auto" w:fill="EDCAFE"/>
            <w:vAlign w:val="center"/>
          </w:tcPr>
          <w:p w14:paraId="48004F6B"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7.6</w:t>
            </w:r>
          </w:p>
        </w:tc>
        <w:tc>
          <w:tcPr>
            <w:tcW w:w="964" w:type="dxa"/>
            <w:tcBorders>
              <w:top w:val="nil"/>
              <w:left w:val="nil"/>
              <w:bottom w:val="nil"/>
              <w:right w:val="nil"/>
            </w:tcBorders>
            <w:shd w:val="clear" w:color="auto" w:fill="EDCAFE"/>
            <w:vAlign w:val="center"/>
          </w:tcPr>
          <w:p w14:paraId="4EF39436"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w:t>
            </w:r>
          </w:p>
        </w:tc>
        <w:tc>
          <w:tcPr>
            <w:tcW w:w="964" w:type="dxa"/>
            <w:tcBorders>
              <w:top w:val="nil"/>
              <w:left w:val="nil"/>
              <w:bottom w:val="nil"/>
              <w:right w:val="nil"/>
            </w:tcBorders>
            <w:shd w:val="clear" w:color="auto" w:fill="EDCAFE"/>
            <w:vAlign w:val="center"/>
          </w:tcPr>
          <w:p w14:paraId="7189BB5F"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-0.2</w:t>
            </w:r>
          </w:p>
        </w:tc>
        <w:tc>
          <w:tcPr>
            <w:tcW w:w="964" w:type="dxa"/>
            <w:tcBorders>
              <w:top w:val="nil"/>
              <w:left w:val="nil"/>
              <w:bottom w:val="nil"/>
              <w:right w:val="nil"/>
            </w:tcBorders>
            <w:shd w:val="clear" w:color="auto" w:fill="EDCAFE"/>
            <w:vAlign w:val="center"/>
          </w:tcPr>
          <w:p w14:paraId="4BE630F5"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-3.3</w:t>
            </w:r>
          </w:p>
        </w:tc>
        <w:tc>
          <w:tcPr>
            <w:tcW w:w="964" w:type="dxa"/>
            <w:tcBorders>
              <w:top w:val="nil"/>
              <w:left w:val="nil"/>
              <w:bottom w:val="nil"/>
              <w:right w:val="nil"/>
            </w:tcBorders>
            <w:shd w:val="clear" w:color="auto" w:fill="EDCAFE"/>
            <w:vAlign w:val="center"/>
          </w:tcPr>
          <w:p w14:paraId="58F1142C"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-6.0</w:t>
            </w:r>
          </w:p>
        </w:tc>
      </w:tr>
      <w:tr w:rsidR="000A1690" w:rsidRPr="001D1512" w14:paraId="245027AA" w14:textId="77777777" w:rsidTr="00D37B1B">
        <w:trPr>
          <w:trHeight w:val="248"/>
        </w:trPr>
        <w:tc>
          <w:tcPr>
            <w:tcW w:w="3583" w:type="dxa"/>
            <w:tcBorders>
              <w:top w:val="nil"/>
              <w:left w:val="nil"/>
              <w:bottom w:val="nil"/>
              <w:right w:val="nil"/>
            </w:tcBorders>
            <w:vAlign w:val="center"/>
          </w:tcPr>
          <w:p w14:paraId="14CC6643" w14:textId="77777777" w:rsidR="000A1690" w:rsidRPr="001D1512" w:rsidRDefault="000A1690" w:rsidP="00AC1355">
            <w:pPr>
              <w:rPr>
                <w:rFonts w:eastAsia="Calibri" w:cstheme="minorHAnsi"/>
                <w:b/>
                <w:bCs/>
                <w:sz w:val="20"/>
                <w:szCs w:val="20"/>
              </w:rPr>
            </w:pPr>
            <w:r w:rsidRPr="001D1512">
              <w:rPr>
                <w:rFonts w:eastAsia="Calibri" w:cstheme="minorHAnsi"/>
                <w:b/>
                <w:bCs/>
                <w:sz w:val="20"/>
                <w:szCs w:val="20"/>
              </w:rPr>
              <w:t>Economics</w:t>
            </w:r>
          </w:p>
        </w:tc>
        <w:tc>
          <w:tcPr>
            <w:tcW w:w="964" w:type="dxa"/>
            <w:tcBorders>
              <w:top w:val="nil"/>
              <w:left w:val="nil"/>
              <w:bottom w:val="nil"/>
              <w:right w:val="nil"/>
            </w:tcBorders>
            <w:shd w:val="clear" w:color="auto" w:fill="F2F2F2" w:themeFill="background1" w:themeFillShade="F2"/>
            <w:vAlign w:val="center"/>
          </w:tcPr>
          <w:p w14:paraId="007BD423"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DBDBDB" w:themeFill="accent3" w:themeFillTint="66"/>
            <w:vAlign w:val="center"/>
          </w:tcPr>
          <w:p w14:paraId="2985F43F"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FBE4D5" w:themeFill="accent2" w:themeFillTint="33"/>
            <w:vAlign w:val="center"/>
          </w:tcPr>
          <w:p w14:paraId="12F7CAD7"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FFF2CC" w:themeFill="accent4" w:themeFillTint="33"/>
            <w:vAlign w:val="center"/>
          </w:tcPr>
          <w:p w14:paraId="472D50B1"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D9E2F3" w:themeFill="accent1" w:themeFillTint="33"/>
            <w:vAlign w:val="center"/>
          </w:tcPr>
          <w:p w14:paraId="307D696F"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EDCAFE"/>
            <w:vAlign w:val="center"/>
          </w:tcPr>
          <w:p w14:paraId="5642A249"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EDCAFE"/>
            <w:vAlign w:val="center"/>
          </w:tcPr>
          <w:p w14:paraId="5558B7FD"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EDCAFE"/>
            <w:vAlign w:val="center"/>
          </w:tcPr>
          <w:p w14:paraId="47974D36"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EDCAFE"/>
            <w:vAlign w:val="center"/>
          </w:tcPr>
          <w:p w14:paraId="1279E477"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EDCAFE"/>
            <w:vAlign w:val="center"/>
          </w:tcPr>
          <w:p w14:paraId="693E6685"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EDCAFE"/>
            <w:vAlign w:val="center"/>
          </w:tcPr>
          <w:p w14:paraId="19EFEC7D" w14:textId="77777777" w:rsidR="000A1690" w:rsidRPr="001D1512" w:rsidRDefault="000A1690" w:rsidP="00AC1355">
            <w:pPr>
              <w:jc w:val="center"/>
              <w:rPr>
                <w:rFonts w:eastAsia="Calibri" w:cstheme="minorHAnsi"/>
                <w:sz w:val="20"/>
                <w:szCs w:val="20"/>
              </w:rPr>
            </w:pPr>
          </w:p>
        </w:tc>
      </w:tr>
      <w:tr w:rsidR="000A1690" w:rsidRPr="001D1512" w14:paraId="1C14EA2B" w14:textId="77777777" w:rsidTr="00D37B1B">
        <w:trPr>
          <w:trHeight w:val="248"/>
        </w:trPr>
        <w:tc>
          <w:tcPr>
            <w:tcW w:w="3583" w:type="dxa"/>
            <w:tcBorders>
              <w:top w:val="nil"/>
              <w:left w:val="nil"/>
              <w:bottom w:val="nil"/>
              <w:right w:val="nil"/>
            </w:tcBorders>
            <w:vAlign w:val="center"/>
          </w:tcPr>
          <w:p w14:paraId="320E7DB3" w14:textId="77777777" w:rsidR="000A1690" w:rsidRPr="001D1512" w:rsidRDefault="000A1690" w:rsidP="00AC1355">
            <w:pPr>
              <w:rPr>
                <w:rFonts w:eastAsia="Calibri" w:cstheme="minorHAnsi"/>
                <w:sz w:val="20"/>
                <w:szCs w:val="20"/>
              </w:rPr>
            </w:pPr>
            <w:r w:rsidRPr="001D1512">
              <w:rPr>
                <w:rFonts w:eastAsia="Calibri" w:cstheme="minorHAnsi"/>
                <w:sz w:val="20"/>
                <w:szCs w:val="20"/>
              </w:rPr>
              <w:t xml:space="preserve">Earnings before interests and taxes (‘000 AU$) </w:t>
            </w:r>
          </w:p>
        </w:tc>
        <w:tc>
          <w:tcPr>
            <w:tcW w:w="964" w:type="dxa"/>
            <w:tcBorders>
              <w:top w:val="nil"/>
              <w:left w:val="nil"/>
              <w:bottom w:val="nil"/>
              <w:right w:val="nil"/>
            </w:tcBorders>
            <w:shd w:val="clear" w:color="auto" w:fill="F2F2F2" w:themeFill="background1" w:themeFillShade="F2"/>
            <w:vAlign w:val="center"/>
          </w:tcPr>
          <w:p w14:paraId="70F906CE"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487</w:t>
            </w:r>
          </w:p>
        </w:tc>
        <w:tc>
          <w:tcPr>
            <w:tcW w:w="964" w:type="dxa"/>
            <w:tcBorders>
              <w:top w:val="nil"/>
              <w:left w:val="nil"/>
              <w:bottom w:val="nil"/>
              <w:right w:val="nil"/>
            </w:tcBorders>
            <w:shd w:val="clear" w:color="auto" w:fill="DBDBDB" w:themeFill="accent3" w:themeFillTint="66"/>
            <w:vAlign w:val="center"/>
          </w:tcPr>
          <w:p w14:paraId="1C86F151"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500</w:t>
            </w:r>
          </w:p>
        </w:tc>
        <w:tc>
          <w:tcPr>
            <w:tcW w:w="964" w:type="dxa"/>
            <w:tcBorders>
              <w:top w:val="nil"/>
              <w:left w:val="nil"/>
              <w:bottom w:val="nil"/>
              <w:right w:val="nil"/>
            </w:tcBorders>
            <w:shd w:val="clear" w:color="auto" w:fill="FBE4D5" w:themeFill="accent2" w:themeFillTint="33"/>
            <w:vAlign w:val="center"/>
          </w:tcPr>
          <w:p w14:paraId="7FE47A3A"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621</w:t>
            </w:r>
          </w:p>
        </w:tc>
        <w:tc>
          <w:tcPr>
            <w:tcW w:w="964" w:type="dxa"/>
            <w:tcBorders>
              <w:top w:val="nil"/>
              <w:left w:val="nil"/>
              <w:bottom w:val="nil"/>
              <w:right w:val="nil"/>
            </w:tcBorders>
            <w:shd w:val="clear" w:color="auto" w:fill="FFF2CC" w:themeFill="accent4" w:themeFillTint="33"/>
            <w:vAlign w:val="center"/>
          </w:tcPr>
          <w:p w14:paraId="7B32000C"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667</w:t>
            </w:r>
          </w:p>
        </w:tc>
        <w:tc>
          <w:tcPr>
            <w:tcW w:w="964" w:type="dxa"/>
            <w:tcBorders>
              <w:top w:val="nil"/>
              <w:left w:val="nil"/>
              <w:bottom w:val="nil"/>
              <w:right w:val="nil"/>
            </w:tcBorders>
            <w:shd w:val="clear" w:color="auto" w:fill="D9E2F3" w:themeFill="accent1" w:themeFillTint="33"/>
            <w:vAlign w:val="center"/>
          </w:tcPr>
          <w:p w14:paraId="4838CBAA"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721</w:t>
            </w:r>
          </w:p>
        </w:tc>
        <w:tc>
          <w:tcPr>
            <w:tcW w:w="964" w:type="dxa"/>
            <w:tcBorders>
              <w:top w:val="nil"/>
              <w:left w:val="nil"/>
              <w:bottom w:val="nil"/>
              <w:right w:val="nil"/>
            </w:tcBorders>
            <w:shd w:val="clear" w:color="auto" w:fill="EDCAFE"/>
            <w:vAlign w:val="center"/>
          </w:tcPr>
          <w:p w14:paraId="45EA039C"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459</w:t>
            </w:r>
          </w:p>
        </w:tc>
        <w:tc>
          <w:tcPr>
            <w:tcW w:w="964" w:type="dxa"/>
            <w:tcBorders>
              <w:top w:val="nil"/>
              <w:left w:val="nil"/>
              <w:bottom w:val="nil"/>
              <w:right w:val="nil"/>
            </w:tcBorders>
            <w:shd w:val="clear" w:color="auto" w:fill="EDCAFE"/>
            <w:vAlign w:val="center"/>
          </w:tcPr>
          <w:p w14:paraId="3D99631F"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414</w:t>
            </w:r>
          </w:p>
        </w:tc>
        <w:tc>
          <w:tcPr>
            <w:tcW w:w="964" w:type="dxa"/>
            <w:tcBorders>
              <w:top w:val="nil"/>
              <w:left w:val="nil"/>
              <w:bottom w:val="nil"/>
              <w:right w:val="nil"/>
            </w:tcBorders>
            <w:shd w:val="clear" w:color="auto" w:fill="EDCAFE"/>
            <w:vAlign w:val="center"/>
          </w:tcPr>
          <w:p w14:paraId="407C61DF"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613</w:t>
            </w:r>
          </w:p>
        </w:tc>
        <w:tc>
          <w:tcPr>
            <w:tcW w:w="964" w:type="dxa"/>
            <w:tcBorders>
              <w:top w:val="nil"/>
              <w:left w:val="nil"/>
              <w:bottom w:val="nil"/>
              <w:right w:val="nil"/>
            </w:tcBorders>
            <w:shd w:val="clear" w:color="auto" w:fill="EDCAFE"/>
            <w:vAlign w:val="center"/>
          </w:tcPr>
          <w:p w14:paraId="7EC37808"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609</w:t>
            </w:r>
          </w:p>
        </w:tc>
        <w:tc>
          <w:tcPr>
            <w:tcW w:w="964" w:type="dxa"/>
            <w:tcBorders>
              <w:top w:val="nil"/>
              <w:left w:val="nil"/>
              <w:bottom w:val="nil"/>
              <w:right w:val="nil"/>
            </w:tcBorders>
            <w:shd w:val="clear" w:color="auto" w:fill="EDCAFE"/>
            <w:vAlign w:val="center"/>
          </w:tcPr>
          <w:p w14:paraId="2BE0CACF"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537</w:t>
            </w:r>
          </w:p>
        </w:tc>
        <w:tc>
          <w:tcPr>
            <w:tcW w:w="964" w:type="dxa"/>
            <w:tcBorders>
              <w:top w:val="nil"/>
              <w:left w:val="nil"/>
              <w:bottom w:val="nil"/>
              <w:right w:val="nil"/>
            </w:tcBorders>
            <w:shd w:val="clear" w:color="auto" w:fill="EDCAFE"/>
            <w:vAlign w:val="center"/>
          </w:tcPr>
          <w:p w14:paraId="69D1436F"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530</w:t>
            </w:r>
          </w:p>
        </w:tc>
      </w:tr>
      <w:tr w:rsidR="000A1690" w:rsidRPr="001D1512" w14:paraId="5B88F49D" w14:textId="77777777" w:rsidTr="00D37B1B">
        <w:trPr>
          <w:trHeight w:val="248"/>
        </w:trPr>
        <w:tc>
          <w:tcPr>
            <w:tcW w:w="3583" w:type="dxa"/>
            <w:tcBorders>
              <w:top w:val="nil"/>
              <w:left w:val="nil"/>
              <w:bottom w:val="single" w:sz="4" w:space="0" w:color="auto"/>
              <w:right w:val="nil"/>
            </w:tcBorders>
            <w:vAlign w:val="center"/>
          </w:tcPr>
          <w:p w14:paraId="69683C39" w14:textId="77777777" w:rsidR="000A1690" w:rsidRPr="001D1512" w:rsidRDefault="000A1690" w:rsidP="00AC1355">
            <w:pPr>
              <w:rPr>
                <w:rFonts w:eastAsia="Calibri" w:cstheme="minorHAnsi"/>
                <w:sz w:val="20"/>
                <w:szCs w:val="20"/>
              </w:rPr>
            </w:pPr>
            <w:r w:rsidRPr="001D1512">
              <w:rPr>
                <w:rFonts w:eastAsia="Calibri" w:cstheme="minorHAnsi"/>
                <w:sz w:val="20"/>
                <w:szCs w:val="20"/>
              </w:rPr>
              <w:t>Return on Capital (</w:t>
            </w:r>
            <w:proofErr w:type="spellStart"/>
            <w:r w:rsidRPr="001D1512">
              <w:rPr>
                <w:rFonts w:eastAsia="Calibri" w:cstheme="minorHAnsi"/>
                <w:sz w:val="20"/>
                <w:szCs w:val="20"/>
              </w:rPr>
              <w:t>RoC</w:t>
            </w:r>
            <w:proofErr w:type="spellEnd"/>
            <w:r w:rsidRPr="001D1512">
              <w:rPr>
                <w:rFonts w:eastAsia="Calibri" w:cstheme="minorHAnsi"/>
                <w:sz w:val="20"/>
                <w:szCs w:val="20"/>
              </w:rPr>
              <w:t>, %)</w:t>
            </w:r>
          </w:p>
        </w:tc>
        <w:tc>
          <w:tcPr>
            <w:tcW w:w="964" w:type="dxa"/>
            <w:tcBorders>
              <w:top w:val="nil"/>
              <w:left w:val="nil"/>
              <w:bottom w:val="single" w:sz="4" w:space="0" w:color="auto"/>
              <w:right w:val="nil"/>
            </w:tcBorders>
            <w:shd w:val="clear" w:color="auto" w:fill="F2F2F2" w:themeFill="background1" w:themeFillShade="F2"/>
            <w:vAlign w:val="center"/>
          </w:tcPr>
          <w:p w14:paraId="5EDB5748"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4.04</w:t>
            </w:r>
          </w:p>
        </w:tc>
        <w:tc>
          <w:tcPr>
            <w:tcW w:w="964" w:type="dxa"/>
            <w:tcBorders>
              <w:top w:val="nil"/>
              <w:left w:val="nil"/>
              <w:bottom w:val="single" w:sz="4" w:space="0" w:color="auto"/>
              <w:right w:val="nil"/>
            </w:tcBorders>
            <w:shd w:val="clear" w:color="auto" w:fill="DBDBDB" w:themeFill="accent3" w:themeFillTint="66"/>
            <w:vAlign w:val="center"/>
          </w:tcPr>
          <w:p w14:paraId="1FB059AC"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4.15</w:t>
            </w:r>
          </w:p>
        </w:tc>
        <w:tc>
          <w:tcPr>
            <w:tcW w:w="964" w:type="dxa"/>
            <w:tcBorders>
              <w:top w:val="nil"/>
              <w:left w:val="nil"/>
              <w:bottom w:val="single" w:sz="4" w:space="0" w:color="auto"/>
              <w:right w:val="nil"/>
            </w:tcBorders>
            <w:shd w:val="clear" w:color="auto" w:fill="FBE4D5" w:themeFill="accent2" w:themeFillTint="33"/>
            <w:vAlign w:val="center"/>
          </w:tcPr>
          <w:p w14:paraId="4B6CE045"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5.13</w:t>
            </w:r>
          </w:p>
        </w:tc>
        <w:tc>
          <w:tcPr>
            <w:tcW w:w="964" w:type="dxa"/>
            <w:tcBorders>
              <w:top w:val="nil"/>
              <w:left w:val="nil"/>
              <w:bottom w:val="single" w:sz="4" w:space="0" w:color="auto"/>
              <w:right w:val="nil"/>
            </w:tcBorders>
            <w:shd w:val="clear" w:color="auto" w:fill="FFF2CC" w:themeFill="accent4" w:themeFillTint="33"/>
            <w:vAlign w:val="center"/>
          </w:tcPr>
          <w:p w14:paraId="2AE4872B"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5.50</w:t>
            </w:r>
          </w:p>
        </w:tc>
        <w:tc>
          <w:tcPr>
            <w:tcW w:w="964" w:type="dxa"/>
            <w:tcBorders>
              <w:top w:val="nil"/>
              <w:left w:val="nil"/>
              <w:bottom w:val="single" w:sz="4" w:space="0" w:color="auto"/>
              <w:right w:val="nil"/>
            </w:tcBorders>
            <w:shd w:val="clear" w:color="auto" w:fill="D9E2F3" w:themeFill="accent1" w:themeFillTint="33"/>
            <w:vAlign w:val="center"/>
          </w:tcPr>
          <w:p w14:paraId="1C2236C5"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4.09</w:t>
            </w:r>
          </w:p>
        </w:tc>
        <w:tc>
          <w:tcPr>
            <w:tcW w:w="964" w:type="dxa"/>
            <w:tcBorders>
              <w:top w:val="nil"/>
              <w:left w:val="nil"/>
              <w:bottom w:val="single" w:sz="4" w:space="0" w:color="auto"/>
              <w:right w:val="nil"/>
            </w:tcBorders>
            <w:shd w:val="clear" w:color="auto" w:fill="EDCAFE"/>
            <w:vAlign w:val="center"/>
          </w:tcPr>
          <w:p w14:paraId="679BD53E"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3.81</w:t>
            </w:r>
          </w:p>
        </w:tc>
        <w:tc>
          <w:tcPr>
            <w:tcW w:w="964" w:type="dxa"/>
            <w:tcBorders>
              <w:top w:val="nil"/>
              <w:left w:val="nil"/>
              <w:bottom w:val="single" w:sz="4" w:space="0" w:color="auto"/>
              <w:right w:val="nil"/>
            </w:tcBorders>
            <w:shd w:val="clear" w:color="auto" w:fill="EDCAFE"/>
            <w:vAlign w:val="center"/>
          </w:tcPr>
          <w:p w14:paraId="605095C5"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3.30</w:t>
            </w:r>
          </w:p>
        </w:tc>
        <w:tc>
          <w:tcPr>
            <w:tcW w:w="964" w:type="dxa"/>
            <w:tcBorders>
              <w:top w:val="nil"/>
              <w:left w:val="nil"/>
              <w:bottom w:val="single" w:sz="4" w:space="0" w:color="auto"/>
              <w:right w:val="nil"/>
            </w:tcBorders>
            <w:shd w:val="clear" w:color="auto" w:fill="EDCAFE"/>
            <w:vAlign w:val="center"/>
          </w:tcPr>
          <w:p w14:paraId="0E8E9623"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4.91</w:t>
            </w:r>
          </w:p>
        </w:tc>
        <w:tc>
          <w:tcPr>
            <w:tcW w:w="964" w:type="dxa"/>
            <w:tcBorders>
              <w:top w:val="nil"/>
              <w:left w:val="nil"/>
              <w:bottom w:val="single" w:sz="4" w:space="0" w:color="auto"/>
              <w:right w:val="nil"/>
            </w:tcBorders>
            <w:shd w:val="clear" w:color="auto" w:fill="EDCAFE"/>
            <w:vAlign w:val="center"/>
          </w:tcPr>
          <w:p w14:paraId="0F2281F4"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4.77</w:t>
            </w:r>
          </w:p>
        </w:tc>
        <w:tc>
          <w:tcPr>
            <w:tcW w:w="964" w:type="dxa"/>
            <w:tcBorders>
              <w:top w:val="nil"/>
              <w:left w:val="nil"/>
              <w:bottom w:val="single" w:sz="4" w:space="0" w:color="auto"/>
              <w:right w:val="nil"/>
            </w:tcBorders>
            <w:shd w:val="clear" w:color="auto" w:fill="EDCAFE"/>
            <w:vAlign w:val="center"/>
          </w:tcPr>
          <w:p w14:paraId="39E01AD3"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4.25</w:t>
            </w:r>
          </w:p>
        </w:tc>
        <w:tc>
          <w:tcPr>
            <w:tcW w:w="964" w:type="dxa"/>
            <w:tcBorders>
              <w:top w:val="nil"/>
              <w:left w:val="nil"/>
              <w:bottom w:val="single" w:sz="4" w:space="0" w:color="auto"/>
              <w:right w:val="nil"/>
            </w:tcBorders>
            <w:shd w:val="clear" w:color="auto" w:fill="EDCAFE"/>
            <w:vAlign w:val="center"/>
          </w:tcPr>
          <w:p w14:paraId="6571D86F"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4.09</w:t>
            </w:r>
          </w:p>
        </w:tc>
      </w:tr>
    </w:tbl>
    <w:p w14:paraId="301D0028" w14:textId="77777777" w:rsidR="000A1690" w:rsidRPr="001D1512" w:rsidRDefault="000A1690" w:rsidP="00F05DC9">
      <w:pPr>
        <w:spacing w:after="0" w:line="240" w:lineRule="auto"/>
        <w:rPr>
          <w:rFonts w:ascii="Times New Roman" w:eastAsia="Calibri" w:hAnsi="Times New Roman" w:cs="Times New Roman"/>
          <w:sz w:val="20"/>
          <w:szCs w:val="20"/>
        </w:rPr>
      </w:pPr>
    </w:p>
    <w:p w14:paraId="639BBF31" w14:textId="77777777" w:rsidR="000A1690" w:rsidRPr="001D1512" w:rsidRDefault="000A1690" w:rsidP="00F05DC9">
      <w:pPr>
        <w:spacing w:after="0" w:line="240" w:lineRule="auto"/>
        <w:rPr>
          <w:rFonts w:ascii="Times New Roman" w:eastAsia="Calibri" w:hAnsi="Times New Roman" w:cs="Times New Roman"/>
          <w:sz w:val="20"/>
          <w:szCs w:val="20"/>
        </w:rPr>
      </w:pPr>
    </w:p>
    <w:p w14:paraId="6902B1A3" w14:textId="77777777" w:rsidR="000A1690" w:rsidRPr="001D1512" w:rsidRDefault="000A1690" w:rsidP="00F05DC9">
      <w:pPr>
        <w:keepNext/>
        <w:spacing w:after="200" w:line="240" w:lineRule="auto"/>
        <w:rPr>
          <w:rFonts w:cstheme="minorHAnsi"/>
          <w:lang w:val="en-AU"/>
        </w:rPr>
      </w:pPr>
      <w:r w:rsidRPr="001D1512">
        <w:rPr>
          <w:rFonts w:cstheme="minorHAnsi"/>
          <w:b/>
          <w:bCs/>
          <w:lang w:val="en-AU"/>
        </w:rPr>
        <w:t xml:space="preserve">Table </w:t>
      </w:r>
      <w:r>
        <w:rPr>
          <w:rFonts w:cstheme="minorHAnsi"/>
          <w:b/>
          <w:bCs/>
          <w:lang w:val="en-AU"/>
        </w:rPr>
        <w:t>S6</w:t>
      </w:r>
      <w:r w:rsidRPr="001D1512">
        <w:rPr>
          <w:rFonts w:cstheme="minorHAnsi"/>
          <w:b/>
          <w:bCs/>
          <w:lang w:val="en-AU"/>
        </w:rPr>
        <w:t>.</w:t>
      </w:r>
      <w:r w:rsidRPr="001D1512">
        <w:rPr>
          <w:rFonts w:cstheme="minorHAnsi"/>
          <w:lang w:val="en-AU"/>
        </w:rPr>
        <w:t xml:space="preserve"> </w:t>
      </w:r>
      <w:bookmarkStart w:id="11" w:name="_Hlk128060865"/>
      <w:r w:rsidRPr="001D1512">
        <w:rPr>
          <w:rFonts w:cstheme="minorHAnsi"/>
          <w:b/>
          <w:bCs/>
          <w:lang w:val="en-AU"/>
        </w:rPr>
        <w:t>Long-term biophysical, environmental, and economic outcomes average</w:t>
      </w:r>
      <w:r>
        <w:rPr>
          <w:rFonts w:cstheme="minorHAnsi"/>
          <w:b/>
          <w:bCs/>
          <w:lang w:val="en-AU"/>
        </w:rPr>
        <w:t>s for</w:t>
      </w:r>
      <w:r w:rsidRPr="001D1512">
        <w:rPr>
          <w:rFonts w:cstheme="minorHAnsi"/>
          <w:b/>
          <w:bCs/>
          <w:lang w:val="en-AU"/>
        </w:rPr>
        <w:t xml:space="preserve"> </w:t>
      </w:r>
      <w:r>
        <w:rPr>
          <w:rFonts w:cstheme="minorHAnsi"/>
          <w:b/>
          <w:bCs/>
          <w:lang w:val="en-AU"/>
        </w:rPr>
        <w:t>c</w:t>
      </w:r>
      <w:r w:rsidRPr="00570B20">
        <w:rPr>
          <w:rFonts w:cstheme="minorHAnsi"/>
          <w:b/>
          <w:bCs/>
          <w:lang w:val="en-AU"/>
        </w:rPr>
        <w:t xml:space="preserve">o-designed pathways to achieve Carbon Neutrality in the </w:t>
      </w:r>
      <w:r w:rsidRPr="001D1512">
        <w:rPr>
          <w:rFonts w:cstheme="minorHAnsi"/>
          <w:b/>
          <w:bCs/>
          <w:lang w:val="en-AU"/>
        </w:rPr>
        <w:t>high rainfall beef production system</w:t>
      </w:r>
      <w:r w:rsidRPr="00570B20">
        <w:rPr>
          <w:rFonts w:cstheme="minorHAnsi"/>
          <w:b/>
          <w:bCs/>
          <w:lang w:val="en-AU"/>
        </w:rPr>
        <w:t xml:space="preserve"> under 20</w:t>
      </w:r>
      <w:r>
        <w:rPr>
          <w:rFonts w:cstheme="minorHAnsi"/>
          <w:b/>
          <w:bCs/>
          <w:lang w:val="en-AU"/>
        </w:rPr>
        <w:t>5</w:t>
      </w:r>
      <w:r w:rsidRPr="00570B20">
        <w:rPr>
          <w:rFonts w:cstheme="minorHAnsi"/>
          <w:b/>
          <w:bCs/>
          <w:lang w:val="en-AU"/>
        </w:rPr>
        <w:t>0 climates</w:t>
      </w:r>
      <w:r w:rsidRPr="001D1512">
        <w:rPr>
          <w:rFonts w:cstheme="minorHAnsi"/>
          <w:b/>
          <w:bCs/>
          <w:lang w:val="en-AU"/>
        </w:rPr>
        <w:t>.</w:t>
      </w:r>
      <w:r w:rsidRPr="001D1512">
        <w:rPr>
          <w:rFonts w:cstheme="minorHAnsi"/>
          <w:lang w:val="en-AU"/>
        </w:rPr>
        <w:t xml:space="preserve"> Hist</w:t>
      </w:r>
      <w:r w:rsidRPr="00BD30A9">
        <w:rPr>
          <w:rFonts w:cstheme="minorHAnsi"/>
          <w:lang w:val="en-AU"/>
        </w:rPr>
        <w:t>:</w:t>
      </w:r>
      <w:r w:rsidRPr="001D1512">
        <w:rPr>
          <w:rFonts w:cstheme="minorHAnsi"/>
          <w:lang w:val="en-AU"/>
        </w:rPr>
        <w:t xml:space="preserve"> historical, Base</w:t>
      </w:r>
      <w:r w:rsidRPr="00BD30A9">
        <w:rPr>
          <w:rFonts w:cstheme="minorHAnsi"/>
          <w:lang w:val="en-AU"/>
        </w:rPr>
        <w:t>:</w:t>
      </w:r>
      <w:r w:rsidRPr="001D1512">
        <w:rPr>
          <w:rFonts w:cstheme="minorHAnsi"/>
          <w:lang w:val="en-AU"/>
        </w:rPr>
        <w:t xml:space="preserve"> baseline farm with no adaptation, LHF</w:t>
      </w:r>
      <w:r w:rsidRPr="00BD30A9">
        <w:rPr>
          <w:rFonts w:cstheme="minorHAnsi"/>
          <w:lang w:val="en-AU"/>
        </w:rPr>
        <w:t>:</w:t>
      </w:r>
      <w:r w:rsidRPr="001D1512">
        <w:rPr>
          <w:rFonts w:cstheme="minorHAnsi"/>
          <w:lang w:val="en-AU"/>
        </w:rPr>
        <w:t xml:space="preserve"> Low Hanging Fruit and TCN</w:t>
      </w:r>
      <w:r w:rsidRPr="00BD30A9">
        <w:rPr>
          <w:rFonts w:cstheme="minorHAnsi"/>
          <w:lang w:val="en-AU"/>
        </w:rPr>
        <w:t>:</w:t>
      </w:r>
      <w:r w:rsidRPr="001D1512">
        <w:rPr>
          <w:rFonts w:cstheme="minorHAnsi"/>
          <w:lang w:val="en-AU"/>
        </w:rPr>
        <w:t xml:space="preserve"> Towards Carbon Neutral.</w:t>
      </w:r>
      <w:r w:rsidRPr="00BD30A9">
        <w:t xml:space="preserve"> </w:t>
      </w:r>
      <w:r w:rsidRPr="00BD30A9">
        <w:rPr>
          <w:rFonts w:cstheme="minorHAnsi"/>
          <w:lang w:val="en-AU"/>
        </w:rPr>
        <w:t xml:space="preserve">Hist: scenarios simulated with historical climates. Base: impact of future climates. LHF: low-hanging fruit packages. TCN: towards carbon neutrality package. ID: income diversification. Asp: </w:t>
      </w:r>
      <w:proofErr w:type="spellStart"/>
      <w:r w:rsidRPr="00BD30A9">
        <w:rPr>
          <w:rFonts w:cstheme="minorHAnsi"/>
          <w:i/>
          <w:iCs/>
          <w:lang w:val="en-AU"/>
        </w:rPr>
        <w:t>Asparagopsis</w:t>
      </w:r>
      <w:proofErr w:type="spellEnd"/>
      <w:r w:rsidRPr="00BD30A9">
        <w:rPr>
          <w:rFonts w:cstheme="minorHAnsi"/>
          <w:i/>
          <w:iCs/>
          <w:lang w:val="en-AU"/>
        </w:rPr>
        <w:t xml:space="preserve"> </w:t>
      </w:r>
      <w:proofErr w:type="spellStart"/>
      <w:r w:rsidRPr="00BD30A9">
        <w:rPr>
          <w:rFonts w:cstheme="minorHAnsi"/>
          <w:i/>
          <w:iCs/>
          <w:lang w:val="en-AU"/>
        </w:rPr>
        <w:t>taxiformis</w:t>
      </w:r>
      <w:proofErr w:type="spellEnd"/>
      <w:r w:rsidRPr="00BD30A9">
        <w:rPr>
          <w:rFonts w:cstheme="minorHAnsi"/>
          <w:lang w:val="en-AU"/>
        </w:rPr>
        <w:t xml:space="preserve">. </w:t>
      </w:r>
      <w:proofErr w:type="spellStart"/>
      <w:r w:rsidRPr="00BD30A9">
        <w:rPr>
          <w:rFonts w:cstheme="minorHAnsi"/>
          <w:lang w:val="en-AU"/>
        </w:rPr>
        <w:t>Asp+PT</w:t>
      </w:r>
      <w:proofErr w:type="spellEnd"/>
      <w:r w:rsidRPr="00BD30A9">
        <w:rPr>
          <w:rFonts w:cstheme="minorHAnsi"/>
          <w:lang w:val="en-AU"/>
        </w:rPr>
        <w:t xml:space="preserve">: </w:t>
      </w:r>
      <w:proofErr w:type="spellStart"/>
      <w:r w:rsidRPr="00BD30A9">
        <w:rPr>
          <w:rFonts w:cstheme="minorHAnsi"/>
          <w:lang w:val="en-AU"/>
        </w:rPr>
        <w:t>Asparagopsis</w:t>
      </w:r>
      <w:proofErr w:type="spellEnd"/>
      <w:r w:rsidRPr="00BD30A9">
        <w:rPr>
          <w:rFonts w:cstheme="minorHAnsi"/>
          <w:lang w:val="en-AU"/>
        </w:rPr>
        <w:t xml:space="preserve"> </w:t>
      </w:r>
      <w:proofErr w:type="spellStart"/>
      <w:r w:rsidRPr="00BD30A9">
        <w:rPr>
          <w:rFonts w:cstheme="minorHAnsi"/>
          <w:lang w:val="en-AU"/>
        </w:rPr>
        <w:t>taxiformis</w:t>
      </w:r>
      <w:proofErr w:type="spellEnd"/>
      <w:r w:rsidRPr="00BD30A9">
        <w:rPr>
          <w:rFonts w:cstheme="minorHAnsi"/>
          <w:lang w:val="en-AU"/>
        </w:rPr>
        <w:t xml:space="preserve"> + Planting trees 50ha. CN1: carbon neutral package 1 (</w:t>
      </w:r>
      <w:proofErr w:type="spellStart"/>
      <w:r w:rsidRPr="00BD30A9">
        <w:rPr>
          <w:rFonts w:cstheme="minorHAnsi"/>
          <w:i/>
          <w:iCs/>
          <w:lang w:val="en-AU"/>
        </w:rPr>
        <w:t>Asparagopsis</w:t>
      </w:r>
      <w:proofErr w:type="spellEnd"/>
      <w:r w:rsidRPr="00BD30A9">
        <w:rPr>
          <w:rFonts w:cstheme="minorHAnsi"/>
          <w:i/>
          <w:iCs/>
          <w:lang w:val="en-AU"/>
        </w:rPr>
        <w:t xml:space="preserve"> </w:t>
      </w:r>
      <w:proofErr w:type="spellStart"/>
      <w:r w:rsidRPr="00BD30A9">
        <w:rPr>
          <w:rFonts w:cstheme="minorHAnsi"/>
          <w:i/>
          <w:iCs/>
          <w:lang w:val="en-AU"/>
        </w:rPr>
        <w:t>taxiformis</w:t>
      </w:r>
      <w:proofErr w:type="spellEnd"/>
      <w:r w:rsidRPr="00BD30A9">
        <w:rPr>
          <w:rFonts w:cstheme="minorHAnsi"/>
          <w:lang w:val="en-AU"/>
        </w:rPr>
        <w:t>+ planting trees 50ha+ transformational feed conversion efficiency. CN2: carbon neutral package 2 (</w:t>
      </w:r>
      <w:proofErr w:type="spellStart"/>
      <w:r w:rsidRPr="00BD30A9">
        <w:rPr>
          <w:rFonts w:cstheme="minorHAnsi"/>
          <w:i/>
          <w:iCs/>
          <w:lang w:val="en-AU"/>
        </w:rPr>
        <w:t>Asparagopsis</w:t>
      </w:r>
      <w:proofErr w:type="spellEnd"/>
      <w:r w:rsidRPr="00BD30A9">
        <w:rPr>
          <w:rFonts w:cstheme="minorHAnsi"/>
          <w:i/>
          <w:iCs/>
          <w:lang w:val="en-AU"/>
        </w:rPr>
        <w:t xml:space="preserve"> </w:t>
      </w:r>
      <w:proofErr w:type="spellStart"/>
      <w:r w:rsidRPr="00BD30A9">
        <w:rPr>
          <w:rFonts w:cstheme="minorHAnsi"/>
          <w:i/>
          <w:iCs/>
          <w:lang w:val="en-AU"/>
        </w:rPr>
        <w:t>taxiformis</w:t>
      </w:r>
      <w:proofErr w:type="spellEnd"/>
      <w:r w:rsidRPr="00BD30A9">
        <w:rPr>
          <w:rFonts w:cstheme="minorHAnsi"/>
          <w:lang w:val="en-AU"/>
        </w:rPr>
        <w:t>+ planting trees 85ha + transformational feed conversion efficiency. CN3: carbon neutral package 2 (</w:t>
      </w:r>
      <w:proofErr w:type="spellStart"/>
      <w:r w:rsidRPr="00BD30A9">
        <w:rPr>
          <w:rFonts w:cstheme="minorHAnsi"/>
          <w:i/>
          <w:iCs/>
          <w:lang w:val="en-AU"/>
        </w:rPr>
        <w:t>Asparagopsis</w:t>
      </w:r>
      <w:proofErr w:type="spellEnd"/>
      <w:r w:rsidRPr="00BD30A9">
        <w:rPr>
          <w:rFonts w:cstheme="minorHAnsi"/>
          <w:i/>
          <w:iCs/>
          <w:lang w:val="en-AU"/>
        </w:rPr>
        <w:t xml:space="preserve"> </w:t>
      </w:r>
      <w:proofErr w:type="spellStart"/>
      <w:r w:rsidRPr="00BD30A9">
        <w:rPr>
          <w:rFonts w:cstheme="minorHAnsi"/>
          <w:i/>
          <w:iCs/>
          <w:lang w:val="en-AU"/>
        </w:rPr>
        <w:t>taxiformis</w:t>
      </w:r>
      <w:proofErr w:type="spellEnd"/>
      <w:r w:rsidRPr="00BD30A9">
        <w:rPr>
          <w:rFonts w:cstheme="minorHAnsi"/>
          <w:lang w:val="en-AU"/>
        </w:rPr>
        <w:t>+ planting trees 50ha + Lucerne). CN4: carbon neutral package 4 (</w:t>
      </w:r>
      <w:proofErr w:type="spellStart"/>
      <w:r w:rsidRPr="00BD30A9">
        <w:rPr>
          <w:rFonts w:cstheme="minorHAnsi"/>
          <w:i/>
          <w:iCs/>
          <w:lang w:val="en-AU"/>
        </w:rPr>
        <w:t>Asparagopsis</w:t>
      </w:r>
      <w:proofErr w:type="spellEnd"/>
      <w:r w:rsidRPr="00BD30A9">
        <w:rPr>
          <w:rFonts w:cstheme="minorHAnsi"/>
          <w:i/>
          <w:iCs/>
          <w:lang w:val="en-AU"/>
        </w:rPr>
        <w:t xml:space="preserve"> </w:t>
      </w:r>
      <w:proofErr w:type="spellStart"/>
      <w:r w:rsidRPr="00BD30A9">
        <w:rPr>
          <w:rFonts w:cstheme="minorHAnsi"/>
          <w:i/>
          <w:iCs/>
          <w:lang w:val="en-AU"/>
        </w:rPr>
        <w:t>taxiformis</w:t>
      </w:r>
      <w:proofErr w:type="spellEnd"/>
      <w:r w:rsidRPr="00BD30A9">
        <w:rPr>
          <w:rFonts w:cstheme="minorHAnsi"/>
          <w:lang w:val="en-AU"/>
        </w:rPr>
        <w:t>+ planting trees 85ha + Lucerne)</w:t>
      </w:r>
    </w:p>
    <w:tbl>
      <w:tblPr>
        <w:tblStyle w:val="TableGrid14"/>
        <w:tblW w:w="14034" w:type="dxa"/>
        <w:tblLook w:val="04A0" w:firstRow="1" w:lastRow="0" w:firstColumn="1" w:lastColumn="0" w:noHBand="0" w:noVBand="1"/>
      </w:tblPr>
      <w:tblGrid>
        <w:gridCol w:w="3408"/>
        <w:gridCol w:w="966"/>
        <w:gridCol w:w="966"/>
        <w:gridCol w:w="966"/>
        <w:gridCol w:w="966"/>
        <w:gridCol w:w="966"/>
        <w:gridCol w:w="966"/>
        <w:gridCol w:w="966"/>
        <w:gridCol w:w="966"/>
        <w:gridCol w:w="966"/>
        <w:gridCol w:w="966"/>
        <w:gridCol w:w="966"/>
      </w:tblGrid>
      <w:tr w:rsidR="000A1690" w:rsidRPr="001D1512" w14:paraId="16E38147" w14:textId="77777777" w:rsidTr="00D37B1B">
        <w:trPr>
          <w:trHeight w:val="325"/>
        </w:trPr>
        <w:tc>
          <w:tcPr>
            <w:tcW w:w="3402" w:type="dxa"/>
            <w:vMerge w:val="restart"/>
            <w:tcBorders>
              <w:top w:val="single" w:sz="4" w:space="0" w:color="auto"/>
              <w:left w:val="nil"/>
              <w:right w:val="nil"/>
            </w:tcBorders>
            <w:vAlign w:val="center"/>
          </w:tcPr>
          <w:bookmarkEnd w:id="11"/>
          <w:p w14:paraId="27659734" w14:textId="77777777" w:rsidR="000A1690" w:rsidRPr="001D1512" w:rsidRDefault="000A1690" w:rsidP="00AC1355">
            <w:pPr>
              <w:rPr>
                <w:rFonts w:eastAsia="Calibri" w:cstheme="minorHAnsi"/>
                <w:b/>
                <w:bCs/>
                <w:sz w:val="20"/>
                <w:szCs w:val="20"/>
              </w:rPr>
            </w:pPr>
            <w:r w:rsidRPr="001D1512">
              <w:rPr>
                <w:rFonts w:eastAsia="Calibri" w:cstheme="minorHAnsi"/>
                <w:b/>
                <w:bCs/>
                <w:sz w:val="20"/>
                <w:szCs w:val="20"/>
              </w:rPr>
              <w:t>Variables</w:t>
            </w:r>
          </w:p>
        </w:tc>
        <w:tc>
          <w:tcPr>
            <w:tcW w:w="964" w:type="dxa"/>
            <w:gridSpan w:val="11"/>
            <w:tcBorders>
              <w:top w:val="single" w:sz="4" w:space="0" w:color="auto"/>
              <w:left w:val="nil"/>
              <w:bottom w:val="single" w:sz="4" w:space="0" w:color="auto"/>
              <w:right w:val="nil"/>
            </w:tcBorders>
            <w:vAlign w:val="center"/>
          </w:tcPr>
          <w:p w14:paraId="7F666953"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Scenarios</w:t>
            </w:r>
          </w:p>
        </w:tc>
      </w:tr>
      <w:tr w:rsidR="000A1690" w:rsidRPr="001D1512" w14:paraId="5D0A234A" w14:textId="77777777" w:rsidTr="00D37B1B">
        <w:trPr>
          <w:trHeight w:val="325"/>
        </w:trPr>
        <w:tc>
          <w:tcPr>
            <w:tcW w:w="3402" w:type="dxa"/>
            <w:vMerge/>
            <w:tcBorders>
              <w:left w:val="nil"/>
              <w:right w:val="nil"/>
            </w:tcBorders>
          </w:tcPr>
          <w:p w14:paraId="30E33877" w14:textId="77777777" w:rsidR="000A1690" w:rsidRPr="001D1512" w:rsidRDefault="000A1690" w:rsidP="00AC1355">
            <w:pPr>
              <w:jc w:val="both"/>
              <w:rPr>
                <w:rFonts w:eastAsia="Calibri" w:cstheme="minorHAnsi"/>
                <w:b/>
                <w:bCs/>
                <w:sz w:val="20"/>
                <w:szCs w:val="20"/>
              </w:rPr>
            </w:pPr>
          </w:p>
        </w:tc>
        <w:tc>
          <w:tcPr>
            <w:tcW w:w="964" w:type="dxa"/>
            <w:tcBorders>
              <w:top w:val="single" w:sz="4" w:space="0" w:color="auto"/>
              <w:left w:val="nil"/>
              <w:bottom w:val="single" w:sz="4" w:space="0" w:color="auto"/>
              <w:right w:val="nil"/>
            </w:tcBorders>
            <w:shd w:val="clear" w:color="auto" w:fill="F2F2F2" w:themeFill="background1" w:themeFillShade="F2"/>
            <w:vAlign w:val="center"/>
          </w:tcPr>
          <w:p w14:paraId="17FA0580"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Hist</w:t>
            </w:r>
          </w:p>
        </w:tc>
        <w:tc>
          <w:tcPr>
            <w:tcW w:w="964" w:type="dxa"/>
            <w:tcBorders>
              <w:top w:val="single" w:sz="4" w:space="0" w:color="auto"/>
              <w:left w:val="nil"/>
              <w:bottom w:val="single" w:sz="4" w:space="0" w:color="auto"/>
              <w:right w:val="nil"/>
            </w:tcBorders>
            <w:shd w:val="clear" w:color="auto" w:fill="DBDBDB" w:themeFill="accent3" w:themeFillTint="66"/>
            <w:vAlign w:val="center"/>
          </w:tcPr>
          <w:p w14:paraId="6DB1B1ED"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Base50</w:t>
            </w:r>
          </w:p>
        </w:tc>
        <w:tc>
          <w:tcPr>
            <w:tcW w:w="964" w:type="dxa"/>
            <w:tcBorders>
              <w:top w:val="single" w:sz="4" w:space="0" w:color="auto"/>
              <w:left w:val="nil"/>
              <w:bottom w:val="single" w:sz="4" w:space="0" w:color="auto"/>
              <w:right w:val="nil"/>
            </w:tcBorders>
            <w:shd w:val="clear" w:color="auto" w:fill="FBE4D5" w:themeFill="accent2" w:themeFillTint="33"/>
            <w:vAlign w:val="center"/>
          </w:tcPr>
          <w:p w14:paraId="5503B44D"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LHF</w:t>
            </w:r>
          </w:p>
        </w:tc>
        <w:tc>
          <w:tcPr>
            <w:tcW w:w="964" w:type="dxa"/>
            <w:tcBorders>
              <w:top w:val="single" w:sz="4" w:space="0" w:color="auto"/>
              <w:left w:val="nil"/>
              <w:bottom w:val="single" w:sz="4" w:space="0" w:color="auto"/>
              <w:right w:val="nil"/>
            </w:tcBorders>
            <w:shd w:val="clear" w:color="auto" w:fill="FFF2CC" w:themeFill="accent4" w:themeFillTint="33"/>
            <w:vAlign w:val="center"/>
          </w:tcPr>
          <w:p w14:paraId="0A28DAB2"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TCN</w:t>
            </w:r>
          </w:p>
        </w:tc>
        <w:tc>
          <w:tcPr>
            <w:tcW w:w="964" w:type="dxa"/>
            <w:tcBorders>
              <w:top w:val="single" w:sz="4" w:space="0" w:color="auto"/>
              <w:left w:val="nil"/>
              <w:bottom w:val="single" w:sz="4" w:space="0" w:color="auto"/>
              <w:right w:val="nil"/>
            </w:tcBorders>
            <w:shd w:val="clear" w:color="auto" w:fill="D9E2F3" w:themeFill="accent1" w:themeFillTint="33"/>
            <w:vAlign w:val="center"/>
          </w:tcPr>
          <w:p w14:paraId="5C5AA7A5"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ID</w:t>
            </w:r>
          </w:p>
        </w:tc>
        <w:tc>
          <w:tcPr>
            <w:tcW w:w="964" w:type="dxa"/>
            <w:tcBorders>
              <w:top w:val="single" w:sz="4" w:space="0" w:color="auto"/>
              <w:left w:val="nil"/>
              <w:bottom w:val="single" w:sz="4" w:space="0" w:color="auto"/>
              <w:right w:val="nil"/>
            </w:tcBorders>
            <w:shd w:val="clear" w:color="auto" w:fill="EDCAFE"/>
            <w:vAlign w:val="center"/>
          </w:tcPr>
          <w:p w14:paraId="1CDE3BA3"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Asp</w:t>
            </w:r>
          </w:p>
        </w:tc>
        <w:tc>
          <w:tcPr>
            <w:tcW w:w="964" w:type="dxa"/>
            <w:tcBorders>
              <w:top w:val="single" w:sz="4" w:space="0" w:color="auto"/>
              <w:left w:val="nil"/>
              <w:bottom w:val="single" w:sz="4" w:space="0" w:color="auto"/>
              <w:right w:val="nil"/>
            </w:tcBorders>
            <w:shd w:val="clear" w:color="auto" w:fill="EDCAFE"/>
            <w:vAlign w:val="center"/>
          </w:tcPr>
          <w:p w14:paraId="14A295C3" w14:textId="77777777" w:rsidR="000A1690" w:rsidRPr="001D1512" w:rsidRDefault="000A1690" w:rsidP="00AC1355">
            <w:pPr>
              <w:jc w:val="center"/>
              <w:rPr>
                <w:rFonts w:eastAsia="Calibri" w:cstheme="minorHAnsi"/>
                <w:b/>
                <w:bCs/>
                <w:sz w:val="20"/>
                <w:szCs w:val="20"/>
              </w:rPr>
            </w:pPr>
            <w:proofErr w:type="spellStart"/>
            <w:r w:rsidRPr="001D1512">
              <w:rPr>
                <w:rFonts w:eastAsia="Calibri" w:cstheme="minorHAnsi"/>
                <w:b/>
                <w:bCs/>
                <w:sz w:val="20"/>
                <w:szCs w:val="20"/>
              </w:rPr>
              <w:t>Asp+PT</w:t>
            </w:r>
            <w:proofErr w:type="spellEnd"/>
          </w:p>
        </w:tc>
        <w:tc>
          <w:tcPr>
            <w:tcW w:w="964" w:type="dxa"/>
            <w:tcBorders>
              <w:top w:val="single" w:sz="4" w:space="0" w:color="auto"/>
              <w:left w:val="nil"/>
              <w:bottom w:val="single" w:sz="4" w:space="0" w:color="auto"/>
              <w:right w:val="nil"/>
            </w:tcBorders>
            <w:shd w:val="clear" w:color="auto" w:fill="EDCAFE"/>
            <w:vAlign w:val="center"/>
          </w:tcPr>
          <w:p w14:paraId="3C58207F"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CN1</w:t>
            </w:r>
          </w:p>
        </w:tc>
        <w:tc>
          <w:tcPr>
            <w:tcW w:w="964" w:type="dxa"/>
            <w:tcBorders>
              <w:top w:val="single" w:sz="4" w:space="0" w:color="auto"/>
              <w:left w:val="nil"/>
              <w:bottom w:val="single" w:sz="4" w:space="0" w:color="auto"/>
              <w:right w:val="nil"/>
            </w:tcBorders>
            <w:shd w:val="clear" w:color="auto" w:fill="EDCAFE"/>
            <w:vAlign w:val="center"/>
          </w:tcPr>
          <w:p w14:paraId="1BE38CFE"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CN2</w:t>
            </w:r>
          </w:p>
        </w:tc>
        <w:tc>
          <w:tcPr>
            <w:tcW w:w="964" w:type="dxa"/>
            <w:tcBorders>
              <w:top w:val="single" w:sz="4" w:space="0" w:color="auto"/>
              <w:left w:val="nil"/>
              <w:bottom w:val="single" w:sz="4" w:space="0" w:color="auto"/>
              <w:right w:val="nil"/>
            </w:tcBorders>
            <w:shd w:val="clear" w:color="auto" w:fill="EDCAFE"/>
            <w:vAlign w:val="center"/>
          </w:tcPr>
          <w:p w14:paraId="03A4B27C"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CN3</w:t>
            </w:r>
          </w:p>
        </w:tc>
        <w:tc>
          <w:tcPr>
            <w:tcW w:w="964" w:type="dxa"/>
            <w:tcBorders>
              <w:top w:val="single" w:sz="4" w:space="0" w:color="auto"/>
              <w:left w:val="nil"/>
              <w:bottom w:val="single" w:sz="4" w:space="0" w:color="auto"/>
              <w:right w:val="nil"/>
            </w:tcBorders>
            <w:shd w:val="clear" w:color="auto" w:fill="EDCAFE"/>
            <w:vAlign w:val="center"/>
          </w:tcPr>
          <w:p w14:paraId="605FFA17"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CN4</w:t>
            </w:r>
          </w:p>
        </w:tc>
      </w:tr>
      <w:tr w:rsidR="000A1690" w:rsidRPr="001D1512" w14:paraId="3A0690BB" w14:textId="77777777" w:rsidTr="00D37B1B">
        <w:trPr>
          <w:trHeight w:val="248"/>
        </w:trPr>
        <w:tc>
          <w:tcPr>
            <w:tcW w:w="3402" w:type="dxa"/>
            <w:tcBorders>
              <w:top w:val="single" w:sz="4" w:space="0" w:color="auto"/>
              <w:left w:val="nil"/>
              <w:bottom w:val="nil"/>
              <w:right w:val="nil"/>
            </w:tcBorders>
            <w:vAlign w:val="center"/>
          </w:tcPr>
          <w:p w14:paraId="68F8AD0A" w14:textId="77777777" w:rsidR="000A1690" w:rsidRPr="001D1512" w:rsidRDefault="000A1690" w:rsidP="00AC1355">
            <w:pPr>
              <w:rPr>
                <w:rFonts w:eastAsia="Calibri" w:cstheme="minorHAnsi"/>
                <w:b/>
                <w:bCs/>
                <w:sz w:val="20"/>
                <w:szCs w:val="20"/>
              </w:rPr>
            </w:pPr>
            <w:r w:rsidRPr="001D1512">
              <w:rPr>
                <w:rFonts w:eastAsia="Calibri" w:cstheme="minorHAnsi"/>
                <w:b/>
                <w:bCs/>
                <w:sz w:val="20"/>
                <w:szCs w:val="20"/>
              </w:rPr>
              <w:t>Livestock System</w:t>
            </w:r>
          </w:p>
        </w:tc>
        <w:tc>
          <w:tcPr>
            <w:tcW w:w="964" w:type="dxa"/>
            <w:tcBorders>
              <w:top w:val="single" w:sz="4" w:space="0" w:color="auto"/>
              <w:left w:val="nil"/>
              <w:bottom w:val="nil"/>
              <w:right w:val="nil"/>
            </w:tcBorders>
            <w:shd w:val="clear" w:color="auto" w:fill="F2F2F2" w:themeFill="background1" w:themeFillShade="F2"/>
            <w:vAlign w:val="center"/>
          </w:tcPr>
          <w:p w14:paraId="27134CB3" w14:textId="77777777" w:rsidR="000A1690" w:rsidRPr="001D1512" w:rsidRDefault="000A1690" w:rsidP="00AC1355">
            <w:pPr>
              <w:jc w:val="center"/>
              <w:rPr>
                <w:rFonts w:eastAsia="Calibri" w:cstheme="minorHAnsi"/>
                <w:sz w:val="20"/>
                <w:szCs w:val="20"/>
              </w:rPr>
            </w:pPr>
          </w:p>
        </w:tc>
        <w:tc>
          <w:tcPr>
            <w:tcW w:w="964" w:type="dxa"/>
            <w:tcBorders>
              <w:top w:val="single" w:sz="4" w:space="0" w:color="auto"/>
              <w:left w:val="nil"/>
              <w:bottom w:val="nil"/>
              <w:right w:val="nil"/>
            </w:tcBorders>
            <w:shd w:val="clear" w:color="auto" w:fill="DBDBDB" w:themeFill="accent3" w:themeFillTint="66"/>
            <w:vAlign w:val="center"/>
          </w:tcPr>
          <w:p w14:paraId="2A72305E" w14:textId="77777777" w:rsidR="000A1690" w:rsidRPr="001D1512" w:rsidRDefault="000A1690" w:rsidP="00AC1355">
            <w:pPr>
              <w:jc w:val="center"/>
              <w:rPr>
                <w:rFonts w:eastAsia="Calibri" w:cstheme="minorHAnsi"/>
                <w:sz w:val="20"/>
                <w:szCs w:val="20"/>
              </w:rPr>
            </w:pPr>
          </w:p>
        </w:tc>
        <w:tc>
          <w:tcPr>
            <w:tcW w:w="964" w:type="dxa"/>
            <w:tcBorders>
              <w:top w:val="single" w:sz="4" w:space="0" w:color="auto"/>
              <w:left w:val="nil"/>
              <w:bottom w:val="nil"/>
              <w:right w:val="nil"/>
            </w:tcBorders>
            <w:shd w:val="clear" w:color="auto" w:fill="FBE4D5" w:themeFill="accent2" w:themeFillTint="33"/>
            <w:vAlign w:val="center"/>
          </w:tcPr>
          <w:p w14:paraId="79B6489B" w14:textId="77777777" w:rsidR="000A1690" w:rsidRPr="001D1512" w:rsidRDefault="000A1690" w:rsidP="00AC1355">
            <w:pPr>
              <w:jc w:val="center"/>
              <w:rPr>
                <w:rFonts w:eastAsia="Calibri" w:cstheme="minorHAnsi"/>
                <w:sz w:val="20"/>
                <w:szCs w:val="20"/>
              </w:rPr>
            </w:pPr>
          </w:p>
        </w:tc>
        <w:tc>
          <w:tcPr>
            <w:tcW w:w="964" w:type="dxa"/>
            <w:tcBorders>
              <w:top w:val="single" w:sz="4" w:space="0" w:color="auto"/>
              <w:left w:val="nil"/>
              <w:bottom w:val="nil"/>
              <w:right w:val="nil"/>
            </w:tcBorders>
            <w:shd w:val="clear" w:color="auto" w:fill="FFF2CC" w:themeFill="accent4" w:themeFillTint="33"/>
            <w:vAlign w:val="center"/>
          </w:tcPr>
          <w:p w14:paraId="610C66EE" w14:textId="77777777" w:rsidR="000A1690" w:rsidRPr="001D1512" w:rsidRDefault="000A1690" w:rsidP="00AC1355">
            <w:pPr>
              <w:jc w:val="center"/>
              <w:rPr>
                <w:rFonts w:eastAsia="Calibri" w:cstheme="minorHAnsi"/>
                <w:sz w:val="20"/>
                <w:szCs w:val="20"/>
              </w:rPr>
            </w:pPr>
          </w:p>
        </w:tc>
        <w:tc>
          <w:tcPr>
            <w:tcW w:w="964" w:type="dxa"/>
            <w:tcBorders>
              <w:top w:val="single" w:sz="4" w:space="0" w:color="auto"/>
              <w:left w:val="nil"/>
              <w:bottom w:val="nil"/>
              <w:right w:val="nil"/>
            </w:tcBorders>
            <w:shd w:val="clear" w:color="auto" w:fill="D9E2F3" w:themeFill="accent1" w:themeFillTint="33"/>
            <w:vAlign w:val="center"/>
          </w:tcPr>
          <w:p w14:paraId="33D5A5C8" w14:textId="77777777" w:rsidR="000A1690" w:rsidRPr="001D1512" w:rsidRDefault="000A1690" w:rsidP="00AC1355">
            <w:pPr>
              <w:jc w:val="center"/>
              <w:rPr>
                <w:rFonts w:eastAsia="Calibri" w:cstheme="minorHAnsi"/>
                <w:sz w:val="20"/>
                <w:szCs w:val="20"/>
              </w:rPr>
            </w:pPr>
          </w:p>
        </w:tc>
        <w:tc>
          <w:tcPr>
            <w:tcW w:w="964" w:type="dxa"/>
            <w:tcBorders>
              <w:top w:val="single" w:sz="4" w:space="0" w:color="auto"/>
              <w:left w:val="nil"/>
              <w:bottom w:val="nil"/>
              <w:right w:val="nil"/>
            </w:tcBorders>
            <w:shd w:val="clear" w:color="auto" w:fill="EDCAFE"/>
            <w:vAlign w:val="center"/>
          </w:tcPr>
          <w:p w14:paraId="2645C406" w14:textId="77777777" w:rsidR="000A1690" w:rsidRPr="001D1512" w:rsidRDefault="000A1690" w:rsidP="00AC1355">
            <w:pPr>
              <w:jc w:val="center"/>
              <w:rPr>
                <w:rFonts w:eastAsia="Calibri" w:cstheme="minorHAnsi"/>
                <w:sz w:val="20"/>
                <w:szCs w:val="20"/>
              </w:rPr>
            </w:pPr>
          </w:p>
        </w:tc>
        <w:tc>
          <w:tcPr>
            <w:tcW w:w="964" w:type="dxa"/>
            <w:tcBorders>
              <w:top w:val="single" w:sz="4" w:space="0" w:color="auto"/>
              <w:left w:val="nil"/>
              <w:bottom w:val="nil"/>
              <w:right w:val="nil"/>
            </w:tcBorders>
            <w:shd w:val="clear" w:color="auto" w:fill="EDCAFE"/>
            <w:vAlign w:val="center"/>
          </w:tcPr>
          <w:p w14:paraId="5D7DCFE7" w14:textId="77777777" w:rsidR="000A1690" w:rsidRPr="001D1512" w:rsidRDefault="000A1690" w:rsidP="00AC1355">
            <w:pPr>
              <w:jc w:val="center"/>
              <w:rPr>
                <w:rFonts w:eastAsia="Calibri" w:cstheme="minorHAnsi"/>
                <w:sz w:val="20"/>
                <w:szCs w:val="20"/>
              </w:rPr>
            </w:pPr>
          </w:p>
        </w:tc>
        <w:tc>
          <w:tcPr>
            <w:tcW w:w="964" w:type="dxa"/>
            <w:tcBorders>
              <w:top w:val="single" w:sz="4" w:space="0" w:color="auto"/>
              <w:left w:val="nil"/>
              <w:bottom w:val="nil"/>
              <w:right w:val="nil"/>
            </w:tcBorders>
            <w:shd w:val="clear" w:color="auto" w:fill="EDCAFE"/>
          </w:tcPr>
          <w:p w14:paraId="3E9DB3D3" w14:textId="77777777" w:rsidR="000A1690" w:rsidRPr="001D1512" w:rsidRDefault="000A1690" w:rsidP="00AC1355">
            <w:pPr>
              <w:jc w:val="center"/>
              <w:rPr>
                <w:rFonts w:eastAsia="Calibri" w:cstheme="minorHAnsi"/>
                <w:sz w:val="20"/>
                <w:szCs w:val="20"/>
              </w:rPr>
            </w:pPr>
          </w:p>
        </w:tc>
        <w:tc>
          <w:tcPr>
            <w:tcW w:w="964" w:type="dxa"/>
            <w:tcBorders>
              <w:top w:val="single" w:sz="4" w:space="0" w:color="auto"/>
              <w:left w:val="nil"/>
              <w:bottom w:val="nil"/>
              <w:right w:val="nil"/>
            </w:tcBorders>
            <w:shd w:val="clear" w:color="auto" w:fill="EDCAFE"/>
          </w:tcPr>
          <w:p w14:paraId="43087680" w14:textId="77777777" w:rsidR="000A1690" w:rsidRPr="001D1512" w:rsidRDefault="000A1690" w:rsidP="00AC1355">
            <w:pPr>
              <w:jc w:val="center"/>
              <w:rPr>
                <w:rFonts w:eastAsia="Calibri" w:cstheme="minorHAnsi"/>
                <w:sz w:val="20"/>
                <w:szCs w:val="20"/>
              </w:rPr>
            </w:pPr>
          </w:p>
        </w:tc>
        <w:tc>
          <w:tcPr>
            <w:tcW w:w="964" w:type="dxa"/>
            <w:tcBorders>
              <w:top w:val="single" w:sz="4" w:space="0" w:color="auto"/>
              <w:left w:val="nil"/>
              <w:bottom w:val="nil"/>
              <w:right w:val="nil"/>
            </w:tcBorders>
            <w:shd w:val="clear" w:color="auto" w:fill="EDCAFE"/>
          </w:tcPr>
          <w:p w14:paraId="36B6E5F7" w14:textId="77777777" w:rsidR="000A1690" w:rsidRPr="001D1512" w:rsidRDefault="000A1690" w:rsidP="00AC1355">
            <w:pPr>
              <w:jc w:val="center"/>
              <w:rPr>
                <w:rFonts w:eastAsia="Calibri" w:cstheme="minorHAnsi"/>
                <w:sz w:val="20"/>
                <w:szCs w:val="20"/>
              </w:rPr>
            </w:pPr>
          </w:p>
        </w:tc>
        <w:tc>
          <w:tcPr>
            <w:tcW w:w="964" w:type="dxa"/>
            <w:tcBorders>
              <w:top w:val="single" w:sz="4" w:space="0" w:color="auto"/>
              <w:left w:val="nil"/>
              <w:bottom w:val="nil"/>
              <w:right w:val="nil"/>
            </w:tcBorders>
            <w:shd w:val="clear" w:color="auto" w:fill="EDCAFE"/>
          </w:tcPr>
          <w:p w14:paraId="21A109ED" w14:textId="77777777" w:rsidR="000A1690" w:rsidRPr="001D1512" w:rsidRDefault="000A1690" w:rsidP="00AC1355">
            <w:pPr>
              <w:jc w:val="center"/>
              <w:rPr>
                <w:rFonts w:eastAsia="Calibri" w:cstheme="minorHAnsi"/>
                <w:sz w:val="20"/>
                <w:szCs w:val="20"/>
              </w:rPr>
            </w:pPr>
          </w:p>
        </w:tc>
      </w:tr>
      <w:tr w:rsidR="000A1690" w:rsidRPr="001D1512" w14:paraId="6F6756DE" w14:textId="77777777" w:rsidTr="00D37B1B">
        <w:trPr>
          <w:trHeight w:val="248"/>
        </w:trPr>
        <w:tc>
          <w:tcPr>
            <w:tcW w:w="3402" w:type="dxa"/>
            <w:tcBorders>
              <w:top w:val="nil"/>
              <w:left w:val="nil"/>
              <w:bottom w:val="nil"/>
              <w:right w:val="nil"/>
            </w:tcBorders>
            <w:vAlign w:val="center"/>
          </w:tcPr>
          <w:p w14:paraId="28EB224A" w14:textId="77777777" w:rsidR="000A1690" w:rsidRPr="001D1512" w:rsidRDefault="000A1690" w:rsidP="00AC1355">
            <w:pPr>
              <w:rPr>
                <w:rFonts w:eastAsia="Calibri" w:cstheme="minorHAnsi"/>
                <w:sz w:val="20"/>
                <w:szCs w:val="20"/>
              </w:rPr>
            </w:pPr>
            <w:r w:rsidRPr="001D1512">
              <w:rPr>
                <w:rFonts w:eastAsia="Calibri" w:cstheme="minorHAnsi"/>
                <w:sz w:val="20"/>
                <w:szCs w:val="20"/>
              </w:rPr>
              <w:t>Stocking Rate (DSE ha</w:t>
            </w:r>
            <w:r w:rsidRPr="001D1512">
              <w:rPr>
                <w:rFonts w:eastAsia="Calibri" w:cstheme="minorHAnsi"/>
                <w:sz w:val="20"/>
                <w:szCs w:val="20"/>
                <w:vertAlign w:val="superscript"/>
              </w:rPr>
              <w:t>-1</w:t>
            </w:r>
            <w:r w:rsidRPr="001D1512">
              <w:rPr>
                <w:rFonts w:eastAsia="Calibri" w:cstheme="minorHAnsi"/>
                <w:sz w:val="20"/>
                <w:szCs w:val="20"/>
              </w:rPr>
              <w:t xml:space="preserve"> yr</w:t>
            </w:r>
            <w:r w:rsidRPr="001D1512">
              <w:rPr>
                <w:rFonts w:eastAsia="Calibri" w:cstheme="minorHAnsi"/>
                <w:sz w:val="20"/>
                <w:szCs w:val="20"/>
                <w:vertAlign w:val="superscript"/>
              </w:rPr>
              <w:t>-1</w:t>
            </w:r>
            <w:r w:rsidRPr="001D1512">
              <w:rPr>
                <w:rFonts w:eastAsia="Calibri" w:cstheme="minorHAnsi"/>
                <w:sz w:val="20"/>
                <w:szCs w:val="20"/>
              </w:rPr>
              <w:t>)</w:t>
            </w:r>
          </w:p>
        </w:tc>
        <w:tc>
          <w:tcPr>
            <w:tcW w:w="964" w:type="dxa"/>
            <w:tcBorders>
              <w:top w:val="nil"/>
              <w:left w:val="nil"/>
              <w:bottom w:val="nil"/>
              <w:right w:val="nil"/>
            </w:tcBorders>
            <w:shd w:val="clear" w:color="auto" w:fill="F2F2F2" w:themeFill="background1" w:themeFillShade="F2"/>
            <w:vAlign w:val="center"/>
          </w:tcPr>
          <w:p w14:paraId="5F8F27E1"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24.2</w:t>
            </w:r>
          </w:p>
        </w:tc>
        <w:tc>
          <w:tcPr>
            <w:tcW w:w="964" w:type="dxa"/>
            <w:tcBorders>
              <w:top w:val="nil"/>
              <w:left w:val="nil"/>
              <w:bottom w:val="nil"/>
              <w:right w:val="nil"/>
            </w:tcBorders>
            <w:shd w:val="clear" w:color="auto" w:fill="DBDBDB" w:themeFill="accent3" w:themeFillTint="66"/>
            <w:vAlign w:val="center"/>
          </w:tcPr>
          <w:p w14:paraId="11F9C905"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24.4</w:t>
            </w:r>
          </w:p>
        </w:tc>
        <w:tc>
          <w:tcPr>
            <w:tcW w:w="964" w:type="dxa"/>
            <w:tcBorders>
              <w:top w:val="nil"/>
              <w:left w:val="nil"/>
              <w:bottom w:val="nil"/>
              <w:right w:val="nil"/>
            </w:tcBorders>
            <w:shd w:val="clear" w:color="auto" w:fill="FBE4D5" w:themeFill="accent2" w:themeFillTint="33"/>
            <w:vAlign w:val="center"/>
          </w:tcPr>
          <w:p w14:paraId="36A175F8"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25.2</w:t>
            </w:r>
          </w:p>
        </w:tc>
        <w:tc>
          <w:tcPr>
            <w:tcW w:w="964" w:type="dxa"/>
            <w:tcBorders>
              <w:top w:val="nil"/>
              <w:left w:val="nil"/>
              <w:bottom w:val="nil"/>
              <w:right w:val="nil"/>
            </w:tcBorders>
            <w:shd w:val="clear" w:color="auto" w:fill="FFF2CC" w:themeFill="accent4" w:themeFillTint="33"/>
            <w:vAlign w:val="center"/>
          </w:tcPr>
          <w:p w14:paraId="6B378AED"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25.6</w:t>
            </w:r>
          </w:p>
        </w:tc>
        <w:tc>
          <w:tcPr>
            <w:tcW w:w="964" w:type="dxa"/>
            <w:tcBorders>
              <w:top w:val="nil"/>
              <w:left w:val="nil"/>
              <w:bottom w:val="nil"/>
              <w:right w:val="nil"/>
            </w:tcBorders>
            <w:shd w:val="clear" w:color="auto" w:fill="D9E2F3" w:themeFill="accent1" w:themeFillTint="33"/>
            <w:vAlign w:val="center"/>
          </w:tcPr>
          <w:p w14:paraId="4CD98C26"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12.3</w:t>
            </w:r>
          </w:p>
        </w:tc>
        <w:tc>
          <w:tcPr>
            <w:tcW w:w="964" w:type="dxa"/>
            <w:tcBorders>
              <w:top w:val="nil"/>
              <w:left w:val="nil"/>
              <w:bottom w:val="nil"/>
              <w:right w:val="nil"/>
            </w:tcBorders>
            <w:shd w:val="clear" w:color="auto" w:fill="EDCAFE"/>
            <w:vAlign w:val="center"/>
          </w:tcPr>
          <w:p w14:paraId="50E276EE"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24.4</w:t>
            </w:r>
          </w:p>
        </w:tc>
        <w:tc>
          <w:tcPr>
            <w:tcW w:w="964" w:type="dxa"/>
            <w:tcBorders>
              <w:top w:val="nil"/>
              <w:left w:val="nil"/>
              <w:bottom w:val="nil"/>
              <w:right w:val="nil"/>
            </w:tcBorders>
            <w:shd w:val="clear" w:color="auto" w:fill="EDCAFE"/>
            <w:vAlign w:val="center"/>
          </w:tcPr>
          <w:p w14:paraId="1AF95C3C"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24.4</w:t>
            </w:r>
          </w:p>
        </w:tc>
        <w:tc>
          <w:tcPr>
            <w:tcW w:w="964" w:type="dxa"/>
            <w:tcBorders>
              <w:top w:val="nil"/>
              <w:left w:val="nil"/>
              <w:bottom w:val="nil"/>
              <w:right w:val="nil"/>
            </w:tcBorders>
            <w:shd w:val="clear" w:color="auto" w:fill="EDCAFE"/>
            <w:vAlign w:val="center"/>
          </w:tcPr>
          <w:p w14:paraId="6B54201E"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21.6</w:t>
            </w:r>
          </w:p>
        </w:tc>
        <w:tc>
          <w:tcPr>
            <w:tcW w:w="964" w:type="dxa"/>
            <w:tcBorders>
              <w:top w:val="nil"/>
              <w:left w:val="nil"/>
              <w:bottom w:val="nil"/>
              <w:right w:val="nil"/>
            </w:tcBorders>
            <w:shd w:val="clear" w:color="auto" w:fill="EDCAFE"/>
            <w:vAlign w:val="center"/>
          </w:tcPr>
          <w:p w14:paraId="15611331"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21.6</w:t>
            </w:r>
          </w:p>
        </w:tc>
        <w:tc>
          <w:tcPr>
            <w:tcW w:w="964" w:type="dxa"/>
            <w:tcBorders>
              <w:top w:val="nil"/>
              <w:left w:val="nil"/>
              <w:bottom w:val="nil"/>
              <w:right w:val="nil"/>
            </w:tcBorders>
            <w:shd w:val="clear" w:color="auto" w:fill="EDCAFE"/>
            <w:vAlign w:val="center"/>
          </w:tcPr>
          <w:p w14:paraId="4829EEAE"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25.0</w:t>
            </w:r>
          </w:p>
        </w:tc>
        <w:tc>
          <w:tcPr>
            <w:tcW w:w="964" w:type="dxa"/>
            <w:tcBorders>
              <w:top w:val="nil"/>
              <w:left w:val="nil"/>
              <w:bottom w:val="nil"/>
              <w:right w:val="nil"/>
            </w:tcBorders>
            <w:shd w:val="clear" w:color="auto" w:fill="EDCAFE"/>
            <w:vAlign w:val="center"/>
          </w:tcPr>
          <w:p w14:paraId="0BB665AD"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25.0</w:t>
            </w:r>
          </w:p>
        </w:tc>
      </w:tr>
      <w:tr w:rsidR="000A1690" w:rsidRPr="001D1512" w14:paraId="291B8847" w14:textId="77777777" w:rsidTr="00D37B1B">
        <w:trPr>
          <w:trHeight w:val="248"/>
        </w:trPr>
        <w:tc>
          <w:tcPr>
            <w:tcW w:w="3402" w:type="dxa"/>
            <w:tcBorders>
              <w:top w:val="nil"/>
              <w:left w:val="nil"/>
              <w:bottom w:val="nil"/>
              <w:right w:val="nil"/>
            </w:tcBorders>
            <w:vAlign w:val="center"/>
          </w:tcPr>
          <w:p w14:paraId="6A7C6540" w14:textId="77777777" w:rsidR="000A1690" w:rsidRPr="001D1512" w:rsidRDefault="000A1690" w:rsidP="00AC1355">
            <w:pPr>
              <w:rPr>
                <w:rFonts w:eastAsia="Calibri" w:cstheme="minorHAnsi"/>
                <w:sz w:val="20"/>
                <w:szCs w:val="20"/>
              </w:rPr>
            </w:pPr>
            <w:r w:rsidRPr="001D1512">
              <w:rPr>
                <w:rFonts w:eastAsia="Calibri" w:cstheme="minorHAnsi"/>
                <w:sz w:val="20"/>
                <w:szCs w:val="20"/>
              </w:rPr>
              <w:t>Farm Liveweight Production (t LW yr</w:t>
            </w:r>
            <w:r w:rsidRPr="001D1512">
              <w:rPr>
                <w:rFonts w:eastAsia="Calibri" w:cstheme="minorHAnsi"/>
                <w:sz w:val="20"/>
                <w:szCs w:val="20"/>
                <w:vertAlign w:val="superscript"/>
              </w:rPr>
              <w:t>-1</w:t>
            </w:r>
            <w:r w:rsidRPr="001D1512">
              <w:rPr>
                <w:rFonts w:eastAsia="Calibri" w:cstheme="minorHAnsi"/>
                <w:sz w:val="20"/>
                <w:szCs w:val="20"/>
              </w:rPr>
              <w:t>)</w:t>
            </w:r>
          </w:p>
        </w:tc>
        <w:tc>
          <w:tcPr>
            <w:tcW w:w="964" w:type="dxa"/>
            <w:tcBorders>
              <w:top w:val="nil"/>
              <w:left w:val="nil"/>
              <w:bottom w:val="nil"/>
              <w:right w:val="nil"/>
            </w:tcBorders>
            <w:shd w:val="clear" w:color="auto" w:fill="F2F2F2" w:themeFill="background1" w:themeFillShade="F2"/>
            <w:vAlign w:val="center"/>
          </w:tcPr>
          <w:p w14:paraId="414549F3"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287</w:t>
            </w:r>
          </w:p>
        </w:tc>
        <w:tc>
          <w:tcPr>
            <w:tcW w:w="964" w:type="dxa"/>
            <w:tcBorders>
              <w:top w:val="nil"/>
              <w:left w:val="nil"/>
              <w:bottom w:val="nil"/>
              <w:right w:val="nil"/>
            </w:tcBorders>
            <w:shd w:val="clear" w:color="auto" w:fill="DBDBDB" w:themeFill="accent3" w:themeFillTint="66"/>
            <w:vAlign w:val="center"/>
          </w:tcPr>
          <w:p w14:paraId="1A32D93B"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290</w:t>
            </w:r>
          </w:p>
        </w:tc>
        <w:tc>
          <w:tcPr>
            <w:tcW w:w="964" w:type="dxa"/>
            <w:tcBorders>
              <w:top w:val="nil"/>
              <w:left w:val="nil"/>
              <w:bottom w:val="nil"/>
              <w:right w:val="nil"/>
            </w:tcBorders>
            <w:shd w:val="clear" w:color="auto" w:fill="FBE4D5" w:themeFill="accent2" w:themeFillTint="33"/>
            <w:vAlign w:val="center"/>
          </w:tcPr>
          <w:p w14:paraId="2BC459C4"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332</w:t>
            </w:r>
          </w:p>
        </w:tc>
        <w:tc>
          <w:tcPr>
            <w:tcW w:w="964" w:type="dxa"/>
            <w:tcBorders>
              <w:top w:val="nil"/>
              <w:left w:val="nil"/>
              <w:bottom w:val="nil"/>
              <w:right w:val="nil"/>
            </w:tcBorders>
            <w:shd w:val="clear" w:color="auto" w:fill="FFF2CC" w:themeFill="accent4" w:themeFillTint="33"/>
            <w:vAlign w:val="center"/>
          </w:tcPr>
          <w:p w14:paraId="26B489EC"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349</w:t>
            </w:r>
          </w:p>
        </w:tc>
        <w:tc>
          <w:tcPr>
            <w:tcW w:w="964" w:type="dxa"/>
            <w:tcBorders>
              <w:top w:val="nil"/>
              <w:left w:val="nil"/>
              <w:bottom w:val="nil"/>
              <w:right w:val="nil"/>
            </w:tcBorders>
            <w:shd w:val="clear" w:color="auto" w:fill="D9E2F3" w:themeFill="accent1" w:themeFillTint="33"/>
            <w:vAlign w:val="center"/>
          </w:tcPr>
          <w:p w14:paraId="771BF4C7"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333.6</w:t>
            </w:r>
          </w:p>
        </w:tc>
        <w:tc>
          <w:tcPr>
            <w:tcW w:w="964" w:type="dxa"/>
            <w:tcBorders>
              <w:top w:val="nil"/>
              <w:left w:val="nil"/>
              <w:bottom w:val="nil"/>
              <w:right w:val="nil"/>
            </w:tcBorders>
            <w:shd w:val="clear" w:color="auto" w:fill="EDCAFE"/>
            <w:vAlign w:val="center"/>
          </w:tcPr>
          <w:p w14:paraId="068A7287"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290</w:t>
            </w:r>
          </w:p>
        </w:tc>
        <w:tc>
          <w:tcPr>
            <w:tcW w:w="964" w:type="dxa"/>
            <w:tcBorders>
              <w:top w:val="nil"/>
              <w:left w:val="nil"/>
              <w:bottom w:val="nil"/>
              <w:right w:val="nil"/>
            </w:tcBorders>
            <w:shd w:val="clear" w:color="auto" w:fill="EDCAFE"/>
            <w:vAlign w:val="center"/>
          </w:tcPr>
          <w:p w14:paraId="08585ED1"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290</w:t>
            </w:r>
          </w:p>
        </w:tc>
        <w:tc>
          <w:tcPr>
            <w:tcW w:w="964" w:type="dxa"/>
            <w:tcBorders>
              <w:top w:val="nil"/>
              <w:left w:val="nil"/>
              <w:bottom w:val="nil"/>
              <w:right w:val="nil"/>
            </w:tcBorders>
            <w:shd w:val="clear" w:color="auto" w:fill="EDCAFE"/>
            <w:vAlign w:val="center"/>
          </w:tcPr>
          <w:p w14:paraId="413A2D20"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326</w:t>
            </w:r>
          </w:p>
        </w:tc>
        <w:tc>
          <w:tcPr>
            <w:tcW w:w="964" w:type="dxa"/>
            <w:tcBorders>
              <w:top w:val="nil"/>
              <w:left w:val="nil"/>
              <w:bottom w:val="nil"/>
              <w:right w:val="nil"/>
            </w:tcBorders>
            <w:shd w:val="clear" w:color="auto" w:fill="EDCAFE"/>
            <w:vAlign w:val="center"/>
          </w:tcPr>
          <w:p w14:paraId="6FE1FD1D"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326</w:t>
            </w:r>
          </w:p>
        </w:tc>
        <w:tc>
          <w:tcPr>
            <w:tcW w:w="964" w:type="dxa"/>
            <w:tcBorders>
              <w:top w:val="nil"/>
              <w:left w:val="nil"/>
              <w:bottom w:val="nil"/>
              <w:right w:val="nil"/>
            </w:tcBorders>
            <w:shd w:val="clear" w:color="auto" w:fill="EDCAFE"/>
            <w:vAlign w:val="center"/>
          </w:tcPr>
          <w:p w14:paraId="4BB82F3B"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309</w:t>
            </w:r>
          </w:p>
        </w:tc>
        <w:tc>
          <w:tcPr>
            <w:tcW w:w="964" w:type="dxa"/>
            <w:tcBorders>
              <w:top w:val="nil"/>
              <w:left w:val="nil"/>
              <w:bottom w:val="nil"/>
              <w:right w:val="nil"/>
            </w:tcBorders>
            <w:shd w:val="clear" w:color="auto" w:fill="EDCAFE"/>
            <w:vAlign w:val="center"/>
          </w:tcPr>
          <w:p w14:paraId="73F8C146"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309</w:t>
            </w:r>
          </w:p>
        </w:tc>
      </w:tr>
      <w:tr w:rsidR="000A1690" w:rsidRPr="001D1512" w14:paraId="63BE9AFC" w14:textId="77777777" w:rsidTr="00D37B1B">
        <w:trPr>
          <w:trHeight w:val="248"/>
        </w:trPr>
        <w:tc>
          <w:tcPr>
            <w:tcW w:w="3402" w:type="dxa"/>
            <w:tcBorders>
              <w:top w:val="nil"/>
              <w:left w:val="nil"/>
              <w:bottom w:val="nil"/>
              <w:right w:val="nil"/>
            </w:tcBorders>
            <w:vAlign w:val="center"/>
          </w:tcPr>
          <w:p w14:paraId="2047CA5C" w14:textId="77777777" w:rsidR="000A1690" w:rsidRPr="001D1512" w:rsidRDefault="000A1690" w:rsidP="00AC1355">
            <w:pPr>
              <w:rPr>
                <w:rFonts w:eastAsia="Calibri" w:cstheme="minorHAnsi"/>
                <w:sz w:val="20"/>
                <w:szCs w:val="20"/>
              </w:rPr>
            </w:pPr>
            <w:r w:rsidRPr="001D1512">
              <w:rPr>
                <w:rFonts w:eastAsia="Calibri" w:cstheme="minorHAnsi"/>
                <w:sz w:val="20"/>
                <w:szCs w:val="20"/>
              </w:rPr>
              <w:t>Protein Production (t protein yr</w:t>
            </w:r>
            <w:r w:rsidRPr="001D1512">
              <w:rPr>
                <w:rFonts w:eastAsia="Calibri" w:cstheme="minorHAnsi"/>
                <w:sz w:val="20"/>
                <w:szCs w:val="20"/>
                <w:vertAlign w:val="superscript"/>
              </w:rPr>
              <w:t>-1</w:t>
            </w:r>
            <w:r w:rsidRPr="001D1512">
              <w:rPr>
                <w:rFonts w:eastAsia="Calibri" w:cstheme="minorHAnsi"/>
                <w:sz w:val="20"/>
                <w:szCs w:val="20"/>
              </w:rPr>
              <w:t>)</w:t>
            </w:r>
          </w:p>
        </w:tc>
        <w:tc>
          <w:tcPr>
            <w:tcW w:w="964" w:type="dxa"/>
            <w:tcBorders>
              <w:top w:val="nil"/>
              <w:left w:val="nil"/>
              <w:bottom w:val="nil"/>
              <w:right w:val="nil"/>
            </w:tcBorders>
            <w:shd w:val="clear" w:color="auto" w:fill="F2F2F2" w:themeFill="background1" w:themeFillShade="F2"/>
            <w:vAlign w:val="center"/>
          </w:tcPr>
          <w:p w14:paraId="7D2AF898"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52</w:t>
            </w:r>
          </w:p>
        </w:tc>
        <w:tc>
          <w:tcPr>
            <w:tcW w:w="964" w:type="dxa"/>
            <w:tcBorders>
              <w:top w:val="nil"/>
              <w:left w:val="nil"/>
              <w:bottom w:val="nil"/>
              <w:right w:val="nil"/>
            </w:tcBorders>
            <w:shd w:val="clear" w:color="auto" w:fill="DBDBDB" w:themeFill="accent3" w:themeFillTint="66"/>
            <w:vAlign w:val="center"/>
          </w:tcPr>
          <w:p w14:paraId="748FE2DD"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52</w:t>
            </w:r>
          </w:p>
        </w:tc>
        <w:tc>
          <w:tcPr>
            <w:tcW w:w="964" w:type="dxa"/>
            <w:tcBorders>
              <w:top w:val="nil"/>
              <w:left w:val="nil"/>
              <w:bottom w:val="nil"/>
              <w:right w:val="nil"/>
            </w:tcBorders>
            <w:shd w:val="clear" w:color="auto" w:fill="FBE4D5" w:themeFill="accent2" w:themeFillTint="33"/>
            <w:vAlign w:val="center"/>
          </w:tcPr>
          <w:p w14:paraId="4EFF3E08"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60</w:t>
            </w:r>
          </w:p>
        </w:tc>
        <w:tc>
          <w:tcPr>
            <w:tcW w:w="964" w:type="dxa"/>
            <w:tcBorders>
              <w:top w:val="nil"/>
              <w:left w:val="nil"/>
              <w:bottom w:val="nil"/>
              <w:right w:val="nil"/>
            </w:tcBorders>
            <w:shd w:val="clear" w:color="auto" w:fill="FFF2CC" w:themeFill="accent4" w:themeFillTint="33"/>
            <w:vAlign w:val="center"/>
          </w:tcPr>
          <w:p w14:paraId="30FB9B97"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63</w:t>
            </w:r>
          </w:p>
        </w:tc>
        <w:tc>
          <w:tcPr>
            <w:tcW w:w="964" w:type="dxa"/>
            <w:tcBorders>
              <w:top w:val="nil"/>
              <w:left w:val="nil"/>
              <w:bottom w:val="nil"/>
              <w:right w:val="nil"/>
            </w:tcBorders>
            <w:shd w:val="clear" w:color="auto" w:fill="D9E2F3" w:themeFill="accent1" w:themeFillTint="33"/>
            <w:vAlign w:val="center"/>
          </w:tcPr>
          <w:p w14:paraId="3F8CABCC"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60</w:t>
            </w:r>
          </w:p>
        </w:tc>
        <w:tc>
          <w:tcPr>
            <w:tcW w:w="964" w:type="dxa"/>
            <w:tcBorders>
              <w:top w:val="nil"/>
              <w:left w:val="nil"/>
              <w:bottom w:val="nil"/>
              <w:right w:val="nil"/>
            </w:tcBorders>
            <w:shd w:val="clear" w:color="auto" w:fill="EDCAFE"/>
            <w:vAlign w:val="center"/>
          </w:tcPr>
          <w:p w14:paraId="12A796F1"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52</w:t>
            </w:r>
          </w:p>
        </w:tc>
        <w:tc>
          <w:tcPr>
            <w:tcW w:w="964" w:type="dxa"/>
            <w:tcBorders>
              <w:top w:val="nil"/>
              <w:left w:val="nil"/>
              <w:bottom w:val="nil"/>
              <w:right w:val="nil"/>
            </w:tcBorders>
            <w:shd w:val="clear" w:color="auto" w:fill="EDCAFE"/>
            <w:vAlign w:val="center"/>
          </w:tcPr>
          <w:p w14:paraId="42564942"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52</w:t>
            </w:r>
          </w:p>
        </w:tc>
        <w:tc>
          <w:tcPr>
            <w:tcW w:w="964" w:type="dxa"/>
            <w:tcBorders>
              <w:top w:val="nil"/>
              <w:left w:val="nil"/>
              <w:bottom w:val="nil"/>
              <w:right w:val="nil"/>
            </w:tcBorders>
            <w:shd w:val="clear" w:color="auto" w:fill="EDCAFE"/>
            <w:vAlign w:val="center"/>
          </w:tcPr>
          <w:p w14:paraId="03453B2D"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59</w:t>
            </w:r>
          </w:p>
        </w:tc>
        <w:tc>
          <w:tcPr>
            <w:tcW w:w="964" w:type="dxa"/>
            <w:tcBorders>
              <w:top w:val="nil"/>
              <w:left w:val="nil"/>
              <w:bottom w:val="nil"/>
              <w:right w:val="nil"/>
            </w:tcBorders>
            <w:shd w:val="clear" w:color="auto" w:fill="EDCAFE"/>
            <w:vAlign w:val="center"/>
          </w:tcPr>
          <w:p w14:paraId="11FBEACB"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59</w:t>
            </w:r>
          </w:p>
        </w:tc>
        <w:tc>
          <w:tcPr>
            <w:tcW w:w="964" w:type="dxa"/>
            <w:tcBorders>
              <w:top w:val="nil"/>
              <w:left w:val="nil"/>
              <w:bottom w:val="nil"/>
              <w:right w:val="nil"/>
            </w:tcBorders>
            <w:shd w:val="clear" w:color="auto" w:fill="EDCAFE"/>
            <w:vAlign w:val="center"/>
          </w:tcPr>
          <w:p w14:paraId="086B1F21"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56</w:t>
            </w:r>
          </w:p>
        </w:tc>
        <w:tc>
          <w:tcPr>
            <w:tcW w:w="964" w:type="dxa"/>
            <w:tcBorders>
              <w:top w:val="nil"/>
              <w:left w:val="nil"/>
              <w:bottom w:val="nil"/>
              <w:right w:val="nil"/>
            </w:tcBorders>
            <w:shd w:val="clear" w:color="auto" w:fill="EDCAFE"/>
            <w:vAlign w:val="center"/>
          </w:tcPr>
          <w:p w14:paraId="1095F402"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56</w:t>
            </w:r>
          </w:p>
        </w:tc>
      </w:tr>
      <w:tr w:rsidR="000A1690" w:rsidRPr="001D1512" w14:paraId="4AB1DD8C" w14:textId="77777777" w:rsidTr="00D37B1B">
        <w:trPr>
          <w:trHeight w:val="255"/>
        </w:trPr>
        <w:tc>
          <w:tcPr>
            <w:tcW w:w="3402" w:type="dxa"/>
            <w:tcBorders>
              <w:top w:val="nil"/>
              <w:left w:val="nil"/>
              <w:bottom w:val="nil"/>
              <w:right w:val="nil"/>
            </w:tcBorders>
            <w:vAlign w:val="center"/>
          </w:tcPr>
          <w:p w14:paraId="224CA079" w14:textId="77777777" w:rsidR="000A1690" w:rsidRPr="001D1512" w:rsidRDefault="000A1690" w:rsidP="00AC1355">
            <w:pPr>
              <w:rPr>
                <w:rFonts w:eastAsia="Calibri" w:cstheme="minorHAnsi"/>
                <w:sz w:val="20"/>
                <w:szCs w:val="20"/>
              </w:rPr>
            </w:pPr>
            <w:r w:rsidRPr="001D1512">
              <w:rPr>
                <w:rFonts w:eastAsia="Calibri" w:cstheme="minorHAnsi"/>
                <w:sz w:val="20"/>
                <w:szCs w:val="20"/>
              </w:rPr>
              <w:t>Pasture Production (t DM ha</w:t>
            </w:r>
            <w:r w:rsidRPr="001D1512">
              <w:rPr>
                <w:rFonts w:eastAsia="Calibri" w:cstheme="minorHAnsi"/>
                <w:sz w:val="20"/>
                <w:szCs w:val="20"/>
                <w:vertAlign w:val="superscript"/>
              </w:rPr>
              <w:t>-1</w:t>
            </w:r>
            <w:r w:rsidRPr="001D1512">
              <w:rPr>
                <w:rFonts w:eastAsia="Calibri" w:cstheme="minorHAnsi"/>
                <w:sz w:val="20"/>
                <w:szCs w:val="20"/>
              </w:rPr>
              <w:t xml:space="preserve"> yr</w:t>
            </w:r>
            <w:r w:rsidRPr="001D1512">
              <w:rPr>
                <w:rFonts w:eastAsia="Calibri" w:cstheme="minorHAnsi"/>
                <w:sz w:val="20"/>
                <w:szCs w:val="20"/>
                <w:vertAlign w:val="superscript"/>
              </w:rPr>
              <w:t>-1</w:t>
            </w:r>
            <w:r w:rsidRPr="001D1512">
              <w:rPr>
                <w:rFonts w:eastAsia="Calibri" w:cstheme="minorHAnsi"/>
                <w:sz w:val="20"/>
                <w:szCs w:val="20"/>
              </w:rPr>
              <w:t>)</w:t>
            </w:r>
          </w:p>
        </w:tc>
        <w:tc>
          <w:tcPr>
            <w:tcW w:w="964" w:type="dxa"/>
            <w:tcBorders>
              <w:top w:val="nil"/>
              <w:left w:val="nil"/>
              <w:bottom w:val="nil"/>
              <w:right w:val="nil"/>
            </w:tcBorders>
            <w:shd w:val="clear" w:color="auto" w:fill="F2F2F2" w:themeFill="background1" w:themeFillShade="F2"/>
            <w:vAlign w:val="center"/>
          </w:tcPr>
          <w:p w14:paraId="70B4FD26"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20.0</w:t>
            </w:r>
          </w:p>
        </w:tc>
        <w:tc>
          <w:tcPr>
            <w:tcW w:w="964" w:type="dxa"/>
            <w:tcBorders>
              <w:top w:val="nil"/>
              <w:left w:val="nil"/>
              <w:bottom w:val="nil"/>
              <w:right w:val="nil"/>
            </w:tcBorders>
            <w:shd w:val="clear" w:color="auto" w:fill="DBDBDB" w:themeFill="accent3" w:themeFillTint="66"/>
            <w:vAlign w:val="center"/>
          </w:tcPr>
          <w:p w14:paraId="6A6087AC"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20.3</w:t>
            </w:r>
          </w:p>
        </w:tc>
        <w:tc>
          <w:tcPr>
            <w:tcW w:w="964" w:type="dxa"/>
            <w:tcBorders>
              <w:top w:val="nil"/>
              <w:left w:val="nil"/>
              <w:bottom w:val="nil"/>
              <w:right w:val="nil"/>
            </w:tcBorders>
            <w:shd w:val="clear" w:color="auto" w:fill="FBE4D5" w:themeFill="accent2" w:themeFillTint="33"/>
            <w:vAlign w:val="center"/>
          </w:tcPr>
          <w:p w14:paraId="1441CED8"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21.2</w:t>
            </w:r>
          </w:p>
        </w:tc>
        <w:tc>
          <w:tcPr>
            <w:tcW w:w="964" w:type="dxa"/>
            <w:tcBorders>
              <w:top w:val="nil"/>
              <w:left w:val="nil"/>
              <w:bottom w:val="nil"/>
              <w:right w:val="nil"/>
            </w:tcBorders>
            <w:shd w:val="clear" w:color="auto" w:fill="FFF2CC" w:themeFill="accent4" w:themeFillTint="33"/>
            <w:vAlign w:val="center"/>
          </w:tcPr>
          <w:p w14:paraId="3BA8E386"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19.8</w:t>
            </w:r>
          </w:p>
        </w:tc>
        <w:tc>
          <w:tcPr>
            <w:tcW w:w="964" w:type="dxa"/>
            <w:tcBorders>
              <w:top w:val="nil"/>
              <w:left w:val="nil"/>
              <w:bottom w:val="nil"/>
              <w:right w:val="nil"/>
            </w:tcBorders>
            <w:shd w:val="clear" w:color="auto" w:fill="D9E2F3" w:themeFill="accent1" w:themeFillTint="33"/>
            <w:vAlign w:val="center"/>
          </w:tcPr>
          <w:p w14:paraId="592D6837"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12.0</w:t>
            </w:r>
          </w:p>
        </w:tc>
        <w:tc>
          <w:tcPr>
            <w:tcW w:w="964" w:type="dxa"/>
            <w:tcBorders>
              <w:top w:val="nil"/>
              <w:left w:val="nil"/>
              <w:bottom w:val="nil"/>
              <w:right w:val="nil"/>
            </w:tcBorders>
            <w:shd w:val="clear" w:color="auto" w:fill="EDCAFE"/>
            <w:vAlign w:val="center"/>
          </w:tcPr>
          <w:p w14:paraId="3E03EC55"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20.3</w:t>
            </w:r>
          </w:p>
        </w:tc>
        <w:tc>
          <w:tcPr>
            <w:tcW w:w="964" w:type="dxa"/>
            <w:tcBorders>
              <w:top w:val="nil"/>
              <w:left w:val="nil"/>
              <w:bottom w:val="nil"/>
              <w:right w:val="nil"/>
            </w:tcBorders>
            <w:shd w:val="clear" w:color="auto" w:fill="EDCAFE"/>
            <w:vAlign w:val="center"/>
          </w:tcPr>
          <w:p w14:paraId="378E575D"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20.3</w:t>
            </w:r>
          </w:p>
        </w:tc>
        <w:tc>
          <w:tcPr>
            <w:tcW w:w="964" w:type="dxa"/>
            <w:tcBorders>
              <w:top w:val="nil"/>
              <w:left w:val="nil"/>
              <w:bottom w:val="nil"/>
              <w:right w:val="nil"/>
            </w:tcBorders>
            <w:shd w:val="clear" w:color="auto" w:fill="EDCAFE"/>
            <w:vAlign w:val="center"/>
          </w:tcPr>
          <w:p w14:paraId="6ABA667F"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20.3</w:t>
            </w:r>
          </w:p>
        </w:tc>
        <w:tc>
          <w:tcPr>
            <w:tcW w:w="964" w:type="dxa"/>
            <w:tcBorders>
              <w:top w:val="nil"/>
              <w:left w:val="nil"/>
              <w:bottom w:val="nil"/>
              <w:right w:val="nil"/>
            </w:tcBorders>
            <w:shd w:val="clear" w:color="auto" w:fill="EDCAFE"/>
            <w:vAlign w:val="center"/>
          </w:tcPr>
          <w:p w14:paraId="0BFAFC91"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20.3</w:t>
            </w:r>
          </w:p>
        </w:tc>
        <w:tc>
          <w:tcPr>
            <w:tcW w:w="964" w:type="dxa"/>
            <w:tcBorders>
              <w:top w:val="nil"/>
              <w:left w:val="nil"/>
              <w:bottom w:val="nil"/>
              <w:right w:val="nil"/>
            </w:tcBorders>
            <w:shd w:val="clear" w:color="auto" w:fill="EDCAFE"/>
            <w:vAlign w:val="center"/>
          </w:tcPr>
          <w:p w14:paraId="36B805C4"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19.2</w:t>
            </w:r>
          </w:p>
        </w:tc>
        <w:tc>
          <w:tcPr>
            <w:tcW w:w="964" w:type="dxa"/>
            <w:tcBorders>
              <w:top w:val="nil"/>
              <w:left w:val="nil"/>
              <w:bottom w:val="nil"/>
              <w:right w:val="nil"/>
            </w:tcBorders>
            <w:shd w:val="clear" w:color="auto" w:fill="EDCAFE"/>
            <w:vAlign w:val="center"/>
          </w:tcPr>
          <w:p w14:paraId="4CC207CB"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19.2</w:t>
            </w:r>
          </w:p>
        </w:tc>
      </w:tr>
      <w:tr w:rsidR="000A1690" w:rsidRPr="001D1512" w14:paraId="4E95D743" w14:textId="77777777" w:rsidTr="00D37B1B">
        <w:trPr>
          <w:trHeight w:val="248"/>
        </w:trPr>
        <w:tc>
          <w:tcPr>
            <w:tcW w:w="3402" w:type="dxa"/>
            <w:tcBorders>
              <w:top w:val="nil"/>
              <w:left w:val="nil"/>
              <w:bottom w:val="nil"/>
              <w:right w:val="nil"/>
            </w:tcBorders>
            <w:vAlign w:val="center"/>
          </w:tcPr>
          <w:p w14:paraId="248D25CB" w14:textId="77777777" w:rsidR="000A1690" w:rsidRPr="001D1512" w:rsidRDefault="000A1690" w:rsidP="00AC1355">
            <w:pPr>
              <w:rPr>
                <w:rFonts w:eastAsia="Calibri" w:cstheme="minorHAnsi"/>
                <w:sz w:val="20"/>
                <w:szCs w:val="20"/>
              </w:rPr>
            </w:pPr>
            <w:r w:rsidRPr="001D1512">
              <w:rPr>
                <w:rFonts w:eastAsia="Calibri" w:cstheme="minorHAnsi"/>
                <w:sz w:val="20"/>
                <w:szCs w:val="20"/>
              </w:rPr>
              <w:lastRenderedPageBreak/>
              <w:t>Supplementary Feeding (t DM ha</w:t>
            </w:r>
            <w:r w:rsidRPr="001D1512">
              <w:rPr>
                <w:rFonts w:eastAsia="Calibri" w:cstheme="minorHAnsi"/>
                <w:sz w:val="20"/>
                <w:szCs w:val="20"/>
                <w:vertAlign w:val="superscript"/>
              </w:rPr>
              <w:t>-1</w:t>
            </w:r>
            <w:r w:rsidRPr="001D1512">
              <w:rPr>
                <w:rFonts w:eastAsia="Calibri" w:cstheme="minorHAnsi"/>
                <w:sz w:val="20"/>
                <w:szCs w:val="20"/>
              </w:rPr>
              <w:t xml:space="preserve"> yr</w:t>
            </w:r>
            <w:r w:rsidRPr="001D1512">
              <w:rPr>
                <w:rFonts w:eastAsia="Calibri" w:cstheme="minorHAnsi"/>
                <w:sz w:val="20"/>
                <w:szCs w:val="20"/>
                <w:vertAlign w:val="superscript"/>
              </w:rPr>
              <w:t>-1</w:t>
            </w:r>
            <w:r w:rsidRPr="001D1512">
              <w:rPr>
                <w:rFonts w:eastAsia="Calibri" w:cstheme="minorHAnsi"/>
                <w:sz w:val="20"/>
                <w:szCs w:val="20"/>
              </w:rPr>
              <w:t>)</w:t>
            </w:r>
          </w:p>
        </w:tc>
        <w:tc>
          <w:tcPr>
            <w:tcW w:w="964" w:type="dxa"/>
            <w:tcBorders>
              <w:top w:val="nil"/>
              <w:left w:val="nil"/>
              <w:bottom w:val="nil"/>
              <w:right w:val="nil"/>
            </w:tcBorders>
            <w:shd w:val="clear" w:color="auto" w:fill="F2F2F2" w:themeFill="background1" w:themeFillShade="F2"/>
            <w:vAlign w:val="center"/>
          </w:tcPr>
          <w:p w14:paraId="55EF9FBB"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0.80</w:t>
            </w:r>
          </w:p>
        </w:tc>
        <w:tc>
          <w:tcPr>
            <w:tcW w:w="964" w:type="dxa"/>
            <w:tcBorders>
              <w:top w:val="nil"/>
              <w:left w:val="nil"/>
              <w:bottom w:val="nil"/>
              <w:right w:val="nil"/>
            </w:tcBorders>
            <w:shd w:val="clear" w:color="auto" w:fill="DBDBDB" w:themeFill="accent3" w:themeFillTint="66"/>
            <w:vAlign w:val="center"/>
          </w:tcPr>
          <w:p w14:paraId="64CFB19B"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0.79</w:t>
            </w:r>
          </w:p>
        </w:tc>
        <w:tc>
          <w:tcPr>
            <w:tcW w:w="964" w:type="dxa"/>
            <w:tcBorders>
              <w:top w:val="nil"/>
              <w:left w:val="nil"/>
              <w:bottom w:val="nil"/>
              <w:right w:val="nil"/>
            </w:tcBorders>
            <w:shd w:val="clear" w:color="auto" w:fill="FBE4D5" w:themeFill="accent2" w:themeFillTint="33"/>
            <w:vAlign w:val="center"/>
          </w:tcPr>
          <w:p w14:paraId="0EDD7E00"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0.67</w:t>
            </w:r>
          </w:p>
        </w:tc>
        <w:tc>
          <w:tcPr>
            <w:tcW w:w="964" w:type="dxa"/>
            <w:tcBorders>
              <w:top w:val="nil"/>
              <w:left w:val="nil"/>
              <w:bottom w:val="nil"/>
              <w:right w:val="nil"/>
            </w:tcBorders>
            <w:shd w:val="clear" w:color="auto" w:fill="FFF2CC" w:themeFill="accent4" w:themeFillTint="33"/>
            <w:vAlign w:val="center"/>
          </w:tcPr>
          <w:p w14:paraId="62376EAF"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0.29</w:t>
            </w:r>
          </w:p>
        </w:tc>
        <w:tc>
          <w:tcPr>
            <w:tcW w:w="964" w:type="dxa"/>
            <w:tcBorders>
              <w:top w:val="nil"/>
              <w:left w:val="nil"/>
              <w:bottom w:val="nil"/>
              <w:right w:val="nil"/>
            </w:tcBorders>
            <w:shd w:val="clear" w:color="auto" w:fill="D9E2F3" w:themeFill="accent1" w:themeFillTint="33"/>
            <w:vAlign w:val="center"/>
          </w:tcPr>
          <w:p w14:paraId="039E219E"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0.59</w:t>
            </w:r>
          </w:p>
        </w:tc>
        <w:tc>
          <w:tcPr>
            <w:tcW w:w="964" w:type="dxa"/>
            <w:tcBorders>
              <w:top w:val="nil"/>
              <w:left w:val="nil"/>
              <w:bottom w:val="nil"/>
              <w:right w:val="nil"/>
            </w:tcBorders>
            <w:shd w:val="clear" w:color="auto" w:fill="EDCAFE"/>
            <w:vAlign w:val="center"/>
          </w:tcPr>
          <w:p w14:paraId="647C6F68"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0.79</w:t>
            </w:r>
          </w:p>
        </w:tc>
        <w:tc>
          <w:tcPr>
            <w:tcW w:w="964" w:type="dxa"/>
            <w:tcBorders>
              <w:top w:val="nil"/>
              <w:left w:val="nil"/>
              <w:bottom w:val="nil"/>
              <w:right w:val="nil"/>
            </w:tcBorders>
            <w:shd w:val="clear" w:color="auto" w:fill="EDCAFE"/>
            <w:vAlign w:val="center"/>
          </w:tcPr>
          <w:p w14:paraId="14CACDCA"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0.79</w:t>
            </w:r>
          </w:p>
        </w:tc>
        <w:tc>
          <w:tcPr>
            <w:tcW w:w="964" w:type="dxa"/>
            <w:tcBorders>
              <w:top w:val="nil"/>
              <w:left w:val="nil"/>
              <w:bottom w:val="nil"/>
              <w:right w:val="nil"/>
            </w:tcBorders>
            <w:shd w:val="clear" w:color="auto" w:fill="EDCAFE"/>
            <w:vAlign w:val="center"/>
          </w:tcPr>
          <w:p w14:paraId="43456C2A"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0.39</w:t>
            </w:r>
          </w:p>
        </w:tc>
        <w:tc>
          <w:tcPr>
            <w:tcW w:w="964" w:type="dxa"/>
            <w:tcBorders>
              <w:top w:val="nil"/>
              <w:left w:val="nil"/>
              <w:bottom w:val="nil"/>
              <w:right w:val="nil"/>
            </w:tcBorders>
            <w:shd w:val="clear" w:color="auto" w:fill="EDCAFE"/>
            <w:vAlign w:val="center"/>
          </w:tcPr>
          <w:p w14:paraId="5953606C"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0.39</w:t>
            </w:r>
          </w:p>
        </w:tc>
        <w:tc>
          <w:tcPr>
            <w:tcW w:w="964" w:type="dxa"/>
            <w:tcBorders>
              <w:top w:val="nil"/>
              <w:left w:val="nil"/>
              <w:bottom w:val="nil"/>
              <w:right w:val="nil"/>
            </w:tcBorders>
            <w:shd w:val="clear" w:color="auto" w:fill="EDCAFE"/>
            <w:vAlign w:val="center"/>
          </w:tcPr>
          <w:p w14:paraId="6EA6EEEA"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0.35</w:t>
            </w:r>
          </w:p>
        </w:tc>
        <w:tc>
          <w:tcPr>
            <w:tcW w:w="964" w:type="dxa"/>
            <w:tcBorders>
              <w:top w:val="nil"/>
              <w:left w:val="nil"/>
              <w:bottom w:val="nil"/>
              <w:right w:val="nil"/>
            </w:tcBorders>
            <w:shd w:val="clear" w:color="auto" w:fill="EDCAFE"/>
            <w:vAlign w:val="center"/>
          </w:tcPr>
          <w:p w14:paraId="1528857D"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0.35</w:t>
            </w:r>
          </w:p>
        </w:tc>
      </w:tr>
      <w:tr w:rsidR="000A1690" w:rsidRPr="001D1512" w14:paraId="389DCDED" w14:textId="77777777" w:rsidTr="00D37B1B">
        <w:trPr>
          <w:trHeight w:val="248"/>
        </w:trPr>
        <w:tc>
          <w:tcPr>
            <w:tcW w:w="3402" w:type="dxa"/>
            <w:tcBorders>
              <w:top w:val="nil"/>
              <w:left w:val="nil"/>
              <w:bottom w:val="nil"/>
              <w:right w:val="nil"/>
            </w:tcBorders>
            <w:vAlign w:val="center"/>
          </w:tcPr>
          <w:p w14:paraId="657010C9" w14:textId="77777777" w:rsidR="000A1690" w:rsidRPr="001D1512" w:rsidRDefault="000A1690" w:rsidP="00AC1355">
            <w:pPr>
              <w:rPr>
                <w:rFonts w:eastAsia="Calibri" w:cstheme="minorHAnsi"/>
                <w:sz w:val="20"/>
                <w:szCs w:val="20"/>
              </w:rPr>
            </w:pPr>
            <w:r w:rsidRPr="001D1512">
              <w:rPr>
                <w:rFonts w:eastAsia="Calibri" w:cstheme="minorHAnsi"/>
                <w:sz w:val="20"/>
                <w:szCs w:val="20"/>
              </w:rPr>
              <w:t>Total livestock GHG emissions (t CO</w:t>
            </w:r>
            <w:r w:rsidRPr="001D1512">
              <w:rPr>
                <w:rFonts w:eastAsia="Calibri" w:cstheme="minorHAnsi"/>
                <w:sz w:val="20"/>
                <w:szCs w:val="20"/>
                <w:vertAlign w:val="subscript"/>
              </w:rPr>
              <w:t>2</w:t>
            </w:r>
            <w:r w:rsidRPr="001D1512">
              <w:rPr>
                <w:rFonts w:eastAsia="Calibri" w:cstheme="minorHAnsi"/>
                <w:sz w:val="20"/>
                <w:szCs w:val="20"/>
              </w:rPr>
              <w:t>e)</w:t>
            </w:r>
          </w:p>
        </w:tc>
        <w:tc>
          <w:tcPr>
            <w:tcW w:w="964" w:type="dxa"/>
            <w:tcBorders>
              <w:top w:val="nil"/>
              <w:left w:val="nil"/>
              <w:bottom w:val="nil"/>
              <w:right w:val="nil"/>
            </w:tcBorders>
            <w:shd w:val="clear" w:color="auto" w:fill="F2F2F2" w:themeFill="background1" w:themeFillShade="F2"/>
            <w:vAlign w:val="center"/>
          </w:tcPr>
          <w:p w14:paraId="1740DAFE"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3,864</w:t>
            </w:r>
          </w:p>
        </w:tc>
        <w:tc>
          <w:tcPr>
            <w:tcW w:w="964" w:type="dxa"/>
            <w:tcBorders>
              <w:top w:val="nil"/>
              <w:left w:val="nil"/>
              <w:bottom w:val="nil"/>
              <w:right w:val="nil"/>
            </w:tcBorders>
            <w:shd w:val="clear" w:color="auto" w:fill="DBDBDB" w:themeFill="accent3" w:themeFillTint="66"/>
            <w:vAlign w:val="center"/>
          </w:tcPr>
          <w:p w14:paraId="2E1E124C"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3,89</w:t>
            </w:r>
            <w:r>
              <w:rPr>
                <w:rFonts w:eastAsia="Calibri" w:cstheme="minorHAnsi"/>
                <w:sz w:val="20"/>
                <w:szCs w:val="20"/>
              </w:rPr>
              <w:t>0</w:t>
            </w:r>
          </w:p>
        </w:tc>
        <w:tc>
          <w:tcPr>
            <w:tcW w:w="964" w:type="dxa"/>
            <w:tcBorders>
              <w:top w:val="nil"/>
              <w:left w:val="nil"/>
              <w:bottom w:val="nil"/>
              <w:right w:val="nil"/>
            </w:tcBorders>
            <w:shd w:val="clear" w:color="auto" w:fill="FBE4D5" w:themeFill="accent2" w:themeFillTint="33"/>
            <w:vAlign w:val="center"/>
          </w:tcPr>
          <w:p w14:paraId="52B0C726"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4,364</w:t>
            </w:r>
          </w:p>
        </w:tc>
        <w:tc>
          <w:tcPr>
            <w:tcW w:w="964" w:type="dxa"/>
            <w:tcBorders>
              <w:top w:val="nil"/>
              <w:left w:val="nil"/>
              <w:bottom w:val="nil"/>
              <w:right w:val="nil"/>
            </w:tcBorders>
            <w:shd w:val="clear" w:color="auto" w:fill="FFF2CC" w:themeFill="accent4" w:themeFillTint="33"/>
            <w:vAlign w:val="center"/>
          </w:tcPr>
          <w:p w14:paraId="62D4D8F7" w14:textId="77777777" w:rsidR="000A1690" w:rsidRPr="001D1512" w:rsidRDefault="000A1690" w:rsidP="00AC1355">
            <w:pPr>
              <w:jc w:val="center"/>
              <w:rPr>
                <w:rFonts w:eastAsia="Calibri" w:cstheme="minorHAnsi"/>
                <w:sz w:val="20"/>
                <w:szCs w:val="20"/>
              </w:rPr>
            </w:pPr>
            <w:r>
              <w:rPr>
                <w:rFonts w:eastAsia="Calibri" w:cstheme="minorHAnsi"/>
                <w:sz w:val="20"/>
                <w:szCs w:val="20"/>
              </w:rPr>
              <w:t>3,736</w:t>
            </w:r>
          </w:p>
        </w:tc>
        <w:tc>
          <w:tcPr>
            <w:tcW w:w="964" w:type="dxa"/>
            <w:tcBorders>
              <w:top w:val="nil"/>
              <w:left w:val="nil"/>
              <w:bottom w:val="nil"/>
              <w:right w:val="nil"/>
            </w:tcBorders>
            <w:shd w:val="clear" w:color="auto" w:fill="D9E2F3" w:themeFill="accent1" w:themeFillTint="33"/>
            <w:vAlign w:val="center"/>
          </w:tcPr>
          <w:p w14:paraId="1A94659B"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5,635</w:t>
            </w:r>
          </w:p>
        </w:tc>
        <w:tc>
          <w:tcPr>
            <w:tcW w:w="964" w:type="dxa"/>
            <w:tcBorders>
              <w:top w:val="nil"/>
              <w:left w:val="nil"/>
              <w:bottom w:val="nil"/>
              <w:right w:val="nil"/>
            </w:tcBorders>
            <w:shd w:val="clear" w:color="auto" w:fill="EDCAFE"/>
            <w:vAlign w:val="center"/>
          </w:tcPr>
          <w:p w14:paraId="4A0AB809"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2,045</w:t>
            </w:r>
          </w:p>
        </w:tc>
        <w:tc>
          <w:tcPr>
            <w:tcW w:w="964" w:type="dxa"/>
            <w:tcBorders>
              <w:top w:val="nil"/>
              <w:left w:val="nil"/>
              <w:bottom w:val="nil"/>
              <w:right w:val="nil"/>
            </w:tcBorders>
            <w:shd w:val="clear" w:color="auto" w:fill="EDCAFE"/>
            <w:vAlign w:val="center"/>
          </w:tcPr>
          <w:p w14:paraId="18430B1C"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2,045</w:t>
            </w:r>
          </w:p>
        </w:tc>
        <w:tc>
          <w:tcPr>
            <w:tcW w:w="964" w:type="dxa"/>
            <w:tcBorders>
              <w:top w:val="nil"/>
              <w:left w:val="nil"/>
              <w:bottom w:val="nil"/>
              <w:right w:val="nil"/>
            </w:tcBorders>
            <w:shd w:val="clear" w:color="auto" w:fill="EDCAFE"/>
            <w:vAlign w:val="center"/>
          </w:tcPr>
          <w:p w14:paraId="5F0E02D8"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1,869</w:t>
            </w:r>
          </w:p>
        </w:tc>
        <w:tc>
          <w:tcPr>
            <w:tcW w:w="964" w:type="dxa"/>
            <w:tcBorders>
              <w:top w:val="nil"/>
              <w:left w:val="nil"/>
              <w:bottom w:val="nil"/>
              <w:right w:val="nil"/>
            </w:tcBorders>
            <w:shd w:val="clear" w:color="auto" w:fill="EDCAFE"/>
            <w:vAlign w:val="center"/>
          </w:tcPr>
          <w:p w14:paraId="378FF1DC"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1,869</w:t>
            </w:r>
          </w:p>
        </w:tc>
        <w:tc>
          <w:tcPr>
            <w:tcW w:w="964" w:type="dxa"/>
            <w:tcBorders>
              <w:top w:val="nil"/>
              <w:left w:val="nil"/>
              <w:bottom w:val="nil"/>
              <w:right w:val="nil"/>
            </w:tcBorders>
            <w:shd w:val="clear" w:color="auto" w:fill="EDCAFE"/>
            <w:vAlign w:val="center"/>
          </w:tcPr>
          <w:p w14:paraId="283E5326"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2,196</w:t>
            </w:r>
          </w:p>
        </w:tc>
        <w:tc>
          <w:tcPr>
            <w:tcW w:w="964" w:type="dxa"/>
            <w:tcBorders>
              <w:top w:val="nil"/>
              <w:left w:val="nil"/>
              <w:bottom w:val="nil"/>
              <w:right w:val="nil"/>
            </w:tcBorders>
            <w:shd w:val="clear" w:color="auto" w:fill="EDCAFE"/>
            <w:vAlign w:val="center"/>
          </w:tcPr>
          <w:p w14:paraId="7A08A48E"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2,196</w:t>
            </w:r>
          </w:p>
        </w:tc>
      </w:tr>
      <w:tr w:rsidR="000A1690" w:rsidRPr="001D1512" w14:paraId="14A00A7B" w14:textId="77777777" w:rsidTr="00D37B1B">
        <w:trPr>
          <w:trHeight w:val="248"/>
        </w:trPr>
        <w:tc>
          <w:tcPr>
            <w:tcW w:w="3402" w:type="dxa"/>
            <w:tcBorders>
              <w:top w:val="nil"/>
              <w:left w:val="nil"/>
              <w:bottom w:val="nil"/>
              <w:right w:val="nil"/>
            </w:tcBorders>
            <w:vAlign w:val="center"/>
          </w:tcPr>
          <w:p w14:paraId="18F1DE22" w14:textId="77777777" w:rsidR="000A1690" w:rsidRPr="001D1512" w:rsidRDefault="000A1690" w:rsidP="00AC1355">
            <w:pPr>
              <w:rPr>
                <w:rFonts w:eastAsia="Calibri" w:cstheme="minorHAnsi"/>
                <w:b/>
                <w:bCs/>
                <w:sz w:val="20"/>
                <w:szCs w:val="20"/>
              </w:rPr>
            </w:pPr>
            <w:r w:rsidRPr="001D1512">
              <w:rPr>
                <w:rFonts w:eastAsia="Calibri" w:cstheme="minorHAnsi"/>
                <w:b/>
                <w:bCs/>
                <w:sz w:val="20"/>
                <w:szCs w:val="20"/>
              </w:rPr>
              <w:t>Soil organic carbon</w:t>
            </w:r>
          </w:p>
        </w:tc>
        <w:tc>
          <w:tcPr>
            <w:tcW w:w="964" w:type="dxa"/>
            <w:tcBorders>
              <w:top w:val="nil"/>
              <w:left w:val="nil"/>
              <w:bottom w:val="nil"/>
              <w:right w:val="nil"/>
            </w:tcBorders>
            <w:shd w:val="clear" w:color="auto" w:fill="F2F2F2" w:themeFill="background1" w:themeFillShade="F2"/>
            <w:vAlign w:val="center"/>
          </w:tcPr>
          <w:p w14:paraId="11E37A72"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DBDBDB" w:themeFill="accent3" w:themeFillTint="66"/>
            <w:vAlign w:val="center"/>
          </w:tcPr>
          <w:p w14:paraId="5EDD34D0"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FBE4D5" w:themeFill="accent2" w:themeFillTint="33"/>
            <w:vAlign w:val="center"/>
          </w:tcPr>
          <w:p w14:paraId="674001C0"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FFF2CC" w:themeFill="accent4" w:themeFillTint="33"/>
            <w:vAlign w:val="center"/>
          </w:tcPr>
          <w:p w14:paraId="1D901C10"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D9E2F3" w:themeFill="accent1" w:themeFillTint="33"/>
            <w:vAlign w:val="center"/>
          </w:tcPr>
          <w:p w14:paraId="3C914836"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EDCAFE"/>
            <w:vAlign w:val="center"/>
          </w:tcPr>
          <w:p w14:paraId="2C8C1483"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EDCAFE"/>
            <w:vAlign w:val="center"/>
          </w:tcPr>
          <w:p w14:paraId="14FBB7B7"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EDCAFE"/>
            <w:vAlign w:val="center"/>
          </w:tcPr>
          <w:p w14:paraId="17C39DF5"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EDCAFE"/>
            <w:vAlign w:val="center"/>
          </w:tcPr>
          <w:p w14:paraId="468F7581"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EDCAFE"/>
            <w:vAlign w:val="center"/>
          </w:tcPr>
          <w:p w14:paraId="089BA3DE"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EDCAFE"/>
            <w:vAlign w:val="center"/>
          </w:tcPr>
          <w:p w14:paraId="55EA327F" w14:textId="77777777" w:rsidR="000A1690" w:rsidRPr="001D1512" w:rsidRDefault="000A1690" w:rsidP="00AC1355">
            <w:pPr>
              <w:jc w:val="center"/>
              <w:rPr>
                <w:rFonts w:eastAsia="Calibri" w:cstheme="minorHAnsi"/>
                <w:sz w:val="20"/>
                <w:szCs w:val="20"/>
              </w:rPr>
            </w:pPr>
          </w:p>
        </w:tc>
      </w:tr>
      <w:tr w:rsidR="000A1690" w:rsidRPr="001D1512" w14:paraId="50187BD2" w14:textId="77777777" w:rsidTr="00D37B1B">
        <w:trPr>
          <w:trHeight w:val="248"/>
        </w:trPr>
        <w:tc>
          <w:tcPr>
            <w:tcW w:w="3402" w:type="dxa"/>
            <w:tcBorders>
              <w:top w:val="nil"/>
              <w:left w:val="nil"/>
              <w:bottom w:val="nil"/>
              <w:right w:val="nil"/>
            </w:tcBorders>
            <w:vAlign w:val="center"/>
          </w:tcPr>
          <w:p w14:paraId="5ABECA14" w14:textId="77777777" w:rsidR="000A1690" w:rsidRPr="001D1512" w:rsidRDefault="000A1690" w:rsidP="00AC1355">
            <w:pPr>
              <w:rPr>
                <w:rFonts w:eastAsia="Calibri" w:cstheme="minorHAnsi"/>
                <w:sz w:val="20"/>
                <w:szCs w:val="20"/>
              </w:rPr>
            </w:pPr>
            <w:r w:rsidRPr="001D1512">
              <w:rPr>
                <w:rFonts w:eastAsia="Calibri" w:cstheme="minorHAnsi"/>
                <w:sz w:val="20"/>
                <w:szCs w:val="20"/>
              </w:rPr>
              <w:t>Initial SOC stocks (t C ha</w:t>
            </w:r>
            <w:r w:rsidRPr="001D1512">
              <w:rPr>
                <w:rFonts w:eastAsia="Calibri" w:cstheme="minorHAnsi"/>
                <w:sz w:val="20"/>
                <w:szCs w:val="20"/>
                <w:vertAlign w:val="superscript"/>
              </w:rPr>
              <w:t>-1</w:t>
            </w:r>
            <w:r w:rsidRPr="001D1512">
              <w:rPr>
                <w:rFonts w:eastAsia="Calibri" w:cstheme="minorHAnsi"/>
                <w:sz w:val="20"/>
                <w:szCs w:val="20"/>
              </w:rPr>
              <w:t>, 1m depth)</w:t>
            </w:r>
          </w:p>
        </w:tc>
        <w:tc>
          <w:tcPr>
            <w:tcW w:w="964" w:type="dxa"/>
            <w:tcBorders>
              <w:top w:val="nil"/>
              <w:left w:val="nil"/>
              <w:bottom w:val="nil"/>
              <w:right w:val="nil"/>
            </w:tcBorders>
            <w:shd w:val="clear" w:color="auto" w:fill="F2F2F2" w:themeFill="background1" w:themeFillShade="F2"/>
            <w:vAlign w:val="center"/>
          </w:tcPr>
          <w:p w14:paraId="645B4059"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235</w:t>
            </w:r>
          </w:p>
        </w:tc>
        <w:tc>
          <w:tcPr>
            <w:tcW w:w="964" w:type="dxa"/>
            <w:tcBorders>
              <w:top w:val="nil"/>
              <w:left w:val="nil"/>
              <w:bottom w:val="nil"/>
              <w:right w:val="nil"/>
            </w:tcBorders>
            <w:shd w:val="clear" w:color="auto" w:fill="DBDBDB" w:themeFill="accent3" w:themeFillTint="66"/>
            <w:vAlign w:val="center"/>
          </w:tcPr>
          <w:p w14:paraId="1BC0836E"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241</w:t>
            </w:r>
          </w:p>
        </w:tc>
        <w:tc>
          <w:tcPr>
            <w:tcW w:w="964" w:type="dxa"/>
            <w:tcBorders>
              <w:top w:val="nil"/>
              <w:left w:val="nil"/>
              <w:bottom w:val="nil"/>
              <w:right w:val="nil"/>
            </w:tcBorders>
            <w:shd w:val="clear" w:color="auto" w:fill="FBE4D5" w:themeFill="accent2" w:themeFillTint="33"/>
            <w:vAlign w:val="center"/>
          </w:tcPr>
          <w:p w14:paraId="437ED86B"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243</w:t>
            </w:r>
          </w:p>
        </w:tc>
        <w:tc>
          <w:tcPr>
            <w:tcW w:w="964" w:type="dxa"/>
            <w:tcBorders>
              <w:top w:val="nil"/>
              <w:left w:val="nil"/>
              <w:bottom w:val="nil"/>
              <w:right w:val="nil"/>
            </w:tcBorders>
            <w:shd w:val="clear" w:color="auto" w:fill="FFF2CC" w:themeFill="accent4" w:themeFillTint="33"/>
            <w:vAlign w:val="center"/>
          </w:tcPr>
          <w:p w14:paraId="74416951"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249</w:t>
            </w:r>
          </w:p>
        </w:tc>
        <w:tc>
          <w:tcPr>
            <w:tcW w:w="964" w:type="dxa"/>
            <w:tcBorders>
              <w:top w:val="nil"/>
              <w:left w:val="nil"/>
              <w:bottom w:val="nil"/>
              <w:right w:val="nil"/>
            </w:tcBorders>
            <w:shd w:val="clear" w:color="auto" w:fill="D9E2F3" w:themeFill="accent1" w:themeFillTint="33"/>
            <w:vAlign w:val="center"/>
          </w:tcPr>
          <w:p w14:paraId="0C725093"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163</w:t>
            </w:r>
          </w:p>
        </w:tc>
        <w:tc>
          <w:tcPr>
            <w:tcW w:w="964" w:type="dxa"/>
            <w:tcBorders>
              <w:top w:val="nil"/>
              <w:left w:val="nil"/>
              <w:bottom w:val="nil"/>
              <w:right w:val="nil"/>
            </w:tcBorders>
            <w:shd w:val="clear" w:color="auto" w:fill="EDCAFE"/>
            <w:vAlign w:val="center"/>
          </w:tcPr>
          <w:p w14:paraId="1889CC87"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241</w:t>
            </w:r>
          </w:p>
        </w:tc>
        <w:tc>
          <w:tcPr>
            <w:tcW w:w="964" w:type="dxa"/>
            <w:tcBorders>
              <w:top w:val="nil"/>
              <w:left w:val="nil"/>
              <w:bottom w:val="nil"/>
              <w:right w:val="nil"/>
            </w:tcBorders>
            <w:shd w:val="clear" w:color="auto" w:fill="EDCAFE"/>
            <w:vAlign w:val="center"/>
          </w:tcPr>
          <w:p w14:paraId="79782890"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241</w:t>
            </w:r>
          </w:p>
        </w:tc>
        <w:tc>
          <w:tcPr>
            <w:tcW w:w="964" w:type="dxa"/>
            <w:tcBorders>
              <w:top w:val="nil"/>
              <w:left w:val="nil"/>
              <w:bottom w:val="nil"/>
              <w:right w:val="nil"/>
            </w:tcBorders>
            <w:shd w:val="clear" w:color="auto" w:fill="EDCAFE"/>
            <w:vAlign w:val="center"/>
          </w:tcPr>
          <w:p w14:paraId="11B90E22"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242</w:t>
            </w:r>
          </w:p>
        </w:tc>
        <w:tc>
          <w:tcPr>
            <w:tcW w:w="964" w:type="dxa"/>
            <w:tcBorders>
              <w:top w:val="nil"/>
              <w:left w:val="nil"/>
              <w:bottom w:val="nil"/>
              <w:right w:val="nil"/>
            </w:tcBorders>
            <w:shd w:val="clear" w:color="auto" w:fill="EDCAFE"/>
            <w:vAlign w:val="center"/>
          </w:tcPr>
          <w:p w14:paraId="035FDE89"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242</w:t>
            </w:r>
          </w:p>
        </w:tc>
        <w:tc>
          <w:tcPr>
            <w:tcW w:w="964" w:type="dxa"/>
            <w:tcBorders>
              <w:top w:val="nil"/>
              <w:left w:val="nil"/>
              <w:bottom w:val="nil"/>
              <w:right w:val="nil"/>
            </w:tcBorders>
            <w:shd w:val="clear" w:color="auto" w:fill="EDCAFE"/>
            <w:vAlign w:val="center"/>
          </w:tcPr>
          <w:p w14:paraId="0FE8D962"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248</w:t>
            </w:r>
          </w:p>
        </w:tc>
        <w:tc>
          <w:tcPr>
            <w:tcW w:w="964" w:type="dxa"/>
            <w:tcBorders>
              <w:top w:val="nil"/>
              <w:left w:val="nil"/>
              <w:bottom w:val="nil"/>
              <w:right w:val="nil"/>
            </w:tcBorders>
            <w:shd w:val="clear" w:color="auto" w:fill="EDCAFE"/>
            <w:vAlign w:val="center"/>
          </w:tcPr>
          <w:p w14:paraId="72E82D23"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248</w:t>
            </w:r>
          </w:p>
        </w:tc>
      </w:tr>
      <w:tr w:rsidR="000A1690" w:rsidRPr="001D1512" w14:paraId="7D421FFC" w14:textId="77777777" w:rsidTr="00D37B1B">
        <w:trPr>
          <w:trHeight w:val="248"/>
        </w:trPr>
        <w:tc>
          <w:tcPr>
            <w:tcW w:w="3402" w:type="dxa"/>
            <w:tcBorders>
              <w:top w:val="nil"/>
              <w:left w:val="nil"/>
              <w:bottom w:val="nil"/>
              <w:right w:val="nil"/>
            </w:tcBorders>
            <w:vAlign w:val="center"/>
          </w:tcPr>
          <w:p w14:paraId="5652F48A" w14:textId="77777777" w:rsidR="000A1690" w:rsidRPr="001D1512" w:rsidRDefault="000A1690" w:rsidP="00AC1355">
            <w:pPr>
              <w:rPr>
                <w:rFonts w:eastAsia="Calibri" w:cstheme="minorHAnsi"/>
                <w:sz w:val="20"/>
                <w:szCs w:val="20"/>
              </w:rPr>
            </w:pPr>
            <w:r w:rsidRPr="001D1512">
              <w:rPr>
                <w:rFonts w:eastAsia="Calibri" w:cstheme="minorHAnsi"/>
                <w:sz w:val="20"/>
                <w:szCs w:val="20"/>
              </w:rPr>
              <w:t>Final SOC stocks (t C ha</w:t>
            </w:r>
            <w:r w:rsidRPr="001D1512">
              <w:rPr>
                <w:rFonts w:eastAsia="Calibri" w:cstheme="minorHAnsi"/>
                <w:sz w:val="20"/>
                <w:szCs w:val="20"/>
                <w:vertAlign w:val="superscript"/>
              </w:rPr>
              <w:t>-1</w:t>
            </w:r>
            <w:r w:rsidRPr="001D1512">
              <w:rPr>
                <w:rFonts w:eastAsia="Calibri" w:cstheme="minorHAnsi"/>
                <w:sz w:val="20"/>
                <w:szCs w:val="20"/>
              </w:rPr>
              <w:t>, 1m depth)</w:t>
            </w:r>
          </w:p>
        </w:tc>
        <w:tc>
          <w:tcPr>
            <w:tcW w:w="964" w:type="dxa"/>
            <w:tcBorders>
              <w:top w:val="nil"/>
              <w:left w:val="nil"/>
              <w:bottom w:val="nil"/>
              <w:right w:val="nil"/>
            </w:tcBorders>
            <w:shd w:val="clear" w:color="auto" w:fill="F2F2F2" w:themeFill="background1" w:themeFillShade="F2"/>
            <w:vAlign w:val="center"/>
          </w:tcPr>
          <w:p w14:paraId="477C3663"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238</w:t>
            </w:r>
          </w:p>
        </w:tc>
        <w:tc>
          <w:tcPr>
            <w:tcW w:w="964" w:type="dxa"/>
            <w:tcBorders>
              <w:top w:val="nil"/>
              <w:left w:val="nil"/>
              <w:bottom w:val="nil"/>
              <w:right w:val="nil"/>
            </w:tcBorders>
            <w:shd w:val="clear" w:color="auto" w:fill="DBDBDB" w:themeFill="accent3" w:themeFillTint="66"/>
            <w:vAlign w:val="center"/>
          </w:tcPr>
          <w:p w14:paraId="033F4F28"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241</w:t>
            </w:r>
          </w:p>
        </w:tc>
        <w:tc>
          <w:tcPr>
            <w:tcW w:w="964" w:type="dxa"/>
            <w:tcBorders>
              <w:top w:val="nil"/>
              <w:left w:val="nil"/>
              <w:bottom w:val="nil"/>
              <w:right w:val="nil"/>
            </w:tcBorders>
            <w:shd w:val="clear" w:color="auto" w:fill="FBE4D5" w:themeFill="accent2" w:themeFillTint="33"/>
            <w:vAlign w:val="center"/>
          </w:tcPr>
          <w:p w14:paraId="2ECC672E"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244</w:t>
            </w:r>
          </w:p>
        </w:tc>
        <w:tc>
          <w:tcPr>
            <w:tcW w:w="964" w:type="dxa"/>
            <w:tcBorders>
              <w:top w:val="nil"/>
              <w:left w:val="nil"/>
              <w:bottom w:val="nil"/>
              <w:right w:val="nil"/>
            </w:tcBorders>
            <w:shd w:val="clear" w:color="auto" w:fill="FFF2CC" w:themeFill="accent4" w:themeFillTint="33"/>
            <w:vAlign w:val="center"/>
          </w:tcPr>
          <w:p w14:paraId="729F2BA6"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254</w:t>
            </w:r>
          </w:p>
        </w:tc>
        <w:tc>
          <w:tcPr>
            <w:tcW w:w="964" w:type="dxa"/>
            <w:tcBorders>
              <w:top w:val="nil"/>
              <w:left w:val="nil"/>
              <w:bottom w:val="nil"/>
              <w:right w:val="nil"/>
            </w:tcBorders>
            <w:shd w:val="clear" w:color="auto" w:fill="D9E2F3" w:themeFill="accent1" w:themeFillTint="33"/>
            <w:vAlign w:val="center"/>
          </w:tcPr>
          <w:p w14:paraId="5F5A6B46"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164</w:t>
            </w:r>
          </w:p>
        </w:tc>
        <w:tc>
          <w:tcPr>
            <w:tcW w:w="964" w:type="dxa"/>
            <w:tcBorders>
              <w:top w:val="nil"/>
              <w:left w:val="nil"/>
              <w:bottom w:val="nil"/>
              <w:right w:val="nil"/>
            </w:tcBorders>
            <w:shd w:val="clear" w:color="auto" w:fill="EDCAFE"/>
            <w:vAlign w:val="center"/>
          </w:tcPr>
          <w:p w14:paraId="2AD252E5"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241</w:t>
            </w:r>
          </w:p>
        </w:tc>
        <w:tc>
          <w:tcPr>
            <w:tcW w:w="964" w:type="dxa"/>
            <w:tcBorders>
              <w:top w:val="nil"/>
              <w:left w:val="nil"/>
              <w:bottom w:val="nil"/>
              <w:right w:val="nil"/>
            </w:tcBorders>
            <w:shd w:val="clear" w:color="auto" w:fill="EDCAFE"/>
            <w:vAlign w:val="center"/>
          </w:tcPr>
          <w:p w14:paraId="61C2D556"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241</w:t>
            </w:r>
          </w:p>
        </w:tc>
        <w:tc>
          <w:tcPr>
            <w:tcW w:w="964" w:type="dxa"/>
            <w:tcBorders>
              <w:top w:val="nil"/>
              <w:left w:val="nil"/>
              <w:bottom w:val="nil"/>
              <w:right w:val="nil"/>
            </w:tcBorders>
            <w:shd w:val="clear" w:color="auto" w:fill="EDCAFE"/>
            <w:vAlign w:val="center"/>
          </w:tcPr>
          <w:p w14:paraId="0A7F1C49"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243</w:t>
            </w:r>
          </w:p>
        </w:tc>
        <w:tc>
          <w:tcPr>
            <w:tcW w:w="964" w:type="dxa"/>
            <w:tcBorders>
              <w:top w:val="nil"/>
              <w:left w:val="nil"/>
              <w:bottom w:val="nil"/>
              <w:right w:val="nil"/>
            </w:tcBorders>
            <w:shd w:val="clear" w:color="auto" w:fill="EDCAFE"/>
            <w:vAlign w:val="center"/>
          </w:tcPr>
          <w:p w14:paraId="496CE068"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243</w:t>
            </w:r>
          </w:p>
        </w:tc>
        <w:tc>
          <w:tcPr>
            <w:tcW w:w="964" w:type="dxa"/>
            <w:tcBorders>
              <w:top w:val="nil"/>
              <w:left w:val="nil"/>
              <w:bottom w:val="nil"/>
              <w:right w:val="nil"/>
            </w:tcBorders>
            <w:shd w:val="clear" w:color="auto" w:fill="EDCAFE"/>
            <w:vAlign w:val="center"/>
          </w:tcPr>
          <w:p w14:paraId="70E9BEFC"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251</w:t>
            </w:r>
          </w:p>
        </w:tc>
        <w:tc>
          <w:tcPr>
            <w:tcW w:w="964" w:type="dxa"/>
            <w:tcBorders>
              <w:top w:val="nil"/>
              <w:left w:val="nil"/>
              <w:bottom w:val="nil"/>
              <w:right w:val="nil"/>
            </w:tcBorders>
            <w:shd w:val="clear" w:color="auto" w:fill="EDCAFE"/>
            <w:vAlign w:val="center"/>
          </w:tcPr>
          <w:p w14:paraId="5250B525"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251</w:t>
            </w:r>
          </w:p>
        </w:tc>
      </w:tr>
      <w:tr w:rsidR="000A1690" w:rsidRPr="001D1512" w14:paraId="6E88BC18" w14:textId="77777777" w:rsidTr="00D37B1B">
        <w:trPr>
          <w:trHeight w:val="255"/>
        </w:trPr>
        <w:tc>
          <w:tcPr>
            <w:tcW w:w="3402" w:type="dxa"/>
            <w:tcBorders>
              <w:top w:val="nil"/>
              <w:left w:val="nil"/>
              <w:bottom w:val="nil"/>
              <w:right w:val="nil"/>
            </w:tcBorders>
            <w:vAlign w:val="center"/>
          </w:tcPr>
          <w:p w14:paraId="6CD1F4B0" w14:textId="77777777" w:rsidR="000A1690" w:rsidRPr="001D1512" w:rsidRDefault="000A1690" w:rsidP="00AC1355">
            <w:pPr>
              <w:rPr>
                <w:rFonts w:eastAsia="Calibri" w:cstheme="minorHAnsi"/>
                <w:sz w:val="20"/>
                <w:szCs w:val="20"/>
              </w:rPr>
            </w:pPr>
            <w:r w:rsidRPr="001D1512">
              <w:rPr>
                <w:rFonts w:eastAsia="Calibri" w:cstheme="minorHAnsi"/>
                <w:sz w:val="20"/>
                <w:szCs w:val="20"/>
              </w:rPr>
              <w:t>SOC change (t C ha</w:t>
            </w:r>
            <w:r w:rsidRPr="001D1512">
              <w:rPr>
                <w:rFonts w:eastAsia="Calibri" w:cstheme="minorHAnsi"/>
                <w:sz w:val="20"/>
                <w:szCs w:val="20"/>
                <w:vertAlign w:val="superscript"/>
              </w:rPr>
              <w:t>-1</w:t>
            </w:r>
            <w:r w:rsidRPr="001D1512">
              <w:rPr>
                <w:rFonts w:eastAsia="Calibri" w:cstheme="minorHAnsi"/>
                <w:sz w:val="20"/>
                <w:szCs w:val="20"/>
              </w:rPr>
              <w:t xml:space="preserve"> yr</w:t>
            </w:r>
            <w:r w:rsidRPr="001D1512">
              <w:rPr>
                <w:rFonts w:eastAsia="Calibri" w:cstheme="minorHAnsi"/>
                <w:sz w:val="20"/>
                <w:szCs w:val="20"/>
                <w:vertAlign w:val="superscript"/>
              </w:rPr>
              <w:t>-1</w:t>
            </w:r>
            <w:r w:rsidRPr="001D1512">
              <w:rPr>
                <w:rFonts w:eastAsia="Calibri" w:cstheme="minorHAnsi"/>
                <w:sz w:val="20"/>
                <w:szCs w:val="20"/>
              </w:rPr>
              <w:t>)</w:t>
            </w:r>
          </w:p>
        </w:tc>
        <w:tc>
          <w:tcPr>
            <w:tcW w:w="964" w:type="dxa"/>
            <w:tcBorders>
              <w:top w:val="nil"/>
              <w:left w:val="nil"/>
              <w:bottom w:val="nil"/>
              <w:right w:val="nil"/>
            </w:tcBorders>
            <w:shd w:val="clear" w:color="auto" w:fill="F2F2F2" w:themeFill="background1" w:themeFillShade="F2"/>
            <w:vAlign w:val="center"/>
          </w:tcPr>
          <w:p w14:paraId="4DA504BD"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0.14</w:t>
            </w:r>
          </w:p>
        </w:tc>
        <w:tc>
          <w:tcPr>
            <w:tcW w:w="964" w:type="dxa"/>
            <w:tcBorders>
              <w:top w:val="nil"/>
              <w:left w:val="nil"/>
              <w:bottom w:val="nil"/>
              <w:right w:val="nil"/>
            </w:tcBorders>
            <w:shd w:val="clear" w:color="auto" w:fill="DBDBDB" w:themeFill="accent3" w:themeFillTint="66"/>
            <w:vAlign w:val="center"/>
          </w:tcPr>
          <w:p w14:paraId="4EB3A9CA"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-0.05</w:t>
            </w:r>
          </w:p>
        </w:tc>
        <w:tc>
          <w:tcPr>
            <w:tcW w:w="964" w:type="dxa"/>
            <w:tcBorders>
              <w:top w:val="nil"/>
              <w:left w:val="nil"/>
              <w:bottom w:val="nil"/>
              <w:right w:val="nil"/>
            </w:tcBorders>
            <w:shd w:val="clear" w:color="auto" w:fill="FBE4D5" w:themeFill="accent2" w:themeFillTint="33"/>
            <w:vAlign w:val="center"/>
          </w:tcPr>
          <w:p w14:paraId="5D859022"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0.06</w:t>
            </w:r>
          </w:p>
        </w:tc>
        <w:tc>
          <w:tcPr>
            <w:tcW w:w="964" w:type="dxa"/>
            <w:tcBorders>
              <w:top w:val="nil"/>
              <w:left w:val="nil"/>
              <w:bottom w:val="nil"/>
              <w:right w:val="nil"/>
            </w:tcBorders>
            <w:shd w:val="clear" w:color="auto" w:fill="FFF2CC" w:themeFill="accent4" w:themeFillTint="33"/>
            <w:vAlign w:val="center"/>
          </w:tcPr>
          <w:p w14:paraId="67F75BD0"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0.21</w:t>
            </w:r>
          </w:p>
        </w:tc>
        <w:tc>
          <w:tcPr>
            <w:tcW w:w="964" w:type="dxa"/>
            <w:tcBorders>
              <w:top w:val="nil"/>
              <w:left w:val="nil"/>
              <w:bottom w:val="nil"/>
              <w:right w:val="nil"/>
            </w:tcBorders>
            <w:shd w:val="clear" w:color="auto" w:fill="D9E2F3" w:themeFill="accent1" w:themeFillTint="33"/>
            <w:vAlign w:val="center"/>
          </w:tcPr>
          <w:p w14:paraId="178A373F"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0.04</w:t>
            </w:r>
          </w:p>
        </w:tc>
        <w:tc>
          <w:tcPr>
            <w:tcW w:w="964" w:type="dxa"/>
            <w:tcBorders>
              <w:top w:val="nil"/>
              <w:left w:val="nil"/>
              <w:bottom w:val="nil"/>
              <w:right w:val="nil"/>
            </w:tcBorders>
            <w:shd w:val="clear" w:color="auto" w:fill="EDCAFE"/>
            <w:vAlign w:val="center"/>
          </w:tcPr>
          <w:p w14:paraId="2C7628F4"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-0.05</w:t>
            </w:r>
          </w:p>
        </w:tc>
        <w:tc>
          <w:tcPr>
            <w:tcW w:w="964" w:type="dxa"/>
            <w:tcBorders>
              <w:top w:val="nil"/>
              <w:left w:val="nil"/>
              <w:bottom w:val="nil"/>
              <w:right w:val="nil"/>
            </w:tcBorders>
            <w:shd w:val="clear" w:color="auto" w:fill="EDCAFE"/>
            <w:vAlign w:val="center"/>
          </w:tcPr>
          <w:p w14:paraId="4C0DF3E7"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-0.05</w:t>
            </w:r>
          </w:p>
        </w:tc>
        <w:tc>
          <w:tcPr>
            <w:tcW w:w="964" w:type="dxa"/>
            <w:tcBorders>
              <w:top w:val="nil"/>
              <w:left w:val="nil"/>
              <w:bottom w:val="nil"/>
              <w:right w:val="nil"/>
            </w:tcBorders>
            <w:shd w:val="clear" w:color="auto" w:fill="EDCAFE"/>
            <w:vAlign w:val="center"/>
          </w:tcPr>
          <w:p w14:paraId="4E52C7E6"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0.03</w:t>
            </w:r>
          </w:p>
        </w:tc>
        <w:tc>
          <w:tcPr>
            <w:tcW w:w="964" w:type="dxa"/>
            <w:tcBorders>
              <w:top w:val="nil"/>
              <w:left w:val="nil"/>
              <w:bottom w:val="nil"/>
              <w:right w:val="nil"/>
            </w:tcBorders>
            <w:shd w:val="clear" w:color="auto" w:fill="EDCAFE"/>
            <w:vAlign w:val="center"/>
          </w:tcPr>
          <w:p w14:paraId="58CB9A5F"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0.03</w:t>
            </w:r>
          </w:p>
        </w:tc>
        <w:tc>
          <w:tcPr>
            <w:tcW w:w="964" w:type="dxa"/>
            <w:tcBorders>
              <w:top w:val="nil"/>
              <w:left w:val="nil"/>
              <w:bottom w:val="nil"/>
              <w:right w:val="nil"/>
            </w:tcBorders>
            <w:shd w:val="clear" w:color="auto" w:fill="EDCAFE"/>
            <w:vAlign w:val="center"/>
          </w:tcPr>
          <w:p w14:paraId="15EE03DC"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0.19</w:t>
            </w:r>
          </w:p>
        </w:tc>
        <w:tc>
          <w:tcPr>
            <w:tcW w:w="964" w:type="dxa"/>
            <w:tcBorders>
              <w:top w:val="nil"/>
              <w:left w:val="nil"/>
              <w:bottom w:val="nil"/>
              <w:right w:val="nil"/>
            </w:tcBorders>
            <w:shd w:val="clear" w:color="auto" w:fill="EDCAFE"/>
            <w:vAlign w:val="center"/>
          </w:tcPr>
          <w:p w14:paraId="6716BE20"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0.19</w:t>
            </w:r>
          </w:p>
        </w:tc>
      </w:tr>
      <w:tr w:rsidR="000A1690" w:rsidRPr="001D1512" w14:paraId="6B317B44" w14:textId="77777777" w:rsidTr="00D37B1B">
        <w:trPr>
          <w:trHeight w:val="248"/>
        </w:trPr>
        <w:tc>
          <w:tcPr>
            <w:tcW w:w="3402" w:type="dxa"/>
            <w:tcBorders>
              <w:top w:val="nil"/>
              <w:left w:val="nil"/>
              <w:bottom w:val="nil"/>
              <w:right w:val="nil"/>
            </w:tcBorders>
            <w:vAlign w:val="center"/>
          </w:tcPr>
          <w:p w14:paraId="0EA4E932" w14:textId="77777777" w:rsidR="000A1690" w:rsidRPr="001D1512" w:rsidRDefault="000A1690" w:rsidP="00AC1355">
            <w:pPr>
              <w:rPr>
                <w:rFonts w:eastAsia="Calibri" w:cstheme="minorHAnsi"/>
                <w:sz w:val="20"/>
                <w:szCs w:val="20"/>
              </w:rPr>
            </w:pPr>
            <w:r w:rsidRPr="001D1512">
              <w:rPr>
                <w:rFonts w:eastAsia="Calibri" w:cstheme="minorHAnsi"/>
                <w:sz w:val="20"/>
                <w:szCs w:val="20"/>
              </w:rPr>
              <w:t>SOC change (t CO</w:t>
            </w:r>
            <w:r w:rsidRPr="001D1512">
              <w:rPr>
                <w:rFonts w:eastAsia="Calibri" w:cstheme="minorHAnsi"/>
                <w:sz w:val="20"/>
                <w:szCs w:val="20"/>
                <w:vertAlign w:val="subscript"/>
              </w:rPr>
              <w:t>2</w:t>
            </w:r>
            <w:r w:rsidRPr="001D1512">
              <w:rPr>
                <w:rFonts w:eastAsia="Calibri" w:cstheme="minorHAnsi"/>
                <w:sz w:val="20"/>
                <w:szCs w:val="20"/>
              </w:rPr>
              <w:t>e ha</w:t>
            </w:r>
            <w:r w:rsidRPr="001D1512">
              <w:rPr>
                <w:rFonts w:eastAsia="Calibri" w:cstheme="minorHAnsi"/>
                <w:sz w:val="20"/>
                <w:szCs w:val="20"/>
                <w:vertAlign w:val="superscript"/>
              </w:rPr>
              <w:t>-1</w:t>
            </w:r>
            <w:r w:rsidRPr="001D1512">
              <w:rPr>
                <w:rFonts w:eastAsia="Calibri" w:cstheme="minorHAnsi"/>
                <w:sz w:val="20"/>
                <w:szCs w:val="20"/>
              </w:rPr>
              <w:t xml:space="preserve"> yr</w:t>
            </w:r>
            <w:r w:rsidRPr="001D1512">
              <w:rPr>
                <w:rFonts w:eastAsia="Calibri" w:cstheme="minorHAnsi"/>
                <w:sz w:val="20"/>
                <w:szCs w:val="20"/>
                <w:vertAlign w:val="superscript"/>
              </w:rPr>
              <w:t>-1</w:t>
            </w:r>
            <w:r w:rsidRPr="001D1512">
              <w:rPr>
                <w:rFonts w:eastAsia="Calibri" w:cstheme="minorHAnsi"/>
                <w:sz w:val="20"/>
                <w:szCs w:val="20"/>
              </w:rPr>
              <w:t>)</w:t>
            </w:r>
          </w:p>
        </w:tc>
        <w:tc>
          <w:tcPr>
            <w:tcW w:w="964" w:type="dxa"/>
            <w:tcBorders>
              <w:top w:val="nil"/>
              <w:left w:val="nil"/>
              <w:bottom w:val="nil"/>
              <w:right w:val="nil"/>
            </w:tcBorders>
            <w:shd w:val="clear" w:color="auto" w:fill="F2F2F2" w:themeFill="background1" w:themeFillShade="F2"/>
            <w:vAlign w:val="center"/>
          </w:tcPr>
          <w:p w14:paraId="6792DC08"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0.53</w:t>
            </w:r>
          </w:p>
        </w:tc>
        <w:tc>
          <w:tcPr>
            <w:tcW w:w="964" w:type="dxa"/>
            <w:tcBorders>
              <w:top w:val="nil"/>
              <w:left w:val="nil"/>
              <w:bottom w:val="nil"/>
              <w:right w:val="nil"/>
            </w:tcBorders>
            <w:shd w:val="clear" w:color="auto" w:fill="DBDBDB" w:themeFill="accent3" w:themeFillTint="66"/>
            <w:vAlign w:val="center"/>
          </w:tcPr>
          <w:p w14:paraId="081019F1"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-0.18</w:t>
            </w:r>
          </w:p>
        </w:tc>
        <w:tc>
          <w:tcPr>
            <w:tcW w:w="964" w:type="dxa"/>
            <w:tcBorders>
              <w:top w:val="nil"/>
              <w:left w:val="nil"/>
              <w:bottom w:val="nil"/>
              <w:right w:val="nil"/>
            </w:tcBorders>
            <w:shd w:val="clear" w:color="auto" w:fill="FBE4D5" w:themeFill="accent2" w:themeFillTint="33"/>
            <w:vAlign w:val="center"/>
          </w:tcPr>
          <w:p w14:paraId="6CBFEFC4"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0.20</w:t>
            </w:r>
          </w:p>
        </w:tc>
        <w:tc>
          <w:tcPr>
            <w:tcW w:w="964" w:type="dxa"/>
            <w:tcBorders>
              <w:top w:val="nil"/>
              <w:left w:val="nil"/>
              <w:bottom w:val="nil"/>
              <w:right w:val="nil"/>
            </w:tcBorders>
            <w:shd w:val="clear" w:color="auto" w:fill="FFF2CC" w:themeFill="accent4" w:themeFillTint="33"/>
            <w:vAlign w:val="center"/>
          </w:tcPr>
          <w:p w14:paraId="1A5E1B68"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0.77</w:t>
            </w:r>
          </w:p>
        </w:tc>
        <w:tc>
          <w:tcPr>
            <w:tcW w:w="964" w:type="dxa"/>
            <w:tcBorders>
              <w:top w:val="nil"/>
              <w:left w:val="nil"/>
              <w:bottom w:val="nil"/>
              <w:right w:val="nil"/>
            </w:tcBorders>
            <w:shd w:val="clear" w:color="auto" w:fill="D9E2F3" w:themeFill="accent1" w:themeFillTint="33"/>
            <w:vAlign w:val="center"/>
          </w:tcPr>
          <w:p w14:paraId="274E1928"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0.1</w:t>
            </w:r>
            <w:r>
              <w:rPr>
                <w:rFonts w:eastAsia="Calibri" w:cstheme="minorHAnsi"/>
                <w:sz w:val="20"/>
                <w:szCs w:val="20"/>
              </w:rPr>
              <w:t>6</w:t>
            </w:r>
          </w:p>
        </w:tc>
        <w:tc>
          <w:tcPr>
            <w:tcW w:w="964" w:type="dxa"/>
            <w:tcBorders>
              <w:top w:val="nil"/>
              <w:left w:val="nil"/>
              <w:bottom w:val="nil"/>
              <w:right w:val="nil"/>
            </w:tcBorders>
            <w:shd w:val="clear" w:color="auto" w:fill="EDCAFE"/>
            <w:vAlign w:val="center"/>
          </w:tcPr>
          <w:p w14:paraId="7A27EC18"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-0.18</w:t>
            </w:r>
          </w:p>
        </w:tc>
        <w:tc>
          <w:tcPr>
            <w:tcW w:w="964" w:type="dxa"/>
            <w:tcBorders>
              <w:top w:val="nil"/>
              <w:left w:val="nil"/>
              <w:bottom w:val="nil"/>
              <w:right w:val="nil"/>
            </w:tcBorders>
            <w:shd w:val="clear" w:color="auto" w:fill="EDCAFE"/>
            <w:vAlign w:val="center"/>
          </w:tcPr>
          <w:p w14:paraId="68994961"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-0.18</w:t>
            </w:r>
          </w:p>
        </w:tc>
        <w:tc>
          <w:tcPr>
            <w:tcW w:w="964" w:type="dxa"/>
            <w:tcBorders>
              <w:top w:val="nil"/>
              <w:left w:val="nil"/>
              <w:bottom w:val="nil"/>
              <w:right w:val="nil"/>
            </w:tcBorders>
            <w:shd w:val="clear" w:color="auto" w:fill="EDCAFE"/>
            <w:vAlign w:val="center"/>
          </w:tcPr>
          <w:p w14:paraId="5BA10765"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0.10</w:t>
            </w:r>
          </w:p>
        </w:tc>
        <w:tc>
          <w:tcPr>
            <w:tcW w:w="964" w:type="dxa"/>
            <w:tcBorders>
              <w:top w:val="nil"/>
              <w:left w:val="nil"/>
              <w:bottom w:val="nil"/>
              <w:right w:val="nil"/>
            </w:tcBorders>
            <w:shd w:val="clear" w:color="auto" w:fill="EDCAFE"/>
            <w:vAlign w:val="center"/>
          </w:tcPr>
          <w:p w14:paraId="4BA5A2E1"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0.10</w:t>
            </w:r>
          </w:p>
        </w:tc>
        <w:tc>
          <w:tcPr>
            <w:tcW w:w="964" w:type="dxa"/>
            <w:tcBorders>
              <w:top w:val="nil"/>
              <w:left w:val="nil"/>
              <w:bottom w:val="nil"/>
              <w:right w:val="nil"/>
            </w:tcBorders>
            <w:shd w:val="clear" w:color="auto" w:fill="EDCAFE"/>
            <w:vAlign w:val="center"/>
          </w:tcPr>
          <w:p w14:paraId="2C666EE0"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0.68</w:t>
            </w:r>
          </w:p>
        </w:tc>
        <w:tc>
          <w:tcPr>
            <w:tcW w:w="964" w:type="dxa"/>
            <w:tcBorders>
              <w:top w:val="nil"/>
              <w:left w:val="nil"/>
              <w:bottom w:val="nil"/>
              <w:right w:val="nil"/>
            </w:tcBorders>
            <w:shd w:val="clear" w:color="auto" w:fill="EDCAFE"/>
            <w:vAlign w:val="center"/>
          </w:tcPr>
          <w:p w14:paraId="70B858BF"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0.68</w:t>
            </w:r>
          </w:p>
        </w:tc>
      </w:tr>
      <w:tr w:rsidR="000A1690" w:rsidRPr="001D1512" w14:paraId="1CFAEDD7" w14:textId="77777777" w:rsidTr="00D37B1B">
        <w:trPr>
          <w:trHeight w:val="248"/>
        </w:trPr>
        <w:tc>
          <w:tcPr>
            <w:tcW w:w="3402" w:type="dxa"/>
            <w:tcBorders>
              <w:top w:val="nil"/>
              <w:left w:val="nil"/>
              <w:bottom w:val="nil"/>
              <w:right w:val="nil"/>
            </w:tcBorders>
            <w:vAlign w:val="center"/>
          </w:tcPr>
          <w:p w14:paraId="6452BE7C" w14:textId="77777777" w:rsidR="000A1690" w:rsidRPr="001D1512" w:rsidRDefault="000A1690" w:rsidP="00AC1355">
            <w:pPr>
              <w:rPr>
                <w:rFonts w:eastAsia="Calibri" w:cstheme="minorHAnsi"/>
                <w:sz w:val="20"/>
                <w:szCs w:val="20"/>
              </w:rPr>
            </w:pPr>
            <w:r w:rsidRPr="00A907B0">
              <w:rPr>
                <w:rFonts w:eastAsia="Calibri" w:cstheme="minorHAnsi"/>
                <w:sz w:val="20"/>
                <w:szCs w:val="20"/>
              </w:rPr>
              <w:t>Total SOC change (t CO</w:t>
            </w:r>
            <w:r w:rsidRPr="00A907B0">
              <w:rPr>
                <w:rFonts w:eastAsia="Calibri" w:cstheme="minorHAnsi"/>
                <w:sz w:val="20"/>
                <w:szCs w:val="20"/>
                <w:vertAlign w:val="subscript"/>
              </w:rPr>
              <w:t>2</w:t>
            </w:r>
            <w:r w:rsidRPr="00A907B0">
              <w:rPr>
                <w:rFonts w:eastAsia="Calibri" w:cstheme="minorHAnsi"/>
                <w:sz w:val="20"/>
                <w:szCs w:val="20"/>
              </w:rPr>
              <w:t>e yr</w:t>
            </w:r>
            <w:r w:rsidRPr="00A907B0">
              <w:rPr>
                <w:rFonts w:eastAsia="Calibri" w:cstheme="minorHAnsi"/>
                <w:sz w:val="20"/>
                <w:szCs w:val="20"/>
                <w:vertAlign w:val="superscript"/>
              </w:rPr>
              <w:t>-1</w:t>
            </w:r>
            <w:r w:rsidRPr="00A907B0">
              <w:rPr>
                <w:rFonts w:eastAsia="Calibri" w:cstheme="minorHAnsi"/>
                <w:sz w:val="20"/>
                <w:szCs w:val="20"/>
              </w:rPr>
              <w:t>)</w:t>
            </w:r>
          </w:p>
        </w:tc>
        <w:tc>
          <w:tcPr>
            <w:tcW w:w="964" w:type="dxa"/>
            <w:tcBorders>
              <w:top w:val="nil"/>
              <w:left w:val="nil"/>
              <w:bottom w:val="nil"/>
              <w:right w:val="nil"/>
            </w:tcBorders>
            <w:shd w:val="clear" w:color="auto" w:fill="F2F2F2" w:themeFill="background1" w:themeFillShade="F2"/>
            <w:vAlign w:val="center"/>
          </w:tcPr>
          <w:p w14:paraId="556292B5" w14:textId="77777777" w:rsidR="000A1690" w:rsidRPr="001D1512" w:rsidRDefault="000A1690" w:rsidP="00AC1355">
            <w:pPr>
              <w:jc w:val="center"/>
              <w:rPr>
                <w:rFonts w:eastAsia="Calibri" w:cstheme="minorHAnsi"/>
                <w:sz w:val="20"/>
                <w:szCs w:val="20"/>
              </w:rPr>
            </w:pPr>
            <w:r>
              <w:rPr>
                <w:rFonts w:eastAsia="Calibri" w:cstheme="minorHAnsi"/>
                <w:sz w:val="20"/>
                <w:szCs w:val="20"/>
              </w:rPr>
              <w:t>301</w:t>
            </w:r>
          </w:p>
        </w:tc>
        <w:tc>
          <w:tcPr>
            <w:tcW w:w="964" w:type="dxa"/>
            <w:tcBorders>
              <w:top w:val="nil"/>
              <w:left w:val="nil"/>
              <w:bottom w:val="nil"/>
              <w:right w:val="nil"/>
            </w:tcBorders>
            <w:shd w:val="clear" w:color="auto" w:fill="DBDBDB" w:themeFill="accent3" w:themeFillTint="66"/>
            <w:vAlign w:val="center"/>
          </w:tcPr>
          <w:p w14:paraId="41A306AA" w14:textId="77777777" w:rsidR="000A1690" w:rsidRPr="001D1512" w:rsidRDefault="000A1690" w:rsidP="00AC1355">
            <w:pPr>
              <w:jc w:val="center"/>
              <w:rPr>
                <w:rFonts w:eastAsia="Calibri" w:cstheme="minorHAnsi"/>
                <w:sz w:val="20"/>
                <w:szCs w:val="20"/>
              </w:rPr>
            </w:pPr>
            <w:r>
              <w:rPr>
                <w:rFonts w:eastAsia="Calibri" w:cstheme="minorHAnsi"/>
                <w:sz w:val="20"/>
                <w:szCs w:val="20"/>
              </w:rPr>
              <w:t>-102</w:t>
            </w:r>
          </w:p>
        </w:tc>
        <w:tc>
          <w:tcPr>
            <w:tcW w:w="964" w:type="dxa"/>
            <w:tcBorders>
              <w:top w:val="nil"/>
              <w:left w:val="nil"/>
              <w:bottom w:val="nil"/>
              <w:right w:val="nil"/>
            </w:tcBorders>
            <w:shd w:val="clear" w:color="auto" w:fill="FBE4D5" w:themeFill="accent2" w:themeFillTint="33"/>
            <w:vAlign w:val="center"/>
          </w:tcPr>
          <w:p w14:paraId="26438A97" w14:textId="77777777" w:rsidR="000A1690" w:rsidRPr="001D1512" w:rsidRDefault="000A1690" w:rsidP="00AC1355">
            <w:pPr>
              <w:jc w:val="center"/>
              <w:rPr>
                <w:rFonts w:eastAsia="Calibri" w:cstheme="minorHAnsi"/>
                <w:sz w:val="20"/>
                <w:szCs w:val="20"/>
              </w:rPr>
            </w:pPr>
            <w:r>
              <w:rPr>
                <w:rFonts w:eastAsia="Calibri" w:cstheme="minorHAnsi"/>
                <w:sz w:val="20"/>
                <w:szCs w:val="20"/>
              </w:rPr>
              <w:t>115</w:t>
            </w:r>
          </w:p>
        </w:tc>
        <w:tc>
          <w:tcPr>
            <w:tcW w:w="964" w:type="dxa"/>
            <w:tcBorders>
              <w:top w:val="nil"/>
              <w:left w:val="nil"/>
              <w:bottom w:val="nil"/>
              <w:right w:val="nil"/>
            </w:tcBorders>
            <w:shd w:val="clear" w:color="auto" w:fill="FFF2CC" w:themeFill="accent4" w:themeFillTint="33"/>
            <w:vAlign w:val="center"/>
          </w:tcPr>
          <w:p w14:paraId="08288CBD" w14:textId="77777777" w:rsidR="000A1690" w:rsidRPr="001D1512" w:rsidRDefault="000A1690" w:rsidP="00AC1355">
            <w:pPr>
              <w:jc w:val="center"/>
              <w:rPr>
                <w:rFonts w:eastAsia="Calibri" w:cstheme="minorHAnsi"/>
                <w:sz w:val="20"/>
                <w:szCs w:val="20"/>
              </w:rPr>
            </w:pPr>
            <w:r>
              <w:rPr>
                <w:rFonts w:eastAsia="Calibri" w:cstheme="minorHAnsi"/>
                <w:sz w:val="20"/>
                <w:szCs w:val="20"/>
              </w:rPr>
              <w:t>438</w:t>
            </w:r>
          </w:p>
        </w:tc>
        <w:tc>
          <w:tcPr>
            <w:tcW w:w="964" w:type="dxa"/>
            <w:tcBorders>
              <w:top w:val="nil"/>
              <w:left w:val="nil"/>
              <w:bottom w:val="nil"/>
              <w:right w:val="nil"/>
            </w:tcBorders>
            <w:shd w:val="clear" w:color="auto" w:fill="D9E2F3" w:themeFill="accent1" w:themeFillTint="33"/>
            <w:vAlign w:val="center"/>
          </w:tcPr>
          <w:p w14:paraId="16ABE5E3" w14:textId="77777777" w:rsidR="000A1690" w:rsidRPr="001D1512" w:rsidRDefault="000A1690" w:rsidP="00AC1355">
            <w:pPr>
              <w:jc w:val="center"/>
              <w:rPr>
                <w:rFonts w:eastAsia="Calibri" w:cstheme="minorHAnsi"/>
                <w:sz w:val="20"/>
                <w:szCs w:val="20"/>
              </w:rPr>
            </w:pPr>
            <w:r>
              <w:rPr>
                <w:rFonts w:eastAsia="Calibri" w:cstheme="minorHAnsi"/>
                <w:sz w:val="20"/>
                <w:szCs w:val="20"/>
              </w:rPr>
              <w:t>204</w:t>
            </w:r>
          </w:p>
        </w:tc>
        <w:tc>
          <w:tcPr>
            <w:tcW w:w="964" w:type="dxa"/>
            <w:tcBorders>
              <w:top w:val="nil"/>
              <w:left w:val="nil"/>
              <w:bottom w:val="nil"/>
              <w:right w:val="nil"/>
            </w:tcBorders>
            <w:shd w:val="clear" w:color="auto" w:fill="EDCAFE"/>
            <w:vAlign w:val="center"/>
          </w:tcPr>
          <w:p w14:paraId="5B9EE3EB" w14:textId="77777777" w:rsidR="000A1690" w:rsidRPr="001D1512" w:rsidRDefault="000A1690" w:rsidP="00AC1355">
            <w:pPr>
              <w:jc w:val="center"/>
              <w:rPr>
                <w:rFonts w:eastAsia="Calibri" w:cstheme="minorHAnsi"/>
                <w:sz w:val="20"/>
                <w:szCs w:val="20"/>
              </w:rPr>
            </w:pPr>
            <w:r>
              <w:rPr>
                <w:rFonts w:eastAsia="Calibri" w:cstheme="minorHAnsi"/>
                <w:sz w:val="20"/>
                <w:szCs w:val="20"/>
              </w:rPr>
              <w:t>-102</w:t>
            </w:r>
          </w:p>
        </w:tc>
        <w:tc>
          <w:tcPr>
            <w:tcW w:w="964" w:type="dxa"/>
            <w:tcBorders>
              <w:top w:val="nil"/>
              <w:left w:val="nil"/>
              <w:bottom w:val="nil"/>
              <w:right w:val="nil"/>
            </w:tcBorders>
            <w:shd w:val="clear" w:color="auto" w:fill="EDCAFE"/>
            <w:vAlign w:val="center"/>
          </w:tcPr>
          <w:p w14:paraId="799A9FE2" w14:textId="77777777" w:rsidR="000A1690" w:rsidRPr="001D1512" w:rsidRDefault="000A1690" w:rsidP="00AC1355">
            <w:pPr>
              <w:jc w:val="center"/>
              <w:rPr>
                <w:rFonts w:eastAsia="Calibri" w:cstheme="minorHAnsi"/>
                <w:sz w:val="20"/>
                <w:szCs w:val="20"/>
              </w:rPr>
            </w:pPr>
            <w:r>
              <w:rPr>
                <w:rFonts w:eastAsia="Calibri" w:cstheme="minorHAnsi"/>
                <w:sz w:val="20"/>
                <w:szCs w:val="20"/>
              </w:rPr>
              <w:t>-102</w:t>
            </w:r>
          </w:p>
        </w:tc>
        <w:tc>
          <w:tcPr>
            <w:tcW w:w="964" w:type="dxa"/>
            <w:tcBorders>
              <w:top w:val="nil"/>
              <w:left w:val="nil"/>
              <w:bottom w:val="nil"/>
              <w:right w:val="nil"/>
            </w:tcBorders>
            <w:shd w:val="clear" w:color="auto" w:fill="EDCAFE"/>
            <w:vAlign w:val="center"/>
          </w:tcPr>
          <w:p w14:paraId="3BF4A86C" w14:textId="77777777" w:rsidR="000A1690" w:rsidRPr="001D1512" w:rsidRDefault="000A1690" w:rsidP="00AC1355">
            <w:pPr>
              <w:jc w:val="center"/>
              <w:rPr>
                <w:rFonts w:eastAsia="Calibri" w:cstheme="minorHAnsi"/>
                <w:sz w:val="20"/>
                <w:szCs w:val="20"/>
              </w:rPr>
            </w:pPr>
            <w:r>
              <w:rPr>
                <w:rFonts w:eastAsia="Calibri" w:cstheme="minorHAnsi"/>
                <w:sz w:val="20"/>
                <w:szCs w:val="20"/>
              </w:rPr>
              <w:t>58</w:t>
            </w:r>
          </w:p>
        </w:tc>
        <w:tc>
          <w:tcPr>
            <w:tcW w:w="964" w:type="dxa"/>
            <w:tcBorders>
              <w:top w:val="nil"/>
              <w:left w:val="nil"/>
              <w:bottom w:val="nil"/>
              <w:right w:val="nil"/>
            </w:tcBorders>
            <w:shd w:val="clear" w:color="auto" w:fill="EDCAFE"/>
            <w:vAlign w:val="center"/>
          </w:tcPr>
          <w:p w14:paraId="33EE12DF" w14:textId="77777777" w:rsidR="000A1690" w:rsidRPr="001D1512" w:rsidRDefault="000A1690" w:rsidP="00AC1355">
            <w:pPr>
              <w:jc w:val="center"/>
              <w:rPr>
                <w:rFonts w:eastAsia="Calibri" w:cstheme="minorHAnsi"/>
                <w:sz w:val="20"/>
                <w:szCs w:val="20"/>
              </w:rPr>
            </w:pPr>
            <w:r>
              <w:rPr>
                <w:rFonts w:eastAsia="Calibri" w:cstheme="minorHAnsi"/>
                <w:sz w:val="20"/>
                <w:szCs w:val="20"/>
              </w:rPr>
              <w:t>58</w:t>
            </w:r>
          </w:p>
        </w:tc>
        <w:tc>
          <w:tcPr>
            <w:tcW w:w="964" w:type="dxa"/>
            <w:tcBorders>
              <w:top w:val="nil"/>
              <w:left w:val="nil"/>
              <w:bottom w:val="nil"/>
              <w:right w:val="nil"/>
            </w:tcBorders>
            <w:shd w:val="clear" w:color="auto" w:fill="EDCAFE"/>
            <w:vAlign w:val="center"/>
          </w:tcPr>
          <w:p w14:paraId="4F56D478" w14:textId="77777777" w:rsidR="000A1690" w:rsidRPr="001D1512" w:rsidRDefault="000A1690" w:rsidP="00AC1355">
            <w:pPr>
              <w:jc w:val="center"/>
              <w:rPr>
                <w:rFonts w:eastAsia="Calibri" w:cstheme="minorHAnsi"/>
                <w:sz w:val="20"/>
                <w:szCs w:val="20"/>
              </w:rPr>
            </w:pPr>
            <w:r>
              <w:rPr>
                <w:rFonts w:eastAsia="Calibri" w:cstheme="minorHAnsi"/>
                <w:sz w:val="20"/>
                <w:szCs w:val="20"/>
              </w:rPr>
              <w:t>387</w:t>
            </w:r>
          </w:p>
        </w:tc>
        <w:tc>
          <w:tcPr>
            <w:tcW w:w="964" w:type="dxa"/>
            <w:tcBorders>
              <w:top w:val="nil"/>
              <w:left w:val="nil"/>
              <w:bottom w:val="nil"/>
              <w:right w:val="nil"/>
            </w:tcBorders>
            <w:shd w:val="clear" w:color="auto" w:fill="EDCAFE"/>
            <w:vAlign w:val="center"/>
          </w:tcPr>
          <w:p w14:paraId="5121E92B" w14:textId="77777777" w:rsidR="000A1690" w:rsidRPr="001D1512" w:rsidRDefault="000A1690" w:rsidP="00AC1355">
            <w:pPr>
              <w:jc w:val="center"/>
              <w:rPr>
                <w:rFonts w:eastAsia="Calibri" w:cstheme="minorHAnsi"/>
                <w:sz w:val="20"/>
                <w:szCs w:val="20"/>
              </w:rPr>
            </w:pPr>
            <w:r>
              <w:rPr>
                <w:rFonts w:eastAsia="Calibri" w:cstheme="minorHAnsi"/>
                <w:sz w:val="20"/>
                <w:szCs w:val="20"/>
              </w:rPr>
              <w:t>387</w:t>
            </w:r>
          </w:p>
        </w:tc>
      </w:tr>
      <w:tr w:rsidR="000A1690" w:rsidRPr="001D1512" w14:paraId="081E1906" w14:textId="77777777" w:rsidTr="00D37B1B">
        <w:trPr>
          <w:trHeight w:val="248"/>
        </w:trPr>
        <w:tc>
          <w:tcPr>
            <w:tcW w:w="3402" w:type="dxa"/>
            <w:tcBorders>
              <w:top w:val="nil"/>
              <w:left w:val="nil"/>
              <w:bottom w:val="nil"/>
              <w:right w:val="nil"/>
            </w:tcBorders>
            <w:vAlign w:val="center"/>
          </w:tcPr>
          <w:p w14:paraId="61831510" w14:textId="77777777" w:rsidR="000A1690" w:rsidRPr="001D1512" w:rsidRDefault="000A1690" w:rsidP="00AC1355">
            <w:pPr>
              <w:rPr>
                <w:rFonts w:eastAsia="Calibri" w:cstheme="minorHAnsi"/>
                <w:b/>
                <w:bCs/>
                <w:sz w:val="20"/>
                <w:szCs w:val="20"/>
              </w:rPr>
            </w:pPr>
            <w:r w:rsidRPr="001D1512">
              <w:rPr>
                <w:rFonts w:eastAsia="Calibri" w:cstheme="minorHAnsi"/>
                <w:b/>
                <w:bCs/>
                <w:sz w:val="20"/>
                <w:szCs w:val="20"/>
              </w:rPr>
              <w:t>Forestry system</w:t>
            </w:r>
          </w:p>
        </w:tc>
        <w:tc>
          <w:tcPr>
            <w:tcW w:w="964" w:type="dxa"/>
            <w:tcBorders>
              <w:top w:val="nil"/>
              <w:left w:val="nil"/>
              <w:bottom w:val="nil"/>
              <w:right w:val="nil"/>
            </w:tcBorders>
            <w:shd w:val="clear" w:color="auto" w:fill="F2F2F2" w:themeFill="background1" w:themeFillShade="F2"/>
            <w:vAlign w:val="center"/>
          </w:tcPr>
          <w:p w14:paraId="7CCBFD58"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DBDBDB" w:themeFill="accent3" w:themeFillTint="66"/>
            <w:vAlign w:val="center"/>
          </w:tcPr>
          <w:p w14:paraId="38C326CF"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FBE4D5" w:themeFill="accent2" w:themeFillTint="33"/>
            <w:vAlign w:val="center"/>
          </w:tcPr>
          <w:p w14:paraId="31B4A732"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FFF2CC" w:themeFill="accent4" w:themeFillTint="33"/>
            <w:vAlign w:val="center"/>
          </w:tcPr>
          <w:p w14:paraId="7A7EF464"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D9E2F3" w:themeFill="accent1" w:themeFillTint="33"/>
            <w:vAlign w:val="center"/>
          </w:tcPr>
          <w:p w14:paraId="73728840"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EDCAFE"/>
            <w:vAlign w:val="center"/>
          </w:tcPr>
          <w:p w14:paraId="0BE1FD0F"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EDCAFE"/>
            <w:vAlign w:val="center"/>
          </w:tcPr>
          <w:p w14:paraId="77B5DB06"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EDCAFE"/>
            <w:vAlign w:val="center"/>
          </w:tcPr>
          <w:p w14:paraId="16A06653"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EDCAFE"/>
            <w:vAlign w:val="center"/>
          </w:tcPr>
          <w:p w14:paraId="22823C6B"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EDCAFE"/>
            <w:vAlign w:val="center"/>
          </w:tcPr>
          <w:p w14:paraId="7954AC89"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EDCAFE"/>
            <w:vAlign w:val="center"/>
          </w:tcPr>
          <w:p w14:paraId="406BF18A" w14:textId="77777777" w:rsidR="000A1690" w:rsidRPr="001D1512" w:rsidRDefault="000A1690" w:rsidP="00AC1355">
            <w:pPr>
              <w:jc w:val="center"/>
              <w:rPr>
                <w:rFonts w:eastAsia="Calibri" w:cstheme="minorHAnsi"/>
                <w:sz w:val="20"/>
                <w:szCs w:val="20"/>
              </w:rPr>
            </w:pPr>
          </w:p>
        </w:tc>
      </w:tr>
      <w:tr w:rsidR="000A1690" w:rsidRPr="001D1512" w14:paraId="43DD23C9" w14:textId="77777777" w:rsidTr="00D37B1B">
        <w:trPr>
          <w:trHeight w:val="248"/>
        </w:trPr>
        <w:tc>
          <w:tcPr>
            <w:tcW w:w="3402" w:type="dxa"/>
            <w:tcBorders>
              <w:top w:val="nil"/>
              <w:left w:val="nil"/>
              <w:bottom w:val="nil"/>
              <w:right w:val="nil"/>
            </w:tcBorders>
            <w:vAlign w:val="center"/>
          </w:tcPr>
          <w:p w14:paraId="05B29F26" w14:textId="77777777" w:rsidR="000A1690" w:rsidRPr="001D1512" w:rsidRDefault="000A1690" w:rsidP="00AC1355">
            <w:pPr>
              <w:rPr>
                <w:rFonts w:eastAsia="Calibri" w:cstheme="minorHAnsi"/>
                <w:sz w:val="20"/>
                <w:szCs w:val="20"/>
              </w:rPr>
            </w:pPr>
            <w:r w:rsidRPr="001D1512">
              <w:rPr>
                <w:rFonts w:eastAsia="Calibri" w:cstheme="minorHAnsi"/>
                <w:sz w:val="20"/>
                <w:szCs w:val="20"/>
              </w:rPr>
              <w:t>Site C change (t C ha</w:t>
            </w:r>
            <w:r w:rsidRPr="001D1512">
              <w:rPr>
                <w:rFonts w:eastAsia="Calibri" w:cstheme="minorHAnsi"/>
                <w:sz w:val="20"/>
                <w:szCs w:val="20"/>
                <w:vertAlign w:val="superscript"/>
              </w:rPr>
              <w:t>-1</w:t>
            </w:r>
            <w:r w:rsidRPr="001D1512">
              <w:rPr>
                <w:rFonts w:eastAsia="Calibri" w:cstheme="minorHAnsi"/>
                <w:sz w:val="20"/>
                <w:szCs w:val="20"/>
              </w:rPr>
              <w:t xml:space="preserve"> yr</w:t>
            </w:r>
            <w:r w:rsidRPr="001D1512">
              <w:rPr>
                <w:rFonts w:eastAsia="Calibri" w:cstheme="minorHAnsi"/>
                <w:sz w:val="20"/>
                <w:szCs w:val="20"/>
                <w:vertAlign w:val="superscript"/>
              </w:rPr>
              <w:t>-1</w:t>
            </w:r>
            <w:r w:rsidRPr="001D1512">
              <w:rPr>
                <w:rFonts w:eastAsia="Calibri" w:cstheme="minorHAnsi"/>
                <w:sz w:val="20"/>
                <w:szCs w:val="20"/>
              </w:rPr>
              <w:t>)</w:t>
            </w:r>
          </w:p>
        </w:tc>
        <w:tc>
          <w:tcPr>
            <w:tcW w:w="964" w:type="dxa"/>
            <w:tcBorders>
              <w:top w:val="nil"/>
              <w:left w:val="nil"/>
              <w:bottom w:val="nil"/>
              <w:right w:val="nil"/>
            </w:tcBorders>
            <w:shd w:val="clear" w:color="auto" w:fill="F2F2F2" w:themeFill="background1" w:themeFillShade="F2"/>
            <w:vAlign w:val="center"/>
          </w:tcPr>
          <w:p w14:paraId="30902F7A"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964" w:type="dxa"/>
            <w:tcBorders>
              <w:top w:val="nil"/>
              <w:left w:val="nil"/>
              <w:bottom w:val="nil"/>
              <w:right w:val="nil"/>
            </w:tcBorders>
            <w:shd w:val="clear" w:color="auto" w:fill="DBDBDB" w:themeFill="accent3" w:themeFillTint="66"/>
            <w:vAlign w:val="center"/>
          </w:tcPr>
          <w:p w14:paraId="267A176A"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964" w:type="dxa"/>
            <w:tcBorders>
              <w:top w:val="nil"/>
              <w:left w:val="nil"/>
              <w:bottom w:val="nil"/>
              <w:right w:val="nil"/>
            </w:tcBorders>
            <w:shd w:val="clear" w:color="auto" w:fill="FBE4D5" w:themeFill="accent2" w:themeFillTint="33"/>
            <w:vAlign w:val="center"/>
          </w:tcPr>
          <w:p w14:paraId="34E10AE9"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964" w:type="dxa"/>
            <w:tcBorders>
              <w:top w:val="nil"/>
              <w:left w:val="nil"/>
              <w:bottom w:val="nil"/>
              <w:right w:val="nil"/>
            </w:tcBorders>
            <w:shd w:val="clear" w:color="auto" w:fill="FFF2CC" w:themeFill="accent4" w:themeFillTint="33"/>
            <w:vAlign w:val="center"/>
          </w:tcPr>
          <w:p w14:paraId="386C5879"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4.6</w:t>
            </w:r>
          </w:p>
        </w:tc>
        <w:tc>
          <w:tcPr>
            <w:tcW w:w="964" w:type="dxa"/>
            <w:tcBorders>
              <w:top w:val="nil"/>
              <w:left w:val="nil"/>
              <w:bottom w:val="nil"/>
              <w:right w:val="nil"/>
            </w:tcBorders>
            <w:shd w:val="clear" w:color="auto" w:fill="D9E2F3" w:themeFill="accent1" w:themeFillTint="33"/>
            <w:vAlign w:val="center"/>
          </w:tcPr>
          <w:p w14:paraId="2F8AECE7"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964" w:type="dxa"/>
            <w:tcBorders>
              <w:top w:val="nil"/>
              <w:left w:val="nil"/>
              <w:bottom w:val="nil"/>
              <w:right w:val="nil"/>
            </w:tcBorders>
            <w:shd w:val="clear" w:color="auto" w:fill="EDCAFE"/>
            <w:vAlign w:val="center"/>
          </w:tcPr>
          <w:p w14:paraId="7FAF36AD"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964" w:type="dxa"/>
            <w:tcBorders>
              <w:top w:val="nil"/>
              <w:left w:val="nil"/>
              <w:bottom w:val="nil"/>
              <w:right w:val="nil"/>
            </w:tcBorders>
            <w:shd w:val="clear" w:color="auto" w:fill="EDCAFE"/>
            <w:vAlign w:val="center"/>
          </w:tcPr>
          <w:p w14:paraId="7FD1861A"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4.6</w:t>
            </w:r>
          </w:p>
        </w:tc>
        <w:tc>
          <w:tcPr>
            <w:tcW w:w="964" w:type="dxa"/>
            <w:tcBorders>
              <w:top w:val="nil"/>
              <w:left w:val="nil"/>
              <w:bottom w:val="nil"/>
              <w:right w:val="nil"/>
            </w:tcBorders>
            <w:shd w:val="clear" w:color="auto" w:fill="EDCAFE"/>
            <w:vAlign w:val="center"/>
          </w:tcPr>
          <w:p w14:paraId="24128C02"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4.6</w:t>
            </w:r>
          </w:p>
        </w:tc>
        <w:tc>
          <w:tcPr>
            <w:tcW w:w="964" w:type="dxa"/>
            <w:tcBorders>
              <w:top w:val="nil"/>
              <w:left w:val="nil"/>
              <w:bottom w:val="nil"/>
              <w:right w:val="nil"/>
            </w:tcBorders>
            <w:shd w:val="clear" w:color="auto" w:fill="EDCAFE"/>
            <w:vAlign w:val="center"/>
          </w:tcPr>
          <w:p w14:paraId="7691E63D"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6.0</w:t>
            </w:r>
          </w:p>
        </w:tc>
        <w:tc>
          <w:tcPr>
            <w:tcW w:w="964" w:type="dxa"/>
            <w:tcBorders>
              <w:top w:val="nil"/>
              <w:left w:val="nil"/>
              <w:bottom w:val="nil"/>
              <w:right w:val="nil"/>
            </w:tcBorders>
            <w:shd w:val="clear" w:color="auto" w:fill="EDCAFE"/>
            <w:vAlign w:val="center"/>
          </w:tcPr>
          <w:p w14:paraId="563AB73B"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4.6</w:t>
            </w:r>
          </w:p>
        </w:tc>
        <w:tc>
          <w:tcPr>
            <w:tcW w:w="964" w:type="dxa"/>
            <w:tcBorders>
              <w:top w:val="nil"/>
              <w:left w:val="nil"/>
              <w:bottom w:val="nil"/>
              <w:right w:val="nil"/>
            </w:tcBorders>
            <w:shd w:val="clear" w:color="auto" w:fill="EDCAFE"/>
            <w:vAlign w:val="center"/>
          </w:tcPr>
          <w:p w14:paraId="2594430E"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6.0</w:t>
            </w:r>
          </w:p>
        </w:tc>
      </w:tr>
      <w:tr w:rsidR="000A1690" w:rsidRPr="001D1512" w14:paraId="26F1D4B6" w14:textId="77777777" w:rsidTr="00D37B1B">
        <w:trPr>
          <w:trHeight w:val="248"/>
        </w:trPr>
        <w:tc>
          <w:tcPr>
            <w:tcW w:w="3402" w:type="dxa"/>
            <w:tcBorders>
              <w:top w:val="nil"/>
              <w:left w:val="nil"/>
              <w:bottom w:val="nil"/>
              <w:right w:val="nil"/>
            </w:tcBorders>
            <w:vAlign w:val="center"/>
          </w:tcPr>
          <w:p w14:paraId="15B2BC99" w14:textId="77777777" w:rsidR="000A1690" w:rsidRPr="001D1512" w:rsidRDefault="000A1690" w:rsidP="00AC1355">
            <w:pPr>
              <w:rPr>
                <w:rFonts w:eastAsia="Calibri" w:cstheme="minorHAnsi"/>
                <w:sz w:val="20"/>
                <w:szCs w:val="20"/>
              </w:rPr>
            </w:pPr>
            <w:r w:rsidRPr="001D1512">
              <w:rPr>
                <w:rFonts w:eastAsia="Calibri" w:cstheme="minorHAnsi"/>
                <w:sz w:val="20"/>
                <w:szCs w:val="20"/>
              </w:rPr>
              <w:t>Site C change (t CO</w:t>
            </w:r>
            <w:r w:rsidRPr="001D1512">
              <w:rPr>
                <w:rFonts w:eastAsia="Calibri" w:cstheme="minorHAnsi"/>
                <w:sz w:val="20"/>
                <w:szCs w:val="20"/>
                <w:vertAlign w:val="subscript"/>
              </w:rPr>
              <w:t>2</w:t>
            </w:r>
            <w:r w:rsidRPr="001D1512">
              <w:rPr>
                <w:rFonts w:eastAsia="Calibri" w:cstheme="minorHAnsi"/>
                <w:sz w:val="20"/>
                <w:szCs w:val="20"/>
              </w:rPr>
              <w:t>e ha</w:t>
            </w:r>
            <w:r w:rsidRPr="001D1512">
              <w:rPr>
                <w:rFonts w:eastAsia="Calibri" w:cstheme="minorHAnsi"/>
                <w:sz w:val="20"/>
                <w:szCs w:val="20"/>
                <w:vertAlign w:val="superscript"/>
              </w:rPr>
              <w:t>-1</w:t>
            </w:r>
            <w:r w:rsidRPr="001D1512">
              <w:rPr>
                <w:rFonts w:eastAsia="Calibri" w:cstheme="minorHAnsi"/>
                <w:sz w:val="20"/>
                <w:szCs w:val="20"/>
              </w:rPr>
              <w:t xml:space="preserve"> yr</w:t>
            </w:r>
            <w:r w:rsidRPr="001D1512">
              <w:rPr>
                <w:rFonts w:eastAsia="Calibri" w:cstheme="minorHAnsi"/>
                <w:sz w:val="20"/>
                <w:szCs w:val="20"/>
                <w:vertAlign w:val="superscript"/>
              </w:rPr>
              <w:t>-1</w:t>
            </w:r>
            <w:r w:rsidRPr="001D1512">
              <w:rPr>
                <w:rFonts w:eastAsia="Calibri" w:cstheme="minorHAnsi"/>
                <w:sz w:val="20"/>
                <w:szCs w:val="20"/>
              </w:rPr>
              <w:t>)</w:t>
            </w:r>
          </w:p>
        </w:tc>
        <w:tc>
          <w:tcPr>
            <w:tcW w:w="964" w:type="dxa"/>
            <w:tcBorders>
              <w:top w:val="nil"/>
              <w:left w:val="nil"/>
              <w:bottom w:val="nil"/>
              <w:right w:val="nil"/>
            </w:tcBorders>
            <w:shd w:val="clear" w:color="auto" w:fill="F2F2F2" w:themeFill="background1" w:themeFillShade="F2"/>
            <w:vAlign w:val="center"/>
          </w:tcPr>
          <w:p w14:paraId="04FA069D"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964" w:type="dxa"/>
            <w:tcBorders>
              <w:top w:val="nil"/>
              <w:left w:val="nil"/>
              <w:bottom w:val="nil"/>
              <w:right w:val="nil"/>
            </w:tcBorders>
            <w:shd w:val="clear" w:color="auto" w:fill="DBDBDB" w:themeFill="accent3" w:themeFillTint="66"/>
            <w:vAlign w:val="center"/>
          </w:tcPr>
          <w:p w14:paraId="06DC5E06"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964" w:type="dxa"/>
            <w:tcBorders>
              <w:top w:val="nil"/>
              <w:left w:val="nil"/>
              <w:bottom w:val="nil"/>
              <w:right w:val="nil"/>
            </w:tcBorders>
            <w:shd w:val="clear" w:color="auto" w:fill="FBE4D5" w:themeFill="accent2" w:themeFillTint="33"/>
            <w:vAlign w:val="center"/>
          </w:tcPr>
          <w:p w14:paraId="4F0FCD5E"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964" w:type="dxa"/>
            <w:tcBorders>
              <w:top w:val="nil"/>
              <w:left w:val="nil"/>
              <w:bottom w:val="nil"/>
              <w:right w:val="nil"/>
            </w:tcBorders>
            <w:shd w:val="clear" w:color="auto" w:fill="FFF2CC" w:themeFill="accent4" w:themeFillTint="33"/>
            <w:vAlign w:val="center"/>
          </w:tcPr>
          <w:p w14:paraId="2C466A0A"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16.7</w:t>
            </w:r>
          </w:p>
        </w:tc>
        <w:tc>
          <w:tcPr>
            <w:tcW w:w="964" w:type="dxa"/>
            <w:tcBorders>
              <w:top w:val="nil"/>
              <w:left w:val="nil"/>
              <w:bottom w:val="nil"/>
              <w:right w:val="nil"/>
            </w:tcBorders>
            <w:shd w:val="clear" w:color="auto" w:fill="D9E2F3" w:themeFill="accent1" w:themeFillTint="33"/>
            <w:vAlign w:val="center"/>
          </w:tcPr>
          <w:p w14:paraId="245EC1C6"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964" w:type="dxa"/>
            <w:tcBorders>
              <w:top w:val="nil"/>
              <w:left w:val="nil"/>
              <w:bottom w:val="nil"/>
              <w:right w:val="nil"/>
            </w:tcBorders>
            <w:shd w:val="clear" w:color="auto" w:fill="EDCAFE"/>
            <w:vAlign w:val="center"/>
          </w:tcPr>
          <w:p w14:paraId="623C8EFC"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964" w:type="dxa"/>
            <w:tcBorders>
              <w:top w:val="nil"/>
              <w:left w:val="nil"/>
              <w:bottom w:val="nil"/>
              <w:right w:val="nil"/>
            </w:tcBorders>
            <w:shd w:val="clear" w:color="auto" w:fill="EDCAFE"/>
            <w:vAlign w:val="center"/>
          </w:tcPr>
          <w:p w14:paraId="48465361"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16.7</w:t>
            </w:r>
          </w:p>
        </w:tc>
        <w:tc>
          <w:tcPr>
            <w:tcW w:w="964" w:type="dxa"/>
            <w:tcBorders>
              <w:top w:val="nil"/>
              <w:left w:val="nil"/>
              <w:bottom w:val="nil"/>
              <w:right w:val="nil"/>
            </w:tcBorders>
            <w:shd w:val="clear" w:color="auto" w:fill="EDCAFE"/>
            <w:vAlign w:val="center"/>
          </w:tcPr>
          <w:p w14:paraId="4CF9976A"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16.7</w:t>
            </w:r>
          </w:p>
        </w:tc>
        <w:tc>
          <w:tcPr>
            <w:tcW w:w="964" w:type="dxa"/>
            <w:tcBorders>
              <w:top w:val="nil"/>
              <w:left w:val="nil"/>
              <w:bottom w:val="nil"/>
              <w:right w:val="nil"/>
            </w:tcBorders>
            <w:shd w:val="clear" w:color="auto" w:fill="EDCAFE"/>
            <w:vAlign w:val="center"/>
          </w:tcPr>
          <w:p w14:paraId="1E329BEB"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22.0</w:t>
            </w:r>
          </w:p>
        </w:tc>
        <w:tc>
          <w:tcPr>
            <w:tcW w:w="964" w:type="dxa"/>
            <w:tcBorders>
              <w:top w:val="nil"/>
              <w:left w:val="nil"/>
              <w:bottom w:val="nil"/>
              <w:right w:val="nil"/>
            </w:tcBorders>
            <w:shd w:val="clear" w:color="auto" w:fill="EDCAFE"/>
            <w:vAlign w:val="center"/>
          </w:tcPr>
          <w:p w14:paraId="16945B1E"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16.7</w:t>
            </w:r>
          </w:p>
        </w:tc>
        <w:tc>
          <w:tcPr>
            <w:tcW w:w="964" w:type="dxa"/>
            <w:tcBorders>
              <w:top w:val="nil"/>
              <w:left w:val="nil"/>
              <w:bottom w:val="nil"/>
              <w:right w:val="nil"/>
            </w:tcBorders>
            <w:shd w:val="clear" w:color="auto" w:fill="EDCAFE"/>
            <w:vAlign w:val="center"/>
          </w:tcPr>
          <w:p w14:paraId="54785215"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22.0</w:t>
            </w:r>
          </w:p>
        </w:tc>
      </w:tr>
      <w:tr w:rsidR="000A1690" w:rsidRPr="001D1512" w14:paraId="2B9B7C1D" w14:textId="77777777" w:rsidTr="00D37B1B">
        <w:trPr>
          <w:trHeight w:val="255"/>
        </w:trPr>
        <w:tc>
          <w:tcPr>
            <w:tcW w:w="3402" w:type="dxa"/>
            <w:tcBorders>
              <w:top w:val="nil"/>
              <w:left w:val="nil"/>
              <w:bottom w:val="nil"/>
              <w:right w:val="nil"/>
            </w:tcBorders>
            <w:vAlign w:val="center"/>
          </w:tcPr>
          <w:p w14:paraId="2679FEDE" w14:textId="77777777" w:rsidR="000A1690" w:rsidRPr="001D1512" w:rsidRDefault="000A1690" w:rsidP="00AC1355">
            <w:pPr>
              <w:rPr>
                <w:rFonts w:eastAsia="Calibri" w:cstheme="minorHAnsi"/>
                <w:sz w:val="20"/>
                <w:szCs w:val="20"/>
              </w:rPr>
            </w:pPr>
            <w:r w:rsidRPr="001D1512">
              <w:rPr>
                <w:rFonts w:eastAsia="Calibri" w:cstheme="minorHAnsi"/>
                <w:sz w:val="20"/>
                <w:szCs w:val="20"/>
              </w:rPr>
              <w:t>Site C change x 50 ha (t CO</w:t>
            </w:r>
            <w:r w:rsidRPr="001D1512">
              <w:rPr>
                <w:rFonts w:eastAsia="Calibri" w:cstheme="minorHAnsi"/>
                <w:sz w:val="20"/>
                <w:szCs w:val="20"/>
                <w:vertAlign w:val="subscript"/>
              </w:rPr>
              <w:t>2</w:t>
            </w:r>
            <w:r w:rsidRPr="001D1512">
              <w:rPr>
                <w:rFonts w:eastAsia="Calibri" w:cstheme="minorHAnsi"/>
                <w:sz w:val="20"/>
                <w:szCs w:val="20"/>
              </w:rPr>
              <w:t>e yr</w:t>
            </w:r>
            <w:r w:rsidRPr="001D1512">
              <w:rPr>
                <w:rFonts w:eastAsia="Calibri" w:cstheme="minorHAnsi"/>
                <w:sz w:val="20"/>
                <w:szCs w:val="20"/>
                <w:vertAlign w:val="superscript"/>
              </w:rPr>
              <w:t>-1</w:t>
            </w:r>
            <w:r w:rsidRPr="001D1512">
              <w:rPr>
                <w:rFonts w:eastAsia="Calibri" w:cstheme="minorHAnsi"/>
                <w:sz w:val="20"/>
                <w:szCs w:val="20"/>
              </w:rPr>
              <w:t>)</w:t>
            </w:r>
          </w:p>
        </w:tc>
        <w:tc>
          <w:tcPr>
            <w:tcW w:w="964" w:type="dxa"/>
            <w:tcBorders>
              <w:top w:val="nil"/>
              <w:left w:val="nil"/>
              <w:bottom w:val="nil"/>
              <w:right w:val="nil"/>
            </w:tcBorders>
            <w:shd w:val="clear" w:color="auto" w:fill="F2F2F2" w:themeFill="background1" w:themeFillShade="F2"/>
            <w:vAlign w:val="center"/>
          </w:tcPr>
          <w:p w14:paraId="31335FB1"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964" w:type="dxa"/>
            <w:tcBorders>
              <w:top w:val="nil"/>
              <w:left w:val="nil"/>
              <w:bottom w:val="nil"/>
              <w:right w:val="nil"/>
            </w:tcBorders>
            <w:shd w:val="clear" w:color="auto" w:fill="DBDBDB" w:themeFill="accent3" w:themeFillTint="66"/>
            <w:vAlign w:val="center"/>
          </w:tcPr>
          <w:p w14:paraId="1AEAE95D"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964" w:type="dxa"/>
            <w:tcBorders>
              <w:top w:val="nil"/>
              <w:left w:val="nil"/>
              <w:bottom w:val="nil"/>
              <w:right w:val="nil"/>
            </w:tcBorders>
            <w:shd w:val="clear" w:color="auto" w:fill="FBE4D5" w:themeFill="accent2" w:themeFillTint="33"/>
            <w:vAlign w:val="center"/>
          </w:tcPr>
          <w:p w14:paraId="41074304"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964" w:type="dxa"/>
            <w:tcBorders>
              <w:top w:val="nil"/>
              <w:left w:val="nil"/>
              <w:bottom w:val="nil"/>
              <w:right w:val="nil"/>
            </w:tcBorders>
            <w:shd w:val="clear" w:color="auto" w:fill="FFF2CC" w:themeFill="accent4" w:themeFillTint="33"/>
            <w:vAlign w:val="center"/>
          </w:tcPr>
          <w:p w14:paraId="4EA2CD10"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836</w:t>
            </w:r>
          </w:p>
        </w:tc>
        <w:tc>
          <w:tcPr>
            <w:tcW w:w="964" w:type="dxa"/>
            <w:tcBorders>
              <w:top w:val="nil"/>
              <w:left w:val="nil"/>
              <w:bottom w:val="nil"/>
              <w:right w:val="nil"/>
            </w:tcBorders>
            <w:shd w:val="clear" w:color="auto" w:fill="D9E2F3" w:themeFill="accent1" w:themeFillTint="33"/>
            <w:vAlign w:val="center"/>
          </w:tcPr>
          <w:p w14:paraId="56A1CC22"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964" w:type="dxa"/>
            <w:tcBorders>
              <w:top w:val="nil"/>
              <w:left w:val="nil"/>
              <w:bottom w:val="nil"/>
              <w:right w:val="nil"/>
            </w:tcBorders>
            <w:shd w:val="clear" w:color="auto" w:fill="EDCAFE"/>
            <w:vAlign w:val="center"/>
          </w:tcPr>
          <w:p w14:paraId="18210EB8"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p>
        </w:tc>
        <w:tc>
          <w:tcPr>
            <w:tcW w:w="964" w:type="dxa"/>
            <w:tcBorders>
              <w:top w:val="nil"/>
              <w:left w:val="nil"/>
              <w:bottom w:val="nil"/>
              <w:right w:val="nil"/>
            </w:tcBorders>
            <w:shd w:val="clear" w:color="auto" w:fill="EDCAFE"/>
            <w:vAlign w:val="center"/>
          </w:tcPr>
          <w:p w14:paraId="473E5E91"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836</w:t>
            </w:r>
          </w:p>
        </w:tc>
        <w:tc>
          <w:tcPr>
            <w:tcW w:w="964" w:type="dxa"/>
            <w:tcBorders>
              <w:top w:val="nil"/>
              <w:left w:val="nil"/>
              <w:bottom w:val="nil"/>
              <w:right w:val="nil"/>
            </w:tcBorders>
            <w:shd w:val="clear" w:color="auto" w:fill="EDCAFE"/>
            <w:vAlign w:val="center"/>
          </w:tcPr>
          <w:p w14:paraId="3EBEC395"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836</w:t>
            </w:r>
          </w:p>
        </w:tc>
        <w:tc>
          <w:tcPr>
            <w:tcW w:w="964" w:type="dxa"/>
            <w:tcBorders>
              <w:top w:val="nil"/>
              <w:left w:val="nil"/>
              <w:bottom w:val="nil"/>
              <w:right w:val="nil"/>
            </w:tcBorders>
            <w:shd w:val="clear" w:color="auto" w:fill="EDCAFE"/>
            <w:vAlign w:val="center"/>
          </w:tcPr>
          <w:p w14:paraId="3761FBFA"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1,861</w:t>
            </w:r>
          </w:p>
        </w:tc>
        <w:tc>
          <w:tcPr>
            <w:tcW w:w="964" w:type="dxa"/>
            <w:tcBorders>
              <w:top w:val="nil"/>
              <w:left w:val="nil"/>
              <w:bottom w:val="nil"/>
              <w:right w:val="nil"/>
            </w:tcBorders>
            <w:shd w:val="clear" w:color="auto" w:fill="EDCAFE"/>
            <w:vAlign w:val="center"/>
          </w:tcPr>
          <w:p w14:paraId="450C7F49"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836</w:t>
            </w:r>
          </w:p>
        </w:tc>
        <w:tc>
          <w:tcPr>
            <w:tcW w:w="964" w:type="dxa"/>
            <w:tcBorders>
              <w:top w:val="nil"/>
              <w:left w:val="nil"/>
              <w:bottom w:val="nil"/>
              <w:right w:val="nil"/>
            </w:tcBorders>
            <w:shd w:val="clear" w:color="auto" w:fill="EDCAFE"/>
            <w:vAlign w:val="center"/>
          </w:tcPr>
          <w:p w14:paraId="0B7BE8B7"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1,861</w:t>
            </w:r>
          </w:p>
        </w:tc>
      </w:tr>
      <w:tr w:rsidR="000A1690" w:rsidRPr="001D1512" w14:paraId="475FBC89" w14:textId="77777777" w:rsidTr="00D37B1B">
        <w:trPr>
          <w:trHeight w:val="248"/>
        </w:trPr>
        <w:tc>
          <w:tcPr>
            <w:tcW w:w="3402" w:type="dxa"/>
            <w:tcBorders>
              <w:top w:val="nil"/>
              <w:left w:val="nil"/>
              <w:bottom w:val="nil"/>
              <w:right w:val="nil"/>
            </w:tcBorders>
            <w:vAlign w:val="center"/>
          </w:tcPr>
          <w:p w14:paraId="06F530E4" w14:textId="77777777" w:rsidR="000A1690" w:rsidRPr="001D1512" w:rsidRDefault="000A1690" w:rsidP="00AC1355">
            <w:pPr>
              <w:rPr>
                <w:rFonts w:eastAsia="Calibri" w:cstheme="minorHAnsi"/>
                <w:b/>
                <w:bCs/>
                <w:sz w:val="20"/>
                <w:szCs w:val="20"/>
              </w:rPr>
            </w:pPr>
            <w:r w:rsidRPr="001D1512">
              <w:rPr>
                <w:rFonts w:eastAsia="Calibri" w:cstheme="minorHAnsi"/>
                <w:b/>
                <w:bCs/>
                <w:sz w:val="20"/>
                <w:szCs w:val="20"/>
              </w:rPr>
              <w:t>Net GHG emissions</w:t>
            </w:r>
          </w:p>
        </w:tc>
        <w:tc>
          <w:tcPr>
            <w:tcW w:w="964" w:type="dxa"/>
            <w:tcBorders>
              <w:top w:val="nil"/>
              <w:left w:val="nil"/>
              <w:bottom w:val="nil"/>
              <w:right w:val="nil"/>
            </w:tcBorders>
            <w:shd w:val="clear" w:color="auto" w:fill="F2F2F2" w:themeFill="background1" w:themeFillShade="F2"/>
            <w:vAlign w:val="center"/>
          </w:tcPr>
          <w:p w14:paraId="076151D4"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DBDBDB" w:themeFill="accent3" w:themeFillTint="66"/>
            <w:vAlign w:val="center"/>
          </w:tcPr>
          <w:p w14:paraId="3B8CF1EE"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FBE4D5" w:themeFill="accent2" w:themeFillTint="33"/>
            <w:vAlign w:val="center"/>
          </w:tcPr>
          <w:p w14:paraId="292A0EFB"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FFF2CC" w:themeFill="accent4" w:themeFillTint="33"/>
            <w:vAlign w:val="center"/>
          </w:tcPr>
          <w:p w14:paraId="4D8D6CA7"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D9E2F3" w:themeFill="accent1" w:themeFillTint="33"/>
            <w:vAlign w:val="center"/>
          </w:tcPr>
          <w:p w14:paraId="458E28B8"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EDCAFE"/>
            <w:vAlign w:val="center"/>
          </w:tcPr>
          <w:p w14:paraId="79BD03D1"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EDCAFE"/>
            <w:vAlign w:val="center"/>
          </w:tcPr>
          <w:p w14:paraId="6348551F"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EDCAFE"/>
            <w:vAlign w:val="center"/>
          </w:tcPr>
          <w:p w14:paraId="68F66B30"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EDCAFE"/>
            <w:vAlign w:val="center"/>
          </w:tcPr>
          <w:p w14:paraId="507B03FA"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EDCAFE"/>
            <w:vAlign w:val="center"/>
          </w:tcPr>
          <w:p w14:paraId="1A546B1C"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EDCAFE"/>
            <w:vAlign w:val="center"/>
          </w:tcPr>
          <w:p w14:paraId="339DCA1E" w14:textId="77777777" w:rsidR="000A1690" w:rsidRPr="001D1512" w:rsidRDefault="000A1690" w:rsidP="00AC1355">
            <w:pPr>
              <w:jc w:val="center"/>
              <w:rPr>
                <w:rFonts w:eastAsia="Calibri" w:cstheme="minorHAnsi"/>
                <w:sz w:val="20"/>
                <w:szCs w:val="20"/>
              </w:rPr>
            </w:pPr>
          </w:p>
        </w:tc>
      </w:tr>
      <w:tr w:rsidR="000A1690" w:rsidRPr="001D1512" w14:paraId="73D6A263" w14:textId="77777777" w:rsidTr="00D37B1B">
        <w:trPr>
          <w:trHeight w:val="248"/>
        </w:trPr>
        <w:tc>
          <w:tcPr>
            <w:tcW w:w="3402" w:type="dxa"/>
            <w:tcBorders>
              <w:top w:val="nil"/>
              <w:left w:val="nil"/>
              <w:bottom w:val="nil"/>
              <w:right w:val="nil"/>
            </w:tcBorders>
            <w:vAlign w:val="center"/>
          </w:tcPr>
          <w:p w14:paraId="3ED0B33B" w14:textId="77777777" w:rsidR="000A1690" w:rsidRPr="001D1512" w:rsidRDefault="000A1690" w:rsidP="00AC1355">
            <w:pPr>
              <w:rPr>
                <w:rFonts w:eastAsia="Calibri" w:cstheme="minorHAnsi"/>
                <w:sz w:val="20"/>
                <w:szCs w:val="20"/>
              </w:rPr>
            </w:pPr>
            <w:r w:rsidRPr="001D1512">
              <w:rPr>
                <w:rFonts w:eastAsia="Calibri" w:cstheme="minorHAnsi"/>
                <w:sz w:val="20"/>
                <w:szCs w:val="20"/>
              </w:rPr>
              <w:t>Net farm emissions (t CO</w:t>
            </w:r>
            <w:r w:rsidRPr="001D1512">
              <w:rPr>
                <w:rFonts w:eastAsia="Calibri" w:cstheme="minorHAnsi"/>
                <w:sz w:val="20"/>
                <w:szCs w:val="20"/>
                <w:vertAlign w:val="subscript"/>
              </w:rPr>
              <w:t>2</w:t>
            </w:r>
            <w:r w:rsidRPr="001D1512">
              <w:rPr>
                <w:rFonts w:eastAsia="Calibri" w:cstheme="minorHAnsi"/>
                <w:sz w:val="20"/>
                <w:szCs w:val="20"/>
              </w:rPr>
              <w:t>e)</w:t>
            </w:r>
          </w:p>
        </w:tc>
        <w:tc>
          <w:tcPr>
            <w:tcW w:w="964" w:type="dxa"/>
            <w:tcBorders>
              <w:top w:val="nil"/>
              <w:left w:val="nil"/>
              <w:bottom w:val="nil"/>
              <w:right w:val="nil"/>
            </w:tcBorders>
            <w:shd w:val="clear" w:color="auto" w:fill="F2F2F2" w:themeFill="background1" w:themeFillShade="F2"/>
            <w:vAlign w:val="center"/>
          </w:tcPr>
          <w:p w14:paraId="6778A1A4"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3,563</w:t>
            </w:r>
          </w:p>
        </w:tc>
        <w:tc>
          <w:tcPr>
            <w:tcW w:w="964" w:type="dxa"/>
            <w:tcBorders>
              <w:top w:val="nil"/>
              <w:left w:val="nil"/>
              <w:bottom w:val="nil"/>
              <w:right w:val="nil"/>
            </w:tcBorders>
            <w:shd w:val="clear" w:color="auto" w:fill="DBDBDB" w:themeFill="accent3" w:themeFillTint="66"/>
            <w:vAlign w:val="center"/>
          </w:tcPr>
          <w:p w14:paraId="19DE0E29"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3,992</w:t>
            </w:r>
          </w:p>
        </w:tc>
        <w:tc>
          <w:tcPr>
            <w:tcW w:w="964" w:type="dxa"/>
            <w:tcBorders>
              <w:top w:val="nil"/>
              <w:left w:val="nil"/>
              <w:bottom w:val="nil"/>
              <w:right w:val="nil"/>
            </w:tcBorders>
            <w:shd w:val="clear" w:color="auto" w:fill="FBE4D5" w:themeFill="accent2" w:themeFillTint="33"/>
            <w:vAlign w:val="center"/>
          </w:tcPr>
          <w:p w14:paraId="76D1FEDA"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4,250</w:t>
            </w:r>
          </w:p>
        </w:tc>
        <w:tc>
          <w:tcPr>
            <w:tcW w:w="964" w:type="dxa"/>
            <w:tcBorders>
              <w:top w:val="nil"/>
              <w:left w:val="nil"/>
              <w:bottom w:val="nil"/>
              <w:right w:val="nil"/>
            </w:tcBorders>
            <w:shd w:val="clear" w:color="auto" w:fill="FFF2CC" w:themeFill="accent4" w:themeFillTint="33"/>
            <w:vAlign w:val="center"/>
          </w:tcPr>
          <w:p w14:paraId="712AE7BB"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2,462</w:t>
            </w:r>
          </w:p>
        </w:tc>
        <w:tc>
          <w:tcPr>
            <w:tcW w:w="964" w:type="dxa"/>
            <w:tcBorders>
              <w:top w:val="nil"/>
              <w:left w:val="nil"/>
              <w:bottom w:val="nil"/>
              <w:right w:val="nil"/>
            </w:tcBorders>
            <w:shd w:val="clear" w:color="auto" w:fill="D9E2F3" w:themeFill="accent1" w:themeFillTint="33"/>
            <w:vAlign w:val="center"/>
          </w:tcPr>
          <w:p w14:paraId="1608D890"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5,431</w:t>
            </w:r>
          </w:p>
        </w:tc>
        <w:tc>
          <w:tcPr>
            <w:tcW w:w="964" w:type="dxa"/>
            <w:tcBorders>
              <w:top w:val="nil"/>
              <w:left w:val="nil"/>
              <w:bottom w:val="nil"/>
              <w:right w:val="nil"/>
            </w:tcBorders>
            <w:shd w:val="clear" w:color="auto" w:fill="EDCAFE"/>
            <w:vAlign w:val="center"/>
          </w:tcPr>
          <w:p w14:paraId="6C68C7E1"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2,147</w:t>
            </w:r>
          </w:p>
        </w:tc>
        <w:tc>
          <w:tcPr>
            <w:tcW w:w="964" w:type="dxa"/>
            <w:tcBorders>
              <w:top w:val="nil"/>
              <w:left w:val="nil"/>
              <w:bottom w:val="nil"/>
              <w:right w:val="nil"/>
            </w:tcBorders>
            <w:shd w:val="clear" w:color="auto" w:fill="EDCAFE"/>
            <w:vAlign w:val="center"/>
          </w:tcPr>
          <w:p w14:paraId="0AC8EC17"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1,312</w:t>
            </w:r>
          </w:p>
        </w:tc>
        <w:tc>
          <w:tcPr>
            <w:tcW w:w="964" w:type="dxa"/>
            <w:tcBorders>
              <w:top w:val="nil"/>
              <w:left w:val="nil"/>
              <w:bottom w:val="nil"/>
              <w:right w:val="nil"/>
            </w:tcBorders>
            <w:shd w:val="clear" w:color="auto" w:fill="EDCAFE"/>
            <w:vAlign w:val="center"/>
          </w:tcPr>
          <w:p w14:paraId="5915F0D1"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976</w:t>
            </w:r>
          </w:p>
        </w:tc>
        <w:tc>
          <w:tcPr>
            <w:tcW w:w="964" w:type="dxa"/>
            <w:tcBorders>
              <w:top w:val="nil"/>
              <w:left w:val="nil"/>
              <w:bottom w:val="nil"/>
              <w:right w:val="nil"/>
            </w:tcBorders>
            <w:shd w:val="clear" w:color="auto" w:fill="EDCAFE"/>
            <w:vAlign w:val="center"/>
          </w:tcPr>
          <w:p w14:paraId="39C46030"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-50</w:t>
            </w:r>
          </w:p>
        </w:tc>
        <w:tc>
          <w:tcPr>
            <w:tcW w:w="964" w:type="dxa"/>
            <w:tcBorders>
              <w:top w:val="nil"/>
              <w:left w:val="nil"/>
              <w:bottom w:val="nil"/>
              <w:right w:val="nil"/>
            </w:tcBorders>
            <w:shd w:val="clear" w:color="auto" w:fill="EDCAFE"/>
            <w:vAlign w:val="center"/>
          </w:tcPr>
          <w:p w14:paraId="3DAAD83F"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973</w:t>
            </w:r>
          </w:p>
        </w:tc>
        <w:tc>
          <w:tcPr>
            <w:tcW w:w="964" w:type="dxa"/>
            <w:tcBorders>
              <w:top w:val="nil"/>
              <w:left w:val="nil"/>
              <w:bottom w:val="nil"/>
              <w:right w:val="nil"/>
            </w:tcBorders>
            <w:shd w:val="clear" w:color="auto" w:fill="EDCAFE"/>
            <w:vAlign w:val="center"/>
          </w:tcPr>
          <w:p w14:paraId="5E36B550"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w:t>
            </w:r>
            <w:r>
              <w:rPr>
                <w:rFonts w:eastAsia="Calibri" w:cstheme="minorHAnsi"/>
                <w:sz w:val="20"/>
                <w:szCs w:val="20"/>
              </w:rPr>
              <w:t>48</w:t>
            </w:r>
          </w:p>
        </w:tc>
      </w:tr>
      <w:tr w:rsidR="000A1690" w:rsidRPr="001D1512" w14:paraId="12E46F7E" w14:textId="77777777" w:rsidTr="00D37B1B">
        <w:trPr>
          <w:trHeight w:val="248"/>
        </w:trPr>
        <w:tc>
          <w:tcPr>
            <w:tcW w:w="3402" w:type="dxa"/>
            <w:tcBorders>
              <w:top w:val="nil"/>
              <w:left w:val="nil"/>
              <w:bottom w:val="nil"/>
              <w:right w:val="nil"/>
            </w:tcBorders>
            <w:vAlign w:val="center"/>
          </w:tcPr>
          <w:p w14:paraId="0C20B87D" w14:textId="77777777" w:rsidR="000A1690" w:rsidRPr="001D1512" w:rsidRDefault="000A1690" w:rsidP="00AC1355">
            <w:pPr>
              <w:rPr>
                <w:rFonts w:eastAsia="Calibri" w:cstheme="minorHAnsi"/>
                <w:sz w:val="20"/>
                <w:szCs w:val="20"/>
              </w:rPr>
            </w:pPr>
            <w:r w:rsidRPr="001D1512">
              <w:rPr>
                <w:rFonts w:eastAsia="Calibri" w:cstheme="minorHAnsi"/>
                <w:sz w:val="20"/>
                <w:szCs w:val="20"/>
              </w:rPr>
              <w:t xml:space="preserve">Net emission intensity </w:t>
            </w:r>
          </w:p>
          <w:p w14:paraId="5E524516" w14:textId="77777777" w:rsidR="000A1690" w:rsidRPr="001D1512" w:rsidRDefault="000A1690" w:rsidP="00AC1355">
            <w:pPr>
              <w:rPr>
                <w:rFonts w:eastAsia="Calibri" w:cstheme="minorHAnsi"/>
                <w:sz w:val="20"/>
                <w:szCs w:val="20"/>
              </w:rPr>
            </w:pPr>
            <w:r w:rsidRPr="001D1512">
              <w:rPr>
                <w:rFonts w:eastAsia="Calibri" w:cstheme="minorHAnsi"/>
                <w:sz w:val="20"/>
                <w:szCs w:val="20"/>
              </w:rPr>
              <w:t>(kg CO</w:t>
            </w:r>
            <w:r w:rsidRPr="001D1512">
              <w:rPr>
                <w:rFonts w:eastAsia="Calibri" w:cstheme="minorHAnsi"/>
                <w:sz w:val="20"/>
                <w:szCs w:val="20"/>
                <w:vertAlign w:val="subscript"/>
              </w:rPr>
              <w:t>2</w:t>
            </w:r>
            <w:r w:rsidRPr="001D1512">
              <w:rPr>
                <w:rFonts w:eastAsia="Calibri" w:cstheme="minorHAnsi"/>
                <w:sz w:val="20"/>
                <w:szCs w:val="20"/>
              </w:rPr>
              <w:t>e kg</w:t>
            </w:r>
            <w:r w:rsidRPr="001D1512">
              <w:rPr>
                <w:rFonts w:eastAsia="Calibri" w:cstheme="minorHAnsi"/>
                <w:sz w:val="20"/>
                <w:szCs w:val="20"/>
                <w:vertAlign w:val="superscript"/>
              </w:rPr>
              <w:t>-1</w:t>
            </w:r>
            <w:r w:rsidRPr="001D1512">
              <w:rPr>
                <w:rFonts w:eastAsia="Calibri" w:cstheme="minorHAnsi"/>
                <w:sz w:val="20"/>
                <w:szCs w:val="20"/>
              </w:rPr>
              <w:t xml:space="preserve"> LW produced)</w:t>
            </w:r>
          </w:p>
        </w:tc>
        <w:tc>
          <w:tcPr>
            <w:tcW w:w="964" w:type="dxa"/>
            <w:tcBorders>
              <w:top w:val="nil"/>
              <w:left w:val="nil"/>
              <w:bottom w:val="nil"/>
              <w:right w:val="nil"/>
            </w:tcBorders>
            <w:shd w:val="clear" w:color="auto" w:fill="F2F2F2" w:themeFill="background1" w:themeFillShade="F2"/>
            <w:vAlign w:val="center"/>
          </w:tcPr>
          <w:p w14:paraId="1531473E"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12.4</w:t>
            </w:r>
          </w:p>
        </w:tc>
        <w:tc>
          <w:tcPr>
            <w:tcW w:w="964" w:type="dxa"/>
            <w:tcBorders>
              <w:top w:val="nil"/>
              <w:left w:val="nil"/>
              <w:bottom w:val="nil"/>
              <w:right w:val="nil"/>
            </w:tcBorders>
            <w:shd w:val="clear" w:color="auto" w:fill="DBDBDB" w:themeFill="accent3" w:themeFillTint="66"/>
            <w:vAlign w:val="center"/>
          </w:tcPr>
          <w:p w14:paraId="1E86DEBB"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13.8</w:t>
            </w:r>
          </w:p>
        </w:tc>
        <w:tc>
          <w:tcPr>
            <w:tcW w:w="964" w:type="dxa"/>
            <w:tcBorders>
              <w:top w:val="nil"/>
              <w:left w:val="nil"/>
              <w:bottom w:val="nil"/>
              <w:right w:val="nil"/>
            </w:tcBorders>
            <w:shd w:val="clear" w:color="auto" w:fill="FBE4D5" w:themeFill="accent2" w:themeFillTint="33"/>
            <w:vAlign w:val="center"/>
          </w:tcPr>
          <w:p w14:paraId="371B712B"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12.8</w:t>
            </w:r>
          </w:p>
        </w:tc>
        <w:tc>
          <w:tcPr>
            <w:tcW w:w="964" w:type="dxa"/>
            <w:tcBorders>
              <w:top w:val="nil"/>
              <w:left w:val="nil"/>
              <w:bottom w:val="nil"/>
              <w:right w:val="nil"/>
            </w:tcBorders>
            <w:shd w:val="clear" w:color="auto" w:fill="FFF2CC" w:themeFill="accent4" w:themeFillTint="33"/>
            <w:vAlign w:val="center"/>
          </w:tcPr>
          <w:p w14:paraId="32D1522B"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9.5</w:t>
            </w:r>
          </w:p>
        </w:tc>
        <w:tc>
          <w:tcPr>
            <w:tcW w:w="964" w:type="dxa"/>
            <w:tcBorders>
              <w:top w:val="nil"/>
              <w:left w:val="nil"/>
              <w:bottom w:val="nil"/>
              <w:right w:val="nil"/>
            </w:tcBorders>
            <w:shd w:val="clear" w:color="auto" w:fill="D9E2F3" w:themeFill="accent1" w:themeFillTint="33"/>
            <w:vAlign w:val="center"/>
          </w:tcPr>
          <w:p w14:paraId="234A0368"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16.3</w:t>
            </w:r>
          </w:p>
        </w:tc>
        <w:tc>
          <w:tcPr>
            <w:tcW w:w="964" w:type="dxa"/>
            <w:tcBorders>
              <w:top w:val="nil"/>
              <w:left w:val="nil"/>
              <w:bottom w:val="nil"/>
              <w:right w:val="nil"/>
            </w:tcBorders>
            <w:shd w:val="clear" w:color="auto" w:fill="EDCAFE"/>
            <w:vAlign w:val="center"/>
          </w:tcPr>
          <w:p w14:paraId="697160B4"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7.4</w:t>
            </w:r>
          </w:p>
        </w:tc>
        <w:tc>
          <w:tcPr>
            <w:tcW w:w="964" w:type="dxa"/>
            <w:tcBorders>
              <w:top w:val="nil"/>
              <w:left w:val="nil"/>
              <w:bottom w:val="nil"/>
              <w:right w:val="nil"/>
            </w:tcBorders>
            <w:shd w:val="clear" w:color="auto" w:fill="EDCAFE"/>
            <w:vAlign w:val="center"/>
          </w:tcPr>
          <w:p w14:paraId="3D97D4DF"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4.5</w:t>
            </w:r>
          </w:p>
        </w:tc>
        <w:tc>
          <w:tcPr>
            <w:tcW w:w="964" w:type="dxa"/>
            <w:tcBorders>
              <w:top w:val="nil"/>
              <w:left w:val="nil"/>
              <w:bottom w:val="nil"/>
              <w:right w:val="nil"/>
            </w:tcBorders>
            <w:shd w:val="clear" w:color="auto" w:fill="EDCAFE"/>
            <w:vAlign w:val="center"/>
          </w:tcPr>
          <w:p w14:paraId="04CE560B"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3.0</w:t>
            </w:r>
          </w:p>
        </w:tc>
        <w:tc>
          <w:tcPr>
            <w:tcW w:w="964" w:type="dxa"/>
            <w:tcBorders>
              <w:top w:val="nil"/>
              <w:left w:val="nil"/>
              <w:bottom w:val="nil"/>
              <w:right w:val="nil"/>
            </w:tcBorders>
            <w:shd w:val="clear" w:color="auto" w:fill="EDCAFE"/>
            <w:vAlign w:val="center"/>
          </w:tcPr>
          <w:p w14:paraId="7AC78E1A"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-0.2</w:t>
            </w:r>
          </w:p>
        </w:tc>
        <w:tc>
          <w:tcPr>
            <w:tcW w:w="964" w:type="dxa"/>
            <w:tcBorders>
              <w:top w:val="nil"/>
              <w:left w:val="nil"/>
              <w:bottom w:val="nil"/>
              <w:right w:val="nil"/>
            </w:tcBorders>
            <w:shd w:val="clear" w:color="auto" w:fill="EDCAFE"/>
            <w:vAlign w:val="center"/>
          </w:tcPr>
          <w:p w14:paraId="54A37ECB"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3.1</w:t>
            </w:r>
          </w:p>
        </w:tc>
        <w:tc>
          <w:tcPr>
            <w:tcW w:w="964" w:type="dxa"/>
            <w:tcBorders>
              <w:top w:val="nil"/>
              <w:left w:val="nil"/>
              <w:bottom w:val="nil"/>
              <w:right w:val="nil"/>
            </w:tcBorders>
            <w:shd w:val="clear" w:color="auto" w:fill="EDCAFE"/>
            <w:vAlign w:val="center"/>
          </w:tcPr>
          <w:p w14:paraId="1F441B9F"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-0.2</w:t>
            </w:r>
          </w:p>
        </w:tc>
      </w:tr>
      <w:tr w:rsidR="000A1690" w:rsidRPr="001D1512" w14:paraId="757AB9FE" w14:textId="77777777" w:rsidTr="00D37B1B">
        <w:trPr>
          <w:trHeight w:val="248"/>
        </w:trPr>
        <w:tc>
          <w:tcPr>
            <w:tcW w:w="3402" w:type="dxa"/>
            <w:tcBorders>
              <w:top w:val="nil"/>
              <w:left w:val="nil"/>
              <w:bottom w:val="nil"/>
              <w:right w:val="nil"/>
            </w:tcBorders>
            <w:vAlign w:val="center"/>
          </w:tcPr>
          <w:p w14:paraId="6095E83F" w14:textId="77777777" w:rsidR="000A1690" w:rsidRPr="001D1512" w:rsidRDefault="000A1690" w:rsidP="00AC1355">
            <w:pPr>
              <w:rPr>
                <w:rFonts w:eastAsia="Calibri" w:cstheme="minorHAnsi"/>
                <w:sz w:val="20"/>
                <w:szCs w:val="20"/>
              </w:rPr>
            </w:pPr>
            <w:r w:rsidRPr="001D1512">
              <w:rPr>
                <w:rFonts w:eastAsia="Calibri" w:cstheme="minorHAnsi"/>
                <w:sz w:val="20"/>
                <w:szCs w:val="20"/>
              </w:rPr>
              <w:t xml:space="preserve">Net emission intensity </w:t>
            </w:r>
          </w:p>
          <w:p w14:paraId="71FBB0EB" w14:textId="77777777" w:rsidR="000A1690" w:rsidRPr="001D1512" w:rsidRDefault="000A1690" w:rsidP="00AC1355">
            <w:pPr>
              <w:rPr>
                <w:rFonts w:eastAsia="Calibri" w:cstheme="minorHAnsi"/>
                <w:sz w:val="20"/>
                <w:szCs w:val="20"/>
              </w:rPr>
            </w:pPr>
            <w:r w:rsidRPr="001D1512">
              <w:rPr>
                <w:rFonts w:eastAsia="Calibri" w:cstheme="minorHAnsi"/>
                <w:sz w:val="20"/>
                <w:szCs w:val="20"/>
              </w:rPr>
              <w:t>(kg CO</w:t>
            </w:r>
            <w:r w:rsidRPr="001D1512">
              <w:rPr>
                <w:rFonts w:eastAsia="Calibri" w:cstheme="minorHAnsi"/>
                <w:sz w:val="20"/>
                <w:szCs w:val="20"/>
                <w:vertAlign w:val="subscript"/>
              </w:rPr>
              <w:t>2</w:t>
            </w:r>
            <w:r w:rsidRPr="001D1512">
              <w:rPr>
                <w:rFonts w:eastAsia="Calibri" w:cstheme="minorHAnsi"/>
                <w:sz w:val="20"/>
                <w:szCs w:val="20"/>
              </w:rPr>
              <w:t>e kg</w:t>
            </w:r>
            <w:r w:rsidRPr="001D1512">
              <w:rPr>
                <w:rFonts w:eastAsia="Calibri" w:cstheme="minorHAnsi"/>
                <w:sz w:val="20"/>
                <w:szCs w:val="20"/>
                <w:vertAlign w:val="superscript"/>
              </w:rPr>
              <w:t>-1</w:t>
            </w:r>
            <w:r w:rsidRPr="001D1512">
              <w:rPr>
                <w:rFonts w:eastAsia="Calibri" w:cstheme="minorHAnsi"/>
                <w:sz w:val="20"/>
                <w:szCs w:val="20"/>
              </w:rPr>
              <w:t xml:space="preserve"> protein)</w:t>
            </w:r>
          </w:p>
        </w:tc>
        <w:tc>
          <w:tcPr>
            <w:tcW w:w="964" w:type="dxa"/>
            <w:tcBorders>
              <w:top w:val="nil"/>
              <w:left w:val="nil"/>
              <w:bottom w:val="nil"/>
              <w:right w:val="nil"/>
            </w:tcBorders>
            <w:shd w:val="clear" w:color="auto" w:fill="F2F2F2" w:themeFill="background1" w:themeFillShade="F2"/>
            <w:vAlign w:val="center"/>
          </w:tcPr>
          <w:p w14:paraId="5FBF271F"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69</w:t>
            </w:r>
          </w:p>
        </w:tc>
        <w:tc>
          <w:tcPr>
            <w:tcW w:w="964" w:type="dxa"/>
            <w:tcBorders>
              <w:top w:val="nil"/>
              <w:left w:val="nil"/>
              <w:bottom w:val="nil"/>
              <w:right w:val="nil"/>
            </w:tcBorders>
            <w:shd w:val="clear" w:color="auto" w:fill="DBDBDB" w:themeFill="accent3" w:themeFillTint="66"/>
            <w:vAlign w:val="center"/>
          </w:tcPr>
          <w:p w14:paraId="434CC4ED"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76</w:t>
            </w:r>
          </w:p>
        </w:tc>
        <w:tc>
          <w:tcPr>
            <w:tcW w:w="964" w:type="dxa"/>
            <w:tcBorders>
              <w:top w:val="nil"/>
              <w:left w:val="nil"/>
              <w:bottom w:val="nil"/>
              <w:right w:val="nil"/>
            </w:tcBorders>
            <w:shd w:val="clear" w:color="auto" w:fill="FBE4D5" w:themeFill="accent2" w:themeFillTint="33"/>
            <w:vAlign w:val="center"/>
          </w:tcPr>
          <w:p w14:paraId="732B8AD1"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71</w:t>
            </w:r>
          </w:p>
        </w:tc>
        <w:tc>
          <w:tcPr>
            <w:tcW w:w="964" w:type="dxa"/>
            <w:tcBorders>
              <w:top w:val="nil"/>
              <w:left w:val="nil"/>
              <w:bottom w:val="nil"/>
              <w:right w:val="nil"/>
            </w:tcBorders>
            <w:shd w:val="clear" w:color="auto" w:fill="FFF2CC" w:themeFill="accent4" w:themeFillTint="33"/>
            <w:vAlign w:val="center"/>
          </w:tcPr>
          <w:p w14:paraId="68796225"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53</w:t>
            </w:r>
          </w:p>
        </w:tc>
        <w:tc>
          <w:tcPr>
            <w:tcW w:w="964" w:type="dxa"/>
            <w:tcBorders>
              <w:top w:val="nil"/>
              <w:left w:val="nil"/>
              <w:bottom w:val="nil"/>
              <w:right w:val="nil"/>
            </w:tcBorders>
            <w:shd w:val="clear" w:color="auto" w:fill="D9E2F3" w:themeFill="accent1" w:themeFillTint="33"/>
            <w:vAlign w:val="center"/>
          </w:tcPr>
          <w:p w14:paraId="13B706C7"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91</w:t>
            </w:r>
          </w:p>
        </w:tc>
        <w:tc>
          <w:tcPr>
            <w:tcW w:w="964" w:type="dxa"/>
            <w:tcBorders>
              <w:top w:val="nil"/>
              <w:left w:val="nil"/>
              <w:bottom w:val="nil"/>
              <w:right w:val="nil"/>
            </w:tcBorders>
            <w:shd w:val="clear" w:color="auto" w:fill="EDCAFE"/>
            <w:vAlign w:val="center"/>
          </w:tcPr>
          <w:p w14:paraId="6F8BB1E5"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41</w:t>
            </w:r>
          </w:p>
        </w:tc>
        <w:tc>
          <w:tcPr>
            <w:tcW w:w="964" w:type="dxa"/>
            <w:tcBorders>
              <w:top w:val="nil"/>
              <w:left w:val="nil"/>
              <w:bottom w:val="nil"/>
              <w:right w:val="nil"/>
            </w:tcBorders>
            <w:shd w:val="clear" w:color="auto" w:fill="EDCAFE"/>
            <w:vAlign w:val="center"/>
          </w:tcPr>
          <w:p w14:paraId="5D348178"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25</w:t>
            </w:r>
          </w:p>
        </w:tc>
        <w:tc>
          <w:tcPr>
            <w:tcW w:w="964" w:type="dxa"/>
            <w:tcBorders>
              <w:top w:val="nil"/>
              <w:left w:val="nil"/>
              <w:bottom w:val="nil"/>
              <w:right w:val="nil"/>
            </w:tcBorders>
            <w:shd w:val="clear" w:color="auto" w:fill="EDCAFE"/>
            <w:vAlign w:val="center"/>
          </w:tcPr>
          <w:p w14:paraId="4257CC5C"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16.5</w:t>
            </w:r>
          </w:p>
        </w:tc>
        <w:tc>
          <w:tcPr>
            <w:tcW w:w="964" w:type="dxa"/>
            <w:tcBorders>
              <w:top w:val="nil"/>
              <w:left w:val="nil"/>
              <w:bottom w:val="nil"/>
              <w:right w:val="nil"/>
            </w:tcBorders>
            <w:shd w:val="clear" w:color="auto" w:fill="EDCAFE"/>
            <w:vAlign w:val="center"/>
          </w:tcPr>
          <w:p w14:paraId="3D47B140"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-0.8</w:t>
            </w:r>
          </w:p>
        </w:tc>
        <w:tc>
          <w:tcPr>
            <w:tcW w:w="964" w:type="dxa"/>
            <w:tcBorders>
              <w:top w:val="nil"/>
              <w:left w:val="nil"/>
              <w:bottom w:val="nil"/>
              <w:right w:val="nil"/>
            </w:tcBorders>
            <w:shd w:val="clear" w:color="auto" w:fill="EDCAFE"/>
            <w:vAlign w:val="center"/>
          </w:tcPr>
          <w:p w14:paraId="0267B733"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17.4</w:t>
            </w:r>
          </w:p>
        </w:tc>
        <w:tc>
          <w:tcPr>
            <w:tcW w:w="964" w:type="dxa"/>
            <w:tcBorders>
              <w:top w:val="nil"/>
              <w:left w:val="nil"/>
              <w:bottom w:val="nil"/>
              <w:right w:val="nil"/>
            </w:tcBorders>
            <w:shd w:val="clear" w:color="auto" w:fill="EDCAFE"/>
            <w:vAlign w:val="center"/>
          </w:tcPr>
          <w:p w14:paraId="5FEBD5EC"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-0.9</w:t>
            </w:r>
          </w:p>
        </w:tc>
      </w:tr>
      <w:tr w:rsidR="000A1690" w:rsidRPr="001D1512" w14:paraId="6EC9C9C7" w14:textId="77777777" w:rsidTr="00D37B1B">
        <w:trPr>
          <w:trHeight w:val="248"/>
        </w:trPr>
        <w:tc>
          <w:tcPr>
            <w:tcW w:w="3402" w:type="dxa"/>
            <w:tcBorders>
              <w:top w:val="nil"/>
              <w:left w:val="nil"/>
              <w:bottom w:val="nil"/>
              <w:right w:val="nil"/>
            </w:tcBorders>
            <w:vAlign w:val="center"/>
          </w:tcPr>
          <w:p w14:paraId="003E2E67" w14:textId="77777777" w:rsidR="000A1690" w:rsidRPr="001D1512" w:rsidRDefault="000A1690" w:rsidP="00AC1355">
            <w:pPr>
              <w:rPr>
                <w:rFonts w:eastAsia="Calibri" w:cstheme="minorHAnsi"/>
                <w:b/>
                <w:bCs/>
                <w:sz w:val="20"/>
                <w:szCs w:val="20"/>
              </w:rPr>
            </w:pPr>
            <w:r w:rsidRPr="001D1512">
              <w:rPr>
                <w:rFonts w:eastAsia="Calibri" w:cstheme="minorHAnsi"/>
                <w:b/>
                <w:bCs/>
                <w:sz w:val="20"/>
                <w:szCs w:val="20"/>
              </w:rPr>
              <w:t>Economics</w:t>
            </w:r>
          </w:p>
        </w:tc>
        <w:tc>
          <w:tcPr>
            <w:tcW w:w="964" w:type="dxa"/>
            <w:tcBorders>
              <w:top w:val="nil"/>
              <w:left w:val="nil"/>
              <w:bottom w:val="nil"/>
              <w:right w:val="nil"/>
            </w:tcBorders>
            <w:shd w:val="clear" w:color="auto" w:fill="F2F2F2" w:themeFill="background1" w:themeFillShade="F2"/>
            <w:vAlign w:val="center"/>
          </w:tcPr>
          <w:p w14:paraId="6C86D2E6"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DBDBDB" w:themeFill="accent3" w:themeFillTint="66"/>
            <w:vAlign w:val="center"/>
          </w:tcPr>
          <w:p w14:paraId="0B55A537"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FBE4D5" w:themeFill="accent2" w:themeFillTint="33"/>
            <w:vAlign w:val="center"/>
          </w:tcPr>
          <w:p w14:paraId="6FAFE0CE"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FFF2CC" w:themeFill="accent4" w:themeFillTint="33"/>
            <w:vAlign w:val="center"/>
          </w:tcPr>
          <w:p w14:paraId="49503705"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D9E2F3" w:themeFill="accent1" w:themeFillTint="33"/>
            <w:vAlign w:val="center"/>
          </w:tcPr>
          <w:p w14:paraId="255BA225"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EDCAFE"/>
            <w:vAlign w:val="center"/>
          </w:tcPr>
          <w:p w14:paraId="47682B6D"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EDCAFE"/>
            <w:vAlign w:val="center"/>
          </w:tcPr>
          <w:p w14:paraId="0256C11B"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EDCAFE"/>
            <w:vAlign w:val="center"/>
          </w:tcPr>
          <w:p w14:paraId="553AC761"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EDCAFE"/>
            <w:vAlign w:val="center"/>
          </w:tcPr>
          <w:p w14:paraId="4AFFB246"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EDCAFE"/>
            <w:vAlign w:val="center"/>
          </w:tcPr>
          <w:p w14:paraId="4E6716B3" w14:textId="77777777" w:rsidR="000A1690" w:rsidRPr="001D1512" w:rsidRDefault="000A1690" w:rsidP="00AC1355">
            <w:pPr>
              <w:jc w:val="center"/>
              <w:rPr>
                <w:rFonts w:eastAsia="Calibri" w:cstheme="minorHAnsi"/>
                <w:sz w:val="20"/>
                <w:szCs w:val="20"/>
              </w:rPr>
            </w:pPr>
          </w:p>
        </w:tc>
        <w:tc>
          <w:tcPr>
            <w:tcW w:w="964" w:type="dxa"/>
            <w:tcBorders>
              <w:top w:val="nil"/>
              <w:left w:val="nil"/>
              <w:bottom w:val="nil"/>
              <w:right w:val="nil"/>
            </w:tcBorders>
            <w:shd w:val="clear" w:color="auto" w:fill="EDCAFE"/>
            <w:vAlign w:val="center"/>
          </w:tcPr>
          <w:p w14:paraId="63DEA0C0" w14:textId="77777777" w:rsidR="000A1690" w:rsidRPr="001D1512" w:rsidRDefault="000A1690" w:rsidP="00AC1355">
            <w:pPr>
              <w:jc w:val="center"/>
              <w:rPr>
                <w:rFonts w:eastAsia="Calibri" w:cstheme="minorHAnsi"/>
                <w:sz w:val="20"/>
                <w:szCs w:val="20"/>
              </w:rPr>
            </w:pPr>
          </w:p>
        </w:tc>
      </w:tr>
      <w:tr w:rsidR="000A1690" w:rsidRPr="001D1512" w14:paraId="1B089CE6" w14:textId="77777777" w:rsidTr="00D37B1B">
        <w:trPr>
          <w:trHeight w:val="248"/>
        </w:trPr>
        <w:tc>
          <w:tcPr>
            <w:tcW w:w="3402" w:type="dxa"/>
            <w:tcBorders>
              <w:top w:val="nil"/>
              <w:left w:val="nil"/>
              <w:bottom w:val="nil"/>
              <w:right w:val="nil"/>
            </w:tcBorders>
            <w:vAlign w:val="center"/>
          </w:tcPr>
          <w:p w14:paraId="4E4EC3F0" w14:textId="77777777" w:rsidR="000A1690" w:rsidRPr="001D1512" w:rsidRDefault="000A1690" w:rsidP="00AC1355">
            <w:pPr>
              <w:rPr>
                <w:rFonts w:eastAsia="Calibri" w:cstheme="minorHAnsi"/>
                <w:sz w:val="20"/>
                <w:szCs w:val="20"/>
              </w:rPr>
            </w:pPr>
            <w:r w:rsidRPr="001D1512">
              <w:rPr>
                <w:rFonts w:eastAsia="Calibri" w:cstheme="minorHAnsi"/>
                <w:sz w:val="20"/>
                <w:szCs w:val="20"/>
              </w:rPr>
              <w:t>Earnings before interests and taxes</w:t>
            </w:r>
          </w:p>
          <w:p w14:paraId="3EBFB6B6" w14:textId="77777777" w:rsidR="000A1690" w:rsidRPr="001D1512" w:rsidRDefault="000A1690" w:rsidP="00AC1355">
            <w:pPr>
              <w:rPr>
                <w:rFonts w:eastAsia="Calibri" w:cstheme="minorHAnsi"/>
                <w:sz w:val="20"/>
                <w:szCs w:val="20"/>
              </w:rPr>
            </w:pPr>
            <w:r w:rsidRPr="001D1512">
              <w:rPr>
                <w:rFonts w:eastAsia="Calibri" w:cstheme="minorHAnsi"/>
                <w:sz w:val="20"/>
                <w:szCs w:val="20"/>
              </w:rPr>
              <w:t xml:space="preserve">(‘000 AU$) </w:t>
            </w:r>
          </w:p>
        </w:tc>
        <w:tc>
          <w:tcPr>
            <w:tcW w:w="964" w:type="dxa"/>
            <w:tcBorders>
              <w:top w:val="nil"/>
              <w:left w:val="nil"/>
              <w:bottom w:val="nil"/>
              <w:right w:val="nil"/>
            </w:tcBorders>
            <w:shd w:val="clear" w:color="auto" w:fill="F2F2F2" w:themeFill="background1" w:themeFillShade="F2"/>
            <w:vAlign w:val="center"/>
          </w:tcPr>
          <w:p w14:paraId="5BD14CDE"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487</w:t>
            </w:r>
          </w:p>
        </w:tc>
        <w:tc>
          <w:tcPr>
            <w:tcW w:w="964" w:type="dxa"/>
            <w:tcBorders>
              <w:top w:val="nil"/>
              <w:left w:val="nil"/>
              <w:bottom w:val="nil"/>
              <w:right w:val="nil"/>
            </w:tcBorders>
            <w:shd w:val="clear" w:color="auto" w:fill="DBDBDB" w:themeFill="accent3" w:themeFillTint="66"/>
            <w:vAlign w:val="center"/>
          </w:tcPr>
          <w:p w14:paraId="077EB7F2"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500</w:t>
            </w:r>
          </w:p>
        </w:tc>
        <w:tc>
          <w:tcPr>
            <w:tcW w:w="964" w:type="dxa"/>
            <w:tcBorders>
              <w:top w:val="nil"/>
              <w:left w:val="nil"/>
              <w:bottom w:val="nil"/>
              <w:right w:val="nil"/>
            </w:tcBorders>
            <w:shd w:val="clear" w:color="auto" w:fill="FBE4D5" w:themeFill="accent2" w:themeFillTint="33"/>
            <w:vAlign w:val="center"/>
          </w:tcPr>
          <w:p w14:paraId="2363637B"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627</w:t>
            </w:r>
          </w:p>
        </w:tc>
        <w:tc>
          <w:tcPr>
            <w:tcW w:w="964" w:type="dxa"/>
            <w:tcBorders>
              <w:top w:val="nil"/>
              <w:left w:val="nil"/>
              <w:bottom w:val="nil"/>
              <w:right w:val="nil"/>
            </w:tcBorders>
            <w:shd w:val="clear" w:color="auto" w:fill="FFF2CC" w:themeFill="accent4" w:themeFillTint="33"/>
            <w:vAlign w:val="center"/>
          </w:tcPr>
          <w:p w14:paraId="36EC31BD"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686</w:t>
            </w:r>
          </w:p>
        </w:tc>
        <w:tc>
          <w:tcPr>
            <w:tcW w:w="964" w:type="dxa"/>
            <w:tcBorders>
              <w:top w:val="nil"/>
              <w:left w:val="nil"/>
              <w:bottom w:val="nil"/>
              <w:right w:val="nil"/>
            </w:tcBorders>
            <w:shd w:val="clear" w:color="auto" w:fill="D9E2F3" w:themeFill="accent1" w:themeFillTint="33"/>
            <w:vAlign w:val="center"/>
          </w:tcPr>
          <w:p w14:paraId="1E3CE126"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644</w:t>
            </w:r>
          </w:p>
        </w:tc>
        <w:tc>
          <w:tcPr>
            <w:tcW w:w="964" w:type="dxa"/>
            <w:tcBorders>
              <w:top w:val="nil"/>
              <w:left w:val="nil"/>
              <w:bottom w:val="nil"/>
              <w:right w:val="nil"/>
            </w:tcBorders>
            <w:shd w:val="clear" w:color="auto" w:fill="EDCAFE"/>
            <w:vAlign w:val="center"/>
          </w:tcPr>
          <w:p w14:paraId="20963F34"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458</w:t>
            </w:r>
          </w:p>
        </w:tc>
        <w:tc>
          <w:tcPr>
            <w:tcW w:w="964" w:type="dxa"/>
            <w:tcBorders>
              <w:top w:val="nil"/>
              <w:left w:val="nil"/>
              <w:bottom w:val="nil"/>
              <w:right w:val="nil"/>
            </w:tcBorders>
            <w:shd w:val="clear" w:color="auto" w:fill="EDCAFE"/>
            <w:vAlign w:val="center"/>
          </w:tcPr>
          <w:p w14:paraId="3F0383E9"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409</w:t>
            </w:r>
          </w:p>
        </w:tc>
        <w:tc>
          <w:tcPr>
            <w:tcW w:w="964" w:type="dxa"/>
            <w:tcBorders>
              <w:top w:val="nil"/>
              <w:left w:val="nil"/>
              <w:bottom w:val="nil"/>
              <w:right w:val="nil"/>
            </w:tcBorders>
            <w:shd w:val="clear" w:color="auto" w:fill="EDCAFE"/>
            <w:vAlign w:val="center"/>
          </w:tcPr>
          <w:p w14:paraId="04E84934"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649</w:t>
            </w:r>
          </w:p>
        </w:tc>
        <w:tc>
          <w:tcPr>
            <w:tcW w:w="964" w:type="dxa"/>
            <w:tcBorders>
              <w:top w:val="nil"/>
              <w:left w:val="nil"/>
              <w:bottom w:val="nil"/>
              <w:right w:val="nil"/>
            </w:tcBorders>
            <w:shd w:val="clear" w:color="auto" w:fill="EDCAFE"/>
            <w:vAlign w:val="center"/>
          </w:tcPr>
          <w:p w14:paraId="5E4D1546"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646</w:t>
            </w:r>
          </w:p>
        </w:tc>
        <w:tc>
          <w:tcPr>
            <w:tcW w:w="964" w:type="dxa"/>
            <w:tcBorders>
              <w:top w:val="nil"/>
              <w:left w:val="nil"/>
              <w:bottom w:val="nil"/>
              <w:right w:val="nil"/>
            </w:tcBorders>
            <w:shd w:val="clear" w:color="auto" w:fill="EDCAFE"/>
            <w:vAlign w:val="center"/>
          </w:tcPr>
          <w:p w14:paraId="4E35FFE9"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550</w:t>
            </w:r>
          </w:p>
        </w:tc>
        <w:tc>
          <w:tcPr>
            <w:tcW w:w="964" w:type="dxa"/>
            <w:tcBorders>
              <w:top w:val="nil"/>
              <w:left w:val="nil"/>
              <w:bottom w:val="nil"/>
              <w:right w:val="nil"/>
            </w:tcBorders>
            <w:shd w:val="clear" w:color="auto" w:fill="EDCAFE"/>
            <w:vAlign w:val="center"/>
          </w:tcPr>
          <w:p w14:paraId="08A7738D"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543</w:t>
            </w:r>
          </w:p>
        </w:tc>
      </w:tr>
      <w:tr w:rsidR="000A1690" w:rsidRPr="001D1512" w14:paraId="08B16B85" w14:textId="77777777" w:rsidTr="00D37B1B">
        <w:trPr>
          <w:trHeight w:val="248"/>
        </w:trPr>
        <w:tc>
          <w:tcPr>
            <w:tcW w:w="3402" w:type="dxa"/>
            <w:tcBorders>
              <w:top w:val="nil"/>
              <w:left w:val="nil"/>
              <w:bottom w:val="single" w:sz="4" w:space="0" w:color="auto"/>
              <w:right w:val="nil"/>
            </w:tcBorders>
            <w:vAlign w:val="center"/>
          </w:tcPr>
          <w:p w14:paraId="3477F1A2" w14:textId="77777777" w:rsidR="000A1690" w:rsidRPr="001D1512" w:rsidRDefault="000A1690" w:rsidP="00AC1355">
            <w:pPr>
              <w:rPr>
                <w:rFonts w:eastAsia="Calibri" w:cstheme="minorHAnsi"/>
                <w:sz w:val="20"/>
                <w:szCs w:val="20"/>
              </w:rPr>
            </w:pPr>
            <w:r w:rsidRPr="001D1512">
              <w:rPr>
                <w:rFonts w:eastAsia="Calibri" w:cstheme="minorHAnsi"/>
                <w:sz w:val="20"/>
                <w:szCs w:val="20"/>
              </w:rPr>
              <w:t>Return on Capital (</w:t>
            </w:r>
            <w:proofErr w:type="spellStart"/>
            <w:r w:rsidRPr="001D1512">
              <w:rPr>
                <w:rFonts w:eastAsia="Calibri" w:cstheme="minorHAnsi"/>
                <w:sz w:val="20"/>
                <w:szCs w:val="20"/>
              </w:rPr>
              <w:t>RoC</w:t>
            </w:r>
            <w:proofErr w:type="spellEnd"/>
            <w:r w:rsidRPr="001D1512">
              <w:rPr>
                <w:rFonts w:eastAsia="Calibri" w:cstheme="minorHAnsi"/>
                <w:sz w:val="20"/>
                <w:szCs w:val="20"/>
              </w:rPr>
              <w:t>, %)</w:t>
            </w:r>
          </w:p>
        </w:tc>
        <w:tc>
          <w:tcPr>
            <w:tcW w:w="964" w:type="dxa"/>
            <w:tcBorders>
              <w:top w:val="nil"/>
              <w:left w:val="nil"/>
              <w:bottom w:val="single" w:sz="4" w:space="0" w:color="auto"/>
              <w:right w:val="nil"/>
            </w:tcBorders>
            <w:shd w:val="clear" w:color="auto" w:fill="F2F2F2" w:themeFill="background1" w:themeFillShade="F2"/>
            <w:vAlign w:val="center"/>
          </w:tcPr>
          <w:p w14:paraId="787D91AA"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4.04</w:t>
            </w:r>
          </w:p>
        </w:tc>
        <w:tc>
          <w:tcPr>
            <w:tcW w:w="964" w:type="dxa"/>
            <w:tcBorders>
              <w:top w:val="nil"/>
              <w:left w:val="nil"/>
              <w:bottom w:val="single" w:sz="4" w:space="0" w:color="auto"/>
              <w:right w:val="nil"/>
            </w:tcBorders>
            <w:shd w:val="clear" w:color="auto" w:fill="DBDBDB" w:themeFill="accent3" w:themeFillTint="66"/>
            <w:vAlign w:val="center"/>
          </w:tcPr>
          <w:p w14:paraId="044A2158"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4.15</w:t>
            </w:r>
          </w:p>
        </w:tc>
        <w:tc>
          <w:tcPr>
            <w:tcW w:w="964" w:type="dxa"/>
            <w:tcBorders>
              <w:top w:val="nil"/>
              <w:left w:val="nil"/>
              <w:bottom w:val="single" w:sz="4" w:space="0" w:color="auto"/>
              <w:right w:val="nil"/>
            </w:tcBorders>
            <w:shd w:val="clear" w:color="auto" w:fill="FBE4D5" w:themeFill="accent2" w:themeFillTint="33"/>
            <w:vAlign w:val="center"/>
          </w:tcPr>
          <w:p w14:paraId="2AEDE6BD"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5.18</w:t>
            </w:r>
          </w:p>
        </w:tc>
        <w:tc>
          <w:tcPr>
            <w:tcW w:w="964" w:type="dxa"/>
            <w:tcBorders>
              <w:top w:val="nil"/>
              <w:left w:val="nil"/>
              <w:bottom w:val="single" w:sz="4" w:space="0" w:color="auto"/>
              <w:right w:val="nil"/>
            </w:tcBorders>
            <w:shd w:val="clear" w:color="auto" w:fill="FFF2CC" w:themeFill="accent4" w:themeFillTint="33"/>
            <w:vAlign w:val="center"/>
          </w:tcPr>
          <w:p w14:paraId="03B9BC3A"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5.66</w:t>
            </w:r>
          </w:p>
        </w:tc>
        <w:tc>
          <w:tcPr>
            <w:tcW w:w="964" w:type="dxa"/>
            <w:tcBorders>
              <w:top w:val="nil"/>
              <w:left w:val="nil"/>
              <w:bottom w:val="single" w:sz="4" w:space="0" w:color="auto"/>
              <w:right w:val="nil"/>
            </w:tcBorders>
            <w:shd w:val="clear" w:color="auto" w:fill="D9E2F3" w:themeFill="accent1" w:themeFillTint="33"/>
            <w:vAlign w:val="center"/>
          </w:tcPr>
          <w:p w14:paraId="0776AF33"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3.65</w:t>
            </w:r>
          </w:p>
        </w:tc>
        <w:tc>
          <w:tcPr>
            <w:tcW w:w="964" w:type="dxa"/>
            <w:tcBorders>
              <w:top w:val="nil"/>
              <w:left w:val="nil"/>
              <w:bottom w:val="single" w:sz="4" w:space="0" w:color="auto"/>
              <w:right w:val="nil"/>
            </w:tcBorders>
            <w:shd w:val="clear" w:color="auto" w:fill="EDCAFE"/>
            <w:vAlign w:val="center"/>
          </w:tcPr>
          <w:p w14:paraId="6F2BFEDB"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3.80</w:t>
            </w:r>
          </w:p>
        </w:tc>
        <w:tc>
          <w:tcPr>
            <w:tcW w:w="964" w:type="dxa"/>
            <w:tcBorders>
              <w:top w:val="nil"/>
              <w:left w:val="nil"/>
              <w:bottom w:val="single" w:sz="4" w:space="0" w:color="auto"/>
              <w:right w:val="nil"/>
            </w:tcBorders>
            <w:shd w:val="clear" w:color="auto" w:fill="EDCAFE"/>
            <w:vAlign w:val="center"/>
          </w:tcPr>
          <w:p w14:paraId="05DD14C5"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3.26</w:t>
            </w:r>
          </w:p>
        </w:tc>
        <w:tc>
          <w:tcPr>
            <w:tcW w:w="964" w:type="dxa"/>
            <w:tcBorders>
              <w:top w:val="nil"/>
              <w:left w:val="nil"/>
              <w:bottom w:val="single" w:sz="4" w:space="0" w:color="auto"/>
              <w:right w:val="nil"/>
            </w:tcBorders>
            <w:shd w:val="clear" w:color="auto" w:fill="EDCAFE"/>
            <w:vAlign w:val="center"/>
          </w:tcPr>
          <w:p w14:paraId="0D726AC3"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5.22</w:t>
            </w:r>
          </w:p>
        </w:tc>
        <w:tc>
          <w:tcPr>
            <w:tcW w:w="964" w:type="dxa"/>
            <w:tcBorders>
              <w:top w:val="nil"/>
              <w:left w:val="nil"/>
              <w:bottom w:val="single" w:sz="4" w:space="0" w:color="auto"/>
              <w:right w:val="nil"/>
            </w:tcBorders>
            <w:shd w:val="clear" w:color="auto" w:fill="EDCAFE"/>
            <w:vAlign w:val="center"/>
          </w:tcPr>
          <w:p w14:paraId="79768038"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5.10</w:t>
            </w:r>
          </w:p>
        </w:tc>
        <w:tc>
          <w:tcPr>
            <w:tcW w:w="964" w:type="dxa"/>
            <w:tcBorders>
              <w:top w:val="nil"/>
              <w:left w:val="nil"/>
              <w:bottom w:val="single" w:sz="4" w:space="0" w:color="auto"/>
              <w:right w:val="nil"/>
            </w:tcBorders>
            <w:shd w:val="clear" w:color="auto" w:fill="EDCAFE"/>
            <w:vAlign w:val="center"/>
          </w:tcPr>
          <w:p w14:paraId="5221EC30"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4.35</w:t>
            </w:r>
          </w:p>
        </w:tc>
        <w:tc>
          <w:tcPr>
            <w:tcW w:w="964" w:type="dxa"/>
            <w:tcBorders>
              <w:top w:val="nil"/>
              <w:left w:val="nil"/>
              <w:bottom w:val="single" w:sz="4" w:space="0" w:color="auto"/>
              <w:right w:val="nil"/>
            </w:tcBorders>
            <w:shd w:val="clear" w:color="auto" w:fill="EDCAFE"/>
            <w:vAlign w:val="center"/>
          </w:tcPr>
          <w:p w14:paraId="7A6ED369" w14:textId="77777777" w:rsidR="000A1690" w:rsidRPr="001D1512" w:rsidRDefault="000A1690" w:rsidP="00AC1355">
            <w:pPr>
              <w:jc w:val="center"/>
              <w:rPr>
                <w:rFonts w:eastAsia="Calibri" w:cstheme="minorHAnsi"/>
                <w:sz w:val="20"/>
                <w:szCs w:val="20"/>
              </w:rPr>
            </w:pPr>
            <w:r w:rsidRPr="001D1512">
              <w:rPr>
                <w:rFonts w:eastAsia="Calibri" w:cstheme="minorHAnsi"/>
                <w:sz w:val="20"/>
                <w:szCs w:val="20"/>
              </w:rPr>
              <w:t>4.20</w:t>
            </w:r>
          </w:p>
        </w:tc>
      </w:tr>
    </w:tbl>
    <w:p w14:paraId="197670E9" w14:textId="77777777" w:rsidR="000A1690" w:rsidRPr="001D1512" w:rsidRDefault="000A1690" w:rsidP="00F05DC9">
      <w:pPr>
        <w:spacing w:after="0" w:line="240" w:lineRule="auto"/>
        <w:rPr>
          <w:rFonts w:ascii="Times New Roman" w:eastAsia="Calibri" w:hAnsi="Times New Roman" w:cs="Times New Roman"/>
          <w:sz w:val="20"/>
          <w:szCs w:val="20"/>
        </w:rPr>
      </w:pPr>
    </w:p>
    <w:p w14:paraId="6FD658D5" w14:textId="77777777" w:rsidR="000A1690" w:rsidRPr="001D1512" w:rsidRDefault="000A1690" w:rsidP="00F05DC9">
      <w:pPr>
        <w:spacing w:after="0" w:line="240" w:lineRule="auto"/>
        <w:rPr>
          <w:rFonts w:ascii="Times New Roman" w:eastAsia="Calibri" w:hAnsi="Times New Roman" w:cs="Times New Roman"/>
          <w:sz w:val="20"/>
          <w:szCs w:val="20"/>
        </w:rPr>
      </w:pPr>
    </w:p>
    <w:p w14:paraId="0D1ADA72" w14:textId="77777777" w:rsidR="000A1690" w:rsidRDefault="000A1690" w:rsidP="00344F37">
      <w:pPr>
        <w:keepNext/>
        <w:spacing w:after="200" w:line="240" w:lineRule="auto"/>
        <w:rPr>
          <w:rFonts w:cstheme="minorHAnsi"/>
        </w:rPr>
      </w:pPr>
      <w:r w:rsidRPr="001D1512">
        <w:rPr>
          <w:rFonts w:cstheme="minorHAnsi"/>
          <w:b/>
          <w:bCs/>
        </w:rPr>
        <w:t xml:space="preserve">Table </w:t>
      </w:r>
      <w:r>
        <w:rPr>
          <w:rFonts w:cstheme="minorHAnsi"/>
          <w:b/>
          <w:bCs/>
        </w:rPr>
        <w:t>S7</w:t>
      </w:r>
      <w:r w:rsidRPr="001D1512">
        <w:rPr>
          <w:rFonts w:cstheme="minorHAnsi"/>
          <w:b/>
          <w:bCs/>
        </w:rPr>
        <w:t>.</w:t>
      </w:r>
      <w:r w:rsidRPr="001D1512">
        <w:rPr>
          <w:rFonts w:cstheme="minorHAnsi"/>
        </w:rPr>
        <w:t xml:space="preserve"> </w:t>
      </w:r>
      <w:r w:rsidRPr="001D1512">
        <w:rPr>
          <w:rFonts w:cstheme="minorHAnsi"/>
          <w:b/>
          <w:bCs/>
        </w:rPr>
        <w:t>Long-term biophysical, environmental, and economic outcomes average</w:t>
      </w:r>
      <w:r>
        <w:rPr>
          <w:rFonts w:cstheme="minorHAnsi"/>
          <w:b/>
          <w:bCs/>
        </w:rPr>
        <w:t>s for</w:t>
      </w:r>
      <w:r w:rsidRPr="001D1512">
        <w:rPr>
          <w:rFonts w:cstheme="minorHAnsi"/>
          <w:b/>
          <w:bCs/>
        </w:rPr>
        <w:t xml:space="preserve"> </w:t>
      </w:r>
      <w:r>
        <w:rPr>
          <w:rFonts w:cstheme="minorHAnsi"/>
          <w:b/>
          <w:bCs/>
        </w:rPr>
        <w:t>c</w:t>
      </w:r>
      <w:r w:rsidRPr="00570B20">
        <w:rPr>
          <w:rFonts w:cstheme="minorHAnsi"/>
          <w:b/>
          <w:bCs/>
        </w:rPr>
        <w:t xml:space="preserve">o-designed pathways to achieve Carbon Neutrality in the </w:t>
      </w:r>
      <w:r>
        <w:rPr>
          <w:rFonts w:cstheme="minorHAnsi"/>
          <w:b/>
          <w:bCs/>
        </w:rPr>
        <w:t xml:space="preserve">medium rainfall sheep </w:t>
      </w:r>
      <w:r w:rsidRPr="001D1512">
        <w:rPr>
          <w:rFonts w:cstheme="minorHAnsi"/>
          <w:b/>
          <w:bCs/>
        </w:rPr>
        <w:t>production system</w:t>
      </w:r>
      <w:r w:rsidRPr="00570B20">
        <w:rPr>
          <w:rFonts w:cstheme="minorHAnsi"/>
          <w:b/>
          <w:bCs/>
        </w:rPr>
        <w:t xml:space="preserve"> under 20</w:t>
      </w:r>
      <w:r>
        <w:rPr>
          <w:rFonts w:cstheme="minorHAnsi"/>
          <w:b/>
          <w:bCs/>
        </w:rPr>
        <w:t>3</w:t>
      </w:r>
      <w:r w:rsidRPr="00570B20">
        <w:rPr>
          <w:rFonts w:cstheme="minorHAnsi"/>
          <w:b/>
          <w:bCs/>
        </w:rPr>
        <w:t>0 climates</w:t>
      </w:r>
      <w:r w:rsidRPr="001D1512">
        <w:rPr>
          <w:rFonts w:cstheme="minorHAnsi"/>
          <w:b/>
          <w:bCs/>
        </w:rPr>
        <w:t>.</w:t>
      </w:r>
      <w:r w:rsidRPr="001D1512">
        <w:rPr>
          <w:rFonts w:cstheme="minorHAnsi"/>
        </w:rPr>
        <w:t xml:space="preserve"> Hist</w:t>
      </w:r>
      <w:r w:rsidRPr="00BD30A9">
        <w:rPr>
          <w:rFonts w:cstheme="minorHAnsi"/>
        </w:rPr>
        <w:t>:</w:t>
      </w:r>
      <w:r w:rsidRPr="001D1512">
        <w:rPr>
          <w:rFonts w:cstheme="minorHAnsi"/>
        </w:rPr>
        <w:t xml:space="preserve"> historical, Base</w:t>
      </w:r>
      <w:r w:rsidRPr="00BD30A9">
        <w:rPr>
          <w:rFonts w:cstheme="minorHAnsi"/>
        </w:rPr>
        <w:t>:</w:t>
      </w:r>
      <w:r w:rsidRPr="001D1512">
        <w:rPr>
          <w:rFonts w:cstheme="minorHAnsi"/>
        </w:rPr>
        <w:t xml:space="preserve"> baseline farm with no adaptation</w:t>
      </w:r>
      <w:r>
        <w:rPr>
          <w:rFonts w:cstheme="minorHAnsi"/>
        </w:rPr>
        <w:t xml:space="preserve"> except removal of cattle</w:t>
      </w:r>
      <w:r w:rsidRPr="001D1512">
        <w:rPr>
          <w:rFonts w:cstheme="minorHAnsi"/>
        </w:rPr>
        <w:t>, LHF</w:t>
      </w:r>
      <w:r w:rsidRPr="00BD30A9">
        <w:rPr>
          <w:rFonts w:cstheme="minorHAnsi"/>
        </w:rPr>
        <w:t>:</w:t>
      </w:r>
      <w:r w:rsidRPr="001D1512">
        <w:rPr>
          <w:rFonts w:cstheme="minorHAnsi"/>
        </w:rPr>
        <w:t xml:space="preserve"> Low Hanging Fruit and TCN</w:t>
      </w:r>
      <w:r w:rsidRPr="00BD30A9">
        <w:rPr>
          <w:rFonts w:cstheme="minorHAnsi"/>
        </w:rPr>
        <w:t>:</w:t>
      </w:r>
      <w:r w:rsidRPr="001D1512">
        <w:rPr>
          <w:rFonts w:cstheme="minorHAnsi"/>
        </w:rPr>
        <w:t xml:space="preserve"> Towards Carbon Neutral.</w:t>
      </w:r>
      <w:r w:rsidRPr="00BD30A9">
        <w:rPr>
          <w:rFonts w:cstheme="minorHAnsi"/>
        </w:rPr>
        <w:t xml:space="preserve"> Hist: scenarios simulated with historical climates. Base: impact of future climates. LHF: low-hanging fruit packages. TCN: towards carbon neutrality package. ID: income diversification</w:t>
      </w:r>
      <w:r>
        <w:rPr>
          <w:rFonts w:cstheme="minorHAnsi"/>
        </w:rPr>
        <w:t xml:space="preserve"> with vineyard</w:t>
      </w:r>
      <w:r w:rsidRPr="00BD30A9">
        <w:rPr>
          <w:rFonts w:cstheme="minorHAnsi"/>
        </w:rPr>
        <w:t xml:space="preserve">. Asp: </w:t>
      </w:r>
      <w:proofErr w:type="spellStart"/>
      <w:r w:rsidRPr="00BD30A9">
        <w:rPr>
          <w:rFonts w:cstheme="minorHAnsi"/>
          <w:i/>
          <w:iCs/>
        </w:rPr>
        <w:t>Asparagopsis</w:t>
      </w:r>
      <w:proofErr w:type="spellEnd"/>
      <w:r w:rsidRPr="00BD30A9">
        <w:rPr>
          <w:rFonts w:cstheme="minorHAnsi"/>
          <w:i/>
          <w:iCs/>
        </w:rPr>
        <w:t xml:space="preserve"> </w:t>
      </w:r>
      <w:proofErr w:type="spellStart"/>
      <w:r w:rsidRPr="00BD30A9">
        <w:rPr>
          <w:rFonts w:cstheme="minorHAnsi"/>
          <w:i/>
          <w:iCs/>
        </w:rPr>
        <w:t>taxiformis</w:t>
      </w:r>
      <w:proofErr w:type="spellEnd"/>
      <w:r w:rsidRPr="00BD30A9">
        <w:rPr>
          <w:rFonts w:cstheme="minorHAnsi"/>
        </w:rPr>
        <w:t xml:space="preserve">. </w:t>
      </w:r>
      <w:proofErr w:type="spellStart"/>
      <w:r w:rsidRPr="00BD30A9">
        <w:rPr>
          <w:rFonts w:cstheme="minorHAnsi"/>
        </w:rPr>
        <w:t>Asp+PT</w:t>
      </w:r>
      <w:proofErr w:type="spellEnd"/>
      <w:r w:rsidRPr="00BD30A9">
        <w:rPr>
          <w:rFonts w:cstheme="minorHAnsi"/>
        </w:rPr>
        <w:t xml:space="preserve">: </w:t>
      </w:r>
      <w:proofErr w:type="spellStart"/>
      <w:r w:rsidRPr="005C3595">
        <w:rPr>
          <w:rFonts w:cstheme="minorHAnsi"/>
          <w:i/>
          <w:iCs/>
        </w:rPr>
        <w:t>Asparagopsis</w:t>
      </w:r>
      <w:proofErr w:type="spellEnd"/>
      <w:r w:rsidRPr="005C3595">
        <w:rPr>
          <w:rFonts w:cstheme="minorHAnsi"/>
          <w:i/>
          <w:iCs/>
        </w:rPr>
        <w:t xml:space="preserve"> </w:t>
      </w:r>
      <w:proofErr w:type="spellStart"/>
      <w:r w:rsidRPr="005C3595">
        <w:rPr>
          <w:rFonts w:cstheme="minorHAnsi"/>
          <w:i/>
          <w:iCs/>
        </w:rPr>
        <w:t>taxiformis</w:t>
      </w:r>
      <w:proofErr w:type="spellEnd"/>
      <w:r w:rsidRPr="00BD30A9">
        <w:rPr>
          <w:rFonts w:cstheme="minorHAnsi"/>
        </w:rPr>
        <w:t xml:space="preserve"> + Planting trees </w:t>
      </w:r>
      <w:r>
        <w:rPr>
          <w:rFonts w:cstheme="minorHAnsi"/>
        </w:rPr>
        <w:t>20</w:t>
      </w:r>
      <w:r w:rsidRPr="00BD30A9">
        <w:rPr>
          <w:rFonts w:cstheme="minorHAnsi"/>
        </w:rPr>
        <w:t>0ha. CN1: carbon neutral package 1 (</w:t>
      </w:r>
      <w:proofErr w:type="spellStart"/>
      <w:r w:rsidRPr="00BD30A9">
        <w:rPr>
          <w:rFonts w:cstheme="minorHAnsi"/>
          <w:i/>
          <w:iCs/>
        </w:rPr>
        <w:t>Asparagopsis</w:t>
      </w:r>
      <w:proofErr w:type="spellEnd"/>
      <w:r w:rsidRPr="00BD30A9">
        <w:rPr>
          <w:rFonts w:cstheme="minorHAnsi"/>
          <w:i/>
          <w:iCs/>
        </w:rPr>
        <w:t xml:space="preserve"> </w:t>
      </w:r>
      <w:proofErr w:type="spellStart"/>
      <w:r w:rsidRPr="00BD30A9">
        <w:rPr>
          <w:rFonts w:cstheme="minorHAnsi"/>
          <w:i/>
          <w:iCs/>
        </w:rPr>
        <w:t>taxiformis</w:t>
      </w:r>
      <w:proofErr w:type="spellEnd"/>
      <w:r w:rsidRPr="00BD30A9">
        <w:rPr>
          <w:rFonts w:cstheme="minorHAnsi"/>
        </w:rPr>
        <w:t xml:space="preserve">+ planting trees </w:t>
      </w:r>
      <w:r>
        <w:rPr>
          <w:rFonts w:cstheme="minorHAnsi"/>
        </w:rPr>
        <w:t>20</w:t>
      </w:r>
      <w:r w:rsidRPr="00BD30A9">
        <w:rPr>
          <w:rFonts w:cstheme="minorHAnsi"/>
        </w:rPr>
        <w:t>0ha+ transformational feed conversion efficiency. CN2: carbon neutral package 2 (</w:t>
      </w:r>
      <w:proofErr w:type="spellStart"/>
      <w:r w:rsidRPr="00BD30A9">
        <w:rPr>
          <w:rFonts w:cstheme="minorHAnsi"/>
          <w:i/>
          <w:iCs/>
        </w:rPr>
        <w:t>Asparagopsis</w:t>
      </w:r>
      <w:proofErr w:type="spellEnd"/>
      <w:r w:rsidRPr="00BD30A9">
        <w:rPr>
          <w:rFonts w:cstheme="minorHAnsi"/>
          <w:i/>
          <w:iCs/>
        </w:rPr>
        <w:t xml:space="preserve"> </w:t>
      </w:r>
      <w:proofErr w:type="spellStart"/>
      <w:r w:rsidRPr="00BD30A9">
        <w:rPr>
          <w:rFonts w:cstheme="minorHAnsi"/>
          <w:i/>
          <w:iCs/>
        </w:rPr>
        <w:t>taxiformis</w:t>
      </w:r>
      <w:proofErr w:type="spellEnd"/>
      <w:r w:rsidRPr="00BD30A9">
        <w:rPr>
          <w:rFonts w:cstheme="minorHAnsi"/>
        </w:rPr>
        <w:t xml:space="preserve">+ planting trees </w:t>
      </w:r>
      <w:r>
        <w:rPr>
          <w:rFonts w:cstheme="minorHAnsi"/>
        </w:rPr>
        <w:t>220</w:t>
      </w:r>
      <w:r w:rsidRPr="00BD30A9">
        <w:rPr>
          <w:rFonts w:cstheme="minorHAnsi"/>
        </w:rPr>
        <w:t>ha + transformational feed conversion efficiency. CN3: carbon neutral package 2 (</w:t>
      </w:r>
      <w:proofErr w:type="spellStart"/>
      <w:r w:rsidRPr="00BD30A9">
        <w:rPr>
          <w:rFonts w:cstheme="minorHAnsi"/>
          <w:i/>
          <w:iCs/>
        </w:rPr>
        <w:t>Asparagopsis</w:t>
      </w:r>
      <w:proofErr w:type="spellEnd"/>
      <w:r w:rsidRPr="00BD30A9">
        <w:rPr>
          <w:rFonts w:cstheme="minorHAnsi"/>
          <w:i/>
          <w:iCs/>
        </w:rPr>
        <w:t xml:space="preserve"> </w:t>
      </w:r>
      <w:proofErr w:type="spellStart"/>
      <w:r w:rsidRPr="00BD30A9">
        <w:rPr>
          <w:rFonts w:cstheme="minorHAnsi"/>
          <w:i/>
          <w:iCs/>
        </w:rPr>
        <w:t>taxiformis</w:t>
      </w:r>
      <w:proofErr w:type="spellEnd"/>
      <w:r w:rsidRPr="00BD30A9">
        <w:rPr>
          <w:rFonts w:cstheme="minorHAnsi"/>
        </w:rPr>
        <w:t xml:space="preserve">+ planting trees </w:t>
      </w:r>
      <w:r>
        <w:rPr>
          <w:rFonts w:cstheme="minorHAnsi"/>
        </w:rPr>
        <w:t>20</w:t>
      </w:r>
      <w:r w:rsidRPr="00BD30A9">
        <w:rPr>
          <w:rFonts w:cstheme="minorHAnsi"/>
        </w:rPr>
        <w:t>0ha + Lucerne). CN4: carbon neutral package 4 (</w:t>
      </w:r>
      <w:proofErr w:type="spellStart"/>
      <w:r w:rsidRPr="00BD30A9">
        <w:rPr>
          <w:rFonts w:cstheme="minorHAnsi"/>
          <w:i/>
          <w:iCs/>
        </w:rPr>
        <w:t>Asparagopsis</w:t>
      </w:r>
      <w:proofErr w:type="spellEnd"/>
      <w:r w:rsidRPr="00BD30A9">
        <w:rPr>
          <w:rFonts w:cstheme="minorHAnsi"/>
          <w:i/>
          <w:iCs/>
        </w:rPr>
        <w:t xml:space="preserve"> </w:t>
      </w:r>
      <w:proofErr w:type="spellStart"/>
      <w:r w:rsidRPr="00BD30A9">
        <w:rPr>
          <w:rFonts w:cstheme="minorHAnsi"/>
          <w:i/>
          <w:iCs/>
        </w:rPr>
        <w:t>taxiformis</w:t>
      </w:r>
      <w:proofErr w:type="spellEnd"/>
      <w:r w:rsidRPr="00BD30A9">
        <w:rPr>
          <w:rFonts w:cstheme="minorHAnsi"/>
        </w:rPr>
        <w:t xml:space="preserve">+ planting trees </w:t>
      </w:r>
      <w:r>
        <w:rPr>
          <w:rFonts w:cstheme="minorHAnsi"/>
        </w:rPr>
        <w:t>220</w:t>
      </w:r>
      <w:r w:rsidRPr="00BD30A9">
        <w:rPr>
          <w:rFonts w:cstheme="minorHAnsi"/>
        </w:rPr>
        <w:t>ha + Lucerne)</w:t>
      </w:r>
      <w:r>
        <w:rPr>
          <w:rFonts w:cstheme="minorHAnsi"/>
        </w:rPr>
        <w:t>.</w:t>
      </w:r>
    </w:p>
    <w:tbl>
      <w:tblPr>
        <w:tblStyle w:val="TableGrid14"/>
        <w:tblW w:w="14071" w:type="dxa"/>
        <w:tblLayout w:type="fixed"/>
        <w:tblLook w:val="04A0" w:firstRow="1" w:lastRow="0" w:firstColumn="1" w:lastColumn="0" w:noHBand="0" w:noVBand="1"/>
      </w:tblPr>
      <w:tblGrid>
        <w:gridCol w:w="3402"/>
        <w:gridCol w:w="931"/>
        <w:gridCol w:w="931"/>
        <w:gridCol w:w="931"/>
        <w:gridCol w:w="932"/>
        <w:gridCol w:w="931"/>
        <w:gridCol w:w="931"/>
        <w:gridCol w:w="931"/>
        <w:gridCol w:w="932"/>
        <w:gridCol w:w="931"/>
        <w:gridCol w:w="931"/>
        <w:gridCol w:w="1357"/>
      </w:tblGrid>
      <w:tr w:rsidR="000A1690" w:rsidRPr="001D1512" w14:paraId="053746AB" w14:textId="77777777" w:rsidTr="00D37B1B">
        <w:trPr>
          <w:trHeight w:val="325"/>
          <w:tblHeader/>
        </w:trPr>
        <w:tc>
          <w:tcPr>
            <w:tcW w:w="3402" w:type="dxa"/>
            <w:vMerge w:val="restart"/>
            <w:tcBorders>
              <w:top w:val="single" w:sz="4" w:space="0" w:color="auto"/>
              <w:left w:val="nil"/>
              <w:right w:val="nil"/>
            </w:tcBorders>
            <w:vAlign w:val="center"/>
          </w:tcPr>
          <w:p w14:paraId="5A3AECA7" w14:textId="77777777" w:rsidR="000A1690" w:rsidRPr="001D1512" w:rsidRDefault="000A1690" w:rsidP="00AC1355">
            <w:pPr>
              <w:rPr>
                <w:rFonts w:eastAsia="Calibri" w:cstheme="minorHAnsi"/>
                <w:b/>
                <w:bCs/>
                <w:sz w:val="20"/>
                <w:szCs w:val="20"/>
              </w:rPr>
            </w:pPr>
            <w:r w:rsidRPr="001D1512">
              <w:rPr>
                <w:rFonts w:eastAsia="Calibri" w:cstheme="minorHAnsi"/>
                <w:b/>
                <w:bCs/>
                <w:sz w:val="20"/>
                <w:szCs w:val="20"/>
              </w:rPr>
              <w:t>Variable</w:t>
            </w:r>
          </w:p>
        </w:tc>
        <w:tc>
          <w:tcPr>
            <w:tcW w:w="10669" w:type="dxa"/>
            <w:gridSpan w:val="11"/>
            <w:tcBorders>
              <w:top w:val="single" w:sz="4" w:space="0" w:color="auto"/>
              <w:left w:val="nil"/>
              <w:bottom w:val="single" w:sz="4" w:space="0" w:color="auto"/>
              <w:right w:val="nil"/>
            </w:tcBorders>
            <w:vAlign w:val="center"/>
          </w:tcPr>
          <w:p w14:paraId="2195A713"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Scenario</w:t>
            </w:r>
          </w:p>
        </w:tc>
      </w:tr>
      <w:tr w:rsidR="000A1690" w:rsidRPr="001D1512" w14:paraId="2AEF9B13" w14:textId="77777777" w:rsidTr="00D37B1B">
        <w:trPr>
          <w:trHeight w:val="325"/>
          <w:tblHeader/>
        </w:trPr>
        <w:tc>
          <w:tcPr>
            <w:tcW w:w="3402" w:type="dxa"/>
            <w:vMerge/>
            <w:tcBorders>
              <w:left w:val="nil"/>
              <w:right w:val="nil"/>
            </w:tcBorders>
          </w:tcPr>
          <w:p w14:paraId="349EBB87" w14:textId="77777777" w:rsidR="000A1690" w:rsidRPr="001D1512" w:rsidRDefault="000A1690" w:rsidP="00AC1355">
            <w:pPr>
              <w:jc w:val="both"/>
              <w:rPr>
                <w:rFonts w:eastAsia="Calibri" w:cstheme="minorHAnsi"/>
                <w:b/>
                <w:bCs/>
                <w:sz w:val="20"/>
                <w:szCs w:val="20"/>
              </w:rPr>
            </w:pPr>
          </w:p>
        </w:tc>
        <w:tc>
          <w:tcPr>
            <w:tcW w:w="931" w:type="dxa"/>
            <w:tcBorders>
              <w:top w:val="single" w:sz="4" w:space="0" w:color="auto"/>
              <w:left w:val="nil"/>
              <w:bottom w:val="single" w:sz="4" w:space="0" w:color="auto"/>
              <w:right w:val="nil"/>
            </w:tcBorders>
            <w:shd w:val="clear" w:color="auto" w:fill="F2F2F2" w:themeFill="background1" w:themeFillShade="F2"/>
            <w:vAlign w:val="center"/>
          </w:tcPr>
          <w:p w14:paraId="488D06BB"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Hist</w:t>
            </w:r>
          </w:p>
        </w:tc>
        <w:tc>
          <w:tcPr>
            <w:tcW w:w="931" w:type="dxa"/>
            <w:tcBorders>
              <w:top w:val="single" w:sz="4" w:space="0" w:color="auto"/>
              <w:left w:val="nil"/>
              <w:bottom w:val="single" w:sz="4" w:space="0" w:color="auto"/>
              <w:right w:val="nil"/>
            </w:tcBorders>
            <w:shd w:val="clear" w:color="auto" w:fill="DBDBDB" w:themeFill="accent3" w:themeFillTint="66"/>
            <w:vAlign w:val="center"/>
          </w:tcPr>
          <w:p w14:paraId="654801DB"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Base30</w:t>
            </w:r>
          </w:p>
        </w:tc>
        <w:tc>
          <w:tcPr>
            <w:tcW w:w="931" w:type="dxa"/>
            <w:tcBorders>
              <w:top w:val="single" w:sz="4" w:space="0" w:color="auto"/>
              <w:left w:val="nil"/>
              <w:bottom w:val="single" w:sz="4" w:space="0" w:color="auto"/>
              <w:right w:val="nil"/>
            </w:tcBorders>
            <w:shd w:val="clear" w:color="auto" w:fill="FBE4D5" w:themeFill="accent2" w:themeFillTint="33"/>
            <w:vAlign w:val="center"/>
          </w:tcPr>
          <w:p w14:paraId="167C2B2B"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LHF</w:t>
            </w:r>
          </w:p>
        </w:tc>
        <w:tc>
          <w:tcPr>
            <w:tcW w:w="932" w:type="dxa"/>
            <w:tcBorders>
              <w:top w:val="single" w:sz="4" w:space="0" w:color="auto"/>
              <w:left w:val="nil"/>
              <w:bottom w:val="single" w:sz="4" w:space="0" w:color="auto"/>
              <w:right w:val="nil"/>
            </w:tcBorders>
            <w:shd w:val="clear" w:color="auto" w:fill="FFF2CC" w:themeFill="accent4" w:themeFillTint="33"/>
            <w:vAlign w:val="center"/>
          </w:tcPr>
          <w:p w14:paraId="3490C6B8"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TCN</w:t>
            </w:r>
          </w:p>
        </w:tc>
        <w:tc>
          <w:tcPr>
            <w:tcW w:w="931" w:type="dxa"/>
            <w:tcBorders>
              <w:top w:val="single" w:sz="4" w:space="0" w:color="auto"/>
              <w:left w:val="nil"/>
              <w:bottom w:val="single" w:sz="4" w:space="0" w:color="auto"/>
              <w:right w:val="nil"/>
            </w:tcBorders>
            <w:shd w:val="clear" w:color="auto" w:fill="D9E2F3" w:themeFill="accent1" w:themeFillTint="33"/>
            <w:vAlign w:val="center"/>
          </w:tcPr>
          <w:p w14:paraId="3124603B"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ID</w:t>
            </w:r>
          </w:p>
        </w:tc>
        <w:tc>
          <w:tcPr>
            <w:tcW w:w="931" w:type="dxa"/>
            <w:tcBorders>
              <w:top w:val="single" w:sz="4" w:space="0" w:color="auto"/>
              <w:left w:val="nil"/>
              <w:bottom w:val="single" w:sz="4" w:space="0" w:color="auto"/>
              <w:right w:val="nil"/>
            </w:tcBorders>
            <w:shd w:val="clear" w:color="auto" w:fill="EDCAFE"/>
            <w:vAlign w:val="center"/>
          </w:tcPr>
          <w:p w14:paraId="5B8C73AD"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Asp</w:t>
            </w:r>
          </w:p>
        </w:tc>
        <w:tc>
          <w:tcPr>
            <w:tcW w:w="931" w:type="dxa"/>
            <w:tcBorders>
              <w:top w:val="single" w:sz="4" w:space="0" w:color="auto"/>
              <w:left w:val="nil"/>
              <w:bottom w:val="single" w:sz="4" w:space="0" w:color="auto"/>
              <w:right w:val="nil"/>
            </w:tcBorders>
            <w:shd w:val="clear" w:color="auto" w:fill="EDCAFE"/>
            <w:vAlign w:val="center"/>
          </w:tcPr>
          <w:p w14:paraId="363E8F30" w14:textId="77777777" w:rsidR="000A1690" w:rsidRPr="001D1512" w:rsidRDefault="000A1690" w:rsidP="00AC1355">
            <w:pPr>
              <w:jc w:val="center"/>
              <w:rPr>
                <w:rFonts w:eastAsia="Calibri" w:cstheme="minorHAnsi"/>
                <w:b/>
                <w:bCs/>
                <w:sz w:val="20"/>
                <w:szCs w:val="20"/>
              </w:rPr>
            </w:pPr>
            <w:proofErr w:type="spellStart"/>
            <w:r w:rsidRPr="001D1512">
              <w:rPr>
                <w:rFonts w:eastAsia="Calibri" w:cstheme="minorHAnsi"/>
                <w:b/>
                <w:bCs/>
                <w:sz w:val="20"/>
                <w:szCs w:val="20"/>
              </w:rPr>
              <w:t>Asp+PT</w:t>
            </w:r>
            <w:proofErr w:type="spellEnd"/>
          </w:p>
        </w:tc>
        <w:tc>
          <w:tcPr>
            <w:tcW w:w="932" w:type="dxa"/>
            <w:tcBorders>
              <w:top w:val="single" w:sz="4" w:space="0" w:color="auto"/>
              <w:left w:val="nil"/>
              <w:bottom w:val="single" w:sz="4" w:space="0" w:color="auto"/>
              <w:right w:val="nil"/>
            </w:tcBorders>
            <w:shd w:val="clear" w:color="auto" w:fill="EDCAFE"/>
            <w:vAlign w:val="center"/>
          </w:tcPr>
          <w:p w14:paraId="1907E807"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CN1</w:t>
            </w:r>
          </w:p>
        </w:tc>
        <w:tc>
          <w:tcPr>
            <w:tcW w:w="931" w:type="dxa"/>
            <w:tcBorders>
              <w:top w:val="single" w:sz="4" w:space="0" w:color="auto"/>
              <w:left w:val="nil"/>
              <w:bottom w:val="single" w:sz="4" w:space="0" w:color="auto"/>
              <w:right w:val="nil"/>
            </w:tcBorders>
            <w:shd w:val="clear" w:color="auto" w:fill="EDCAFE"/>
            <w:vAlign w:val="center"/>
          </w:tcPr>
          <w:p w14:paraId="5F5D01DF"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CN2</w:t>
            </w:r>
          </w:p>
        </w:tc>
        <w:tc>
          <w:tcPr>
            <w:tcW w:w="931" w:type="dxa"/>
            <w:tcBorders>
              <w:top w:val="single" w:sz="4" w:space="0" w:color="auto"/>
              <w:left w:val="nil"/>
              <w:bottom w:val="single" w:sz="4" w:space="0" w:color="auto"/>
              <w:right w:val="nil"/>
            </w:tcBorders>
            <w:shd w:val="clear" w:color="auto" w:fill="EDCAFE"/>
            <w:vAlign w:val="center"/>
          </w:tcPr>
          <w:p w14:paraId="0E1DC419"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CN3</w:t>
            </w:r>
          </w:p>
        </w:tc>
        <w:tc>
          <w:tcPr>
            <w:tcW w:w="1357" w:type="dxa"/>
            <w:tcBorders>
              <w:top w:val="single" w:sz="4" w:space="0" w:color="auto"/>
              <w:left w:val="nil"/>
              <w:bottom w:val="single" w:sz="4" w:space="0" w:color="auto"/>
              <w:right w:val="nil"/>
            </w:tcBorders>
            <w:shd w:val="clear" w:color="auto" w:fill="EDCAFE"/>
            <w:vAlign w:val="center"/>
          </w:tcPr>
          <w:p w14:paraId="26F89EC4"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CN4</w:t>
            </w:r>
          </w:p>
        </w:tc>
      </w:tr>
      <w:tr w:rsidR="000A1690" w:rsidRPr="001D1512" w14:paraId="0C2DB985" w14:textId="77777777" w:rsidTr="00D37B1B">
        <w:trPr>
          <w:trHeight w:val="248"/>
        </w:trPr>
        <w:tc>
          <w:tcPr>
            <w:tcW w:w="3402" w:type="dxa"/>
            <w:tcBorders>
              <w:top w:val="single" w:sz="4" w:space="0" w:color="auto"/>
              <w:left w:val="nil"/>
              <w:bottom w:val="nil"/>
              <w:right w:val="nil"/>
            </w:tcBorders>
            <w:vAlign w:val="center"/>
          </w:tcPr>
          <w:p w14:paraId="451CE186" w14:textId="77777777" w:rsidR="000A1690" w:rsidRPr="001D1512" w:rsidRDefault="000A1690" w:rsidP="00AC1355">
            <w:pPr>
              <w:rPr>
                <w:rFonts w:eastAsia="Calibri" w:cstheme="minorHAnsi"/>
                <w:b/>
                <w:bCs/>
                <w:sz w:val="20"/>
                <w:szCs w:val="20"/>
              </w:rPr>
            </w:pPr>
            <w:r w:rsidRPr="001D1512">
              <w:rPr>
                <w:rFonts w:eastAsia="Calibri" w:cstheme="minorHAnsi"/>
                <w:b/>
                <w:bCs/>
                <w:sz w:val="20"/>
                <w:szCs w:val="20"/>
              </w:rPr>
              <w:t>Livestock System</w:t>
            </w:r>
          </w:p>
        </w:tc>
        <w:tc>
          <w:tcPr>
            <w:tcW w:w="931" w:type="dxa"/>
            <w:tcBorders>
              <w:top w:val="single" w:sz="4" w:space="0" w:color="auto"/>
              <w:left w:val="nil"/>
              <w:bottom w:val="nil"/>
              <w:right w:val="nil"/>
            </w:tcBorders>
            <w:shd w:val="clear" w:color="auto" w:fill="F2F2F2" w:themeFill="background1" w:themeFillShade="F2"/>
            <w:vAlign w:val="center"/>
          </w:tcPr>
          <w:p w14:paraId="00049F4F" w14:textId="77777777" w:rsidR="000A1690" w:rsidRPr="001D1512" w:rsidRDefault="000A1690" w:rsidP="00AC1355">
            <w:pPr>
              <w:jc w:val="center"/>
              <w:rPr>
                <w:rFonts w:eastAsia="Calibri" w:cstheme="minorHAnsi"/>
                <w:sz w:val="20"/>
                <w:szCs w:val="20"/>
              </w:rPr>
            </w:pPr>
          </w:p>
        </w:tc>
        <w:tc>
          <w:tcPr>
            <w:tcW w:w="931" w:type="dxa"/>
            <w:tcBorders>
              <w:top w:val="single" w:sz="4" w:space="0" w:color="auto"/>
              <w:left w:val="nil"/>
              <w:bottom w:val="nil"/>
              <w:right w:val="nil"/>
            </w:tcBorders>
            <w:shd w:val="clear" w:color="auto" w:fill="DBDBDB" w:themeFill="accent3" w:themeFillTint="66"/>
            <w:vAlign w:val="center"/>
          </w:tcPr>
          <w:p w14:paraId="4C605411" w14:textId="77777777" w:rsidR="000A1690" w:rsidRPr="001D1512" w:rsidRDefault="000A1690" w:rsidP="00AC1355">
            <w:pPr>
              <w:jc w:val="center"/>
              <w:rPr>
                <w:rFonts w:eastAsia="Calibri" w:cstheme="minorHAnsi"/>
                <w:sz w:val="20"/>
                <w:szCs w:val="20"/>
              </w:rPr>
            </w:pPr>
          </w:p>
        </w:tc>
        <w:tc>
          <w:tcPr>
            <w:tcW w:w="931" w:type="dxa"/>
            <w:tcBorders>
              <w:top w:val="single" w:sz="4" w:space="0" w:color="auto"/>
              <w:left w:val="nil"/>
              <w:bottom w:val="nil"/>
              <w:right w:val="nil"/>
            </w:tcBorders>
            <w:shd w:val="clear" w:color="auto" w:fill="FBE4D5" w:themeFill="accent2" w:themeFillTint="33"/>
            <w:vAlign w:val="center"/>
          </w:tcPr>
          <w:p w14:paraId="2685FD20" w14:textId="77777777" w:rsidR="000A1690" w:rsidRPr="001D1512" w:rsidRDefault="000A1690" w:rsidP="00AC1355">
            <w:pPr>
              <w:jc w:val="center"/>
              <w:rPr>
                <w:rFonts w:eastAsia="Calibri" w:cstheme="minorHAnsi"/>
                <w:sz w:val="20"/>
                <w:szCs w:val="20"/>
              </w:rPr>
            </w:pPr>
          </w:p>
        </w:tc>
        <w:tc>
          <w:tcPr>
            <w:tcW w:w="932" w:type="dxa"/>
            <w:tcBorders>
              <w:top w:val="single" w:sz="4" w:space="0" w:color="auto"/>
              <w:left w:val="nil"/>
              <w:bottom w:val="nil"/>
              <w:right w:val="nil"/>
            </w:tcBorders>
            <w:shd w:val="clear" w:color="auto" w:fill="FFF2CC" w:themeFill="accent4" w:themeFillTint="33"/>
            <w:vAlign w:val="center"/>
          </w:tcPr>
          <w:p w14:paraId="7D4C7A01" w14:textId="77777777" w:rsidR="000A1690" w:rsidRPr="001D1512" w:rsidRDefault="000A1690" w:rsidP="00AC1355">
            <w:pPr>
              <w:jc w:val="center"/>
              <w:rPr>
                <w:rFonts w:eastAsia="Calibri" w:cstheme="minorHAnsi"/>
                <w:sz w:val="20"/>
                <w:szCs w:val="20"/>
              </w:rPr>
            </w:pPr>
          </w:p>
        </w:tc>
        <w:tc>
          <w:tcPr>
            <w:tcW w:w="931" w:type="dxa"/>
            <w:tcBorders>
              <w:top w:val="single" w:sz="4" w:space="0" w:color="auto"/>
              <w:left w:val="nil"/>
              <w:bottom w:val="nil"/>
              <w:right w:val="nil"/>
            </w:tcBorders>
            <w:shd w:val="clear" w:color="auto" w:fill="D9E2F3" w:themeFill="accent1" w:themeFillTint="33"/>
            <w:vAlign w:val="center"/>
          </w:tcPr>
          <w:p w14:paraId="79F18034" w14:textId="77777777" w:rsidR="000A1690" w:rsidRPr="001D1512" w:rsidRDefault="000A1690" w:rsidP="00AC1355">
            <w:pPr>
              <w:jc w:val="center"/>
              <w:rPr>
                <w:rFonts w:eastAsia="Calibri" w:cstheme="minorHAnsi"/>
                <w:sz w:val="20"/>
                <w:szCs w:val="20"/>
              </w:rPr>
            </w:pPr>
          </w:p>
        </w:tc>
        <w:tc>
          <w:tcPr>
            <w:tcW w:w="931" w:type="dxa"/>
            <w:tcBorders>
              <w:top w:val="single" w:sz="4" w:space="0" w:color="auto"/>
              <w:left w:val="nil"/>
              <w:bottom w:val="nil"/>
              <w:right w:val="nil"/>
            </w:tcBorders>
            <w:shd w:val="clear" w:color="auto" w:fill="EDCAFE"/>
            <w:vAlign w:val="center"/>
          </w:tcPr>
          <w:p w14:paraId="40D0573B" w14:textId="77777777" w:rsidR="000A1690" w:rsidRPr="001D1512" w:rsidRDefault="000A1690" w:rsidP="00AC1355">
            <w:pPr>
              <w:jc w:val="center"/>
              <w:rPr>
                <w:rFonts w:eastAsia="Calibri" w:cstheme="minorHAnsi"/>
                <w:sz w:val="20"/>
                <w:szCs w:val="20"/>
              </w:rPr>
            </w:pPr>
          </w:p>
        </w:tc>
        <w:tc>
          <w:tcPr>
            <w:tcW w:w="931" w:type="dxa"/>
            <w:tcBorders>
              <w:top w:val="single" w:sz="4" w:space="0" w:color="auto"/>
              <w:left w:val="nil"/>
              <w:bottom w:val="nil"/>
              <w:right w:val="nil"/>
            </w:tcBorders>
            <w:shd w:val="clear" w:color="auto" w:fill="EDCAFE"/>
            <w:vAlign w:val="center"/>
          </w:tcPr>
          <w:p w14:paraId="13AF5485" w14:textId="77777777" w:rsidR="000A1690" w:rsidRPr="001D1512" w:rsidRDefault="000A1690" w:rsidP="00AC1355">
            <w:pPr>
              <w:jc w:val="center"/>
              <w:rPr>
                <w:rFonts w:eastAsia="Calibri" w:cstheme="minorHAnsi"/>
                <w:sz w:val="20"/>
                <w:szCs w:val="20"/>
              </w:rPr>
            </w:pPr>
          </w:p>
        </w:tc>
        <w:tc>
          <w:tcPr>
            <w:tcW w:w="932" w:type="dxa"/>
            <w:tcBorders>
              <w:top w:val="single" w:sz="4" w:space="0" w:color="auto"/>
              <w:left w:val="nil"/>
              <w:bottom w:val="nil"/>
              <w:right w:val="nil"/>
            </w:tcBorders>
            <w:shd w:val="clear" w:color="auto" w:fill="EDCAFE"/>
            <w:vAlign w:val="center"/>
          </w:tcPr>
          <w:p w14:paraId="484A1CE0" w14:textId="77777777" w:rsidR="000A1690" w:rsidRPr="001D1512" w:rsidRDefault="000A1690" w:rsidP="00AC1355">
            <w:pPr>
              <w:jc w:val="center"/>
              <w:rPr>
                <w:rFonts w:eastAsia="Calibri" w:cstheme="minorHAnsi"/>
                <w:sz w:val="20"/>
                <w:szCs w:val="20"/>
              </w:rPr>
            </w:pPr>
          </w:p>
        </w:tc>
        <w:tc>
          <w:tcPr>
            <w:tcW w:w="931" w:type="dxa"/>
            <w:tcBorders>
              <w:top w:val="single" w:sz="4" w:space="0" w:color="auto"/>
              <w:left w:val="nil"/>
              <w:bottom w:val="nil"/>
              <w:right w:val="nil"/>
            </w:tcBorders>
            <w:shd w:val="clear" w:color="auto" w:fill="EDCAFE"/>
            <w:vAlign w:val="center"/>
          </w:tcPr>
          <w:p w14:paraId="5E429DCE" w14:textId="77777777" w:rsidR="000A1690" w:rsidRPr="001D1512" w:rsidRDefault="000A1690" w:rsidP="00AC1355">
            <w:pPr>
              <w:jc w:val="center"/>
              <w:rPr>
                <w:rFonts w:eastAsia="Calibri" w:cstheme="minorHAnsi"/>
                <w:sz w:val="20"/>
                <w:szCs w:val="20"/>
              </w:rPr>
            </w:pPr>
          </w:p>
        </w:tc>
        <w:tc>
          <w:tcPr>
            <w:tcW w:w="931" w:type="dxa"/>
            <w:tcBorders>
              <w:top w:val="single" w:sz="4" w:space="0" w:color="auto"/>
              <w:left w:val="nil"/>
              <w:bottom w:val="nil"/>
              <w:right w:val="nil"/>
            </w:tcBorders>
            <w:shd w:val="clear" w:color="auto" w:fill="EDCAFE"/>
            <w:vAlign w:val="center"/>
          </w:tcPr>
          <w:p w14:paraId="3CACDF46" w14:textId="77777777" w:rsidR="000A1690" w:rsidRPr="001D1512" w:rsidRDefault="000A1690" w:rsidP="00AC1355">
            <w:pPr>
              <w:jc w:val="center"/>
              <w:rPr>
                <w:rFonts w:eastAsia="Calibri" w:cstheme="minorHAnsi"/>
                <w:sz w:val="20"/>
                <w:szCs w:val="20"/>
              </w:rPr>
            </w:pPr>
          </w:p>
        </w:tc>
        <w:tc>
          <w:tcPr>
            <w:tcW w:w="1357" w:type="dxa"/>
            <w:tcBorders>
              <w:top w:val="single" w:sz="4" w:space="0" w:color="auto"/>
              <w:left w:val="nil"/>
              <w:bottom w:val="nil"/>
              <w:right w:val="nil"/>
            </w:tcBorders>
            <w:shd w:val="clear" w:color="auto" w:fill="EDCAFE"/>
            <w:vAlign w:val="center"/>
          </w:tcPr>
          <w:p w14:paraId="4EFE486F" w14:textId="77777777" w:rsidR="000A1690" w:rsidRPr="001D1512" w:rsidRDefault="000A1690" w:rsidP="00AC1355">
            <w:pPr>
              <w:jc w:val="center"/>
              <w:rPr>
                <w:rFonts w:eastAsia="Calibri" w:cstheme="minorHAnsi"/>
                <w:sz w:val="20"/>
                <w:szCs w:val="20"/>
              </w:rPr>
            </w:pPr>
          </w:p>
        </w:tc>
      </w:tr>
      <w:tr w:rsidR="000A1690" w:rsidRPr="001D1512" w14:paraId="5010D4A7" w14:textId="77777777" w:rsidTr="00D37B1B">
        <w:trPr>
          <w:trHeight w:val="248"/>
        </w:trPr>
        <w:tc>
          <w:tcPr>
            <w:tcW w:w="3402" w:type="dxa"/>
            <w:tcBorders>
              <w:top w:val="nil"/>
              <w:left w:val="nil"/>
              <w:bottom w:val="nil"/>
              <w:right w:val="nil"/>
            </w:tcBorders>
            <w:vAlign w:val="center"/>
          </w:tcPr>
          <w:p w14:paraId="5132EC12" w14:textId="77777777" w:rsidR="000A1690" w:rsidRPr="001D1512" w:rsidRDefault="000A1690" w:rsidP="00AC1355">
            <w:pPr>
              <w:rPr>
                <w:rFonts w:eastAsia="Calibri" w:cstheme="minorHAnsi"/>
                <w:sz w:val="20"/>
                <w:szCs w:val="20"/>
              </w:rPr>
            </w:pPr>
            <w:r w:rsidRPr="001D1512">
              <w:rPr>
                <w:rFonts w:eastAsia="Calibri" w:cstheme="minorHAnsi"/>
                <w:sz w:val="20"/>
                <w:szCs w:val="20"/>
              </w:rPr>
              <w:lastRenderedPageBreak/>
              <w:t>Stocking Rate (DSE ha</w:t>
            </w:r>
            <w:r w:rsidRPr="001D1512">
              <w:rPr>
                <w:rFonts w:eastAsia="Calibri" w:cstheme="minorHAnsi"/>
                <w:sz w:val="20"/>
                <w:szCs w:val="20"/>
                <w:vertAlign w:val="superscript"/>
              </w:rPr>
              <w:t>-1</w:t>
            </w:r>
            <w:r w:rsidRPr="001D1512">
              <w:rPr>
                <w:rFonts w:eastAsia="Calibri" w:cstheme="minorHAnsi"/>
                <w:sz w:val="20"/>
                <w:szCs w:val="20"/>
              </w:rPr>
              <w:t xml:space="preserve"> yr</w:t>
            </w:r>
            <w:r w:rsidRPr="001D1512">
              <w:rPr>
                <w:rFonts w:eastAsia="Calibri" w:cstheme="minorHAnsi"/>
                <w:sz w:val="20"/>
                <w:szCs w:val="20"/>
                <w:vertAlign w:val="superscript"/>
              </w:rPr>
              <w:t>-1</w:t>
            </w:r>
            <w:r w:rsidRPr="001D1512">
              <w:rPr>
                <w:rFonts w:eastAsia="Calibri" w:cstheme="minorHAnsi"/>
                <w:sz w:val="20"/>
                <w:szCs w:val="20"/>
              </w:rPr>
              <w:t>)</w:t>
            </w:r>
          </w:p>
        </w:tc>
        <w:tc>
          <w:tcPr>
            <w:tcW w:w="931" w:type="dxa"/>
            <w:tcBorders>
              <w:top w:val="nil"/>
              <w:left w:val="nil"/>
              <w:bottom w:val="nil"/>
              <w:right w:val="nil"/>
            </w:tcBorders>
            <w:shd w:val="clear" w:color="auto" w:fill="F2F2F2" w:themeFill="background1" w:themeFillShade="F2"/>
            <w:vAlign w:val="bottom"/>
          </w:tcPr>
          <w:p w14:paraId="299756B1"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9.0</w:t>
            </w:r>
          </w:p>
        </w:tc>
        <w:tc>
          <w:tcPr>
            <w:tcW w:w="931" w:type="dxa"/>
            <w:tcBorders>
              <w:top w:val="nil"/>
              <w:left w:val="nil"/>
              <w:bottom w:val="nil"/>
              <w:right w:val="nil"/>
            </w:tcBorders>
            <w:shd w:val="clear" w:color="auto" w:fill="DBDBDB" w:themeFill="accent3" w:themeFillTint="66"/>
            <w:vAlign w:val="bottom"/>
          </w:tcPr>
          <w:p w14:paraId="2DE58A36"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8.0</w:t>
            </w:r>
          </w:p>
        </w:tc>
        <w:tc>
          <w:tcPr>
            <w:tcW w:w="931" w:type="dxa"/>
            <w:tcBorders>
              <w:top w:val="nil"/>
              <w:left w:val="nil"/>
              <w:bottom w:val="nil"/>
              <w:right w:val="nil"/>
            </w:tcBorders>
            <w:shd w:val="clear" w:color="auto" w:fill="FBE4D5" w:themeFill="accent2" w:themeFillTint="33"/>
            <w:vAlign w:val="bottom"/>
          </w:tcPr>
          <w:p w14:paraId="59F3FF26"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9.1</w:t>
            </w:r>
          </w:p>
        </w:tc>
        <w:tc>
          <w:tcPr>
            <w:tcW w:w="932" w:type="dxa"/>
            <w:tcBorders>
              <w:top w:val="nil"/>
              <w:left w:val="nil"/>
              <w:bottom w:val="nil"/>
              <w:right w:val="nil"/>
            </w:tcBorders>
            <w:shd w:val="clear" w:color="auto" w:fill="FFF2CC" w:themeFill="accent4" w:themeFillTint="33"/>
            <w:vAlign w:val="bottom"/>
          </w:tcPr>
          <w:p w14:paraId="0090443A"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10.0</w:t>
            </w:r>
          </w:p>
        </w:tc>
        <w:tc>
          <w:tcPr>
            <w:tcW w:w="931" w:type="dxa"/>
            <w:tcBorders>
              <w:top w:val="nil"/>
              <w:left w:val="nil"/>
              <w:bottom w:val="nil"/>
              <w:right w:val="nil"/>
            </w:tcBorders>
            <w:shd w:val="clear" w:color="auto" w:fill="D9E2F3" w:themeFill="accent1" w:themeFillTint="33"/>
            <w:vAlign w:val="bottom"/>
          </w:tcPr>
          <w:p w14:paraId="39961C5E"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8.0</w:t>
            </w:r>
          </w:p>
        </w:tc>
        <w:tc>
          <w:tcPr>
            <w:tcW w:w="931" w:type="dxa"/>
            <w:tcBorders>
              <w:top w:val="nil"/>
              <w:left w:val="nil"/>
              <w:bottom w:val="nil"/>
              <w:right w:val="nil"/>
            </w:tcBorders>
            <w:shd w:val="clear" w:color="auto" w:fill="EDCAFE"/>
            <w:vAlign w:val="bottom"/>
          </w:tcPr>
          <w:p w14:paraId="4ECB1DF0"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 xml:space="preserve">8.0 </w:t>
            </w:r>
          </w:p>
        </w:tc>
        <w:tc>
          <w:tcPr>
            <w:tcW w:w="931" w:type="dxa"/>
            <w:tcBorders>
              <w:top w:val="nil"/>
              <w:left w:val="nil"/>
              <w:bottom w:val="nil"/>
              <w:right w:val="nil"/>
            </w:tcBorders>
            <w:shd w:val="clear" w:color="auto" w:fill="EDCAFE"/>
            <w:vAlign w:val="bottom"/>
          </w:tcPr>
          <w:p w14:paraId="614852AF"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 xml:space="preserve">7.3 </w:t>
            </w:r>
          </w:p>
        </w:tc>
        <w:tc>
          <w:tcPr>
            <w:tcW w:w="932" w:type="dxa"/>
            <w:tcBorders>
              <w:top w:val="nil"/>
              <w:left w:val="nil"/>
              <w:bottom w:val="nil"/>
              <w:right w:val="nil"/>
            </w:tcBorders>
            <w:shd w:val="clear" w:color="auto" w:fill="EDCAFE"/>
            <w:vAlign w:val="bottom"/>
          </w:tcPr>
          <w:p w14:paraId="2E98DCE4"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 xml:space="preserve">8.0 </w:t>
            </w:r>
          </w:p>
        </w:tc>
        <w:tc>
          <w:tcPr>
            <w:tcW w:w="931" w:type="dxa"/>
            <w:tcBorders>
              <w:top w:val="nil"/>
              <w:left w:val="nil"/>
              <w:bottom w:val="nil"/>
              <w:right w:val="nil"/>
            </w:tcBorders>
            <w:shd w:val="clear" w:color="auto" w:fill="EDCAFE"/>
            <w:vAlign w:val="bottom"/>
          </w:tcPr>
          <w:p w14:paraId="395EDE16"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 xml:space="preserve">7.3 </w:t>
            </w:r>
          </w:p>
        </w:tc>
        <w:tc>
          <w:tcPr>
            <w:tcW w:w="931" w:type="dxa"/>
            <w:tcBorders>
              <w:top w:val="nil"/>
              <w:left w:val="nil"/>
              <w:bottom w:val="nil"/>
              <w:right w:val="nil"/>
            </w:tcBorders>
            <w:shd w:val="clear" w:color="auto" w:fill="EDCAFE"/>
            <w:vAlign w:val="bottom"/>
          </w:tcPr>
          <w:p w14:paraId="077AC1DF"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 xml:space="preserve">7.3 </w:t>
            </w:r>
          </w:p>
        </w:tc>
        <w:tc>
          <w:tcPr>
            <w:tcW w:w="1357" w:type="dxa"/>
            <w:tcBorders>
              <w:top w:val="nil"/>
              <w:left w:val="nil"/>
              <w:bottom w:val="nil"/>
              <w:right w:val="nil"/>
            </w:tcBorders>
            <w:shd w:val="clear" w:color="auto" w:fill="EDCAFE"/>
            <w:vAlign w:val="bottom"/>
          </w:tcPr>
          <w:p w14:paraId="0B6C2D41"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 xml:space="preserve">8.4 </w:t>
            </w:r>
          </w:p>
        </w:tc>
      </w:tr>
      <w:tr w:rsidR="000A1690" w:rsidRPr="001D1512" w14:paraId="4908EC55" w14:textId="77777777" w:rsidTr="00D37B1B">
        <w:trPr>
          <w:trHeight w:val="248"/>
        </w:trPr>
        <w:tc>
          <w:tcPr>
            <w:tcW w:w="3402" w:type="dxa"/>
            <w:tcBorders>
              <w:top w:val="nil"/>
              <w:left w:val="nil"/>
              <w:bottom w:val="nil"/>
              <w:right w:val="nil"/>
            </w:tcBorders>
            <w:vAlign w:val="center"/>
          </w:tcPr>
          <w:p w14:paraId="30BAF3CB" w14:textId="77777777" w:rsidR="000A1690" w:rsidRPr="001D1512" w:rsidRDefault="000A1690" w:rsidP="00AC1355">
            <w:pPr>
              <w:rPr>
                <w:rFonts w:eastAsia="Calibri" w:cstheme="minorHAnsi"/>
                <w:sz w:val="20"/>
                <w:szCs w:val="20"/>
              </w:rPr>
            </w:pPr>
            <w:r w:rsidRPr="001D1512">
              <w:rPr>
                <w:rFonts w:eastAsia="Calibri" w:cstheme="minorHAnsi"/>
                <w:sz w:val="20"/>
                <w:szCs w:val="20"/>
              </w:rPr>
              <w:t>Farm Liveweight Production (t LW yr</w:t>
            </w:r>
            <w:r w:rsidRPr="001D1512">
              <w:rPr>
                <w:rFonts w:eastAsia="Calibri" w:cstheme="minorHAnsi"/>
                <w:sz w:val="20"/>
                <w:szCs w:val="20"/>
                <w:vertAlign w:val="superscript"/>
              </w:rPr>
              <w:t>-1</w:t>
            </w:r>
            <w:r w:rsidRPr="001D1512">
              <w:rPr>
                <w:rFonts w:eastAsia="Calibri" w:cstheme="minorHAnsi"/>
                <w:sz w:val="20"/>
                <w:szCs w:val="20"/>
              </w:rPr>
              <w:t>)</w:t>
            </w:r>
          </w:p>
        </w:tc>
        <w:tc>
          <w:tcPr>
            <w:tcW w:w="931" w:type="dxa"/>
            <w:tcBorders>
              <w:top w:val="nil"/>
              <w:left w:val="nil"/>
              <w:bottom w:val="nil"/>
              <w:right w:val="nil"/>
            </w:tcBorders>
            <w:shd w:val="clear" w:color="auto" w:fill="F2F2F2" w:themeFill="background1" w:themeFillShade="F2"/>
            <w:vAlign w:val="bottom"/>
          </w:tcPr>
          <w:p w14:paraId="0F278685"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370.0</w:t>
            </w:r>
          </w:p>
        </w:tc>
        <w:tc>
          <w:tcPr>
            <w:tcW w:w="931" w:type="dxa"/>
            <w:tcBorders>
              <w:top w:val="nil"/>
              <w:left w:val="nil"/>
              <w:bottom w:val="nil"/>
              <w:right w:val="nil"/>
            </w:tcBorders>
            <w:shd w:val="clear" w:color="auto" w:fill="DBDBDB" w:themeFill="accent3" w:themeFillTint="66"/>
            <w:vAlign w:val="bottom"/>
          </w:tcPr>
          <w:p w14:paraId="7A6052A3"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293.6</w:t>
            </w:r>
          </w:p>
        </w:tc>
        <w:tc>
          <w:tcPr>
            <w:tcW w:w="931" w:type="dxa"/>
            <w:tcBorders>
              <w:top w:val="nil"/>
              <w:left w:val="nil"/>
              <w:bottom w:val="nil"/>
              <w:right w:val="nil"/>
            </w:tcBorders>
            <w:shd w:val="clear" w:color="auto" w:fill="FBE4D5" w:themeFill="accent2" w:themeFillTint="33"/>
            <w:vAlign w:val="bottom"/>
          </w:tcPr>
          <w:p w14:paraId="5C4F2B81"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369.8</w:t>
            </w:r>
          </w:p>
        </w:tc>
        <w:tc>
          <w:tcPr>
            <w:tcW w:w="932" w:type="dxa"/>
            <w:tcBorders>
              <w:top w:val="nil"/>
              <w:left w:val="nil"/>
              <w:bottom w:val="nil"/>
              <w:right w:val="nil"/>
            </w:tcBorders>
            <w:shd w:val="clear" w:color="auto" w:fill="FFF2CC" w:themeFill="accent4" w:themeFillTint="33"/>
            <w:vAlign w:val="bottom"/>
          </w:tcPr>
          <w:p w14:paraId="6444CA1B"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475.5</w:t>
            </w:r>
          </w:p>
        </w:tc>
        <w:tc>
          <w:tcPr>
            <w:tcW w:w="931" w:type="dxa"/>
            <w:tcBorders>
              <w:top w:val="nil"/>
              <w:left w:val="nil"/>
              <w:bottom w:val="nil"/>
              <w:right w:val="nil"/>
            </w:tcBorders>
            <w:shd w:val="clear" w:color="auto" w:fill="D9E2F3" w:themeFill="accent1" w:themeFillTint="33"/>
            <w:vAlign w:val="bottom"/>
          </w:tcPr>
          <w:p w14:paraId="3E0A4A45"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293.6</w:t>
            </w:r>
          </w:p>
        </w:tc>
        <w:tc>
          <w:tcPr>
            <w:tcW w:w="931" w:type="dxa"/>
            <w:tcBorders>
              <w:top w:val="nil"/>
              <w:left w:val="nil"/>
              <w:bottom w:val="nil"/>
              <w:right w:val="nil"/>
            </w:tcBorders>
            <w:shd w:val="clear" w:color="auto" w:fill="EDCAFE"/>
            <w:vAlign w:val="bottom"/>
          </w:tcPr>
          <w:p w14:paraId="2BD01874"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293.6</w:t>
            </w:r>
          </w:p>
        </w:tc>
        <w:tc>
          <w:tcPr>
            <w:tcW w:w="931" w:type="dxa"/>
            <w:tcBorders>
              <w:top w:val="nil"/>
              <w:left w:val="nil"/>
              <w:bottom w:val="nil"/>
              <w:right w:val="nil"/>
            </w:tcBorders>
            <w:shd w:val="clear" w:color="auto" w:fill="EDCAFE"/>
            <w:vAlign w:val="bottom"/>
          </w:tcPr>
          <w:p w14:paraId="6946D661"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319.5</w:t>
            </w:r>
          </w:p>
        </w:tc>
        <w:tc>
          <w:tcPr>
            <w:tcW w:w="932" w:type="dxa"/>
            <w:tcBorders>
              <w:top w:val="nil"/>
              <w:left w:val="nil"/>
              <w:bottom w:val="nil"/>
              <w:right w:val="nil"/>
            </w:tcBorders>
            <w:shd w:val="clear" w:color="auto" w:fill="EDCAFE"/>
            <w:vAlign w:val="bottom"/>
          </w:tcPr>
          <w:p w14:paraId="5D9B48F0"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293.6</w:t>
            </w:r>
          </w:p>
        </w:tc>
        <w:tc>
          <w:tcPr>
            <w:tcW w:w="931" w:type="dxa"/>
            <w:tcBorders>
              <w:top w:val="nil"/>
              <w:left w:val="nil"/>
              <w:bottom w:val="nil"/>
              <w:right w:val="nil"/>
            </w:tcBorders>
            <w:shd w:val="clear" w:color="auto" w:fill="EDCAFE"/>
            <w:vAlign w:val="bottom"/>
          </w:tcPr>
          <w:p w14:paraId="294A0923"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319.5</w:t>
            </w:r>
          </w:p>
        </w:tc>
        <w:tc>
          <w:tcPr>
            <w:tcW w:w="931" w:type="dxa"/>
            <w:tcBorders>
              <w:top w:val="nil"/>
              <w:left w:val="nil"/>
              <w:bottom w:val="nil"/>
              <w:right w:val="nil"/>
            </w:tcBorders>
            <w:shd w:val="clear" w:color="auto" w:fill="EDCAFE"/>
            <w:vAlign w:val="bottom"/>
          </w:tcPr>
          <w:p w14:paraId="184D576A"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319.5</w:t>
            </w:r>
          </w:p>
        </w:tc>
        <w:tc>
          <w:tcPr>
            <w:tcW w:w="1357" w:type="dxa"/>
            <w:tcBorders>
              <w:top w:val="nil"/>
              <w:left w:val="nil"/>
              <w:bottom w:val="nil"/>
              <w:right w:val="nil"/>
            </w:tcBorders>
            <w:shd w:val="clear" w:color="auto" w:fill="EDCAFE"/>
            <w:vAlign w:val="bottom"/>
          </w:tcPr>
          <w:p w14:paraId="6A1F2CDC"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322.1</w:t>
            </w:r>
          </w:p>
        </w:tc>
      </w:tr>
      <w:tr w:rsidR="000A1690" w:rsidRPr="001D1512" w14:paraId="693E5C67" w14:textId="77777777" w:rsidTr="00D37B1B">
        <w:trPr>
          <w:trHeight w:val="248"/>
        </w:trPr>
        <w:tc>
          <w:tcPr>
            <w:tcW w:w="3402" w:type="dxa"/>
            <w:tcBorders>
              <w:top w:val="nil"/>
              <w:left w:val="nil"/>
              <w:bottom w:val="nil"/>
              <w:right w:val="nil"/>
            </w:tcBorders>
            <w:vAlign w:val="center"/>
          </w:tcPr>
          <w:p w14:paraId="765F4EBE" w14:textId="77777777" w:rsidR="000A1690" w:rsidRPr="00FB48EF" w:rsidRDefault="000A1690" w:rsidP="00AC1355">
            <w:pPr>
              <w:rPr>
                <w:rFonts w:eastAsia="Calibri" w:cstheme="minorHAnsi"/>
                <w:sz w:val="20"/>
                <w:szCs w:val="20"/>
              </w:rPr>
            </w:pPr>
            <w:r>
              <w:rPr>
                <w:rFonts w:eastAsia="Calibri" w:cstheme="minorHAnsi"/>
                <w:sz w:val="20"/>
                <w:szCs w:val="20"/>
              </w:rPr>
              <w:t>Farm Wool Production (t CFW yr</w:t>
            </w:r>
            <w:r w:rsidRPr="00FB48EF">
              <w:rPr>
                <w:rFonts w:eastAsia="Calibri" w:cstheme="minorHAnsi"/>
                <w:sz w:val="20"/>
                <w:szCs w:val="20"/>
                <w:vertAlign w:val="superscript"/>
              </w:rPr>
              <w:t>-1</w:t>
            </w:r>
            <w:r>
              <w:rPr>
                <w:rFonts w:eastAsia="Calibri" w:cstheme="minorHAnsi"/>
                <w:sz w:val="20"/>
                <w:szCs w:val="20"/>
              </w:rPr>
              <w:t>)</w:t>
            </w:r>
          </w:p>
        </w:tc>
        <w:tc>
          <w:tcPr>
            <w:tcW w:w="931" w:type="dxa"/>
            <w:tcBorders>
              <w:top w:val="nil"/>
              <w:left w:val="nil"/>
              <w:bottom w:val="nil"/>
              <w:right w:val="nil"/>
            </w:tcBorders>
            <w:shd w:val="clear" w:color="auto" w:fill="F2F2F2" w:themeFill="background1" w:themeFillShade="F2"/>
            <w:vAlign w:val="bottom"/>
          </w:tcPr>
          <w:p w14:paraId="415CD55F"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71.0</w:t>
            </w:r>
          </w:p>
        </w:tc>
        <w:tc>
          <w:tcPr>
            <w:tcW w:w="931" w:type="dxa"/>
            <w:tcBorders>
              <w:top w:val="nil"/>
              <w:left w:val="nil"/>
              <w:bottom w:val="nil"/>
              <w:right w:val="nil"/>
            </w:tcBorders>
            <w:shd w:val="clear" w:color="auto" w:fill="DBDBDB" w:themeFill="accent3" w:themeFillTint="66"/>
            <w:vAlign w:val="bottom"/>
          </w:tcPr>
          <w:p w14:paraId="21726B37"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79.0</w:t>
            </w:r>
          </w:p>
        </w:tc>
        <w:tc>
          <w:tcPr>
            <w:tcW w:w="931" w:type="dxa"/>
            <w:tcBorders>
              <w:top w:val="nil"/>
              <w:left w:val="nil"/>
              <w:bottom w:val="nil"/>
              <w:right w:val="nil"/>
            </w:tcBorders>
            <w:shd w:val="clear" w:color="auto" w:fill="FBE4D5" w:themeFill="accent2" w:themeFillTint="33"/>
            <w:vAlign w:val="bottom"/>
          </w:tcPr>
          <w:p w14:paraId="3D87DE52"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86.5</w:t>
            </w:r>
          </w:p>
        </w:tc>
        <w:tc>
          <w:tcPr>
            <w:tcW w:w="932" w:type="dxa"/>
            <w:tcBorders>
              <w:top w:val="nil"/>
              <w:left w:val="nil"/>
              <w:bottom w:val="nil"/>
              <w:right w:val="nil"/>
            </w:tcBorders>
            <w:shd w:val="clear" w:color="auto" w:fill="FFF2CC" w:themeFill="accent4" w:themeFillTint="33"/>
            <w:vAlign w:val="bottom"/>
          </w:tcPr>
          <w:p w14:paraId="2068B241"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93.7</w:t>
            </w:r>
          </w:p>
        </w:tc>
        <w:tc>
          <w:tcPr>
            <w:tcW w:w="931" w:type="dxa"/>
            <w:tcBorders>
              <w:top w:val="nil"/>
              <w:left w:val="nil"/>
              <w:bottom w:val="nil"/>
              <w:right w:val="nil"/>
            </w:tcBorders>
            <w:shd w:val="clear" w:color="auto" w:fill="D9E2F3" w:themeFill="accent1" w:themeFillTint="33"/>
            <w:vAlign w:val="bottom"/>
          </w:tcPr>
          <w:p w14:paraId="6B8B1F82"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79.0</w:t>
            </w:r>
          </w:p>
        </w:tc>
        <w:tc>
          <w:tcPr>
            <w:tcW w:w="931" w:type="dxa"/>
            <w:tcBorders>
              <w:top w:val="nil"/>
              <w:left w:val="nil"/>
              <w:bottom w:val="nil"/>
              <w:right w:val="nil"/>
            </w:tcBorders>
            <w:shd w:val="clear" w:color="auto" w:fill="EDCAFE"/>
            <w:vAlign w:val="bottom"/>
          </w:tcPr>
          <w:p w14:paraId="5344AB65"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79.0</w:t>
            </w:r>
          </w:p>
        </w:tc>
        <w:tc>
          <w:tcPr>
            <w:tcW w:w="931" w:type="dxa"/>
            <w:tcBorders>
              <w:top w:val="nil"/>
              <w:left w:val="nil"/>
              <w:bottom w:val="nil"/>
              <w:right w:val="nil"/>
            </w:tcBorders>
            <w:shd w:val="clear" w:color="auto" w:fill="EDCAFE"/>
            <w:vAlign w:val="bottom"/>
          </w:tcPr>
          <w:p w14:paraId="0C70348F"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72.0</w:t>
            </w:r>
          </w:p>
        </w:tc>
        <w:tc>
          <w:tcPr>
            <w:tcW w:w="932" w:type="dxa"/>
            <w:tcBorders>
              <w:top w:val="nil"/>
              <w:left w:val="nil"/>
              <w:bottom w:val="nil"/>
              <w:right w:val="nil"/>
            </w:tcBorders>
            <w:shd w:val="clear" w:color="auto" w:fill="EDCAFE"/>
            <w:vAlign w:val="bottom"/>
          </w:tcPr>
          <w:p w14:paraId="479D16E2"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79.0</w:t>
            </w:r>
          </w:p>
        </w:tc>
        <w:tc>
          <w:tcPr>
            <w:tcW w:w="931" w:type="dxa"/>
            <w:tcBorders>
              <w:top w:val="nil"/>
              <w:left w:val="nil"/>
              <w:bottom w:val="nil"/>
              <w:right w:val="nil"/>
            </w:tcBorders>
            <w:shd w:val="clear" w:color="auto" w:fill="EDCAFE"/>
            <w:vAlign w:val="bottom"/>
          </w:tcPr>
          <w:p w14:paraId="7083BA22"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72.0</w:t>
            </w:r>
          </w:p>
        </w:tc>
        <w:tc>
          <w:tcPr>
            <w:tcW w:w="931" w:type="dxa"/>
            <w:tcBorders>
              <w:top w:val="nil"/>
              <w:left w:val="nil"/>
              <w:bottom w:val="nil"/>
              <w:right w:val="nil"/>
            </w:tcBorders>
            <w:shd w:val="clear" w:color="auto" w:fill="EDCAFE"/>
            <w:vAlign w:val="bottom"/>
          </w:tcPr>
          <w:p w14:paraId="0888A8FC"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72.0</w:t>
            </w:r>
          </w:p>
        </w:tc>
        <w:tc>
          <w:tcPr>
            <w:tcW w:w="1357" w:type="dxa"/>
            <w:tcBorders>
              <w:top w:val="nil"/>
              <w:left w:val="nil"/>
              <w:bottom w:val="nil"/>
              <w:right w:val="nil"/>
            </w:tcBorders>
            <w:shd w:val="clear" w:color="auto" w:fill="EDCAFE"/>
            <w:vAlign w:val="bottom"/>
          </w:tcPr>
          <w:p w14:paraId="7DC77E1F"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82.1</w:t>
            </w:r>
          </w:p>
        </w:tc>
      </w:tr>
      <w:tr w:rsidR="000A1690" w:rsidRPr="001D1512" w14:paraId="0BD38800" w14:textId="77777777" w:rsidTr="00D37B1B">
        <w:trPr>
          <w:trHeight w:val="248"/>
        </w:trPr>
        <w:tc>
          <w:tcPr>
            <w:tcW w:w="3402" w:type="dxa"/>
            <w:tcBorders>
              <w:top w:val="nil"/>
              <w:left w:val="nil"/>
              <w:bottom w:val="nil"/>
              <w:right w:val="nil"/>
            </w:tcBorders>
            <w:vAlign w:val="center"/>
          </w:tcPr>
          <w:p w14:paraId="186BC00D" w14:textId="77777777" w:rsidR="000A1690" w:rsidRPr="009754E5" w:rsidRDefault="000A1690" w:rsidP="00AC1355">
            <w:pPr>
              <w:rPr>
                <w:rFonts w:eastAsia="Calibri" w:cstheme="minorHAnsi"/>
                <w:sz w:val="20"/>
                <w:szCs w:val="20"/>
              </w:rPr>
            </w:pPr>
            <w:r>
              <w:rPr>
                <w:rFonts w:eastAsia="Calibri" w:cstheme="minorHAnsi"/>
                <w:sz w:val="20"/>
                <w:szCs w:val="20"/>
              </w:rPr>
              <w:t>Farm Livestock Production (t LW + CFW yr</w:t>
            </w:r>
            <w:r w:rsidRPr="009754E5">
              <w:rPr>
                <w:rFonts w:eastAsia="Calibri" w:cstheme="minorHAnsi"/>
                <w:sz w:val="20"/>
                <w:szCs w:val="20"/>
                <w:vertAlign w:val="superscript"/>
              </w:rPr>
              <w:t>-1</w:t>
            </w:r>
            <w:r>
              <w:rPr>
                <w:rFonts w:eastAsia="Calibri" w:cstheme="minorHAnsi"/>
                <w:sz w:val="20"/>
                <w:szCs w:val="20"/>
              </w:rPr>
              <w:t>)</w:t>
            </w:r>
          </w:p>
        </w:tc>
        <w:tc>
          <w:tcPr>
            <w:tcW w:w="931" w:type="dxa"/>
            <w:tcBorders>
              <w:top w:val="nil"/>
              <w:left w:val="nil"/>
              <w:bottom w:val="nil"/>
              <w:right w:val="nil"/>
            </w:tcBorders>
            <w:shd w:val="clear" w:color="auto" w:fill="F2F2F2" w:themeFill="background1" w:themeFillShade="F2"/>
            <w:vAlign w:val="bottom"/>
          </w:tcPr>
          <w:p w14:paraId="78B36406"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441.0</w:t>
            </w:r>
          </w:p>
        </w:tc>
        <w:tc>
          <w:tcPr>
            <w:tcW w:w="931" w:type="dxa"/>
            <w:tcBorders>
              <w:top w:val="nil"/>
              <w:left w:val="nil"/>
              <w:bottom w:val="nil"/>
              <w:right w:val="nil"/>
            </w:tcBorders>
            <w:shd w:val="clear" w:color="auto" w:fill="DBDBDB" w:themeFill="accent3" w:themeFillTint="66"/>
            <w:vAlign w:val="bottom"/>
          </w:tcPr>
          <w:p w14:paraId="151127F4"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372.6</w:t>
            </w:r>
          </w:p>
        </w:tc>
        <w:tc>
          <w:tcPr>
            <w:tcW w:w="931" w:type="dxa"/>
            <w:tcBorders>
              <w:top w:val="nil"/>
              <w:left w:val="nil"/>
              <w:bottom w:val="nil"/>
              <w:right w:val="nil"/>
            </w:tcBorders>
            <w:shd w:val="clear" w:color="auto" w:fill="FBE4D5" w:themeFill="accent2" w:themeFillTint="33"/>
            <w:vAlign w:val="bottom"/>
          </w:tcPr>
          <w:p w14:paraId="4E367329"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456.3</w:t>
            </w:r>
          </w:p>
        </w:tc>
        <w:tc>
          <w:tcPr>
            <w:tcW w:w="932" w:type="dxa"/>
            <w:tcBorders>
              <w:top w:val="nil"/>
              <w:left w:val="nil"/>
              <w:bottom w:val="nil"/>
              <w:right w:val="nil"/>
            </w:tcBorders>
            <w:shd w:val="clear" w:color="auto" w:fill="FFF2CC" w:themeFill="accent4" w:themeFillTint="33"/>
            <w:vAlign w:val="bottom"/>
          </w:tcPr>
          <w:p w14:paraId="19ECDC97"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569.2</w:t>
            </w:r>
          </w:p>
        </w:tc>
        <w:tc>
          <w:tcPr>
            <w:tcW w:w="931" w:type="dxa"/>
            <w:tcBorders>
              <w:top w:val="nil"/>
              <w:left w:val="nil"/>
              <w:bottom w:val="nil"/>
              <w:right w:val="nil"/>
            </w:tcBorders>
            <w:shd w:val="clear" w:color="auto" w:fill="D9E2F3" w:themeFill="accent1" w:themeFillTint="33"/>
            <w:vAlign w:val="bottom"/>
          </w:tcPr>
          <w:p w14:paraId="2ED74787"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372.6</w:t>
            </w:r>
          </w:p>
        </w:tc>
        <w:tc>
          <w:tcPr>
            <w:tcW w:w="931" w:type="dxa"/>
            <w:tcBorders>
              <w:top w:val="nil"/>
              <w:left w:val="nil"/>
              <w:bottom w:val="nil"/>
              <w:right w:val="nil"/>
            </w:tcBorders>
            <w:shd w:val="clear" w:color="auto" w:fill="EDCAFE"/>
            <w:vAlign w:val="bottom"/>
          </w:tcPr>
          <w:p w14:paraId="13DFC223"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372.6</w:t>
            </w:r>
          </w:p>
        </w:tc>
        <w:tc>
          <w:tcPr>
            <w:tcW w:w="931" w:type="dxa"/>
            <w:tcBorders>
              <w:top w:val="nil"/>
              <w:left w:val="nil"/>
              <w:bottom w:val="nil"/>
              <w:right w:val="nil"/>
            </w:tcBorders>
            <w:shd w:val="clear" w:color="auto" w:fill="EDCAFE"/>
            <w:vAlign w:val="bottom"/>
          </w:tcPr>
          <w:p w14:paraId="0A27861F"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372.6</w:t>
            </w:r>
          </w:p>
        </w:tc>
        <w:tc>
          <w:tcPr>
            <w:tcW w:w="932" w:type="dxa"/>
            <w:tcBorders>
              <w:top w:val="nil"/>
              <w:left w:val="nil"/>
              <w:bottom w:val="nil"/>
              <w:right w:val="nil"/>
            </w:tcBorders>
            <w:shd w:val="clear" w:color="auto" w:fill="EDCAFE"/>
            <w:vAlign w:val="bottom"/>
          </w:tcPr>
          <w:p w14:paraId="2950F8BA"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391.5</w:t>
            </w:r>
          </w:p>
        </w:tc>
        <w:tc>
          <w:tcPr>
            <w:tcW w:w="931" w:type="dxa"/>
            <w:tcBorders>
              <w:top w:val="nil"/>
              <w:left w:val="nil"/>
              <w:bottom w:val="nil"/>
              <w:right w:val="nil"/>
            </w:tcBorders>
            <w:shd w:val="clear" w:color="auto" w:fill="EDCAFE"/>
            <w:vAlign w:val="bottom"/>
          </w:tcPr>
          <w:p w14:paraId="2262CA85"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391.5</w:t>
            </w:r>
          </w:p>
        </w:tc>
        <w:tc>
          <w:tcPr>
            <w:tcW w:w="931" w:type="dxa"/>
            <w:tcBorders>
              <w:top w:val="nil"/>
              <w:left w:val="nil"/>
              <w:bottom w:val="nil"/>
              <w:right w:val="nil"/>
            </w:tcBorders>
            <w:shd w:val="clear" w:color="auto" w:fill="EDCAFE"/>
            <w:vAlign w:val="bottom"/>
          </w:tcPr>
          <w:p w14:paraId="430006B7"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404.1</w:t>
            </w:r>
          </w:p>
        </w:tc>
        <w:tc>
          <w:tcPr>
            <w:tcW w:w="1357" w:type="dxa"/>
            <w:tcBorders>
              <w:top w:val="nil"/>
              <w:left w:val="nil"/>
              <w:bottom w:val="nil"/>
              <w:right w:val="nil"/>
            </w:tcBorders>
            <w:shd w:val="clear" w:color="auto" w:fill="EDCAFE"/>
            <w:vAlign w:val="bottom"/>
          </w:tcPr>
          <w:p w14:paraId="730E6F5F"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404.1</w:t>
            </w:r>
          </w:p>
        </w:tc>
      </w:tr>
      <w:tr w:rsidR="000A1690" w:rsidRPr="001D1512" w14:paraId="4E6D2D67" w14:textId="77777777" w:rsidTr="00D37B1B">
        <w:trPr>
          <w:trHeight w:val="248"/>
        </w:trPr>
        <w:tc>
          <w:tcPr>
            <w:tcW w:w="3402" w:type="dxa"/>
            <w:tcBorders>
              <w:top w:val="nil"/>
              <w:left w:val="nil"/>
              <w:bottom w:val="nil"/>
              <w:right w:val="nil"/>
            </w:tcBorders>
            <w:vAlign w:val="center"/>
          </w:tcPr>
          <w:p w14:paraId="4D151E79" w14:textId="77777777" w:rsidR="000A1690" w:rsidRPr="001D1512" w:rsidRDefault="000A1690" w:rsidP="00AC1355">
            <w:pPr>
              <w:rPr>
                <w:rFonts w:eastAsia="Calibri" w:cstheme="minorHAnsi"/>
                <w:sz w:val="20"/>
                <w:szCs w:val="20"/>
              </w:rPr>
            </w:pPr>
            <w:r w:rsidRPr="001D1512">
              <w:rPr>
                <w:rFonts w:eastAsia="Calibri" w:cstheme="minorHAnsi"/>
                <w:sz w:val="20"/>
                <w:szCs w:val="20"/>
              </w:rPr>
              <w:t>Protein Production (t protein yr</w:t>
            </w:r>
            <w:r w:rsidRPr="001D1512">
              <w:rPr>
                <w:rFonts w:eastAsia="Calibri" w:cstheme="minorHAnsi"/>
                <w:sz w:val="20"/>
                <w:szCs w:val="20"/>
                <w:vertAlign w:val="superscript"/>
              </w:rPr>
              <w:t>-1</w:t>
            </w:r>
            <w:r w:rsidRPr="001D1512">
              <w:rPr>
                <w:rFonts w:eastAsia="Calibri" w:cstheme="minorHAnsi"/>
                <w:sz w:val="20"/>
                <w:szCs w:val="20"/>
              </w:rPr>
              <w:t>)</w:t>
            </w:r>
          </w:p>
        </w:tc>
        <w:tc>
          <w:tcPr>
            <w:tcW w:w="931" w:type="dxa"/>
            <w:tcBorders>
              <w:top w:val="nil"/>
              <w:left w:val="nil"/>
              <w:bottom w:val="nil"/>
              <w:right w:val="nil"/>
            </w:tcBorders>
            <w:shd w:val="clear" w:color="auto" w:fill="F2F2F2" w:themeFill="background1" w:themeFillShade="F2"/>
            <w:vAlign w:val="bottom"/>
          </w:tcPr>
          <w:p w14:paraId="3E3EE3D2"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137.6</w:t>
            </w:r>
          </w:p>
        </w:tc>
        <w:tc>
          <w:tcPr>
            <w:tcW w:w="931" w:type="dxa"/>
            <w:tcBorders>
              <w:top w:val="nil"/>
              <w:left w:val="nil"/>
              <w:bottom w:val="nil"/>
              <w:right w:val="nil"/>
            </w:tcBorders>
            <w:shd w:val="clear" w:color="auto" w:fill="DBDBDB" w:themeFill="accent3" w:themeFillTint="66"/>
            <w:vAlign w:val="bottom"/>
          </w:tcPr>
          <w:p w14:paraId="0DB6BD4B"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131.9</w:t>
            </w:r>
          </w:p>
        </w:tc>
        <w:tc>
          <w:tcPr>
            <w:tcW w:w="931" w:type="dxa"/>
            <w:tcBorders>
              <w:top w:val="nil"/>
              <w:left w:val="nil"/>
              <w:bottom w:val="nil"/>
              <w:right w:val="nil"/>
            </w:tcBorders>
            <w:shd w:val="clear" w:color="auto" w:fill="FBE4D5" w:themeFill="accent2" w:themeFillTint="33"/>
            <w:vAlign w:val="bottom"/>
          </w:tcPr>
          <w:p w14:paraId="36889D18"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153.1</w:t>
            </w:r>
          </w:p>
        </w:tc>
        <w:tc>
          <w:tcPr>
            <w:tcW w:w="932" w:type="dxa"/>
            <w:tcBorders>
              <w:top w:val="nil"/>
              <w:left w:val="nil"/>
              <w:bottom w:val="nil"/>
              <w:right w:val="nil"/>
            </w:tcBorders>
            <w:shd w:val="clear" w:color="auto" w:fill="FFF2CC" w:themeFill="accent4" w:themeFillTint="33"/>
            <w:vAlign w:val="bottom"/>
          </w:tcPr>
          <w:p w14:paraId="31FF7A0F"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179.3</w:t>
            </w:r>
          </w:p>
        </w:tc>
        <w:tc>
          <w:tcPr>
            <w:tcW w:w="931" w:type="dxa"/>
            <w:tcBorders>
              <w:top w:val="nil"/>
              <w:left w:val="nil"/>
              <w:bottom w:val="nil"/>
              <w:right w:val="nil"/>
            </w:tcBorders>
            <w:shd w:val="clear" w:color="auto" w:fill="D9E2F3" w:themeFill="accent1" w:themeFillTint="33"/>
            <w:vAlign w:val="bottom"/>
          </w:tcPr>
          <w:p w14:paraId="30FA7135"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133.3</w:t>
            </w:r>
          </w:p>
        </w:tc>
        <w:tc>
          <w:tcPr>
            <w:tcW w:w="931" w:type="dxa"/>
            <w:tcBorders>
              <w:top w:val="nil"/>
              <w:left w:val="nil"/>
              <w:bottom w:val="nil"/>
              <w:right w:val="nil"/>
            </w:tcBorders>
            <w:shd w:val="clear" w:color="auto" w:fill="EDCAFE"/>
            <w:vAlign w:val="bottom"/>
          </w:tcPr>
          <w:p w14:paraId="12D5DD57"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131.9</w:t>
            </w:r>
          </w:p>
        </w:tc>
        <w:tc>
          <w:tcPr>
            <w:tcW w:w="931" w:type="dxa"/>
            <w:tcBorders>
              <w:top w:val="nil"/>
              <w:left w:val="nil"/>
              <w:bottom w:val="nil"/>
              <w:right w:val="nil"/>
            </w:tcBorders>
            <w:shd w:val="clear" w:color="auto" w:fill="EDCAFE"/>
            <w:vAlign w:val="bottom"/>
          </w:tcPr>
          <w:p w14:paraId="31991957"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129.5</w:t>
            </w:r>
          </w:p>
        </w:tc>
        <w:tc>
          <w:tcPr>
            <w:tcW w:w="932" w:type="dxa"/>
            <w:tcBorders>
              <w:top w:val="nil"/>
              <w:left w:val="nil"/>
              <w:bottom w:val="nil"/>
              <w:right w:val="nil"/>
            </w:tcBorders>
            <w:shd w:val="clear" w:color="auto" w:fill="EDCAFE"/>
            <w:vAlign w:val="bottom"/>
          </w:tcPr>
          <w:p w14:paraId="596DE410"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131.9</w:t>
            </w:r>
          </w:p>
        </w:tc>
        <w:tc>
          <w:tcPr>
            <w:tcW w:w="931" w:type="dxa"/>
            <w:tcBorders>
              <w:top w:val="nil"/>
              <w:left w:val="nil"/>
              <w:bottom w:val="nil"/>
              <w:right w:val="nil"/>
            </w:tcBorders>
            <w:shd w:val="clear" w:color="auto" w:fill="EDCAFE"/>
            <w:vAlign w:val="bottom"/>
          </w:tcPr>
          <w:p w14:paraId="67D32243"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129.5</w:t>
            </w:r>
          </w:p>
        </w:tc>
        <w:tc>
          <w:tcPr>
            <w:tcW w:w="931" w:type="dxa"/>
            <w:tcBorders>
              <w:top w:val="nil"/>
              <w:left w:val="nil"/>
              <w:bottom w:val="nil"/>
              <w:right w:val="nil"/>
            </w:tcBorders>
            <w:shd w:val="clear" w:color="auto" w:fill="EDCAFE"/>
            <w:vAlign w:val="bottom"/>
          </w:tcPr>
          <w:p w14:paraId="29D6461F"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129.5</w:t>
            </w:r>
          </w:p>
        </w:tc>
        <w:tc>
          <w:tcPr>
            <w:tcW w:w="1357" w:type="dxa"/>
            <w:tcBorders>
              <w:top w:val="nil"/>
              <w:left w:val="nil"/>
              <w:bottom w:val="nil"/>
              <w:right w:val="nil"/>
            </w:tcBorders>
            <w:shd w:val="clear" w:color="auto" w:fill="EDCAFE"/>
            <w:vAlign w:val="bottom"/>
          </w:tcPr>
          <w:p w14:paraId="1C4CEEAD"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140.0</w:t>
            </w:r>
          </w:p>
        </w:tc>
      </w:tr>
      <w:tr w:rsidR="000A1690" w:rsidRPr="001D1512" w14:paraId="1D953D48" w14:textId="77777777" w:rsidTr="00D37B1B">
        <w:trPr>
          <w:trHeight w:val="255"/>
        </w:trPr>
        <w:tc>
          <w:tcPr>
            <w:tcW w:w="3402" w:type="dxa"/>
            <w:tcBorders>
              <w:top w:val="nil"/>
              <w:left w:val="nil"/>
              <w:bottom w:val="nil"/>
              <w:right w:val="nil"/>
            </w:tcBorders>
            <w:vAlign w:val="center"/>
          </w:tcPr>
          <w:p w14:paraId="4D7397FE" w14:textId="77777777" w:rsidR="000A1690" w:rsidRPr="001D1512" w:rsidRDefault="000A1690" w:rsidP="00AC1355">
            <w:pPr>
              <w:rPr>
                <w:rFonts w:eastAsia="Calibri" w:cstheme="minorHAnsi"/>
                <w:sz w:val="20"/>
                <w:szCs w:val="20"/>
              </w:rPr>
            </w:pPr>
            <w:r w:rsidRPr="001D1512">
              <w:rPr>
                <w:rFonts w:eastAsia="Calibri" w:cstheme="minorHAnsi"/>
                <w:sz w:val="20"/>
                <w:szCs w:val="20"/>
              </w:rPr>
              <w:t>Pasture Production (t DM ha</w:t>
            </w:r>
            <w:r w:rsidRPr="001D1512">
              <w:rPr>
                <w:rFonts w:eastAsia="Calibri" w:cstheme="minorHAnsi"/>
                <w:sz w:val="20"/>
                <w:szCs w:val="20"/>
                <w:vertAlign w:val="superscript"/>
              </w:rPr>
              <w:t>-1</w:t>
            </w:r>
            <w:r w:rsidRPr="001D1512">
              <w:rPr>
                <w:rFonts w:eastAsia="Calibri" w:cstheme="minorHAnsi"/>
                <w:sz w:val="20"/>
                <w:szCs w:val="20"/>
              </w:rPr>
              <w:t xml:space="preserve"> yr</w:t>
            </w:r>
            <w:r w:rsidRPr="001D1512">
              <w:rPr>
                <w:rFonts w:eastAsia="Calibri" w:cstheme="minorHAnsi"/>
                <w:sz w:val="20"/>
                <w:szCs w:val="20"/>
                <w:vertAlign w:val="superscript"/>
              </w:rPr>
              <w:t>-1</w:t>
            </w:r>
            <w:r w:rsidRPr="001D1512">
              <w:rPr>
                <w:rFonts w:eastAsia="Calibri" w:cstheme="minorHAnsi"/>
                <w:sz w:val="20"/>
                <w:szCs w:val="20"/>
              </w:rPr>
              <w:t>)</w:t>
            </w:r>
          </w:p>
        </w:tc>
        <w:tc>
          <w:tcPr>
            <w:tcW w:w="931" w:type="dxa"/>
            <w:tcBorders>
              <w:top w:val="nil"/>
              <w:left w:val="nil"/>
              <w:bottom w:val="nil"/>
              <w:right w:val="nil"/>
            </w:tcBorders>
            <w:shd w:val="clear" w:color="auto" w:fill="F2F2F2" w:themeFill="background1" w:themeFillShade="F2"/>
            <w:vAlign w:val="bottom"/>
          </w:tcPr>
          <w:p w14:paraId="669AC15D"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7.2</w:t>
            </w:r>
          </w:p>
        </w:tc>
        <w:tc>
          <w:tcPr>
            <w:tcW w:w="931" w:type="dxa"/>
            <w:tcBorders>
              <w:top w:val="nil"/>
              <w:left w:val="nil"/>
              <w:bottom w:val="nil"/>
              <w:right w:val="nil"/>
            </w:tcBorders>
            <w:shd w:val="clear" w:color="auto" w:fill="DBDBDB" w:themeFill="accent3" w:themeFillTint="66"/>
            <w:vAlign w:val="bottom"/>
          </w:tcPr>
          <w:p w14:paraId="59F901AC"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7.7</w:t>
            </w:r>
          </w:p>
        </w:tc>
        <w:tc>
          <w:tcPr>
            <w:tcW w:w="931" w:type="dxa"/>
            <w:tcBorders>
              <w:top w:val="nil"/>
              <w:left w:val="nil"/>
              <w:bottom w:val="nil"/>
              <w:right w:val="nil"/>
            </w:tcBorders>
            <w:shd w:val="clear" w:color="auto" w:fill="FBE4D5" w:themeFill="accent2" w:themeFillTint="33"/>
            <w:vAlign w:val="bottom"/>
          </w:tcPr>
          <w:p w14:paraId="40C20B1C"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7.8</w:t>
            </w:r>
          </w:p>
        </w:tc>
        <w:tc>
          <w:tcPr>
            <w:tcW w:w="932" w:type="dxa"/>
            <w:tcBorders>
              <w:top w:val="nil"/>
              <w:left w:val="nil"/>
              <w:bottom w:val="nil"/>
              <w:right w:val="nil"/>
            </w:tcBorders>
            <w:shd w:val="clear" w:color="auto" w:fill="FFF2CC" w:themeFill="accent4" w:themeFillTint="33"/>
            <w:vAlign w:val="bottom"/>
          </w:tcPr>
          <w:p w14:paraId="6F311307"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8.2</w:t>
            </w:r>
          </w:p>
        </w:tc>
        <w:tc>
          <w:tcPr>
            <w:tcW w:w="931" w:type="dxa"/>
            <w:tcBorders>
              <w:top w:val="nil"/>
              <w:left w:val="nil"/>
              <w:bottom w:val="nil"/>
              <w:right w:val="nil"/>
            </w:tcBorders>
            <w:shd w:val="clear" w:color="auto" w:fill="D9E2F3" w:themeFill="accent1" w:themeFillTint="33"/>
            <w:vAlign w:val="bottom"/>
          </w:tcPr>
          <w:p w14:paraId="48B3D5EC"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7.7</w:t>
            </w:r>
          </w:p>
        </w:tc>
        <w:tc>
          <w:tcPr>
            <w:tcW w:w="931" w:type="dxa"/>
            <w:tcBorders>
              <w:top w:val="nil"/>
              <w:left w:val="nil"/>
              <w:bottom w:val="nil"/>
              <w:right w:val="nil"/>
            </w:tcBorders>
            <w:shd w:val="clear" w:color="auto" w:fill="EDCAFE"/>
            <w:vAlign w:val="bottom"/>
          </w:tcPr>
          <w:p w14:paraId="3622AB9B"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7.7</w:t>
            </w:r>
          </w:p>
        </w:tc>
        <w:tc>
          <w:tcPr>
            <w:tcW w:w="931" w:type="dxa"/>
            <w:tcBorders>
              <w:top w:val="nil"/>
              <w:left w:val="nil"/>
              <w:bottom w:val="nil"/>
              <w:right w:val="nil"/>
            </w:tcBorders>
            <w:shd w:val="clear" w:color="auto" w:fill="EDCAFE"/>
            <w:vAlign w:val="bottom"/>
          </w:tcPr>
          <w:p w14:paraId="6B1E3039"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7.7</w:t>
            </w:r>
          </w:p>
        </w:tc>
        <w:tc>
          <w:tcPr>
            <w:tcW w:w="932" w:type="dxa"/>
            <w:tcBorders>
              <w:top w:val="nil"/>
              <w:left w:val="nil"/>
              <w:bottom w:val="nil"/>
              <w:right w:val="nil"/>
            </w:tcBorders>
            <w:shd w:val="clear" w:color="auto" w:fill="EDCAFE"/>
            <w:vAlign w:val="bottom"/>
          </w:tcPr>
          <w:p w14:paraId="002CEF86"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7.7</w:t>
            </w:r>
          </w:p>
        </w:tc>
        <w:tc>
          <w:tcPr>
            <w:tcW w:w="931" w:type="dxa"/>
            <w:tcBorders>
              <w:top w:val="nil"/>
              <w:left w:val="nil"/>
              <w:bottom w:val="nil"/>
              <w:right w:val="nil"/>
            </w:tcBorders>
            <w:shd w:val="clear" w:color="auto" w:fill="EDCAFE"/>
            <w:vAlign w:val="bottom"/>
          </w:tcPr>
          <w:p w14:paraId="56EDA20C"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7.7</w:t>
            </w:r>
          </w:p>
        </w:tc>
        <w:tc>
          <w:tcPr>
            <w:tcW w:w="931" w:type="dxa"/>
            <w:tcBorders>
              <w:top w:val="nil"/>
              <w:left w:val="nil"/>
              <w:bottom w:val="nil"/>
              <w:right w:val="nil"/>
            </w:tcBorders>
            <w:shd w:val="clear" w:color="auto" w:fill="EDCAFE"/>
            <w:vAlign w:val="bottom"/>
          </w:tcPr>
          <w:p w14:paraId="756E934E"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7.7</w:t>
            </w:r>
          </w:p>
        </w:tc>
        <w:tc>
          <w:tcPr>
            <w:tcW w:w="1357" w:type="dxa"/>
            <w:tcBorders>
              <w:top w:val="nil"/>
              <w:left w:val="nil"/>
              <w:bottom w:val="nil"/>
              <w:right w:val="nil"/>
            </w:tcBorders>
            <w:shd w:val="clear" w:color="auto" w:fill="EDCAFE"/>
            <w:vAlign w:val="bottom"/>
          </w:tcPr>
          <w:p w14:paraId="2E16039C"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8.3</w:t>
            </w:r>
          </w:p>
        </w:tc>
      </w:tr>
      <w:tr w:rsidR="000A1690" w:rsidRPr="001D1512" w14:paraId="02265768" w14:textId="77777777" w:rsidTr="00D37B1B">
        <w:trPr>
          <w:trHeight w:val="248"/>
        </w:trPr>
        <w:tc>
          <w:tcPr>
            <w:tcW w:w="3402" w:type="dxa"/>
            <w:tcBorders>
              <w:top w:val="nil"/>
              <w:left w:val="nil"/>
              <w:bottom w:val="nil"/>
              <w:right w:val="nil"/>
            </w:tcBorders>
            <w:vAlign w:val="center"/>
          </w:tcPr>
          <w:p w14:paraId="015CC32F" w14:textId="77777777" w:rsidR="000A1690" w:rsidRPr="001D1512" w:rsidRDefault="000A1690" w:rsidP="00AC1355">
            <w:pPr>
              <w:rPr>
                <w:rFonts w:eastAsia="Calibri" w:cstheme="minorHAnsi"/>
                <w:sz w:val="20"/>
                <w:szCs w:val="20"/>
              </w:rPr>
            </w:pPr>
            <w:r w:rsidRPr="001D1512">
              <w:rPr>
                <w:rFonts w:eastAsia="Calibri" w:cstheme="minorHAnsi"/>
                <w:sz w:val="20"/>
                <w:szCs w:val="20"/>
              </w:rPr>
              <w:t>Supplementary Feeding (t DM ha</w:t>
            </w:r>
            <w:r w:rsidRPr="001D1512">
              <w:rPr>
                <w:rFonts w:eastAsia="Calibri" w:cstheme="minorHAnsi"/>
                <w:sz w:val="20"/>
                <w:szCs w:val="20"/>
                <w:vertAlign w:val="superscript"/>
              </w:rPr>
              <w:t>-1</w:t>
            </w:r>
            <w:r w:rsidRPr="001D1512">
              <w:rPr>
                <w:rFonts w:eastAsia="Calibri" w:cstheme="minorHAnsi"/>
                <w:sz w:val="20"/>
                <w:szCs w:val="20"/>
              </w:rPr>
              <w:t xml:space="preserve"> yr</w:t>
            </w:r>
            <w:r w:rsidRPr="001D1512">
              <w:rPr>
                <w:rFonts w:eastAsia="Calibri" w:cstheme="minorHAnsi"/>
                <w:sz w:val="20"/>
                <w:szCs w:val="20"/>
                <w:vertAlign w:val="superscript"/>
              </w:rPr>
              <w:t>-1</w:t>
            </w:r>
            <w:r w:rsidRPr="001D1512">
              <w:rPr>
                <w:rFonts w:eastAsia="Calibri" w:cstheme="minorHAnsi"/>
                <w:sz w:val="20"/>
                <w:szCs w:val="20"/>
              </w:rPr>
              <w:t>)</w:t>
            </w:r>
          </w:p>
        </w:tc>
        <w:tc>
          <w:tcPr>
            <w:tcW w:w="931" w:type="dxa"/>
            <w:tcBorders>
              <w:top w:val="nil"/>
              <w:left w:val="nil"/>
              <w:bottom w:val="nil"/>
              <w:right w:val="nil"/>
            </w:tcBorders>
            <w:shd w:val="clear" w:color="auto" w:fill="F2F2F2" w:themeFill="background1" w:themeFillShade="F2"/>
            <w:vAlign w:val="bottom"/>
          </w:tcPr>
          <w:p w14:paraId="5EB89540"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0.3</w:t>
            </w:r>
          </w:p>
        </w:tc>
        <w:tc>
          <w:tcPr>
            <w:tcW w:w="931" w:type="dxa"/>
            <w:tcBorders>
              <w:top w:val="nil"/>
              <w:left w:val="nil"/>
              <w:bottom w:val="nil"/>
              <w:right w:val="nil"/>
            </w:tcBorders>
            <w:shd w:val="clear" w:color="auto" w:fill="DBDBDB" w:themeFill="accent3" w:themeFillTint="66"/>
            <w:vAlign w:val="bottom"/>
          </w:tcPr>
          <w:p w14:paraId="6A429469"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0.1</w:t>
            </w:r>
          </w:p>
        </w:tc>
        <w:tc>
          <w:tcPr>
            <w:tcW w:w="931" w:type="dxa"/>
            <w:tcBorders>
              <w:top w:val="nil"/>
              <w:left w:val="nil"/>
              <w:bottom w:val="nil"/>
              <w:right w:val="nil"/>
            </w:tcBorders>
            <w:shd w:val="clear" w:color="auto" w:fill="FBE4D5" w:themeFill="accent2" w:themeFillTint="33"/>
            <w:vAlign w:val="bottom"/>
          </w:tcPr>
          <w:p w14:paraId="1744757C"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0.1</w:t>
            </w:r>
          </w:p>
        </w:tc>
        <w:tc>
          <w:tcPr>
            <w:tcW w:w="932" w:type="dxa"/>
            <w:tcBorders>
              <w:top w:val="nil"/>
              <w:left w:val="nil"/>
              <w:bottom w:val="nil"/>
              <w:right w:val="nil"/>
            </w:tcBorders>
            <w:shd w:val="clear" w:color="auto" w:fill="FFF2CC" w:themeFill="accent4" w:themeFillTint="33"/>
            <w:vAlign w:val="bottom"/>
          </w:tcPr>
          <w:p w14:paraId="385BDAC2"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0.1</w:t>
            </w:r>
          </w:p>
        </w:tc>
        <w:tc>
          <w:tcPr>
            <w:tcW w:w="931" w:type="dxa"/>
            <w:tcBorders>
              <w:top w:val="nil"/>
              <w:left w:val="nil"/>
              <w:bottom w:val="nil"/>
              <w:right w:val="nil"/>
            </w:tcBorders>
            <w:shd w:val="clear" w:color="auto" w:fill="D9E2F3" w:themeFill="accent1" w:themeFillTint="33"/>
            <w:vAlign w:val="bottom"/>
          </w:tcPr>
          <w:p w14:paraId="36E40D9C"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0.1</w:t>
            </w:r>
          </w:p>
        </w:tc>
        <w:tc>
          <w:tcPr>
            <w:tcW w:w="931" w:type="dxa"/>
            <w:tcBorders>
              <w:top w:val="nil"/>
              <w:left w:val="nil"/>
              <w:bottom w:val="nil"/>
              <w:right w:val="nil"/>
            </w:tcBorders>
            <w:shd w:val="clear" w:color="auto" w:fill="EDCAFE"/>
            <w:vAlign w:val="bottom"/>
          </w:tcPr>
          <w:p w14:paraId="65EAD7EF"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0.11</w:t>
            </w:r>
          </w:p>
        </w:tc>
        <w:tc>
          <w:tcPr>
            <w:tcW w:w="931" w:type="dxa"/>
            <w:tcBorders>
              <w:top w:val="nil"/>
              <w:left w:val="nil"/>
              <w:bottom w:val="nil"/>
              <w:right w:val="nil"/>
            </w:tcBorders>
            <w:shd w:val="clear" w:color="auto" w:fill="EDCAFE"/>
            <w:vAlign w:val="bottom"/>
          </w:tcPr>
          <w:p w14:paraId="7D6AE9DA"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0.1</w:t>
            </w:r>
          </w:p>
        </w:tc>
        <w:tc>
          <w:tcPr>
            <w:tcW w:w="932" w:type="dxa"/>
            <w:tcBorders>
              <w:top w:val="nil"/>
              <w:left w:val="nil"/>
              <w:bottom w:val="nil"/>
              <w:right w:val="nil"/>
            </w:tcBorders>
            <w:shd w:val="clear" w:color="auto" w:fill="EDCAFE"/>
            <w:vAlign w:val="bottom"/>
          </w:tcPr>
          <w:p w14:paraId="099A3DF8"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0.1</w:t>
            </w:r>
          </w:p>
        </w:tc>
        <w:tc>
          <w:tcPr>
            <w:tcW w:w="931" w:type="dxa"/>
            <w:tcBorders>
              <w:top w:val="nil"/>
              <w:left w:val="nil"/>
              <w:bottom w:val="nil"/>
              <w:right w:val="nil"/>
            </w:tcBorders>
            <w:shd w:val="clear" w:color="auto" w:fill="EDCAFE"/>
            <w:vAlign w:val="bottom"/>
          </w:tcPr>
          <w:p w14:paraId="7D480A9D"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0.1</w:t>
            </w:r>
          </w:p>
        </w:tc>
        <w:tc>
          <w:tcPr>
            <w:tcW w:w="931" w:type="dxa"/>
            <w:tcBorders>
              <w:top w:val="nil"/>
              <w:left w:val="nil"/>
              <w:bottom w:val="nil"/>
              <w:right w:val="nil"/>
            </w:tcBorders>
            <w:shd w:val="clear" w:color="auto" w:fill="EDCAFE"/>
            <w:vAlign w:val="bottom"/>
          </w:tcPr>
          <w:p w14:paraId="4FCC19BA"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0.1</w:t>
            </w:r>
          </w:p>
        </w:tc>
        <w:tc>
          <w:tcPr>
            <w:tcW w:w="1357" w:type="dxa"/>
            <w:tcBorders>
              <w:top w:val="nil"/>
              <w:left w:val="nil"/>
              <w:bottom w:val="nil"/>
              <w:right w:val="nil"/>
            </w:tcBorders>
            <w:shd w:val="clear" w:color="auto" w:fill="EDCAFE"/>
            <w:vAlign w:val="bottom"/>
          </w:tcPr>
          <w:p w14:paraId="6403D59A"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0.0</w:t>
            </w:r>
          </w:p>
        </w:tc>
      </w:tr>
      <w:tr w:rsidR="000A1690" w:rsidRPr="001D1512" w14:paraId="0A3592AE" w14:textId="77777777" w:rsidTr="00D37B1B">
        <w:trPr>
          <w:trHeight w:val="248"/>
        </w:trPr>
        <w:tc>
          <w:tcPr>
            <w:tcW w:w="3402" w:type="dxa"/>
            <w:tcBorders>
              <w:top w:val="nil"/>
              <w:left w:val="nil"/>
              <w:bottom w:val="nil"/>
              <w:right w:val="nil"/>
            </w:tcBorders>
            <w:vAlign w:val="center"/>
          </w:tcPr>
          <w:p w14:paraId="13F3D7D2" w14:textId="77777777" w:rsidR="000A1690" w:rsidRPr="001D1512" w:rsidRDefault="000A1690" w:rsidP="00AC1355">
            <w:pPr>
              <w:rPr>
                <w:rFonts w:eastAsia="Calibri" w:cstheme="minorHAnsi"/>
                <w:sz w:val="20"/>
                <w:szCs w:val="20"/>
              </w:rPr>
            </w:pPr>
            <w:r w:rsidRPr="001D1512">
              <w:rPr>
                <w:rFonts w:eastAsia="Calibri" w:cstheme="minorHAnsi"/>
                <w:sz w:val="20"/>
                <w:szCs w:val="20"/>
              </w:rPr>
              <w:t>Total livestock GHG emissions (t CO</w:t>
            </w:r>
            <w:r w:rsidRPr="001D1512">
              <w:rPr>
                <w:rFonts w:eastAsia="Calibri" w:cstheme="minorHAnsi"/>
                <w:sz w:val="20"/>
                <w:szCs w:val="20"/>
                <w:vertAlign w:val="subscript"/>
              </w:rPr>
              <w:t>2</w:t>
            </w:r>
            <w:r w:rsidRPr="001D1512">
              <w:rPr>
                <w:rFonts w:eastAsia="Calibri" w:cstheme="minorHAnsi"/>
                <w:sz w:val="20"/>
                <w:szCs w:val="20"/>
              </w:rPr>
              <w:t>e)</w:t>
            </w:r>
          </w:p>
        </w:tc>
        <w:tc>
          <w:tcPr>
            <w:tcW w:w="931" w:type="dxa"/>
            <w:tcBorders>
              <w:top w:val="nil"/>
              <w:left w:val="nil"/>
              <w:bottom w:val="nil"/>
              <w:right w:val="nil"/>
            </w:tcBorders>
            <w:shd w:val="clear" w:color="auto" w:fill="F2F2F2" w:themeFill="background1" w:themeFillShade="F2"/>
            <w:vAlign w:val="bottom"/>
          </w:tcPr>
          <w:p w14:paraId="0CAB5F1F"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7,037</w:t>
            </w:r>
          </w:p>
        </w:tc>
        <w:tc>
          <w:tcPr>
            <w:tcW w:w="931" w:type="dxa"/>
            <w:tcBorders>
              <w:top w:val="nil"/>
              <w:left w:val="nil"/>
              <w:bottom w:val="nil"/>
              <w:right w:val="nil"/>
            </w:tcBorders>
            <w:shd w:val="clear" w:color="auto" w:fill="DBDBDB" w:themeFill="accent3" w:themeFillTint="66"/>
            <w:vAlign w:val="bottom"/>
          </w:tcPr>
          <w:p w14:paraId="256CEBD9"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6,375</w:t>
            </w:r>
          </w:p>
        </w:tc>
        <w:tc>
          <w:tcPr>
            <w:tcW w:w="931" w:type="dxa"/>
            <w:tcBorders>
              <w:top w:val="nil"/>
              <w:left w:val="nil"/>
              <w:bottom w:val="nil"/>
              <w:right w:val="nil"/>
            </w:tcBorders>
            <w:shd w:val="clear" w:color="auto" w:fill="FBE4D5" w:themeFill="accent2" w:themeFillTint="33"/>
            <w:vAlign w:val="bottom"/>
          </w:tcPr>
          <w:p w14:paraId="5EA0B786"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7,666</w:t>
            </w:r>
          </w:p>
        </w:tc>
        <w:tc>
          <w:tcPr>
            <w:tcW w:w="932" w:type="dxa"/>
            <w:tcBorders>
              <w:top w:val="nil"/>
              <w:left w:val="nil"/>
              <w:bottom w:val="nil"/>
              <w:right w:val="nil"/>
            </w:tcBorders>
            <w:shd w:val="clear" w:color="auto" w:fill="FFF2CC" w:themeFill="accent4" w:themeFillTint="33"/>
            <w:vAlign w:val="bottom"/>
          </w:tcPr>
          <w:p w14:paraId="56AD8BC3"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6,510</w:t>
            </w:r>
          </w:p>
        </w:tc>
        <w:tc>
          <w:tcPr>
            <w:tcW w:w="931" w:type="dxa"/>
            <w:tcBorders>
              <w:top w:val="nil"/>
              <w:left w:val="nil"/>
              <w:bottom w:val="nil"/>
              <w:right w:val="nil"/>
            </w:tcBorders>
            <w:shd w:val="clear" w:color="auto" w:fill="D9E2F3" w:themeFill="accent1" w:themeFillTint="33"/>
            <w:vAlign w:val="bottom"/>
          </w:tcPr>
          <w:p w14:paraId="5AD789E3"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6,375</w:t>
            </w:r>
          </w:p>
        </w:tc>
        <w:tc>
          <w:tcPr>
            <w:tcW w:w="931" w:type="dxa"/>
            <w:tcBorders>
              <w:top w:val="nil"/>
              <w:left w:val="nil"/>
              <w:bottom w:val="nil"/>
              <w:right w:val="nil"/>
            </w:tcBorders>
            <w:shd w:val="clear" w:color="auto" w:fill="EDCAFE"/>
            <w:vAlign w:val="bottom"/>
          </w:tcPr>
          <w:p w14:paraId="19D19F56"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2,662</w:t>
            </w:r>
          </w:p>
        </w:tc>
        <w:tc>
          <w:tcPr>
            <w:tcW w:w="931" w:type="dxa"/>
            <w:tcBorders>
              <w:top w:val="nil"/>
              <w:left w:val="nil"/>
              <w:bottom w:val="nil"/>
              <w:right w:val="nil"/>
            </w:tcBorders>
            <w:shd w:val="clear" w:color="auto" w:fill="EDCAFE"/>
            <w:vAlign w:val="bottom"/>
          </w:tcPr>
          <w:p w14:paraId="19DA5FDD"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5,834</w:t>
            </w:r>
          </w:p>
        </w:tc>
        <w:tc>
          <w:tcPr>
            <w:tcW w:w="932" w:type="dxa"/>
            <w:tcBorders>
              <w:top w:val="nil"/>
              <w:left w:val="nil"/>
              <w:bottom w:val="nil"/>
              <w:right w:val="nil"/>
            </w:tcBorders>
            <w:shd w:val="clear" w:color="auto" w:fill="EDCAFE"/>
            <w:vAlign w:val="bottom"/>
          </w:tcPr>
          <w:p w14:paraId="699C6EE9"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2,662</w:t>
            </w:r>
          </w:p>
        </w:tc>
        <w:tc>
          <w:tcPr>
            <w:tcW w:w="931" w:type="dxa"/>
            <w:tcBorders>
              <w:top w:val="nil"/>
              <w:left w:val="nil"/>
              <w:bottom w:val="nil"/>
              <w:right w:val="nil"/>
            </w:tcBorders>
            <w:shd w:val="clear" w:color="auto" w:fill="EDCAFE"/>
            <w:vAlign w:val="bottom"/>
          </w:tcPr>
          <w:p w14:paraId="3157C161"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2,455</w:t>
            </w:r>
          </w:p>
        </w:tc>
        <w:tc>
          <w:tcPr>
            <w:tcW w:w="931" w:type="dxa"/>
            <w:tcBorders>
              <w:top w:val="nil"/>
              <w:left w:val="nil"/>
              <w:bottom w:val="nil"/>
              <w:right w:val="nil"/>
            </w:tcBorders>
            <w:shd w:val="clear" w:color="auto" w:fill="EDCAFE"/>
            <w:vAlign w:val="bottom"/>
          </w:tcPr>
          <w:p w14:paraId="0EA26CD3"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2,455</w:t>
            </w:r>
          </w:p>
        </w:tc>
        <w:tc>
          <w:tcPr>
            <w:tcW w:w="1357" w:type="dxa"/>
            <w:tcBorders>
              <w:top w:val="nil"/>
              <w:left w:val="nil"/>
              <w:bottom w:val="nil"/>
              <w:right w:val="nil"/>
            </w:tcBorders>
            <w:shd w:val="clear" w:color="auto" w:fill="EDCAFE"/>
            <w:vAlign w:val="bottom"/>
          </w:tcPr>
          <w:p w14:paraId="0835922E"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2,797</w:t>
            </w:r>
          </w:p>
        </w:tc>
      </w:tr>
      <w:tr w:rsidR="000A1690" w:rsidRPr="001D1512" w14:paraId="2B8FC83B" w14:textId="77777777" w:rsidTr="00D37B1B">
        <w:trPr>
          <w:trHeight w:val="248"/>
        </w:trPr>
        <w:tc>
          <w:tcPr>
            <w:tcW w:w="3402" w:type="dxa"/>
            <w:tcBorders>
              <w:top w:val="nil"/>
              <w:left w:val="nil"/>
              <w:bottom w:val="nil"/>
              <w:right w:val="nil"/>
            </w:tcBorders>
            <w:vAlign w:val="center"/>
          </w:tcPr>
          <w:p w14:paraId="4448D7E1" w14:textId="77777777" w:rsidR="000A1690" w:rsidRPr="001D1512" w:rsidRDefault="000A1690" w:rsidP="00AC1355">
            <w:pPr>
              <w:rPr>
                <w:rFonts w:eastAsia="Calibri" w:cstheme="minorHAnsi"/>
                <w:b/>
                <w:bCs/>
                <w:sz w:val="20"/>
                <w:szCs w:val="20"/>
              </w:rPr>
            </w:pPr>
            <w:r w:rsidRPr="001D1512">
              <w:rPr>
                <w:rFonts w:eastAsia="Calibri" w:cstheme="minorHAnsi"/>
                <w:b/>
                <w:bCs/>
                <w:sz w:val="20"/>
                <w:szCs w:val="20"/>
              </w:rPr>
              <w:t>Soil organic carbon</w:t>
            </w:r>
          </w:p>
        </w:tc>
        <w:tc>
          <w:tcPr>
            <w:tcW w:w="931" w:type="dxa"/>
            <w:tcBorders>
              <w:top w:val="nil"/>
              <w:left w:val="nil"/>
              <w:bottom w:val="nil"/>
              <w:right w:val="nil"/>
            </w:tcBorders>
            <w:shd w:val="clear" w:color="auto" w:fill="F2F2F2" w:themeFill="background1" w:themeFillShade="F2"/>
            <w:vAlign w:val="center"/>
          </w:tcPr>
          <w:p w14:paraId="398EB532" w14:textId="77777777" w:rsidR="000A1690" w:rsidRPr="00395EFD" w:rsidRDefault="000A1690" w:rsidP="00AC1355">
            <w:pPr>
              <w:jc w:val="center"/>
              <w:rPr>
                <w:rFonts w:eastAsia="Calibri" w:cstheme="minorHAnsi"/>
                <w:sz w:val="20"/>
                <w:szCs w:val="20"/>
              </w:rPr>
            </w:pPr>
          </w:p>
        </w:tc>
        <w:tc>
          <w:tcPr>
            <w:tcW w:w="931" w:type="dxa"/>
            <w:tcBorders>
              <w:top w:val="nil"/>
              <w:left w:val="nil"/>
              <w:bottom w:val="nil"/>
              <w:right w:val="nil"/>
            </w:tcBorders>
            <w:shd w:val="clear" w:color="auto" w:fill="DBDBDB" w:themeFill="accent3" w:themeFillTint="66"/>
            <w:vAlign w:val="center"/>
          </w:tcPr>
          <w:p w14:paraId="32CA0C91" w14:textId="77777777" w:rsidR="000A1690" w:rsidRPr="00395EFD" w:rsidRDefault="000A1690" w:rsidP="00AC1355">
            <w:pPr>
              <w:jc w:val="center"/>
              <w:rPr>
                <w:rFonts w:eastAsia="Calibri" w:cstheme="minorHAnsi"/>
                <w:sz w:val="20"/>
                <w:szCs w:val="20"/>
              </w:rPr>
            </w:pPr>
          </w:p>
        </w:tc>
        <w:tc>
          <w:tcPr>
            <w:tcW w:w="931" w:type="dxa"/>
            <w:tcBorders>
              <w:top w:val="nil"/>
              <w:left w:val="nil"/>
              <w:bottom w:val="nil"/>
              <w:right w:val="nil"/>
            </w:tcBorders>
            <w:shd w:val="clear" w:color="auto" w:fill="FBE4D5" w:themeFill="accent2" w:themeFillTint="33"/>
            <w:vAlign w:val="center"/>
          </w:tcPr>
          <w:p w14:paraId="0C50E282" w14:textId="77777777" w:rsidR="000A1690" w:rsidRPr="00395EFD" w:rsidRDefault="000A1690" w:rsidP="00AC1355">
            <w:pPr>
              <w:jc w:val="center"/>
              <w:rPr>
                <w:rFonts w:eastAsia="Calibri" w:cstheme="minorHAnsi"/>
                <w:sz w:val="20"/>
                <w:szCs w:val="20"/>
              </w:rPr>
            </w:pPr>
          </w:p>
        </w:tc>
        <w:tc>
          <w:tcPr>
            <w:tcW w:w="932" w:type="dxa"/>
            <w:tcBorders>
              <w:top w:val="nil"/>
              <w:left w:val="nil"/>
              <w:bottom w:val="nil"/>
              <w:right w:val="nil"/>
            </w:tcBorders>
            <w:shd w:val="clear" w:color="auto" w:fill="FFF2CC" w:themeFill="accent4" w:themeFillTint="33"/>
            <w:vAlign w:val="center"/>
          </w:tcPr>
          <w:p w14:paraId="160E41D0" w14:textId="77777777" w:rsidR="000A1690" w:rsidRPr="00395EFD" w:rsidRDefault="000A1690" w:rsidP="00AC1355">
            <w:pPr>
              <w:jc w:val="center"/>
              <w:rPr>
                <w:rFonts w:eastAsia="Calibri" w:cstheme="minorHAnsi"/>
                <w:sz w:val="20"/>
                <w:szCs w:val="20"/>
              </w:rPr>
            </w:pPr>
          </w:p>
        </w:tc>
        <w:tc>
          <w:tcPr>
            <w:tcW w:w="931" w:type="dxa"/>
            <w:tcBorders>
              <w:top w:val="nil"/>
              <w:left w:val="nil"/>
              <w:bottom w:val="nil"/>
              <w:right w:val="nil"/>
            </w:tcBorders>
            <w:shd w:val="clear" w:color="auto" w:fill="D9E2F3" w:themeFill="accent1" w:themeFillTint="33"/>
            <w:vAlign w:val="center"/>
          </w:tcPr>
          <w:p w14:paraId="3BFF7EF6" w14:textId="77777777" w:rsidR="000A1690" w:rsidRPr="00395EFD" w:rsidRDefault="000A1690" w:rsidP="00AC1355">
            <w:pPr>
              <w:jc w:val="center"/>
              <w:rPr>
                <w:rFonts w:eastAsia="Calibri" w:cstheme="minorHAnsi"/>
                <w:sz w:val="20"/>
                <w:szCs w:val="20"/>
              </w:rPr>
            </w:pPr>
          </w:p>
        </w:tc>
        <w:tc>
          <w:tcPr>
            <w:tcW w:w="931" w:type="dxa"/>
            <w:tcBorders>
              <w:top w:val="nil"/>
              <w:left w:val="nil"/>
              <w:bottom w:val="nil"/>
              <w:right w:val="nil"/>
            </w:tcBorders>
            <w:shd w:val="clear" w:color="auto" w:fill="EDCAFE"/>
            <w:vAlign w:val="center"/>
          </w:tcPr>
          <w:p w14:paraId="53B67843" w14:textId="77777777" w:rsidR="000A1690" w:rsidRPr="00395EFD" w:rsidRDefault="000A1690" w:rsidP="00AC1355">
            <w:pPr>
              <w:jc w:val="center"/>
              <w:rPr>
                <w:rFonts w:eastAsia="Calibri" w:cstheme="minorHAnsi"/>
                <w:sz w:val="20"/>
                <w:szCs w:val="20"/>
              </w:rPr>
            </w:pPr>
          </w:p>
        </w:tc>
        <w:tc>
          <w:tcPr>
            <w:tcW w:w="931" w:type="dxa"/>
            <w:tcBorders>
              <w:top w:val="nil"/>
              <w:left w:val="nil"/>
              <w:bottom w:val="nil"/>
              <w:right w:val="nil"/>
            </w:tcBorders>
            <w:shd w:val="clear" w:color="auto" w:fill="EDCAFE"/>
            <w:vAlign w:val="center"/>
          </w:tcPr>
          <w:p w14:paraId="1A307477" w14:textId="77777777" w:rsidR="000A1690" w:rsidRPr="00395EFD" w:rsidRDefault="000A1690" w:rsidP="00AC1355">
            <w:pPr>
              <w:jc w:val="center"/>
              <w:rPr>
                <w:rFonts w:eastAsia="Calibri" w:cstheme="minorHAnsi"/>
                <w:sz w:val="20"/>
                <w:szCs w:val="20"/>
              </w:rPr>
            </w:pPr>
          </w:p>
        </w:tc>
        <w:tc>
          <w:tcPr>
            <w:tcW w:w="932" w:type="dxa"/>
            <w:tcBorders>
              <w:top w:val="nil"/>
              <w:left w:val="nil"/>
              <w:bottom w:val="nil"/>
              <w:right w:val="nil"/>
            </w:tcBorders>
            <w:shd w:val="clear" w:color="auto" w:fill="EDCAFE"/>
            <w:vAlign w:val="center"/>
          </w:tcPr>
          <w:p w14:paraId="4FF0AFB4" w14:textId="77777777" w:rsidR="000A1690" w:rsidRPr="00395EFD" w:rsidRDefault="000A1690" w:rsidP="00AC1355">
            <w:pPr>
              <w:jc w:val="center"/>
              <w:rPr>
                <w:rFonts w:eastAsia="Calibri" w:cstheme="minorHAnsi"/>
                <w:sz w:val="20"/>
                <w:szCs w:val="20"/>
              </w:rPr>
            </w:pPr>
          </w:p>
        </w:tc>
        <w:tc>
          <w:tcPr>
            <w:tcW w:w="931" w:type="dxa"/>
            <w:tcBorders>
              <w:top w:val="nil"/>
              <w:left w:val="nil"/>
              <w:bottom w:val="nil"/>
              <w:right w:val="nil"/>
            </w:tcBorders>
            <w:shd w:val="clear" w:color="auto" w:fill="EDCAFE"/>
            <w:vAlign w:val="center"/>
          </w:tcPr>
          <w:p w14:paraId="5F916840" w14:textId="77777777" w:rsidR="000A1690" w:rsidRPr="00395EFD" w:rsidRDefault="000A1690" w:rsidP="00AC1355">
            <w:pPr>
              <w:jc w:val="center"/>
              <w:rPr>
                <w:rFonts w:eastAsia="Calibri" w:cstheme="minorHAnsi"/>
                <w:sz w:val="20"/>
                <w:szCs w:val="20"/>
              </w:rPr>
            </w:pPr>
          </w:p>
        </w:tc>
        <w:tc>
          <w:tcPr>
            <w:tcW w:w="931" w:type="dxa"/>
            <w:tcBorders>
              <w:top w:val="nil"/>
              <w:left w:val="nil"/>
              <w:bottom w:val="nil"/>
              <w:right w:val="nil"/>
            </w:tcBorders>
            <w:shd w:val="clear" w:color="auto" w:fill="EDCAFE"/>
            <w:vAlign w:val="center"/>
          </w:tcPr>
          <w:p w14:paraId="6859539D" w14:textId="77777777" w:rsidR="000A1690" w:rsidRPr="00395EFD" w:rsidRDefault="000A1690" w:rsidP="00AC1355">
            <w:pPr>
              <w:jc w:val="center"/>
              <w:rPr>
                <w:rFonts w:eastAsia="Calibri" w:cstheme="minorHAnsi"/>
                <w:sz w:val="20"/>
                <w:szCs w:val="20"/>
              </w:rPr>
            </w:pPr>
          </w:p>
        </w:tc>
        <w:tc>
          <w:tcPr>
            <w:tcW w:w="1357" w:type="dxa"/>
            <w:tcBorders>
              <w:top w:val="nil"/>
              <w:left w:val="nil"/>
              <w:bottom w:val="nil"/>
              <w:right w:val="nil"/>
            </w:tcBorders>
            <w:shd w:val="clear" w:color="auto" w:fill="EDCAFE"/>
            <w:vAlign w:val="center"/>
          </w:tcPr>
          <w:p w14:paraId="45E98B3F" w14:textId="77777777" w:rsidR="000A1690" w:rsidRPr="00395EFD" w:rsidRDefault="000A1690" w:rsidP="00AC1355">
            <w:pPr>
              <w:jc w:val="center"/>
              <w:rPr>
                <w:rFonts w:eastAsia="Calibri" w:cstheme="minorHAnsi"/>
                <w:sz w:val="20"/>
                <w:szCs w:val="20"/>
              </w:rPr>
            </w:pPr>
          </w:p>
        </w:tc>
      </w:tr>
      <w:tr w:rsidR="000A1690" w:rsidRPr="001D1512" w14:paraId="24B48E5E" w14:textId="77777777" w:rsidTr="00D37B1B">
        <w:trPr>
          <w:trHeight w:val="248"/>
        </w:trPr>
        <w:tc>
          <w:tcPr>
            <w:tcW w:w="3402" w:type="dxa"/>
            <w:tcBorders>
              <w:top w:val="nil"/>
              <w:left w:val="nil"/>
              <w:bottom w:val="nil"/>
              <w:right w:val="nil"/>
            </w:tcBorders>
            <w:vAlign w:val="center"/>
          </w:tcPr>
          <w:p w14:paraId="460138D4" w14:textId="77777777" w:rsidR="000A1690" w:rsidRPr="001D1512" w:rsidRDefault="000A1690" w:rsidP="00AC1355">
            <w:pPr>
              <w:rPr>
                <w:rFonts w:eastAsia="Calibri" w:cstheme="minorHAnsi"/>
                <w:sz w:val="20"/>
                <w:szCs w:val="20"/>
              </w:rPr>
            </w:pPr>
            <w:r w:rsidRPr="001D1512">
              <w:rPr>
                <w:rFonts w:eastAsia="Calibri" w:cstheme="minorHAnsi"/>
                <w:sz w:val="20"/>
                <w:szCs w:val="20"/>
              </w:rPr>
              <w:t>Initial SOC stocks (t C ha</w:t>
            </w:r>
            <w:r w:rsidRPr="001D1512">
              <w:rPr>
                <w:rFonts w:eastAsia="Calibri" w:cstheme="minorHAnsi"/>
                <w:sz w:val="20"/>
                <w:szCs w:val="20"/>
                <w:vertAlign w:val="superscript"/>
              </w:rPr>
              <w:t>-1</w:t>
            </w:r>
            <w:r w:rsidRPr="001D1512">
              <w:rPr>
                <w:rFonts w:eastAsia="Calibri" w:cstheme="minorHAnsi"/>
                <w:sz w:val="20"/>
                <w:szCs w:val="20"/>
              </w:rPr>
              <w:t>, 1m depth)</w:t>
            </w:r>
          </w:p>
        </w:tc>
        <w:tc>
          <w:tcPr>
            <w:tcW w:w="931" w:type="dxa"/>
            <w:tcBorders>
              <w:top w:val="nil"/>
              <w:left w:val="nil"/>
              <w:bottom w:val="nil"/>
              <w:right w:val="nil"/>
            </w:tcBorders>
            <w:shd w:val="clear" w:color="auto" w:fill="F2F2F2" w:themeFill="background1" w:themeFillShade="F2"/>
            <w:vAlign w:val="bottom"/>
          </w:tcPr>
          <w:p w14:paraId="37EDFC1A"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175.0</w:t>
            </w:r>
          </w:p>
        </w:tc>
        <w:tc>
          <w:tcPr>
            <w:tcW w:w="931" w:type="dxa"/>
            <w:tcBorders>
              <w:top w:val="nil"/>
              <w:left w:val="nil"/>
              <w:bottom w:val="nil"/>
              <w:right w:val="nil"/>
            </w:tcBorders>
            <w:shd w:val="clear" w:color="auto" w:fill="DBDBDB" w:themeFill="accent3" w:themeFillTint="66"/>
            <w:vAlign w:val="bottom"/>
          </w:tcPr>
          <w:p w14:paraId="3FED382E"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182.5</w:t>
            </w:r>
          </w:p>
        </w:tc>
        <w:tc>
          <w:tcPr>
            <w:tcW w:w="931" w:type="dxa"/>
            <w:tcBorders>
              <w:top w:val="nil"/>
              <w:left w:val="nil"/>
              <w:bottom w:val="nil"/>
              <w:right w:val="nil"/>
            </w:tcBorders>
            <w:shd w:val="clear" w:color="auto" w:fill="FBE4D5" w:themeFill="accent2" w:themeFillTint="33"/>
            <w:vAlign w:val="bottom"/>
          </w:tcPr>
          <w:p w14:paraId="0A91022C"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182.5</w:t>
            </w:r>
          </w:p>
        </w:tc>
        <w:tc>
          <w:tcPr>
            <w:tcW w:w="932" w:type="dxa"/>
            <w:tcBorders>
              <w:top w:val="nil"/>
              <w:left w:val="nil"/>
              <w:bottom w:val="nil"/>
              <w:right w:val="nil"/>
            </w:tcBorders>
            <w:shd w:val="clear" w:color="auto" w:fill="FFF2CC" w:themeFill="accent4" w:themeFillTint="33"/>
            <w:vAlign w:val="bottom"/>
          </w:tcPr>
          <w:p w14:paraId="780D1411"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182.5</w:t>
            </w:r>
          </w:p>
        </w:tc>
        <w:tc>
          <w:tcPr>
            <w:tcW w:w="931" w:type="dxa"/>
            <w:tcBorders>
              <w:top w:val="nil"/>
              <w:left w:val="nil"/>
              <w:bottom w:val="nil"/>
              <w:right w:val="nil"/>
            </w:tcBorders>
            <w:shd w:val="clear" w:color="auto" w:fill="D9E2F3" w:themeFill="accent1" w:themeFillTint="33"/>
            <w:vAlign w:val="bottom"/>
          </w:tcPr>
          <w:p w14:paraId="28C7D852"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182.5</w:t>
            </w:r>
          </w:p>
        </w:tc>
        <w:tc>
          <w:tcPr>
            <w:tcW w:w="931" w:type="dxa"/>
            <w:tcBorders>
              <w:top w:val="nil"/>
              <w:left w:val="nil"/>
              <w:bottom w:val="nil"/>
              <w:right w:val="nil"/>
            </w:tcBorders>
            <w:shd w:val="clear" w:color="auto" w:fill="EDCAFE"/>
            <w:vAlign w:val="bottom"/>
          </w:tcPr>
          <w:p w14:paraId="15C29D48"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182.5</w:t>
            </w:r>
          </w:p>
        </w:tc>
        <w:tc>
          <w:tcPr>
            <w:tcW w:w="931" w:type="dxa"/>
            <w:tcBorders>
              <w:top w:val="nil"/>
              <w:left w:val="nil"/>
              <w:bottom w:val="nil"/>
              <w:right w:val="nil"/>
            </w:tcBorders>
            <w:shd w:val="clear" w:color="auto" w:fill="EDCAFE"/>
            <w:vAlign w:val="bottom"/>
          </w:tcPr>
          <w:p w14:paraId="66187E50"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182.5</w:t>
            </w:r>
          </w:p>
        </w:tc>
        <w:tc>
          <w:tcPr>
            <w:tcW w:w="932" w:type="dxa"/>
            <w:tcBorders>
              <w:top w:val="nil"/>
              <w:left w:val="nil"/>
              <w:bottom w:val="nil"/>
              <w:right w:val="nil"/>
            </w:tcBorders>
            <w:shd w:val="clear" w:color="auto" w:fill="EDCAFE"/>
            <w:vAlign w:val="bottom"/>
          </w:tcPr>
          <w:p w14:paraId="54B2B4E1"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182.5</w:t>
            </w:r>
          </w:p>
        </w:tc>
        <w:tc>
          <w:tcPr>
            <w:tcW w:w="931" w:type="dxa"/>
            <w:tcBorders>
              <w:top w:val="nil"/>
              <w:left w:val="nil"/>
              <w:bottom w:val="nil"/>
              <w:right w:val="nil"/>
            </w:tcBorders>
            <w:shd w:val="clear" w:color="auto" w:fill="EDCAFE"/>
            <w:vAlign w:val="bottom"/>
          </w:tcPr>
          <w:p w14:paraId="66D1F234"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182.5</w:t>
            </w:r>
          </w:p>
        </w:tc>
        <w:tc>
          <w:tcPr>
            <w:tcW w:w="931" w:type="dxa"/>
            <w:tcBorders>
              <w:top w:val="nil"/>
              <w:left w:val="nil"/>
              <w:bottom w:val="nil"/>
              <w:right w:val="nil"/>
            </w:tcBorders>
            <w:shd w:val="clear" w:color="auto" w:fill="EDCAFE"/>
            <w:vAlign w:val="bottom"/>
          </w:tcPr>
          <w:p w14:paraId="1F45A642"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182.5</w:t>
            </w:r>
          </w:p>
        </w:tc>
        <w:tc>
          <w:tcPr>
            <w:tcW w:w="1357" w:type="dxa"/>
            <w:tcBorders>
              <w:top w:val="nil"/>
              <w:left w:val="nil"/>
              <w:bottom w:val="nil"/>
              <w:right w:val="nil"/>
            </w:tcBorders>
            <w:shd w:val="clear" w:color="auto" w:fill="EDCAFE"/>
            <w:vAlign w:val="bottom"/>
          </w:tcPr>
          <w:p w14:paraId="4E0804FF"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182.5</w:t>
            </w:r>
          </w:p>
        </w:tc>
      </w:tr>
      <w:tr w:rsidR="000A1690" w:rsidRPr="001D1512" w14:paraId="6CA6F03C" w14:textId="77777777" w:rsidTr="00D37B1B">
        <w:trPr>
          <w:trHeight w:val="248"/>
        </w:trPr>
        <w:tc>
          <w:tcPr>
            <w:tcW w:w="3402" w:type="dxa"/>
            <w:tcBorders>
              <w:top w:val="nil"/>
              <w:left w:val="nil"/>
              <w:bottom w:val="nil"/>
              <w:right w:val="nil"/>
            </w:tcBorders>
            <w:vAlign w:val="center"/>
          </w:tcPr>
          <w:p w14:paraId="3DC67CEC" w14:textId="77777777" w:rsidR="000A1690" w:rsidRPr="001D1512" w:rsidRDefault="000A1690" w:rsidP="00AC1355">
            <w:pPr>
              <w:rPr>
                <w:rFonts w:eastAsia="Calibri" w:cstheme="minorHAnsi"/>
                <w:sz w:val="20"/>
                <w:szCs w:val="20"/>
              </w:rPr>
            </w:pPr>
            <w:r w:rsidRPr="001D1512">
              <w:rPr>
                <w:rFonts w:eastAsia="Calibri" w:cstheme="minorHAnsi"/>
                <w:sz w:val="20"/>
                <w:szCs w:val="20"/>
              </w:rPr>
              <w:t>Final SOC stocks (t C ha</w:t>
            </w:r>
            <w:r w:rsidRPr="001D1512">
              <w:rPr>
                <w:rFonts w:eastAsia="Calibri" w:cstheme="minorHAnsi"/>
                <w:sz w:val="20"/>
                <w:szCs w:val="20"/>
                <w:vertAlign w:val="superscript"/>
              </w:rPr>
              <w:t>-1</w:t>
            </w:r>
            <w:r w:rsidRPr="001D1512">
              <w:rPr>
                <w:rFonts w:eastAsia="Calibri" w:cstheme="minorHAnsi"/>
                <w:sz w:val="20"/>
                <w:szCs w:val="20"/>
              </w:rPr>
              <w:t>, 1m depth)</w:t>
            </w:r>
          </w:p>
        </w:tc>
        <w:tc>
          <w:tcPr>
            <w:tcW w:w="931" w:type="dxa"/>
            <w:tcBorders>
              <w:top w:val="nil"/>
              <w:left w:val="nil"/>
              <w:bottom w:val="nil"/>
              <w:right w:val="nil"/>
            </w:tcBorders>
            <w:shd w:val="clear" w:color="auto" w:fill="F2F2F2" w:themeFill="background1" w:themeFillShade="F2"/>
            <w:vAlign w:val="bottom"/>
          </w:tcPr>
          <w:p w14:paraId="02B33C3C"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179.2</w:t>
            </w:r>
          </w:p>
        </w:tc>
        <w:tc>
          <w:tcPr>
            <w:tcW w:w="931" w:type="dxa"/>
            <w:tcBorders>
              <w:top w:val="nil"/>
              <w:left w:val="nil"/>
              <w:bottom w:val="nil"/>
              <w:right w:val="nil"/>
            </w:tcBorders>
            <w:shd w:val="clear" w:color="auto" w:fill="DBDBDB" w:themeFill="accent3" w:themeFillTint="66"/>
            <w:vAlign w:val="bottom"/>
          </w:tcPr>
          <w:p w14:paraId="311A7CC0"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184.1</w:t>
            </w:r>
          </w:p>
        </w:tc>
        <w:tc>
          <w:tcPr>
            <w:tcW w:w="931" w:type="dxa"/>
            <w:tcBorders>
              <w:top w:val="nil"/>
              <w:left w:val="nil"/>
              <w:bottom w:val="nil"/>
              <w:right w:val="nil"/>
            </w:tcBorders>
            <w:shd w:val="clear" w:color="auto" w:fill="FBE4D5" w:themeFill="accent2" w:themeFillTint="33"/>
            <w:vAlign w:val="bottom"/>
          </w:tcPr>
          <w:p w14:paraId="60309902"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185.4</w:t>
            </w:r>
          </w:p>
        </w:tc>
        <w:tc>
          <w:tcPr>
            <w:tcW w:w="932" w:type="dxa"/>
            <w:tcBorders>
              <w:top w:val="nil"/>
              <w:left w:val="nil"/>
              <w:bottom w:val="nil"/>
              <w:right w:val="nil"/>
            </w:tcBorders>
            <w:shd w:val="clear" w:color="auto" w:fill="FFF2CC" w:themeFill="accent4" w:themeFillTint="33"/>
            <w:vAlign w:val="bottom"/>
          </w:tcPr>
          <w:p w14:paraId="436AC89A"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185.6</w:t>
            </w:r>
          </w:p>
        </w:tc>
        <w:tc>
          <w:tcPr>
            <w:tcW w:w="931" w:type="dxa"/>
            <w:tcBorders>
              <w:top w:val="nil"/>
              <w:left w:val="nil"/>
              <w:bottom w:val="nil"/>
              <w:right w:val="nil"/>
            </w:tcBorders>
            <w:shd w:val="clear" w:color="auto" w:fill="D9E2F3" w:themeFill="accent1" w:themeFillTint="33"/>
            <w:vAlign w:val="bottom"/>
          </w:tcPr>
          <w:p w14:paraId="729EA4D8"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184.1</w:t>
            </w:r>
          </w:p>
        </w:tc>
        <w:tc>
          <w:tcPr>
            <w:tcW w:w="931" w:type="dxa"/>
            <w:tcBorders>
              <w:top w:val="nil"/>
              <w:left w:val="nil"/>
              <w:bottom w:val="nil"/>
              <w:right w:val="nil"/>
            </w:tcBorders>
            <w:shd w:val="clear" w:color="auto" w:fill="EDCAFE"/>
            <w:vAlign w:val="bottom"/>
          </w:tcPr>
          <w:p w14:paraId="4B26D7B2"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184.1</w:t>
            </w:r>
          </w:p>
        </w:tc>
        <w:tc>
          <w:tcPr>
            <w:tcW w:w="931" w:type="dxa"/>
            <w:tcBorders>
              <w:top w:val="nil"/>
              <w:left w:val="nil"/>
              <w:bottom w:val="nil"/>
              <w:right w:val="nil"/>
            </w:tcBorders>
            <w:shd w:val="clear" w:color="auto" w:fill="EDCAFE"/>
            <w:vAlign w:val="bottom"/>
          </w:tcPr>
          <w:p w14:paraId="2C2DB0CA"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184.7</w:t>
            </w:r>
          </w:p>
        </w:tc>
        <w:tc>
          <w:tcPr>
            <w:tcW w:w="932" w:type="dxa"/>
            <w:tcBorders>
              <w:top w:val="nil"/>
              <w:left w:val="nil"/>
              <w:bottom w:val="nil"/>
              <w:right w:val="nil"/>
            </w:tcBorders>
            <w:shd w:val="clear" w:color="auto" w:fill="EDCAFE"/>
            <w:vAlign w:val="bottom"/>
          </w:tcPr>
          <w:p w14:paraId="6FE40926"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184.1</w:t>
            </w:r>
          </w:p>
        </w:tc>
        <w:tc>
          <w:tcPr>
            <w:tcW w:w="931" w:type="dxa"/>
            <w:tcBorders>
              <w:top w:val="nil"/>
              <w:left w:val="nil"/>
              <w:bottom w:val="nil"/>
              <w:right w:val="nil"/>
            </w:tcBorders>
            <w:shd w:val="clear" w:color="auto" w:fill="EDCAFE"/>
            <w:vAlign w:val="bottom"/>
          </w:tcPr>
          <w:p w14:paraId="1A3FF9DB"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184.7</w:t>
            </w:r>
          </w:p>
        </w:tc>
        <w:tc>
          <w:tcPr>
            <w:tcW w:w="931" w:type="dxa"/>
            <w:tcBorders>
              <w:top w:val="nil"/>
              <w:left w:val="nil"/>
              <w:bottom w:val="nil"/>
              <w:right w:val="nil"/>
            </w:tcBorders>
            <w:shd w:val="clear" w:color="auto" w:fill="EDCAFE"/>
            <w:vAlign w:val="bottom"/>
          </w:tcPr>
          <w:p w14:paraId="23611490"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184.7</w:t>
            </w:r>
          </w:p>
        </w:tc>
        <w:tc>
          <w:tcPr>
            <w:tcW w:w="1357" w:type="dxa"/>
            <w:tcBorders>
              <w:top w:val="nil"/>
              <w:left w:val="nil"/>
              <w:bottom w:val="nil"/>
              <w:right w:val="nil"/>
            </w:tcBorders>
            <w:shd w:val="clear" w:color="auto" w:fill="EDCAFE"/>
            <w:vAlign w:val="bottom"/>
          </w:tcPr>
          <w:p w14:paraId="5E5E8F29"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186.0</w:t>
            </w:r>
          </w:p>
        </w:tc>
      </w:tr>
      <w:tr w:rsidR="000A1690" w:rsidRPr="001D1512" w14:paraId="52FC09C9" w14:textId="77777777" w:rsidTr="00D37B1B">
        <w:trPr>
          <w:trHeight w:val="255"/>
        </w:trPr>
        <w:tc>
          <w:tcPr>
            <w:tcW w:w="3402" w:type="dxa"/>
            <w:tcBorders>
              <w:top w:val="nil"/>
              <w:left w:val="nil"/>
              <w:bottom w:val="nil"/>
              <w:right w:val="nil"/>
            </w:tcBorders>
            <w:vAlign w:val="center"/>
          </w:tcPr>
          <w:p w14:paraId="5B5B0D8E" w14:textId="77777777" w:rsidR="000A1690" w:rsidRPr="001D1512" w:rsidRDefault="000A1690" w:rsidP="00AC1355">
            <w:pPr>
              <w:rPr>
                <w:rFonts w:eastAsia="Calibri" w:cstheme="minorHAnsi"/>
                <w:sz w:val="20"/>
                <w:szCs w:val="20"/>
              </w:rPr>
            </w:pPr>
            <w:r w:rsidRPr="001D1512">
              <w:rPr>
                <w:rFonts w:eastAsia="Calibri" w:cstheme="minorHAnsi"/>
                <w:sz w:val="20"/>
                <w:szCs w:val="20"/>
              </w:rPr>
              <w:t>SOC change (t C ha</w:t>
            </w:r>
            <w:r w:rsidRPr="001D1512">
              <w:rPr>
                <w:rFonts w:eastAsia="Calibri" w:cstheme="minorHAnsi"/>
                <w:sz w:val="20"/>
                <w:szCs w:val="20"/>
                <w:vertAlign w:val="superscript"/>
              </w:rPr>
              <w:t>-1</w:t>
            </w:r>
            <w:r w:rsidRPr="001D1512">
              <w:rPr>
                <w:rFonts w:eastAsia="Calibri" w:cstheme="minorHAnsi"/>
                <w:sz w:val="20"/>
                <w:szCs w:val="20"/>
              </w:rPr>
              <w:t xml:space="preserve"> yr</w:t>
            </w:r>
            <w:r w:rsidRPr="001D1512">
              <w:rPr>
                <w:rFonts w:eastAsia="Calibri" w:cstheme="minorHAnsi"/>
                <w:sz w:val="20"/>
                <w:szCs w:val="20"/>
                <w:vertAlign w:val="superscript"/>
              </w:rPr>
              <w:t>-1</w:t>
            </w:r>
            <w:r w:rsidRPr="001D1512">
              <w:rPr>
                <w:rFonts w:eastAsia="Calibri" w:cstheme="minorHAnsi"/>
                <w:sz w:val="20"/>
                <w:szCs w:val="20"/>
              </w:rPr>
              <w:t>)</w:t>
            </w:r>
          </w:p>
        </w:tc>
        <w:tc>
          <w:tcPr>
            <w:tcW w:w="931" w:type="dxa"/>
            <w:tcBorders>
              <w:top w:val="nil"/>
              <w:left w:val="nil"/>
              <w:bottom w:val="nil"/>
              <w:right w:val="nil"/>
            </w:tcBorders>
            <w:shd w:val="clear" w:color="auto" w:fill="F2F2F2" w:themeFill="background1" w:themeFillShade="F2"/>
            <w:vAlign w:val="bottom"/>
          </w:tcPr>
          <w:p w14:paraId="4F23DFD2"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0.21</w:t>
            </w:r>
          </w:p>
        </w:tc>
        <w:tc>
          <w:tcPr>
            <w:tcW w:w="931" w:type="dxa"/>
            <w:tcBorders>
              <w:top w:val="nil"/>
              <w:left w:val="nil"/>
              <w:bottom w:val="nil"/>
              <w:right w:val="nil"/>
            </w:tcBorders>
            <w:shd w:val="clear" w:color="auto" w:fill="DBDBDB" w:themeFill="accent3" w:themeFillTint="66"/>
            <w:vAlign w:val="bottom"/>
          </w:tcPr>
          <w:p w14:paraId="2E4E4FF6"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0.08</w:t>
            </w:r>
          </w:p>
        </w:tc>
        <w:tc>
          <w:tcPr>
            <w:tcW w:w="931" w:type="dxa"/>
            <w:tcBorders>
              <w:top w:val="nil"/>
              <w:left w:val="nil"/>
              <w:bottom w:val="nil"/>
              <w:right w:val="nil"/>
            </w:tcBorders>
            <w:shd w:val="clear" w:color="auto" w:fill="FBE4D5" w:themeFill="accent2" w:themeFillTint="33"/>
            <w:vAlign w:val="bottom"/>
          </w:tcPr>
          <w:p w14:paraId="0D5E4D96"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0.15</w:t>
            </w:r>
          </w:p>
        </w:tc>
        <w:tc>
          <w:tcPr>
            <w:tcW w:w="932" w:type="dxa"/>
            <w:tcBorders>
              <w:top w:val="nil"/>
              <w:left w:val="nil"/>
              <w:bottom w:val="nil"/>
              <w:right w:val="nil"/>
            </w:tcBorders>
            <w:shd w:val="clear" w:color="auto" w:fill="FFF2CC" w:themeFill="accent4" w:themeFillTint="33"/>
            <w:vAlign w:val="bottom"/>
          </w:tcPr>
          <w:p w14:paraId="75D33653"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0.16</w:t>
            </w:r>
          </w:p>
        </w:tc>
        <w:tc>
          <w:tcPr>
            <w:tcW w:w="931" w:type="dxa"/>
            <w:tcBorders>
              <w:top w:val="nil"/>
              <w:left w:val="nil"/>
              <w:bottom w:val="nil"/>
              <w:right w:val="nil"/>
            </w:tcBorders>
            <w:shd w:val="clear" w:color="auto" w:fill="D9E2F3" w:themeFill="accent1" w:themeFillTint="33"/>
            <w:vAlign w:val="bottom"/>
          </w:tcPr>
          <w:p w14:paraId="42D80F41"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0.08</w:t>
            </w:r>
          </w:p>
        </w:tc>
        <w:tc>
          <w:tcPr>
            <w:tcW w:w="931" w:type="dxa"/>
            <w:tcBorders>
              <w:top w:val="nil"/>
              <w:left w:val="nil"/>
              <w:bottom w:val="nil"/>
              <w:right w:val="nil"/>
            </w:tcBorders>
            <w:shd w:val="clear" w:color="auto" w:fill="EDCAFE"/>
            <w:vAlign w:val="bottom"/>
          </w:tcPr>
          <w:p w14:paraId="75CE0940"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0.08</w:t>
            </w:r>
          </w:p>
        </w:tc>
        <w:tc>
          <w:tcPr>
            <w:tcW w:w="931" w:type="dxa"/>
            <w:tcBorders>
              <w:top w:val="nil"/>
              <w:left w:val="nil"/>
              <w:bottom w:val="nil"/>
              <w:right w:val="nil"/>
            </w:tcBorders>
            <w:shd w:val="clear" w:color="auto" w:fill="EDCAFE"/>
            <w:vAlign w:val="bottom"/>
          </w:tcPr>
          <w:p w14:paraId="7C45D7E1"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0.11</w:t>
            </w:r>
          </w:p>
        </w:tc>
        <w:tc>
          <w:tcPr>
            <w:tcW w:w="932" w:type="dxa"/>
            <w:tcBorders>
              <w:top w:val="nil"/>
              <w:left w:val="nil"/>
              <w:bottom w:val="nil"/>
              <w:right w:val="nil"/>
            </w:tcBorders>
            <w:shd w:val="clear" w:color="auto" w:fill="EDCAFE"/>
            <w:vAlign w:val="bottom"/>
          </w:tcPr>
          <w:p w14:paraId="1E77C7DB"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0.08</w:t>
            </w:r>
          </w:p>
        </w:tc>
        <w:tc>
          <w:tcPr>
            <w:tcW w:w="931" w:type="dxa"/>
            <w:tcBorders>
              <w:top w:val="nil"/>
              <w:left w:val="nil"/>
              <w:bottom w:val="nil"/>
              <w:right w:val="nil"/>
            </w:tcBorders>
            <w:shd w:val="clear" w:color="auto" w:fill="EDCAFE"/>
            <w:vAlign w:val="bottom"/>
          </w:tcPr>
          <w:p w14:paraId="743ACC6F"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0.11</w:t>
            </w:r>
          </w:p>
        </w:tc>
        <w:tc>
          <w:tcPr>
            <w:tcW w:w="931" w:type="dxa"/>
            <w:tcBorders>
              <w:top w:val="nil"/>
              <w:left w:val="nil"/>
              <w:bottom w:val="nil"/>
              <w:right w:val="nil"/>
            </w:tcBorders>
            <w:shd w:val="clear" w:color="auto" w:fill="EDCAFE"/>
            <w:vAlign w:val="bottom"/>
          </w:tcPr>
          <w:p w14:paraId="0EC1C127"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0.11</w:t>
            </w:r>
          </w:p>
        </w:tc>
        <w:tc>
          <w:tcPr>
            <w:tcW w:w="1357" w:type="dxa"/>
            <w:tcBorders>
              <w:top w:val="nil"/>
              <w:left w:val="nil"/>
              <w:bottom w:val="nil"/>
              <w:right w:val="nil"/>
            </w:tcBorders>
            <w:shd w:val="clear" w:color="auto" w:fill="EDCAFE"/>
            <w:vAlign w:val="bottom"/>
          </w:tcPr>
          <w:p w14:paraId="3A1BAE57"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0.17</w:t>
            </w:r>
          </w:p>
        </w:tc>
      </w:tr>
      <w:tr w:rsidR="000A1690" w:rsidRPr="001D1512" w14:paraId="6A25A7B0" w14:textId="77777777" w:rsidTr="00D37B1B">
        <w:trPr>
          <w:trHeight w:val="248"/>
        </w:trPr>
        <w:tc>
          <w:tcPr>
            <w:tcW w:w="3402" w:type="dxa"/>
            <w:tcBorders>
              <w:top w:val="nil"/>
              <w:left w:val="nil"/>
              <w:bottom w:val="nil"/>
              <w:right w:val="nil"/>
            </w:tcBorders>
            <w:vAlign w:val="center"/>
          </w:tcPr>
          <w:p w14:paraId="2A10371E" w14:textId="77777777" w:rsidR="000A1690" w:rsidRPr="001D1512" w:rsidRDefault="000A1690" w:rsidP="00AC1355">
            <w:pPr>
              <w:rPr>
                <w:rFonts w:eastAsia="Calibri" w:cstheme="minorHAnsi"/>
                <w:sz w:val="20"/>
                <w:szCs w:val="20"/>
              </w:rPr>
            </w:pPr>
            <w:r w:rsidRPr="001D1512">
              <w:rPr>
                <w:rFonts w:eastAsia="Calibri" w:cstheme="minorHAnsi"/>
                <w:sz w:val="20"/>
                <w:szCs w:val="20"/>
              </w:rPr>
              <w:t>SOC change (t CO</w:t>
            </w:r>
            <w:r w:rsidRPr="001D1512">
              <w:rPr>
                <w:rFonts w:eastAsia="Calibri" w:cstheme="minorHAnsi"/>
                <w:sz w:val="20"/>
                <w:szCs w:val="20"/>
                <w:vertAlign w:val="subscript"/>
              </w:rPr>
              <w:t>2</w:t>
            </w:r>
            <w:r w:rsidRPr="001D1512">
              <w:rPr>
                <w:rFonts w:eastAsia="Calibri" w:cstheme="minorHAnsi"/>
                <w:sz w:val="20"/>
                <w:szCs w:val="20"/>
              </w:rPr>
              <w:t>e ha</w:t>
            </w:r>
            <w:r w:rsidRPr="001D1512">
              <w:rPr>
                <w:rFonts w:eastAsia="Calibri" w:cstheme="minorHAnsi"/>
                <w:sz w:val="20"/>
                <w:szCs w:val="20"/>
                <w:vertAlign w:val="superscript"/>
              </w:rPr>
              <w:t>-1</w:t>
            </w:r>
            <w:r w:rsidRPr="001D1512">
              <w:rPr>
                <w:rFonts w:eastAsia="Calibri" w:cstheme="minorHAnsi"/>
                <w:sz w:val="20"/>
                <w:szCs w:val="20"/>
              </w:rPr>
              <w:t xml:space="preserve"> yr</w:t>
            </w:r>
            <w:r w:rsidRPr="001D1512">
              <w:rPr>
                <w:rFonts w:eastAsia="Calibri" w:cstheme="minorHAnsi"/>
                <w:sz w:val="20"/>
                <w:szCs w:val="20"/>
                <w:vertAlign w:val="superscript"/>
              </w:rPr>
              <w:t>-1</w:t>
            </w:r>
            <w:r w:rsidRPr="001D1512">
              <w:rPr>
                <w:rFonts w:eastAsia="Calibri" w:cstheme="minorHAnsi"/>
                <w:sz w:val="20"/>
                <w:szCs w:val="20"/>
              </w:rPr>
              <w:t>)</w:t>
            </w:r>
          </w:p>
        </w:tc>
        <w:tc>
          <w:tcPr>
            <w:tcW w:w="931" w:type="dxa"/>
            <w:tcBorders>
              <w:top w:val="nil"/>
              <w:left w:val="nil"/>
              <w:bottom w:val="nil"/>
              <w:right w:val="nil"/>
            </w:tcBorders>
            <w:shd w:val="clear" w:color="auto" w:fill="F2F2F2" w:themeFill="background1" w:themeFillShade="F2"/>
            <w:vAlign w:val="bottom"/>
          </w:tcPr>
          <w:p w14:paraId="4B1F3E3C"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0.77</w:t>
            </w:r>
          </w:p>
        </w:tc>
        <w:tc>
          <w:tcPr>
            <w:tcW w:w="931" w:type="dxa"/>
            <w:tcBorders>
              <w:top w:val="nil"/>
              <w:left w:val="nil"/>
              <w:bottom w:val="nil"/>
              <w:right w:val="nil"/>
            </w:tcBorders>
            <w:shd w:val="clear" w:color="auto" w:fill="DBDBDB" w:themeFill="accent3" w:themeFillTint="66"/>
            <w:vAlign w:val="bottom"/>
          </w:tcPr>
          <w:p w14:paraId="08A35074"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0.29</w:t>
            </w:r>
          </w:p>
        </w:tc>
        <w:tc>
          <w:tcPr>
            <w:tcW w:w="931" w:type="dxa"/>
            <w:tcBorders>
              <w:top w:val="nil"/>
              <w:left w:val="nil"/>
              <w:bottom w:val="nil"/>
              <w:right w:val="nil"/>
            </w:tcBorders>
            <w:shd w:val="clear" w:color="auto" w:fill="FBE4D5" w:themeFill="accent2" w:themeFillTint="33"/>
            <w:vAlign w:val="bottom"/>
          </w:tcPr>
          <w:p w14:paraId="7C521EA5"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0.53</w:t>
            </w:r>
          </w:p>
        </w:tc>
        <w:tc>
          <w:tcPr>
            <w:tcW w:w="932" w:type="dxa"/>
            <w:tcBorders>
              <w:top w:val="nil"/>
              <w:left w:val="nil"/>
              <w:bottom w:val="nil"/>
              <w:right w:val="nil"/>
            </w:tcBorders>
            <w:shd w:val="clear" w:color="auto" w:fill="FFF2CC" w:themeFill="accent4" w:themeFillTint="33"/>
            <w:vAlign w:val="bottom"/>
          </w:tcPr>
          <w:p w14:paraId="756E9C18"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0.57</w:t>
            </w:r>
          </w:p>
        </w:tc>
        <w:tc>
          <w:tcPr>
            <w:tcW w:w="931" w:type="dxa"/>
            <w:tcBorders>
              <w:top w:val="nil"/>
              <w:left w:val="nil"/>
              <w:bottom w:val="nil"/>
              <w:right w:val="nil"/>
            </w:tcBorders>
            <w:shd w:val="clear" w:color="auto" w:fill="D9E2F3" w:themeFill="accent1" w:themeFillTint="33"/>
            <w:vAlign w:val="bottom"/>
          </w:tcPr>
          <w:p w14:paraId="2F67442C"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0.29</w:t>
            </w:r>
          </w:p>
        </w:tc>
        <w:tc>
          <w:tcPr>
            <w:tcW w:w="931" w:type="dxa"/>
            <w:tcBorders>
              <w:top w:val="nil"/>
              <w:left w:val="nil"/>
              <w:bottom w:val="nil"/>
              <w:right w:val="nil"/>
            </w:tcBorders>
            <w:shd w:val="clear" w:color="auto" w:fill="EDCAFE"/>
            <w:vAlign w:val="bottom"/>
          </w:tcPr>
          <w:p w14:paraId="27AF24C7"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0.29</w:t>
            </w:r>
          </w:p>
        </w:tc>
        <w:tc>
          <w:tcPr>
            <w:tcW w:w="931" w:type="dxa"/>
            <w:tcBorders>
              <w:top w:val="nil"/>
              <w:left w:val="nil"/>
              <w:bottom w:val="nil"/>
              <w:right w:val="nil"/>
            </w:tcBorders>
            <w:shd w:val="clear" w:color="auto" w:fill="EDCAFE"/>
            <w:vAlign w:val="bottom"/>
          </w:tcPr>
          <w:p w14:paraId="0522A323"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0.41</w:t>
            </w:r>
          </w:p>
        </w:tc>
        <w:tc>
          <w:tcPr>
            <w:tcW w:w="932" w:type="dxa"/>
            <w:tcBorders>
              <w:top w:val="nil"/>
              <w:left w:val="nil"/>
              <w:bottom w:val="nil"/>
              <w:right w:val="nil"/>
            </w:tcBorders>
            <w:shd w:val="clear" w:color="auto" w:fill="EDCAFE"/>
            <w:vAlign w:val="bottom"/>
          </w:tcPr>
          <w:p w14:paraId="1CD93C13"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0.29</w:t>
            </w:r>
          </w:p>
        </w:tc>
        <w:tc>
          <w:tcPr>
            <w:tcW w:w="931" w:type="dxa"/>
            <w:tcBorders>
              <w:top w:val="nil"/>
              <w:left w:val="nil"/>
              <w:bottom w:val="nil"/>
              <w:right w:val="nil"/>
            </w:tcBorders>
            <w:shd w:val="clear" w:color="auto" w:fill="EDCAFE"/>
            <w:vAlign w:val="bottom"/>
          </w:tcPr>
          <w:p w14:paraId="54E26DE2"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0.41</w:t>
            </w:r>
          </w:p>
        </w:tc>
        <w:tc>
          <w:tcPr>
            <w:tcW w:w="931" w:type="dxa"/>
            <w:tcBorders>
              <w:top w:val="nil"/>
              <w:left w:val="nil"/>
              <w:bottom w:val="nil"/>
              <w:right w:val="nil"/>
            </w:tcBorders>
            <w:shd w:val="clear" w:color="auto" w:fill="EDCAFE"/>
            <w:vAlign w:val="bottom"/>
          </w:tcPr>
          <w:p w14:paraId="0D9E4DCC"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0.41</w:t>
            </w:r>
          </w:p>
        </w:tc>
        <w:tc>
          <w:tcPr>
            <w:tcW w:w="1357" w:type="dxa"/>
            <w:tcBorders>
              <w:top w:val="nil"/>
              <w:left w:val="nil"/>
              <w:bottom w:val="nil"/>
              <w:right w:val="nil"/>
            </w:tcBorders>
            <w:shd w:val="clear" w:color="auto" w:fill="EDCAFE"/>
            <w:vAlign w:val="bottom"/>
          </w:tcPr>
          <w:p w14:paraId="0D1B44A8"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0.64</w:t>
            </w:r>
          </w:p>
        </w:tc>
      </w:tr>
      <w:tr w:rsidR="000A1690" w:rsidRPr="001D1512" w14:paraId="527B69E8" w14:textId="77777777" w:rsidTr="00D37B1B">
        <w:trPr>
          <w:trHeight w:val="248"/>
        </w:trPr>
        <w:tc>
          <w:tcPr>
            <w:tcW w:w="3402" w:type="dxa"/>
            <w:tcBorders>
              <w:top w:val="nil"/>
              <w:left w:val="nil"/>
              <w:bottom w:val="nil"/>
              <w:right w:val="nil"/>
            </w:tcBorders>
            <w:vAlign w:val="center"/>
          </w:tcPr>
          <w:p w14:paraId="419EEFCB" w14:textId="77777777" w:rsidR="000A1690" w:rsidRPr="001D1512" w:rsidRDefault="000A1690" w:rsidP="00AC1355">
            <w:pPr>
              <w:rPr>
                <w:rFonts w:eastAsia="Calibri" w:cstheme="minorHAnsi"/>
                <w:sz w:val="20"/>
                <w:szCs w:val="20"/>
              </w:rPr>
            </w:pPr>
            <w:r>
              <w:rPr>
                <w:rFonts w:eastAsia="Calibri" w:cstheme="minorHAnsi"/>
                <w:sz w:val="20"/>
                <w:szCs w:val="20"/>
              </w:rPr>
              <w:t xml:space="preserve">SOC change </w:t>
            </w:r>
            <w:r w:rsidRPr="001D1512">
              <w:rPr>
                <w:rFonts w:eastAsia="Calibri" w:cstheme="minorHAnsi"/>
                <w:sz w:val="20"/>
                <w:szCs w:val="20"/>
              </w:rPr>
              <w:t>(t CO</w:t>
            </w:r>
            <w:r w:rsidRPr="001D1512">
              <w:rPr>
                <w:rFonts w:eastAsia="Calibri" w:cstheme="minorHAnsi"/>
                <w:sz w:val="20"/>
                <w:szCs w:val="20"/>
                <w:vertAlign w:val="subscript"/>
              </w:rPr>
              <w:t>2</w:t>
            </w:r>
            <w:r w:rsidRPr="001D1512">
              <w:rPr>
                <w:rFonts w:eastAsia="Calibri" w:cstheme="minorHAnsi"/>
                <w:sz w:val="20"/>
                <w:szCs w:val="20"/>
              </w:rPr>
              <w:t>e yr</w:t>
            </w:r>
            <w:r w:rsidRPr="001D1512">
              <w:rPr>
                <w:rFonts w:eastAsia="Calibri" w:cstheme="minorHAnsi"/>
                <w:sz w:val="20"/>
                <w:szCs w:val="20"/>
                <w:vertAlign w:val="superscript"/>
              </w:rPr>
              <w:t>-1</w:t>
            </w:r>
            <w:r w:rsidRPr="001D1512">
              <w:rPr>
                <w:rFonts w:eastAsia="Calibri" w:cstheme="minorHAnsi"/>
                <w:sz w:val="20"/>
                <w:szCs w:val="20"/>
              </w:rPr>
              <w:t>)</w:t>
            </w:r>
          </w:p>
        </w:tc>
        <w:tc>
          <w:tcPr>
            <w:tcW w:w="931" w:type="dxa"/>
            <w:tcBorders>
              <w:top w:val="nil"/>
              <w:left w:val="nil"/>
              <w:bottom w:val="nil"/>
              <w:right w:val="nil"/>
            </w:tcBorders>
            <w:shd w:val="clear" w:color="auto" w:fill="F2F2F2" w:themeFill="background1" w:themeFillShade="F2"/>
            <w:vAlign w:val="bottom"/>
          </w:tcPr>
          <w:p w14:paraId="096204F5" w14:textId="77777777" w:rsidR="000A1690" w:rsidRPr="00D721AD" w:rsidRDefault="000A1690" w:rsidP="00AC1355">
            <w:pPr>
              <w:jc w:val="center"/>
              <w:rPr>
                <w:rFonts w:ascii="Calibri" w:hAnsi="Calibri" w:cs="Calibri"/>
                <w:color w:val="000000"/>
                <w:sz w:val="20"/>
                <w:szCs w:val="20"/>
              </w:rPr>
            </w:pPr>
            <w:r w:rsidRPr="00D721AD">
              <w:rPr>
                <w:rFonts w:ascii="Calibri" w:hAnsi="Calibri" w:cs="Calibri"/>
                <w:color w:val="000000"/>
                <w:sz w:val="20"/>
                <w:szCs w:val="20"/>
              </w:rPr>
              <w:t>2,425</w:t>
            </w:r>
          </w:p>
        </w:tc>
        <w:tc>
          <w:tcPr>
            <w:tcW w:w="931" w:type="dxa"/>
            <w:tcBorders>
              <w:top w:val="nil"/>
              <w:left w:val="nil"/>
              <w:bottom w:val="nil"/>
              <w:right w:val="nil"/>
            </w:tcBorders>
            <w:shd w:val="clear" w:color="auto" w:fill="DBDBDB" w:themeFill="accent3" w:themeFillTint="66"/>
            <w:vAlign w:val="bottom"/>
          </w:tcPr>
          <w:p w14:paraId="1064E60D" w14:textId="77777777" w:rsidR="000A1690" w:rsidRPr="00D721AD" w:rsidRDefault="000A1690" w:rsidP="00AC1355">
            <w:pPr>
              <w:jc w:val="center"/>
              <w:rPr>
                <w:rFonts w:ascii="Calibri" w:hAnsi="Calibri" w:cs="Calibri"/>
                <w:color w:val="000000"/>
                <w:sz w:val="20"/>
                <w:szCs w:val="20"/>
              </w:rPr>
            </w:pPr>
            <w:r w:rsidRPr="00D721AD">
              <w:rPr>
                <w:rFonts w:ascii="Calibri" w:hAnsi="Calibri" w:cs="Calibri"/>
                <w:color w:val="000000"/>
                <w:sz w:val="20"/>
                <w:szCs w:val="20"/>
              </w:rPr>
              <w:t>910</w:t>
            </w:r>
          </w:p>
        </w:tc>
        <w:tc>
          <w:tcPr>
            <w:tcW w:w="931" w:type="dxa"/>
            <w:tcBorders>
              <w:top w:val="nil"/>
              <w:left w:val="nil"/>
              <w:bottom w:val="nil"/>
              <w:right w:val="nil"/>
            </w:tcBorders>
            <w:shd w:val="clear" w:color="auto" w:fill="FBE4D5" w:themeFill="accent2" w:themeFillTint="33"/>
            <w:vAlign w:val="bottom"/>
          </w:tcPr>
          <w:p w14:paraId="09DA394C" w14:textId="77777777" w:rsidR="000A1690" w:rsidRPr="00D721AD" w:rsidRDefault="000A1690" w:rsidP="00AC1355">
            <w:pPr>
              <w:jc w:val="center"/>
              <w:rPr>
                <w:rFonts w:ascii="Calibri" w:hAnsi="Calibri" w:cs="Calibri"/>
                <w:color w:val="000000"/>
                <w:sz w:val="20"/>
                <w:szCs w:val="20"/>
              </w:rPr>
            </w:pPr>
            <w:r w:rsidRPr="00D721AD">
              <w:rPr>
                <w:rFonts w:ascii="Calibri" w:hAnsi="Calibri" w:cs="Calibri"/>
                <w:color w:val="000000"/>
                <w:sz w:val="20"/>
                <w:szCs w:val="20"/>
              </w:rPr>
              <w:t>1,686</w:t>
            </w:r>
          </w:p>
        </w:tc>
        <w:tc>
          <w:tcPr>
            <w:tcW w:w="932" w:type="dxa"/>
            <w:tcBorders>
              <w:top w:val="nil"/>
              <w:left w:val="nil"/>
              <w:bottom w:val="nil"/>
              <w:right w:val="nil"/>
            </w:tcBorders>
            <w:shd w:val="clear" w:color="auto" w:fill="FFF2CC" w:themeFill="accent4" w:themeFillTint="33"/>
            <w:vAlign w:val="bottom"/>
          </w:tcPr>
          <w:p w14:paraId="13D4D168" w14:textId="77777777" w:rsidR="000A1690" w:rsidRPr="00D721AD" w:rsidRDefault="000A1690" w:rsidP="00AC1355">
            <w:pPr>
              <w:jc w:val="center"/>
              <w:rPr>
                <w:rFonts w:ascii="Calibri" w:hAnsi="Calibri" w:cs="Calibri"/>
                <w:color w:val="000000"/>
                <w:sz w:val="20"/>
                <w:szCs w:val="20"/>
              </w:rPr>
            </w:pPr>
            <w:r w:rsidRPr="00D721AD">
              <w:rPr>
                <w:rFonts w:ascii="Calibri" w:hAnsi="Calibri" w:cs="Calibri"/>
                <w:color w:val="000000"/>
                <w:sz w:val="20"/>
                <w:szCs w:val="20"/>
              </w:rPr>
              <w:t>1,815</w:t>
            </w:r>
          </w:p>
        </w:tc>
        <w:tc>
          <w:tcPr>
            <w:tcW w:w="931" w:type="dxa"/>
            <w:tcBorders>
              <w:top w:val="nil"/>
              <w:left w:val="nil"/>
              <w:bottom w:val="nil"/>
              <w:right w:val="nil"/>
            </w:tcBorders>
            <w:shd w:val="clear" w:color="auto" w:fill="D9E2F3" w:themeFill="accent1" w:themeFillTint="33"/>
            <w:vAlign w:val="bottom"/>
          </w:tcPr>
          <w:p w14:paraId="6672507B" w14:textId="77777777" w:rsidR="000A1690" w:rsidRPr="00D721AD" w:rsidRDefault="000A1690" w:rsidP="00AC1355">
            <w:pPr>
              <w:jc w:val="center"/>
              <w:rPr>
                <w:rFonts w:ascii="Calibri" w:hAnsi="Calibri" w:cs="Calibri"/>
                <w:color w:val="000000"/>
                <w:sz w:val="20"/>
                <w:szCs w:val="20"/>
              </w:rPr>
            </w:pPr>
            <w:r w:rsidRPr="00D721AD">
              <w:rPr>
                <w:rFonts w:ascii="Calibri" w:hAnsi="Calibri" w:cs="Calibri"/>
                <w:color w:val="000000"/>
                <w:sz w:val="20"/>
                <w:szCs w:val="20"/>
              </w:rPr>
              <w:t>9</w:t>
            </w:r>
            <w:r>
              <w:rPr>
                <w:rFonts w:ascii="Calibri" w:hAnsi="Calibri" w:cs="Calibri"/>
                <w:color w:val="000000"/>
                <w:sz w:val="20"/>
                <w:szCs w:val="20"/>
              </w:rPr>
              <w:t>10</w:t>
            </w:r>
          </w:p>
        </w:tc>
        <w:tc>
          <w:tcPr>
            <w:tcW w:w="931" w:type="dxa"/>
            <w:tcBorders>
              <w:top w:val="nil"/>
              <w:left w:val="nil"/>
              <w:bottom w:val="nil"/>
              <w:right w:val="nil"/>
            </w:tcBorders>
            <w:shd w:val="clear" w:color="auto" w:fill="EDCAFE"/>
            <w:vAlign w:val="bottom"/>
          </w:tcPr>
          <w:p w14:paraId="4A866662" w14:textId="77777777" w:rsidR="000A1690" w:rsidRPr="00D721AD" w:rsidRDefault="000A1690" w:rsidP="00AC1355">
            <w:pPr>
              <w:jc w:val="center"/>
              <w:rPr>
                <w:rFonts w:ascii="Calibri" w:hAnsi="Calibri" w:cs="Calibri"/>
                <w:color w:val="000000"/>
                <w:sz w:val="20"/>
                <w:szCs w:val="20"/>
              </w:rPr>
            </w:pPr>
            <w:r w:rsidRPr="00D721AD">
              <w:rPr>
                <w:rFonts w:ascii="Calibri" w:hAnsi="Calibri" w:cs="Calibri"/>
                <w:color w:val="000000"/>
                <w:sz w:val="20"/>
                <w:szCs w:val="20"/>
              </w:rPr>
              <w:t>910</w:t>
            </w:r>
          </w:p>
        </w:tc>
        <w:tc>
          <w:tcPr>
            <w:tcW w:w="931" w:type="dxa"/>
            <w:tcBorders>
              <w:top w:val="nil"/>
              <w:left w:val="nil"/>
              <w:bottom w:val="nil"/>
              <w:right w:val="nil"/>
            </w:tcBorders>
            <w:shd w:val="clear" w:color="auto" w:fill="EDCAFE"/>
            <w:vAlign w:val="bottom"/>
          </w:tcPr>
          <w:p w14:paraId="2112A66E" w14:textId="77777777" w:rsidR="000A1690" w:rsidRPr="00D721AD" w:rsidRDefault="000A1690" w:rsidP="00AC1355">
            <w:pPr>
              <w:jc w:val="center"/>
              <w:rPr>
                <w:rFonts w:ascii="Calibri" w:hAnsi="Calibri" w:cs="Calibri"/>
                <w:color w:val="000000"/>
                <w:sz w:val="20"/>
                <w:szCs w:val="20"/>
              </w:rPr>
            </w:pPr>
            <w:r w:rsidRPr="00D721AD">
              <w:rPr>
                <w:rFonts w:ascii="Calibri" w:hAnsi="Calibri" w:cs="Calibri"/>
                <w:color w:val="000000"/>
                <w:sz w:val="20"/>
                <w:szCs w:val="20"/>
              </w:rPr>
              <w:t>910</w:t>
            </w:r>
          </w:p>
        </w:tc>
        <w:tc>
          <w:tcPr>
            <w:tcW w:w="932" w:type="dxa"/>
            <w:tcBorders>
              <w:top w:val="nil"/>
              <w:left w:val="nil"/>
              <w:bottom w:val="nil"/>
              <w:right w:val="nil"/>
            </w:tcBorders>
            <w:shd w:val="clear" w:color="auto" w:fill="EDCAFE"/>
            <w:vAlign w:val="bottom"/>
          </w:tcPr>
          <w:p w14:paraId="638781DB" w14:textId="77777777" w:rsidR="000A1690" w:rsidRPr="00D721AD" w:rsidRDefault="000A1690" w:rsidP="00AC1355">
            <w:pPr>
              <w:jc w:val="center"/>
              <w:rPr>
                <w:rFonts w:ascii="Calibri" w:hAnsi="Calibri" w:cs="Calibri"/>
                <w:color w:val="000000"/>
                <w:sz w:val="20"/>
                <w:szCs w:val="20"/>
              </w:rPr>
            </w:pPr>
            <w:r w:rsidRPr="00D721AD">
              <w:rPr>
                <w:rFonts w:ascii="Calibri" w:hAnsi="Calibri" w:cs="Calibri"/>
                <w:color w:val="000000"/>
                <w:sz w:val="20"/>
                <w:szCs w:val="20"/>
              </w:rPr>
              <w:t>1,298</w:t>
            </w:r>
          </w:p>
        </w:tc>
        <w:tc>
          <w:tcPr>
            <w:tcW w:w="931" w:type="dxa"/>
            <w:tcBorders>
              <w:top w:val="nil"/>
              <w:left w:val="nil"/>
              <w:bottom w:val="nil"/>
              <w:right w:val="nil"/>
            </w:tcBorders>
            <w:shd w:val="clear" w:color="auto" w:fill="EDCAFE"/>
            <w:vAlign w:val="bottom"/>
          </w:tcPr>
          <w:p w14:paraId="608D9BBA" w14:textId="77777777" w:rsidR="000A1690" w:rsidRPr="00D721AD" w:rsidRDefault="000A1690" w:rsidP="00AC1355">
            <w:pPr>
              <w:jc w:val="center"/>
              <w:rPr>
                <w:rFonts w:ascii="Calibri" w:hAnsi="Calibri" w:cs="Calibri"/>
                <w:color w:val="000000"/>
                <w:sz w:val="20"/>
                <w:szCs w:val="20"/>
              </w:rPr>
            </w:pPr>
            <w:r w:rsidRPr="00D721AD">
              <w:rPr>
                <w:rFonts w:ascii="Calibri" w:hAnsi="Calibri" w:cs="Calibri"/>
                <w:color w:val="000000"/>
                <w:sz w:val="20"/>
                <w:szCs w:val="20"/>
              </w:rPr>
              <w:t>1,298</w:t>
            </w:r>
          </w:p>
        </w:tc>
        <w:tc>
          <w:tcPr>
            <w:tcW w:w="931" w:type="dxa"/>
            <w:tcBorders>
              <w:top w:val="nil"/>
              <w:left w:val="nil"/>
              <w:bottom w:val="nil"/>
              <w:right w:val="nil"/>
            </w:tcBorders>
            <w:shd w:val="clear" w:color="auto" w:fill="EDCAFE"/>
            <w:vAlign w:val="bottom"/>
          </w:tcPr>
          <w:p w14:paraId="339C215D" w14:textId="77777777" w:rsidR="000A1690" w:rsidRPr="00D721AD" w:rsidRDefault="000A1690" w:rsidP="00AC1355">
            <w:pPr>
              <w:jc w:val="center"/>
              <w:rPr>
                <w:rFonts w:ascii="Calibri" w:hAnsi="Calibri" w:cs="Calibri"/>
                <w:color w:val="000000"/>
                <w:sz w:val="20"/>
                <w:szCs w:val="20"/>
              </w:rPr>
            </w:pPr>
            <w:r w:rsidRPr="00D721AD">
              <w:rPr>
                <w:rFonts w:ascii="Calibri" w:hAnsi="Calibri" w:cs="Calibri"/>
                <w:color w:val="000000"/>
                <w:sz w:val="20"/>
                <w:szCs w:val="20"/>
              </w:rPr>
              <w:t>2,020</w:t>
            </w:r>
          </w:p>
        </w:tc>
        <w:tc>
          <w:tcPr>
            <w:tcW w:w="1357" w:type="dxa"/>
            <w:tcBorders>
              <w:top w:val="nil"/>
              <w:left w:val="nil"/>
              <w:bottom w:val="nil"/>
              <w:right w:val="nil"/>
            </w:tcBorders>
            <w:shd w:val="clear" w:color="auto" w:fill="EDCAFE"/>
            <w:vAlign w:val="bottom"/>
          </w:tcPr>
          <w:p w14:paraId="07B8AAC1" w14:textId="77777777" w:rsidR="000A1690" w:rsidRPr="00D721AD" w:rsidRDefault="000A1690" w:rsidP="00AC1355">
            <w:pPr>
              <w:jc w:val="center"/>
              <w:rPr>
                <w:rFonts w:ascii="Calibri" w:hAnsi="Calibri" w:cs="Calibri"/>
                <w:color w:val="000000"/>
                <w:sz w:val="20"/>
                <w:szCs w:val="20"/>
              </w:rPr>
            </w:pPr>
            <w:r w:rsidRPr="00D721AD">
              <w:rPr>
                <w:rFonts w:ascii="Calibri" w:hAnsi="Calibri" w:cs="Calibri"/>
                <w:color w:val="000000"/>
                <w:sz w:val="20"/>
                <w:szCs w:val="20"/>
              </w:rPr>
              <w:t>2,020</w:t>
            </w:r>
          </w:p>
        </w:tc>
      </w:tr>
      <w:tr w:rsidR="000A1690" w:rsidRPr="001D1512" w14:paraId="5A56AC51" w14:textId="77777777" w:rsidTr="00D37B1B">
        <w:trPr>
          <w:trHeight w:val="248"/>
        </w:trPr>
        <w:tc>
          <w:tcPr>
            <w:tcW w:w="3402" w:type="dxa"/>
            <w:tcBorders>
              <w:top w:val="nil"/>
              <w:left w:val="nil"/>
              <w:bottom w:val="nil"/>
              <w:right w:val="nil"/>
            </w:tcBorders>
            <w:vAlign w:val="center"/>
          </w:tcPr>
          <w:p w14:paraId="639AC12C" w14:textId="77777777" w:rsidR="000A1690" w:rsidRPr="001D1512" w:rsidRDefault="000A1690" w:rsidP="00AC1355">
            <w:pPr>
              <w:rPr>
                <w:rFonts w:eastAsia="Calibri" w:cstheme="minorHAnsi"/>
                <w:b/>
                <w:bCs/>
                <w:sz w:val="20"/>
                <w:szCs w:val="20"/>
              </w:rPr>
            </w:pPr>
            <w:r w:rsidRPr="001D1512">
              <w:rPr>
                <w:rFonts w:eastAsia="Calibri" w:cstheme="minorHAnsi"/>
                <w:b/>
                <w:bCs/>
                <w:sz w:val="20"/>
                <w:szCs w:val="20"/>
              </w:rPr>
              <w:t>Forestry</w:t>
            </w:r>
            <w:r>
              <w:rPr>
                <w:rFonts w:eastAsia="Calibri" w:cstheme="minorHAnsi"/>
                <w:b/>
                <w:bCs/>
                <w:sz w:val="20"/>
                <w:szCs w:val="20"/>
              </w:rPr>
              <w:t>/horticulture</w:t>
            </w:r>
            <w:r w:rsidRPr="001D1512">
              <w:rPr>
                <w:rFonts w:eastAsia="Calibri" w:cstheme="minorHAnsi"/>
                <w:b/>
                <w:bCs/>
                <w:sz w:val="20"/>
                <w:szCs w:val="20"/>
              </w:rPr>
              <w:t xml:space="preserve"> system</w:t>
            </w:r>
          </w:p>
        </w:tc>
        <w:tc>
          <w:tcPr>
            <w:tcW w:w="931" w:type="dxa"/>
            <w:tcBorders>
              <w:top w:val="nil"/>
              <w:left w:val="nil"/>
              <w:bottom w:val="nil"/>
              <w:right w:val="nil"/>
            </w:tcBorders>
            <w:shd w:val="clear" w:color="auto" w:fill="F2F2F2" w:themeFill="background1" w:themeFillShade="F2"/>
            <w:vAlign w:val="center"/>
          </w:tcPr>
          <w:p w14:paraId="42F1914C" w14:textId="77777777" w:rsidR="000A1690" w:rsidRPr="00395EFD" w:rsidRDefault="000A1690" w:rsidP="00AC1355">
            <w:pPr>
              <w:jc w:val="center"/>
              <w:rPr>
                <w:rFonts w:eastAsia="Calibri" w:cstheme="minorHAnsi"/>
                <w:sz w:val="20"/>
                <w:szCs w:val="20"/>
              </w:rPr>
            </w:pPr>
          </w:p>
        </w:tc>
        <w:tc>
          <w:tcPr>
            <w:tcW w:w="931" w:type="dxa"/>
            <w:tcBorders>
              <w:top w:val="nil"/>
              <w:left w:val="nil"/>
              <w:bottom w:val="nil"/>
              <w:right w:val="nil"/>
            </w:tcBorders>
            <w:shd w:val="clear" w:color="auto" w:fill="DBDBDB" w:themeFill="accent3" w:themeFillTint="66"/>
            <w:vAlign w:val="center"/>
          </w:tcPr>
          <w:p w14:paraId="485FE20E" w14:textId="77777777" w:rsidR="000A1690" w:rsidRPr="00395EFD" w:rsidRDefault="000A1690" w:rsidP="00AC1355">
            <w:pPr>
              <w:jc w:val="center"/>
              <w:rPr>
                <w:rFonts w:eastAsia="Calibri" w:cstheme="minorHAnsi"/>
                <w:sz w:val="20"/>
                <w:szCs w:val="20"/>
              </w:rPr>
            </w:pPr>
          </w:p>
        </w:tc>
        <w:tc>
          <w:tcPr>
            <w:tcW w:w="931" w:type="dxa"/>
            <w:tcBorders>
              <w:top w:val="nil"/>
              <w:left w:val="nil"/>
              <w:bottom w:val="nil"/>
              <w:right w:val="nil"/>
            </w:tcBorders>
            <w:shd w:val="clear" w:color="auto" w:fill="FBE4D5" w:themeFill="accent2" w:themeFillTint="33"/>
            <w:vAlign w:val="center"/>
          </w:tcPr>
          <w:p w14:paraId="21701DF0" w14:textId="77777777" w:rsidR="000A1690" w:rsidRPr="00395EFD" w:rsidRDefault="000A1690" w:rsidP="00AC1355">
            <w:pPr>
              <w:jc w:val="center"/>
              <w:rPr>
                <w:rFonts w:eastAsia="Calibri" w:cstheme="minorHAnsi"/>
                <w:sz w:val="20"/>
                <w:szCs w:val="20"/>
              </w:rPr>
            </w:pPr>
          </w:p>
        </w:tc>
        <w:tc>
          <w:tcPr>
            <w:tcW w:w="932" w:type="dxa"/>
            <w:tcBorders>
              <w:top w:val="nil"/>
              <w:left w:val="nil"/>
              <w:bottom w:val="nil"/>
              <w:right w:val="nil"/>
            </w:tcBorders>
            <w:shd w:val="clear" w:color="auto" w:fill="FFF2CC" w:themeFill="accent4" w:themeFillTint="33"/>
            <w:vAlign w:val="center"/>
          </w:tcPr>
          <w:p w14:paraId="65393469" w14:textId="77777777" w:rsidR="000A1690" w:rsidRPr="00395EFD" w:rsidRDefault="000A1690" w:rsidP="00AC1355">
            <w:pPr>
              <w:jc w:val="center"/>
              <w:rPr>
                <w:rFonts w:eastAsia="Calibri" w:cstheme="minorHAnsi"/>
                <w:sz w:val="20"/>
                <w:szCs w:val="20"/>
              </w:rPr>
            </w:pPr>
          </w:p>
        </w:tc>
        <w:tc>
          <w:tcPr>
            <w:tcW w:w="931" w:type="dxa"/>
            <w:tcBorders>
              <w:top w:val="nil"/>
              <w:left w:val="nil"/>
              <w:bottom w:val="nil"/>
              <w:right w:val="nil"/>
            </w:tcBorders>
            <w:shd w:val="clear" w:color="auto" w:fill="D9E2F3" w:themeFill="accent1" w:themeFillTint="33"/>
            <w:vAlign w:val="center"/>
          </w:tcPr>
          <w:p w14:paraId="5E9C9123" w14:textId="77777777" w:rsidR="000A1690" w:rsidRPr="00395EFD" w:rsidRDefault="000A1690" w:rsidP="00AC1355">
            <w:pPr>
              <w:jc w:val="center"/>
              <w:rPr>
                <w:rFonts w:eastAsia="Calibri" w:cstheme="minorHAnsi"/>
                <w:sz w:val="20"/>
                <w:szCs w:val="20"/>
              </w:rPr>
            </w:pPr>
          </w:p>
        </w:tc>
        <w:tc>
          <w:tcPr>
            <w:tcW w:w="931" w:type="dxa"/>
            <w:tcBorders>
              <w:top w:val="nil"/>
              <w:left w:val="nil"/>
              <w:bottom w:val="nil"/>
              <w:right w:val="nil"/>
            </w:tcBorders>
            <w:shd w:val="clear" w:color="auto" w:fill="EDCAFE"/>
            <w:vAlign w:val="center"/>
          </w:tcPr>
          <w:p w14:paraId="3778C242" w14:textId="77777777" w:rsidR="000A1690" w:rsidRPr="00395EFD" w:rsidRDefault="000A1690" w:rsidP="00AC1355">
            <w:pPr>
              <w:jc w:val="center"/>
              <w:rPr>
                <w:rFonts w:eastAsia="Calibri" w:cstheme="minorHAnsi"/>
                <w:sz w:val="20"/>
                <w:szCs w:val="20"/>
              </w:rPr>
            </w:pPr>
          </w:p>
        </w:tc>
        <w:tc>
          <w:tcPr>
            <w:tcW w:w="931" w:type="dxa"/>
            <w:tcBorders>
              <w:top w:val="nil"/>
              <w:left w:val="nil"/>
              <w:bottom w:val="nil"/>
              <w:right w:val="nil"/>
            </w:tcBorders>
            <w:shd w:val="clear" w:color="auto" w:fill="EDCAFE"/>
            <w:vAlign w:val="center"/>
          </w:tcPr>
          <w:p w14:paraId="2EC12FF3" w14:textId="77777777" w:rsidR="000A1690" w:rsidRPr="00395EFD" w:rsidRDefault="000A1690" w:rsidP="00AC1355">
            <w:pPr>
              <w:jc w:val="center"/>
              <w:rPr>
                <w:rFonts w:eastAsia="Calibri" w:cstheme="minorHAnsi"/>
                <w:sz w:val="20"/>
                <w:szCs w:val="20"/>
              </w:rPr>
            </w:pPr>
          </w:p>
        </w:tc>
        <w:tc>
          <w:tcPr>
            <w:tcW w:w="932" w:type="dxa"/>
            <w:tcBorders>
              <w:top w:val="nil"/>
              <w:left w:val="nil"/>
              <w:bottom w:val="nil"/>
              <w:right w:val="nil"/>
            </w:tcBorders>
            <w:shd w:val="clear" w:color="auto" w:fill="EDCAFE"/>
            <w:vAlign w:val="center"/>
          </w:tcPr>
          <w:p w14:paraId="44594C2D" w14:textId="77777777" w:rsidR="000A1690" w:rsidRPr="00395EFD" w:rsidRDefault="000A1690" w:rsidP="00AC1355">
            <w:pPr>
              <w:jc w:val="center"/>
              <w:rPr>
                <w:rFonts w:eastAsia="Calibri" w:cstheme="minorHAnsi"/>
                <w:sz w:val="20"/>
                <w:szCs w:val="20"/>
              </w:rPr>
            </w:pPr>
          </w:p>
        </w:tc>
        <w:tc>
          <w:tcPr>
            <w:tcW w:w="931" w:type="dxa"/>
            <w:tcBorders>
              <w:top w:val="nil"/>
              <w:left w:val="nil"/>
              <w:bottom w:val="nil"/>
              <w:right w:val="nil"/>
            </w:tcBorders>
            <w:shd w:val="clear" w:color="auto" w:fill="EDCAFE"/>
            <w:vAlign w:val="center"/>
          </w:tcPr>
          <w:p w14:paraId="30CC3E74" w14:textId="77777777" w:rsidR="000A1690" w:rsidRPr="00395EFD" w:rsidRDefault="000A1690" w:rsidP="00AC1355">
            <w:pPr>
              <w:jc w:val="center"/>
              <w:rPr>
                <w:rFonts w:eastAsia="Calibri" w:cstheme="minorHAnsi"/>
                <w:sz w:val="20"/>
                <w:szCs w:val="20"/>
              </w:rPr>
            </w:pPr>
          </w:p>
        </w:tc>
        <w:tc>
          <w:tcPr>
            <w:tcW w:w="931" w:type="dxa"/>
            <w:tcBorders>
              <w:top w:val="nil"/>
              <w:left w:val="nil"/>
              <w:bottom w:val="nil"/>
              <w:right w:val="nil"/>
            </w:tcBorders>
            <w:shd w:val="clear" w:color="auto" w:fill="EDCAFE"/>
            <w:vAlign w:val="center"/>
          </w:tcPr>
          <w:p w14:paraId="2684B565" w14:textId="77777777" w:rsidR="000A1690" w:rsidRPr="00395EFD" w:rsidRDefault="000A1690" w:rsidP="00AC1355">
            <w:pPr>
              <w:jc w:val="center"/>
              <w:rPr>
                <w:rFonts w:eastAsia="Calibri" w:cstheme="minorHAnsi"/>
                <w:sz w:val="20"/>
                <w:szCs w:val="20"/>
              </w:rPr>
            </w:pPr>
          </w:p>
        </w:tc>
        <w:tc>
          <w:tcPr>
            <w:tcW w:w="1357" w:type="dxa"/>
            <w:tcBorders>
              <w:top w:val="nil"/>
              <w:left w:val="nil"/>
              <w:bottom w:val="nil"/>
              <w:right w:val="nil"/>
            </w:tcBorders>
            <w:shd w:val="clear" w:color="auto" w:fill="EDCAFE"/>
            <w:vAlign w:val="center"/>
          </w:tcPr>
          <w:p w14:paraId="4C2FA195" w14:textId="77777777" w:rsidR="000A1690" w:rsidRPr="00395EFD" w:rsidRDefault="000A1690" w:rsidP="00AC1355">
            <w:pPr>
              <w:jc w:val="center"/>
              <w:rPr>
                <w:rFonts w:eastAsia="Calibri" w:cstheme="minorHAnsi"/>
                <w:sz w:val="20"/>
                <w:szCs w:val="20"/>
              </w:rPr>
            </w:pPr>
          </w:p>
        </w:tc>
      </w:tr>
      <w:tr w:rsidR="000A1690" w:rsidRPr="001D1512" w14:paraId="733EED1D" w14:textId="77777777" w:rsidTr="00D37B1B">
        <w:trPr>
          <w:trHeight w:val="248"/>
        </w:trPr>
        <w:tc>
          <w:tcPr>
            <w:tcW w:w="3402" w:type="dxa"/>
            <w:tcBorders>
              <w:top w:val="nil"/>
              <w:left w:val="nil"/>
              <w:bottom w:val="nil"/>
              <w:right w:val="nil"/>
            </w:tcBorders>
            <w:vAlign w:val="center"/>
          </w:tcPr>
          <w:p w14:paraId="4A1D7B70" w14:textId="77777777" w:rsidR="000A1690" w:rsidRPr="001D1512" w:rsidRDefault="000A1690" w:rsidP="00AC1355">
            <w:pPr>
              <w:rPr>
                <w:rFonts w:eastAsia="Calibri" w:cstheme="minorHAnsi"/>
                <w:sz w:val="20"/>
                <w:szCs w:val="20"/>
              </w:rPr>
            </w:pPr>
            <w:r w:rsidRPr="001D1512">
              <w:rPr>
                <w:rFonts w:eastAsia="Calibri" w:cstheme="minorHAnsi"/>
                <w:sz w:val="20"/>
                <w:szCs w:val="20"/>
              </w:rPr>
              <w:t>Site C change (t C ha</w:t>
            </w:r>
            <w:r w:rsidRPr="001D1512">
              <w:rPr>
                <w:rFonts w:eastAsia="Calibri" w:cstheme="minorHAnsi"/>
                <w:sz w:val="20"/>
                <w:szCs w:val="20"/>
                <w:vertAlign w:val="superscript"/>
              </w:rPr>
              <w:t>-1</w:t>
            </w:r>
            <w:r w:rsidRPr="001D1512">
              <w:rPr>
                <w:rFonts w:eastAsia="Calibri" w:cstheme="minorHAnsi"/>
                <w:sz w:val="20"/>
                <w:szCs w:val="20"/>
              </w:rPr>
              <w:t xml:space="preserve"> yr</w:t>
            </w:r>
            <w:r w:rsidRPr="001D1512">
              <w:rPr>
                <w:rFonts w:eastAsia="Calibri" w:cstheme="minorHAnsi"/>
                <w:sz w:val="20"/>
                <w:szCs w:val="20"/>
                <w:vertAlign w:val="superscript"/>
              </w:rPr>
              <w:t>-1</w:t>
            </w:r>
            <w:r w:rsidRPr="001D1512">
              <w:rPr>
                <w:rFonts w:eastAsia="Calibri" w:cstheme="minorHAnsi"/>
                <w:sz w:val="20"/>
                <w:szCs w:val="20"/>
              </w:rPr>
              <w:t>)</w:t>
            </w:r>
          </w:p>
        </w:tc>
        <w:tc>
          <w:tcPr>
            <w:tcW w:w="931" w:type="dxa"/>
            <w:tcBorders>
              <w:top w:val="nil"/>
              <w:left w:val="nil"/>
              <w:bottom w:val="nil"/>
              <w:right w:val="nil"/>
            </w:tcBorders>
            <w:shd w:val="clear" w:color="auto" w:fill="F2F2F2" w:themeFill="background1" w:themeFillShade="F2"/>
            <w:vAlign w:val="center"/>
          </w:tcPr>
          <w:p w14:paraId="6815539F" w14:textId="77777777" w:rsidR="000A1690" w:rsidRPr="00395EFD" w:rsidRDefault="000A1690" w:rsidP="00AC1355">
            <w:pPr>
              <w:jc w:val="center"/>
              <w:rPr>
                <w:rFonts w:eastAsia="Calibri" w:cstheme="minorHAnsi"/>
                <w:sz w:val="20"/>
                <w:szCs w:val="20"/>
              </w:rPr>
            </w:pPr>
            <w:r w:rsidRPr="00395EFD">
              <w:rPr>
                <w:rFonts w:eastAsia="Calibri" w:cstheme="minorHAnsi"/>
                <w:sz w:val="20"/>
                <w:szCs w:val="20"/>
              </w:rPr>
              <w:t>-</w:t>
            </w:r>
          </w:p>
        </w:tc>
        <w:tc>
          <w:tcPr>
            <w:tcW w:w="931" w:type="dxa"/>
            <w:tcBorders>
              <w:top w:val="nil"/>
              <w:left w:val="nil"/>
              <w:bottom w:val="nil"/>
              <w:right w:val="nil"/>
            </w:tcBorders>
            <w:shd w:val="clear" w:color="auto" w:fill="DBDBDB" w:themeFill="accent3" w:themeFillTint="66"/>
            <w:vAlign w:val="center"/>
          </w:tcPr>
          <w:p w14:paraId="1535F619" w14:textId="77777777" w:rsidR="000A1690" w:rsidRPr="00395EFD" w:rsidRDefault="000A1690" w:rsidP="00AC1355">
            <w:pPr>
              <w:jc w:val="center"/>
              <w:rPr>
                <w:rFonts w:eastAsia="Calibri" w:cstheme="minorHAnsi"/>
                <w:sz w:val="20"/>
                <w:szCs w:val="20"/>
              </w:rPr>
            </w:pPr>
            <w:r w:rsidRPr="00395EFD">
              <w:rPr>
                <w:rFonts w:eastAsia="Calibri" w:cstheme="minorHAnsi"/>
                <w:sz w:val="20"/>
                <w:szCs w:val="20"/>
              </w:rPr>
              <w:t>-</w:t>
            </w:r>
          </w:p>
        </w:tc>
        <w:tc>
          <w:tcPr>
            <w:tcW w:w="931" w:type="dxa"/>
            <w:tcBorders>
              <w:top w:val="nil"/>
              <w:left w:val="nil"/>
              <w:bottom w:val="nil"/>
              <w:right w:val="nil"/>
            </w:tcBorders>
            <w:shd w:val="clear" w:color="auto" w:fill="FBE4D5" w:themeFill="accent2" w:themeFillTint="33"/>
            <w:vAlign w:val="center"/>
          </w:tcPr>
          <w:p w14:paraId="522ECFCF" w14:textId="77777777" w:rsidR="000A1690" w:rsidRPr="00395EFD" w:rsidRDefault="000A1690" w:rsidP="00AC1355">
            <w:pPr>
              <w:jc w:val="center"/>
              <w:rPr>
                <w:rFonts w:eastAsia="Calibri" w:cstheme="minorHAnsi"/>
                <w:sz w:val="20"/>
                <w:szCs w:val="20"/>
              </w:rPr>
            </w:pPr>
            <w:r w:rsidRPr="00395EFD">
              <w:rPr>
                <w:rFonts w:eastAsia="Calibri" w:cstheme="minorHAnsi"/>
                <w:sz w:val="20"/>
                <w:szCs w:val="20"/>
              </w:rPr>
              <w:t>-</w:t>
            </w:r>
          </w:p>
        </w:tc>
        <w:tc>
          <w:tcPr>
            <w:tcW w:w="932" w:type="dxa"/>
            <w:tcBorders>
              <w:top w:val="nil"/>
              <w:left w:val="nil"/>
              <w:bottom w:val="nil"/>
              <w:right w:val="nil"/>
            </w:tcBorders>
            <w:shd w:val="clear" w:color="auto" w:fill="FFF2CC" w:themeFill="accent4" w:themeFillTint="33"/>
            <w:vAlign w:val="center"/>
          </w:tcPr>
          <w:p w14:paraId="68E710EA"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1.5</w:t>
            </w:r>
          </w:p>
        </w:tc>
        <w:tc>
          <w:tcPr>
            <w:tcW w:w="931" w:type="dxa"/>
            <w:tcBorders>
              <w:top w:val="nil"/>
              <w:left w:val="nil"/>
              <w:bottom w:val="nil"/>
              <w:right w:val="nil"/>
            </w:tcBorders>
            <w:shd w:val="clear" w:color="auto" w:fill="D9E2F3" w:themeFill="accent1" w:themeFillTint="33"/>
            <w:vAlign w:val="bottom"/>
          </w:tcPr>
          <w:p w14:paraId="0380BD40" w14:textId="77777777" w:rsidR="000A1690" w:rsidRPr="00395EFD" w:rsidRDefault="000A1690" w:rsidP="00AC1355">
            <w:pPr>
              <w:jc w:val="center"/>
              <w:rPr>
                <w:rFonts w:eastAsia="Calibri" w:cstheme="minorHAnsi"/>
                <w:sz w:val="20"/>
                <w:szCs w:val="20"/>
              </w:rPr>
            </w:pPr>
            <w:r>
              <w:rPr>
                <w:rFonts w:ascii="Calibri" w:hAnsi="Calibri" w:cs="Calibri"/>
                <w:color w:val="000000"/>
                <w:sz w:val="20"/>
                <w:szCs w:val="20"/>
              </w:rPr>
              <w:t>0.6</w:t>
            </w:r>
          </w:p>
        </w:tc>
        <w:tc>
          <w:tcPr>
            <w:tcW w:w="931" w:type="dxa"/>
            <w:tcBorders>
              <w:top w:val="nil"/>
              <w:left w:val="nil"/>
              <w:bottom w:val="nil"/>
              <w:right w:val="nil"/>
            </w:tcBorders>
            <w:shd w:val="clear" w:color="auto" w:fill="EDCAFE"/>
          </w:tcPr>
          <w:p w14:paraId="7CE8E45D" w14:textId="77777777" w:rsidR="000A1690" w:rsidRPr="00395EFD" w:rsidRDefault="000A1690" w:rsidP="00AC1355">
            <w:pPr>
              <w:jc w:val="center"/>
              <w:rPr>
                <w:rFonts w:eastAsia="Calibri" w:cstheme="minorHAnsi"/>
                <w:sz w:val="20"/>
                <w:szCs w:val="20"/>
              </w:rPr>
            </w:pPr>
            <w:r w:rsidRPr="00395EFD">
              <w:rPr>
                <w:rFonts w:eastAsia="Calibri" w:cstheme="minorHAnsi"/>
                <w:sz w:val="20"/>
                <w:szCs w:val="20"/>
              </w:rPr>
              <w:t>-</w:t>
            </w:r>
          </w:p>
        </w:tc>
        <w:tc>
          <w:tcPr>
            <w:tcW w:w="931" w:type="dxa"/>
            <w:tcBorders>
              <w:top w:val="nil"/>
              <w:left w:val="nil"/>
              <w:bottom w:val="nil"/>
              <w:right w:val="nil"/>
            </w:tcBorders>
            <w:shd w:val="clear" w:color="auto" w:fill="EDCAFE"/>
          </w:tcPr>
          <w:p w14:paraId="0D8DB2C2" w14:textId="77777777" w:rsidR="000A1690" w:rsidRPr="00395EFD" w:rsidRDefault="000A1690" w:rsidP="00AC1355">
            <w:pPr>
              <w:jc w:val="center"/>
              <w:rPr>
                <w:rFonts w:eastAsia="Calibri" w:cstheme="minorHAnsi"/>
                <w:sz w:val="20"/>
                <w:szCs w:val="20"/>
              </w:rPr>
            </w:pPr>
            <w:r w:rsidRPr="00395EFD">
              <w:rPr>
                <w:rFonts w:eastAsia="Calibri" w:cstheme="minorHAnsi"/>
                <w:sz w:val="20"/>
                <w:szCs w:val="20"/>
              </w:rPr>
              <w:t>-</w:t>
            </w:r>
          </w:p>
        </w:tc>
        <w:tc>
          <w:tcPr>
            <w:tcW w:w="932" w:type="dxa"/>
            <w:tcBorders>
              <w:top w:val="nil"/>
              <w:left w:val="nil"/>
              <w:bottom w:val="nil"/>
              <w:right w:val="nil"/>
            </w:tcBorders>
            <w:shd w:val="clear" w:color="auto" w:fill="EDCAFE"/>
            <w:vAlign w:val="bottom"/>
          </w:tcPr>
          <w:p w14:paraId="100F7068"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1.5</w:t>
            </w:r>
          </w:p>
        </w:tc>
        <w:tc>
          <w:tcPr>
            <w:tcW w:w="931" w:type="dxa"/>
            <w:tcBorders>
              <w:top w:val="nil"/>
              <w:left w:val="nil"/>
              <w:bottom w:val="nil"/>
              <w:right w:val="nil"/>
            </w:tcBorders>
            <w:shd w:val="clear" w:color="auto" w:fill="EDCAFE"/>
            <w:vAlign w:val="bottom"/>
          </w:tcPr>
          <w:p w14:paraId="3B57F48A"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1.5</w:t>
            </w:r>
          </w:p>
        </w:tc>
        <w:tc>
          <w:tcPr>
            <w:tcW w:w="931" w:type="dxa"/>
            <w:tcBorders>
              <w:top w:val="nil"/>
              <w:left w:val="nil"/>
              <w:bottom w:val="nil"/>
              <w:right w:val="nil"/>
            </w:tcBorders>
            <w:shd w:val="clear" w:color="auto" w:fill="EDCAFE"/>
            <w:vAlign w:val="bottom"/>
          </w:tcPr>
          <w:p w14:paraId="384D12CC"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1.5</w:t>
            </w:r>
          </w:p>
        </w:tc>
        <w:tc>
          <w:tcPr>
            <w:tcW w:w="1357" w:type="dxa"/>
            <w:tcBorders>
              <w:top w:val="nil"/>
              <w:left w:val="nil"/>
              <w:bottom w:val="nil"/>
              <w:right w:val="nil"/>
            </w:tcBorders>
            <w:shd w:val="clear" w:color="auto" w:fill="EDCAFE"/>
            <w:vAlign w:val="bottom"/>
          </w:tcPr>
          <w:p w14:paraId="7FD6EC94"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1.5</w:t>
            </w:r>
          </w:p>
        </w:tc>
      </w:tr>
      <w:tr w:rsidR="000A1690" w:rsidRPr="001D1512" w14:paraId="0DE30194" w14:textId="77777777" w:rsidTr="00D37B1B">
        <w:trPr>
          <w:trHeight w:val="248"/>
        </w:trPr>
        <w:tc>
          <w:tcPr>
            <w:tcW w:w="3402" w:type="dxa"/>
            <w:tcBorders>
              <w:top w:val="nil"/>
              <w:left w:val="nil"/>
              <w:bottom w:val="nil"/>
              <w:right w:val="nil"/>
            </w:tcBorders>
            <w:vAlign w:val="center"/>
          </w:tcPr>
          <w:p w14:paraId="501B5B68" w14:textId="77777777" w:rsidR="000A1690" w:rsidRPr="001D1512" w:rsidRDefault="000A1690" w:rsidP="00AC1355">
            <w:pPr>
              <w:rPr>
                <w:rFonts w:eastAsia="Calibri" w:cstheme="minorHAnsi"/>
                <w:sz w:val="20"/>
                <w:szCs w:val="20"/>
              </w:rPr>
            </w:pPr>
            <w:r w:rsidRPr="001D1512">
              <w:rPr>
                <w:rFonts w:eastAsia="Calibri" w:cstheme="minorHAnsi"/>
                <w:sz w:val="20"/>
                <w:szCs w:val="20"/>
              </w:rPr>
              <w:t>Site C change (t CO</w:t>
            </w:r>
            <w:r w:rsidRPr="001D1512">
              <w:rPr>
                <w:rFonts w:eastAsia="Calibri" w:cstheme="minorHAnsi"/>
                <w:sz w:val="20"/>
                <w:szCs w:val="20"/>
                <w:vertAlign w:val="subscript"/>
              </w:rPr>
              <w:t>2</w:t>
            </w:r>
            <w:r w:rsidRPr="001D1512">
              <w:rPr>
                <w:rFonts w:eastAsia="Calibri" w:cstheme="minorHAnsi"/>
                <w:sz w:val="20"/>
                <w:szCs w:val="20"/>
              </w:rPr>
              <w:t>e ha</w:t>
            </w:r>
            <w:r w:rsidRPr="001D1512">
              <w:rPr>
                <w:rFonts w:eastAsia="Calibri" w:cstheme="minorHAnsi"/>
                <w:sz w:val="20"/>
                <w:szCs w:val="20"/>
                <w:vertAlign w:val="superscript"/>
              </w:rPr>
              <w:t>-1</w:t>
            </w:r>
            <w:r w:rsidRPr="001D1512">
              <w:rPr>
                <w:rFonts w:eastAsia="Calibri" w:cstheme="minorHAnsi"/>
                <w:sz w:val="20"/>
                <w:szCs w:val="20"/>
              </w:rPr>
              <w:t xml:space="preserve"> yr</w:t>
            </w:r>
            <w:r w:rsidRPr="001D1512">
              <w:rPr>
                <w:rFonts w:eastAsia="Calibri" w:cstheme="minorHAnsi"/>
                <w:sz w:val="20"/>
                <w:szCs w:val="20"/>
                <w:vertAlign w:val="superscript"/>
              </w:rPr>
              <w:t>-1</w:t>
            </w:r>
            <w:r w:rsidRPr="001D1512">
              <w:rPr>
                <w:rFonts w:eastAsia="Calibri" w:cstheme="minorHAnsi"/>
                <w:sz w:val="20"/>
                <w:szCs w:val="20"/>
              </w:rPr>
              <w:t>)</w:t>
            </w:r>
          </w:p>
        </w:tc>
        <w:tc>
          <w:tcPr>
            <w:tcW w:w="931" w:type="dxa"/>
            <w:tcBorders>
              <w:top w:val="nil"/>
              <w:left w:val="nil"/>
              <w:bottom w:val="nil"/>
              <w:right w:val="nil"/>
            </w:tcBorders>
            <w:shd w:val="clear" w:color="auto" w:fill="F2F2F2" w:themeFill="background1" w:themeFillShade="F2"/>
            <w:vAlign w:val="center"/>
          </w:tcPr>
          <w:p w14:paraId="448E97F2" w14:textId="77777777" w:rsidR="000A1690" w:rsidRPr="00395EFD" w:rsidRDefault="000A1690" w:rsidP="00AC1355">
            <w:pPr>
              <w:jc w:val="center"/>
              <w:rPr>
                <w:rFonts w:eastAsia="Calibri" w:cstheme="minorHAnsi"/>
                <w:sz w:val="20"/>
                <w:szCs w:val="20"/>
              </w:rPr>
            </w:pPr>
            <w:r w:rsidRPr="00395EFD">
              <w:rPr>
                <w:rFonts w:eastAsia="Calibri" w:cstheme="minorHAnsi"/>
                <w:sz w:val="20"/>
                <w:szCs w:val="20"/>
              </w:rPr>
              <w:t>-</w:t>
            </w:r>
          </w:p>
        </w:tc>
        <w:tc>
          <w:tcPr>
            <w:tcW w:w="931" w:type="dxa"/>
            <w:tcBorders>
              <w:top w:val="nil"/>
              <w:left w:val="nil"/>
              <w:bottom w:val="nil"/>
              <w:right w:val="nil"/>
            </w:tcBorders>
            <w:shd w:val="clear" w:color="auto" w:fill="DBDBDB" w:themeFill="accent3" w:themeFillTint="66"/>
            <w:vAlign w:val="center"/>
          </w:tcPr>
          <w:p w14:paraId="2D67FFB9" w14:textId="77777777" w:rsidR="000A1690" w:rsidRPr="00395EFD" w:rsidRDefault="000A1690" w:rsidP="00AC1355">
            <w:pPr>
              <w:jc w:val="center"/>
              <w:rPr>
                <w:rFonts w:eastAsia="Calibri" w:cstheme="minorHAnsi"/>
                <w:sz w:val="20"/>
                <w:szCs w:val="20"/>
              </w:rPr>
            </w:pPr>
            <w:r w:rsidRPr="00395EFD">
              <w:rPr>
                <w:rFonts w:eastAsia="Calibri" w:cstheme="minorHAnsi"/>
                <w:sz w:val="20"/>
                <w:szCs w:val="20"/>
              </w:rPr>
              <w:t>-</w:t>
            </w:r>
          </w:p>
        </w:tc>
        <w:tc>
          <w:tcPr>
            <w:tcW w:w="931" w:type="dxa"/>
            <w:tcBorders>
              <w:top w:val="nil"/>
              <w:left w:val="nil"/>
              <w:bottom w:val="nil"/>
              <w:right w:val="nil"/>
            </w:tcBorders>
            <w:shd w:val="clear" w:color="auto" w:fill="FBE4D5" w:themeFill="accent2" w:themeFillTint="33"/>
            <w:vAlign w:val="center"/>
          </w:tcPr>
          <w:p w14:paraId="09CA29C3" w14:textId="77777777" w:rsidR="000A1690" w:rsidRPr="00395EFD" w:rsidRDefault="000A1690" w:rsidP="00AC1355">
            <w:pPr>
              <w:jc w:val="center"/>
              <w:rPr>
                <w:rFonts w:eastAsia="Calibri" w:cstheme="minorHAnsi"/>
                <w:sz w:val="20"/>
                <w:szCs w:val="20"/>
              </w:rPr>
            </w:pPr>
            <w:r w:rsidRPr="00395EFD">
              <w:rPr>
                <w:rFonts w:eastAsia="Calibri" w:cstheme="minorHAnsi"/>
                <w:sz w:val="20"/>
                <w:szCs w:val="20"/>
              </w:rPr>
              <w:t>-</w:t>
            </w:r>
          </w:p>
        </w:tc>
        <w:tc>
          <w:tcPr>
            <w:tcW w:w="932" w:type="dxa"/>
            <w:tcBorders>
              <w:top w:val="nil"/>
              <w:left w:val="nil"/>
              <w:bottom w:val="nil"/>
              <w:right w:val="nil"/>
            </w:tcBorders>
            <w:shd w:val="clear" w:color="auto" w:fill="FFF2CC" w:themeFill="accent4" w:themeFillTint="33"/>
            <w:vAlign w:val="center"/>
          </w:tcPr>
          <w:p w14:paraId="2BB0D13E"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5.4</w:t>
            </w:r>
          </w:p>
        </w:tc>
        <w:tc>
          <w:tcPr>
            <w:tcW w:w="931" w:type="dxa"/>
            <w:tcBorders>
              <w:top w:val="nil"/>
              <w:left w:val="nil"/>
              <w:bottom w:val="nil"/>
              <w:right w:val="nil"/>
            </w:tcBorders>
            <w:shd w:val="clear" w:color="auto" w:fill="D9E2F3" w:themeFill="accent1" w:themeFillTint="33"/>
            <w:vAlign w:val="bottom"/>
          </w:tcPr>
          <w:p w14:paraId="3958023A"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2.</w:t>
            </w:r>
            <w:r>
              <w:rPr>
                <w:rFonts w:ascii="Calibri" w:hAnsi="Calibri" w:cs="Calibri"/>
                <w:color w:val="000000"/>
                <w:sz w:val="20"/>
                <w:szCs w:val="20"/>
              </w:rPr>
              <w:t>1</w:t>
            </w:r>
          </w:p>
        </w:tc>
        <w:tc>
          <w:tcPr>
            <w:tcW w:w="931" w:type="dxa"/>
            <w:tcBorders>
              <w:top w:val="nil"/>
              <w:left w:val="nil"/>
              <w:bottom w:val="nil"/>
              <w:right w:val="nil"/>
            </w:tcBorders>
            <w:shd w:val="clear" w:color="auto" w:fill="EDCAFE"/>
          </w:tcPr>
          <w:p w14:paraId="005A4896" w14:textId="77777777" w:rsidR="000A1690" w:rsidRPr="00395EFD" w:rsidRDefault="000A1690" w:rsidP="00AC1355">
            <w:pPr>
              <w:jc w:val="center"/>
              <w:rPr>
                <w:rFonts w:eastAsia="Calibri" w:cstheme="minorHAnsi"/>
                <w:sz w:val="20"/>
                <w:szCs w:val="20"/>
              </w:rPr>
            </w:pPr>
          </w:p>
        </w:tc>
        <w:tc>
          <w:tcPr>
            <w:tcW w:w="931" w:type="dxa"/>
            <w:tcBorders>
              <w:top w:val="nil"/>
              <w:left w:val="nil"/>
              <w:bottom w:val="nil"/>
              <w:right w:val="nil"/>
            </w:tcBorders>
            <w:shd w:val="clear" w:color="auto" w:fill="EDCAFE"/>
          </w:tcPr>
          <w:p w14:paraId="229F49FB" w14:textId="77777777" w:rsidR="000A1690" w:rsidRPr="00395EFD" w:rsidRDefault="000A1690" w:rsidP="00AC1355">
            <w:pPr>
              <w:jc w:val="center"/>
              <w:rPr>
                <w:rFonts w:eastAsia="Calibri" w:cstheme="minorHAnsi"/>
                <w:sz w:val="20"/>
                <w:szCs w:val="20"/>
              </w:rPr>
            </w:pPr>
          </w:p>
        </w:tc>
        <w:tc>
          <w:tcPr>
            <w:tcW w:w="932" w:type="dxa"/>
            <w:tcBorders>
              <w:top w:val="nil"/>
              <w:left w:val="nil"/>
              <w:bottom w:val="nil"/>
              <w:right w:val="nil"/>
            </w:tcBorders>
            <w:shd w:val="clear" w:color="auto" w:fill="EDCAFE"/>
            <w:vAlign w:val="bottom"/>
          </w:tcPr>
          <w:p w14:paraId="53E5F175"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5.4</w:t>
            </w:r>
          </w:p>
        </w:tc>
        <w:tc>
          <w:tcPr>
            <w:tcW w:w="931" w:type="dxa"/>
            <w:tcBorders>
              <w:top w:val="nil"/>
              <w:left w:val="nil"/>
              <w:bottom w:val="nil"/>
              <w:right w:val="nil"/>
            </w:tcBorders>
            <w:shd w:val="clear" w:color="auto" w:fill="EDCAFE"/>
            <w:vAlign w:val="bottom"/>
          </w:tcPr>
          <w:p w14:paraId="376D0479"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5.4</w:t>
            </w:r>
          </w:p>
        </w:tc>
        <w:tc>
          <w:tcPr>
            <w:tcW w:w="931" w:type="dxa"/>
            <w:tcBorders>
              <w:top w:val="nil"/>
              <w:left w:val="nil"/>
              <w:bottom w:val="nil"/>
              <w:right w:val="nil"/>
            </w:tcBorders>
            <w:shd w:val="clear" w:color="auto" w:fill="EDCAFE"/>
            <w:vAlign w:val="bottom"/>
          </w:tcPr>
          <w:p w14:paraId="6C51702B"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5.4</w:t>
            </w:r>
          </w:p>
        </w:tc>
        <w:tc>
          <w:tcPr>
            <w:tcW w:w="1357" w:type="dxa"/>
            <w:tcBorders>
              <w:top w:val="nil"/>
              <w:left w:val="nil"/>
              <w:bottom w:val="nil"/>
              <w:right w:val="nil"/>
            </w:tcBorders>
            <w:shd w:val="clear" w:color="auto" w:fill="EDCAFE"/>
            <w:vAlign w:val="bottom"/>
          </w:tcPr>
          <w:p w14:paraId="0B491623"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5.4</w:t>
            </w:r>
          </w:p>
        </w:tc>
      </w:tr>
      <w:tr w:rsidR="000A1690" w:rsidRPr="001D1512" w14:paraId="02FB8266" w14:textId="77777777" w:rsidTr="00D37B1B">
        <w:trPr>
          <w:trHeight w:val="248"/>
        </w:trPr>
        <w:tc>
          <w:tcPr>
            <w:tcW w:w="3402" w:type="dxa"/>
            <w:tcBorders>
              <w:top w:val="nil"/>
              <w:left w:val="nil"/>
              <w:bottom w:val="nil"/>
              <w:right w:val="nil"/>
            </w:tcBorders>
            <w:vAlign w:val="center"/>
          </w:tcPr>
          <w:p w14:paraId="58C03B78" w14:textId="77777777" w:rsidR="000A1690" w:rsidRDefault="000A1690" w:rsidP="00AC1355">
            <w:pPr>
              <w:rPr>
                <w:rFonts w:eastAsia="Calibri" w:cstheme="minorHAnsi"/>
                <w:sz w:val="20"/>
                <w:szCs w:val="20"/>
              </w:rPr>
            </w:pPr>
            <w:r>
              <w:rPr>
                <w:rFonts w:eastAsia="Calibri" w:cstheme="minorHAnsi"/>
                <w:sz w:val="20"/>
                <w:szCs w:val="20"/>
              </w:rPr>
              <w:t>Farm Grape Production (t fresh fruit yr</w:t>
            </w:r>
            <w:r w:rsidRPr="00FB48EF">
              <w:rPr>
                <w:rFonts w:eastAsia="Calibri" w:cstheme="minorHAnsi"/>
                <w:sz w:val="20"/>
                <w:szCs w:val="20"/>
                <w:vertAlign w:val="superscript"/>
              </w:rPr>
              <w:t>-1</w:t>
            </w:r>
            <w:r>
              <w:rPr>
                <w:rFonts w:eastAsia="Calibri" w:cstheme="minorHAnsi"/>
                <w:sz w:val="20"/>
                <w:szCs w:val="20"/>
              </w:rPr>
              <w:t>)</w:t>
            </w:r>
          </w:p>
        </w:tc>
        <w:tc>
          <w:tcPr>
            <w:tcW w:w="931" w:type="dxa"/>
            <w:tcBorders>
              <w:top w:val="nil"/>
              <w:left w:val="nil"/>
              <w:bottom w:val="nil"/>
              <w:right w:val="nil"/>
            </w:tcBorders>
            <w:shd w:val="clear" w:color="auto" w:fill="F2F2F2" w:themeFill="background1" w:themeFillShade="F2"/>
            <w:vAlign w:val="center"/>
          </w:tcPr>
          <w:p w14:paraId="61B646FB" w14:textId="77777777" w:rsidR="000A1690" w:rsidRPr="00395EFD" w:rsidRDefault="000A1690" w:rsidP="00AC1355">
            <w:pPr>
              <w:jc w:val="center"/>
              <w:rPr>
                <w:rFonts w:eastAsia="Calibri" w:cstheme="minorHAnsi"/>
                <w:sz w:val="20"/>
                <w:szCs w:val="20"/>
              </w:rPr>
            </w:pPr>
            <w:r w:rsidRPr="00395EFD">
              <w:rPr>
                <w:rFonts w:eastAsia="Calibri" w:cstheme="minorHAnsi"/>
                <w:sz w:val="20"/>
                <w:szCs w:val="20"/>
              </w:rPr>
              <w:t>-</w:t>
            </w:r>
          </w:p>
        </w:tc>
        <w:tc>
          <w:tcPr>
            <w:tcW w:w="931" w:type="dxa"/>
            <w:tcBorders>
              <w:top w:val="nil"/>
              <w:left w:val="nil"/>
              <w:bottom w:val="nil"/>
              <w:right w:val="nil"/>
            </w:tcBorders>
            <w:shd w:val="clear" w:color="auto" w:fill="DBDBDB" w:themeFill="accent3" w:themeFillTint="66"/>
            <w:vAlign w:val="center"/>
          </w:tcPr>
          <w:p w14:paraId="28CDE39A" w14:textId="77777777" w:rsidR="000A1690" w:rsidRPr="00395EFD" w:rsidRDefault="000A1690" w:rsidP="00AC1355">
            <w:pPr>
              <w:jc w:val="center"/>
              <w:rPr>
                <w:rFonts w:eastAsia="Calibri" w:cstheme="minorHAnsi"/>
                <w:sz w:val="20"/>
                <w:szCs w:val="20"/>
              </w:rPr>
            </w:pPr>
            <w:r w:rsidRPr="00395EFD">
              <w:rPr>
                <w:rFonts w:eastAsia="Calibri" w:cstheme="minorHAnsi"/>
                <w:sz w:val="20"/>
                <w:szCs w:val="20"/>
              </w:rPr>
              <w:t>-</w:t>
            </w:r>
          </w:p>
        </w:tc>
        <w:tc>
          <w:tcPr>
            <w:tcW w:w="931" w:type="dxa"/>
            <w:tcBorders>
              <w:top w:val="nil"/>
              <w:left w:val="nil"/>
              <w:bottom w:val="nil"/>
              <w:right w:val="nil"/>
            </w:tcBorders>
            <w:shd w:val="clear" w:color="auto" w:fill="FBE4D5" w:themeFill="accent2" w:themeFillTint="33"/>
            <w:vAlign w:val="center"/>
          </w:tcPr>
          <w:p w14:paraId="7DA14B4E" w14:textId="77777777" w:rsidR="000A1690" w:rsidRPr="00395EFD" w:rsidRDefault="000A1690" w:rsidP="00AC1355">
            <w:pPr>
              <w:jc w:val="center"/>
              <w:rPr>
                <w:rFonts w:eastAsia="Calibri" w:cstheme="minorHAnsi"/>
                <w:sz w:val="20"/>
                <w:szCs w:val="20"/>
              </w:rPr>
            </w:pPr>
            <w:r w:rsidRPr="00395EFD">
              <w:rPr>
                <w:rFonts w:eastAsia="Calibri" w:cstheme="minorHAnsi"/>
                <w:sz w:val="20"/>
                <w:szCs w:val="20"/>
              </w:rPr>
              <w:t>-</w:t>
            </w:r>
          </w:p>
        </w:tc>
        <w:tc>
          <w:tcPr>
            <w:tcW w:w="932" w:type="dxa"/>
            <w:tcBorders>
              <w:top w:val="nil"/>
              <w:left w:val="nil"/>
              <w:bottom w:val="nil"/>
              <w:right w:val="nil"/>
            </w:tcBorders>
            <w:shd w:val="clear" w:color="auto" w:fill="FFF2CC" w:themeFill="accent4" w:themeFillTint="33"/>
            <w:vAlign w:val="center"/>
          </w:tcPr>
          <w:p w14:paraId="2FD2F0AA" w14:textId="77777777" w:rsidR="000A1690" w:rsidRPr="00395EFD" w:rsidRDefault="000A1690" w:rsidP="00AC1355">
            <w:pPr>
              <w:jc w:val="center"/>
              <w:rPr>
                <w:rFonts w:eastAsia="Calibri" w:cstheme="minorHAnsi"/>
                <w:sz w:val="20"/>
                <w:szCs w:val="20"/>
              </w:rPr>
            </w:pPr>
            <w:r w:rsidRPr="00395EFD">
              <w:rPr>
                <w:rFonts w:eastAsia="Calibri" w:cstheme="minorHAnsi"/>
                <w:sz w:val="20"/>
                <w:szCs w:val="20"/>
              </w:rPr>
              <w:t>-</w:t>
            </w:r>
          </w:p>
        </w:tc>
        <w:tc>
          <w:tcPr>
            <w:tcW w:w="931" w:type="dxa"/>
            <w:tcBorders>
              <w:top w:val="nil"/>
              <w:left w:val="nil"/>
              <w:bottom w:val="nil"/>
              <w:right w:val="nil"/>
            </w:tcBorders>
            <w:shd w:val="clear" w:color="auto" w:fill="D9E2F3" w:themeFill="accent1" w:themeFillTint="33"/>
            <w:vAlign w:val="center"/>
          </w:tcPr>
          <w:p w14:paraId="4A677104" w14:textId="77777777" w:rsidR="000A1690" w:rsidRPr="00395EFD" w:rsidRDefault="000A1690" w:rsidP="00AC1355">
            <w:pPr>
              <w:jc w:val="center"/>
              <w:rPr>
                <w:rFonts w:eastAsia="Calibri" w:cstheme="minorHAnsi"/>
                <w:sz w:val="20"/>
                <w:szCs w:val="20"/>
              </w:rPr>
            </w:pPr>
            <w:r w:rsidRPr="00395EFD">
              <w:rPr>
                <w:rFonts w:eastAsia="Calibri" w:cstheme="minorHAnsi"/>
                <w:sz w:val="20"/>
                <w:szCs w:val="20"/>
              </w:rPr>
              <w:t>300</w:t>
            </w:r>
          </w:p>
        </w:tc>
        <w:tc>
          <w:tcPr>
            <w:tcW w:w="931" w:type="dxa"/>
            <w:tcBorders>
              <w:top w:val="nil"/>
              <w:left w:val="nil"/>
              <w:bottom w:val="nil"/>
              <w:right w:val="nil"/>
            </w:tcBorders>
            <w:shd w:val="clear" w:color="auto" w:fill="EDCAFE"/>
            <w:vAlign w:val="center"/>
          </w:tcPr>
          <w:p w14:paraId="7D677653" w14:textId="77777777" w:rsidR="000A1690" w:rsidRPr="00395EFD" w:rsidRDefault="000A1690" w:rsidP="00AC1355">
            <w:pPr>
              <w:jc w:val="center"/>
              <w:rPr>
                <w:rFonts w:eastAsia="Calibri" w:cstheme="minorHAnsi"/>
                <w:sz w:val="20"/>
                <w:szCs w:val="20"/>
              </w:rPr>
            </w:pPr>
            <w:r w:rsidRPr="00395EFD">
              <w:rPr>
                <w:rFonts w:eastAsia="Calibri" w:cstheme="minorHAnsi"/>
                <w:sz w:val="20"/>
                <w:szCs w:val="20"/>
              </w:rPr>
              <w:t>-</w:t>
            </w:r>
          </w:p>
        </w:tc>
        <w:tc>
          <w:tcPr>
            <w:tcW w:w="931" w:type="dxa"/>
            <w:tcBorders>
              <w:top w:val="nil"/>
              <w:left w:val="nil"/>
              <w:bottom w:val="nil"/>
              <w:right w:val="nil"/>
            </w:tcBorders>
            <w:shd w:val="clear" w:color="auto" w:fill="EDCAFE"/>
            <w:vAlign w:val="center"/>
          </w:tcPr>
          <w:p w14:paraId="0533401F" w14:textId="77777777" w:rsidR="000A1690" w:rsidRPr="00395EFD" w:rsidRDefault="000A1690" w:rsidP="00AC1355">
            <w:pPr>
              <w:jc w:val="center"/>
              <w:rPr>
                <w:rFonts w:eastAsia="Calibri" w:cstheme="minorHAnsi"/>
                <w:sz w:val="20"/>
                <w:szCs w:val="20"/>
              </w:rPr>
            </w:pPr>
            <w:r w:rsidRPr="00395EFD">
              <w:rPr>
                <w:rFonts w:eastAsia="Calibri" w:cstheme="minorHAnsi"/>
                <w:sz w:val="20"/>
                <w:szCs w:val="20"/>
              </w:rPr>
              <w:t>-</w:t>
            </w:r>
          </w:p>
        </w:tc>
        <w:tc>
          <w:tcPr>
            <w:tcW w:w="932" w:type="dxa"/>
            <w:tcBorders>
              <w:top w:val="nil"/>
              <w:left w:val="nil"/>
              <w:bottom w:val="nil"/>
              <w:right w:val="nil"/>
            </w:tcBorders>
            <w:shd w:val="clear" w:color="auto" w:fill="EDCAFE"/>
            <w:vAlign w:val="center"/>
          </w:tcPr>
          <w:p w14:paraId="1A2FA361" w14:textId="77777777" w:rsidR="000A1690" w:rsidRPr="00395EFD" w:rsidRDefault="000A1690" w:rsidP="00AC1355">
            <w:pPr>
              <w:jc w:val="center"/>
              <w:rPr>
                <w:rFonts w:eastAsia="Calibri" w:cstheme="minorHAnsi"/>
                <w:sz w:val="20"/>
                <w:szCs w:val="20"/>
              </w:rPr>
            </w:pPr>
            <w:r w:rsidRPr="00395EFD">
              <w:rPr>
                <w:rFonts w:eastAsia="Calibri" w:cstheme="minorHAnsi"/>
                <w:sz w:val="20"/>
                <w:szCs w:val="20"/>
              </w:rPr>
              <w:t>-</w:t>
            </w:r>
          </w:p>
        </w:tc>
        <w:tc>
          <w:tcPr>
            <w:tcW w:w="931" w:type="dxa"/>
            <w:tcBorders>
              <w:top w:val="nil"/>
              <w:left w:val="nil"/>
              <w:bottom w:val="nil"/>
              <w:right w:val="nil"/>
            </w:tcBorders>
            <w:shd w:val="clear" w:color="auto" w:fill="EDCAFE"/>
            <w:vAlign w:val="center"/>
          </w:tcPr>
          <w:p w14:paraId="309B89F8" w14:textId="77777777" w:rsidR="000A1690" w:rsidRPr="00395EFD" w:rsidRDefault="000A1690" w:rsidP="00AC1355">
            <w:pPr>
              <w:jc w:val="center"/>
              <w:rPr>
                <w:rFonts w:eastAsia="Calibri" w:cstheme="minorHAnsi"/>
                <w:sz w:val="20"/>
                <w:szCs w:val="20"/>
              </w:rPr>
            </w:pPr>
            <w:r w:rsidRPr="00395EFD">
              <w:rPr>
                <w:rFonts w:eastAsia="Calibri" w:cstheme="minorHAnsi"/>
                <w:sz w:val="20"/>
                <w:szCs w:val="20"/>
              </w:rPr>
              <w:t>-</w:t>
            </w:r>
          </w:p>
        </w:tc>
        <w:tc>
          <w:tcPr>
            <w:tcW w:w="931" w:type="dxa"/>
            <w:tcBorders>
              <w:top w:val="nil"/>
              <w:left w:val="nil"/>
              <w:bottom w:val="nil"/>
              <w:right w:val="nil"/>
            </w:tcBorders>
            <w:shd w:val="clear" w:color="auto" w:fill="EDCAFE"/>
            <w:vAlign w:val="center"/>
          </w:tcPr>
          <w:p w14:paraId="5A08BEBE" w14:textId="77777777" w:rsidR="000A1690" w:rsidRPr="00395EFD" w:rsidRDefault="000A1690" w:rsidP="00AC1355">
            <w:pPr>
              <w:jc w:val="center"/>
              <w:rPr>
                <w:rFonts w:eastAsia="Calibri" w:cstheme="minorHAnsi"/>
                <w:sz w:val="20"/>
                <w:szCs w:val="20"/>
              </w:rPr>
            </w:pPr>
            <w:r w:rsidRPr="00395EFD">
              <w:rPr>
                <w:rFonts w:eastAsia="Calibri" w:cstheme="minorHAnsi"/>
                <w:sz w:val="20"/>
                <w:szCs w:val="20"/>
              </w:rPr>
              <w:t>-</w:t>
            </w:r>
          </w:p>
        </w:tc>
        <w:tc>
          <w:tcPr>
            <w:tcW w:w="1357" w:type="dxa"/>
            <w:tcBorders>
              <w:top w:val="nil"/>
              <w:left w:val="nil"/>
              <w:bottom w:val="nil"/>
              <w:right w:val="nil"/>
            </w:tcBorders>
            <w:shd w:val="clear" w:color="auto" w:fill="EDCAFE"/>
            <w:vAlign w:val="center"/>
          </w:tcPr>
          <w:p w14:paraId="1C8A5C16" w14:textId="77777777" w:rsidR="000A1690" w:rsidRPr="00395EFD" w:rsidRDefault="000A1690" w:rsidP="00AC1355">
            <w:pPr>
              <w:jc w:val="center"/>
              <w:rPr>
                <w:rFonts w:eastAsia="Calibri" w:cstheme="minorHAnsi"/>
                <w:sz w:val="20"/>
                <w:szCs w:val="20"/>
              </w:rPr>
            </w:pPr>
            <w:r w:rsidRPr="00395EFD">
              <w:rPr>
                <w:rFonts w:eastAsia="Calibri" w:cstheme="minorHAnsi"/>
                <w:sz w:val="20"/>
                <w:szCs w:val="20"/>
              </w:rPr>
              <w:t>-</w:t>
            </w:r>
          </w:p>
        </w:tc>
      </w:tr>
      <w:tr w:rsidR="000A1690" w:rsidRPr="001D1512" w14:paraId="605F58DD" w14:textId="77777777" w:rsidTr="00D37B1B">
        <w:trPr>
          <w:trHeight w:val="248"/>
        </w:trPr>
        <w:tc>
          <w:tcPr>
            <w:tcW w:w="3402" w:type="dxa"/>
            <w:tcBorders>
              <w:top w:val="nil"/>
              <w:left w:val="nil"/>
              <w:bottom w:val="nil"/>
              <w:right w:val="nil"/>
            </w:tcBorders>
            <w:vAlign w:val="center"/>
          </w:tcPr>
          <w:p w14:paraId="05C644B2" w14:textId="77777777" w:rsidR="000A1690" w:rsidRPr="00BE484F" w:rsidRDefault="000A1690" w:rsidP="00AC1355">
            <w:pPr>
              <w:rPr>
                <w:rFonts w:eastAsia="Calibri" w:cstheme="minorHAnsi"/>
                <w:sz w:val="20"/>
                <w:szCs w:val="20"/>
              </w:rPr>
            </w:pPr>
            <w:r>
              <w:rPr>
                <w:rFonts w:eastAsia="Calibri" w:cstheme="minorHAnsi"/>
                <w:sz w:val="20"/>
                <w:szCs w:val="20"/>
              </w:rPr>
              <w:t xml:space="preserve">Grapes GHG emissions (t </w:t>
            </w:r>
            <w:r w:rsidRPr="001D1512">
              <w:rPr>
                <w:rFonts w:eastAsia="Calibri" w:cstheme="minorHAnsi"/>
                <w:sz w:val="20"/>
                <w:szCs w:val="20"/>
              </w:rPr>
              <w:t>CO</w:t>
            </w:r>
            <w:r w:rsidRPr="001D1512">
              <w:rPr>
                <w:rFonts w:eastAsia="Calibri" w:cstheme="minorHAnsi"/>
                <w:sz w:val="20"/>
                <w:szCs w:val="20"/>
                <w:vertAlign w:val="subscript"/>
              </w:rPr>
              <w:t>2</w:t>
            </w:r>
            <w:r w:rsidRPr="001D1512">
              <w:rPr>
                <w:rFonts w:eastAsia="Calibri" w:cstheme="minorHAnsi"/>
                <w:sz w:val="20"/>
                <w:szCs w:val="20"/>
              </w:rPr>
              <w:t>e ha</w:t>
            </w:r>
            <w:r w:rsidRPr="001D1512">
              <w:rPr>
                <w:rFonts w:eastAsia="Calibri" w:cstheme="minorHAnsi"/>
                <w:sz w:val="20"/>
                <w:szCs w:val="20"/>
                <w:vertAlign w:val="superscript"/>
              </w:rPr>
              <w:t>-1</w:t>
            </w:r>
            <w:r w:rsidRPr="001D1512">
              <w:rPr>
                <w:rFonts w:eastAsia="Calibri" w:cstheme="minorHAnsi"/>
                <w:sz w:val="20"/>
                <w:szCs w:val="20"/>
              </w:rPr>
              <w:t xml:space="preserve"> yr</w:t>
            </w:r>
            <w:r w:rsidRPr="001D1512">
              <w:rPr>
                <w:rFonts w:eastAsia="Calibri" w:cstheme="minorHAnsi"/>
                <w:sz w:val="20"/>
                <w:szCs w:val="20"/>
                <w:vertAlign w:val="superscript"/>
              </w:rPr>
              <w:t>-1</w:t>
            </w:r>
            <w:r>
              <w:rPr>
                <w:rFonts w:eastAsia="Calibri" w:cstheme="minorHAnsi"/>
                <w:sz w:val="20"/>
                <w:szCs w:val="20"/>
              </w:rPr>
              <w:t>)</w:t>
            </w:r>
          </w:p>
        </w:tc>
        <w:tc>
          <w:tcPr>
            <w:tcW w:w="931" w:type="dxa"/>
            <w:tcBorders>
              <w:top w:val="nil"/>
              <w:left w:val="nil"/>
              <w:bottom w:val="nil"/>
              <w:right w:val="nil"/>
            </w:tcBorders>
            <w:shd w:val="clear" w:color="auto" w:fill="F2F2F2" w:themeFill="background1" w:themeFillShade="F2"/>
            <w:vAlign w:val="center"/>
          </w:tcPr>
          <w:p w14:paraId="224618A4" w14:textId="77777777" w:rsidR="000A1690" w:rsidRPr="00395EFD" w:rsidRDefault="000A1690" w:rsidP="00AC1355">
            <w:pPr>
              <w:jc w:val="center"/>
              <w:rPr>
                <w:rFonts w:eastAsia="Calibri" w:cstheme="minorHAnsi"/>
                <w:sz w:val="20"/>
                <w:szCs w:val="20"/>
              </w:rPr>
            </w:pPr>
            <w:r w:rsidRPr="00395EFD">
              <w:rPr>
                <w:rFonts w:eastAsia="Calibri" w:cstheme="minorHAnsi"/>
                <w:sz w:val="20"/>
                <w:szCs w:val="20"/>
              </w:rPr>
              <w:t>-</w:t>
            </w:r>
          </w:p>
        </w:tc>
        <w:tc>
          <w:tcPr>
            <w:tcW w:w="931" w:type="dxa"/>
            <w:tcBorders>
              <w:top w:val="nil"/>
              <w:left w:val="nil"/>
              <w:bottom w:val="nil"/>
              <w:right w:val="nil"/>
            </w:tcBorders>
            <w:shd w:val="clear" w:color="auto" w:fill="DBDBDB" w:themeFill="accent3" w:themeFillTint="66"/>
            <w:vAlign w:val="center"/>
          </w:tcPr>
          <w:p w14:paraId="762C09FB" w14:textId="77777777" w:rsidR="000A1690" w:rsidRPr="00395EFD" w:rsidRDefault="000A1690" w:rsidP="00AC1355">
            <w:pPr>
              <w:jc w:val="center"/>
              <w:rPr>
                <w:rFonts w:eastAsia="Calibri" w:cstheme="minorHAnsi"/>
                <w:sz w:val="20"/>
                <w:szCs w:val="20"/>
              </w:rPr>
            </w:pPr>
            <w:r w:rsidRPr="00395EFD">
              <w:rPr>
                <w:rFonts w:eastAsia="Calibri" w:cstheme="minorHAnsi"/>
                <w:sz w:val="20"/>
                <w:szCs w:val="20"/>
              </w:rPr>
              <w:t>-</w:t>
            </w:r>
          </w:p>
        </w:tc>
        <w:tc>
          <w:tcPr>
            <w:tcW w:w="931" w:type="dxa"/>
            <w:tcBorders>
              <w:top w:val="nil"/>
              <w:left w:val="nil"/>
              <w:bottom w:val="nil"/>
              <w:right w:val="nil"/>
            </w:tcBorders>
            <w:shd w:val="clear" w:color="auto" w:fill="FBE4D5" w:themeFill="accent2" w:themeFillTint="33"/>
            <w:vAlign w:val="center"/>
          </w:tcPr>
          <w:p w14:paraId="1287DEE8" w14:textId="77777777" w:rsidR="000A1690" w:rsidRPr="00395EFD" w:rsidRDefault="000A1690" w:rsidP="00AC1355">
            <w:pPr>
              <w:jc w:val="center"/>
              <w:rPr>
                <w:rFonts w:eastAsia="Calibri" w:cstheme="minorHAnsi"/>
                <w:sz w:val="20"/>
                <w:szCs w:val="20"/>
              </w:rPr>
            </w:pPr>
            <w:r w:rsidRPr="00395EFD">
              <w:rPr>
                <w:rFonts w:eastAsia="Calibri" w:cstheme="minorHAnsi"/>
                <w:sz w:val="20"/>
                <w:szCs w:val="20"/>
              </w:rPr>
              <w:t>-</w:t>
            </w:r>
          </w:p>
        </w:tc>
        <w:tc>
          <w:tcPr>
            <w:tcW w:w="932" w:type="dxa"/>
            <w:tcBorders>
              <w:top w:val="nil"/>
              <w:left w:val="nil"/>
              <w:bottom w:val="nil"/>
              <w:right w:val="nil"/>
            </w:tcBorders>
            <w:shd w:val="clear" w:color="auto" w:fill="FFF2CC" w:themeFill="accent4" w:themeFillTint="33"/>
            <w:vAlign w:val="center"/>
          </w:tcPr>
          <w:p w14:paraId="017F17C4" w14:textId="77777777" w:rsidR="000A1690" w:rsidRPr="00395EFD" w:rsidRDefault="000A1690" w:rsidP="00AC1355">
            <w:pPr>
              <w:jc w:val="center"/>
              <w:rPr>
                <w:rFonts w:eastAsia="Calibri" w:cstheme="minorHAnsi"/>
                <w:sz w:val="20"/>
                <w:szCs w:val="20"/>
              </w:rPr>
            </w:pPr>
            <w:r w:rsidRPr="00395EFD">
              <w:rPr>
                <w:rFonts w:eastAsia="Calibri" w:cstheme="minorHAnsi"/>
                <w:sz w:val="20"/>
                <w:szCs w:val="20"/>
              </w:rPr>
              <w:t>-</w:t>
            </w:r>
          </w:p>
        </w:tc>
        <w:tc>
          <w:tcPr>
            <w:tcW w:w="931" w:type="dxa"/>
            <w:tcBorders>
              <w:top w:val="nil"/>
              <w:left w:val="nil"/>
              <w:bottom w:val="nil"/>
              <w:right w:val="nil"/>
            </w:tcBorders>
            <w:shd w:val="clear" w:color="auto" w:fill="D9E2F3" w:themeFill="accent1" w:themeFillTint="33"/>
            <w:vAlign w:val="center"/>
          </w:tcPr>
          <w:p w14:paraId="03BF7780" w14:textId="77777777" w:rsidR="000A1690" w:rsidRPr="00395EFD" w:rsidRDefault="000A1690" w:rsidP="00AC1355">
            <w:pPr>
              <w:jc w:val="center"/>
              <w:rPr>
                <w:rFonts w:eastAsia="Calibri" w:cstheme="minorHAnsi"/>
                <w:sz w:val="20"/>
                <w:szCs w:val="20"/>
              </w:rPr>
            </w:pPr>
            <w:r w:rsidRPr="00395EFD">
              <w:rPr>
                <w:rFonts w:eastAsia="Calibri" w:cstheme="minorHAnsi"/>
                <w:sz w:val="20"/>
                <w:szCs w:val="20"/>
              </w:rPr>
              <w:t>1.1</w:t>
            </w:r>
          </w:p>
        </w:tc>
        <w:tc>
          <w:tcPr>
            <w:tcW w:w="931" w:type="dxa"/>
            <w:tcBorders>
              <w:top w:val="nil"/>
              <w:left w:val="nil"/>
              <w:bottom w:val="nil"/>
              <w:right w:val="nil"/>
            </w:tcBorders>
            <w:shd w:val="clear" w:color="auto" w:fill="EDCAFE"/>
            <w:vAlign w:val="center"/>
          </w:tcPr>
          <w:p w14:paraId="63580CF1" w14:textId="77777777" w:rsidR="000A1690" w:rsidRPr="00395EFD" w:rsidRDefault="000A1690" w:rsidP="00AC1355">
            <w:pPr>
              <w:jc w:val="center"/>
              <w:rPr>
                <w:rFonts w:eastAsia="Calibri" w:cstheme="minorHAnsi"/>
                <w:sz w:val="20"/>
                <w:szCs w:val="20"/>
              </w:rPr>
            </w:pPr>
            <w:r w:rsidRPr="00395EFD">
              <w:rPr>
                <w:rFonts w:eastAsia="Calibri" w:cstheme="minorHAnsi"/>
                <w:sz w:val="20"/>
                <w:szCs w:val="20"/>
              </w:rPr>
              <w:t>-</w:t>
            </w:r>
          </w:p>
        </w:tc>
        <w:tc>
          <w:tcPr>
            <w:tcW w:w="931" w:type="dxa"/>
            <w:tcBorders>
              <w:top w:val="nil"/>
              <w:left w:val="nil"/>
              <w:bottom w:val="nil"/>
              <w:right w:val="nil"/>
            </w:tcBorders>
            <w:shd w:val="clear" w:color="auto" w:fill="EDCAFE"/>
            <w:vAlign w:val="center"/>
          </w:tcPr>
          <w:p w14:paraId="43F55BAA" w14:textId="77777777" w:rsidR="000A1690" w:rsidRPr="00395EFD" w:rsidRDefault="000A1690" w:rsidP="00AC1355">
            <w:pPr>
              <w:jc w:val="center"/>
              <w:rPr>
                <w:rFonts w:eastAsia="Calibri" w:cstheme="minorHAnsi"/>
                <w:sz w:val="20"/>
                <w:szCs w:val="20"/>
              </w:rPr>
            </w:pPr>
            <w:r w:rsidRPr="00395EFD">
              <w:rPr>
                <w:rFonts w:eastAsia="Calibri" w:cstheme="minorHAnsi"/>
                <w:sz w:val="20"/>
                <w:szCs w:val="20"/>
              </w:rPr>
              <w:t>-</w:t>
            </w:r>
          </w:p>
        </w:tc>
        <w:tc>
          <w:tcPr>
            <w:tcW w:w="932" w:type="dxa"/>
            <w:tcBorders>
              <w:top w:val="nil"/>
              <w:left w:val="nil"/>
              <w:bottom w:val="nil"/>
              <w:right w:val="nil"/>
            </w:tcBorders>
            <w:shd w:val="clear" w:color="auto" w:fill="EDCAFE"/>
            <w:vAlign w:val="center"/>
          </w:tcPr>
          <w:p w14:paraId="36CA68BE" w14:textId="77777777" w:rsidR="000A1690" w:rsidRPr="00395EFD" w:rsidRDefault="000A1690" w:rsidP="00AC1355">
            <w:pPr>
              <w:jc w:val="center"/>
              <w:rPr>
                <w:rFonts w:eastAsia="Calibri" w:cstheme="minorHAnsi"/>
                <w:sz w:val="20"/>
                <w:szCs w:val="20"/>
              </w:rPr>
            </w:pPr>
            <w:r w:rsidRPr="00395EFD">
              <w:rPr>
                <w:rFonts w:eastAsia="Calibri" w:cstheme="minorHAnsi"/>
                <w:sz w:val="20"/>
                <w:szCs w:val="20"/>
              </w:rPr>
              <w:t>-</w:t>
            </w:r>
          </w:p>
        </w:tc>
        <w:tc>
          <w:tcPr>
            <w:tcW w:w="931" w:type="dxa"/>
            <w:tcBorders>
              <w:top w:val="nil"/>
              <w:left w:val="nil"/>
              <w:bottom w:val="nil"/>
              <w:right w:val="nil"/>
            </w:tcBorders>
            <w:shd w:val="clear" w:color="auto" w:fill="EDCAFE"/>
            <w:vAlign w:val="center"/>
          </w:tcPr>
          <w:p w14:paraId="0E210EA7" w14:textId="77777777" w:rsidR="000A1690" w:rsidRPr="00395EFD" w:rsidRDefault="000A1690" w:rsidP="00AC1355">
            <w:pPr>
              <w:jc w:val="center"/>
              <w:rPr>
                <w:rFonts w:eastAsia="Calibri" w:cstheme="minorHAnsi"/>
                <w:sz w:val="20"/>
                <w:szCs w:val="20"/>
              </w:rPr>
            </w:pPr>
            <w:r w:rsidRPr="00395EFD">
              <w:rPr>
                <w:rFonts w:eastAsia="Calibri" w:cstheme="minorHAnsi"/>
                <w:sz w:val="20"/>
                <w:szCs w:val="20"/>
              </w:rPr>
              <w:t>-</w:t>
            </w:r>
          </w:p>
        </w:tc>
        <w:tc>
          <w:tcPr>
            <w:tcW w:w="931" w:type="dxa"/>
            <w:tcBorders>
              <w:top w:val="nil"/>
              <w:left w:val="nil"/>
              <w:bottom w:val="nil"/>
              <w:right w:val="nil"/>
            </w:tcBorders>
            <w:shd w:val="clear" w:color="auto" w:fill="EDCAFE"/>
            <w:vAlign w:val="center"/>
          </w:tcPr>
          <w:p w14:paraId="253BD70A" w14:textId="77777777" w:rsidR="000A1690" w:rsidRPr="00395EFD" w:rsidRDefault="000A1690" w:rsidP="00AC1355">
            <w:pPr>
              <w:jc w:val="center"/>
              <w:rPr>
                <w:rFonts w:eastAsia="Calibri" w:cstheme="minorHAnsi"/>
                <w:sz w:val="20"/>
                <w:szCs w:val="20"/>
              </w:rPr>
            </w:pPr>
            <w:r w:rsidRPr="00395EFD">
              <w:rPr>
                <w:rFonts w:eastAsia="Calibri" w:cstheme="minorHAnsi"/>
                <w:sz w:val="20"/>
                <w:szCs w:val="20"/>
              </w:rPr>
              <w:t>-</w:t>
            </w:r>
          </w:p>
        </w:tc>
        <w:tc>
          <w:tcPr>
            <w:tcW w:w="1357" w:type="dxa"/>
            <w:tcBorders>
              <w:top w:val="nil"/>
              <w:left w:val="nil"/>
              <w:bottom w:val="nil"/>
              <w:right w:val="nil"/>
            </w:tcBorders>
            <w:shd w:val="clear" w:color="auto" w:fill="EDCAFE"/>
            <w:vAlign w:val="center"/>
          </w:tcPr>
          <w:p w14:paraId="03B56138" w14:textId="77777777" w:rsidR="000A1690" w:rsidRPr="00395EFD" w:rsidRDefault="000A1690" w:rsidP="00AC1355">
            <w:pPr>
              <w:jc w:val="center"/>
              <w:rPr>
                <w:rFonts w:eastAsia="Calibri" w:cstheme="minorHAnsi"/>
                <w:sz w:val="20"/>
                <w:szCs w:val="20"/>
              </w:rPr>
            </w:pPr>
            <w:r w:rsidRPr="00395EFD">
              <w:rPr>
                <w:rFonts w:eastAsia="Calibri" w:cstheme="minorHAnsi"/>
                <w:sz w:val="20"/>
                <w:szCs w:val="20"/>
              </w:rPr>
              <w:t>-</w:t>
            </w:r>
          </w:p>
        </w:tc>
      </w:tr>
      <w:tr w:rsidR="000A1690" w:rsidRPr="001D1512" w14:paraId="4AB10520" w14:textId="77777777" w:rsidTr="00D37B1B">
        <w:trPr>
          <w:trHeight w:val="255"/>
        </w:trPr>
        <w:tc>
          <w:tcPr>
            <w:tcW w:w="3402" w:type="dxa"/>
            <w:tcBorders>
              <w:top w:val="nil"/>
              <w:left w:val="nil"/>
              <w:bottom w:val="nil"/>
              <w:right w:val="nil"/>
            </w:tcBorders>
            <w:vAlign w:val="center"/>
          </w:tcPr>
          <w:p w14:paraId="44E106FA" w14:textId="77777777" w:rsidR="000A1690" w:rsidRPr="001D1512" w:rsidRDefault="000A1690" w:rsidP="00AC1355">
            <w:pPr>
              <w:rPr>
                <w:rFonts w:eastAsia="Calibri" w:cstheme="minorHAnsi"/>
                <w:sz w:val="20"/>
                <w:szCs w:val="20"/>
              </w:rPr>
            </w:pPr>
            <w:r w:rsidRPr="001D1512">
              <w:rPr>
                <w:rFonts w:eastAsia="Calibri" w:cstheme="minorHAnsi"/>
                <w:sz w:val="20"/>
                <w:szCs w:val="20"/>
              </w:rPr>
              <w:t>Total site C change (t CO</w:t>
            </w:r>
            <w:r w:rsidRPr="001D1512">
              <w:rPr>
                <w:rFonts w:eastAsia="Calibri" w:cstheme="minorHAnsi"/>
                <w:sz w:val="20"/>
                <w:szCs w:val="20"/>
                <w:vertAlign w:val="subscript"/>
              </w:rPr>
              <w:t>2</w:t>
            </w:r>
            <w:r w:rsidRPr="001D1512">
              <w:rPr>
                <w:rFonts w:eastAsia="Calibri" w:cstheme="minorHAnsi"/>
                <w:sz w:val="20"/>
                <w:szCs w:val="20"/>
              </w:rPr>
              <w:t>e yr</w:t>
            </w:r>
            <w:r w:rsidRPr="001D1512">
              <w:rPr>
                <w:rFonts w:eastAsia="Calibri" w:cstheme="minorHAnsi"/>
                <w:sz w:val="20"/>
                <w:szCs w:val="20"/>
                <w:vertAlign w:val="superscript"/>
              </w:rPr>
              <w:t>-1</w:t>
            </w:r>
            <w:r w:rsidRPr="001D1512">
              <w:rPr>
                <w:rFonts w:eastAsia="Calibri" w:cstheme="minorHAnsi"/>
                <w:sz w:val="20"/>
                <w:szCs w:val="20"/>
              </w:rPr>
              <w:t>)</w:t>
            </w:r>
          </w:p>
        </w:tc>
        <w:tc>
          <w:tcPr>
            <w:tcW w:w="931" w:type="dxa"/>
            <w:tcBorders>
              <w:top w:val="nil"/>
              <w:left w:val="nil"/>
              <w:bottom w:val="nil"/>
              <w:right w:val="nil"/>
            </w:tcBorders>
            <w:shd w:val="clear" w:color="auto" w:fill="F2F2F2" w:themeFill="background1" w:themeFillShade="F2"/>
            <w:vAlign w:val="center"/>
          </w:tcPr>
          <w:p w14:paraId="07D585DB" w14:textId="77777777" w:rsidR="000A1690" w:rsidRPr="00395EFD" w:rsidRDefault="000A1690" w:rsidP="00AC1355">
            <w:pPr>
              <w:jc w:val="center"/>
              <w:rPr>
                <w:rFonts w:eastAsia="Calibri" w:cstheme="minorHAnsi"/>
                <w:sz w:val="20"/>
                <w:szCs w:val="20"/>
              </w:rPr>
            </w:pPr>
            <w:r w:rsidRPr="00395EFD">
              <w:rPr>
                <w:rFonts w:eastAsia="Calibri" w:cstheme="minorHAnsi"/>
                <w:sz w:val="20"/>
                <w:szCs w:val="20"/>
              </w:rPr>
              <w:t>-</w:t>
            </w:r>
          </w:p>
        </w:tc>
        <w:tc>
          <w:tcPr>
            <w:tcW w:w="931" w:type="dxa"/>
            <w:tcBorders>
              <w:top w:val="nil"/>
              <w:left w:val="nil"/>
              <w:bottom w:val="nil"/>
              <w:right w:val="nil"/>
            </w:tcBorders>
            <w:shd w:val="clear" w:color="auto" w:fill="DBDBDB" w:themeFill="accent3" w:themeFillTint="66"/>
            <w:vAlign w:val="center"/>
          </w:tcPr>
          <w:p w14:paraId="257CDEA7" w14:textId="77777777" w:rsidR="000A1690" w:rsidRPr="00395EFD" w:rsidRDefault="000A1690" w:rsidP="00AC1355">
            <w:pPr>
              <w:jc w:val="center"/>
              <w:rPr>
                <w:rFonts w:eastAsia="Calibri" w:cstheme="minorHAnsi"/>
                <w:sz w:val="20"/>
                <w:szCs w:val="20"/>
              </w:rPr>
            </w:pPr>
            <w:r w:rsidRPr="00395EFD">
              <w:rPr>
                <w:rFonts w:eastAsia="Calibri" w:cstheme="minorHAnsi"/>
                <w:sz w:val="20"/>
                <w:szCs w:val="20"/>
              </w:rPr>
              <w:t>-</w:t>
            </w:r>
          </w:p>
        </w:tc>
        <w:tc>
          <w:tcPr>
            <w:tcW w:w="931" w:type="dxa"/>
            <w:tcBorders>
              <w:top w:val="nil"/>
              <w:left w:val="nil"/>
              <w:bottom w:val="nil"/>
              <w:right w:val="nil"/>
            </w:tcBorders>
            <w:shd w:val="clear" w:color="auto" w:fill="FBE4D5" w:themeFill="accent2" w:themeFillTint="33"/>
            <w:vAlign w:val="center"/>
          </w:tcPr>
          <w:p w14:paraId="42767A12" w14:textId="77777777" w:rsidR="000A1690" w:rsidRPr="00395EFD" w:rsidRDefault="000A1690" w:rsidP="00AC1355">
            <w:pPr>
              <w:jc w:val="center"/>
              <w:rPr>
                <w:rFonts w:eastAsia="Calibri" w:cstheme="minorHAnsi"/>
                <w:sz w:val="20"/>
                <w:szCs w:val="20"/>
              </w:rPr>
            </w:pPr>
            <w:r w:rsidRPr="00395EFD">
              <w:rPr>
                <w:rFonts w:eastAsia="Calibri" w:cstheme="minorHAnsi"/>
                <w:sz w:val="20"/>
                <w:szCs w:val="20"/>
              </w:rPr>
              <w:t>-</w:t>
            </w:r>
          </w:p>
        </w:tc>
        <w:tc>
          <w:tcPr>
            <w:tcW w:w="932" w:type="dxa"/>
            <w:tcBorders>
              <w:top w:val="nil"/>
              <w:left w:val="nil"/>
              <w:bottom w:val="nil"/>
              <w:right w:val="nil"/>
            </w:tcBorders>
            <w:shd w:val="clear" w:color="auto" w:fill="FFF2CC" w:themeFill="accent4" w:themeFillTint="33"/>
            <w:vAlign w:val="center"/>
          </w:tcPr>
          <w:p w14:paraId="5635D05E"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1,073</w:t>
            </w:r>
          </w:p>
        </w:tc>
        <w:tc>
          <w:tcPr>
            <w:tcW w:w="931" w:type="dxa"/>
            <w:tcBorders>
              <w:top w:val="nil"/>
              <w:left w:val="nil"/>
              <w:bottom w:val="nil"/>
              <w:right w:val="nil"/>
            </w:tcBorders>
            <w:shd w:val="clear" w:color="auto" w:fill="D9E2F3" w:themeFill="accent1" w:themeFillTint="33"/>
            <w:vAlign w:val="bottom"/>
          </w:tcPr>
          <w:p w14:paraId="69877918" w14:textId="77777777" w:rsidR="000A1690" w:rsidRPr="00395EFD" w:rsidRDefault="000A1690" w:rsidP="00AC1355">
            <w:pPr>
              <w:jc w:val="center"/>
              <w:rPr>
                <w:rFonts w:eastAsia="Calibri" w:cstheme="minorHAnsi"/>
                <w:sz w:val="20"/>
                <w:szCs w:val="20"/>
              </w:rPr>
            </w:pPr>
            <w:r>
              <w:rPr>
                <w:rFonts w:ascii="Calibri" w:hAnsi="Calibri" w:cs="Calibri"/>
                <w:color w:val="000000"/>
                <w:sz w:val="20"/>
                <w:szCs w:val="20"/>
              </w:rPr>
              <w:t>29</w:t>
            </w:r>
          </w:p>
        </w:tc>
        <w:tc>
          <w:tcPr>
            <w:tcW w:w="931" w:type="dxa"/>
            <w:tcBorders>
              <w:top w:val="nil"/>
              <w:left w:val="nil"/>
              <w:bottom w:val="nil"/>
              <w:right w:val="nil"/>
            </w:tcBorders>
            <w:shd w:val="clear" w:color="auto" w:fill="EDCAFE"/>
          </w:tcPr>
          <w:p w14:paraId="0D3D6A7C" w14:textId="77777777" w:rsidR="000A1690" w:rsidRPr="00395EFD" w:rsidRDefault="000A1690" w:rsidP="00AC1355">
            <w:pPr>
              <w:jc w:val="center"/>
              <w:rPr>
                <w:rFonts w:eastAsia="Calibri" w:cstheme="minorHAnsi"/>
                <w:sz w:val="20"/>
                <w:szCs w:val="20"/>
              </w:rPr>
            </w:pPr>
            <w:r w:rsidRPr="00395EFD">
              <w:rPr>
                <w:rFonts w:eastAsia="Calibri" w:cstheme="minorHAnsi"/>
                <w:sz w:val="20"/>
                <w:szCs w:val="20"/>
              </w:rPr>
              <w:t>-</w:t>
            </w:r>
          </w:p>
        </w:tc>
        <w:tc>
          <w:tcPr>
            <w:tcW w:w="931" w:type="dxa"/>
            <w:tcBorders>
              <w:top w:val="nil"/>
              <w:left w:val="nil"/>
              <w:bottom w:val="nil"/>
              <w:right w:val="nil"/>
            </w:tcBorders>
            <w:shd w:val="clear" w:color="auto" w:fill="EDCAFE"/>
          </w:tcPr>
          <w:p w14:paraId="082AC595" w14:textId="77777777" w:rsidR="000A1690" w:rsidRPr="00395EFD" w:rsidRDefault="000A1690" w:rsidP="00AC1355">
            <w:pPr>
              <w:jc w:val="center"/>
              <w:rPr>
                <w:rFonts w:eastAsia="Calibri" w:cstheme="minorHAnsi"/>
                <w:sz w:val="20"/>
                <w:szCs w:val="20"/>
              </w:rPr>
            </w:pPr>
            <w:r w:rsidRPr="00395EFD">
              <w:rPr>
                <w:rFonts w:eastAsia="Calibri" w:cstheme="minorHAnsi"/>
                <w:sz w:val="20"/>
                <w:szCs w:val="20"/>
              </w:rPr>
              <w:t>-</w:t>
            </w:r>
          </w:p>
        </w:tc>
        <w:tc>
          <w:tcPr>
            <w:tcW w:w="932" w:type="dxa"/>
            <w:tcBorders>
              <w:top w:val="nil"/>
              <w:left w:val="nil"/>
              <w:bottom w:val="nil"/>
              <w:right w:val="nil"/>
            </w:tcBorders>
            <w:shd w:val="clear" w:color="auto" w:fill="EDCAFE"/>
            <w:vAlign w:val="bottom"/>
          </w:tcPr>
          <w:p w14:paraId="6BEA90E2"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1,073</w:t>
            </w:r>
          </w:p>
        </w:tc>
        <w:tc>
          <w:tcPr>
            <w:tcW w:w="931" w:type="dxa"/>
            <w:tcBorders>
              <w:top w:val="nil"/>
              <w:left w:val="nil"/>
              <w:bottom w:val="nil"/>
              <w:right w:val="nil"/>
            </w:tcBorders>
            <w:shd w:val="clear" w:color="auto" w:fill="EDCAFE"/>
            <w:vAlign w:val="bottom"/>
          </w:tcPr>
          <w:p w14:paraId="20C5314E"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1,180</w:t>
            </w:r>
          </w:p>
        </w:tc>
        <w:tc>
          <w:tcPr>
            <w:tcW w:w="931" w:type="dxa"/>
            <w:tcBorders>
              <w:top w:val="nil"/>
              <w:left w:val="nil"/>
              <w:bottom w:val="nil"/>
              <w:right w:val="nil"/>
            </w:tcBorders>
            <w:shd w:val="clear" w:color="auto" w:fill="EDCAFE"/>
            <w:vAlign w:val="bottom"/>
          </w:tcPr>
          <w:p w14:paraId="480132E9"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1,073</w:t>
            </w:r>
          </w:p>
        </w:tc>
        <w:tc>
          <w:tcPr>
            <w:tcW w:w="1357" w:type="dxa"/>
            <w:tcBorders>
              <w:top w:val="nil"/>
              <w:left w:val="nil"/>
              <w:bottom w:val="nil"/>
              <w:right w:val="nil"/>
            </w:tcBorders>
            <w:shd w:val="clear" w:color="auto" w:fill="EDCAFE"/>
            <w:vAlign w:val="bottom"/>
          </w:tcPr>
          <w:p w14:paraId="710AE99C"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1,180</w:t>
            </w:r>
          </w:p>
        </w:tc>
      </w:tr>
      <w:tr w:rsidR="000A1690" w:rsidRPr="001D1512" w14:paraId="10333365" w14:textId="77777777" w:rsidTr="00D37B1B">
        <w:trPr>
          <w:trHeight w:val="248"/>
        </w:trPr>
        <w:tc>
          <w:tcPr>
            <w:tcW w:w="3402" w:type="dxa"/>
            <w:tcBorders>
              <w:top w:val="nil"/>
              <w:left w:val="nil"/>
              <w:bottom w:val="nil"/>
              <w:right w:val="nil"/>
            </w:tcBorders>
            <w:vAlign w:val="center"/>
          </w:tcPr>
          <w:p w14:paraId="041E756B" w14:textId="77777777" w:rsidR="000A1690" w:rsidRPr="001D1512" w:rsidRDefault="000A1690" w:rsidP="00AC1355">
            <w:pPr>
              <w:rPr>
                <w:rFonts w:eastAsia="Calibri" w:cstheme="minorHAnsi"/>
                <w:b/>
                <w:bCs/>
                <w:sz w:val="20"/>
                <w:szCs w:val="20"/>
              </w:rPr>
            </w:pPr>
            <w:r w:rsidRPr="001D1512">
              <w:rPr>
                <w:rFonts w:eastAsia="Calibri" w:cstheme="minorHAnsi"/>
                <w:b/>
                <w:bCs/>
                <w:sz w:val="20"/>
                <w:szCs w:val="20"/>
              </w:rPr>
              <w:t>Net GHG emissions</w:t>
            </w:r>
          </w:p>
        </w:tc>
        <w:tc>
          <w:tcPr>
            <w:tcW w:w="931" w:type="dxa"/>
            <w:tcBorders>
              <w:top w:val="nil"/>
              <w:left w:val="nil"/>
              <w:bottom w:val="nil"/>
              <w:right w:val="nil"/>
            </w:tcBorders>
            <w:shd w:val="clear" w:color="auto" w:fill="F2F2F2" w:themeFill="background1" w:themeFillShade="F2"/>
            <w:vAlign w:val="center"/>
          </w:tcPr>
          <w:p w14:paraId="1F8B46B7" w14:textId="77777777" w:rsidR="000A1690" w:rsidRPr="00395EFD" w:rsidRDefault="000A1690" w:rsidP="00AC1355">
            <w:pPr>
              <w:jc w:val="center"/>
              <w:rPr>
                <w:rFonts w:eastAsia="Calibri" w:cstheme="minorHAnsi"/>
                <w:sz w:val="20"/>
                <w:szCs w:val="20"/>
              </w:rPr>
            </w:pPr>
          </w:p>
        </w:tc>
        <w:tc>
          <w:tcPr>
            <w:tcW w:w="931" w:type="dxa"/>
            <w:tcBorders>
              <w:top w:val="nil"/>
              <w:left w:val="nil"/>
              <w:bottom w:val="nil"/>
              <w:right w:val="nil"/>
            </w:tcBorders>
            <w:shd w:val="clear" w:color="auto" w:fill="DBDBDB" w:themeFill="accent3" w:themeFillTint="66"/>
            <w:vAlign w:val="center"/>
          </w:tcPr>
          <w:p w14:paraId="3D24A0D7" w14:textId="77777777" w:rsidR="000A1690" w:rsidRPr="00395EFD" w:rsidRDefault="000A1690" w:rsidP="00AC1355">
            <w:pPr>
              <w:jc w:val="center"/>
              <w:rPr>
                <w:rFonts w:eastAsia="Calibri" w:cstheme="minorHAnsi"/>
                <w:sz w:val="20"/>
                <w:szCs w:val="20"/>
              </w:rPr>
            </w:pPr>
          </w:p>
        </w:tc>
        <w:tc>
          <w:tcPr>
            <w:tcW w:w="931" w:type="dxa"/>
            <w:tcBorders>
              <w:top w:val="nil"/>
              <w:left w:val="nil"/>
              <w:bottom w:val="nil"/>
              <w:right w:val="nil"/>
            </w:tcBorders>
            <w:shd w:val="clear" w:color="auto" w:fill="FBE4D5" w:themeFill="accent2" w:themeFillTint="33"/>
            <w:vAlign w:val="center"/>
          </w:tcPr>
          <w:p w14:paraId="413B2116" w14:textId="77777777" w:rsidR="000A1690" w:rsidRPr="00395EFD" w:rsidRDefault="000A1690" w:rsidP="00AC1355">
            <w:pPr>
              <w:jc w:val="center"/>
              <w:rPr>
                <w:rFonts w:eastAsia="Calibri" w:cstheme="minorHAnsi"/>
                <w:sz w:val="20"/>
                <w:szCs w:val="20"/>
              </w:rPr>
            </w:pPr>
          </w:p>
        </w:tc>
        <w:tc>
          <w:tcPr>
            <w:tcW w:w="932" w:type="dxa"/>
            <w:tcBorders>
              <w:top w:val="nil"/>
              <w:left w:val="nil"/>
              <w:bottom w:val="nil"/>
              <w:right w:val="nil"/>
            </w:tcBorders>
            <w:shd w:val="clear" w:color="auto" w:fill="FFF2CC" w:themeFill="accent4" w:themeFillTint="33"/>
            <w:vAlign w:val="center"/>
          </w:tcPr>
          <w:p w14:paraId="14711FB0" w14:textId="77777777" w:rsidR="000A1690" w:rsidRPr="00395EFD" w:rsidRDefault="000A1690" w:rsidP="00AC1355">
            <w:pPr>
              <w:jc w:val="center"/>
              <w:rPr>
                <w:rFonts w:eastAsia="Calibri" w:cstheme="minorHAnsi"/>
                <w:sz w:val="20"/>
                <w:szCs w:val="20"/>
              </w:rPr>
            </w:pPr>
          </w:p>
        </w:tc>
        <w:tc>
          <w:tcPr>
            <w:tcW w:w="931" w:type="dxa"/>
            <w:tcBorders>
              <w:top w:val="nil"/>
              <w:left w:val="nil"/>
              <w:bottom w:val="nil"/>
              <w:right w:val="nil"/>
            </w:tcBorders>
            <w:shd w:val="clear" w:color="auto" w:fill="D9E2F3" w:themeFill="accent1" w:themeFillTint="33"/>
            <w:vAlign w:val="center"/>
          </w:tcPr>
          <w:p w14:paraId="52D95C7B" w14:textId="77777777" w:rsidR="000A1690" w:rsidRPr="00395EFD" w:rsidRDefault="000A1690" w:rsidP="00AC1355">
            <w:pPr>
              <w:jc w:val="center"/>
              <w:rPr>
                <w:rFonts w:eastAsia="Calibri" w:cstheme="minorHAnsi"/>
                <w:sz w:val="20"/>
                <w:szCs w:val="20"/>
              </w:rPr>
            </w:pPr>
          </w:p>
        </w:tc>
        <w:tc>
          <w:tcPr>
            <w:tcW w:w="931" w:type="dxa"/>
            <w:tcBorders>
              <w:top w:val="nil"/>
              <w:left w:val="nil"/>
              <w:bottom w:val="nil"/>
              <w:right w:val="nil"/>
            </w:tcBorders>
            <w:shd w:val="clear" w:color="auto" w:fill="EDCAFE"/>
            <w:vAlign w:val="center"/>
          </w:tcPr>
          <w:p w14:paraId="77BDC7B4" w14:textId="77777777" w:rsidR="000A1690" w:rsidRPr="00395EFD" w:rsidRDefault="000A1690" w:rsidP="00AC1355">
            <w:pPr>
              <w:jc w:val="center"/>
              <w:rPr>
                <w:rFonts w:eastAsia="Calibri" w:cstheme="minorHAnsi"/>
                <w:sz w:val="20"/>
                <w:szCs w:val="20"/>
              </w:rPr>
            </w:pPr>
          </w:p>
        </w:tc>
        <w:tc>
          <w:tcPr>
            <w:tcW w:w="931" w:type="dxa"/>
            <w:tcBorders>
              <w:top w:val="nil"/>
              <w:left w:val="nil"/>
              <w:bottom w:val="nil"/>
              <w:right w:val="nil"/>
            </w:tcBorders>
            <w:shd w:val="clear" w:color="auto" w:fill="EDCAFE"/>
            <w:vAlign w:val="center"/>
          </w:tcPr>
          <w:p w14:paraId="46A3293E" w14:textId="77777777" w:rsidR="000A1690" w:rsidRPr="00395EFD" w:rsidRDefault="000A1690" w:rsidP="00AC1355">
            <w:pPr>
              <w:jc w:val="center"/>
              <w:rPr>
                <w:rFonts w:eastAsia="Calibri" w:cstheme="minorHAnsi"/>
                <w:sz w:val="20"/>
                <w:szCs w:val="20"/>
              </w:rPr>
            </w:pPr>
          </w:p>
        </w:tc>
        <w:tc>
          <w:tcPr>
            <w:tcW w:w="932" w:type="dxa"/>
            <w:tcBorders>
              <w:top w:val="nil"/>
              <w:left w:val="nil"/>
              <w:bottom w:val="nil"/>
              <w:right w:val="nil"/>
            </w:tcBorders>
            <w:shd w:val="clear" w:color="auto" w:fill="EDCAFE"/>
            <w:vAlign w:val="center"/>
          </w:tcPr>
          <w:p w14:paraId="7C721C3E" w14:textId="77777777" w:rsidR="000A1690" w:rsidRPr="00395EFD" w:rsidRDefault="000A1690" w:rsidP="00AC1355">
            <w:pPr>
              <w:jc w:val="center"/>
              <w:rPr>
                <w:rFonts w:eastAsia="Calibri" w:cstheme="minorHAnsi"/>
                <w:sz w:val="20"/>
                <w:szCs w:val="20"/>
              </w:rPr>
            </w:pPr>
          </w:p>
        </w:tc>
        <w:tc>
          <w:tcPr>
            <w:tcW w:w="931" w:type="dxa"/>
            <w:tcBorders>
              <w:top w:val="nil"/>
              <w:left w:val="nil"/>
              <w:bottom w:val="nil"/>
              <w:right w:val="nil"/>
            </w:tcBorders>
            <w:shd w:val="clear" w:color="auto" w:fill="EDCAFE"/>
            <w:vAlign w:val="center"/>
          </w:tcPr>
          <w:p w14:paraId="40B265DE" w14:textId="77777777" w:rsidR="000A1690" w:rsidRPr="00395EFD" w:rsidRDefault="000A1690" w:rsidP="00AC1355">
            <w:pPr>
              <w:jc w:val="center"/>
              <w:rPr>
                <w:rFonts w:eastAsia="Calibri" w:cstheme="minorHAnsi"/>
                <w:sz w:val="20"/>
                <w:szCs w:val="20"/>
              </w:rPr>
            </w:pPr>
          </w:p>
        </w:tc>
        <w:tc>
          <w:tcPr>
            <w:tcW w:w="931" w:type="dxa"/>
            <w:tcBorders>
              <w:top w:val="nil"/>
              <w:left w:val="nil"/>
              <w:bottom w:val="nil"/>
              <w:right w:val="nil"/>
            </w:tcBorders>
            <w:shd w:val="clear" w:color="auto" w:fill="EDCAFE"/>
            <w:vAlign w:val="center"/>
          </w:tcPr>
          <w:p w14:paraId="16FACC7E" w14:textId="77777777" w:rsidR="000A1690" w:rsidRPr="00395EFD" w:rsidRDefault="000A1690" w:rsidP="00AC1355">
            <w:pPr>
              <w:jc w:val="center"/>
              <w:rPr>
                <w:rFonts w:eastAsia="Calibri" w:cstheme="minorHAnsi"/>
                <w:sz w:val="20"/>
                <w:szCs w:val="20"/>
              </w:rPr>
            </w:pPr>
          </w:p>
        </w:tc>
        <w:tc>
          <w:tcPr>
            <w:tcW w:w="1357" w:type="dxa"/>
            <w:tcBorders>
              <w:top w:val="nil"/>
              <w:left w:val="nil"/>
              <w:bottom w:val="nil"/>
              <w:right w:val="nil"/>
            </w:tcBorders>
            <w:shd w:val="clear" w:color="auto" w:fill="EDCAFE"/>
            <w:vAlign w:val="center"/>
          </w:tcPr>
          <w:p w14:paraId="2E83C542" w14:textId="77777777" w:rsidR="000A1690" w:rsidRPr="00395EFD" w:rsidRDefault="000A1690" w:rsidP="00AC1355">
            <w:pPr>
              <w:jc w:val="center"/>
              <w:rPr>
                <w:rFonts w:eastAsia="Calibri" w:cstheme="minorHAnsi"/>
                <w:sz w:val="20"/>
                <w:szCs w:val="20"/>
              </w:rPr>
            </w:pPr>
          </w:p>
        </w:tc>
      </w:tr>
      <w:tr w:rsidR="000A1690" w:rsidRPr="001D1512" w14:paraId="18BAD4CA" w14:textId="77777777" w:rsidTr="00D37B1B">
        <w:trPr>
          <w:trHeight w:val="248"/>
        </w:trPr>
        <w:tc>
          <w:tcPr>
            <w:tcW w:w="3402" w:type="dxa"/>
            <w:tcBorders>
              <w:top w:val="nil"/>
              <w:left w:val="nil"/>
              <w:bottom w:val="nil"/>
              <w:right w:val="nil"/>
            </w:tcBorders>
            <w:vAlign w:val="center"/>
          </w:tcPr>
          <w:p w14:paraId="174768EF" w14:textId="77777777" w:rsidR="000A1690" w:rsidRPr="001D1512" w:rsidRDefault="000A1690" w:rsidP="00AC1355">
            <w:pPr>
              <w:rPr>
                <w:rFonts w:eastAsia="Calibri" w:cstheme="minorHAnsi"/>
                <w:sz w:val="20"/>
                <w:szCs w:val="20"/>
              </w:rPr>
            </w:pPr>
            <w:r w:rsidRPr="001D1512">
              <w:rPr>
                <w:rFonts w:eastAsia="Calibri" w:cstheme="minorHAnsi"/>
                <w:sz w:val="20"/>
                <w:szCs w:val="20"/>
              </w:rPr>
              <w:t>Net farm emissions (t CO</w:t>
            </w:r>
            <w:r w:rsidRPr="001D1512">
              <w:rPr>
                <w:rFonts w:eastAsia="Calibri" w:cstheme="minorHAnsi"/>
                <w:sz w:val="20"/>
                <w:szCs w:val="20"/>
                <w:vertAlign w:val="subscript"/>
              </w:rPr>
              <w:t>2</w:t>
            </w:r>
            <w:r w:rsidRPr="001D1512">
              <w:rPr>
                <w:rFonts w:eastAsia="Calibri" w:cstheme="minorHAnsi"/>
                <w:sz w:val="20"/>
                <w:szCs w:val="20"/>
              </w:rPr>
              <w:t>e)</w:t>
            </w:r>
          </w:p>
        </w:tc>
        <w:tc>
          <w:tcPr>
            <w:tcW w:w="931" w:type="dxa"/>
            <w:tcBorders>
              <w:top w:val="nil"/>
              <w:left w:val="nil"/>
              <w:bottom w:val="nil"/>
              <w:right w:val="nil"/>
            </w:tcBorders>
            <w:shd w:val="clear" w:color="auto" w:fill="F2F2F2" w:themeFill="background1" w:themeFillShade="F2"/>
            <w:vAlign w:val="bottom"/>
          </w:tcPr>
          <w:p w14:paraId="299157FE"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4,612</w:t>
            </w:r>
          </w:p>
        </w:tc>
        <w:tc>
          <w:tcPr>
            <w:tcW w:w="931" w:type="dxa"/>
            <w:tcBorders>
              <w:top w:val="nil"/>
              <w:left w:val="nil"/>
              <w:bottom w:val="nil"/>
              <w:right w:val="nil"/>
            </w:tcBorders>
            <w:shd w:val="clear" w:color="auto" w:fill="DBDBDB" w:themeFill="accent3" w:themeFillTint="66"/>
            <w:vAlign w:val="bottom"/>
          </w:tcPr>
          <w:p w14:paraId="47E96378"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5,466</w:t>
            </w:r>
          </w:p>
        </w:tc>
        <w:tc>
          <w:tcPr>
            <w:tcW w:w="931" w:type="dxa"/>
            <w:tcBorders>
              <w:top w:val="nil"/>
              <w:left w:val="nil"/>
              <w:bottom w:val="nil"/>
              <w:right w:val="nil"/>
            </w:tcBorders>
            <w:shd w:val="clear" w:color="auto" w:fill="FBE4D5" w:themeFill="accent2" w:themeFillTint="33"/>
            <w:vAlign w:val="bottom"/>
          </w:tcPr>
          <w:p w14:paraId="5F99D546"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5,980</w:t>
            </w:r>
          </w:p>
        </w:tc>
        <w:tc>
          <w:tcPr>
            <w:tcW w:w="932" w:type="dxa"/>
            <w:tcBorders>
              <w:top w:val="nil"/>
              <w:left w:val="nil"/>
              <w:bottom w:val="nil"/>
              <w:right w:val="nil"/>
            </w:tcBorders>
            <w:shd w:val="clear" w:color="auto" w:fill="FFF2CC" w:themeFill="accent4" w:themeFillTint="33"/>
            <w:vAlign w:val="bottom"/>
          </w:tcPr>
          <w:p w14:paraId="2B97C0BD"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3,623</w:t>
            </w:r>
          </w:p>
        </w:tc>
        <w:tc>
          <w:tcPr>
            <w:tcW w:w="931" w:type="dxa"/>
            <w:tcBorders>
              <w:top w:val="nil"/>
              <w:left w:val="nil"/>
              <w:bottom w:val="nil"/>
              <w:right w:val="nil"/>
            </w:tcBorders>
            <w:shd w:val="clear" w:color="auto" w:fill="D9E2F3" w:themeFill="accent1" w:themeFillTint="33"/>
            <w:vAlign w:val="bottom"/>
          </w:tcPr>
          <w:p w14:paraId="77C9D21F"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5,436</w:t>
            </w:r>
          </w:p>
        </w:tc>
        <w:tc>
          <w:tcPr>
            <w:tcW w:w="931" w:type="dxa"/>
            <w:tcBorders>
              <w:top w:val="nil"/>
              <w:left w:val="nil"/>
              <w:bottom w:val="nil"/>
              <w:right w:val="nil"/>
            </w:tcBorders>
            <w:shd w:val="clear" w:color="auto" w:fill="EDCAFE"/>
            <w:vAlign w:val="bottom"/>
          </w:tcPr>
          <w:p w14:paraId="148EE9B3"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1,752</w:t>
            </w:r>
          </w:p>
        </w:tc>
        <w:tc>
          <w:tcPr>
            <w:tcW w:w="931" w:type="dxa"/>
            <w:tcBorders>
              <w:top w:val="nil"/>
              <w:left w:val="nil"/>
              <w:bottom w:val="nil"/>
              <w:right w:val="nil"/>
            </w:tcBorders>
            <w:shd w:val="clear" w:color="auto" w:fill="EDCAFE"/>
            <w:vAlign w:val="bottom"/>
          </w:tcPr>
          <w:p w14:paraId="49A82403"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680</w:t>
            </w:r>
          </w:p>
        </w:tc>
        <w:tc>
          <w:tcPr>
            <w:tcW w:w="932" w:type="dxa"/>
            <w:tcBorders>
              <w:top w:val="nil"/>
              <w:left w:val="nil"/>
              <w:bottom w:val="nil"/>
              <w:right w:val="nil"/>
            </w:tcBorders>
            <w:shd w:val="clear" w:color="auto" w:fill="EDCAFE"/>
            <w:vAlign w:val="bottom"/>
          </w:tcPr>
          <w:p w14:paraId="527A5278"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83</w:t>
            </w:r>
          </w:p>
        </w:tc>
        <w:tc>
          <w:tcPr>
            <w:tcW w:w="931" w:type="dxa"/>
            <w:tcBorders>
              <w:top w:val="nil"/>
              <w:left w:val="nil"/>
              <w:bottom w:val="nil"/>
              <w:right w:val="nil"/>
            </w:tcBorders>
            <w:shd w:val="clear" w:color="auto" w:fill="EDCAFE"/>
            <w:vAlign w:val="bottom"/>
          </w:tcPr>
          <w:p w14:paraId="39BA9518"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-24</w:t>
            </w:r>
          </w:p>
        </w:tc>
        <w:tc>
          <w:tcPr>
            <w:tcW w:w="931" w:type="dxa"/>
            <w:tcBorders>
              <w:top w:val="nil"/>
              <w:left w:val="nil"/>
              <w:bottom w:val="nil"/>
              <w:right w:val="nil"/>
            </w:tcBorders>
            <w:shd w:val="clear" w:color="auto" w:fill="EDCAFE"/>
            <w:vAlign w:val="bottom"/>
          </w:tcPr>
          <w:p w14:paraId="45F688D8"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-296</w:t>
            </w:r>
          </w:p>
        </w:tc>
        <w:tc>
          <w:tcPr>
            <w:tcW w:w="1357" w:type="dxa"/>
            <w:tcBorders>
              <w:top w:val="nil"/>
              <w:left w:val="nil"/>
              <w:bottom w:val="nil"/>
              <w:right w:val="nil"/>
            </w:tcBorders>
            <w:shd w:val="clear" w:color="auto" w:fill="EDCAFE"/>
            <w:vAlign w:val="bottom"/>
          </w:tcPr>
          <w:p w14:paraId="1DEC991E" w14:textId="77777777" w:rsidR="000A1690" w:rsidRPr="00395EFD" w:rsidRDefault="000A1690" w:rsidP="00AC1355">
            <w:pPr>
              <w:jc w:val="center"/>
              <w:rPr>
                <w:rFonts w:eastAsia="Calibri" w:cstheme="minorHAnsi"/>
                <w:sz w:val="20"/>
                <w:szCs w:val="20"/>
              </w:rPr>
            </w:pPr>
            <w:r w:rsidRPr="00D9494C">
              <w:rPr>
                <w:rFonts w:ascii="Calibri" w:hAnsi="Calibri" w:cs="Calibri"/>
                <w:color w:val="000000"/>
                <w:sz w:val="18"/>
                <w:szCs w:val="18"/>
              </w:rPr>
              <w:t>-403</w:t>
            </w:r>
          </w:p>
        </w:tc>
      </w:tr>
      <w:tr w:rsidR="000A1690" w:rsidRPr="001D1512" w14:paraId="394F3848" w14:textId="77777777" w:rsidTr="00D37B1B">
        <w:trPr>
          <w:trHeight w:val="248"/>
        </w:trPr>
        <w:tc>
          <w:tcPr>
            <w:tcW w:w="3402" w:type="dxa"/>
            <w:tcBorders>
              <w:top w:val="nil"/>
              <w:left w:val="nil"/>
              <w:bottom w:val="nil"/>
              <w:right w:val="nil"/>
            </w:tcBorders>
            <w:vAlign w:val="center"/>
          </w:tcPr>
          <w:p w14:paraId="52820866" w14:textId="77777777" w:rsidR="000A1690" w:rsidRPr="001D1512" w:rsidRDefault="000A1690" w:rsidP="00AC1355">
            <w:pPr>
              <w:rPr>
                <w:rFonts w:eastAsia="Calibri" w:cstheme="minorHAnsi"/>
                <w:sz w:val="20"/>
                <w:szCs w:val="20"/>
              </w:rPr>
            </w:pPr>
            <w:r w:rsidRPr="001D1512">
              <w:rPr>
                <w:rFonts w:eastAsia="Calibri" w:cstheme="minorHAnsi"/>
                <w:sz w:val="20"/>
                <w:szCs w:val="20"/>
              </w:rPr>
              <w:t xml:space="preserve">Net emission intensity </w:t>
            </w:r>
          </w:p>
          <w:p w14:paraId="618901AD" w14:textId="77777777" w:rsidR="000A1690" w:rsidRPr="001D1512" w:rsidRDefault="000A1690" w:rsidP="00AC1355">
            <w:pPr>
              <w:rPr>
                <w:rFonts w:eastAsia="Calibri" w:cstheme="minorHAnsi"/>
                <w:sz w:val="20"/>
                <w:szCs w:val="20"/>
              </w:rPr>
            </w:pPr>
            <w:r w:rsidRPr="001D1512">
              <w:rPr>
                <w:rFonts w:eastAsia="Calibri" w:cstheme="minorHAnsi"/>
                <w:sz w:val="20"/>
                <w:szCs w:val="20"/>
              </w:rPr>
              <w:t>(kg CO</w:t>
            </w:r>
            <w:r w:rsidRPr="001D1512">
              <w:rPr>
                <w:rFonts w:eastAsia="Calibri" w:cstheme="minorHAnsi"/>
                <w:sz w:val="20"/>
                <w:szCs w:val="20"/>
                <w:vertAlign w:val="subscript"/>
              </w:rPr>
              <w:t>2</w:t>
            </w:r>
            <w:r w:rsidRPr="001D1512">
              <w:rPr>
                <w:rFonts w:eastAsia="Calibri" w:cstheme="minorHAnsi"/>
                <w:sz w:val="20"/>
                <w:szCs w:val="20"/>
              </w:rPr>
              <w:t>e kg</w:t>
            </w:r>
            <w:r w:rsidRPr="001D1512">
              <w:rPr>
                <w:rFonts w:eastAsia="Calibri" w:cstheme="minorHAnsi"/>
                <w:sz w:val="20"/>
                <w:szCs w:val="20"/>
                <w:vertAlign w:val="superscript"/>
              </w:rPr>
              <w:t>-1</w:t>
            </w:r>
            <w:r w:rsidRPr="001D1512">
              <w:rPr>
                <w:rFonts w:eastAsia="Calibri" w:cstheme="minorHAnsi"/>
                <w:sz w:val="20"/>
                <w:szCs w:val="20"/>
              </w:rPr>
              <w:t xml:space="preserve"> LW produced)</w:t>
            </w:r>
          </w:p>
        </w:tc>
        <w:tc>
          <w:tcPr>
            <w:tcW w:w="931" w:type="dxa"/>
            <w:tcBorders>
              <w:top w:val="nil"/>
              <w:left w:val="nil"/>
              <w:bottom w:val="nil"/>
              <w:right w:val="nil"/>
            </w:tcBorders>
            <w:shd w:val="clear" w:color="auto" w:fill="F2F2F2" w:themeFill="background1" w:themeFillShade="F2"/>
            <w:vAlign w:val="bottom"/>
          </w:tcPr>
          <w:p w14:paraId="601234C5"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6.0</w:t>
            </w:r>
          </w:p>
        </w:tc>
        <w:tc>
          <w:tcPr>
            <w:tcW w:w="931" w:type="dxa"/>
            <w:tcBorders>
              <w:top w:val="nil"/>
              <w:left w:val="nil"/>
              <w:bottom w:val="nil"/>
              <w:right w:val="nil"/>
            </w:tcBorders>
            <w:shd w:val="clear" w:color="auto" w:fill="DBDBDB" w:themeFill="accent3" w:themeFillTint="66"/>
            <w:vAlign w:val="bottom"/>
          </w:tcPr>
          <w:p w14:paraId="357F4B20"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7.5</w:t>
            </w:r>
          </w:p>
        </w:tc>
        <w:tc>
          <w:tcPr>
            <w:tcW w:w="931" w:type="dxa"/>
            <w:tcBorders>
              <w:top w:val="nil"/>
              <w:left w:val="nil"/>
              <w:bottom w:val="nil"/>
              <w:right w:val="nil"/>
            </w:tcBorders>
            <w:shd w:val="clear" w:color="auto" w:fill="FBE4D5" w:themeFill="accent2" w:themeFillTint="33"/>
            <w:vAlign w:val="bottom"/>
          </w:tcPr>
          <w:p w14:paraId="6F71D121"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7.0</w:t>
            </w:r>
          </w:p>
        </w:tc>
        <w:tc>
          <w:tcPr>
            <w:tcW w:w="932" w:type="dxa"/>
            <w:tcBorders>
              <w:top w:val="nil"/>
              <w:left w:val="nil"/>
              <w:bottom w:val="nil"/>
              <w:right w:val="nil"/>
            </w:tcBorders>
            <w:shd w:val="clear" w:color="auto" w:fill="FFF2CC" w:themeFill="accent4" w:themeFillTint="33"/>
            <w:vAlign w:val="bottom"/>
          </w:tcPr>
          <w:p w14:paraId="7C70DC44"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3.6</w:t>
            </w:r>
          </w:p>
        </w:tc>
        <w:tc>
          <w:tcPr>
            <w:tcW w:w="931" w:type="dxa"/>
            <w:tcBorders>
              <w:top w:val="nil"/>
              <w:left w:val="nil"/>
              <w:bottom w:val="nil"/>
              <w:right w:val="nil"/>
            </w:tcBorders>
            <w:shd w:val="clear" w:color="auto" w:fill="D9E2F3" w:themeFill="accent1" w:themeFillTint="33"/>
            <w:vAlign w:val="bottom"/>
          </w:tcPr>
          <w:p w14:paraId="10BF1185"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7.5</w:t>
            </w:r>
          </w:p>
        </w:tc>
        <w:tc>
          <w:tcPr>
            <w:tcW w:w="931" w:type="dxa"/>
            <w:tcBorders>
              <w:top w:val="nil"/>
              <w:left w:val="nil"/>
              <w:bottom w:val="nil"/>
              <w:right w:val="nil"/>
            </w:tcBorders>
            <w:shd w:val="clear" w:color="auto" w:fill="EDCAFE"/>
            <w:vAlign w:val="bottom"/>
          </w:tcPr>
          <w:p w14:paraId="0D0FD5B0"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2.4</w:t>
            </w:r>
          </w:p>
        </w:tc>
        <w:tc>
          <w:tcPr>
            <w:tcW w:w="931" w:type="dxa"/>
            <w:tcBorders>
              <w:top w:val="nil"/>
              <w:left w:val="nil"/>
              <w:bottom w:val="nil"/>
              <w:right w:val="nil"/>
            </w:tcBorders>
            <w:shd w:val="clear" w:color="auto" w:fill="EDCAFE"/>
            <w:vAlign w:val="bottom"/>
          </w:tcPr>
          <w:p w14:paraId="33858785"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0.9</w:t>
            </w:r>
          </w:p>
        </w:tc>
        <w:tc>
          <w:tcPr>
            <w:tcW w:w="932" w:type="dxa"/>
            <w:tcBorders>
              <w:top w:val="nil"/>
              <w:left w:val="nil"/>
              <w:bottom w:val="nil"/>
              <w:right w:val="nil"/>
            </w:tcBorders>
            <w:shd w:val="clear" w:color="auto" w:fill="EDCAFE"/>
            <w:vAlign w:val="bottom"/>
          </w:tcPr>
          <w:p w14:paraId="24ACD734"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0.0</w:t>
            </w:r>
          </w:p>
        </w:tc>
        <w:tc>
          <w:tcPr>
            <w:tcW w:w="931" w:type="dxa"/>
            <w:tcBorders>
              <w:top w:val="nil"/>
              <w:left w:val="nil"/>
              <w:bottom w:val="nil"/>
              <w:right w:val="nil"/>
            </w:tcBorders>
            <w:shd w:val="clear" w:color="auto" w:fill="EDCAFE"/>
            <w:vAlign w:val="bottom"/>
          </w:tcPr>
          <w:p w14:paraId="15C8B039"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-0.03</w:t>
            </w:r>
          </w:p>
        </w:tc>
        <w:tc>
          <w:tcPr>
            <w:tcW w:w="931" w:type="dxa"/>
            <w:tcBorders>
              <w:top w:val="nil"/>
              <w:left w:val="nil"/>
              <w:bottom w:val="nil"/>
              <w:right w:val="nil"/>
            </w:tcBorders>
            <w:shd w:val="clear" w:color="auto" w:fill="EDCAFE"/>
            <w:vAlign w:val="bottom"/>
          </w:tcPr>
          <w:p w14:paraId="4F1D3560"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-0.4</w:t>
            </w:r>
          </w:p>
        </w:tc>
        <w:tc>
          <w:tcPr>
            <w:tcW w:w="1357" w:type="dxa"/>
            <w:tcBorders>
              <w:top w:val="nil"/>
              <w:left w:val="nil"/>
              <w:bottom w:val="nil"/>
              <w:right w:val="nil"/>
            </w:tcBorders>
            <w:shd w:val="clear" w:color="auto" w:fill="EDCAFE"/>
            <w:vAlign w:val="bottom"/>
          </w:tcPr>
          <w:p w14:paraId="2E958655" w14:textId="77777777" w:rsidR="000A1690" w:rsidRPr="00395EFD" w:rsidRDefault="000A1690" w:rsidP="00AC1355">
            <w:pPr>
              <w:jc w:val="center"/>
              <w:rPr>
                <w:rFonts w:eastAsia="Calibri" w:cstheme="minorHAnsi"/>
                <w:sz w:val="20"/>
                <w:szCs w:val="20"/>
              </w:rPr>
            </w:pPr>
            <w:r w:rsidRPr="00D9494C">
              <w:rPr>
                <w:rFonts w:ascii="Calibri" w:hAnsi="Calibri" w:cs="Calibri"/>
                <w:color w:val="000000"/>
                <w:sz w:val="18"/>
                <w:szCs w:val="18"/>
              </w:rPr>
              <w:t>-0.5</w:t>
            </w:r>
          </w:p>
        </w:tc>
      </w:tr>
      <w:tr w:rsidR="000A1690" w:rsidRPr="001D1512" w14:paraId="167B6981" w14:textId="77777777" w:rsidTr="00D37B1B">
        <w:trPr>
          <w:trHeight w:val="248"/>
        </w:trPr>
        <w:tc>
          <w:tcPr>
            <w:tcW w:w="3402" w:type="dxa"/>
            <w:tcBorders>
              <w:top w:val="nil"/>
              <w:left w:val="nil"/>
              <w:bottom w:val="nil"/>
              <w:right w:val="nil"/>
            </w:tcBorders>
            <w:vAlign w:val="center"/>
          </w:tcPr>
          <w:p w14:paraId="2F2EEDFC" w14:textId="77777777" w:rsidR="000A1690" w:rsidRPr="001D1512" w:rsidRDefault="000A1690" w:rsidP="00AC1355">
            <w:pPr>
              <w:rPr>
                <w:rFonts w:eastAsia="Calibri" w:cstheme="minorHAnsi"/>
                <w:sz w:val="20"/>
                <w:szCs w:val="20"/>
              </w:rPr>
            </w:pPr>
            <w:r w:rsidRPr="001D1512">
              <w:rPr>
                <w:rFonts w:eastAsia="Calibri" w:cstheme="minorHAnsi"/>
                <w:sz w:val="20"/>
                <w:szCs w:val="20"/>
              </w:rPr>
              <w:t xml:space="preserve">Net emission intensity </w:t>
            </w:r>
          </w:p>
          <w:p w14:paraId="366CAF7E" w14:textId="77777777" w:rsidR="000A1690" w:rsidRPr="001D1512" w:rsidRDefault="000A1690" w:rsidP="00AC1355">
            <w:pPr>
              <w:rPr>
                <w:rFonts w:eastAsia="Calibri" w:cstheme="minorHAnsi"/>
                <w:sz w:val="20"/>
                <w:szCs w:val="20"/>
              </w:rPr>
            </w:pPr>
            <w:r w:rsidRPr="001D1512">
              <w:rPr>
                <w:rFonts w:eastAsia="Calibri" w:cstheme="minorHAnsi"/>
                <w:sz w:val="20"/>
                <w:szCs w:val="20"/>
              </w:rPr>
              <w:t>(kg CO</w:t>
            </w:r>
            <w:r w:rsidRPr="001D1512">
              <w:rPr>
                <w:rFonts w:eastAsia="Calibri" w:cstheme="minorHAnsi"/>
                <w:sz w:val="20"/>
                <w:szCs w:val="20"/>
                <w:vertAlign w:val="subscript"/>
              </w:rPr>
              <w:t>2</w:t>
            </w:r>
            <w:r w:rsidRPr="001D1512">
              <w:rPr>
                <w:rFonts w:eastAsia="Calibri" w:cstheme="minorHAnsi"/>
                <w:sz w:val="20"/>
                <w:szCs w:val="20"/>
              </w:rPr>
              <w:t>e kg</w:t>
            </w:r>
            <w:r w:rsidRPr="001D1512">
              <w:rPr>
                <w:rFonts w:eastAsia="Calibri" w:cstheme="minorHAnsi"/>
                <w:sz w:val="20"/>
                <w:szCs w:val="20"/>
                <w:vertAlign w:val="superscript"/>
              </w:rPr>
              <w:t>-1</w:t>
            </w:r>
            <w:r w:rsidRPr="001D1512">
              <w:rPr>
                <w:rFonts w:eastAsia="Calibri" w:cstheme="minorHAnsi"/>
                <w:sz w:val="20"/>
                <w:szCs w:val="20"/>
              </w:rPr>
              <w:t xml:space="preserve"> </w:t>
            </w:r>
            <w:r>
              <w:rPr>
                <w:rFonts w:eastAsia="Calibri" w:cstheme="minorHAnsi"/>
                <w:sz w:val="20"/>
                <w:szCs w:val="20"/>
              </w:rPr>
              <w:t>CFW</w:t>
            </w:r>
            <w:r w:rsidRPr="001D1512">
              <w:rPr>
                <w:rFonts w:eastAsia="Calibri" w:cstheme="minorHAnsi"/>
                <w:sz w:val="20"/>
                <w:szCs w:val="20"/>
              </w:rPr>
              <w:t xml:space="preserve"> produced)</w:t>
            </w:r>
          </w:p>
        </w:tc>
        <w:tc>
          <w:tcPr>
            <w:tcW w:w="931" w:type="dxa"/>
            <w:tcBorders>
              <w:top w:val="nil"/>
              <w:left w:val="nil"/>
              <w:bottom w:val="nil"/>
              <w:right w:val="nil"/>
            </w:tcBorders>
            <w:shd w:val="clear" w:color="auto" w:fill="F2F2F2" w:themeFill="background1" w:themeFillShade="F2"/>
            <w:vAlign w:val="bottom"/>
          </w:tcPr>
          <w:p w14:paraId="0295518A"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33.5</w:t>
            </w:r>
          </w:p>
        </w:tc>
        <w:tc>
          <w:tcPr>
            <w:tcW w:w="931" w:type="dxa"/>
            <w:tcBorders>
              <w:top w:val="nil"/>
              <w:left w:val="nil"/>
              <w:bottom w:val="nil"/>
              <w:right w:val="nil"/>
            </w:tcBorders>
            <w:shd w:val="clear" w:color="auto" w:fill="DBDBDB" w:themeFill="accent3" w:themeFillTint="66"/>
            <w:vAlign w:val="bottom"/>
          </w:tcPr>
          <w:p w14:paraId="3565C9AA"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41.5</w:t>
            </w:r>
          </w:p>
        </w:tc>
        <w:tc>
          <w:tcPr>
            <w:tcW w:w="931" w:type="dxa"/>
            <w:tcBorders>
              <w:top w:val="nil"/>
              <w:left w:val="nil"/>
              <w:bottom w:val="nil"/>
              <w:right w:val="nil"/>
            </w:tcBorders>
            <w:shd w:val="clear" w:color="auto" w:fill="FBE4D5" w:themeFill="accent2" w:themeFillTint="33"/>
            <w:vAlign w:val="bottom"/>
          </w:tcPr>
          <w:p w14:paraId="1CF650E2"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39.1</w:t>
            </w:r>
          </w:p>
        </w:tc>
        <w:tc>
          <w:tcPr>
            <w:tcW w:w="932" w:type="dxa"/>
            <w:tcBorders>
              <w:top w:val="nil"/>
              <w:left w:val="nil"/>
              <w:bottom w:val="nil"/>
              <w:right w:val="nil"/>
            </w:tcBorders>
            <w:shd w:val="clear" w:color="auto" w:fill="FFF2CC" w:themeFill="accent4" w:themeFillTint="33"/>
            <w:vAlign w:val="bottom"/>
          </w:tcPr>
          <w:p w14:paraId="3089BB94"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20.2</w:t>
            </w:r>
          </w:p>
        </w:tc>
        <w:tc>
          <w:tcPr>
            <w:tcW w:w="931" w:type="dxa"/>
            <w:tcBorders>
              <w:top w:val="nil"/>
              <w:left w:val="nil"/>
              <w:bottom w:val="nil"/>
              <w:right w:val="nil"/>
            </w:tcBorders>
            <w:shd w:val="clear" w:color="auto" w:fill="D9E2F3" w:themeFill="accent1" w:themeFillTint="33"/>
            <w:vAlign w:val="bottom"/>
          </w:tcPr>
          <w:p w14:paraId="2EEDEF90"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41.5</w:t>
            </w:r>
          </w:p>
        </w:tc>
        <w:tc>
          <w:tcPr>
            <w:tcW w:w="931" w:type="dxa"/>
            <w:tcBorders>
              <w:top w:val="nil"/>
              <w:left w:val="nil"/>
              <w:bottom w:val="nil"/>
              <w:right w:val="nil"/>
            </w:tcBorders>
            <w:shd w:val="clear" w:color="auto" w:fill="EDCAFE"/>
            <w:vAlign w:val="bottom"/>
          </w:tcPr>
          <w:p w14:paraId="790C3622"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13.3</w:t>
            </w:r>
          </w:p>
        </w:tc>
        <w:tc>
          <w:tcPr>
            <w:tcW w:w="931" w:type="dxa"/>
            <w:tcBorders>
              <w:top w:val="nil"/>
              <w:left w:val="nil"/>
              <w:bottom w:val="nil"/>
              <w:right w:val="nil"/>
            </w:tcBorders>
            <w:shd w:val="clear" w:color="auto" w:fill="EDCAFE"/>
            <w:vAlign w:val="bottom"/>
          </w:tcPr>
          <w:p w14:paraId="6485B9D9"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5.2</w:t>
            </w:r>
          </w:p>
        </w:tc>
        <w:tc>
          <w:tcPr>
            <w:tcW w:w="932" w:type="dxa"/>
            <w:tcBorders>
              <w:top w:val="nil"/>
              <w:left w:val="nil"/>
              <w:bottom w:val="nil"/>
              <w:right w:val="nil"/>
            </w:tcBorders>
            <w:shd w:val="clear" w:color="auto" w:fill="EDCAFE"/>
            <w:vAlign w:val="bottom"/>
          </w:tcPr>
          <w:p w14:paraId="7937B1A4"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0.1</w:t>
            </w:r>
          </w:p>
        </w:tc>
        <w:tc>
          <w:tcPr>
            <w:tcW w:w="931" w:type="dxa"/>
            <w:tcBorders>
              <w:top w:val="nil"/>
              <w:left w:val="nil"/>
              <w:bottom w:val="nil"/>
              <w:right w:val="nil"/>
            </w:tcBorders>
            <w:shd w:val="clear" w:color="auto" w:fill="EDCAFE"/>
            <w:vAlign w:val="bottom"/>
          </w:tcPr>
          <w:p w14:paraId="68A6CB6C"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-0.2</w:t>
            </w:r>
          </w:p>
        </w:tc>
        <w:tc>
          <w:tcPr>
            <w:tcW w:w="931" w:type="dxa"/>
            <w:tcBorders>
              <w:top w:val="nil"/>
              <w:left w:val="nil"/>
              <w:bottom w:val="nil"/>
              <w:right w:val="nil"/>
            </w:tcBorders>
            <w:shd w:val="clear" w:color="auto" w:fill="EDCAFE"/>
            <w:vAlign w:val="bottom"/>
          </w:tcPr>
          <w:p w14:paraId="61D6EF56"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-2.1</w:t>
            </w:r>
          </w:p>
        </w:tc>
        <w:tc>
          <w:tcPr>
            <w:tcW w:w="1357" w:type="dxa"/>
            <w:tcBorders>
              <w:top w:val="nil"/>
              <w:left w:val="nil"/>
              <w:bottom w:val="nil"/>
              <w:right w:val="nil"/>
            </w:tcBorders>
            <w:shd w:val="clear" w:color="auto" w:fill="EDCAFE"/>
            <w:vAlign w:val="bottom"/>
          </w:tcPr>
          <w:p w14:paraId="0DA88ED0" w14:textId="77777777" w:rsidR="000A1690" w:rsidRPr="00395EFD" w:rsidRDefault="000A1690" w:rsidP="00AC1355">
            <w:pPr>
              <w:jc w:val="center"/>
              <w:rPr>
                <w:rFonts w:eastAsia="Calibri" w:cstheme="minorHAnsi"/>
                <w:sz w:val="20"/>
                <w:szCs w:val="20"/>
              </w:rPr>
            </w:pPr>
            <w:r w:rsidRPr="00D9494C">
              <w:rPr>
                <w:rFonts w:ascii="Calibri" w:hAnsi="Calibri" w:cs="Calibri"/>
                <w:color w:val="000000"/>
                <w:sz w:val="18"/>
                <w:szCs w:val="18"/>
              </w:rPr>
              <w:t>-2.9</w:t>
            </w:r>
          </w:p>
        </w:tc>
      </w:tr>
      <w:tr w:rsidR="000A1690" w:rsidRPr="001D1512" w14:paraId="700CD699" w14:textId="77777777" w:rsidTr="00D37B1B">
        <w:trPr>
          <w:trHeight w:val="248"/>
        </w:trPr>
        <w:tc>
          <w:tcPr>
            <w:tcW w:w="3402" w:type="dxa"/>
            <w:tcBorders>
              <w:top w:val="nil"/>
              <w:left w:val="nil"/>
              <w:bottom w:val="nil"/>
              <w:right w:val="nil"/>
            </w:tcBorders>
            <w:vAlign w:val="center"/>
          </w:tcPr>
          <w:p w14:paraId="178B2639" w14:textId="77777777" w:rsidR="000A1690" w:rsidRPr="001D1512" w:rsidRDefault="000A1690" w:rsidP="00AC1355">
            <w:pPr>
              <w:rPr>
                <w:rFonts w:eastAsia="Calibri" w:cstheme="minorHAnsi"/>
                <w:sz w:val="20"/>
                <w:szCs w:val="20"/>
              </w:rPr>
            </w:pPr>
            <w:r w:rsidRPr="001D1512">
              <w:rPr>
                <w:rFonts w:eastAsia="Calibri" w:cstheme="minorHAnsi"/>
                <w:sz w:val="20"/>
                <w:szCs w:val="20"/>
              </w:rPr>
              <w:t xml:space="preserve">Net emission intensity </w:t>
            </w:r>
          </w:p>
          <w:p w14:paraId="50462090" w14:textId="77777777" w:rsidR="000A1690" w:rsidRPr="001D1512" w:rsidRDefault="000A1690" w:rsidP="00AC1355">
            <w:pPr>
              <w:rPr>
                <w:rFonts w:eastAsia="Calibri" w:cstheme="minorHAnsi"/>
                <w:sz w:val="20"/>
                <w:szCs w:val="20"/>
              </w:rPr>
            </w:pPr>
            <w:r w:rsidRPr="001D1512">
              <w:rPr>
                <w:rFonts w:eastAsia="Calibri" w:cstheme="minorHAnsi"/>
                <w:sz w:val="20"/>
                <w:szCs w:val="20"/>
              </w:rPr>
              <w:t>(kg CO</w:t>
            </w:r>
            <w:r w:rsidRPr="001D1512">
              <w:rPr>
                <w:rFonts w:eastAsia="Calibri" w:cstheme="minorHAnsi"/>
                <w:sz w:val="20"/>
                <w:szCs w:val="20"/>
                <w:vertAlign w:val="subscript"/>
              </w:rPr>
              <w:t>2</w:t>
            </w:r>
            <w:r w:rsidRPr="001D1512">
              <w:rPr>
                <w:rFonts w:eastAsia="Calibri" w:cstheme="minorHAnsi"/>
                <w:sz w:val="20"/>
                <w:szCs w:val="20"/>
              </w:rPr>
              <w:t>e kg</w:t>
            </w:r>
            <w:r w:rsidRPr="001D1512">
              <w:rPr>
                <w:rFonts w:eastAsia="Calibri" w:cstheme="minorHAnsi"/>
                <w:sz w:val="20"/>
                <w:szCs w:val="20"/>
                <w:vertAlign w:val="superscript"/>
              </w:rPr>
              <w:t>-1</w:t>
            </w:r>
            <w:r>
              <w:rPr>
                <w:rFonts w:eastAsia="Calibri" w:cstheme="minorHAnsi"/>
                <w:sz w:val="20"/>
                <w:szCs w:val="20"/>
                <w:vertAlign w:val="superscript"/>
              </w:rPr>
              <w:t xml:space="preserve"> </w:t>
            </w:r>
            <w:r>
              <w:rPr>
                <w:rFonts w:eastAsia="Calibri" w:cstheme="minorHAnsi"/>
                <w:sz w:val="20"/>
                <w:szCs w:val="20"/>
              </w:rPr>
              <w:t>fruit</w:t>
            </w:r>
            <w:r w:rsidRPr="001D1512">
              <w:rPr>
                <w:rFonts w:eastAsia="Calibri" w:cstheme="minorHAnsi"/>
                <w:sz w:val="20"/>
                <w:szCs w:val="20"/>
              </w:rPr>
              <w:t xml:space="preserve"> produced)</w:t>
            </w:r>
          </w:p>
        </w:tc>
        <w:tc>
          <w:tcPr>
            <w:tcW w:w="931" w:type="dxa"/>
            <w:tcBorders>
              <w:top w:val="nil"/>
              <w:left w:val="nil"/>
              <w:bottom w:val="nil"/>
              <w:right w:val="nil"/>
            </w:tcBorders>
            <w:shd w:val="clear" w:color="auto" w:fill="F2F2F2" w:themeFill="background1" w:themeFillShade="F2"/>
            <w:vAlign w:val="bottom"/>
          </w:tcPr>
          <w:p w14:paraId="2D5C1592" w14:textId="77777777" w:rsidR="000A1690" w:rsidRPr="00395EFD" w:rsidRDefault="000A1690" w:rsidP="00AC1355">
            <w:pPr>
              <w:jc w:val="center"/>
              <w:rPr>
                <w:rFonts w:eastAsia="Calibri" w:cstheme="minorHAnsi"/>
                <w:sz w:val="20"/>
                <w:szCs w:val="20"/>
              </w:rPr>
            </w:pPr>
            <w:r>
              <w:rPr>
                <w:rFonts w:eastAsia="Calibri" w:cstheme="minorHAnsi"/>
                <w:sz w:val="20"/>
                <w:szCs w:val="20"/>
              </w:rPr>
              <w:t>-</w:t>
            </w:r>
          </w:p>
        </w:tc>
        <w:tc>
          <w:tcPr>
            <w:tcW w:w="931" w:type="dxa"/>
            <w:tcBorders>
              <w:top w:val="nil"/>
              <w:left w:val="nil"/>
              <w:bottom w:val="nil"/>
              <w:right w:val="nil"/>
            </w:tcBorders>
            <w:shd w:val="clear" w:color="auto" w:fill="DBDBDB" w:themeFill="accent3" w:themeFillTint="66"/>
            <w:vAlign w:val="bottom"/>
          </w:tcPr>
          <w:p w14:paraId="40B45309" w14:textId="77777777" w:rsidR="000A1690" w:rsidRPr="00395EFD" w:rsidRDefault="000A1690" w:rsidP="00AC1355">
            <w:pPr>
              <w:jc w:val="center"/>
              <w:rPr>
                <w:rFonts w:eastAsia="Calibri" w:cstheme="minorHAnsi"/>
                <w:sz w:val="20"/>
                <w:szCs w:val="20"/>
              </w:rPr>
            </w:pPr>
            <w:r>
              <w:rPr>
                <w:rFonts w:eastAsia="Calibri" w:cstheme="minorHAnsi"/>
                <w:sz w:val="20"/>
                <w:szCs w:val="20"/>
              </w:rPr>
              <w:t>-</w:t>
            </w:r>
          </w:p>
        </w:tc>
        <w:tc>
          <w:tcPr>
            <w:tcW w:w="931" w:type="dxa"/>
            <w:tcBorders>
              <w:top w:val="nil"/>
              <w:left w:val="nil"/>
              <w:bottom w:val="nil"/>
              <w:right w:val="nil"/>
            </w:tcBorders>
            <w:shd w:val="clear" w:color="auto" w:fill="FBE4D5" w:themeFill="accent2" w:themeFillTint="33"/>
            <w:vAlign w:val="bottom"/>
          </w:tcPr>
          <w:p w14:paraId="60E267AB" w14:textId="77777777" w:rsidR="000A1690" w:rsidRPr="00395EFD" w:rsidRDefault="000A1690" w:rsidP="00AC1355">
            <w:pPr>
              <w:jc w:val="center"/>
              <w:rPr>
                <w:rFonts w:eastAsia="Calibri" w:cstheme="minorHAnsi"/>
                <w:sz w:val="20"/>
                <w:szCs w:val="20"/>
              </w:rPr>
            </w:pPr>
            <w:r>
              <w:rPr>
                <w:rFonts w:eastAsia="Calibri" w:cstheme="minorHAnsi"/>
                <w:sz w:val="20"/>
                <w:szCs w:val="20"/>
              </w:rPr>
              <w:t>-</w:t>
            </w:r>
          </w:p>
        </w:tc>
        <w:tc>
          <w:tcPr>
            <w:tcW w:w="932" w:type="dxa"/>
            <w:tcBorders>
              <w:top w:val="nil"/>
              <w:left w:val="nil"/>
              <w:bottom w:val="nil"/>
              <w:right w:val="nil"/>
            </w:tcBorders>
            <w:shd w:val="clear" w:color="auto" w:fill="FFF2CC" w:themeFill="accent4" w:themeFillTint="33"/>
            <w:vAlign w:val="bottom"/>
          </w:tcPr>
          <w:p w14:paraId="68AFFE6F" w14:textId="77777777" w:rsidR="000A1690" w:rsidRPr="00395EFD" w:rsidRDefault="000A1690" w:rsidP="00AC1355">
            <w:pPr>
              <w:jc w:val="center"/>
              <w:rPr>
                <w:rFonts w:eastAsia="Calibri" w:cstheme="minorHAnsi"/>
                <w:sz w:val="20"/>
                <w:szCs w:val="20"/>
              </w:rPr>
            </w:pPr>
            <w:r>
              <w:rPr>
                <w:rFonts w:eastAsia="Calibri" w:cstheme="minorHAnsi"/>
                <w:sz w:val="20"/>
                <w:szCs w:val="20"/>
              </w:rPr>
              <w:t>-</w:t>
            </w:r>
          </w:p>
        </w:tc>
        <w:tc>
          <w:tcPr>
            <w:tcW w:w="931" w:type="dxa"/>
            <w:tcBorders>
              <w:top w:val="nil"/>
              <w:left w:val="nil"/>
              <w:bottom w:val="nil"/>
              <w:right w:val="nil"/>
            </w:tcBorders>
            <w:shd w:val="clear" w:color="auto" w:fill="D9E2F3" w:themeFill="accent1" w:themeFillTint="33"/>
            <w:vAlign w:val="bottom"/>
          </w:tcPr>
          <w:p w14:paraId="42C0D712"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-0.</w:t>
            </w:r>
            <w:r>
              <w:rPr>
                <w:rFonts w:ascii="Calibri" w:hAnsi="Calibri" w:cs="Calibri"/>
                <w:color w:val="000000"/>
                <w:sz w:val="20"/>
                <w:szCs w:val="20"/>
              </w:rPr>
              <w:t>01</w:t>
            </w:r>
          </w:p>
        </w:tc>
        <w:tc>
          <w:tcPr>
            <w:tcW w:w="931" w:type="dxa"/>
            <w:tcBorders>
              <w:top w:val="nil"/>
              <w:left w:val="nil"/>
              <w:bottom w:val="nil"/>
              <w:right w:val="nil"/>
            </w:tcBorders>
            <w:shd w:val="clear" w:color="auto" w:fill="EDCAFE"/>
            <w:vAlign w:val="bottom"/>
          </w:tcPr>
          <w:p w14:paraId="7B0792D8" w14:textId="77777777" w:rsidR="000A1690" w:rsidRPr="00395EFD" w:rsidRDefault="000A1690" w:rsidP="00AC1355">
            <w:pPr>
              <w:jc w:val="center"/>
              <w:rPr>
                <w:rFonts w:eastAsia="Calibri" w:cstheme="minorHAnsi"/>
                <w:sz w:val="20"/>
                <w:szCs w:val="20"/>
              </w:rPr>
            </w:pPr>
            <w:r>
              <w:rPr>
                <w:rFonts w:eastAsia="Calibri" w:cstheme="minorHAnsi"/>
                <w:sz w:val="20"/>
                <w:szCs w:val="20"/>
              </w:rPr>
              <w:t>-</w:t>
            </w:r>
          </w:p>
        </w:tc>
        <w:tc>
          <w:tcPr>
            <w:tcW w:w="931" w:type="dxa"/>
            <w:tcBorders>
              <w:top w:val="nil"/>
              <w:left w:val="nil"/>
              <w:bottom w:val="nil"/>
              <w:right w:val="nil"/>
            </w:tcBorders>
            <w:shd w:val="clear" w:color="auto" w:fill="EDCAFE"/>
            <w:vAlign w:val="bottom"/>
          </w:tcPr>
          <w:p w14:paraId="6C996958" w14:textId="77777777" w:rsidR="000A1690" w:rsidRPr="00395EFD" w:rsidRDefault="000A1690" w:rsidP="00AC1355">
            <w:pPr>
              <w:jc w:val="center"/>
              <w:rPr>
                <w:rFonts w:eastAsia="Calibri" w:cstheme="minorHAnsi"/>
                <w:sz w:val="20"/>
                <w:szCs w:val="20"/>
              </w:rPr>
            </w:pPr>
            <w:r>
              <w:rPr>
                <w:rFonts w:eastAsia="Calibri" w:cstheme="minorHAnsi"/>
                <w:sz w:val="20"/>
                <w:szCs w:val="20"/>
              </w:rPr>
              <w:t>-</w:t>
            </w:r>
          </w:p>
        </w:tc>
        <w:tc>
          <w:tcPr>
            <w:tcW w:w="932" w:type="dxa"/>
            <w:tcBorders>
              <w:top w:val="nil"/>
              <w:left w:val="nil"/>
              <w:bottom w:val="nil"/>
              <w:right w:val="nil"/>
            </w:tcBorders>
            <w:shd w:val="clear" w:color="auto" w:fill="EDCAFE"/>
            <w:vAlign w:val="bottom"/>
          </w:tcPr>
          <w:p w14:paraId="546B3EFE" w14:textId="77777777" w:rsidR="000A1690" w:rsidRPr="00395EFD" w:rsidRDefault="000A1690" w:rsidP="00AC1355">
            <w:pPr>
              <w:jc w:val="center"/>
              <w:rPr>
                <w:rFonts w:eastAsia="Calibri" w:cstheme="minorHAnsi"/>
                <w:sz w:val="20"/>
                <w:szCs w:val="20"/>
              </w:rPr>
            </w:pPr>
            <w:r>
              <w:rPr>
                <w:rFonts w:eastAsia="Calibri" w:cstheme="minorHAnsi"/>
                <w:sz w:val="20"/>
                <w:szCs w:val="20"/>
              </w:rPr>
              <w:t>-</w:t>
            </w:r>
          </w:p>
        </w:tc>
        <w:tc>
          <w:tcPr>
            <w:tcW w:w="931" w:type="dxa"/>
            <w:tcBorders>
              <w:top w:val="nil"/>
              <w:left w:val="nil"/>
              <w:bottom w:val="nil"/>
              <w:right w:val="nil"/>
            </w:tcBorders>
            <w:shd w:val="clear" w:color="auto" w:fill="EDCAFE"/>
            <w:vAlign w:val="bottom"/>
          </w:tcPr>
          <w:p w14:paraId="315C7103" w14:textId="77777777" w:rsidR="000A1690" w:rsidRPr="00395EFD" w:rsidRDefault="000A1690" w:rsidP="00AC1355">
            <w:pPr>
              <w:jc w:val="center"/>
              <w:rPr>
                <w:rFonts w:eastAsia="Calibri" w:cstheme="minorHAnsi"/>
                <w:sz w:val="20"/>
                <w:szCs w:val="20"/>
              </w:rPr>
            </w:pPr>
            <w:r>
              <w:rPr>
                <w:rFonts w:eastAsia="Calibri" w:cstheme="minorHAnsi"/>
                <w:sz w:val="20"/>
                <w:szCs w:val="20"/>
              </w:rPr>
              <w:t>-</w:t>
            </w:r>
          </w:p>
        </w:tc>
        <w:tc>
          <w:tcPr>
            <w:tcW w:w="931" w:type="dxa"/>
            <w:tcBorders>
              <w:top w:val="nil"/>
              <w:left w:val="nil"/>
              <w:bottom w:val="nil"/>
              <w:right w:val="nil"/>
            </w:tcBorders>
            <w:shd w:val="clear" w:color="auto" w:fill="EDCAFE"/>
            <w:vAlign w:val="bottom"/>
          </w:tcPr>
          <w:p w14:paraId="426858A8" w14:textId="77777777" w:rsidR="000A1690" w:rsidRPr="00395EFD" w:rsidRDefault="000A1690" w:rsidP="00AC1355">
            <w:pPr>
              <w:jc w:val="center"/>
              <w:rPr>
                <w:rFonts w:eastAsia="Calibri" w:cstheme="minorHAnsi"/>
                <w:sz w:val="20"/>
                <w:szCs w:val="20"/>
              </w:rPr>
            </w:pPr>
            <w:r>
              <w:rPr>
                <w:rFonts w:eastAsia="Calibri" w:cstheme="minorHAnsi"/>
                <w:sz w:val="20"/>
                <w:szCs w:val="20"/>
              </w:rPr>
              <w:t>-</w:t>
            </w:r>
          </w:p>
        </w:tc>
        <w:tc>
          <w:tcPr>
            <w:tcW w:w="1357" w:type="dxa"/>
            <w:tcBorders>
              <w:top w:val="nil"/>
              <w:left w:val="nil"/>
              <w:bottom w:val="nil"/>
              <w:right w:val="nil"/>
            </w:tcBorders>
            <w:shd w:val="clear" w:color="auto" w:fill="EDCAFE"/>
            <w:vAlign w:val="bottom"/>
          </w:tcPr>
          <w:p w14:paraId="381DF355" w14:textId="77777777" w:rsidR="000A1690" w:rsidRPr="00395EFD" w:rsidRDefault="000A1690" w:rsidP="00AC1355">
            <w:pPr>
              <w:jc w:val="center"/>
              <w:rPr>
                <w:rFonts w:eastAsia="Calibri" w:cstheme="minorHAnsi"/>
                <w:sz w:val="20"/>
                <w:szCs w:val="20"/>
              </w:rPr>
            </w:pPr>
            <w:r>
              <w:rPr>
                <w:rFonts w:eastAsia="Calibri" w:cstheme="minorHAnsi"/>
                <w:sz w:val="20"/>
                <w:szCs w:val="20"/>
              </w:rPr>
              <w:t>-</w:t>
            </w:r>
          </w:p>
        </w:tc>
      </w:tr>
      <w:tr w:rsidR="000A1690" w:rsidRPr="001D1512" w14:paraId="0836884C" w14:textId="77777777" w:rsidTr="00D37B1B">
        <w:trPr>
          <w:trHeight w:val="248"/>
        </w:trPr>
        <w:tc>
          <w:tcPr>
            <w:tcW w:w="3402" w:type="dxa"/>
            <w:tcBorders>
              <w:top w:val="nil"/>
              <w:left w:val="nil"/>
              <w:bottom w:val="nil"/>
              <w:right w:val="nil"/>
            </w:tcBorders>
            <w:vAlign w:val="center"/>
          </w:tcPr>
          <w:p w14:paraId="379199CD" w14:textId="77777777" w:rsidR="000A1690" w:rsidRPr="001D1512" w:rsidRDefault="000A1690" w:rsidP="00AC1355">
            <w:pPr>
              <w:rPr>
                <w:rFonts w:eastAsia="Calibri" w:cstheme="minorHAnsi"/>
                <w:sz w:val="20"/>
                <w:szCs w:val="20"/>
              </w:rPr>
            </w:pPr>
            <w:r w:rsidRPr="001D1512">
              <w:rPr>
                <w:rFonts w:eastAsia="Calibri" w:cstheme="minorHAnsi"/>
                <w:sz w:val="20"/>
                <w:szCs w:val="20"/>
              </w:rPr>
              <w:t xml:space="preserve">Net emission intensity </w:t>
            </w:r>
          </w:p>
          <w:p w14:paraId="67C62ECD" w14:textId="77777777" w:rsidR="000A1690" w:rsidRPr="001D1512" w:rsidRDefault="000A1690" w:rsidP="00AC1355">
            <w:pPr>
              <w:rPr>
                <w:rFonts w:eastAsia="Calibri" w:cstheme="minorHAnsi"/>
                <w:sz w:val="20"/>
                <w:szCs w:val="20"/>
              </w:rPr>
            </w:pPr>
            <w:r w:rsidRPr="001D1512">
              <w:rPr>
                <w:rFonts w:eastAsia="Calibri" w:cstheme="minorHAnsi"/>
                <w:sz w:val="20"/>
                <w:szCs w:val="20"/>
              </w:rPr>
              <w:t>(kg CO</w:t>
            </w:r>
            <w:r w:rsidRPr="001D1512">
              <w:rPr>
                <w:rFonts w:eastAsia="Calibri" w:cstheme="minorHAnsi"/>
                <w:sz w:val="20"/>
                <w:szCs w:val="20"/>
                <w:vertAlign w:val="subscript"/>
              </w:rPr>
              <w:t>2</w:t>
            </w:r>
            <w:r w:rsidRPr="001D1512">
              <w:rPr>
                <w:rFonts w:eastAsia="Calibri" w:cstheme="minorHAnsi"/>
                <w:sz w:val="20"/>
                <w:szCs w:val="20"/>
              </w:rPr>
              <w:t>e kg</w:t>
            </w:r>
            <w:r w:rsidRPr="001D1512">
              <w:rPr>
                <w:rFonts w:eastAsia="Calibri" w:cstheme="minorHAnsi"/>
                <w:sz w:val="20"/>
                <w:szCs w:val="20"/>
                <w:vertAlign w:val="superscript"/>
              </w:rPr>
              <w:t>-1</w:t>
            </w:r>
            <w:r w:rsidRPr="001D1512">
              <w:rPr>
                <w:rFonts w:eastAsia="Calibri" w:cstheme="minorHAnsi"/>
                <w:sz w:val="20"/>
                <w:szCs w:val="20"/>
              </w:rPr>
              <w:t xml:space="preserve"> LW</w:t>
            </w:r>
            <w:r>
              <w:rPr>
                <w:rFonts w:eastAsia="Calibri" w:cstheme="minorHAnsi"/>
                <w:sz w:val="20"/>
                <w:szCs w:val="20"/>
              </w:rPr>
              <w:t xml:space="preserve"> + CFW</w:t>
            </w:r>
            <w:r w:rsidRPr="001D1512">
              <w:rPr>
                <w:rFonts w:eastAsia="Calibri" w:cstheme="minorHAnsi"/>
                <w:sz w:val="20"/>
                <w:szCs w:val="20"/>
              </w:rPr>
              <w:t xml:space="preserve"> produced)</w:t>
            </w:r>
          </w:p>
        </w:tc>
        <w:tc>
          <w:tcPr>
            <w:tcW w:w="931" w:type="dxa"/>
            <w:tcBorders>
              <w:top w:val="nil"/>
              <w:left w:val="nil"/>
              <w:bottom w:val="nil"/>
              <w:right w:val="nil"/>
            </w:tcBorders>
            <w:shd w:val="clear" w:color="auto" w:fill="F2F2F2" w:themeFill="background1" w:themeFillShade="F2"/>
            <w:vAlign w:val="bottom"/>
          </w:tcPr>
          <w:p w14:paraId="38FE6CCD"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10.5</w:t>
            </w:r>
          </w:p>
        </w:tc>
        <w:tc>
          <w:tcPr>
            <w:tcW w:w="931" w:type="dxa"/>
            <w:tcBorders>
              <w:top w:val="nil"/>
              <w:left w:val="nil"/>
              <w:bottom w:val="nil"/>
              <w:right w:val="nil"/>
            </w:tcBorders>
            <w:shd w:val="clear" w:color="auto" w:fill="DBDBDB" w:themeFill="accent3" w:themeFillTint="66"/>
            <w:vAlign w:val="bottom"/>
          </w:tcPr>
          <w:p w14:paraId="13A0D7C1"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14.7</w:t>
            </w:r>
          </w:p>
        </w:tc>
        <w:tc>
          <w:tcPr>
            <w:tcW w:w="931" w:type="dxa"/>
            <w:tcBorders>
              <w:top w:val="nil"/>
              <w:left w:val="nil"/>
              <w:bottom w:val="nil"/>
              <w:right w:val="nil"/>
            </w:tcBorders>
            <w:shd w:val="clear" w:color="auto" w:fill="FBE4D5" w:themeFill="accent2" w:themeFillTint="33"/>
            <w:vAlign w:val="bottom"/>
          </w:tcPr>
          <w:p w14:paraId="1C81D471"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13.1</w:t>
            </w:r>
          </w:p>
        </w:tc>
        <w:tc>
          <w:tcPr>
            <w:tcW w:w="932" w:type="dxa"/>
            <w:tcBorders>
              <w:top w:val="nil"/>
              <w:left w:val="nil"/>
              <w:bottom w:val="nil"/>
              <w:right w:val="nil"/>
            </w:tcBorders>
            <w:shd w:val="clear" w:color="auto" w:fill="FFF2CC" w:themeFill="accent4" w:themeFillTint="33"/>
            <w:vAlign w:val="bottom"/>
          </w:tcPr>
          <w:p w14:paraId="3BBFB7E9"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6.4</w:t>
            </w:r>
          </w:p>
        </w:tc>
        <w:tc>
          <w:tcPr>
            <w:tcW w:w="931" w:type="dxa"/>
            <w:tcBorders>
              <w:top w:val="nil"/>
              <w:left w:val="nil"/>
              <w:bottom w:val="nil"/>
              <w:right w:val="nil"/>
            </w:tcBorders>
            <w:shd w:val="clear" w:color="auto" w:fill="D9E2F3" w:themeFill="accent1" w:themeFillTint="33"/>
            <w:vAlign w:val="bottom"/>
          </w:tcPr>
          <w:p w14:paraId="44FF3CB6"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14.6</w:t>
            </w:r>
          </w:p>
        </w:tc>
        <w:tc>
          <w:tcPr>
            <w:tcW w:w="931" w:type="dxa"/>
            <w:tcBorders>
              <w:top w:val="nil"/>
              <w:left w:val="nil"/>
              <w:bottom w:val="nil"/>
              <w:right w:val="nil"/>
            </w:tcBorders>
            <w:shd w:val="clear" w:color="auto" w:fill="EDCAFE"/>
            <w:vAlign w:val="bottom"/>
          </w:tcPr>
          <w:p w14:paraId="0EC8EE82"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4.7</w:t>
            </w:r>
          </w:p>
        </w:tc>
        <w:tc>
          <w:tcPr>
            <w:tcW w:w="931" w:type="dxa"/>
            <w:tcBorders>
              <w:top w:val="nil"/>
              <w:left w:val="nil"/>
              <w:bottom w:val="nil"/>
              <w:right w:val="nil"/>
            </w:tcBorders>
            <w:shd w:val="clear" w:color="auto" w:fill="EDCAFE"/>
            <w:vAlign w:val="bottom"/>
          </w:tcPr>
          <w:p w14:paraId="4D72A347"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1.8</w:t>
            </w:r>
          </w:p>
        </w:tc>
        <w:tc>
          <w:tcPr>
            <w:tcW w:w="932" w:type="dxa"/>
            <w:tcBorders>
              <w:top w:val="nil"/>
              <w:left w:val="nil"/>
              <w:bottom w:val="nil"/>
              <w:right w:val="nil"/>
            </w:tcBorders>
            <w:shd w:val="clear" w:color="auto" w:fill="EDCAFE"/>
            <w:vAlign w:val="bottom"/>
          </w:tcPr>
          <w:p w14:paraId="41EEC185"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0.2</w:t>
            </w:r>
          </w:p>
        </w:tc>
        <w:tc>
          <w:tcPr>
            <w:tcW w:w="931" w:type="dxa"/>
            <w:tcBorders>
              <w:top w:val="nil"/>
              <w:left w:val="nil"/>
              <w:bottom w:val="nil"/>
              <w:right w:val="nil"/>
            </w:tcBorders>
            <w:shd w:val="clear" w:color="auto" w:fill="EDCAFE"/>
            <w:vAlign w:val="bottom"/>
          </w:tcPr>
          <w:p w14:paraId="7F82E647"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-0.1</w:t>
            </w:r>
          </w:p>
        </w:tc>
        <w:tc>
          <w:tcPr>
            <w:tcW w:w="931" w:type="dxa"/>
            <w:tcBorders>
              <w:top w:val="nil"/>
              <w:left w:val="nil"/>
              <w:bottom w:val="nil"/>
              <w:right w:val="nil"/>
            </w:tcBorders>
            <w:shd w:val="clear" w:color="auto" w:fill="EDCAFE"/>
            <w:vAlign w:val="bottom"/>
          </w:tcPr>
          <w:p w14:paraId="5BC91F43"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-0.7</w:t>
            </w:r>
          </w:p>
        </w:tc>
        <w:tc>
          <w:tcPr>
            <w:tcW w:w="1357" w:type="dxa"/>
            <w:tcBorders>
              <w:top w:val="nil"/>
              <w:left w:val="nil"/>
              <w:bottom w:val="nil"/>
              <w:right w:val="nil"/>
            </w:tcBorders>
            <w:shd w:val="clear" w:color="auto" w:fill="EDCAFE"/>
            <w:vAlign w:val="bottom"/>
          </w:tcPr>
          <w:p w14:paraId="4DC135B7" w14:textId="77777777" w:rsidR="000A1690" w:rsidRPr="00395EFD" w:rsidRDefault="000A1690" w:rsidP="00AC1355">
            <w:pPr>
              <w:jc w:val="center"/>
              <w:rPr>
                <w:rFonts w:eastAsia="Calibri" w:cstheme="minorHAnsi"/>
                <w:sz w:val="20"/>
                <w:szCs w:val="20"/>
              </w:rPr>
            </w:pPr>
            <w:r w:rsidRPr="00D9494C">
              <w:rPr>
                <w:rFonts w:ascii="Calibri" w:hAnsi="Calibri" w:cs="Calibri"/>
                <w:color w:val="000000"/>
                <w:sz w:val="18"/>
                <w:szCs w:val="18"/>
              </w:rPr>
              <w:t>-1.0</w:t>
            </w:r>
          </w:p>
        </w:tc>
      </w:tr>
      <w:tr w:rsidR="000A1690" w:rsidRPr="001D1512" w14:paraId="7E1C27E1" w14:textId="77777777" w:rsidTr="00D37B1B">
        <w:trPr>
          <w:trHeight w:val="248"/>
        </w:trPr>
        <w:tc>
          <w:tcPr>
            <w:tcW w:w="3402" w:type="dxa"/>
            <w:tcBorders>
              <w:top w:val="nil"/>
              <w:left w:val="nil"/>
              <w:bottom w:val="nil"/>
              <w:right w:val="nil"/>
            </w:tcBorders>
            <w:vAlign w:val="center"/>
          </w:tcPr>
          <w:p w14:paraId="2F1784C8" w14:textId="77777777" w:rsidR="000A1690" w:rsidRPr="001D1512" w:rsidRDefault="000A1690" w:rsidP="00AC1355">
            <w:pPr>
              <w:rPr>
                <w:rFonts w:eastAsia="Calibri" w:cstheme="minorHAnsi"/>
                <w:sz w:val="20"/>
                <w:szCs w:val="20"/>
              </w:rPr>
            </w:pPr>
            <w:r w:rsidRPr="001D1512">
              <w:rPr>
                <w:rFonts w:eastAsia="Calibri" w:cstheme="minorHAnsi"/>
                <w:sz w:val="20"/>
                <w:szCs w:val="20"/>
              </w:rPr>
              <w:t xml:space="preserve">Net emission intensity </w:t>
            </w:r>
          </w:p>
          <w:p w14:paraId="344DB6D6" w14:textId="77777777" w:rsidR="000A1690" w:rsidRPr="001D1512" w:rsidRDefault="000A1690" w:rsidP="00AC1355">
            <w:pPr>
              <w:rPr>
                <w:rFonts w:eastAsia="Calibri" w:cstheme="minorHAnsi"/>
                <w:sz w:val="20"/>
                <w:szCs w:val="20"/>
              </w:rPr>
            </w:pPr>
            <w:r w:rsidRPr="001D1512">
              <w:rPr>
                <w:rFonts w:eastAsia="Calibri" w:cstheme="minorHAnsi"/>
                <w:sz w:val="20"/>
                <w:szCs w:val="20"/>
              </w:rPr>
              <w:lastRenderedPageBreak/>
              <w:t>(kg CO</w:t>
            </w:r>
            <w:r w:rsidRPr="001D1512">
              <w:rPr>
                <w:rFonts w:eastAsia="Calibri" w:cstheme="minorHAnsi"/>
                <w:sz w:val="20"/>
                <w:szCs w:val="20"/>
                <w:vertAlign w:val="subscript"/>
              </w:rPr>
              <w:t>2</w:t>
            </w:r>
            <w:r w:rsidRPr="001D1512">
              <w:rPr>
                <w:rFonts w:eastAsia="Calibri" w:cstheme="minorHAnsi"/>
                <w:sz w:val="20"/>
                <w:szCs w:val="20"/>
              </w:rPr>
              <w:t>e kg</w:t>
            </w:r>
            <w:r w:rsidRPr="001D1512">
              <w:rPr>
                <w:rFonts w:eastAsia="Calibri" w:cstheme="minorHAnsi"/>
                <w:sz w:val="20"/>
                <w:szCs w:val="20"/>
                <w:vertAlign w:val="superscript"/>
              </w:rPr>
              <w:t>-1</w:t>
            </w:r>
            <w:r w:rsidRPr="001D1512">
              <w:rPr>
                <w:rFonts w:eastAsia="Calibri" w:cstheme="minorHAnsi"/>
                <w:sz w:val="20"/>
                <w:szCs w:val="20"/>
              </w:rPr>
              <w:t xml:space="preserve"> protein)</w:t>
            </w:r>
          </w:p>
        </w:tc>
        <w:tc>
          <w:tcPr>
            <w:tcW w:w="931" w:type="dxa"/>
            <w:tcBorders>
              <w:top w:val="nil"/>
              <w:left w:val="nil"/>
              <w:bottom w:val="nil"/>
              <w:right w:val="nil"/>
            </w:tcBorders>
            <w:shd w:val="clear" w:color="auto" w:fill="F2F2F2" w:themeFill="background1" w:themeFillShade="F2"/>
            <w:vAlign w:val="bottom"/>
          </w:tcPr>
          <w:p w14:paraId="246C02D7"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lastRenderedPageBreak/>
              <w:t>33.5</w:t>
            </w:r>
          </w:p>
        </w:tc>
        <w:tc>
          <w:tcPr>
            <w:tcW w:w="931" w:type="dxa"/>
            <w:tcBorders>
              <w:top w:val="nil"/>
              <w:left w:val="nil"/>
              <w:bottom w:val="nil"/>
              <w:right w:val="nil"/>
            </w:tcBorders>
            <w:shd w:val="clear" w:color="auto" w:fill="DBDBDB" w:themeFill="accent3" w:themeFillTint="66"/>
            <w:vAlign w:val="bottom"/>
          </w:tcPr>
          <w:p w14:paraId="5EB5B670"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41.5</w:t>
            </w:r>
          </w:p>
        </w:tc>
        <w:tc>
          <w:tcPr>
            <w:tcW w:w="931" w:type="dxa"/>
            <w:tcBorders>
              <w:top w:val="nil"/>
              <w:left w:val="nil"/>
              <w:bottom w:val="nil"/>
              <w:right w:val="nil"/>
            </w:tcBorders>
            <w:shd w:val="clear" w:color="auto" w:fill="FBE4D5" w:themeFill="accent2" w:themeFillTint="33"/>
            <w:vAlign w:val="bottom"/>
          </w:tcPr>
          <w:p w14:paraId="7C24D9B3"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39.1</w:t>
            </w:r>
          </w:p>
        </w:tc>
        <w:tc>
          <w:tcPr>
            <w:tcW w:w="932" w:type="dxa"/>
            <w:tcBorders>
              <w:top w:val="nil"/>
              <w:left w:val="nil"/>
              <w:bottom w:val="nil"/>
              <w:right w:val="nil"/>
            </w:tcBorders>
            <w:shd w:val="clear" w:color="auto" w:fill="FFF2CC" w:themeFill="accent4" w:themeFillTint="33"/>
            <w:vAlign w:val="bottom"/>
          </w:tcPr>
          <w:p w14:paraId="2CC0A143"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20.2</w:t>
            </w:r>
          </w:p>
        </w:tc>
        <w:tc>
          <w:tcPr>
            <w:tcW w:w="931" w:type="dxa"/>
            <w:tcBorders>
              <w:top w:val="nil"/>
              <w:left w:val="nil"/>
              <w:bottom w:val="nil"/>
              <w:right w:val="nil"/>
            </w:tcBorders>
            <w:shd w:val="clear" w:color="auto" w:fill="D9E2F3" w:themeFill="accent1" w:themeFillTint="33"/>
            <w:vAlign w:val="bottom"/>
          </w:tcPr>
          <w:p w14:paraId="74F75D48"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40.8</w:t>
            </w:r>
          </w:p>
        </w:tc>
        <w:tc>
          <w:tcPr>
            <w:tcW w:w="931" w:type="dxa"/>
            <w:tcBorders>
              <w:top w:val="nil"/>
              <w:left w:val="nil"/>
              <w:bottom w:val="nil"/>
              <w:right w:val="nil"/>
            </w:tcBorders>
            <w:shd w:val="clear" w:color="auto" w:fill="EDCAFE"/>
            <w:vAlign w:val="bottom"/>
          </w:tcPr>
          <w:p w14:paraId="50C27A1B"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13.3</w:t>
            </w:r>
          </w:p>
        </w:tc>
        <w:tc>
          <w:tcPr>
            <w:tcW w:w="931" w:type="dxa"/>
            <w:tcBorders>
              <w:top w:val="nil"/>
              <w:left w:val="nil"/>
              <w:bottom w:val="nil"/>
              <w:right w:val="nil"/>
            </w:tcBorders>
            <w:shd w:val="clear" w:color="auto" w:fill="EDCAFE"/>
            <w:vAlign w:val="bottom"/>
          </w:tcPr>
          <w:p w14:paraId="4FD34DD3"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0.2</w:t>
            </w:r>
          </w:p>
        </w:tc>
        <w:tc>
          <w:tcPr>
            <w:tcW w:w="932" w:type="dxa"/>
            <w:tcBorders>
              <w:top w:val="nil"/>
              <w:left w:val="nil"/>
              <w:bottom w:val="nil"/>
              <w:right w:val="nil"/>
            </w:tcBorders>
            <w:shd w:val="clear" w:color="auto" w:fill="EDCAFE"/>
            <w:vAlign w:val="bottom"/>
          </w:tcPr>
          <w:p w14:paraId="785D86B1"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0.0</w:t>
            </w:r>
          </w:p>
        </w:tc>
        <w:tc>
          <w:tcPr>
            <w:tcW w:w="931" w:type="dxa"/>
            <w:tcBorders>
              <w:top w:val="nil"/>
              <w:left w:val="nil"/>
              <w:bottom w:val="nil"/>
              <w:right w:val="nil"/>
            </w:tcBorders>
            <w:shd w:val="clear" w:color="auto" w:fill="EDCAFE"/>
            <w:vAlign w:val="bottom"/>
          </w:tcPr>
          <w:p w14:paraId="37053BD9"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-0.0</w:t>
            </w:r>
          </w:p>
        </w:tc>
        <w:tc>
          <w:tcPr>
            <w:tcW w:w="931" w:type="dxa"/>
            <w:tcBorders>
              <w:top w:val="nil"/>
              <w:left w:val="nil"/>
              <w:bottom w:val="nil"/>
              <w:right w:val="nil"/>
            </w:tcBorders>
            <w:shd w:val="clear" w:color="auto" w:fill="EDCAFE"/>
            <w:vAlign w:val="bottom"/>
          </w:tcPr>
          <w:p w14:paraId="5ED5BDEF"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-0.1</w:t>
            </w:r>
          </w:p>
        </w:tc>
        <w:tc>
          <w:tcPr>
            <w:tcW w:w="1357" w:type="dxa"/>
            <w:tcBorders>
              <w:top w:val="nil"/>
              <w:left w:val="nil"/>
              <w:bottom w:val="nil"/>
              <w:right w:val="nil"/>
            </w:tcBorders>
            <w:shd w:val="clear" w:color="auto" w:fill="EDCAFE"/>
            <w:vAlign w:val="bottom"/>
          </w:tcPr>
          <w:p w14:paraId="48E46C50" w14:textId="77777777" w:rsidR="000A1690" w:rsidRPr="00395EFD" w:rsidRDefault="000A1690" w:rsidP="00AC1355">
            <w:pPr>
              <w:jc w:val="center"/>
              <w:rPr>
                <w:rFonts w:eastAsia="Calibri" w:cstheme="minorHAnsi"/>
                <w:sz w:val="20"/>
                <w:szCs w:val="20"/>
              </w:rPr>
            </w:pPr>
            <w:r w:rsidRPr="00D9494C">
              <w:rPr>
                <w:rFonts w:ascii="Calibri" w:hAnsi="Calibri" w:cs="Calibri"/>
                <w:color w:val="000000"/>
                <w:sz w:val="18"/>
                <w:szCs w:val="18"/>
              </w:rPr>
              <w:t>-0.1</w:t>
            </w:r>
          </w:p>
        </w:tc>
      </w:tr>
      <w:tr w:rsidR="000A1690" w:rsidRPr="001D1512" w14:paraId="3EFCDB2D" w14:textId="77777777" w:rsidTr="00D37B1B">
        <w:trPr>
          <w:trHeight w:val="248"/>
        </w:trPr>
        <w:tc>
          <w:tcPr>
            <w:tcW w:w="3402" w:type="dxa"/>
            <w:tcBorders>
              <w:top w:val="nil"/>
              <w:left w:val="nil"/>
              <w:bottom w:val="nil"/>
              <w:right w:val="nil"/>
            </w:tcBorders>
            <w:vAlign w:val="center"/>
          </w:tcPr>
          <w:p w14:paraId="1932D562" w14:textId="77777777" w:rsidR="000A1690" w:rsidRPr="001D1512" w:rsidRDefault="000A1690" w:rsidP="00AC1355">
            <w:pPr>
              <w:rPr>
                <w:rFonts w:eastAsia="Calibri" w:cstheme="minorHAnsi"/>
                <w:b/>
                <w:bCs/>
                <w:sz w:val="20"/>
                <w:szCs w:val="20"/>
              </w:rPr>
            </w:pPr>
            <w:r w:rsidRPr="001D1512">
              <w:rPr>
                <w:rFonts w:eastAsia="Calibri" w:cstheme="minorHAnsi"/>
                <w:b/>
                <w:bCs/>
                <w:sz w:val="20"/>
                <w:szCs w:val="20"/>
              </w:rPr>
              <w:t>Economics</w:t>
            </w:r>
          </w:p>
        </w:tc>
        <w:tc>
          <w:tcPr>
            <w:tcW w:w="931" w:type="dxa"/>
            <w:tcBorders>
              <w:top w:val="nil"/>
              <w:left w:val="nil"/>
              <w:bottom w:val="nil"/>
              <w:right w:val="nil"/>
            </w:tcBorders>
            <w:shd w:val="clear" w:color="auto" w:fill="F2F2F2" w:themeFill="background1" w:themeFillShade="F2"/>
            <w:vAlign w:val="center"/>
          </w:tcPr>
          <w:p w14:paraId="4E30C0C8" w14:textId="77777777" w:rsidR="000A1690" w:rsidRPr="00395EFD" w:rsidRDefault="000A1690" w:rsidP="00AC1355">
            <w:pPr>
              <w:jc w:val="center"/>
              <w:rPr>
                <w:rFonts w:eastAsia="Calibri" w:cstheme="minorHAnsi"/>
                <w:sz w:val="20"/>
                <w:szCs w:val="20"/>
              </w:rPr>
            </w:pPr>
          </w:p>
        </w:tc>
        <w:tc>
          <w:tcPr>
            <w:tcW w:w="931" w:type="dxa"/>
            <w:tcBorders>
              <w:top w:val="nil"/>
              <w:left w:val="nil"/>
              <w:bottom w:val="nil"/>
              <w:right w:val="nil"/>
            </w:tcBorders>
            <w:shd w:val="clear" w:color="auto" w:fill="DBDBDB" w:themeFill="accent3" w:themeFillTint="66"/>
            <w:vAlign w:val="center"/>
          </w:tcPr>
          <w:p w14:paraId="3F608AA1" w14:textId="77777777" w:rsidR="000A1690" w:rsidRPr="00395EFD" w:rsidRDefault="000A1690" w:rsidP="00AC1355">
            <w:pPr>
              <w:jc w:val="center"/>
              <w:rPr>
                <w:rFonts w:eastAsia="Calibri" w:cstheme="minorHAnsi"/>
                <w:sz w:val="20"/>
                <w:szCs w:val="20"/>
              </w:rPr>
            </w:pPr>
          </w:p>
        </w:tc>
        <w:tc>
          <w:tcPr>
            <w:tcW w:w="931" w:type="dxa"/>
            <w:tcBorders>
              <w:top w:val="nil"/>
              <w:left w:val="nil"/>
              <w:bottom w:val="nil"/>
              <w:right w:val="nil"/>
            </w:tcBorders>
            <w:shd w:val="clear" w:color="auto" w:fill="FBE4D5" w:themeFill="accent2" w:themeFillTint="33"/>
            <w:vAlign w:val="center"/>
          </w:tcPr>
          <w:p w14:paraId="75B31163" w14:textId="77777777" w:rsidR="000A1690" w:rsidRPr="00395EFD" w:rsidRDefault="000A1690" w:rsidP="00AC1355">
            <w:pPr>
              <w:jc w:val="center"/>
              <w:rPr>
                <w:rFonts w:eastAsia="Calibri" w:cstheme="minorHAnsi"/>
                <w:sz w:val="20"/>
                <w:szCs w:val="20"/>
              </w:rPr>
            </w:pPr>
          </w:p>
        </w:tc>
        <w:tc>
          <w:tcPr>
            <w:tcW w:w="932" w:type="dxa"/>
            <w:tcBorders>
              <w:top w:val="nil"/>
              <w:left w:val="nil"/>
              <w:bottom w:val="nil"/>
              <w:right w:val="nil"/>
            </w:tcBorders>
            <w:shd w:val="clear" w:color="auto" w:fill="FFF2CC" w:themeFill="accent4" w:themeFillTint="33"/>
            <w:vAlign w:val="center"/>
          </w:tcPr>
          <w:p w14:paraId="71AEE711" w14:textId="77777777" w:rsidR="000A1690" w:rsidRPr="00395EFD" w:rsidRDefault="000A1690" w:rsidP="00AC1355">
            <w:pPr>
              <w:jc w:val="center"/>
              <w:rPr>
                <w:rFonts w:eastAsia="Calibri" w:cstheme="minorHAnsi"/>
                <w:sz w:val="20"/>
                <w:szCs w:val="20"/>
              </w:rPr>
            </w:pPr>
          </w:p>
        </w:tc>
        <w:tc>
          <w:tcPr>
            <w:tcW w:w="931" w:type="dxa"/>
            <w:tcBorders>
              <w:top w:val="nil"/>
              <w:left w:val="nil"/>
              <w:bottom w:val="nil"/>
              <w:right w:val="nil"/>
            </w:tcBorders>
            <w:shd w:val="clear" w:color="auto" w:fill="D9E2F3" w:themeFill="accent1" w:themeFillTint="33"/>
            <w:vAlign w:val="center"/>
          </w:tcPr>
          <w:p w14:paraId="5DE36ACA" w14:textId="77777777" w:rsidR="000A1690" w:rsidRPr="00395EFD" w:rsidRDefault="000A1690" w:rsidP="00AC1355">
            <w:pPr>
              <w:jc w:val="center"/>
              <w:rPr>
                <w:rFonts w:eastAsia="Calibri" w:cstheme="minorHAnsi"/>
                <w:sz w:val="20"/>
                <w:szCs w:val="20"/>
              </w:rPr>
            </w:pPr>
          </w:p>
        </w:tc>
        <w:tc>
          <w:tcPr>
            <w:tcW w:w="931" w:type="dxa"/>
            <w:tcBorders>
              <w:top w:val="nil"/>
              <w:left w:val="nil"/>
              <w:bottom w:val="nil"/>
              <w:right w:val="nil"/>
            </w:tcBorders>
            <w:shd w:val="clear" w:color="auto" w:fill="EDCAFE"/>
            <w:vAlign w:val="center"/>
          </w:tcPr>
          <w:p w14:paraId="7884ABB5" w14:textId="77777777" w:rsidR="000A1690" w:rsidRPr="00395EFD" w:rsidRDefault="000A1690" w:rsidP="00AC1355">
            <w:pPr>
              <w:jc w:val="center"/>
              <w:rPr>
                <w:rFonts w:eastAsia="Calibri" w:cstheme="minorHAnsi"/>
                <w:sz w:val="20"/>
                <w:szCs w:val="20"/>
              </w:rPr>
            </w:pPr>
          </w:p>
        </w:tc>
        <w:tc>
          <w:tcPr>
            <w:tcW w:w="931" w:type="dxa"/>
            <w:tcBorders>
              <w:top w:val="nil"/>
              <w:left w:val="nil"/>
              <w:bottom w:val="nil"/>
              <w:right w:val="nil"/>
            </w:tcBorders>
            <w:shd w:val="clear" w:color="auto" w:fill="EDCAFE"/>
            <w:vAlign w:val="center"/>
          </w:tcPr>
          <w:p w14:paraId="14BC4747" w14:textId="77777777" w:rsidR="000A1690" w:rsidRPr="00395EFD" w:rsidRDefault="000A1690" w:rsidP="00AC1355">
            <w:pPr>
              <w:jc w:val="center"/>
              <w:rPr>
                <w:rFonts w:eastAsia="Calibri" w:cstheme="minorHAnsi"/>
                <w:sz w:val="20"/>
                <w:szCs w:val="20"/>
              </w:rPr>
            </w:pPr>
          </w:p>
        </w:tc>
        <w:tc>
          <w:tcPr>
            <w:tcW w:w="932" w:type="dxa"/>
            <w:tcBorders>
              <w:top w:val="nil"/>
              <w:left w:val="nil"/>
              <w:bottom w:val="nil"/>
              <w:right w:val="nil"/>
            </w:tcBorders>
            <w:shd w:val="clear" w:color="auto" w:fill="EDCAFE"/>
            <w:vAlign w:val="center"/>
          </w:tcPr>
          <w:p w14:paraId="16072079" w14:textId="77777777" w:rsidR="000A1690" w:rsidRPr="00395EFD" w:rsidRDefault="000A1690" w:rsidP="00AC1355">
            <w:pPr>
              <w:jc w:val="center"/>
              <w:rPr>
                <w:rFonts w:eastAsia="Calibri" w:cstheme="minorHAnsi"/>
                <w:sz w:val="20"/>
                <w:szCs w:val="20"/>
              </w:rPr>
            </w:pPr>
          </w:p>
        </w:tc>
        <w:tc>
          <w:tcPr>
            <w:tcW w:w="931" w:type="dxa"/>
            <w:tcBorders>
              <w:top w:val="nil"/>
              <w:left w:val="nil"/>
              <w:bottom w:val="nil"/>
              <w:right w:val="nil"/>
            </w:tcBorders>
            <w:shd w:val="clear" w:color="auto" w:fill="EDCAFE"/>
            <w:vAlign w:val="center"/>
          </w:tcPr>
          <w:p w14:paraId="2A7585D8" w14:textId="77777777" w:rsidR="000A1690" w:rsidRPr="00395EFD" w:rsidRDefault="000A1690" w:rsidP="00AC1355">
            <w:pPr>
              <w:jc w:val="center"/>
              <w:rPr>
                <w:rFonts w:eastAsia="Calibri" w:cstheme="minorHAnsi"/>
                <w:sz w:val="20"/>
                <w:szCs w:val="20"/>
              </w:rPr>
            </w:pPr>
          </w:p>
        </w:tc>
        <w:tc>
          <w:tcPr>
            <w:tcW w:w="931" w:type="dxa"/>
            <w:tcBorders>
              <w:top w:val="nil"/>
              <w:left w:val="nil"/>
              <w:bottom w:val="nil"/>
              <w:right w:val="nil"/>
            </w:tcBorders>
            <w:shd w:val="clear" w:color="auto" w:fill="EDCAFE"/>
            <w:vAlign w:val="center"/>
          </w:tcPr>
          <w:p w14:paraId="799C78AC" w14:textId="77777777" w:rsidR="000A1690" w:rsidRPr="00395EFD" w:rsidRDefault="000A1690" w:rsidP="00AC1355">
            <w:pPr>
              <w:jc w:val="center"/>
              <w:rPr>
                <w:rFonts w:eastAsia="Calibri" w:cstheme="minorHAnsi"/>
                <w:sz w:val="20"/>
                <w:szCs w:val="20"/>
              </w:rPr>
            </w:pPr>
          </w:p>
        </w:tc>
        <w:tc>
          <w:tcPr>
            <w:tcW w:w="1357" w:type="dxa"/>
            <w:tcBorders>
              <w:top w:val="nil"/>
              <w:left w:val="nil"/>
              <w:bottom w:val="nil"/>
              <w:right w:val="nil"/>
            </w:tcBorders>
            <w:shd w:val="clear" w:color="auto" w:fill="EDCAFE"/>
            <w:vAlign w:val="center"/>
          </w:tcPr>
          <w:p w14:paraId="02CE4A16" w14:textId="77777777" w:rsidR="000A1690" w:rsidRPr="00395EFD" w:rsidRDefault="000A1690" w:rsidP="00AC1355">
            <w:pPr>
              <w:jc w:val="center"/>
              <w:rPr>
                <w:rFonts w:eastAsia="Calibri" w:cstheme="minorHAnsi"/>
                <w:sz w:val="20"/>
                <w:szCs w:val="20"/>
              </w:rPr>
            </w:pPr>
          </w:p>
        </w:tc>
      </w:tr>
      <w:tr w:rsidR="000A1690" w:rsidRPr="001D1512" w14:paraId="1E400680" w14:textId="77777777" w:rsidTr="00D37B1B">
        <w:trPr>
          <w:trHeight w:val="248"/>
        </w:trPr>
        <w:tc>
          <w:tcPr>
            <w:tcW w:w="3402" w:type="dxa"/>
            <w:tcBorders>
              <w:top w:val="nil"/>
              <w:left w:val="nil"/>
              <w:bottom w:val="nil"/>
              <w:right w:val="nil"/>
            </w:tcBorders>
            <w:vAlign w:val="center"/>
          </w:tcPr>
          <w:p w14:paraId="05711523" w14:textId="77777777" w:rsidR="000A1690" w:rsidRPr="001D1512" w:rsidRDefault="000A1690" w:rsidP="00AC1355">
            <w:pPr>
              <w:rPr>
                <w:rFonts w:eastAsia="Calibri" w:cstheme="minorHAnsi"/>
                <w:sz w:val="20"/>
                <w:szCs w:val="20"/>
              </w:rPr>
            </w:pPr>
            <w:r w:rsidRPr="001D1512">
              <w:rPr>
                <w:rFonts w:eastAsia="Calibri" w:cstheme="minorHAnsi"/>
                <w:sz w:val="20"/>
                <w:szCs w:val="20"/>
              </w:rPr>
              <w:t xml:space="preserve">Earnings before interests and taxes (‘000 AU$) </w:t>
            </w:r>
          </w:p>
        </w:tc>
        <w:tc>
          <w:tcPr>
            <w:tcW w:w="931" w:type="dxa"/>
            <w:tcBorders>
              <w:top w:val="nil"/>
              <w:left w:val="nil"/>
              <w:bottom w:val="nil"/>
              <w:right w:val="nil"/>
            </w:tcBorders>
            <w:shd w:val="clear" w:color="auto" w:fill="F2F2F2" w:themeFill="background1" w:themeFillShade="F2"/>
            <w:vAlign w:val="bottom"/>
          </w:tcPr>
          <w:p w14:paraId="5E448447"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919</w:t>
            </w:r>
          </w:p>
        </w:tc>
        <w:tc>
          <w:tcPr>
            <w:tcW w:w="931" w:type="dxa"/>
            <w:tcBorders>
              <w:top w:val="nil"/>
              <w:left w:val="nil"/>
              <w:bottom w:val="nil"/>
              <w:right w:val="nil"/>
            </w:tcBorders>
            <w:shd w:val="clear" w:color="auto" w:fill="DBDBDB" w:themeFill="accent3" w:themeFillTint="66"/>
            <w:vAlign w:val="bottom"/>
          </w:tcPr>
          <w:p w14:paraId="05938A36"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1,246</w:t>
            </w:r>
          </w:p>
        </w:tc>
        <w:tc>
          <w:tcPr>
            <w:tcW w:w="931" w:type="dxa"/>
            <w:tcBorders>
              <w:top w:val="nil"/>
              <w:left w:val="nil"/>
              <w:bottom w:val="nil"/>
              <w:right w:val="nil"/>
            </w:tcBorders>
            <w:shd w:val="clear" w:color="auto" w:fill="FBE4D5" w:themeFill="accent2" w:themeFillTint="33"/>
            <w:vAlign w:val="bottom"/>
          </w:tcPr>
          <w:p w14:paraId="0829FB1C"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1,481</w:t>
            </w:r>
          </w:p>
        </w:tc>
        <w:tc>
          <w:tcPr>
            <w:tcW w:w="932" w:type="dxa"/>
            <w:tcBorders>
              <w:top w:val="nil"/>
              <w:left w:val="nil"/>
              <w:bottom w:val="nil"/>
              <w:right w:val="nil"/>
            </w:tcBorders>
            <w:shd w:val="clear" w:color="auto" w:fill="FFF2CC" w:themeFill="accent4" w:themeFillTint="33"/>
            <w:vAlign w:val="bottom"/>
          </w:tcPr>
          <w:p w14:paraId="4D930B35"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1,991</w:t>
            </w:r>
          </w:p>
        </w:tc>
        <w:tc>
          <w:tcPr>
            <w:tcW w:w="931" w:type="dxa"/>
            <w:tcBorders>
              <w:top w:val="nil"/>
              <w:left w:val="nil"/>
              <w:bottom w:val="nil"/>
              <w:right w:val="nil"/>
            </w:tcBorders>
            <w:shd w:val="clear" w:color="auto" w:fill="D9E2F3" w:themeFill="accent1" w:themeFillTint="33"/>
            <w:vAlign w:val="bottom"/>
          </w:tcPr>
          <w:p w14:paraId="1D21C646" w14:textId="77777777" w:rsidR="000A1690" w:rsidRPr="00395EFD" w:rsidRDefault="000A1690" w:rsidP="00AC1355">
            <w:pPr>
              <w:jc w:val="center"/>
              <w:rPr>
                <w:rFonts w:eastAsia="Calibri" w:cstheme="minorHAnsi"/>
                <w:sz w:val="20"/>
                <w:szCs w:val="20"/>
              </w:rPr>
            </w:pPr>
            <w:r w:rsidRPr="00395EFD">
              <w:rPr>
                <w:sz w:val="20"/>
                <w:szCs w:val="20"/>
                <w:lang w:eastAsia="en-US"/>
              </w:rPr>
              <w:t>1,510</w:t>
            </w:r>
          </w:p>
        </w:tc>
        <w:tc>
          <w:tcPr>
            <w:tcW w:w="931" w:type="dxa"/>
            <w:tcBorders>
              <w:top w:val="nil"/>
              <w:left w:val="nil"/>
              <w:bottom w:val="nil"/>
              <w:right w:val="nil"/>
            </w:tcBorders>
            <w:shd w:val="clear" w:color="auto" w:fill="EDCAFE"/>
            <w:vAlign w:val="bottom"/>
          </w:tcPr>
          <w:p w14:paraId="33C032FD" w14:textId="77777777" w:rsidR="000A1690" w:rsidRPr="00395EFD" w:rsidRDefault="000A1690" w:rsidP="00AC1355">
            <w:pPr>
              <w:jc w:val="center"/>
              <w:rPr>
                <w:rFonts w:eastAsia="Calibri" w:cstheme="minorHAnsi"/>
                <w:sz w:val="20"/>
                <w:szCs w:val="20"/>
              </w:rPr>
            </w:pPr>
            <w:r w:rsidRPr="00395EFD">
              <w:rPr>
                <w:sz w:val="20"/>
                <w:szCs w:val="20"/>
                <w:lang w:eastAsia="en-US"/>
              </w:rPr>
              <w:t>1,158</w:t>
            </w:r>
          </w:p>
        </w:tc>
        <w:tc>
          <w:tcPr>
            <w:tcW w:w="931" w:type="dxa"/>
            <w:tcBorders>
              <w:top w:val="nil"/>
              <w:left w:val="nil"/>
              <w:bottom w:val="nil"/>
              <w:right w:val="nil"/>
            </w:tcBorders>
            <w:shd w:val="clear" w:color="auto" w:fill="EDCAFE"/>
            <w:vAlign w:val="bottom"/>
          </w:tcPr>
          <w:p w14:paraId="6F70D94B"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1,137</w:t>
            </w:r>
          </w:p>
        </w:tc>
        <w:tc>
          <w:tcPr>
            <w:tcW w:w="932" w:type="dxa"/>
            <w:tcBorders>
              <w:top w:val="nil"/>
              <w:left w:val="nil"/>
              <w:bottom w:val="nil"/>
              <w:right w:val="nil"/>
            </w:tcBorders>
            <w:shd w:val="clear" w:color="auto" w:fill="EDCAFE"/>
            <w:vAlign w:val="bottom"/>
          </w:tcPr>
          <w:p w14:paraId="574CF3BA"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1,231</w:t>
            </w:r>
          </w:p>
        </w:tc>
        <w:tc>
          <w:tcPr>
            <w:tcW w:w="931" w:type="dxa"/>
            <w:tcBorders>
              <w:top w:val="nil"/>
              <w:left w:val="nil"/>
              <w:bottom w:val="nil"/>
              <w:right w:val="nil"/>
            </w:tcBorders>
            <w:shd w:val="clear" w:color="auto" w:fill="EDCAFE"/>
            <w:vAlign w:val="bottom"/>
          </w:tcPr>
          <w:p w14:paraId="3E2F0C8C"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1,228</w:t>
            </w:r>
          </w:p>
        </w:tc>
        <w:tc>
          <w:tcPr>
            <w:tcW w:w="931" w:type="dxa"/>
            <w:tcBorders>
              <w:top w:val="nil"/>
              <w:left w:val="nil"/>
              <w:bottom w:val="nil"/>
              <w:right w:val="nil"/>
            </w:tcBorders>
            <w:shd w:val="clear" w:color="auto" w:fill="EDCAFE"/>
            <w:vAlign w:val="bottom"/>
          </w:tcPr>
          <w:p w14:paraId="2E0138DE"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1,327</w:t>
            </w:r>
          </w:p>
        </w:tc>
        <w:tc>
          <w:tcPr>
            <w:tcW w:w="1357" w:type="dxa"/>
            <w:tcBorders>
              <w:top w:val="nil"/>
              <w:left w:val="nil"/>
              <w:bottom w:val="nil"/>
              <w:right w:val="nil"/>
            </w:tcBorders>
            <w:shd w:val="clear" w:color="auto" w:fill="EDCAFE"/>
            <w:vAlign w:val="bottom"/>
          </w:tcPr>
          <w:p w14:paraId="7FEF6699" w14:textId="77777777" w:rsidR="000A1690" w:rsidRPr="00395EFD" w:rsidRDefault="000A1690" w:rsidP="00AC1355">
            <w:pPr>
              <w:jc w:val="center"/>
              <w:rPr>
                <w:rFonts w:eastAsia="Calibri" w:cstheme="minorHAnsi"/>
                <w:sz w:val="20"/>
                <w:szCs w:val="20"/>
              </w:rPr>
            </w:pPr>
            <w:r>
              <w:rPr>
                <w:rFonts w:eastAsia="Calibri" w:cstheme="minorHAnsi"/>
                <w:sz w:val="20"/>
                <w:szCs w:val="20"/>
              </w:rPr>
              <w:t>1,325</w:t>
            </w:r>
          </w:p>
        </w:tc>
      </w:tr>
      <w:tr w:rsidR="000A1690" w:rsidRPr="001D1512" w14:paraId="456C34BB" w14:textId="77777777" w:rsidTr="00D37B1B">
        <w:trPr>
          <w:trHeight w:val="248"/>
        </w:trPr>
        <w:tc>
          <w:tcPr>
            <w:tcW w:w="3402" w:type="dxa"/>
            <w:tcBorders>
              <w:top w:val="nil"/>
              <w:left w:val="nil"/>
              <w:bottom w:val="single" w:sz="4" w:space="0" w:color="auto"/>
              <w:right w:val="nil"/>
            </w:tcBorders>
            <w:vAlign w:val="center"/>
          </w:tcPr>
          <w:p w14:paraId="19462D5A" w14:textId="77777777" w:rsidR="000A1690" w:rsidRPr="001D1512" w:rsidRDefault="000A1690" w:rsidP="00AC1355">
            <w:pPr>
              <w:rPr>
                <w:rFonts w:eastAsia="Calibri" w:cstheme="minorHAnsi"/>
                <w:sz w:val="20"/>
                <w:szCs w:val="20"/>
              </w:rPr>
            </w:pPr>
            <w:r w:rsidRPr="001D1512">
              <w:rPr>
                <w:rFonts w:eastAsia="Calibri" w:cstheme="minorHAnsi"/>
                <w:sz w:val="20"/>
                <w:szCs w:val="20"/>
              </w:rPr>
              <w:t>Return on Capital (</w:t>
            </w:r>
            <w:proofErr w:type="spellStart"/>
            <w:r w:rsidRPr="001D1512">
              <w:rPr>
                <w:rFonts w:eastAsia="Calibri" w:cstheme="minorHAnsi"/>
                <w:sz w:val="20"/>
                <w:szCs w:val="20"/>
              </w:rPr>
              <w:t>RoC</w:t>
            </w:r>
            <w:proofErr w:type="spellEnd"/>
            <w:r w:rsidRPr="001D1512">
              <w:rPr>
                <w:rFonts w:eastAsia="Calibri" w:cstheme="minorHAnsi"/>
                <w:sz w:val="20"/>
                <w:szCs w:val="20"/>
              </w:rPr>
              <w:t>, %)</w:t>
            </w:r>
          </w:p>
        </w:tc>
        <w:tc>
          <w:tcPr>
            <w:tcW w:w="931" w:type="dxa"/>
            <w:tcBorders>
              <w:top w:val="nil"/>
              <w:left w:val="nil"/>
              <w:bottom w:val="single" w:sz="4" w:space="0" w:color="auto"/>
              <w:right w:val="nil"/>
            </w:tcBorders>
            <w:shd w:val="clear" w:color="auto" w:fill="F2F2F2" w:themeFill="background1" w:themeFillShade="F2"/>
            <w:vAlign w:val="bottom"/>
          </w:tcPr>
          <w:p w14:paraId="344688CC"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5.11</w:t>
            </w:r>
          </w:p>
        </w:tc>
        <w:tc>
          <w:tcPr>
            <w:tcW w:w="931" w:type="dxa"/>
            <w:tcBorders>
              <w:top w:val="nil"/>
              <w:left w:val="nil"/>
              <w:bottom w:val="single" w:sz="4" w:space="0" w:color="auto"/>
              <w:right w:val="nil"/>
            </w:tcBorders>
            <w:shd w:val="clear" w:color="auto" w:fill="DBDBDB" w:themeFill="accent3" w:themeFillTint="66"/>
            <w:vAlign w:val="bottom"/>
          </w:tcPr>
          <w:p w14:paraId="10FACF4E"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6.93</w:t>
            </w:r>
          </w:p>
        </w:tc>
        <w:tc>
          <w:tcPr>
            <w:tcW w:w="931" w:type="dxa"/>
            <w:tcBorders>
              <w:top w:val="nil"/>
              <w:left w:val="nil"/>
              <w:bottom w:val="single" w:sz="4" w:space="0" w:color="auto"/>
              <w:right w:val="nil"/>
            </w:tcBorders>
            <w:shd w:val="clear" w:color="auto" w:fill="FBE4D5" w:themeFill="accent2" w:themeFillTint="33"/>
            <w:vAlign w:val="bottom"/>
          </w:tcPr>
          <w:p w14:paraId="00EFAAF9" w14:textId="77777777" w:rsidR="000A1690" w:rsidRPr="00395EFD" w:rsidRDefault="000A1690" w:rsidP="00AC1355">
            <w:pPr>
              <w:jc w:val="center"/>
              <w:rPr>
                <w:rFonts w:eastAsia="Calibri" w:cstheme="minorHAnsi"/>
                <w:sz w:val="20"/>
                <w:szCs w:val="20"/>
              </w:rPr>
            </w:pPr>
            <w:r>
              <w:rPr>
                <w:rFonts w:ascii="Calibri" w:hAnsi="Calibri" w:cs="Calibri"/>
                <w:color w:val="000000"/>
                <w:sz w:val="20"/>
                <w:szCs w:val="20"/>
              </w:rPr>
              <w:t>8.10</w:t>
            </w:r>
          </w:p>
        </w:tc>
        <w:tc>
          <w:tcPr>
            <w:tcW w:w="932" w:type="dxa"/>
            <w:tcBorders>
              <w:top w:val="nil"/>
              <w:left w:val="nil"/>
              <w:bottom w:val="single" w:sz="4" w:space="0" w:color="auto"/>
              <w:right w:val="nil"/>
            </w:tcBorders>
            <w:shd w:val="clear" w:color="auto" w:fill="FFF2CC" w:themeFill="accent4" w:themeFillTint="33"/>
            <w:vAlign w:val="bottom"/>
          </w:tcPr>
          <w:p w14:paraId="057EB873" w14:textId="77777777" w:rsidR="000A1690" w:rsidRPr="00395EFD" w:rsidRDefault="000A1690" w:rsidP="00AC1355">
            <w:pPr>
              <w:jc w:val="center"/>
              <w:rPr>
                <w:rFonts w:eastAsia="Calibri" w:cstheme="minorHAnsi"/>
                <w:sz w:val="20"/>
                <w:szCs w:val="20"/>
              </w:rPr>
            </w:pPr>
            <w:r>
              <w:rPr>
                <w:rFonts w:ascii="Calibri" w:hAnsi="Calibri" w:cs="Calibri"/>
                <w:color w:val="000000"/>
                <w:sz w:val="20"/>
                <w:szCs w:val="20"/>
              </w:rPr>
              <w:t>10.34</w:t>
            </w:r>
          </w:p>
        </w:tc>
        <w:tc>
          <w:tcPr>
            <w:tcW w:w="931" w:type="dxa"/>
            <w:tcBorders>
              <w:top w:val="nil"/>
              <w:left w:val="nil"/>
              <w:bottom w:val="single" w:sz="4" w:space="0" w:color="auto"/>
              <w:right w:val="nil"/>
            </w:tcBorders>
            <w:shd w:val="clear" w:color="auto" w:fill="D9E2F3" w:themeFill="accent1" w:themeFillTint="33"/>
            <w:vAlign w:val="bottom"/>
          </w:tcPr>
          <w:p w14:paraId="6976CAC6"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8.40</w:t>
            </w:r>
          </w:p>
        </w:tc>
        <w:tc>
          <w:tcPr>
            <w:tcW w:w="931" w:type="dxa"/>
            <w:tcBorders>
              <w:top w:val="nil"/>
              <w:left w:val="nil"/>
              <w:bottom w:val="single" w:sz="4" w:space="0" w:color="auto"/>
              <w:right w:val="nil"/>
            </w:tcBorders>
            <w:shd w:val="clear" w:color="auto" w:fill="EDCAFE"/>
            <w:vAlign w:val="bottom"/>
          </w:tcPr>
          <w:p w14:paraId="0D4DFFB5" w14:textId="77777777" w:rsidR="000A1690" w:rsidRPr="00395EFD" w:rsidRDefault="000A1690" w:rsidP="00AC1355">
            <w:pPr>
              <w:jc w:val="center"/>
              <w:rPr>
                <w:rFonts w:eastAsia="Calibri" w:cstheme="minorHAnsi"/>
                <w:sz w:val="20"/>
                <w:szCs w:val="20"/>
              </w:rPr>
            </w:pPr>
            <w:r w:rsidRPr="00395EFD">
              <w:rPr>
                <w:sz w:val="20"/>
                <w:szCs w:val="20"/>
                <w:lang w:eastAsia="en-US"/>
              </w:rPr>
              <w:t>6.44</w:t>
            </w:r>
          </w:p>
        </w:tc>
        <w:tc>
          <w:tcPr>
            <w:tcW w:w="931" w:type="dxa"/>
            <w:tcBorders>
              <w:top w:val="nil"/>
              <w:left w:val="nil"/>
              <w:bottom w:val="single" w:sz="4" w:space="0" w:color="auto"/>
              <w:right w:val="nil"/>
            </w:tcBorders>
            <w:shd w:val="clear" w:color="auto" w:fill="EDCAFE"/>
            <w:vAlign w:val="bottom"/>
          </w:tcPr>
          <w:p w14:paraId="04577AF4"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6.22</w:t>
            </w:r>
          </w:p>
        </w:tc>
        <w:tc>
          <w:tcPr>
            <w:tcW w:w="932" w:type="dxa"/>
            <w:tcBorders>
              <w:top w:val="nil"/>
              <w:left w:val="nil"/>
              <w:bottom w:val="single" w:sz="4" w:space="0" w:color="auto"/>
              <w:right w:val="nil"/>
            </w:tcBorders>
            <w:shd w:val="clear" w:color="auto" w:fill="EDCAFE"/>
            <w:vAlign w:val="bottom"/>
          </w:tcPr>
          <w:p w14:paraId="2B149EF6"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6.73</w:t>
            </w:r>
          </w:p>
        </w:tc>
        <w:tc>
          <w:tcPr>
            <w:tcW w:w="931" w:type="dxa"/>
            <w:tcBorders>
              <w:top w:val="nil"/>
              <w:left w:val="nil"/>
              <w:bottom w:val="single" w:sz="4" w:space="0" w:color="auto"/>
              <w:right w:val="nil"/>
            </w:tcBorders>
            <w:shd w:val="clear" w:color="auto" w:fill="EDCAFE"/>
            <w:vAlign w:val="bottom"/>
          </w:tcPr>
          <w:p w14:paraId="5122FF4F"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6.71</w:t>
            </w:r>
          </w:p>
        </w:tc>
        <w:tc>
          <w:tcPr>
            <w:tcW w:w="931" w:type="dxa"/>
            <w:tcBorders>
              <w:top w:val="nil"/>
              <w:left w:val="nil"/>
              <w:bottom w:val="single" w:sz="4" w:space="0" w:color="auto"/>
              <w:right w:val="nil"/>
            </w:tcBorders>
            <w:shd w:val="clear" w:color="auto" w:fill="EDCAFE"/>
            <w:vAlign w:val="bottom"/>
          </w:tcPr>
          <w:p w14:paraId="46A95F87" w14:textId="77777777" w:rsidR="000A1690" w:rsidRPr="00395EFD" w:rsidRDefault="000A1690" w:rsidP="00AC1355">
            <w:pPr>
              <w:jc w:val="center"/>
              <w:rPr>
                <w:rFonts w:eastAsia="Calibri" w:cstheme="minorHAnsi"/>
                <w:sz w:val="20"/>
                <w:szCs w:val="20"/>
              </w:rPr>
            </w:pPr>
            <w:r w:rsidRPr="00395EFD">
              <w:rPr>
                <w:rFonts w:ascii="Calibri" w:hAnsi="Calibri" w:cs="Calibri"/>
                <w:color w:val="000000"/>
                <w:sz w:val="20"/>
                <w:szCs w:val="20"/>
              </w:rPr>
              <w:t>7.03</w:t>
            </w:r>
          </w:p>
        </w:tc>
        <w:tc>
          <w:tcPr>
            <w:tcW w:w="1357" w:type="dxa"/>
            <w:tcBorders>
              <w:top w:val="nil"/>
              <w:left w:val="nil"/>
              <w:bottom w:val="single" w:sz="4" w:space="0" w:color="auto"/>
              <w:right w:val="nil"/>
            </w:tcBorders>
            <w:shd w:val="clear" w:color="auto" w:fill="EDCAFE"/>
            <w:vAlign w:val="bottom"/>
          </w:tcPr>
          <w:p w14:paraId="6AC2921C" w14:textId="77777777" w:rsidR="000A1690" w:rsidRPr="00395EFD" w:rsidRDefault="000A1690" w:rsidP="00AC1355">
            <w:pPr>
              <w:jc w:val="center"/>
              <w:rPr>
                <w:rFonts w:eastAsia="Calibri" w:cstheme="minorHAnsi"/>
                <w:sz w:val="20"/>
                <w:szCs w:val="20"/>
              </w:rPr>
            </w:pPr>
            <w:r>
              <w:rPr>
                <w:rFonts w:eastAsia="Calibri" w:cstheme="minorHAnsi"/>
                <w:sz w:val="20"/>
                <w:szCs w:val="20"/>
              </w:rPr>
              <w:t>7.01</w:t>
            </w:r>
          </w:p>
        </w:tc>
      </w:tr>
    </w:tbl>
    <w:p w14:paraId="632FCDBC" w14:textId="77777777" w:rsidR="000A1690" w:rsidRDefault="000A1690" w:rsidP="00344F37">
      <w:pPr>
        <w:keepNext/>
        <w:spacing w:after="200" w:line="240" w:lineRule="auto"/>
        <w:rPr>
          <w:rFonts w:cstheme="minorHAnsi"/>
          <w:b/>
          <w:bCs/>
        </w:rPr>
        <w:sectPr w:rsidR="000A1690" w:rsidSect="00810D02">
          <w:type w:val="continuous"/>
          <w:pgSz w:w="16838" w:h="11906" w:orient="landscape"/>
          <w:pgMar w:top="1440" w:right="1440" w:bottom="1440" w:left="1440" w:header="708" w:footer="708" w:gutter="0"/>
          <w:lnNumType w:countBy="1" w:restart="continuous"/>
          <w:cols w:space="708"/>
          <w:titlePg/>
          <w:docGrid w:linePitch="360"/>
        </w:sectPr>
      </w:pPr>
    </w:p>
    <w:p w14:paraId="3BF4A367" w14:textId="77777777" w:rsidR="000A1690" w:rsidRDefault="000A1690" w:rsidP="00344F37">
      <w:pPr>
        <w:keepNext/>
        <w:spacing w:after="200" w:line="240" w:lineRule="auto"/>
        <w:rPr>
          <w:rFonts w:cstheme="minorHAnsi"/>
        </w:rPr>
      </w:pPr>
      <w:r w:rsidRPr="001D1512">
        <w:rPr>
          <w:rFonts w:cstheme="minorHAnsi"/>
          <w:b/>
          <w:bCs/>
        </w:rPr>
        <w:lastRenderedPageBreak/>
        <w:t xml:space="preserve">Table </w:t>
      </w:r>
      <w:r>
        <w:rPr>
          <w:rFonts w:cstheme="minorHAnsi"/>
          <w:b/>
          <w:bCs/>
        </w:rPr>
        <w:t>S8</w:t>
      </w:r>
      <w:r w:rsidRPr="001D1512">
        <w:rPr>
          <w:rFonts w:cstheme="minorHAnsi"/>
          <w:b/>
          <w:bCs/>
        </w:rPr>
        <w:t>.</w:t>
      </w:r>
      <w:r w:rsidRPr="001D1512">
        <w:rPr>
          <w:rFonts w:cstheme="minorHAnsi"/>
        </w:rPr>
        <w:t xml:space="preserve"> </w:t>
      </w:r>
      <w:r w:rsidRPr="001D1512">
        <w:rPr>
          <w:rFonts w:cstheme="minorHAnsi"/>
          <w:b/>
          <w:bCs/>
        </w:rPr>
        <w:t>Long-term biophysical, environmental, and economic outcomes average</w:t>
      </w:r>
      <w:r>
        <w:rPr>
          <w:rFonts w:cstheme="minorHAnsi"/>
          <w:b/>
          <w:bCs/>
        </w:rPr>
        <w:t>s for</w:t>
      </w:r>
      <w:r w:rsidRPr="001D1512">
        <w:rPr>
          <w:rFonts w:cstheme="minorHAnsi"/>
          <w:b/>
          <w:bCs/>
        </w:rPr>
        <w:t xml:space="preserve"> </w:t>
      </w:r>
      <w:r>
        <w:rPr>
          <w:rFonts w:cstheme="minorHAnsi"/>
          <w:b/>
          <w:bCs/>
        </w:rPr>
        <w:t>c</w:t>
      </w:r>
      <w:r w:rsidRPr="00570B20">
        <w:rPr>
          <w:rFonts w:cstheme="minorHAnsi"/>
          <w:b/>
          <w:bCs/>
        </w:rPr>
        <w:t xml:space="preserve">o-designed pathways to achieve Carbon Neutrality in the </w:t>
      </w:r>
      <w:r>
        <w:rPr>
          <w:rFonts w:cstheme="minorHAnsi"/>
          <w:b/>
          <w:bCs/>
        </w:rPr>
        <w:t>medium rainfall sheep</w:t>
      </w:r>
      <w:r w:rsidRPr="001D1512">
        <w:rPr>
          <w:rFonts w:cstheme="minorHAnsi"/>
          <w:b/>
          <w:bCs/>
        </w:rPr>
        <w:t xml:space="preserve"> production system</w:t>
      </w:r>
      <w:r w:rsidRPr="00570B20">
        <w:rPr>
          <w:rFonts w:cstheme="minorHAnsi"/>
          <w:b/>
          <w:bCs/>
        </w:rPr>
        <w:t xml:space="preserve"> under 20</w:t>
      </w:r>
      <w:r>
        <w:rPr>
          <w:rFonts w:cstheme="minorHAnsi"/>
          <w:b/>
          <w:bCs/>
        </w:rPr>
        <w:t>5</w:t>
      </w:r>
      <w:r w:rsidRPr="00570B20">
        <w:rPr>
          <w:rFonts w:cstheme="minorHAnsi"/>
          <w:b/>
          <w:bCs/>
        </w:rPr>
        <w:t>0 climates</w:t>
      </w:r>
      <w:r w:rsidRPr="001D1512">
        <w:rPr>
          <w:rFonts w:cstheme="minorHAnsi"/>
          <w:b/>
          <w:bCs/>
        </w:rPr>
        <w:t>.</w:t>
      </w:r>
      <w:r w:rsidRPr="001D1512">
        <w:rPr>
          <w:rFonts w:cstheme="minorHAnsi"/>
        </w:rPr>
        <w:t xml:space="preserve"> Hist</w:t>
      </w:r>
      <w:r w:rsidRPr="00BD30A9">
        <w:rPr>
          <w:rFonts w:cstheme="minorHAnsi"/>
        </w:rPr>
        <w:t>:</w:t>
      </w:r>
      <w:r w:rsidRPr="001D1512">
        <w:rPr>
          <w:rFonts w:cstheme="minorHAnsi"/>
        </w:rPr>
        <w:t xml:space="preserve"> historical, Base</w:t>
      </w:r>
      <w:r w:rsidRPr="00BD30A9">
        <w:rPr>
          <w:rFonts w:cstheme="minorHAnsi"/>
        </w:rPr>
        <w:t>:</w:t>
      </w:r>
      <w:r w:rsidRPr="001D1512">
        <w:rPr>
          <w:rFonts w:cstheme="minorHAnsi"/>
        </w:rPr>
        <w:t xml:space="preserve"> baseline farm with no adaptation</w:t>
      </w:r>
      <w:r>
        <w:rPr>
          <w:rFonts w:cstheme="minorHAnsi"/>
        </w:rPr>
        <w:t xml:space="preserve"> except removal of cattle</w:t>
      </w:r>
      <w:r w:rsidRPr="001D1512">
        <w:rPr>
          <w:rFonts w:cstheme="minorHAnsi"/>
        </w:rPr>
        <w:t>, LHF</w:t>
      </w:r>
      <w:r w:rsidRPr="00BD30A9">
        <w:rPr>
          <w:rFonts w:cstheme="minorHAnsi"/>
        </w:rPr>
        <w:t>:</w:t>
      </w:r>
      <w:r w:rsidRPr="001D1512">
        <w:rPr>
          <w:rFonts w:cstheme="minorHAnsi"/>
        </w:rPr>
        <w:t xml:space="preserve"> Low Hanging Fruit and TCN</w:t>
      </w:r>
      <w:r w:rsidRPr="00BD30A9">
        <w:rPr>
          <w:rFonts w:cstheme="minorHAnsi"/>
        </w:rPr>
        <w:t>:</w:t>
      </w:r>
      <w:r w:rsidRPr="001D1512">
        <w:rPr>
          <w:rFonts w:cstheme="minorHAnsi"/>
        </w:rPr>
        <w:t xml:space="preserve"> Towards Carbon Neutral.</w:t>
      </w:r>
      <w:r w:rsidRPr="00BD30A9">
        <w:rPr>
          <w:rFonts w:cstheme="minorHAnsi"/>
        </w:rPr>
        <w:t xml:space="preserve"> Hist: scenarios simulated with historical climates. Base: impact of future climates. LHF: low-hanging fruit packages. TCN: towards carbon neutrality package. ID: income diversification</w:t>
      </w:r>
      <w:r>
        <w:rPr>
          <w:rFonts w:cstheme="minorHAnsi"/>
        </w:rPr>
        <w:t xml:space="preserve"> with vineyard</w:t>
      </w:r>
      <w:r w:rsidRPr="00BD30A9">
        <w:rPr>
          <w:rFonts w:cstheme="minorHAnsi"/>
        </w:rPr>
        <w:t xml:space="preserve">. Asp: </w:t>
      </w:r>
      <w:proofErr w:type="spellStart"/>
      <w:r w:rsidRPr="00BD30A9">
        <w:rPr>
          <w:rFonts w:cstheme="minorHAnsi"/>
          <w:i/>
          <w:iCs/>
        </w:rPr>
        <w:t>Asparagopsis</w:t>
      </w:r>
      <w:proofErr w:type="spellEnd"/>
      <w:r w:rsidRPr="00BD30A9">
        <w:rPr>
          <w:rFonts w:cstheme="minorHAnsi"/>
          <w:i/>
          <w:iCs/>
        </w:rPr>
        <w:t xml:space="preserve"> </w:t>
      </w:r>
      <w:proofErr w:type="spellStart"/>
      <w:r w:rsidRPr="00BD30A9">
        <w:rPr>
          <w:rFonts w:cstheme="minorHAnsi"/>
          <w:i/>
          <w:iCs/>
        </w:rPr>
        <w:t>taxiformis</w:t>
      </w:r>
      <w:proofErr w:type="spellEnd"/>
      <w:r w:rsidRPr="00BD30A9">
        <w:rPr>
          <w:rFonts w:cstheme="minorHAnsi"/>
        </w:rPr>
        <w:t xml:space="preserve">. </w:t>
      </w:r>
      <w:proofErr w:type="spellStart"/>
      <w:r w:rsidRPr="00BD30A9">
        <w:rPr>
          <w:rFonts w:cstheme="minorHAnsi"/>
        </w:rPr>
        <w:t>Asp+PT</w:t>
      </w:r>
      <w:proofErr w:type="spellEnd"/>
      <w:r w:rsidRPr="00BD30A9">
        <w:rPr>
          <w:rFonts w:cstheme="minorHAnsi"/>
        </w:rPr>
        <w:t xml:space="preserve">: </w:t>
      </w:r>
      <w:proofErr w:type="spellStart"/>
      <w:r w:rsidRPr="00347194">
        <w:rPr>
          <w:rFonts w:cstheme="minorHAnsi"/>
          <w:i/>
          <w:iCs/>
        </w:rPr>
        <w:t>Asparagopsis</w:t>
      </w:r>
      <w:proofErr w:type="spellEnd"/>
      <w:r w:rsidRPr="00347194">
        <w:rPr>
          <w:rFonts w:cstheme="minorHAnsi"/>
          <w:i/>
          <w:iCs/>
        </w:rPr>
        <w:t xml:space="preserve"> </w:t>
      </w:r>
      <w:proofErr w:type="spellStart"/>
      <w:r w:rsidRPr="00347194">
        <w:rPr>
          <w:rFonts w:cstheme="minorHAnsi"/>
          <w:i/>
          <w:iCs/>
        </w:rPr>
        <w:t>taxiformis</w:t>
      </w:r>
      <w:proofErr w:type="spellEnd"/>
      <w:r w:rsidRPr="00BD30A9">
        <w:rPr>
          <w:rFonts w:cstheme="minorHAnsi"/>
        </w:rPr>
        <w:t xml:space="preserve"> + Planting trees </w:t>
      </w:r>
      <w:r>
        <w:rPr>
          <w:rFonts w:cstheme="minorHAnsi"/>
        </w:rPr>
        <w:t>20</w:t>
      </w:r>
      <w:r w:rsidRPr="00BD30A9">
        <w:rPr>
          <w:rFonts w:cstheme="minorHAnsi"/>
        </w:rPr>
        <w:t>0ha. CN1: carbon neutral package 1 (</w:t>
      </w:r>
      <w:proofErr w:type="spellStart"/>
      <w:r w:rsidRPr="00BD30A9">
        <w:rPr>
          <w:rFonts w:cstheme="minorHAnsi"/>
          <w:i/>
          <w:iCs/>
        </w:rPr>
        <w:t>Asparagopsis</w:t>
      </w:r>
      <w:proofErr w:type="spellEnd"/>
      <w:r w:rsidRPr="00BD30A9">
        <w:rPr>
          <w:rFonts w:cstheme="minorHAnsi"/>
          <w:i/>
          <w:iCs/>
        </w:rPr>
        <w:t xml:space="preserve"> </w:t>
      </w:r>
      <w:proofErr w:type="spellStart"/>
      <w:r w:rsidRPr="00BD30A9">
        <w:rPr>
          <w:rFonts w:cstheme="minorHAnsi"/>
          <w:i/>
          <w:iCs/>
        </w:rPr>
        <w:t>taxiformis</w:t>
      </w:r>
      <w:proofErr w:type="spellEnd"/>
      <w:r w:rsidRPr="00BD30A9">
        <w:rPr>
          <w:rFonts w:cstheme="minorHAnsi"/>
        </w:rPr>
        <w:t xml:space="preserve">+ planting trees </w:t>
      </w:r>
      <w:r>
        <w:rPr>
          <w:rFonts w:cstheme="minorHAnsi"/>
        </w:rPr>
        <w:t>20</w:t>
      </w:r>
      <w:r w:rsidRPr="00BD30A9">
        <w:rPr>
          <w:rFonts w:cstheme="minorHAnsi"/>
        </w:rPr>
        <w:t>0ha+ transformational feed conversion efficiency. CN2: carbon neutral package 2 (</w:t>
      </w:r>
      <w:proofErr w:type="spellStart"/>
      <w:r w:rsidRPr="00BD30A9">
        <w:rPr>
          <w:rFonts w:cstheme="minorHAnsi"/>
          <w:i/>
          <w:iCs/>
        </w:rPr>
        <w:t>Asparagopsis</w:t>
      </w:r>
      <w:proofErr w:type="spellEnd"/>
      <w:r w:rsidRPr="00BD30A9">
        <w:rPr>
          <w:rFonts w:cstheme="minorHAnsi"/>
          <w:i/>
          <w:iCs/>
        </w:rPr>
        <w:t xml:space="preserve"> </w:t>
      </w:r>
      <w:proofErr w:type="spellStart"/>
      <w:r w:rsidRPr="00BD30A9">
        <w:rPr>
          <w:rFonts w:cstheme="minorHAnsi"/>
          <w:i/>
          <w:iCs/>
        </w:rPr>
        <w:t>taxiformis</w:t>
      </w:r>
      <w:proofErr w:type="spellEnd"/>
      <w:r w:rsidRPr="00BD30A9">
        <w:rPr>
          <w:rFonts w:cstheme="minorHAnsi"/>
        </w:rPr>
        <w:t xml:space="preserve">+ planting trees </w:t>
      </w:r>
      <w:r>
        <w:rPr>
          <w:rFonts w:cstheme="minorHAnsi"/>
        </w:rPr>
        <w:t>220</w:t>
      </w:r>
      <w:r w:rsidRPr="00BD30A9">
        <w:rPr>
          <w:rFonts w:cstheme="minorHAnsi"/>
        </w:rPr>
        <w:t>ha + transformational feed conversion efficiency. CN3: carbon neutral package 2 (</w:t>
      </w:r>
      <w:proofErr w:type="spellStart"/>
      <w:r w:rsidRPr="00BD30A9">
        <w:rPr>
          <w:rFonts w:cstheme="minorHAnsi"/>
          <w:i/>
          <w:iCs/>
        </w:rPr>
        <w:t>Asparagopsis</w:t>
      </w:r>
      <w:proofErr w:type="spellEnd"/>
      <w:r w:rsidRPr="00BD30A9">
        <w:rPr>
          <w:rFonts w:cstheme="minorHAnsi"/>
          <w:i/>
          <w:iCs/>
        </w:rPr>
        <w:t xml:space="preserve"> </w:t>
      </w:r>
      <w:proofErr w:type="spellStart"/>
      <w:r w:rsidRPr="00BD30A9">
        <w:rPr>
          <w:rFonts w:cstheme="minorHAnsi"/>
          <w:i/>
          <w:iCs/>
        </w:rPr>
        <w:t>taxiformis</w:t>
      </w:r>
      <w:proofErr w:type="spellEnd"/>
      <w:r w:rsidRPr="00BD30A9">
        <w:rPr>
          <w:rFonts w:cstheme="minorHAnsi"/>
        </w:rPr>
        <w:t xml:space="preserve">+ planting trees </w:t>
      </w:r>
      <w:r>
        <w:rPr>
          <w:rFonts w:cstheme="minorHAnsi"/>
        </w:rPr>
        <w:t>20</w:t>
      </w:r>
      <w:r w:rsidRPr="00BD30A9">
        <w:rPr>
          <w:rFonts w:cstheme="minorHAnsi"/>
        </w:rPr>
        <w:t>0ha + Lucerne). CN4: carbon neutral package 4 (</w:t>
      </w:r>
      <w:proofErr w:type="spellStart"/>
      <w:r w:rsidRPr="00BD30A9">
        <w:rPr>
          <w:rFonts w:cstheme="minorHAnsi"/>
          <w:i/>
          <w:iCs/>
        </w:rPr>
        <w:t>Asparagopsis</w:t>
      </w:r>
      <w:proofErr w:type="spellEnd"/>
      <w:r w:rsidRPr="00BD30A9">
        <w:rPr>
          <w:rFonts w:cstheme="minorHAnsi"/>
          <w:i/>
          <w:iCs/>
        </w:rPr>
        <w:t xml:space="preserve"> </w:t>
      </w:r>
      <w:proofErr w:type="spellStart"/>
      <w:r w:rsidRPr="00BD30A9">
        <w:rPr>
          <w:rFonts w:cstheme="minorHAnsi"/>
          <w:i/>
          <w:iCs/>
        </w:rPr>
        <w:t>taxiformis</w:t>
      </w:r>
      <w:proofErr w:type="spellEnd"/>
      <w:r w:rsidRPr="00BD30A9">
        <w:rPr>
          <w:rFonts w:cstheme="minorHAnsi"/>
        </w:rPr>
        <w:t xml:space="preserve">+ planting trees </w:t>
      </w:r>
      <w:r>
        <w:rPr>
          <w:rFonts w:cstheme="minorHAnsi"/>
        </w:rPr>
        <w:t>220</w:t>
      </w:r>
      <w:r w:rsidRPr="00BD30A9">
        <w:rPr>
          <w:rFonts w:cstheme="minorHAnsi"/>
        </w:rPr>
        <w:t>ha + Lucerne)</w:t>
      </w:r>
      <w:r>
        <w:rPr>
          <w:rFonts w:cstheme="minorHAnsi"/>
        </w:rPr>
        <w:t>.</w:t>
      </w:r>
    </w:p>
    <w:tbl>
      <w:tblPr>
        <w:tblStyle w:val="TableGrid14"/>
        <w:tblW w:w="14071" w:type="dxa"/>
        <w:tblLayout w:type="fixed"/>
        <w:tblLook w:val="04A0" w:firstRow="1" w:lastRow="0" w:firstColumn="1" w:lastColumn="0" w:noHBand="0" w:noVBand="1"/>
      </w:tblPr>
      <w:tblGrid>
        <w:gridCol w:w="3402"/>
        <w:gridCol w:w="931"/>
        <w:gridCol w:w="931"/>
        <w:gridCol w:w="931"/>
        <w:gridCol w:w="932"/>
        <w:gridCol w:w="931"/>
        <w:gridCol w:w="931"/>
        <w:gridCol w:w="931"/>
        <w:gridCol w:w="932"/>
        <w:gridCol w:w="931"/>
        <w:gridCol w:w="931"/>
        <w:gridCol w:w="1357"/>
      </w:tblGrid>
      <w:tr w:rsidR="000A1690" w:rsidRPr="001D1512" w14:paraId="2F67B16D" w14:textId="77777777" w:rsidTr="00D37B1B">
        <w:trPr>
          <w:trHeight w:val="325"/>
          <w:tblHeader/>
        </w:trPr>
        <w:tc>
          <w:tcPr>
            <w:tcW w:w="3402" w:type="dxa"/>
            <w:vMerge w:val="restart"/>
            <w:tcBorders>
              <w:top w:val="single" w:sz="4" w:space="0" w:color="auto"/>
              <w:left w:val="nil"/>
              <w:right w:val="nil"/>
            </w:tcBorders>
            <w:vAlign w:val="center"/>
          </w:tcPr>
          <w:p w14:paraId="332D74CB" w14:textId="77777777" w:rsidR="000A1690" w:rsidRPr="001D1512" w:rsidRDefault="000A1690" w:rsidP="00AC1355">
            <w:pPr>
              <w:rPr>
                <w:rFonts w:eastAsia="Calibri" w:cstheme="minorHAnsi"/>
                <w:b/>
                <w:bCs/>
                <w:sz w:val="20"/>
                <w:szCs w:val="20"/>
              </w:rPr>
            </w:pPr>
            <w:r w:rsidRPr="001D1512">
              <w:rPr>
                <w:rFonts w:eastAsia="Calibri" w:cstheme="minorHAnsi"/>
                <w:b/>
                <w:bCs/>
                <w:sz w:val="20"/>
                <w:szCs w:val="20"/>
              </w:rPr>
              <w:t>Variable</w:t>
            </w:r>
          </w:p>
        </w:tc>
        <w:tc>
          <w:tcPr>
            <w:tcW w:w="10669" w:type="dxa"/>
            <w:gridSpan w:val="11"/>
            <w:tcBorders>
              <w:top w:val="single" w:sz="4" w:space="0" w:color="auto"/>
              <w:left w:val="nil"/>
              <w:bottom w:val="single" w:sz="4" w:space="0" w:color="auto"/>
              <w:right w:val="nil"/>
            </w:tcBorders>
            <w:vAlign w:val="center"/>
          </w:tcPr>
          <w:p w14:paraId="71E6696F"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Scenario</w:t>
            </w:r>
          </w:p>
        </w:tc>
      </w:tr>
      <w:tr w:rsidR="000A1690" w:rsidRPr="001D1512" w14:paraId="4642E694" w14:textId="77777777" w:rsidTr="00D37B1B">
        <w:trPr>
          <w:trHeight w:val="325"/>
          <w:tblHeader/>
        </w:trPr>
        <w:tc>
          <w:tcPr>
            <w:tcW w:w="3402" w:type="dxa"/>
            <w:vMerge/>
            <w:tcBorders>
              <w:left w:val="nil"/>
              <w:right w:val="nil"/>
            </w:tcBorders>
          </w:tcPr>
          <w:p w14:paraId="380E5DDE" w14:textId="77777777" w:rsidR="000A1690" w:rsidRPr="001D1512" w:rsidRDefault="000A1690" w:rsidP="00AC1355">
            <w:pPr>
              <w:jc w:val="both"/>
              <w:rPr>
                <w:rFonts w:eastAsia="Calibri" w:cstheme="minorHAnsi"/>
                <w:b/>
                <w:bCs/>
                <w:sz w:val="20"/>
                <w:szCs w:val="20"/>
              </w:rPr>
            </w:pPr>
          </w:p>
        </w:tc>
        <w:tc>
          <w:tcPr>
            <w:tcW w:w="931" w:type="dxa"/>
            <w:tcBorders>
              <w:top w:val="single" w:sz="4" w:space="0" w:color="auto"/>
              <w:left w:val="nil"/>
              <w:bottom w:val="single" w:sz="4" w:space="0" w:color="auto"/>
              <w:right w:val="nil"/>
            </w:tcBorders>
            <w:shd w:val="clear" w:color="auto" w:fill="F2F2F2" w:themeFill="background1" w:themeFillShade="F2"/>
            <w:vAlign w:val="center"/>
          </w:tcPr>
          <w:p w14:paraId="1A33DB20"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Hist</w:t>
            </w:r>
          </w:p>
        </w:tc>
        <w:tc>
          <w:tcPr>
            <w:tcW w:w="931" w:type="dxa"/>
            <w:tcBorders>
              <w:top w:val="single" w:sz="4" w:space="0" w:color="auto"/>
              <w:left w:val="nil"/>
              <w:bottom w:val="single" w:sz="4" w:space="0" w:color="auto"/>
              <w:right w:val="nil"/>
            </w:tcBorders>
            <w:shd w:val="clear" w:color="auto" w:fill="DBDBDB" w:themeFill="accent3" w:themeFillTint="66"/>
            <w:vAlign w:val="center"/>
          </w:tcPr>
          <w:p w14:paraId="526A2D6C"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Base</w:t>
            </w:r>
            <w:r>
              <w:rPr>
                <w:rFonts w:eastAsia="Calibri" w:cstheme="minorHAnsi"/>
                <w:b/>
                <w:bCs/>
                <w:sz w:val="20"/>
                <w:szCs w:val="20"/>
              </w:rPr>
              <w:t>5</w:t>
            </w:r>
            <w:r w:rsidRPr="001D1512">
              <w:rPr>
                <w:rFonts w:eastAsia="Calibri" w:cstheme="minorHAnsi"/>
                <w:b/>
                <w:bCs/>
                <w:sz w:val="20"/>
                <w:szCs w:val="20"/>
              </w:rPr>
              <w:t>0</w:t>
            </w:r>
          </w:p>
        </w:tc>
        <w:tc>
          <w:tcPr>
            <w:tcW w:w="931" w:type="dxa"/>
            <w:tcBorders>
              <w:top w:val="single" w:sz="4" w:space="0" w:color="auto"/>
              <w:left w:val="nil"/>
              <w:bottom w:val="single" w:sz="4" w:space="0" w:color="auto"/>
              <w:right w:val="nil"/>
            </w:tcBorders>
            <w:shd w:val="clear" w:color="auto" w:fill="FBE4D5" w:themeFill="accent2" w:themeFillTint="33"/>
            <w:vAlign w:val="center"/>
          </w:tcPr>
          <w:p w14:paraId="4E5D570F"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LHF</w:t>
            </w:r>
          </w:p>
        </w:tc>
        <w:tc>
          <w:tcPr>
            <w:tcW w:w="932" w:type="dxa"/>
            <w:tcBorders>
              <w:top w:val="single" w:sz="4" w:space="0" w:color="auto"/>
              <w:left w:val="nil"/>
              <w:bottom w:val="single" w:sz="4" w:space="0" w:color="auto"/>
              <w:right w:val="nil"/>
            </w:tcBorders>
            <w:shd w:val="clear" w:color="auto" w:fill="FFF2CC" w:themeFill="accent4" w:themeFillTint="33"/>
            <w:vAlign w:val="center"/>
          </w:tcPr>
          <w:p w14:paraId="6DE1B795"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TCN</w:t>
            </w:r>
          </w:p>
        </w:tc>
        <w:tc>
          <w:tcPr>
            <w:tcW w:w="931" w:type="dxa"/>
            <w:tcBorders>
              <w:top w:val="single" w:sz="4" w:space="0" w:color="auto"/>
              <w:left w:val="nil"/>
              <w:bottom w:val="single" w:sz="4" w:space="0" w:color="auto"/>
              <w:right w:val="nil"/>
            </w:tcBorders>
            <w:shd w:val="clear" w:color="auto" w:fill="D9E2F3" w:themeFill="accent1" w:themeFillTint="33"/>
            <w:vAlign w:val="center"/>
          </w:tcPr>
          <w:p w14:paraId="074CC6DE"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ID</w:t>
            </w:r>
          </w:p>
        </w:tc>
        <w:tc>
          <w:tcPr>
            <w:tcW w:w="931" w:type="dxa"/>
            <w:tcBorders>
              <w:top w:val="single" w:sz="4" w:space="0" w:color="auto"/>
              <w:left w:val="nil"/>
              <w:bottom w:val="single" w:sz="4" w:space="0" w:color="auto"/>
              <w:right w:val="nil"/>
            </w:tcBorders>
            <w:shd w:val="clear" w:color="auto" w:fill="EDCAFE"/>
            <w:vAlign w:val="center"/>
          </w:tcPr>
          <w:p w14:paraId="2775F051"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Asp</w:t>
            </w:r>
          </w:p>
        </w:tc>
        <w:tc>
          <w:tcPr>
            <w:tcW w:w="931" w:type="dxa"/>
            <w:tcBorders>
              <w:top w:val="single" w:sz="4" w:space="0" w:color="auto"/>
              <w:left w:val="nil"/>
              <w:bottom w:val="single" w:sz="4" w:space="0" w:color="auto"/>
              <w:right w:val="nil"/>
            </w:tcBorders>
            <w:shd w:val="clear" w:color="auto" w:fill="EDCAFE"/>
            <w:vAlign w:val="center"/>
          </w:tcPr>
          <w:p w14:paraId="729119B5" w14:textId="77777777" w:rsidR="000A1690" w:rsidRPr="001D1512" w:rsidRDefault="000A1690" w:rsidP="00AC1355">
            <w:pPr>
              <w:jc w:val="center"/>
              <w:rPr>
                <w:rFonts w:eastAsia="Calibri" w:cstheme="minorHAnsi"/>
                <w:b/>
                <w:bCs/>
                <w:sz w:val="20"/>
                <w:szCs w:val="20"/>
              </w:rPr>
            </w:pPr>
            <w:proofErr w:type="spellStart"/>
            <w:r w:rsidRPr="001D1512">
              <w:rPr>
                <w:rFonts w:eastAsia="Calibri" w:cstheme="minorHAnsi"/>
                <w:b/>
                <w:bCs/>
                <w:sz w:val="20"/>
                <w:szCs w:val="20"/>
              </w:rPr>
              <w:t>Asp+PT</w:t>
            </w:r>
            <w:proofErr w:type="spellEnd"/>
          </w:p>
        </w:tc>
        <w:tc>
          <w:tcPr>
            <w:tcW w:w="932" w:type="dxa"/>
            <w:tcBorders>
              <w:top w:val="single" w:sz="4" w:space="0" w:color="auto"/>
              <w:left w:val="nil"/>
              <w:bottom w:val="single" w:sz="4" w:space="0" w:color="auto"/>
              <w:right w:val="nil"/>
            </w:tcBorders>
            <w:shd w:val="clear" w:color="auto" w:fill="EDCAFE"/>
            <w:vAlign w:val="center"/>
          </w:tcPr>
          <w:p w14:paraId="43941D21"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CN1</w:t>
            </w:r>
          </w:p>
        </w:tc>
        <w:tc>
          <w:tcPr>
            <w:tcW w:w="931" w:type="dxa"/>
            <w:tcBorders>
              <w:top w:val="single" w:sz="4" w:space="0" w:color="auto"/>
              <w:left w:val="nil"/>
              <w:bottom w:val="single" w:sz="4" w:space="0" w:color="auto"/>
              <w:right w:val="nil"/>
            </w:tcBorders>
            <w:shd w:val="clear" w:color="auto" w:fill="EDCAFE"/>
            <w:vAlign w:val="center"/>
          </w:tcPr>
          <w:p w14:paraId="242E55E1"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CN2</w:t>
            </w:r>
          </w:p>
        </w:tc>
        <w:tc>
          <w:tcPr>
            <w:tcW w:w="931" w:type="dxa"/>
            <w:tcBorders>
              <w:top w:val="single" w:sz="4" w:space="0" w:color="auto"/>
              <w:left w:val="nil"/>
              <w:bottom w:val="single" w:sz="4" w:space="0" w:color="auto"/>
              <w:right w:val="nil"/>
            </w:tcBorders>
            <w:shd w:val="clear" w:color="auto" w:fill="EDCAFE"/>
            <w:vAlign w:val="center"/>
          </w:tcPr>
          <w:p w14:paraId="20A158E1"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CN3</w:t>
            </w:r>
          </w:p>
        </w:tc>
        <w:tc>
          <w:tcPr>
            <w:tcW w:w="1357" w:type="dxa"/>
            <w:tcBorders>
              <w:top w:val="single" w:sz="4" w:space="0" w:color="auto"/>
              <w:left w:val="nil"/>
              <w:bottom w:val="single" w:sz="4" w:space="0" w:color="auto"/>
              <w:right w:val="nil"/>
            </w:tcBorders>
            <w:shd w:val="clear" w:color="auto" w:fill="EDCAFE"/>
            <w:vAlign w:val="center"/>
          </w:tcPr>
          <w:p w14:paraId="68DB75CB" w14:textId="77777777" w:rsidR="000A1690" w:rsidRPr="001D1512" w:rsidRDefault="000A1690" w:rsidP="00AC1355">
            <w:pPr>
              <w:jc w:val="center"/>
              <w:rPr>
                <w:rFonts w:eastAsia="Calibri" w:cstheme="minorHAnsi"/>
                <w:b/>
                <w:bCs/>
                <w:sz w:val="20"/>
                <w:szCs w:val="20"/>
              </w:rPr>
            </w:pPr>
            <w:r w:rsidRPr="001D1512">
              <w:rPr>
                <w:rFonts w:eastAsia="Calibri" w:cstheme="minorHAnsi"/>
                <w:b/>
                <w:bCs/>
                <w:sz w:val="20"/>
                <w:szCs w:val="20"/>
              </w:rPr>
              <w:t>CN4</w:t>
            </w:r>
          </w:p>
        </w:tc>
      </w:tr>
      <w:tr w:rsidR="000A1690" w:rsidRPr="001D1512" w14:paraId="6FE7E328" w14:textId="77777777" w:rsidTr="00D37B1B">
        <w:trPr>
          <w:trHeight w:val="248"/>
        </w:trPr>
        <w:tc>
          <w:tcPr>
            <w:tcW w:w="3402" w:type="dxa"/>
            <w:tcBorders>
              <w:top w:val="single" w:sz="4" w:space="0" w:color="auto"/>
              <w:left w:val="nil"/>
              <w:bottom w:val="nil"/>
              <w:right w:val="nil"/>
            </w:tcBorders>
            <w:vAlign w:val="center"/>
          </w:tcPr>
          <w:p w14:paraId="0F94A2F2" w14:textId="77777777" w:rsidR="000A1690" w:rsidRPr="001D1512" w:rsidRDefault="000A1690" w:rsidP="00AC1355">
            <w:pPr>
              <w:rPr>
                <w:rFonts w:eastAsia="Calibri" w:cstheme="minorHAnsi"/>
                <w:b/>
                <w:bCs/>
                <w:sz w:val="20"/>
                <w:szCs w:val="20"/>
              </w:rPr>
            </w:pPr>
            <w:r w:rsidRPr="001D1512">
              <w:rPr>
                <w:rFonts w:eastAsia="Calibri" w:cstheme="minorHAnsi"/>
                <w:b/>
                <w:bCs/>
                <w:sz w:val="20"/>
                <w:szCs w:val="20"/>
              </w:rPr>
              <w:t>Livestock System</w:t>
            </w:r>
          </w:p>
        </w:tc>
        <w:tc>
          <w:tcPr>
            <w:tcW w:w="931" w:type="dxa"/>
            <w:tcBorders>
              <w:top w:val="single" w:sz="4" w:space="0" w:color="auto"/>
              <w:left w:val="nil"/>
              <w:bottom w:val="nil"/>
              <w:right w:val="nil"/>
            </w:tcBorders>
            <w:shd w:val="clear" w:color="auto" w:fill="F2F2F2" w:themeFill="background1" w:themeFillShade="F2"/>
            <w:vAlign w:val="center"/>
          </w:tcPr>
          <w:p w14:paraId="543BD5F6" w14:textId="77777777" w:rsidR="000A1690" w:rsidRPr="001D1512" w:rsidRDefault="000A1690" w:rsidP="00AC1355">
            <w:pPr>
              <w:jc w:val="center"/>
              <w:rPr>
                <w:rFonts w:eastAsia="Calibri" w:cstheme="minorHAnsi"/>
                <w:sz w:val="20"/>
                <w:szCs w:val="20"/>
              </w:rPr>
            </w:pPr>
          </w:p>
        </w:tc>
        <w:tc>
          <w:tcPr>
            <w:tcW w:w="931" w:type="dxa"/>
            <w:tcBorders>
              <w:top w:val="single" w:sz="4" w:space="0" w:color="auto"/>
              <w:left w:val="nil"/>
              <w:bottom w:val="nil"/>
              <w:right w:val="nil"/>
            </w:tcBorders>
            <w:shd w:val="clear" w:color="auto" w:fill="DBDBDB" w:themeFill="accent3" w:themeFillTint="66"/>
            <w:vAlign w:val="center"/>
          </w:tcPr>
          <w:p w14:paraId="168C131D" w14:textId="77777777" w:rsidR="000A1690" w:rsidRPr="001D1512" w:rsidRDefault="000A1690" w:rsidP="00AC1355">
            <w:pPr>
              <w:jc w:val="center"/>
              <w:rPr>
                <w:rFonts w:eastAsia="Calibri" w:cstheme="minorHAnsi"/>
                <w:sz w:val="20"/>
                <w:szCs w:val="20"/>
              </w:rPr>
            </w:pPr>
          </w:p>
        </w:tc>
        <w:tc>
          <w:tcPr>
            <w:tcW w:w="931" w:type="dxa"/>
            <w:tcBorders>
              <w:top w:val="single" w:sz="4" w:space="0" w:color="auto"/>
              <w:left w:val="nil"/>
              <w:bottom w:val="nil"/>
              <w:right w:val="nil"/>
            </w:tcBorders>
            <w:shd w:val="clear" w:color="auto" w:fill="FBE4D5" w:themeFill="accent2" w:themeFillTint="33"/>
            <w:vAlign w:val="center"/>
          </w:tcPr>
          <w:p w14:paraId="16C603B9" w14:textId="77777777" w:rsidR="000A1690" w:rsidRPr="001D1512" w:rsidRDefault="000A1690" w:rsidP="00AC1355">
            <w:pPr>
              <w:jc w:val="center"/>
              <w:rPr>
                <w:rFonts w:eastAsia="Calibri" w:cstheme="minorHAnsi"/>
                <w:sz w:val="20"/>
                <w:szCs w:val="20"/>
              </w:rPr>
            </w:pPr>
          </w:p>
        </w:tc>
        <w:tc>
          <w:tcPr>
            <w:tcW w:w="932" w:type="dxa"/>
            <w:tcBorders>
              <w:top w:val="single" w:sz="4" w:space="0" w:color="auto"/>
              <w:left w:val="nil"/>
              <w:bottom w:val="nil"/>
              <w:right w:val="nil"/>
            </w:tcBorders>
            <w:shd w:val="clear" w:color="auto" w:fill="FFF2CC" w:themeFill="accent4" w:themeFillTint="33"/>
            <w:vAlign w:val="center"/>
          </w:tcPr>
          <w:p w14:paraId="45898EEC" w14:textId="77777777" w:rsidR="000A1690" w:rsidRPr="001D1512" w:rsidRDefault="000A1690" w:rsidP="00AC1355">
            <w:pPr>
              <w:jc w:val="center"/>
              <w:rPr>
                <w:rFonts w:eastAsia="Calibri" w:cstheme="minorHAnsi"/>
                <w:sz w:val="20"/>
                <w:szCs w:val="20"/>
              </w:rPr>
            </w:pPr>
          </w:p>
        </w:tc>
        <w:tc>
          <w:tcPr>
            <w:tcW w:w="931" w:type="dxa"/>
            <w:tcBorders>
              <w:top w:val="single" w:sz="4" w:space="0" w:color="auto"/>
              <w:left w:val="nil"/>
              <w:bottom w:val="nil"/>
              <w:right w:val="nil"/>
            </w:tcBorders>
            <w:shd w:val="clear" w:color="auto" w:fill="D9E2F3" w:themeFill="accent1" w:themeFillTint="33"/>
            <w:vAlign w:val="center"/>
          </w:tcPr>
          <w:p w14:paraId="493CCED9" w14:textId="77777777" w:rsidR="000A1690" w:rsidRPr="001D1512" w:rsidRDefault="000A1690" w:rsidP="00AC1355">
            <w:pPr>
              <w:jc w:val="center"/>
              <w:rPr>
                <w:rFonts w:eastAsia="Calibri" w:cstheme="minorHAnsi"/>
                <w:sz w:val="20"/>
                <w:szCs w:val="20"/>
              </w:rPr>
            </w:pPr>
          </w:p>
        </w:tc>
        <w:tc>
          <w:tcPr>
            <w:tcW w:w="931" w:type="dxa"/>
            <w:tcBorders>
              <w:top w:val="single" w:sz="4" w:space="0" w:color="auto"/>
              <w:left w:val="nil"/>
              <w:bottom w:val="nil"/>
              <w:right w:val="nil"/>
            </w:tcBorders>
            <w:shd w:val="clear" w:color="auto" w:fill="EDCAFE"/>
            <w:vAlign w:val="center"/>
          </w:tcPr>
          <w:p w14:paraId="3CD82FE0" w14:textId="77777777" w:rsidR="000A1690" w:rsidRPr="001D1512" w:rsidRDefault="000A1690" w:rsidP="00AC1355">
            <w:pPr>
              <w:jc w:val="center"/>
              <w:rPr>
                <w:rFonts w:eastAsia="Calibri" w:cstheme="minorHAnsi"/>
                <w:sz w:val="20"/>
                <w:szCs w:val="20"/>
              </w:rPr>
            </w:pPr>
          </w:p>
        </w:tc>
        <w:tc>
          <w:tcPr>
            <w:tcW w:w="931" w:type="dxa"/>
            <w:tcBorders>
              <w:top w:val="single" w:sz="4" w:space="0" w:color="auto"/>
              <w:left w:val="nil"/>
              <w:bottom w:val="nil"/>
              <w:right w:val="nil"/>
            </w:tcBorders>
            <w:shd w:val="clear" w:color="auto" w:fill="EDCAFE"/>
            <w:vAlign w:val="center"/>
          </w:tcPr>
          <w:p w14:paraId="4CB1846F" w14:textId="77777777" w:rsidR="000A1690" w:rsidRPr="001D1512" w:rsidRDefault="000A1690" w:rsidP="00AC1355">
            <w:pPr>
              <w:jc w:val="center"/>
              <w:rPr>
                <w:rFonts w:eastAsia="Calibri" w:cstheme="minorHAnsi"/>
                <w:sz w:val="20"/>
                <w:szCs w:val="20"/>
              </w:rPr>
            </w:pPr>
          </w:p>
        </w:tc>
        <w:tc>
          <w:tcPr>
            <w:tcW w:w="932" w:type="dxa"/>
            <w:tcBorders>
              <w:top w:val="single" w:sz="4" w:space="0" w:color="auto"/>
              <w:left w:val="nil"/>
              <w:bottom w:val="nil"/>
              <w:right w:val="nil"/>
            </w:tcBorders>
            <w:shd w:val="clear" w:color="auto" w:fill="EDCAFE"/>
            <w:vAlign w:val="center"/>
          </w:tcPr>
          <w:p w14:paraId="51326AEB" w14:textId="77777777" w:rsidR="000A1690" w:rsidRPr="001D1512" w:rsidRDefault="000A1690" w:rsidP="00AC1355">
            <w:pPr>
              <w:jc w:val="center"/>
              <w:rPr>
                <w:rFonts w:eastAsia="Calibri" w:cstheme="minorHAnsi"/>
                <w:sz w:val="20"/>
                <w:szCs w:val="20"/>
              </w:rPr>
            </w:pPr>
          </w:p>
        </w:tc>
        <w:tc>
          <w:tcPr>
            <w:tcW w:w="931" w:type="dxa"/>
            <w:tcBorders>
              <w:top w:val="single" w:sz="4" w:space="0" w:color="auto"/>
              <w:left w:val="nil"/>
              <w:bottom w:val="nil"/>
              <w:right w:val="nil"/>
            </w:tcBorders>
            <w:shd w:val="clear" w:color="auto" w:fill="EDCAFE"/>
            <w:vAlign w:val="center"/>
          </w:tcPr>
          <w:p w14:paraId="163C95FC" w14:textId="77777777" w:rsidR="000A1690" w:rsidRPr="001D1512" w:rsidRDefault="000A1690" w:rsidP="00AC1355">
            <w:pPr>
              <w:jc w:val="center"/>
              <w:rPr>
                <w:rFonts w:eastAsia="Calibri" w:cstheme="minorHAnsi"/>
                <w:sz w:val="20"/>
                <w:szCs w:val="20"/>
              </w:rPr>
            </w:pPr>
          </w:p>
        </w:tc>
        <w:tc>
          <w:tcPr>
            <w:tcW w:w="931" w:type="dxa"/>
            <w:tcBorders>
              <w:top w:val="single" w:sz="4" w:space="0" w:color="auto"/>
              <w:left w:val="nil"/>
              <w:bottom w:val="nil"/>
              <w:right w:val="nil"/>
            </w:tcBorders>
            <w:shd w:val="clear" w:color="auto" w:fill="EDCAFE"/>
            <w:vAlign w:val="center"/>
          </w:tcPr>
          <w:p w14:paraId="2D52AB81" w14:textId="77777777" w:rsidR="000A1690" w:rsidRPr="001D1512" w:rsidRDefault="000A1690" w:rsidP="00AC1355">
            <w:pPr>
              <w:jc w:val="center"/>
              <w:rPr>
                <w:rFonts w:eastAsia="Calibri" w:cstheme="minorHAnsi"/>
                <w:sz w:val="20"/>
                <w:szCs w:val="20"/>
              </w:rPr>
            </w:pPr>
          </w:p>
        </w:tc>
        <w:tc>
          <w:tcPr>
            <w:tcW w:w="1357" w:type="dxa"/>
            <w:tcBorders>
              <w:top w:val="single" w:sz="4" w:space="0" w:color="auto"/>
              <w:left w:val="nil"/>
              <w:bottom w:val="nil"/>
              <w:right w:val="nil"/>
            </w:tcBorders>
            <w:shd w:val="clear" w:color="auto" w:fill="EDCAFE"/>
            <w:vAlign w:val="center"/>
          </w:tcPr>
          <w:p w14:paraId="578A4E3A" w14:textId="77777777" w:rsidR="000A1690" w:rsidRPr="001D1512" w:rsidRDefault="000A1690" w:rsidP="00AC1355">
            <w:pPr>
              <w:jc w:val="center"/>
              <w:rPr>
                <w:rFonts w:eastAsia="Calibri" w:cstheme="minorHAnsi"/>
                <w:sz w:val="20"/>
                <w:szCs w:val="20"/>
              </w:rPr>
            </w:pPr>
          </w:p>
        </w:tc>
      </w:tr>
      <w:tr w:rsidR="000A1690" w:rsidRPr="001D1512" w14:paraId="017B6F5E" w14:textId="77777777" w:rsidTr="00D37B1B">
        <w:trPr>
          <w:trHeight w:val="248"/>
        </w:trPr>
        <w:tc>
          <w:tcPr>
            <w:tcW w:w="3402" w:type="dxa"/>
            <w:tcBorders>
              <w:top w:val="nil"/>
              <w:left w:val="nil"/>
              <w:bottom w:val="nil"/>
              <w:right w:val="nil"/>
            </w:tcBorders>
            <w:vAlign w:val="center"/>
          </w:tcPr>
          <w:p w14:paraId="2E025870" w14:textId="77777777" w:rsidR="000A1690" w:rsidRPr="001D1512" w:rsidRDefault="000A1690" w:rsidP="00AC1355">
            <w:pPr>
              <w:rPr>
                <w:rFonts w:eastAsia="Calibri" w:cstheme="minorHAnsi"/>
                <w:sz w:val="20"/>
                <w:szCs w:val="20"/>
              </w:rPr>
            </w:pPr>
            <w:r w:rsidRPr="001D1512">
              <w:rPr>
                <w:rFonts w:eastAsia="Calibri" w:cstheme="minorHAnsi"/>
                <w:sz w:val="20"/>
                <w:szCs w:val="20"/>
              </w:rPr>
              <w:t>Stocking Rate (DSE ha</w:t>
            </w:r>
            <w:r w:rsidRPr="001D1512">
              <w:rPr>
                <w:rFonts w:eastAsia="Calibri" w:cstheme="minorHAnsi"/>
                <w:sz w:val="20"/>
                <w:szCs w:val="20"/>
                <w:vertAlign w:val="superscript"/>
              </w:rPr>
              <w:t>-1</w:t>
            </w:r>
            <w:r w:rsidRPr="001D1512">
              <w:rPr>
                <w:rFonts w:eastAsia="Calibri" w:cstheme="minorHAnsi"/>
                <w:sz w:val="20"/>
                <w:szCs w:val="20"/>
              </w:rPr>
              <w:t xml:space="preserve"> yr</w:t>
            </w:r>
            <w:r w:rsidRPr="001D1512">
              <w:rPr>
                <w:rFonts w:eastAsia="Calibri" w:cstheme="minorHAnsi"/>
                <w:sz w:val="20"/>
                <w:szCs w:val="20"/>
                <w:vertAlign w:val="superscript"/>
              </w:rPr>
              <w:t>-1</w:t>
            </w:r>
            <w:r w:rsidRPr="001D1512">
              <w:rPr>
                <w:rFonts w:eastAsia="Calibri" w:cstheme="minorHAnsi"/>
                <w:sz w:val="20"/>
                <w:szCs w:val="20"/>
              </w:rPr>
              <w:t>)</w:t>
            </w:r>
          </w:p>
        </w:tc>
        <w:tc>
          <w:tcPr>
            <w:tcW w:w="931" w:type="dxa"/>
            <w:tcBorders>
              <w:top w:val="nil"/>
              <w:left w:val="nil"/>
              <w:bottom w:val="nil"/>
              <w:right w:val="nil"/>
            </w:tcBorders>
            <w:shd w:val="clear" w:color="auto" w:fill="F2F2F2" w:themeFill="background1" w:themeFillShade="F2"/>
            <w:vAlign w:val="bottom"/>
          </w:tcPr>
          <w:p w14:paraId="2B079189"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9.0</w:t>
            </w:r>
          </w:p>
        </w:tc>
        <w:tc>
          <w:tcPr>
            <w:tcW w:w="931" w:type="dxa"/>
            <w:tcBorders>
              <w:top w:val="nil"/>
              <w:left w:val="nil"/>
              <w:bottom w:val="nil"/>
              <w:right w:val="nil"/>
            </w:tcBorders>
            <w:shd w:val="clear" w:color="auto" w:fill="DBDBDB" w:themeFill="accent3" w:themeFillTint="66"/>
            <w:vAlign w:val="bottom"/>
          </w:tcPr>
          <w:p w14:paraId="5C670E3C"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 xml:space="preserve">8.0 </w:t>
            </w:r>
          </w:p>
        </w:tc>
        <w:tc>
          <w:tcPr>
            <w:tcW w:w="931" w:type="dxa"/>
            <w:tcBorders>
              <w:top w:val="nil"/>
              <w:left w:val="nil"/>
              <w:bottom w:val="nil"/>
              <w:right w:val="nil"/>
            </w:tcBorders>
            <w:shd w:val="clear" w:color="auto" w:fill="FBE4D5" w:themeFill="accent2" w:themeFillTint="33"/>
            <w:vAlign w:val="bottom"/>
          </w:tcPr>
          <w:p w14:paraId="7899E8FD"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 xml:space="preserve">9.1 </w:t>
            </w:r>
          </w:p>
        </w:tc>
        <w:tc>
          <w:tcPr>
            <w:tcW w:w="932" w:type="dxa"/>
            <w:tcBorders>
              <w:top w:val="nil"/>
              <w:left w:val="nil"/>
              <w:bottom w:val="nil"/>
              <w:right w:val="nil"/>
            </w:tcBorders>
            <w:shd w:val="clear" w:color="auto" w:fill="FFF2CC" w:themeFill="accent4" w:themeFillTint="33"/>
            <w:vAlign w:val="bottom"/>
          </w:tcPr>
          <w:p w14:paraId="438C1FE8"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 xml:space="preserve">10.4 </w:t>
            </w:r>
          </w:p>
        </w:tc>
        <w:tc>
          <w:tcPr>
            <w:tcW w:w="931" w:type="dxa"/>
            <w:tcBorders>
              <w:top w:val="nil"/>
              <w:left w:val="nil"/>
              <w:bottom w:val="nil"/>
              <w:right w:val="nil"/>
            </w:tcBorders>
            <w:shd w:val="clear" w:color="auto" w:fill="D9E2F3" w:themeFill="accent1" w:themeFillTint="33"/>
            <w:vAlign w:val="bottom"/>
          </w:tcPr>
          <w:p w14:paraId="71B0D3A1"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 xml:space="preserve">8.0 </w:t>
            </w:r>
          </w:p>
        </w:tc>
        <w:tc>
          <w:tcPr>
            <w:tcW w:w="931" w:type="dxa"/>
            <w:tcBorders>
              <w:top w:val="nil"/>
              <w:left w:val="nil"/>
              <w:bottom w:val="nil"/>
              <w:right w:val="nil"/>
            </w:tcBorders>
            <w:shd w:val="clear" w:color="auto" w:fill="EDCAFE"/>
            <w:vAlign w:val="bottom"/>
          </w:tcPr>
          <w:p w14:paraId="27B3CB37"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 xml:space="preserve">8.0 </w:t>
            </w:r>
          </w:p>
        </w:tc>
        <w:tc>
          <w:tcPr>
            <w:tcW w:w="931" w:type="dxa"/>
            <w:tcBorders>
              <w:top w:val="nil"/>
              <w:left w:val="nil"/>
              <w:bottom w:val="nil"/>
              <w:right w:val="nil"/>
            </w:tcBorders>
            <w:shd w:val="clear" w:color="auto" w:fill="EDCAFE"/>
            <w:vAlign w:val="bottom"/>
          </w:tcPr>
          <w:p w14:paraId="3787BD0C"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 xml:space="preserve">8.0 </w:t>
            </w:r>
          </w:p>
        </w:tc>
        <w:tc>
          <w:tcPr>
            <w:tcW w:w="932" w:type="dxa"/>
            <w:tcBorders>
              <w:top w:val="nil"/>
              <w:left w:val="nil"/>
              <w:bottom w:val="nil"/>
              <w:right w:val="nil"/>
            </w:tcBorders>
            <w:shd w:val="clear" w:color="auto" w:fill="EDCAFE"/>
            <w:vAlign w:val="bottom"/>
          </w:tcPr>
          <w:p w14:paraId="6D6C3472"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 xml:space="preserve">7.0 </w:t>
            </w:r>
          </w:p>
        </w:tc>
        <w:tc>
          <w:tcPr>
            <w:tcW w:w="931" w:type="dxa"/>
            <w:tcBorders>
              <w:top w:val="nil"/>
              <w:left w:val="nil"/>
              <w:bottom w:val="nil"/>
              <w:right w:val="nil"/>
            </w:tcBorders>
            <w:shd w:val="clear" w:color="auto" w:fill="EDCAFE"/>
            <w:vAlign w:val="bottom"/>
          </w:tcPr>
          <w:p w14:paraId="6B24F75E"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 xml:space="preserve">7.0 </w:t>
            </w:r>
          </w:p>
        </w:tc>
        <w:tc>
          <w:tcPr>
            <w:tcW w:w="931" w:type="dxa"/>
            <w:tcBorders>
              <w:top w:val="nil"/>
              <w:left w:val="nil"/>
              <w:bottom w:val="nil"/>
              <w:right w:val="nil"/>
            </w:tcBorders>
            <w:shd w:val="clear" w:color="auto" w:fill="EDCAFE"/>
            <w:vAlign w:val="bottom"/>
          </w:tcPr>
          <w:p w14:paraId="0432B807"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 xml:space="preserve">8.4 </w:t>
            </w:r>
          </w:p>
        </w:tc>
        <w:tc>
          <w:tcPr>
            <w:tcW w:w="1357" w:type="dxa"/>
            <w:tcBorders>
              <w:top w:val="nil"/>
              <w:left w:val="nil"/>
              <w:bottom w:val="nil"/>
              <w:right w:val="nil"/>
            </w:tcBorders>
            <w:shd w:val="clear" w:color="auto" w:fill="EDCAFE"/>
            <w:vAlign w:val="bottom"/>
          </w:tcPr>
          <w:p w14:paraId="28CAA728"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 xml:space="preserve">8.4 </w:t>
            </w:r>
          </w:p>
        </w:tc>
      </w:tr>
      <w:tr w:rsidR="000A1690" w:rsidRPr="001D1512" w14:paraId="122DC688" w14:textId="77777777" w:rsidTr="00D37B1B">
        <w:trPr>
          <w:trHeight w:val="248"/>
        </w:trPr>
        <w:tc>
          <w:tcPr>
            <w:tcW w:w="3402" w:type="dxa"/>
            <w:tcBorders>
              <w:top w:val="nil"/>
              <w:left w:val="nil"/>
              <w:bottom w:val="nil"/>
              <w:right w:val="nil"/>
            </w:tcBorders>
            <w:vAlign w:val="center"/>
          </w:tcPr>
          <w:p w14:paraId="776C27B6" w14:textId="77777777" w:rsidR="000A1690" w:rsidRPr="001D1512" w:rsidRDefault="000A1690" w:rsidP="00AC1355">
            <w:pPr>
              <w:rPr>
                <w:rFonts w:eastAsia="Calibri" w:cstheme="minorHAnsi"/>
                <w:sz w:val="20"/>
                <w:szCs w:val="20"/>
              </w:rPr>
            </w:pPr>
            <w:r w:rsidRPr="001D1512">
              <w:rPr>
                <w:rFonts w:eastAsia="Calibri" w:cstheme="minorHAnsi"/>
                <w:sz w:val="20"/>
                <w:szCs w:val="20"/>
              </w:rPr>
              <w:t>Farm Liveweight Production (t LW yr</w:t>
            </w:r>
            <w:r w:rsidRPr="001D1512">
              <w:rPr>
                <w:rFonts w:eastAsia="Calibri" w:cstheme="minorHAnsi"/>
                <w:sz w:val="20"/>
                <w:szCs w:val="20"/>
                <w:vertAlign w:val="superscript"/>
              </w:rPr>
              <w:t>-1</w:t>
            </w:r>
            <w:r w:rsidRPr="001D1512">
              <w:rPr>
                <w:rFonts w:eastAsia="Calibri" w:cstheme="minorHAnsi"/>
                <w:sz w:val="20"/>
                <w:szCs w:val="20"/>
              </w:rPr>
              <w:t>)</w:t>
            </w:r>
          </w:p>
        </w:tc>
        <w:tc>
          <w:tcPr>
            <w:tcW w:w="931" w:type="dxa"/>
            <w:tcBorders>
              <w:top w:val="nil"/>
              <w:left w:val="nil"/>
              <w:bottom w:val="nil"/>
              <w:right w:val="nil"/>
            </w:tcBorders>
            <w:shd w:val="clear" w:color="auto" w:fill="F2F2F2" w:themeFill="background1" w:themeFillShade="F2"/>
            <w:vAlign w:val="bottom"/>
          </w:tcPr>
          <w:p w14:paraId="0B3C64A9"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370.0</w:t>
            </w:r>
          </w:p>
        </w:tc>
        <w:tc>
          <w:tcPr>
            <w:tcW w:w="931" w:type="dxa"/>
            <w:tcBorders>
              <w:top w:val="nil"/>
              <w:left w:val="nil"/>
              <w:bottom w:val="nil"/>
              <w:right w:val="nil"/>
            </w:tcBorders>
            <w:shd w:val="clear" w:color="auto" w:fill="DBDBDB" w:themeFill="accent3" w:themeFillTint="66"/>
            <w:vAlign w:val="bottom"/>
          </w:tcPr>
          <w:p w14:paraId="26EE69DC"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297.2</w:t>
            </w:r>
          </w:p>
        </w:tc>
        <w:tc>
          <w:tcPr>
            <w:tcW w:w="931" w:type="dxa"/>
            <w:tcBorders>
              <w:top w:val="nil"/>
              <w:left w:val="nil"/>
              <w:bottom w:val="nil"/>
              <w:right w:val="nil"/>
            </w:tcBorders>
            <w:shd w:val="clear" w:color="auto" w:fill="FBE4D5" w:themeFill="accent2" w:themeFillTint="33"/>
            <w:vAlign w:val="bottom"/>
          </w:tcPr>
          <w:p w14:paraId="235FD4D2"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379.5</w:t>
            </w:r>
          </w:p>
        </w:tc>
        <w:tc>
          <w:tcPr>
            <w:tcW w:w="932" w:type="dxa"/>
            <w:tcBorders>
              <w:top w:val="nil"/>
              <w:left w:val="nil"/>
              <w:bottom w:val="nil"/>
              <w:right w:val="nil"/>
            </w:tcBorders>
            <w:shd w:val="clear" w:color="auto" w:fill="FFF2CC" w:themeFill="accent4" w:themeFillTint="33"/>
            <w:vAlign w:val="bottom"/>
          </w:tcPr>
          <w:p w14:paraId="2E744319"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493.0</w:t>
            </w:r>
          </w:p>
        </w:tc>
        <w:tc>
          <w:tcPr>
            <w:tcW w:w="931" w:type="dxa"/>
            <w:tcBorders>
              <w:top w:val="nil"/>
              <w:left w:val="nil"/>
              <w:bottom w:val="nil"/>
              <w:right w:val="nil"/>
            </w:tcBorders>
            <w:shd w:val="clear" w:color="auto" w:fill="D9E2F3" w:themeFill="accent1" w:themeFillTint="33"/>
            <w:vAlign w:val="bottom"/>
          </w:tcPr>
          <w:p w14:paraId="3D3EE282"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297.2</w:t>
            </w:r>
          </w:p>
        </w:tc>
        <w:tc>
          <w:tcPr>
            <w:tcW w:w="931" w:type="dxa"/>
            <w:tcBorders>
              <w:top w:val="nil"/>
              <w:left w:val="nil"/>
              <w:bottom w:val="nil"/>
              <w:right w:val="nil"/>
            </w:tcBorders>
            <w:shd w:val="clear" w:color="auto" w:fill="EDCAFE"/>
            <w:vAlign w:val="bottom"/>
          </w:tcPr>
          <w:p w14:paraId="3084798F"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297.2</w:t>
            </w:r>
          </w:p>
        </w:tc>
        <w:tc>
          <w:tcPr>
            <w:tcW w:w="931" w:type="dxa"/>
            <w:tcBorders>
              <w:top w:val="nil"/>
              <w:left w:val="nil"/>
              <w:bottom w:val="nil"/>
              <w:right w:val="nil"/>
            </w:tcBorders>
            <w:shd w:val="clear" w:color="auto" w:fill="EDCAFE"/>
            <w:vAlign w:val="bottom"/>
          </w:tcPr>
          <w:p w14:paraId="65381EBD"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297.2</w:t>
            </w:r>
          </w:p>
        </w:tc>
        <w:tc>
          <w:tcPr>
            <w:tcW w:w="932" w:type="dxa"/>
            <w:tcBorders>
              <w:top w:val="nil"/>
              <w:left w:val="nil"/>
              <w:bottom w:val="nil"/>
              <w:right w:val="nil"/>
            </w:tcBorders>
            <w:shd w:val="clear" w:color="auto" w:fill="EDCAFE"/>
            <w:vAlign w:val="bottom"/>
          </w:tcPr>
          <w:p w14:paraId="350036EA"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334.4</w:t>
            </w:r>
          </w:p>
        </w:tc>
        <w:tc>
          <w:tcPr>
            <w:tcW w:w="931" w:type="dxa"/>
            <w:tcBorders>
              <w:top w:val="nil"/>
              <w:left w:val="nil"/>
              <w:bottom w:val="nil"/>
              <w:right w:val="nil"/>
            </w:tcBorders>
            <w:shd w:val="clear" w:color="auto" w:fill="EDCAFE"/>
            <w:vAlign w:val="bottom"/>
          </w:tcPr>
          <w:p w14:paraId="64478B51"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334.4</w:t>
            </w:r>
          </w:p>
        </w:tc>
        <w:tc>
          <w:tcPr>
            <w:tcW w:w="931" w:type="dxa"/>
            <w:tcBorders>
              <w:top w:val="nil"/>
              <w:left w:val="nil"/>
              <w:bottom w:val="nil"/>
              <w:right w:val="nil"/>
            </w:tcBorders>
            <w:shd w:val="clear" w:color="auto" w:fill="EDCAFE"/>
            <w:vAlign w:val="bottom"/>
          </w:tcPr>
          <w:p w14:paraId="27B89A3D"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328.6</w:t>
            </w:r>
          </w:p>
        </w:tc>
        <w:tc>
          <w:tcPr>
            <w:tcW w:w="1357" w:type="dxa"/>
            <w:tcBorders>
              <w:top w:val="nil"/>
              <w:left w:val="nil"/>
              <w:bottom w:val="nil"/>
              <w:right w:val="nil"/>
            </w:tcBorders>
            <w:shd w:val="clear" w:color="auto" w:fill="EDCAFE"/>
            <w:vAlign w:val="bottom"/>
          </w:tcPr>
          <w:p w14:paraId="7001DAA4"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328.6</w:t>
            </w:r>
          </w:p>
        </w:tc>
      </w:tr>
      <w:tr w:rsidR="000A1690" w:rsidRPr="001D1512" w14:paraId="3AA21B84" w14:textId="77777777" w:rsidTr="00D37B1B">
        <w:trPr>
          <w:trHeight w:val="248"/>
        </w:trPr>
        <w:tc>
          <w:tcPr>
            <w:tcW w:w="3402" w:type="dxa"/>
            <w:tcBorders>
              <w:top w:val="nil"/>
              <w:left w:val="nil"/>
              <w:bottom w:val="nil"/>
              <w:right w:val="nil"/>
            </w:tcBorders>
            <w:vAlign w:val="center"/>
          </w:tcPr>
          <w:p w14:paraId="01261A1D" w14:textId="77777777" w:rsidR="000A1690" w:rsidRPr="00FB48EF" w:rsidRDefault="000A1690" w:rsidP="00AC1355">
            <w:pPr>
              <w:rPr>
                <w:rFonts w:eastAsia="Calibri" w:cstheme="minorHAnsi"/>
                <w:sz w:val="20"/>
                <w:szCs w:val="20"/>
              </w:rPr>
            </w:pPr>
            <w:r>
              <w:rPr>
                <w:rFonts w:eastAsia="Calibri" w:cstheme="minorHAnsi"/>
                <w:sz w:val="20"/>
                <w:szCs w:val="20"/>
              </w:rPr>
              <w:t>Farm Wool Production (t CFW yr</w:t>
            </w:r>
            <w:r w:rsidRPr="00FB48EF">
              <w:rPr>
                <w:rFonts w:eastAsia="Calibri" w:cstheme="minorHAnsi"/>
                <w:sz w:val="20"/>
                <w:szCs w:val="20"/>
                <w:vertAlign w:val="superscript"/>
              </w:rPr>
              <w:t>-1</w:t>
            </w:r>
            <w:r>
              <w:rPr>
                <w:rFonts w:eastAsia="Calibri" w:cstheme="minorHAnsi"/>
                <w:sz w:val="20"/>
                <w:szCs w:val="20"/>
              </w:rPr>
              <w:t>)</w:t>
            </w:r>
          </w:p>
        </w:tc>
        <w:tc>
          <w:tcPr>
            <w:tcW w:w="931" w:type="dxa"/>
            <w:tcBorders>
              <w:top w:val="nil"/>
              <w:left w:val="nil"/>
              <w:bottom w:val="nil"/>
              <w:right w:val="nil"/>
            </w:tcBorders>
            <w:shd w:val="clear" w:color="auto" w:fill="F2F2F2" w:themeFill="background1" w:themeFillShade="F2"/>
            <w:vAlign w:val="bottom"/>
          </w:tcPr>
          <w:p w14:paraId="2DC481AF"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71.0</w:t>
            </w:r>
          </w:p>
        </w:tc>
        <w:tc>
          <w:tcPr>
            <w:tcW w:w="931" w:type="dxa"/>
            <w:tcBorders>
              <w:top w:val="nil"/>
              <w:left w:val="nil"/>
              <w:bottom w:val="nil"/>
              <w:right w:val="nil"/>
            </w:tcBorders>
            <w:shd w:val="clear" w:color="auto" w:fill="DBDBDB" w:themeFill="accent3" w:themeFillTint="66"/>
            <w:vAlign w:val="bottom"/>
          </w:tcPr>
          <w:p w14:paraId="66AFE46D"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77.6</w:t>
            </w:r>
          </w:p>
        </w:tc>
        <w:tc>
          <w:tcPr>
            <w:tcW w:w="931" w:type="dxa"/>
            <w:tcBorders>
              <w:top w:val="nil"/>
              <w:left w:val="nil"/>
              <w:bottom w:val="nil"/>
              <w:right w:val="nil"/>
            </w:tcBorders>
            <w:shd w:val="clear" w:color="auto" w:fill="FBE4D5" w:themeFill="accent2" w:themeFillTint="33"/>
            <w:vAlign w:val="bottom"/>
          </w:tcPr>
          <w:p w14:paraId="04DB0461"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86.0</w:t>
            </w:r>
          </w:p>
        </w:tc>
        <w:tc>
          <w:tcPr>
            <w:tcW w:w="932" w:type="dxa"/>
            <w:tcBorders>
              <w:top w:val="nil"/>
              <w:left w:val="nil"/>
              <w:bottom w:val="nil"/>
              <w:right w:val="nil"/>
            </w:tcBorders>
            <w:shd w:val="clear" w:color="auto" w:fill="FFF2CC" w:themeFill="accent4" w:themeFillTint="33"/>
            <w:vAlign w:val="bottom"/>
          </w:tcPr>
          <w:p w14:paraId="61439FB4"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96.0</w:t>
            </w:r>
          </w:p>
        </w:tc>
        <w:tc>
          <w:tcPr>
            <w:tcW w:w="931" w:type="dxa"/>
            <w:tcBorders>
              <w:top w:val="nil"/>
              <w:left w:val="nil"/>
              <w:bottom w:val="nil"/>
              <w:right w:val="nil"/>
            </w:tcBorders>
            <w:shd w:val="clear" w:color="auto" w:fill="D9E2F3" w:themeFill="accent1" w:themeFillTint="33"/>
            <w:vAlign w:val="bottom"/>
          </w:tcPr>
          <w:p w14:paraId="7A52AB82"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77.6</w:t>
            </w:r>
          </w:p>
        </w:tc>
        <w:tc>
          <w:tcPr>
            <w:tcW w:w="931" w:type="dxa"/>
            <w:tcBorders>
              <w:top w:val="nil"/>
              <w:left w:val="nil"/>
              <w:bottom w:val="nil"/>
              <w:right w:val="nil"/>
            </w:tcBorders>
            <w:shd w:val="clear" w:color="auto" w:fill="EDCAFE"/>
            <w:vAlign w:val="bottom"/>
          </w:tcPr>
          <w:p w14:paraId="508A8260"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77.6</w:t>
            </w:r>
          </w:p>
        </w:tc>
        <w:tc>
          <w:tcPr>
            <w:tcW w:w="931" w:type="dxa"/>
            <w:tcBorders>
              <w:top w:val="nil"/>
              <w:left w:val="nil"/>
              <w:bottom w:val="nil"/>
              <w:right w:val="nil"/>
            </w:tcBorders>
            <w:shd w:val="clear" w:color="auto" w:fill="EDCAFE"/>
            <w:vAlign w:val="bottom"/>
          </w:tcPr>
          <w:p w14:paraId="6CB8894B"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77.6</w:t>
            </w:r>
          </w:p>
        </w:tc>
        <w:tc>
          <w:tcPr>
            <w:tcW w:w="932" w:type="dxa"/>
            <w:tcBorders>
              <w:top w:val="nil"/>
              <w:left w:val="nil"/>
              <w:bottom w:val="nil"/>
              <w:right w:val="nil"/>
            </w:tcBorders>
            <w:shd w:val="clear" w:color="auto" w:fill="EDCAFE"/>
            <w:vAlign w:val="bottom"/>
          </w:tcPr>
          <w:p w14:paraId="7E77FC13"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68.8</w:t>
            </w:r>
          </w:p>
        </w:tc>
        <w:tc>
          <w:tcPr>
            <w:tcW w:w="931" w:type="dxa"/>
            <w:tcBorders>
              <w:top w:val="nil"/>
              <w:left w:val="nil"/>
              <w:bottom w:val="nil"/>
              <w:right w:val="nil"/>
            </w:tcBorders>
            <w:shd w:val="clear" w:color="auto" w:fill="EDCAFE"/>
            <w:vAlign w:val="bottom"/>
          </w:tcPr>
          <w:p w14:paraId="5C0E7297"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68.8</w:t>
            </w:r>
          </w:p>
        </w:tc>
        <w:tc>
          <w:tcPr>
            <w:tcW w:w="931" w:type="dxa"/>
            <w:tcBorders>
              <w:top w:val="nil"/>
              <w:left w:val="nil"/>
              <w:bottom w:val="nil"/>
              <w:right w:val="nil"/>
            </w:tcBorders>
            <w:shd w:val="clear" w:color="auto" w:fill="EDCAFE"/>
            <w:vAlign w:val="bottom"/>
          </w:tcPr>
          <w:p w14:paraId="314EF747"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81.8</w:t>
            </w:r>
          </w:p>
        </w:tc>
        <w:tc>
          <w:tcPr>
            <w:tcW w:w="1357" w:type="dxa"/>
            <w:tcBorders>
              <w:top w:val="nil"/>
              <w:left w:val="nil"/>
              <w:bottom w:val="nil"/>
              <w:right w:val="nil"/>
            </w:tcBorders>
            <w:shd w:val="clear" w:color="auto" w:fill="EDCAFE"/>
            <w:vAlign w:val="bottom"/>
          </w:tcPr>
          <w:p w14:paraId="3D713243"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81.8</w:t>
            </w:r>
          </w:p>
        </w:tc>
      </w:tr>
      <w:tr w:rsidR="000A1690" w:rsidRPr="001D1512" w14:paraId="7C8952B8" w14:textId="77777777" w:rsidTr="00D37B1B">
        <w:trPr>
          <w:trHeight w:val="248"/>
        </w:trPr>
        <w:tc>
          <w:tcPr>
            <w:tcW w:w="3402" w:type="dxa"/>
            <w:tcBorders>
              <w:top w:val="nil"/>
              <w:left w:val="nil"/>
              <w:bottom w:val="nil"/>
              <w:right w:val="nil"/>
            </w:tcBorders>
            <w:vAlign w:val="center"/>
          </w:tcPr>
          <w:p w14:paraId="7806755C" w14:textId="77777777" w:rsidR="000A1690" w:rsidRPr="009754E5" w:rsidRDefault="000A1690" w:rsidP="00AC1355">
            <w:pPr>
              <w:rPr>
                <w:rFonts w:eastAsia="Calibri" w:cstheme="minorHAnsi"/>
                <w:sz w:val="20"/>
                <w:szCs w:val="20"/>
              </w:rPr>
            </w:pPr>
            <w:r>
              <w:rPr>
                <w:rFonts w:eastAsia="Calibri" w:cstheme="minorHAnsi"/>
                <w:sz w:val="20"/>
                <w:szCs w:val="20"/>
              </w:rPr>
              <w:t>Farm Livestock Production (t LW + CFW yr</w:t>
            </w:r>
            <w:r w:rsidRPr="009754E5">
              <w:rPr>
                <w:rFonts w:eastAsia="Calibri" w:cstheme="minorHAnsi"/>
                <w:sz w:val="20"/>
                <w:szCs w:val="20"/>
                <w:vertAlign w:val="superscript"/>
              </w:rPr>
              <w:t>-1</w:t>
            </w:r>
            <w:r>
              <w:rPr>
                <w:rFonts w:eastAsia="Calibri" w:cstheme="minorHAnsi"/>
                <w:sz w:val="20"/>
                <w:szCs w:val="20"/>
              </w:rPr>
              <w:t>)</w:t>
            </w:r>
          </w:p>
        </w:tc>
        <w:tc>
          <w:tcPr>
            <w:tcW w:w="931" w:type="dxa"/>
            <w:tcBorders>
              <w:top w:val="nil"/>
              <w:left w:val="nil"/>
              <w:bottom w:val="nil"/>
              <w:right w:val="nil"/>
            </w:tcBorders>
            <w:shd w:val="clear" w:color="auto" w:fill="F2F2F2" w:themeFill="background1" w:themeFillShade="F2"/>
            <w:vAlign w:val="bottom"/>
          </w:tcPr>
          <w:p w14:paraId="2AD14588"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441.0</w:t>
            </w:r>
          </w:p>
        </w:tc>
        <w:tc>
          <w:tcPr>
            <w:tcW w:w="931" w:type="dxa"/>
            <w:tcBorders>
              <w:top w:val="nil"/>
              <w:left w:val="nil"/>
              <w:bottom w:val="nil"/>
              <w:right w:val="nil"/>
            </w:tcBorders>
            <w:shd w:val="clear" w:color="auto" w:fill="DBDBDB" w:themeFill="accent3" w:themeFillTint="66"/>
            <w:vAlign w:val="bottom"/>
          </w:tcPr>
          <w:p w14:paraId="396536AB"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374.8</w:t>
            </w:r>
          </w:p>
        </w:tc>
        <w:tc>
          <w:tcPr>
            <w:tcW w:w="931" w:type="dxa"/>
            <w:tcBorders>
              <w:top w:val="nil"/>
              <w:left w:val="nil"/>
              <w:bottom w:val="nil"/>
              <w:right w:val="nil"/>
            </w:tcBorders>
            <w:shd w:val="clear" w:color="auto" w:fill="FBE4D5" w:themeFill="accent2" w:themeFillTint="33"/>
            <w:vAlign w:val="bottom"/>
          </w:tcPr>
          <w:p w14:paraId="7AEF03CD"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465.6</w:t>
            </w:r>
          </w:p>
        </w:tc>
        <w:tc>
          <w:tcPr>
            <w:tcW w:w="932" w:type="dxa"/>
            <w:tcBorders>
              <w:top w:val="nil"/>
              <w:left w:val="nil"/>
              <w:bottom w:val="nil"/>
              <w:right w:val="nil"/>
            </w:tcBorders>
            <w:shd w:val="clear" w:color="auto" w:fill="FFF2CC" w:themeFill="accent4" w:themeFillTint="33"/>
            <w:vAlign w:val="bottom"/>
          </w:tcPr>
          <w:p w14:paraId="3E71CCD4"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589.0</w:t>
            </w:r>
          </w:p>
        </w:tc>
        <w:tc>
          <w:tcPr>
            <w:tcW w:w="931" w:type="dxa"/>
            <w:tcBorders>
              <w:top w:val="nil"/>
              <w:left w:val="nil"/>
              <w:bottom w:val="nil"/>
              <w:right w:val="nil"/>
            </w:tcBorders>
            <w:shd w:val="clear" w:color="auto" w:fill="D9E2F3" w:themeFill="accent1" w:themeFillTint="33"/>
            <w:vAlign w:val="bottom"/>
          </w:tcPr>
          <w:p w14:paraId="2ECBB683"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374.8</w:t>
            </w:r>
          </w:p>
        </w:tc>
        <w:tc>
          <w:tcPr>
            <w:tcW w:w="931" w:type="dxa"/>
            <w:tcBorders>
              <w:top w:val="nil"/>
              <w:left w:val="nil"/>
              <w:bottom w:val="nil"/>
              <w:right w:val="nil"/>
            </w:tcBorders>
            <w:shd w:val="clear" w:color="auto" w:fill="EDCAFE"/>
            <w:vAlign w:val="bottom"/>
          </w:tcPr>
          <w:p w14:paraId="58257CBB"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374.8</w:t>
            </w:r>
          </w:p>
        </w:tc>
        <w:tc>
          <w:tcPr>
            <w:tcW w:w="931" w:type="dxa"/>
            <w:tcBorders>
              <w:top w:val="nil"/>
              <w:left w:val="nil"/>
              <w:bottom w:val="nil"/>
              <w:right w:val="nil"/>
            </w:tcBorders>
            <w:shd w:val="clear" w:color="auto" w:fill="EDCAFE"/>
            <w:vAlign w:val="bottom"/>
          </w:tcPr>
          <w:p w14:paraId="312EF42A"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374.8</w:t>
            </w:r>
          </w:p>
        </w:tc>
        <w:tc>
          <w:tcPr>
            <w:tcW w:w="932" w:type="dxa"/>
            <w:tcBorders>
              <w:top w:val="nil"/>
              <w:left w:val="nil"/>
              <w:bottom w:val="nil"/>
              <w:right w:val="nil"/>
            </w:tcBorders>
            <w:shd w:val="clear" w:color="auto" w:fill="EDCAFE"/>
            <w:vAlign w:val="bottom"/>
          </w:tcPr>
          <w:p w14:paraId="7159CE1D"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403.2</w:t>
            </w:r>
          </w:p>
        </w:tc>
        <w:tc>
          <w:tcPr>
            <w:tcW w:w="931" w:type="dxa"/>
            <w:tcBorders>
              <w:top w:val="nil"/>
              <w:left w:val="nil"/>
              <w:bottom w:val="nil"/>
              <w:right w:val="nil"/>
            </w:tcBorders>
            <w:shd w:val="clear" w:color="auto" w:fill="EDCAFE"/>
            <w:vAlign w:val="bottom"/>
          </w:tcPr>
          <w:p w14:paraId="1D452D17"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403.2</w:t>
            </w:r>
          </w:p>
        </w:tc>
        <w:tc>
          <w:tcPr>
            <w:tcW w:w="931" w:type="dxa"/>
            <w:tcBorders>
              <w:top w:val="nil"/>
              <w:left w:val="nil"/>
              <w:bottom w:val="nil"/>
              <w:right w:val="nil"/>
            </w:tcBorders>
            <w:shd w:val="clear" w:color="auto" w:fill="EDCAFE"/>
            <w:vAlign w:val="bottom"/>
          </w:tcPr>
          <w:p w14:paraId="01DF9D42"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410.5</w:t>
            </w:r>
          </w:p>
        </w:tc>
        <w:tc>
          <w:tcPr>
            <w:tcW w:w="1357" w:type="dxa"/>
            <w:tcBorders>
              <w:top w:val="nil"/>
              <w:left w:val="nil"/>
              <w:bottom w:val="nil"/>
              <w:right w:val="nil"/>
            </w:tcBorders>
            <w:shd w:val="clear" w:color="auto" w:fill="EDCAFE"/>
            <w:vAlign w:val="bottom"/>
          </w:tcPr>
          <w:p w14:paraId="7AA08E8B"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410.5</w:t>
            </w:r>
          </w:p>
        </w:tc>
      </w:tr>
      <w:tr w:rsidR="000A1690" w:rsidRPr="001D1512" w14:paraId="2830F0CA" w14:textId="77777777" w:rsidTr="00D37B1B">
        <w:trPr>
          <w:trHeight w:val="248"/>
        </w:trPr>
        <w:tc>
          <w:tcPr>
            <w:tcW w:w="3402" w:type="dxa"/>
            <w:tcBorders>
              <w:top w:val="nil"/>
              <w:left w:val="nil"/>
              <w:bottom w:val="nil"/>
              <w:right w:val="nil"/>
            </w:tcBorders>
            <w:vAlign w:val="center"/>
          </w:tcPr>
          <w:p w14:paraId="3B376716" w14:textId="77777777" w:rsidR="000A1690" w:rsidRPr="001D1512" w:rsidRDefault="000A1690" w:rsidP="00AC1355">
            <w:pPr>
              <w:rPr>
                <w:rFonts w:eastAsia="Calibri" w:cstheme="minorHAnsi"/>
                <w:sz w:val="20"/>
                <w:szCs w:val="20"/>
              </w:rPr>
            </w:pPr>
            <w:r w:rsidRPr="001D1512">
              <w:rPr>
                <w:rFonts w:eastAsia="Calibri" w:cstheme="minorHAnsi"/>
                <w:sz w:val="20"/>
                <w:szCs w:val="20"/>
              </w:rPr>
              <w:t>Protein Production (t protein yr</w:t>
            </w:r>
            <w:r w:rsidRPr="001D1512">
              <w:rPr>
                <w:rFonts w:eastAsia="Calibri" w:cstheme="minorHAnsi"/>
                <w:sz w:val="20"/>
                <w:szCs w:val="20"/>
                <w:vertAlign w:val="superscript"/>
              </w:rPr>
              <w:t>-1</w:t>
            </w:r>
            <w:r w:rsidRPr="001D1512">
              <w:rPr>
                <w:rFonts w:eastAsia="Calibri" w:cstheme="minorHAnsi"/>
                <w:sz w:val="20"/>
                <w:szCs w:val="20"/>
              </w:rPr>
              <w:t>)</w:t>
            </w:r>
          </w:p>
        </w:tc>
        <w:tc>
          <w:tcPr>
            <w:tcW w:w="931" w:type="dxa"/>
            <w:tcBorders>
              <w:top w:val="nil"/>
              <w:left w:val="nil"/>
              <w:bottom w:val="nil"/>
              <w:right w:val="nil"/>
            </w:tcBorders>
            <w:shd w:val="clear" w:color="auto" w:fill="F2F2F2" w:themeFill="background1" w:themeFillShade="F2"/>
            <w:vAlign w:val="bottom"/>
          </w:tcPr>
          <w:p w14:paraId="577A95C6"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137.6</w:t>
            </w:r>
          </w:p>
        </w:tc>
        <w:tc>
          <w:tcPr>
            <w:tcW w:w="931" w:type="dxa"/>
            <w:tcBorders>
              <w:top w:val="nil"/>
              <w:left w:val="nil"/>
              <w:bottom w:val="nil"/>
              <w:right w:val="nil"/>
            </w:tcBorders>
            <w:shd w:val="clear" w:color="auto" w:fill="DBDBDB" w:themeFill="accent3" w:themeFillTint="66"/>
            <w:vAlign w:val="bottom"/>
          </w:tcPr>
          <w:p w14:paraId="14D0C485"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131.1</w:t>
            </w:r>
          </w:p>
        </w:tc>
        <w:tc>
          <w:tcPr>
            <w:tcW w:w="931" w:type="dxa"/>
            <w:tcBorders>
              <w:top w:val="nil"/>
              <w:left w:val="nil"/>
              <w:bottom w:val="nil"/>
              <w:right w:val="nil"/>
            </w:tcBorders>
            <w:shd w:val="clear" w:color="auto" w:fill="FBE4D5" w:themeFill="accent2" w:themeFillTint="33"/>
            <w:vAlign w:val="bottom"/>
          </w:tcPr>
          <w:p w14:paraId="280FD1E6"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154.4</w:t>
            </w:r>
          </w:p>
        </w:tc>
        <w:tc>
          <w:tcPr>
            <w:tcW w:w="932" w:type="dxa"/>
            <w:tcBorders>
              <w:top w:val="nil"/>
              <w:left w:val="nil"/>
              <w:bottom w:val="nil"/>
              <w:right w:val="nil"/>
            </w:tcBorders>
            <w:shd w:val="clear" w:color="auto" w:fill="FFF2CC" w:themeFill="accent4" w:themeFillTint="33"/>
            <w:vAlign w:val="bottom"/>
          </w:tcPr>
          <w:p w14:paraId="01F42526"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184.7</w:t>
            </w:r>
          </w:p>
        </w:tc>
        <w:tc>
          <w:tcPr>
            <w:tcW w:w="931" w:type="dxa"/>
            <w:tcBorders>
              <w:top w:val="nil"/>
              <w:left w:val="nil"/>
              <w:bottom w:val="nil"/>
              <w:right w:val="nil"/>
            </w:tcBorders>
            <w:shd w:val="clear" w:color="auto" w:fill="D9E2F3" w:themeFill="accent1" w:themeFillTint="33"/>
            <w:vAlign w:val="bottom"/>
          </w:tcPr>
          <w:p w14:paraId="0E41C5F3"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132.5</w:t>
            </w:r>
          </w:p>
        </w:tc>
        <w:tc>
          <w:tcPr>
            <w:tcW w:w="931" w:type="dxa"/>
            <w:tcBorders>
              <w:top w:val="nil"/>
              <w:left w:val="nil"/>
              <w:bottom w:val="nil"/>
              <w:right w:val="nil"/>
            </w:tcBorders>
            <w:shd w:val="clear" w:color="auto" w:fill="EDCAFE"/>
            <w:vAlign w:val="bottom"/>
          </w:tcPr>
          <w:p w14:paraId="0C53B607"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131.1</w:t>
            </w:r>
          </w:p>
        </w:tc>
        <w:tc>
          <w:tcPr>
            <w:tcW w:w="931" w:type="dxa"/>
            <w:tcBorders>
              <w:top w:val="nil"/>
              <w:left w:val="nil"/>
              <w:bottom w:val="nil"/>
              <w:right w:val="nil"/>
            </w:tcBorders>
            <w:shd w:val="clear" w:color="auto" w:fill="EDCAFE"/>
            <w:vAlign w:val="bottom"/>
          </w:tcPr>
          <w:p w14:paraId="027ADE3F"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131.1</w:t>
            </w:r>
          </w:p>
        </w:tc>
        <w:tc>
          <w:tcPr>
            <w:tcW w:w="932" w:type="dxa"/>
            <w:tcBorders>
              <w:top w:val="nil"/>
              <w:left w:val="nil"/>
              <w:bottom w:val="nil"/>
              <w:right w:val="nil"/>
            </w:tcBorders>
            <w:shd w:val="clear" w:color="auto" w:fill="EDCAFE"/>
            <w:vAlign w:val="bottom"/>
          </w:tcPr>
          <w:p w14:paraId="3EACD71A"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129.0</w:t>
            </w:r>
          </w:p>
        </w:tc>
        <w:tc>
          <w:tcPr>
            <w:tcW w:w="931" w:type="dxa"/>
            <w:tcBorders>
              <w:top w:val="nil"/>
              <w:left w:val="nil"/>
              <w:bottom w:val="nil"/>
              <w:right w:val="nil"/>
            </w:tcBorders>
            <w:shd w:val="clear" w:color="auto" w:fill="EDCAFE"/>
            <w:vAlign w:val="bottom"/>
          </w:tcPr>
          <w:p w14:paraId="07C4CD7A"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129.0</w:t>
            </w:r>
          </w:p>
        </w:tc>
        <w:tc>
          <w:tcPr>
            <w:tcW w:w="931" w:type="dxa"/>
            <w:tcBorders>
              <w:top w:val="nil"/>
              <w:left w:val="nil"/>
              <w:bottom w:val="nil"/>
              <w:right w:val="nil"/>
            </w:tcBorders>
            <w:shd w:val="clear" w:color="auto" w:fill="EDCAFE"/>
            <w:vAlign w:val="bottom"/>
          </w:tcPr>
          <w:p w14:paraId="240B8150"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141.0</w:t>
            </w:r>
          </w:p>
        </w:tc>
        <w:tc>
          <w:tcPr>
            <w:tcW w:w="1357" w:type="dxa"/>
            <w:tcBorders>
              <w:top w:val="nil"/>
              <w:left w:val="nil"/>
              <w:bottom w:val="nil"/>
              <w:right w:val="nil"/>
            </w:tcBorders>
            <w:shd w:val="clear" w:color="auto" w:fill="EDCAFE"/>
            <w:vAlign w:val="bottom"/>
          </w:tcPr>
          <w:p w14:paraId="686C922F"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141.0</w:t>
            </w:r>
          </w:p>
        </w:tc>
      </w:tr>
      <w:tr w:rsidR="000A1690" w:rsidRPr="001D1512" w14:paraId="1ED580D8" w14:textId="77777777" w:rsidTr="00D37B1B">
        <w:trPr>
          <w:trHeight w:val="255"/>
        </w:trPr>
        <w:tc>
          <w:tcPr>
            <w:tcW w:w="3402" w:type="dxa"/>
            <w:tcBorders>
              <w:top w:val="nil"/>
              <w:left w:val="nil"/>
              <w:bottom w:val="nil"/>
              <w:right w:val="nil"/>
            </w:tcBorders>
            <w:vAlign w:val="center"/>
          </w:tcPr>
          <w:p w14:paraId="78923572" w14:textId="77777777" w:rsidR="000A1690" w:rsidRPr="001D1512" w:rsidRDefault="000A1690" w:rsidP="00AC1355">
            <w:pPr>
              <w:rPr>
                <w:rFonts w:eastAsia="Calibri" w:cstheme="minorHAnsi"/>
                <w:sz w:val="20"/>
                <w:szCs w:val="20"/>
              </w:rPr>
            </w:pPr>
            <w:r w:rsidRPr="001D1512">
              <w:rPr>
                <w:rFonts w:eastAsia="Calibri" w:cstheme="minorHAnsi"/>
                <w:sz w:val="20"/>
                <w:szCs w:val="20"/>
              </w:rPr>
              <w:t>Pasture Production (t DM ha</w:t>
            </w:r>
            <w:r w:rsidRPr="001D1512">
              <w:rPr>
                <w:rFonts w:eastAsia="Calibri" w:cstheme="minorHAnsi"/>
                <w:sz w:val="20"/>
                <w:szCs w:val="20"/>
                <w:vertAlign w:val="superscript"/>
              </w:rPr>
              <w:t>-1</w:t>
            </w:r>
            <w:r w:rsidRPr="001D1512">
              <w:rPr>
                <w:rFonts w:eastAsia="Calibri" w:cstheme="minorHAnsi"/>
                <w:sz w:val="20"/>
                <w:szCs w:val="20"/>
              </w:rPr>
              <w:t xml:space="preserve"> yr</w:t>
            </w:r>
            <w:r w:rsidRPr="001D1512">
              <w:rPr>
                <w:rFonts w:eastAsia="Calibri" w:cstheme="minorHAnsi"/>
                <w:sz w:val="20"/>
                <w:szCs w:val="20"/>
                <w:vertAlign w:val="superscript"/>
              </w:rPr>
              <w:t>-1</w:t>
            </w:r>
            <w:r w:rsidRPr="001D1512">
              <w:rPr>
                <w:rFonts w:eastAsia="Calibri" w:cstheme="minorHAnsi"/>
                <w:sz w:val="20"/>
                <w:szCs w:val="20"/>
              </w:rPr>
              <w:t>)</w:t>
            </w:r>
          </w:p>
        </w:tc>
        <w:tc>
          <w:tcPr>
            <w:tcW w:w="931" w:type="dxa"/>
            <w:tcBorders>
              <w:top w:val="nil"/>
              <w:left w:val="nil"/>
              <w:bottom w:val="nil"/>
              <w:right w:val="nil"/>
            </w:tcBorders>
            <w:shd w:val="clear" w:color="auto" w:fill="F2F2F2" w:themeFill="background1" w:themeFillShade="F2"/>
            <w:vAlign w:val="bottom"/>
          </w:tcPr>
          <w:p w14:paraId="1C193BDF"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7.2</w:t>
            </w:r>
          </w:p>
        </w:tc>
        <w:tc>
          <w:tcPr>
            <w:tcW w:w="931" w:type="dxa"/>
            <w:tcBorders>
              <w:top w:val="nil"/>
              <w:left w:val="nil"/>
              <w:bottom w:val="nil"/>
              <w:right w:val="nil"/>
            </w:tcBorders>
            <w:shd w:val="clear" w:color="auto" w:fill="DBDBDB" w:themeFill="accent3" w:themeFillTint="66"/>
            <w:vAlign w:val="bottom"/>
          </w:tcPr>
          <w:p w14:paraId="0F1A8B65"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7.9</w:t>
            </w:r>
          </w:p>
        </w:tc>
        <w:tc>
          <w:tcPr>
            <w:tcW w:w="931" w:type="dxa"/>
            <w:tcBorders>
              <w:top w:val="nil"/>
              <w:left w:val="nil"/>
              <w:bottom w:val="nil"/>
              <w:right w:val="nil"/>
            </w:tcBorders>
            <w:shd w:val="clear" w:color="auto" w:fill="FBE4D5" w:themeFill="accent2" w:themeFillTint="33"/>
            <w:vAlign w:val="bottom"/>
          </w:tcPr>
          <w:p w14:paraId="086249B5"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8.0</w:t>
            </w:r>
          </w:p>
        </w:tc>
        <w:tc>
          <w:tcPr>
            <w:tcW w:w="932" w:type="dxa"/>
            <w:tcBorders>
              <w:top w:val="nil"/>
              <w:left w:val="nil"/>
              <w:bottom w:val="nil"/>
              <w:right w:val="nil"/>
            </w:tcBorders>
            <w:shd w:val="clear" w:color="auto" w:fill="FFF2CC" w:themeFill="accent4" w:themeFillTint="33"/>
            <w:vAlign w:val="bottom"/>
          </w:tcPr>
          <w:p w14:paraId="3DB25815"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8.6</w:t>
            </w:r>
          </w:p>
        </w:tc>
        <w:tc>
          <w:tcPr>
            <w:tcW w:w="931" w:type="dxa"/>
            <w:tcBorders>
              <w:top w:val="nil"/>
              <w:left w:val="nil"/>
              <w:bottom w:val="nil"/>
              <w:right w:val="nil"/>
            </w:tcBorders>
            <w:shd w:val="clear" w:color="auto" w:fill="D9E2F3" w:themeFill="accent1" w:themeFillTint="33"/>
            <w:vAlign w:val="bottom"/>
          </w:tcPr>
          <w:p w14:paraId="7DE9E15C"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7.9</w:t>
            </w:r>
          </w:p>
        </w:tc>
        <w:tc>
          <w:tcPr>
            <w:tcW w:w="931" w:type="dxa"/>
            <w:tcBorders>
              <w:top w:val="nil"/>
              <w:left w:val="nil"/>
              <w:bottom w:val="nil"/>
              <w:right w:val="nil"/>
            </w:tcBorders>
            <w:shd w:val="clear" w:color="auto" w:fill="EDCAFE"/>
            <w:vAlign w:val="bottom"/>
          </w:tcPr>
          <w:p w14:paraId="10778E6C"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7.9</w:t>
            </w:r>
          </w:p>
        </w:tc>
        <w:tc>
          <w:tcPr>
            <w:tcW w:w="931" w:type="dxa"/>
            <w:tcBorders>
              <w:top w:val="nil"/>
              <w:left w:val="nil"/>
              <w:bottom w:val="nil"/>
              <w:right w:val="nil"/>
            </w:tcBorders>
            <w:shd w:val="clear" w:color="auto" w:fill="EDCAFE"/>
            <w:vAlign w:val="bottom"/>
          </w:tcPr>
          <w:p w14:paraId="559F6C6C"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7.9</w:t>
            </w:r>
          </w:p>
        </w:tc>
        <w:tc>
          <w:tcPr>
            <w:tcW w:w="932" w:type="dxa"/>
            <w:tcBorders>
              <w:top w:val="nil"/>
              <w:left w:val="nil"/>
              <w:bottom w:val="nil"/>
              <w:right w:val="nil"/>
            </w:tcBorders>
            <w:shd w:val="clear" w:color="auto" w:fill="EDCAFE"/>
            <w:vAlign w:val="bottom"/>
          </w:tcPr>
          <w:p w14:paraId="600F44FF"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7.8</w:t>
            </w:r>
          </w:p>
        </w:tc>
        <w:tc>
          <w:tcPr>
            <w:tcW w:w="931" w:type="dxa"/>
            <w:tcBorders>
              <w:top w:val="nil"/>
              <w:left w:val="nil"/>
              <w:bottom w:val="nil"/>
              <w:right w:val="nil"/>
            </w:tcBorders>
            <w:shd w:val="clear" w:color="auto" w:fill="EDCAFE"/>
            <w:vAlign w:val="bottom"/>
          </w:tcPr>
          <w:p w14:paraId="44D6DBB4"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7.8</w:t>
            </w:r>
          </w:p>
        </w:tc>
        <w:tc>
          <w:tcPr>
            <w:tcW w:w="931" w:type="dxa"/>
            <w:tcBorders>
              <w:top w:val="nil"/>
              <w:left w:val="nil"/>
              <w:bottom w:val="nil"/>
              <w:right w:val="nil"/>
            </w:tcBorders>
            <w:shd w:val="clear" w:color="auto" w:fill="EDCAFE"/>
            <w:vAlign w:val="bottom"/>
          </w:tcPr>
          <w:p w14:paraId="01B765E8"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8.6</w:t>
            </w:r>
          </w:p>
        </w:tc>
        <w:tc>
          <w:tcPr>
            <w:tcW w:w="1357" w:type="dxa"/>
            <w:tcBorders>
              <w:top w:val="nil"/>
              <w:left w:val="nil"/>
              <w:bottom w:val="nil"/>
              <w:right w:val="nil"/>
            </w:tcBorders>
            <w:shd w:val="clear" w:color="auto" w:fill="EDCAFE"/>
            <w:vAlign w:val="bottom"/>
          </w:tcPr>
          <w:p w14:paraId="73CD1CC4"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8.6</w:t>
            </w:r>
          </w:p>
        </w:tc>
      </w:tr>
      <w:tr w:rsidR="000A1690" w:rsidRPr="001D1512" w14:paraId="60B60826" w14:textId="77777777" w:rsidTr="00D37B1B">
        <w:trPr>
          <w:trHeight w:val="248"/>
        </w:trPr>
        <w:tc>
          <w:tcPr>
            <w:tcW w:w="3402" w:type="dxa"/>
            <w:tcBorders>
              <w:top w:val="nil"/>
              <w:left w:val="nil"/>
              <w:bottom w:val="nil"/>
              <w:right w:val="nil"/>
            </w:tcBorders>
            <w:vAlign w:val="center"/>
          </w:tcPr>
          <w:p w14:paraId="7FBCAFC3" w14:textId="77777777" w:rsidR="000A1690" w:rsidRPr="001D1512" w:rsidRDefault="000A1690" w:rsidP="00AC1355">
            <w:pPr>
              <w:rPr>
                <w:rFonts w:eastAsia="Calibri" w:cstheme="minorHAnsi"/>
                <w:sz w:val="20"/>
                <w:szCs w:val="20"/>
              </w:rPr>
            </w:pPr>
            <w:r w:rsidRPr="001D1512">
              <w:rPr>
                <w:rFonts w:eastAsia="Calibri" w:cstheme="minorHAnsi"/>
                <w:sz w:val="20"/>
                <w:szCs w:val="20"/>
              </w:rPr>
              <w:t>Supplementary Feeding (t DM ha</w:t>
            </w:r>
            <w:r w:rsidRPr="001D1512">
              <w:rPr>
                <w:rFonts w:eastAsia="Calibri" w:cstheme="minorHAnsi"/>
                <w:sz w:val="20"/>
                <w:szCs w:val="20"/>
                <w:vertAlign w:val="superscript"/>
              </w:rPr>
              <w:t>-1</w:t>
            </w:r>
            <w:r w:rsidRPr="001D1512">
              <w:rPr>
                <w:rFonts w:eastAsia="Calibri" w:cstheme="minorHAnsi"/>
                <w:sz w:val="20"/>
                <w:szCs w:val="20"/>
              </w:rPr>
              <w:t xml:space="preserve"> yr</w:t>
            </w:r>
            <w:r w:rsidRPr="001D1512">
              <w:rPr>
                <w:rFonts w:eastAsia="Calibri" w:cstheme="minorHAnsi"/>
                <w:sz w:val="20"/>
                <w:szCs w:val="20"/>
                <w:vertAlign w:val="superscript"/>
              </w:rPr>
              <w:t>-1</w:t>
            </w:r>
            <w:r w:rsidRPr="001D1512">
              <w:rPr>
                <w:rFonts w:eastAsia="Calibri" w:cstheme="minorHAnsi"/>
                <w:sz w:val="20"/>
                <w:szCs w:val="20"/>
              </w:rPr>
              <w:t>)</w:t>
            </w:r>
          </w:p>
        </w:tc>
        <w:tc>
          <w:tcPr>
            <w:tcW w:w="931" w:type="dxa"/>
            <w:tcBorders>
              <w:top w:val="nil"/>
              <w:left w:val="nil"/>
              <w:bottom w:val="nil"/>
              <w:right w:val="nil"/>
            </w:tcBorders>
            <w:shd w:val="clear" w:color="auto" w:fill="F2F2F2" w:themeFill="background1" w:themeFillShade="F2"/>
            <w:vAlign w:val="bottom"/>
          </w:tcPr>
          <w:p w14:paraId="04AFCF1E"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0.3</w:t>
            </w:r>
          </w:p>
        </w:tc>
        <w:tc>
          <w:tcPr>
            <w:tcW w:w="931" w:type="dxa"/>
            <w:tcBorders>
              <w:top w:val="nil"/>
              <w:left w:val="nil"/>
              <w:bottom w:val="nil"/>
              <w:right w:val="nil"/>
            </w:tcBorders>
            <w:shd w:val="clear" w:color="auto" w:fill="DBDBDB" w:themeFill="accent3" w:themeFillTint="66"/>
            <w:vAlign w:val="bottom"/>
          </w:tcPr>
          <w:p w14:paraId="67A96E5D"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0.1</w:t>
            </w:r>
          </w:p>
        </w:tc>
        <w:tc>
          <w:tcPr>
            <w:tcW w:w="931" w:type="dxa"/>
            <w:tcBorders>
              <w:top w:val="nil"/>
              <w:left w:val="nil"/>
              <w:bottom w:val="nil"/>
              <w:right w:val="nil"/>
            </w:tcBorders>
            <w:shd w:val="clear" w:color="auto" w:fill="FBE4D5" w:themeFill="accent2" w:themeFillTint="33"/>
            <w:vAlign w:val="bottom"/>
          </w:tcPr>
          <w:p w14:paraId="69FBD607"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0.1</w:t>
            </w:r>
          </w:p>
        </w:tc>
        <w:tc>
          <w:tcPr>
            <w:tcW w:w="932" w:type="dxa"/>
            <w:tcBorders>
              <w:top w:val="nil"/>
              <w:left w:val="nil"/>
              <w:bottom w:val="nil"/>
              <w:right w:val="nil"/>
            </w:tcBorders>
            <w:shd w:val="clear" w:color="auto" w:fill="FFF2CC" w:themeFill="accent4" w:themeFillTint="33"/>
            <w:vAlign w:val="bottom"/>
          </w:tcPr>
          <w:p w14:paraId="7D4EA820"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0.1</w:t>
            </w:r>
          </w:p>
        </w:tc>
        <w:tc>
          <w:tcPr>
            <w:tcW w:w="931" w:type="dxa"/>
            <w:tcBorders>
              <w:top w:val="nil"/>
              <w:left w:val="nil"/>
              <w:bottom w:val="nil"/>
              <w:right w:val="nil"/>
            </w:tcBorders>
            <w:shd w:val="clear" w:color="auto" w:fill="D9E2F3" w:themeFill="accent1" w:themeFillTint="33"/>
            <w:vAlign w:val="bottom"/>
          </w:tcPr>
          <w:p w14:paraId="4D94CECE"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0.1</w:t>
            </w:r>
          </w:p>
        </w:tc>
        <w:tc>
          <w:tcPr>
            <w:tcW w:w="931" w:type="dxa"/>
            <w:tcBorders>
              <w:top w:val="nil"/>
              <w:left w:val="nil"/>
              <w:bottom w:val="nil"/>
              <w:right w:val="nil"/>
            </w:tcBorders>
            <w:shd w:val="clear" w:color="auto" w:fill="EDCAFE"/>
            <w:vAlign w:val="bottom"/>
          </w:tcPr>
          <w:p w14:paraId="60CEA65A"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0.12</w:t>
            </w:r>
          </w:p>
        </w:tc>
        <w:tc>
          <w:tcPr>
            <w:tcW w:w="931" w:type="dxa"/>
            <w:tcBorders>
              <w:top w:val="nil"/>
              <w:left w:val="nil"/>
              <w:bottom w:val="nil"/>
              <w:right w:val="nil"/>
            </w:tcBorders>
            <w:shd w:val="clear" w:color="auto" w:fill="EDCAFE"/>
            <w:vAlign w:val="bottom"/>
          </w:tcPr>
          <w:p w14:paraId="72D0ABA6"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0.12</w:t>
            </w:r>
          </w:p>
        </w:tc>
        <w:tc>
          <w:tcPr>
            <w:tcW w:w="932" w:type="dxa"/>
            <w:tcBorders>
              <w:top w:val="nil"/>
              <w:left w:val="nil"/>
              <w:bottom w:val="nil"/>
              <w:right w:val="nil"/>
            </w:tcBorders>
            <w:shd w:val="clear" w:color="auto" w:fill="EDCAFE"/>
            <w:vAlign w:val="bottom"/>
          </w:tcPr>
          <w:p w14:paraId="4A560128"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0.1</w:t>
            </w:r>
          </w:p>
        </w:tc>
        <w:tc>
          <w:tcPr>
            <w:tcW w:w="931" w:type="dxa"/>
            <w:tcBorders>
              <w:top w:val="nil"/>
              <w:left w:val="nil"/>
              <w:bottom w:val="nil"/>
              <w:right w:val="nil"/>
            </w:tcBorders>
            <w:shd w:val="clear" w:color="auto" w:fill="EDCAFE"/>
            <w:vAlign w:val="bottom"/>
          </w:tcPr>
          <w:p w14:paraId="60772D20"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0.1</w:t>
            </w:r>
          </w:p>
        </w:tc>
        <w:tc>
          <w:tcPr>
            <w:tcW w:w="931" w:type="dxa"/>
            <w:tcBorders>
              <w:top w:val="nil"/>
              <w:left w:val="nil"/>
              <w:bottom w:val="nil"/>
              <w:right w:val="nil"/>
            </w:tcBorders>
            <w:shd w:val="clear" w:color="auto" w:fill="EDCAFE"/>
            <w:vAlign w:val="bottom"/>
          </w:tcPr>
          <w:p w14:paraId="570B1D69"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0.0</w:t>
            </w:r>
          </w:p>
        </w:tc>
        <w:tc>
          <w:tcPr>
            <w:tcW w:w="1357" w:type="dxa"/>
            <w:tcBorders>
              <w:top w:val="nil"/>
              <w:left w:val="nil"/>
              <w:bottom w:val="nil"/>
              <w:right w:val="nil"/>
            </w:tcBorders>
            <w:shd w:val="clear" w:color="auto" w:fill="EDCAFE"/>
            <w:vAlign w:val="bottom"/>
          </w:tcPr>
          <w:p w14:paraId="6074177D"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0.0</w:t>
            </w:r>
          </w:p>
        </w:tc>
      </w:tr>
      <w:tr w:rsidR="000A1690" w:rsidRPr="001D1512" w14:paraId="45128567" w14:textId="77777777" w:rsidTr="00D37B1B">
        <w:trPr>
          <w:trHeight w:val="248"/>
        </w:trPr>
        <w:tc>
          <w:tcPr>
            <w:tcW w:w="3402" w:type="dxa"/>
            <w:tcBorders>
              <w:top w:val="nil"/>
              <w:left w:val="nil"/>
              <w:bottom w:val="nil"/>
              <w:right w:val="nil"/>
            </w:tcBorders>
            <w:vAlign w:val="center"/>
          </w:tcPr>
          <w:p w14:paraId="42638FAB" w14:textId="77777777" w:rsidR="000A1690" w:rsidRPr="001D1512" w:rsidRDefault="000A1690" w:rsidP="00AC1355">
            <w:pPr>
              <w:rPr>
                <w:rFonts w:eastAsia="Calibri" w:cstheme="minorHAnsi"/>
                <w:sz w:val="20"/>
                <w:szCs w:val="20"/>
              </w:rPr>
            </w:pPr>
            <w:r w:rsidRPr="001D1512">
              <w:rPr>
                <w:rFonts w:eastAsia="Calibri" w:cstheme="minorHAnsi"/>
                <w:sz w:val="20"/>
                <w:szCs w:val="20"/>
              </w:rPr>
              <w:t>Total livestock GHG emissions (t CO</w:t>
            </w:r>
            <w:r w:rsidRPr="001D1512">
              <w:rPr>
                <w:rFonts w:eastAsia="Calibri" w:cstheme="minorHAnsi"/>
                <w:sz w:val="20"/>
                <w:szCs w:val="20"/>
                <w:vertAlign w:val="subscript"/>
              </w:rPr>
              <w:t>2</w:t>
            </w:r>
            <w:r w:rsidRPr="001D1512">
              <w:rPr>
                <w:rFonts w:eastAsia="Calibri" w:cstheme="minorHAnsi"/>
                <w:sz w:val="20"/>
                <w:szCs w:val="20"/>
              </w:rPr>
              <w:t>e)</w:t>
            </w:r>
          </w:p>
        </w:tc>
        <w:tc>
          <w:tcPr>
            <w:tcW w:w="931" w:type="dxa"/>
            <w:tcBorders>
              <w:top w:val="nil"/>
              <w:left w:val="nil"/>
              <w:bottom w:val="nil"/>
              <w:right w:val="nil"/>
            </w:tcBorders>
            <w:shd w:val="clear" w:color="auto" w:fill="F2F2F2" w:themeFill="background1" w:themeFillShade="F2"/>
            <w:vAlign w:val="bottom"/>
          </w:tcPr>
          <w:p w14:paraId="008B6240"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7,037</w:t>
            </w:r>
          </w:p>
        </w:tc>
        <w:tc>
          <w:tcPr>
            <w:tcW w:w="931" w:type="dxa"/>
            <w:tcBorders>
              <w:top w:val="nil"/>
              <w:left w:val="nil"/>
              <w:bottom w:val="nil"/>
              <w:right w:val="nil"/>
            </w:tcBorders>
            <w:shd w:val="clear" w:color="auto" w:fill="DBDBDB" w:themeFill="accent3" w:themeFillTint="66"/>
            <w:vAlign w:val="bottom"/>
          </w:tcPr>
          <w:p w14:paraId="7E44DD87"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6,332</w:t>
            </w:r>
          </w:p>
        </w:tc>
        <w:tc>
          <w:tcPr>
            <w:tcW w:w="931" w:type="dxa"/>
            <w:tcBorders>
              <w:top w:val="nil"/>
              <w:left w:val="nil"/>
              <w:bottom w:val="nil"/>
              <w:right w:val="nil"/>
            </w:tcBorders>
            <w:shd w:val="clear" w:color="auto" w:fill="FBE4D5" w:themeFill="accent2" w:themeFillTint="33"/>
            <w:vAlign w:val="bottom"/>
          </w:tcPr>
          <w:p w14:paraId="32F391A9"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7,676</w:t>
            </w:r>
          </w:p>
        </w:tc>
        <w:tc>
          <w:tcPr>
            <w:tcW w:w="932" w:type="dxa"/>
            <w:tcBorders>
              <w:top w:val="nil"/>
              <w:left w:val="nil"/>
              <w:bottom w:val="nil"/>
              <w:right w:val="nil"/>
            </w:tcBorders>
            <w:shd w:val="clear" w:color="auto" w:fill="FFF2CC" w:themeFill="accent4" w:themeFillTint="33"/>
            <w:vAlign w:val="bottom"/>
          </w:tcPr>
          <w:p w14:paraId="4527CAF3"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6,647</w:t>
            </w:r>
          </w:p>
        </w:tc>
        <w:tc>
          <w:tcPr>
            <w:tcW w:w="931" w:type="dxa"/>
            <w:tcBorders>
              <w:top w:val="nil"/>
              <w:left w:val="nil"/>
              <w:bottom w:val="nil"/>
              <w:right w:val="nil"/>
            </w:tcBorders>
            <w:shd w:val="clear" w:color="auto" w:fill="D9E2F3" w:themeFill="accent1" w:themeFillTint="33"/>
            <w:vAlign w:val="bottom"/>
          </w:tcPr>
          <w:p w14:paraId="22A19BDA"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6,332</w:t>
            </w:r>
          </w:p>
        </w:tc>
        <w:tc>
          <w:tcPr>
            <w:tcW w:w="931" w:type="dxa"/>
            <w:tcBorders>
              <w:top w:val="nil"/>
              <w:left w:val="nil"/>
              <w:bottom w:val="nil"/>
              <w:right w:val="nil"/>
            </w:tcBorders>
            <w:shd w:val="clear" w:color="auto" w:fill="EDCAFE"/>
            <w:vAlign w:val="bottom"/>
          </w:tcPr>
          <w:p w14:paraId="2CE4D04A"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2,622</w:t>
            </w:r>
          </w:p>
        </w:tc>
        <w:tc>
          <w:tcPr>
            <w:tcW w:w="931" w:type="dxa"/>
            <w:tcBorders>
              <w:top w:val="nil"/>
              <w:left w:val="nil"/>
              <w:bottom w:val="nil"/>
              <w:right w:val="nil"/>
            </w:tcBorders>
            <w:shd w:val="clear" w:color="auto" w:fill="EDCAFE"/>
            <w:vAlign w:val="bottom"/>
          </w:tcPr>
          <w:p w14:paraId="61177568"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2,622</w:t>
            </w:r>
          </w:p>
        </w:tc>
        <w:tc>
          <w:tcPr>
            <w:tcW w:w="932" w:type="dxa"/>
            <w:tcBorders>
              <w:top w:val="nil"/>
              <w:left w:val="nil"/>
              <w:bottom w:val="nil"/>
              <w:right w:val="nil"/>
            </w:tcBorders>
            <w:shd w:val="clear" w:color="auto" w:fill="EDCAFE"/>
            <w:vAlign w:val="bottom"/>
          </w:tcPr>
          <w:p w14:paraId="5BFFFE68"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2,366</w:t>
            </w:r>
          </w:p>
        </w:tc>
        <w:tc>
          <w:tcPr>
            <w:tcW w:w="931" w:type="dxa"/>
            <w:tcBorders>
              <w:top w:val="nil"/>
              <w:left w:val="nil"/>
              <w:bottom w:val="nil"/>
              <w:right w:val="nil"/>
            </w:tcBorders>
            <w:shd w:val="clear" w:color="auto" w:fill="EDCAFE"/>
            <w:vAlign w:val="bottom"/>
          </w:tcPr>
          <w:p w14:paraId="06CFBDA4"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2,366</w:t>
            </w:r>
          </w:p>
        </w:tc>
        <w:tc>
          <w:tcPr>
            <w:tcW w:w="931" w:type="dxa"/>
            <w:tcBorders>
              <w:top w:val="nil"/>
              <w:left w:val="nil"/>
              <w:bottom w:val="nil"/>
              <w:right w:val="nil"/>
            </w:tcBorders>
            <w:shd w:val="clear" w:color="auto" w:fill="EDCAFE"/>
            <w:vAlign w:val="bottom"/>
          </w:tcPr>
          <w:p w14:paraId="6AAAF898"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2,862</w:t>
            </w:r>
          </w:p>
        </w:tc>
        <w:tc>
          <w:tcPr>
            <w:tcW w:w="1357" w:type="dxa"/>
            <w:tcBorders>
              <w:top w:val="nil"/>
              <w:left w:val="nil"/>
              <w:bottom w:val="nil"/>
              <w:right w:val="nil"/>
            </w:tcBorders>
            <w:shd w:val="clear" w:color="auto" w:fill="EDCAFE"/>
            <w:vAlign w:val="bottom"/>
          </w:tcPr>
          <w:p w14:paraId="3C0FCC04"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2,862</w:t>
            </w:r>
          </w:p>
        </w:tc>
      </w:tr>
      <w:tr w:rsidR="000A1690" w:rsidRPr="001D1512" w14:paraId="6D607AD9" w14:textId="77777777" w:rsidTr="00D37B1B">
        <w:trPr>
          <w:trHeight w:val="248"/>
        </w:trPr>
        <w:tc>
          <w:tcPr>
            <w:tcW w:w="3402" w:type="dxa"/>
            <w:tcBorders>
              <w:top w:val="nil"/>
              <w:left w:val="nil"/>
              <w:bottom w:val="nil"/>
              <w:right w:val="nil"/>
            </w:tcBorders>
            <w:vAlign w:val="center"/>
          </w:tcPr>
          <w:p w14:paraId="729492FC" w14:textId="77777777" w:rsidR="000A1690" w:rsidRPr="001D1512" w:rsidRDefault="000A1690" w:rsidP="00AC1355">
            <w:pPr>
              <w:rPr>
                <w:rFonts w:eastAsia="Calibri" w:cstheme="minorHAnsi"/>
                <w:b/>
                <w:bCs/>
                <w:sz w:val="20"/>
                <w:szCs w:val="20"/>
              </w:rPr>
            </w:pPr>
            <w:r w:rsidRPr="001D1512">
              <w:rPr>
                <w:rFonts w:eastAsia="Calibri" w:cstheme="minorHAnsi"/>
                <w:b/>
                <w:bCs/>
                <w:sz w:val="20"/>
                <w:szCs w:val="20"/>
              </w:rPr>
              <w:t>Soil organic carbon</w:t>
            </w:r>
          </w:p>
        </w:tc>
        <w:tc>
          <w:tcPr>
            <w:tcW w:w="931" w:type="dxa"/>
            <w:tcBorders>
              <w:top w:val="nil"/>
              <w:left w:val="nil"/>
              <w:bottom w:val="nil"/>
              <w:right w:val="nil"/>
            </w:tcBorders>
            <w:shd w:val="clear" w:color="auto" w:fill="F2F2F2" w:themeFill="background1" w:themeFillShade="F2"/>
            <w:vAlign w:val="center"/>
          </w:tcPr>
          <w:p w14:paraId="48D7D431" w14:textId="77777777" w:rsidR="000A1690" w:rsidRPr="003D4E22" w:rsidRDefault="000A1690" w:rsidP="00AC1355">
            <w:pPr>
              <w:jc w:val="center"/>
              <w:rPr>
                <w:rFonts w:eastAsia="Calibri" w:cstheme="minorHAnsi"/>
                <w:sz w:val="20"/>
                <w:szCs w:val="20"/>
              </w:rPr>
            </w:pPr>
          </w:p>
        </w:tc>
        <w:tc>
          <w:tcPr>
            <w:tcW w:w="931" w:type="dxa"/>
            <w:tcBorders>
              <w:top w:val="nil"/>
              <w:left w:val="nil"/>
              <w:bottom w:val="nil"/>
              <w:right w:val="nil"/>
            </w:tcBorders>
            <w:shd w:val="clear" w:color="auto" w:fill="DBDBDB" w:themeFill="accent3" w:themeFillTint="66"/>
            <w:vAlign w:val="center"/>
          </w:tcPr>
          <w:p w14:paraId="1AF44561" w14:textId="77777777" w:rsidR="000A1690" w:rsidRPr="003D4E22" w:rsidRDefault="000A1690" w:rsidP="00AC1355">
            <w:pPr>
              <w:jc w:val="center"/>
              <w:rPr>
                <w:rFonts w:eastAsia="Calibri" w:cstheme="minorHAnsi"/>
                <w:sz w:val="20"/>
                <w:szCs w:val="20"/>
              </w:rPr>
            </w:pPr>
          </w:p>
        </w:tc>
        <w:tc>
          <w:tcPr>
            <w:tcW w:w="931" w:type="dxa"/>
            <w:tcBorders>
              <w:top w:val="nil"/>
              <w:left w:val="nil"/>
              <w:bottom w:val="nil"/>
              <w:right w:val="nil"/>
            </w:tcBorders>
            <w:shd w:val="clear" w:color="auto" w:fill="FBE4D5" w:themeFill="accent2" w:themeFillTint="33"/>
            <w:vAlign w:val="center"/>
          </w:tcPr>
          <w:p w14:paraId="28164B18" w14:textId="77777777" w:rsidR="000A1690" w:rsidRPr="003D4E22" w:rsidRDefault="000A1690" w:rsidP="00AC1355">
            <w:pPr>
              <w:jc w:val="center"/>
              <w:rPr>
                <w:rFonts w:eastAsia="Calibri" w:cstheme="minorHAnsi"/>
                <w:sz w:val="20"/>
                <w:szCs w:val="20"/>
              </w:rPr>
            </w:pPr>
          </w:p>
        </w:tc>
        <w:tc>
          <w:tcPr>
            <w:tcW w:w="932" w:type="dxa"/>
            <w:tcBorders>
              <w:top w:val="nil"/>
              <w:left w:val="nil"/>
              <w:bottom w:val="nil"/>
              <w:right w:val="nil"/>
            </w:tcBorders>
            <w:shd w:val="clear" w:color="auto" w:fill="FFF2CC" w:themeFill="accent4" w:themeFillTint="33"/>
            <w:vAlign w:val="center"/>
          </w:tcPr>
          <w:p w14:paraId="7A4B9BAD" w14:textId="77777777" w:rsidR="000A1690" w:rsidRPr="003D4E22" w:rsidRDefault="000A1690" w:rsidP="00AC1355">
            <w:pPr>
              <w:jc w:val="center"/>
              <w:rPr>
                <w:rFonts w:eastAsia="Calibri" w:cstheme="minorHAnsi"/>
                <w:sz w:val="20"/>
                <w:szCs w:val="20"/>
              </w:rPr>
            </w:pPr>
          </w:p>
        </w:tc>
        <w:tc>
          <w:tcPr>
            <w:tcW w:w="931" w:type="dxa"/>
            <w:tcBorders>
              <w:top w:val="nil"/>
              <w:left w:val="nil"/>
              <w:bottom w:val="nil"/>
              <w:right w:val="nil"/>
            </w:tcBorders>
            <w:shd w:val="clear" w:color="auto" w:fill="D9E2F3" w:themeFill="accent1" w:themeFillTint="33"/>
            <w:vAlign w:val="center"/>
          </w:tcPr>
          <w:p w14:paraId="41A03262" w14:textId="77777777" w:rsidR="000A1690" w:rsidRPr="003D4E22" w:rsidRDefault="000A1690" w:rsidP="00AC1355">
            <w:pPr>
              <w:jc w:val="center"/>
              <w:rPr>
                <w:rFonts w:eastAsia="Calibri" w:cstheme="minorHAnsi"/>
                <w:sz w:val="20"/>
                <w:szCs w:val="20"/>
              </w:rPr>
            </w:pPr>
          </w:p>
        </w:tc>
        <w:tc>
          <w:tcPr>
            <w:tcW w:w="931" w:type="dxa"/>
            <w:tcBorders>
              <w:top w:val="nil"/>
              <w:left w:val="nil"/>
              <w:bottom w:val="nil"/>
              <w:right w:val="nil"/>
            </w:tcBorders>
            <w:shd w:val="clear" w:color="auto" w:fill="EDCAFE"/>
            <w:vAlign w:val="center"/>
          </w:tcPr>
          <w:p w14:paraId="39B9C13A" w14:textId="77777777" w:rsidR="000A1690" w:rsidRPr="003D4E22" w:rsidRDefault="000A1690" w:rsidP="00AC1355">
            <w:pPr>
              <w:jc w:val="center"/>
              <w:rPr>
                <w:rFonts w:eastAsia="Calibri" w:cstheme="minorHAnsi"/>
                <w:sz w:val="20"/>
                <w:szCs w:val="20"/>
              </w:rPr>
            </w:pPr>
          </w:p>
        </w:tc>
        <w:tc>
          <w:tcPr>
            <w:tcW w:w="931" w:type="dxa"/>
            <w:tcBorders>
              <w:top w:val="nil"/>
              <w:left w:val="nil"/>
              <w:bottom w:val="nil"/>
              <w:right w:val="nil"/>
            </w:tcBorders>
            <w:shd w:val="clear" w:color="auto" w:fill="EDCAFE"/>
            <w:vAlign w:val="center"/>
          </w:tcPr>
          <w:p w14:paraId="2636AFEE" w14:textId="77777777" w:rsidR="000A1690" w:rsidRPr="003D4E22" w:rsidRDefault="000A1690" w:rsidP="00AC1355">
            <w:pPr>
              <w:jc w:val="center"/>
              <w:rPr>
                <w:rFonts w:eastAsia="Calibri" w:cstheme="minorHAnsi"/>
                <w:sz w:val="20"/>
                <w:szCs w:val="20"/>
              </w:rPr>
            </w:pPr>
          </w:p>
        </w:tc>
        <w:tc>
          <w:tcPr>
            <w:tcW w:w="932" w:type="dxa"/>
            <w:tcBorders>
              <w:top w:val="nil"/>
              <w:left w:val="nil"/>
              <w:bottom w:val="nil"/>
              <w:right w:val="nil"/>
            </w:tcBorders>
            <w:shd w:val="clear" w:color="auto" w:fill="EDCAFE"/>
            <w:vAlign w:val="center"/>
          </w:tcPr>
          <w:p w14:paraId="1B07F97B" w14:textId="77777777" w:rsidR="000A1690" w:rsidRPr="003D4E22" w:rsidRDefault="000A1690" w:rsidP="00AC1355">
            <w:pPr>
              <w:jc w:val="center"/>
              <w:rPr>
                <w:rFonts w:eastAsia="Calibri" w:cstheme="minorHAnsi"/>
                <w:sz w:val="20"/>
                <w:szCs w:val="20"/>
              </w:rPr>
            </w:pPr>
          </w:p>
        </w:tc>
        <w:tc>
          <w:tcPr>
            <w:tcW w:w="931" w:type="dxa"/>
            <w:tcBorders>
              <w:top w:val="nil"/>
              <w:left w:val="nil"/>
              <w:bottom w:val="nil"/>
              <w:right w:val="nil"/>
            </w:tcBorders>
            <w:shd w:val="clear" w:color="auto" w:fill="EDCAFE"/>
            <w:vAlign w:val="center"/>
          </w:tcPr>
          <w:p w14:paraId="1BFAAA1E" w14:textId="77777777" w:rsidR="000A1690" w:rsidRPr="003D4E22" w:rsidRDefault="000A1690" w:rsidP="00AC1355">
            <w:pPr>
              <w:jc w:val="center"/>
              <w:rPr>
                <w:rFonts w:eastAsia="Calibri" w:cstheme="minorHAnsi"/>
                <w:sz w:val="20"/>
                <w:szCs w:val="20"/>
              </w:rPr>
            </w:pPr>
          </w:p>
        </w:tc>
        <w:tc>
          <w:tcPr>
            <w:tcW w:w="931" w:type="dxa"/>
            <w:tcBorders>
              <w:top w:val="nil"/>
              <w:left w:val="nil"/>
              <w:bottom w:val="nil"/>
              <w:right w:val="nil"/>
            </w:tcBorders>
            <w:shd w:val="clear" w:color="auto" w:fill="EDCAFE"/>
            <w:vAlign w:val="center"/>
          </w:tcPr>
          <w:p w14:paraId="7A5D10D8" w14:textId="77777777" w:rsidR="000A1690" w:rsidRPr="003D4E22" w:rsidRDefault="000A1690" w:rsidP="00AC1355">
            <w:pPr>
              <w:jc w:val="center"/>
              <w:rPr>
                <w:rFonts w:eastAsia="Calibri" w:cstheme="minorHAnsi"/>
                <w:sz w:val="20"/>
                <w:szCs w:val="20"/>
              </w:rPr>
            </w:pPr>
          </w:p>
        </w:tc>
        <w:tc>
          <w:tcPr>
            <w:tcW w:w="1357" w:type="dxa"/>
            <w:tcBorders>
              <w:top w:val="nil"/>
              <w:left w:val="nil"/>
              <w:bottom w:val="nil"/>
              <w:right w:val="nil"/>
            </w:tcBorders>
            <w:shd w:val="clear" w:color="auto" w:fill="EDCAFE"/>
            <w:vAlign w:val="center"/>
          </w:tcPr>
          <w:p w14:paraId="5F5C2767" w14:textId="77777777" w:rsidR="000A1690" w:rsidRPr="003D4E22" w:rsidRDefault="000A1690" w:rsidP="00AC1355">
            <w:pPr>
              <w:jc w:val="center"/>
              <w:rPr>
                <w:rFonts w:eastAsia="Calibri" w:cstheme="minorHAnsi"/>
                <w:sz w:val="20"/>
                <w:szCs w:val="20"/>
              </w:rPr>
            </w:pPr>
          </w:p>
        </w:tc>
      </w:tr>
      <w:tr w:rsidR="000A1690" w:rsidRPr="001D1512" w14:paraId="6BB19401" w14:textId="77777777" w:rsidTr="00D37B1B">
        <w:trPr>
          <w:trHeight w:val="248"/>
        </w:trPr>
        <w:tc>
          <w:tcPr>
            <w:tcW w:w="3402" w:type="dxa"/>
            <w:tcBorders>
              <w:top w:val="nil"/>
              <w:left w:val="nil"/>
              <w:bottom w:val="nil"/>
              <w:right w:val="nil"/>
            </w:tcBorders>
            <w:vAlign w:val="center"/>
          </w:tcPr>
          <w:p w14:paraId="2955CE45" w14:textId="77777777" w:rsidR="000A1690" w:rsidRPr="001D1512" w:rsidRDefault="000A1690" w:rsidP="00AC1355">
            <w:pPr>
              <w:rPr>
                <w:rFonts w:eastAsia="Calibri" w:cstheme="minorHAnsi"/>
                <w:sz w:val="20"/>
                <w:szCs w:val="20"/>
              </w:rPr>
            </w:pPr>
            <w:r w:rsidRPr="001D1512">
              <w:rPr>
                <w:rFonts w:eastAsia="Calibri" w:cstheme="minorHAnsi"/>
                <w:sz w:val="20"/>
                <w:szCs w:val="20"/>
              </w:rPr>
              <w:t>Initial SOC stocks (t C ha</w:t>
            </w:r>
            <w:r w:rsidRPr="001D1512">
              <w:rPr>
                <w:rFonts w:eastAsia="Calibri" w:cstheme="minorHAnsi"/>
                <w:sz w:val="20"/>
                <w:szCs w:val="20"/>
                <w:vertAlign w:val="superscript"/>
              </w:rPr>
              <w:t>-1</w:t>
            </w:r>
            <w:r w:rsidRPr="001D1512">
              <w:rPr>
                <w:rFonts w:eastAsia="Calibri" w:cstheme="minorHAnsi"/>
                <w:sz w:val="20"/>
                <w:szCs w:val="20"/>
              </w:rPr>
              <w:t>, 1m depth)</w:t>
            </w:r>
          </w:p>
        </w:tc>
        <w:tc>
          <w:tcPr>
            <w:tcW w:w="931" w:type="dxa"/>
            <w:tcBorders>
              <w:top w:val="nil"/>
              <w:left w:val="nil"/>
              <w:bottom w:val="nil"/>
              <w:right w:val="nil"/>
            </w:tcBorders>
            <w:shd w:val="clear" w:color="auto" w:fill="F2F2F2" w:themeFill="background1" w:themeFillShade="F2"/>
            <w:vAlign w:val="bottom"/>
          </w:tcPr>
          <w:p w14:paraId="5BD6F539"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175.0</w:t>
            </w:r>
          </w:p>
        </w:tc>
        <w:tc>
          <w:tcPr>
            <w:tcW w:w="931" w:type="dxa"/>
            <w:tcBorders>
              <w:top w:val="nil"/>
              <w:left w:val="nil"/>
              <w:bottom w:val="nil"/>
              <w:right w:val="nil"/>
            </w:tcBorders>
            <w:shd w:val="clear" w:color="auto" w:fill="DBDBDB" w:themeFill="accent3" w:themeFillTint="66"/>
            <w:vAlign w:val="bottom"/>
          </w:tcPr>
          <w:p w14:paraId="608A6279"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184.1</w:t>
            </w:r>
          </w:p>
        </w:tc>
        <w:tc>
          <w:tcPr>
            <w:tcW w:w="931" w:type="dxa"/>
            <w:tcBorders>
              <w:top w:val="nil"/>
              <w:left w:val="nil"/>
              <w:bottom w:val="nil"/>
              <w:right w:val="nil"/>
            </w:tcBorders>
            <w:shd w:val="clear" w:color="auto" w:fill="FBE4D5" w:themeFill="accent2" w:themeFillTint="33"/>
            <w:vAlign w:val="bottom"/>
          </w:tcPr>
          <w:p w14:paraId="37F0A2D6"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185.4</w:t>
            </w:r>
          </w:p>
        </w:tc>
        <w:tc>
          <w:tcPr>
            <w:tcW w:w="932" w:type="dxa"/>
            <w:tcBorders>
              <w:top w:val="nil"/>
              <w:left w:val="nil"/>
              <w:bottom w:val="nil"/>
              <w:right w:val="nil"/>
            </w:tcBorders>
            <w:shd w:val="clear" w:color="auto" w:fill="FFF2CC" w:themeFill="accent4" w:themeFillTint="33"/>
            <w:vAlign w:val="bottom"/>
          </w:tcPr>
          <w:p w14:paraId="25A3AE48"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185.6</w:t>
            </w:r>
          </w:p>
        </w:tc>
        <w:tc>
          <w:tcPr>
            <w:tcW w:w="931" w:type="dxa"/>
            <w:tcBorders>
              <w:top w:val="nil"/>
              <w:left w:val="nil"/>
              <w:bottom w:val="nil"/>
              <w:right w:val="nil"/>
            </w:tcBorders>
            <w:shd w:val="clear" w:color="auto" w:fill="D9E2F3" w:themeFill="accent1" w:themeFillTint="33"/>
            <w:vAlign w:val="bottom"/>
          </w:tcPr>
          <w:p w14:paraId="1361BF06"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184.1</w:t>
            </w:r>
          </w:p>
        </w:tc>
        <w:tc>
          <w:tcPr>
            <w:tcW w:w="931" w:type="dxa"/>
            <w:tcBorders>
              <w:top w:val="nil"/>
              <w:left w:val="nil"/>
              <w:bottom w:val="nil"/>
              <w:right w:val="nil"/>
            </w:tcBorders>
            <w:shd w:val="clear" w:color="auto" w:fill="EDCAFE"/>
            <w:vAlign w:val="bottom"/>
          </w:tcPr>
          <w:p w14:paraId="27EA0BDE"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184.1</w:t>
            </w:r>
          </w:p>
        </w:tc>
        <w:tc>
          <w:tcPr>
            <w:tcW w:w="931" w:type="dxa"/>
            <w:tcBorders>
              <w:top w:val="nil"/>
              <w:left w:val="nil"/>
              <w:bottom w:val="nil"/>
              <w:right w:val="nil"/>
            </w:tcBorders>
            <w:shd w:val="clear" w:color="auto" w:fill="EDCAFE"/>
            <w:vAlign w:val="bottom"/>
          </w:tcPr>
          <w:p w14:paraId="58D61073"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184.1</w:t>
            </w:r>
          </w:p>
        </w:tc>
        <w:tc>
          <w:tcPr>
            <w:tcW w:w="932" w:type="dxa"/>
            <w:tcBorders>
              <w:top w:val="nil"/>
              <w:left w:val="nil"/>
              <w:bottom w:val="nil"/>
              <w:right w:val="nil"/>
            </w:tcBorders>
            <w:shd w:val="clear" w:color="auto" w:fill="EDCAFE"/>
            <w:vAlign w:val="bottom"/>
          </w:tcPr>
          <w:p w14:paraId="2741EC96"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184.7</w:t>
            </w:r>
          </w:p>
        </w:tc>
        <w:tc>
          <w:tcPr>
            <w:tcW w:w="931" w:type="dxa"/>
            <w:tcBorders>
              <w:top w:val="nil"/>
              <w:left w:val="nil"/>
              <w:bottom w:val="nil"/>
              <w:right w:val="nil"/>
            </w:tcBorders>
            <w:shd w:val="clear" w:color="auto" w:fill="EDCAFE"/>
            <w:vAlign w:val="bottom"/>
          </w:tcPr>
          <w:p w14:paraId="271E040B"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184.7</w:t>
            </w:r>
          </w:p>
        </w:tc>
        <w:tc>
          <w:tcPr>
            <w:tcW w:w="931" w:type="dxa"/>
            <w:tcBorders>
              <w:top w:val="nil"/>
              <w:left w:val="nil"/>
              <w:bottom w:val="nil"/>
              <w:right w:val="nil"/>
            </w:tcBorders>
            <w:shd w:val="clear" w:color="auto" w:fill="EDCAFE"/>
            <w:vAlign w:val="bottom"/>
          </w:tcPr>
          <w:p w14:paraId="458DF3C3"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185.8</w:t>
            </w:r>
          </w:p>
        </w:tc>
        <w:tc>
          <w:tcPr>
            <w:tcW w:w="1357" w:type="dxa"/>
            <w:tcBorders>
              <w:top w:val="nil"/>
              <w:left w:val="nil"/>
              <w:bottom w:val="nil"/>
              <w:right w:val="nil"/>
            </w:tcBorders>
            <w:shd w:val="clear" w:color="auto" w:fill="EDCAFE"/>
            <w:vAlign w:val="bottom"/>
          </w:tcPr>
          <w:p w14:paraId="71CD4A8A"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185.8</w:t>
            </w:r>
          </w:p>
        </w:tc>
      </w:tr>
      <w:tr w:rsidR="000A1690" w:rsidRPr="001D1512" w14:paraId="6E54BBF1" w14:textId="77777777" w:rsidTr="00D37B1B">
        <w:trPr>
          <w:trHeight w:val="248"/>
        </w:trPr>
        <w:tc>
          <w:tcPr>
            <w:tcW w:w="3402" w:type="dxa"/>
            <w:tcBorders>
              <w:top w:val="nil"/>
              <w:left w:val="nil"/>
              <w:bottom w:val="nil"/>
              <w:right w:val="nil"/>
            </w:tcBorders>
            <w:vAlign w:val="center"/>
          </w:tcPr>
          <w:p w14:paraId="1687DE94" w14:textId="77777777" w:rsidR="000A1690" w:rsidRPr="001D1512" w:rsidRDefault="000A1690" w:rsidP="00AC1355">
            <w:pPr>
              <w:rPr>
                <w:rFonts w:eastAsia="Calibri" w:cstheme="minorHAnsi"/>
                <w:sz w:val="20"/>
                <w:szCs w:val="20"/>
              </w:rPr>
            </w:pPr>
            <w:r w:rsidRPr="001D1512">
              <w:rPr>
                <w:rFonts w:eastAsia="Calibri" w:cstheme="minorHAnsi"/>
                <w:sz w:val="20"/>
                <w:szCs w:val="20"/>
              </w:rPr>
              <w:t>Final SOC stocks (t C ha</w:t>
            </w:r>
            <w:r w:rsidRPr="001D1512">
              <w:rPr>
                <w:rFonts w:eastAsia="Calibri" w:cstheme="minorHAnsi"/>
                <w:sz w:val="20"/>
                <w:szCs w:val="20"/>
                <w:vertAlign w:val="superscript"/>
              </w:rPr>
              <w:t>-1</w:t>
            </w:r>
            <w:r w:rsidRPr="001D1512">
              <w:rPr>
                <w:rFonts w:eastAsia="Calibri" w:cstheme="minorHAnsi"/>
                <w:sz w:val="20"/>
                <w:szCs w:val="20"/>
              </w:rPr>
              <w:t>, 1m depth)</w:t>
            </w:r>
          </w:p>
        </w:tc>
        <w:tc>
          <w:tcPr>
            <w:tcW w:w="931" w:type="dxa"/>
            <w:tcBorders>
              <w:top w:val="nil"/>
              <w:left w:val="nil"/>
              <w:bottom w:val="nil"/>
              <w:right w:val="nil"/>
            </w:tcBorders>
            <w:shd w:val="clear" w:color="auto" w:fill="F2F2F2" w:themeFill="background1" w:themeFillShade="F2"/>
            <w:vAlign w:val="bottom"/>
          </w:tcPr>
          <w:p w14:paraId="7572A31D"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179.2</w:t>
            </w:r>
          </w:p>
        </w:tc>
        <w:tc>
          <w:tcPr>
            <w:tcW w:w="931" w:type="dxa"/>
            <w:tcBorders>
              <w:top w:val="nil"/>
              <w:left w:val="nil"/>
              <w:bottom w:val="nil"/>
              <w:right w:val="nil"/>
            </w:tcBorders>
            <w:shd w:val="clear" w:color="auto" w:fill="DBDBDB" w:themeFill="accent3" w:themeFillTint="66"/>
            <w:vAlign w:val="bottom"/>
          </w:tcPr>
          <w:p w14:paraId="49E87716"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186.0</w:t>
            </w:r>
          </w:p>
        </w:tc>
        <w:tc>
          <w:tcPr>
            <w:tcW w:w="931" w:type="dxa"/>
            <w:tcBorders>
              <w:top w:val="nil"/>
              <w:left w:val="nil"/>
              <w:bottom w:val="nil"/>
              <w:right w:val="nil"/>
            </w:tcBorders>
            <w:shd w:val="clear" w:color="auto" w:fill="FBE4D5" w:themeFill="accent2" w:themeFillTint="33"/>
            <w:vAlign w:val="bottom"/>
          </w:tcPr>
          <w:p w14:paraId="762D6207"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188.0</w:t>
            </w:r>
          </w:p>
        </w:tc>
        <w:tc>
          <w:tcPr>
            <w:tcW w:w="932" w:type="dxa"/>
            <w:tcBorders>
              <w:top w:val="nil"/>
              <w:left w:val="nil"/>
              <w:bottom w:val="nil"/>
              <w:right w:val="nil"/>
            </w:tcBorders>
            <w:shd w:val="clear" w:color="auto" w:fill="FFF2CC" w:themeFill="accent4" w:themeFillTint="33"/>
            <w:vAlign w:val="bottom"/>
          </w:tcPr>
          <w:p w14:paraId="46169AFB"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188.6</w:t>
            </w:r>
          </w:p>
        </w:tc>
        <w:tc>
          <w:tcPr>
            <w:tcW w:w="931" w:type="dxa"/>
            <w:tcBorders>
              <w:top w:val="nil"/>
              <w:left w:val="nil"/>
              <w:bottom w:val="nil"/>
              <w:right w:val="nil"/>
            </w:tcBorders>
            <w:shd w:val="clear" w:color="auto" w:fill="D9E2F3" w:themeFill="accent1" w:themeFillTint="33"/>
            <w:vAlign w:val="bottom"/>
          </w:tcPr>
          <w:p w14:paraId="6C447383"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186.0</w:t>
            </w:r>
          </w:p>
        </w:tc>
        <w:tc>
          <w:tcPr>
            <w:tcW w:w="931" w:type="dxa"/>
            <w:tcBorders>
              <w:top w:val="nil"/>
              <w:left w:val="nil"/>
              <w:bottom w:val="nil"/>
              <w:right w:val="nil"/>
            </w:tcBorders>
            <w:shd w:val="clear" w:color="auto" w:fill="EDCAFE"/>
            <w:vAlign w:val="bottom"/>
          </w:tcPr>
          <w:p w14:paraId="19104AC0"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186.0</w:t>
            </w:r>
          </w:p>
        </w:tc>
        <w:tc>
          <w:tcPr>
            <w:tcW w:w="931" w:type="dxa"/>
            <w:tcBorders>
              <w:top w:val="nil"/>
              <w:left w:val="nil"/>
              <w:bottom w:val="nil"/>
              <w:right w:val="nil"/>
            </w:tcBorders>
            <w:shd w:val="clear" w:color="auto" w:fill="EDCAFE"/>
            <w:vAlign w:val="bottom"/>
          </w:tcPr>
          <w:p w14:paraId="2110596E"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186.0</w:t>
            </w:r>
          </w:p>
        </w:tc>
        <w:tc>
          <w:tcPr>
            <w:tcW w:w="932" w:type="dxa"/>
            <w:tcBorders>
              <w:top w:val="nil"/>
              <w:left w:val="nil"/>
              <w:bottom w:val="nil"/>
              <w:right w:val="nil"/>
            </w:tcBorders>
            <w:shd w:val="clear" w:color="auto" w:fill="EDCAFE"/>
            <w:vAlign w:val="bottom"/>
          </w:tcPr>
          <w:p w14:paraId="0B4394D9"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186.4</w:t>
            </w:r>
          </w:p>
        </w:tc>
        <w:tc>
          <w:tcPr>
            <w:tcW w:w="931" w:type="dxa"/>
            <w:tcBorders>
              <w:top w:val="nil"/>
              <w:left w:val="nil"/>
              <w:bottom w:val="nil"/>
              <w:right w:val="nil"/>
            </w:tcBorders>
            <w:shd w:val="clear" w:color="auto" w:fill="EDCAFE"/>
            <w:vAlign w:val="bottom"/>
          </w:tcPr>
          <w:p w14:paraId="3AB2120A"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186.4</w:t>
            </w:r>
          </w:p>
        </w:tc>
        <w:tc>
          <w:tcPr>
            <w:tcW w:w="931" w:type="dxa"/>
            <w:tcBorders>
              <w:top w:val="nil"/>
              <w:left w:val="nil"/>
              <w:bottom w:val="nil"/>
              <w:right w:val="nil"/>
            </w:tcBorders>
            <w:shd w:val="clear" w:color="auto" w:fill="EDCAFE"/>
            <w:vAlign w:val="bottom"/>
          </w:tcPr>
          <w:p w14:paraId="5C6ACEDD"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189.4</w:t>
            </w:r>
          </w:p>
        </w:tc>
        <w:tc>
          <w:tcPr>
            <w:tcW w:w="1357" w:type="dxa"/>
            <w:tcBorders>
              <w:top w:val="nil"/>
              <w:left w:val="nil"/>
              <w:bottom w:val="nil"/>
              <w:right w:val="nil"/>
            </w:tcBorders>
            <w:shd w:val="clear" w:color="auto" w:fill="EDCAFE"/>
            <w:vAlign w:val="bottom"/>
          </w:tcPr>
          <w:p w14:paraId="088EEE32"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189.4</w:t>
            </w:r>
          </w:p>
        </w:tc>
      </w:tr>
      <w:tr w:rsidR="000A1690" w:rsidRPr="001D1512" w14:paraId="4BE94481" w14:textId="77777777" w:rsidTr="00D37B1B">
        <w:trPr>
          <w:trHeight w:val="255"/>
        </w:trPr>
        <w:tc>
          <w:tcPr>
            <w:tcW w:w="3402" w:type="dxa"/>
            <w:tcBorders>
              <w:top w:val="nil"/>
              <w:left w:val="nil"/>
              <w:bottom w:val="nil"/>
              <w:right w:val="nil"/>
            </w:tcBorders>
            <w:vAlign w:val="center"/>
          </w:tcPr>
          <w:p w14:paraId="43BB0D34" w14:textId="77777777" w:rsidR="000A1690" w:rsidRPr="001D1512" w:rsidRDefault="000A1690" w:rsidP="00AC1355">
            <w:pPr>
              <w:rPr>
                <w:rFonts w:eastAsia="Calibri" w:cstheme="minorHAnsi"/>
                <w:sz w:val="20"/>
                <w:szCs w:val="20"/>
              </w:rPr>
            </w:pPr>
            <w:r w:rsidRPr="001D1512">
              <w:rPr>
                <w:rFonts w:eastAsia="Calibri" w:cstheme="minorHAnsi"/>
                <w:sz w:val="20"/>
                <w:szCs w:val="20"/>
              </w:rPr>
              <w:t>SOC change (t C ha</w:t>
            </w:r>
            <w:r w:rsidRPr="001D1512">
              <w:rPr>
                <w:rFonts w:eastAsia="Calibri" w:cstheme="minorHAnsi"/>
                <w:sz w:val="20"/>
                <w:szCs w:val="20"/>
                <w:vertAlign w:val="superscript"/>
              </w:rPr>
              <w:t>-1</w:t>
            </w:r>
            <w:r w:rsidRPr="001D1512">
              <w:rPr>
                <w:rFonts w:eastAsia="Calibri" w:cstheme="minorHAnsi"/>
                <w:sz w:val="20"/>
                <w:szCs w:val="20"/>
              </w:rPr>
              <w:t xml:space="preserve"> yr</w:t>
            </w:r>
            <w:r w:rsidRPr="001D1512">
              <w:rPr>
                <w:rFonts w:eastAsia="Calibri" w:cstheme="minorHAnsi"/>
                <w:sz w:val="20"/>
                <w:szCs w:val="20"/>
                <w:vertAlign w:val="superscript"/>
              </w:rPr>
              <w:t>-1</w:t>
            </w:r>
            <w:r w:rsidRPr="001D1512">
              <w:rPr>
                <w:rFonts w:eastAsia="Calibri" w:cstheme="minorHAnsi"/>
                <w:sz w:val="20"/>
                <w:szCs w:val="20"/>
              </w:rPr>
              <w:t>)</w:t>
            </w:r>
          </w:p>
        </w:tc>
        <w:tc>
          <w:tcPr>
            <w:tcW w:w="931" w:type="dxa"/>
            <w:tcBorders>
              <w:top w:val="nil"/>
              <w:left w:val="nil"/>
              <w:bottom w:val="nil"/>
              <w:right w:val="nil"/>
            </w:tcBorders>
            <w:shd w:val="clear" w:color="auto" w:fill="F2F2F2" w:themeFill="background1" w:themeFillShade="F2"/>
            <w:vAlign w:val="bottom"/>
          </w:tcPr>
          <w:p w14:paraId="79F65915"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0.21</w:t>
            </w:r>
          </w:p>
        </w:tc>
        <w:tc>
          <w:tcPr>
            <w:tcW w:w="931" w:type="dxa"/>
            <w:tcBorders>
              <w:top w:val="nil"/>
              <w:left w:val="nil"/>
              <w:bottom w:val="nil"/>
              <w:right w:val="nil"/>
            </w:tcBorders>
            <w:shd w:val="clear" w:color="auto" w:fill="DBDBDB" w:themeFill="accent3" w:themeFillTint="66"/>
            <w:vAlign w:val="bottom"/>
          </w:tcPr>
          <w:p w14:paraId="7AC4689F"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0.10</w:t>
            </w:r>
          </w:p>
        </w:tc>
        <w:tc>
          <w:tcPr>
            <w:tcW w:w="931" w:type="dxa"/>
            <w:tcBorders>
              <w:top w:val="nil"/>
              <w:left w:val="nil"/>
              <w:bottom w:val="nil"/>
              <w:right w:val="nil"/>
            </w:tcBorders>
            <w:shd w:val="clear" w:color="auto" w:fill="FBE4D5" w:themeFill="accent2" w:themeFillTint="33"/>
            <w:vAlign w:val="bottom"/>
          </w:tcPr>
          <w:p w14:paraId="5BEE8E7A"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0.13</w:t>
            </w:r>
          </w:p>
        </w:tc>
        <w:tc>
          <w:tcPr>
            <w:tcW w:w="932" w:type="dxa"/>
            <w:tcBorders>
              <w:top w:val="nil"/>
              <w:left w:val="nil"/>
              <w:bottom w:val="nil"/>
              <w:right w:val="nil"/>
            </w:tcBorders>
            <w:shd w:val="clear" w:color="auto" w:fill="FFF2CC" w:themeFill="accent4" w:themeFillTint="33"/>
            <w:vAlign w:val="bottom"/>
          </w:tcPr>
          <w:p w14:paraId="69DCBBC1"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0.15</w:t>
            </w:r>
          </w:p>
        </w:tc>
        <w:tc>
          <w:tcPr>
            <w:tcW w:w="931" w:type="dxa"/>
            <w:tcBorders>
              <w:top w:val="nil"/>
              <w:left w:val="nil"/>
              <w:bottom w:val="nil"/>
              <w:right w:val="nil"/>
            </w:tcBorders>
            <w:shd w:val="clear" w:color="auto" w:fill="D9E2F3" w:themeFill="accent1" w:themeFillTint="33"/>
            <w:vAlign w:val="bottom"/>
          </w:tcPr>
          <w:p w14:paraId="541BC85C"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0.10</w:t>
            </w:r>
          </w:p>
        </w:tc>
        <w:tc>
          <w:tcPr>
            <w:tcW w:w="931" w:type="dxa"/>
            <w:tcBorders>
              <w:top w:val="nil"/>
              <w:left w:val="nil"/>
              <w:bottom w:val="nil"/>
              <w:right w:val="nil"/>
            </w:tcBorders>
            <w:shd w:val="clear" w:color="auto" w:fill="EDCAFE"/>
            <w:vAlign w:val="bottom"/>
          </w:tcPr>
          <w:p w14:paraId="48E244D1"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0.10</w:t>
            </w:r>
          </w:p>
        </w:tc>
        <w:tc>
          <w:tcPr>
            <w:tcW w:w="931" w:type="dxa"/>
            <w:tcBorders>
              <w:top w:val="nil"/>
              <w:left w:val="nil"/>
              <w:bottom w:val="nil"/>
              <w:right w:val="nil"/>
            </w:tcBorders>
            <w:shd w:val="clear" w:color="auto" w:fill="EDCAFE"/>
            <w:vAlign w:val="bottom"/>
          </w:tcPr>
          <w:p w14:paraId="2B76E623"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0.10</w:t>
            </w:r>
          </w:p>
        </w:tc>
        <w:tc>
          <w:tcPr>
            <w:tcW w:w="932" w:type="dxa"/>
            <w:tcBorders>
              <w:top w:val="nil"/>
              <w:left w:val="nil"/>
              <w:bottom w:val="nil"/>
              <w:right w:val="nil"/>
            </w:tcBorders>
            <w:shd w:val="clear" w:color="auto" w:fill="EDCAFE"/>
            <w:vAlign w:val="bottom"/>
          </w:tcPr>
          <w:p w14:paraId="0B6788E3"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0.09</w:t>
            </w:r>
          </w:p>
        </w:tc>
        <w:tc>
          <w:tcPr>
            <w:tcW w:w="931" w:type="dxa"/>
            <w:tcBorders>
              <w:top w:val="nil"/>
              <w:left w:val="nil"/>
              <w:bottom w:val="nil"/>
              <w:right w:val="nil"/>
            </w:tcBorders>
            <w:shd w:val="clear" w:color="auto" w:fill="EDCAFE"/>
            <w:vAlign w:val="bottom"/>
          </w:tcPr>
          <w:p w14:paraId="1DFB1A79"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0.09</w:t>
            </w:r>
          </w:p>
        </w:tc>
        <w:tc>
          <w:tcPr>
            <w:tcW w:w="931" w:type="dxa"/>
            <w:tcBorders>
              <w:top w:val="nil"/>
              <w:left w:val="nil"/>
              <w:bottom w:val="nil"/>
              <w:right w:val="nil"/>
            </w:tcBorders>
            <w:shd w:val="clear" w:color="auto" w:fill="EDCAFE"/>
            <w:vAlign w:val="bottom"/>
          </w:tcPr>
          <w:p w14:paraId="45335BAA"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0.17</w:t>
            </w:r>
          </w:p>
        </w:tc>
        <w:tc>
          <w:tcPr>
            <w:tcW w:w="1357" w:type="dxa"/>
            <w:tcBorders>
              <w:top w:val="nil"/>
              <w:left w:val="nil"/>
              <w:bottom w:val="nil"/>
              <w:right w:val="nil"/>
            </w:tcBorders>
            <w:shd w:val="clear" w:color="auto" w:fill="EDCAFE"/>
            <w:vAlign w:val="bottom"/>
          </w:tcPr>
          <w:p w14:paraId="5E505C14"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0.17</w:t>
            </w:r>
          </w:p>
        </w:tc>
      </w:tr>
      <w:tr w:rsidR="000A1690" w:rsidRPr="001D1512" w14:paraId="61D638D9" w14:textId="77777777" w:rsidTr="00D37B1B">
        <w:trPr>
          <w:trHeight w:val="248"/>
        </w:trPr>
        <w:tc>
          <w:tcPr>
            <w:tcW w:w="3402" w:type="dxa"/>
            <w:tcBorders>
              <w:top w:val="nil"/>
              <w:left w:val="nil"/>
              <w:bottom w:val="nil"/>
              <w:right w:val="nil"/>
            </w:tcBorders>
            <w:vAlign w:val="center"/>
          </w:tcPr>
          <w:p w14:paraId="4EF5EF84" w14:textId="77777777" w:rsidR="000A1690" w:rsidRPr="001D1512" w:rsidRDefault="000A1690" w:rsidP="00AC1355">
            <w:pPr>
              <w:rPr>
                <w:rFonts w:eastAsia="Calibri" w:cstheme="minorHAnsi"/>
                <w:sz w:val="20"/>
                <w:szCs w:val="20"/>
              </w:rPr>
            </w:pPr>
            <w:r w:rsidRPr="001D1512">
              <w:rPr>
                <w:rFonts w:eastAsia="Calibri" w:cstheme="minorHAnsi"/>
                <w:sz w:val="20"/>
                <w:szCs w:val="20"/>
              </w:rPr>
              <w:t>SOC change (t CO</w:t>
            </w:r>
            <w:r w:rsidRPr="001D1512">
              <w:rPr>
                <w:rFonts w:eastAsia="Calibri" w:cstheme="minorHAnsi"/>
                <w:sz w:val="20"/>
                <w:szCs w:val="20"/>
                <w:vertAlign w:val="subscript"/>
              </w:rPr>
              <w:t>2</w:t>
            </w:r>
            <w:r w:rsidRPr="001D1512">
              <w:rPr>
                <w:rFonts w:eastAsia="Calibri" w:cstheme="minorHAnsi"/>
                <w:sz w:val="20"/>
                <w:szCs w:val="20"/>
              </w:rPr>
              <w:t>e ha</w:t>
            </w:r>
            <w:r w:rsidRPr="001D1512">
              <w:rPr>
                <w:rFonts w:eastAsia="Calibri" w:cstheme="minorHAnsi"/>
                <w:sz w:val="20"/>
                <w:szCs w:val="20"/>
                <w:vertAlign w:val="superscript"/>
              </w:rPr>
              <w:t>-1</w:t>
            </w:r>
            <w:r w:rsidRPr="001D1512">
              <w:rPr>
                <w:rFonts w:eastAsia="Calibri" w:cstheme="minorHAnsi"/>
                <w:sz w:val="20"/>
                <w:szCs w:val="20"/>
              </w:rPr>
              <w:t xml:space="preserve"> yr</w:t>
            </w:r>
            <w:r w:rsidRPr="001D1512">
              <w:rPr>
                <w:rFonts w:eastAsia="Calibri" w:cstheme="minorHAnsi"/>
                <w:sz w:val="20"/>
                <w:szCs w:val="20"/>
                <w:vertAlign w:val="superscript"/>
              </w:rPr>
              <w:t>-1</w:t>
            </w:r>
            <w:r w:rsidRPr="001D1512">
              <w:rPr>
                <w:rFonts w:eastAsia="Calibri" w:cstheme="minorHAnsi"/>
                <w:sz w:val="20"/>
                <w:szCs w:val="20"/>
              </w:rPr>
              <w:t>)</w:t>
            </w:r>
          </w:p>
        </w:tc>
        <w:tc>
          <w:tcPr>
            <w:tcW w:w="931" w:type="dxa"/>
            <w:tcBorders>
              <w:top w:val="nil"/>
              <w:left w:val="nil"/>
              <w:bottom w:val="nil"/>
              <w:right w:val="nil"/>
            </w:tcBorders>
            <w:shd w:val="clear" w:color="auto" w:fill="F2F2F2" w:themeFill="background1" w:themeFillShade="F2"/>
            <w:vAlign w:val="bottom"/>
          </w:tcPr>
          <w:p w14:paraId="4BF26EF3"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0.77</w:t>
            </w:r>
          </w:p>
        </w:tc>
        <w:tc>
          <w:tcPr>
            <w:tcW w:w="931" w:type="dxa"/>
            <w:tcBorders>
              <w:top w:val="nil"/>
              <w:left w:val="nil"/>
              <w:bottom w:val="nil"/>
              <w:right w:val="nil"/>
            </w:tcBorders>
            <w:shd w:val="clear" w:color="auto" w:fill="DBDBDB" w:themeFill="accent3" w:themeFillTint="66"/>
            <w:vAlign w:val="bottom"/>
          </w:tcPr>
          <w:p w14:paraId="2E972B82"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0.36</w:t>
            </w:r>
          </w:p>
        </w:tc>
        <w:tc>
          <w:tcPr>
            <w:tcW w:w="931" w:type="dxa"/>
            <w:tcBorders>
              <w:top w:val="nil"/>
              <w:left w:val="nil"/>
              <w:bottom w:val="nil"/>
              <w:right w:val="nil"/>
            </w:tcBorders>
            <w:shd w:val="clear" w:color="auto" w:fill="FBE4D5" w:themeFill="accent2" w:themeFillTint="33"/>
            <w:vAlign w:val="bottom"/>
          </w:tcPr>
          <w:p w14:paraId="786CDBC9"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0.48</w:t>
            </w:r>
          </w:p>
        </w:tc>
        <w:tc>
          <w:tcPr>
            <w:tcW w:w="932" w:type="dxa"/>
            <w:tcBorders>
              <w:top w:val="nil"/>
              <w:left w:val="nil"/>
              <w:bottom w:val="nil"/>
              <w:right w:val="nil"/>
            </w:tcBorders>
            <w:shd w:val="clear" w:color="auto" w:fill="FFF2CC" w:themeFill="accent4" w:themeFillTint="33"/>
            <w:vAlign w:val="bottom"/>
          </w:tcPr>
          <w:p w14:paraId="0338ABC1"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0.54</w:t>
            </w:r>
          </w:p>
        </w:tc>
        <w:tc>
          <w:tcPr>
            <w:tcW w:w="931" w:type="dxa"/>
            <w:tcBorders>
              <w:top w:val="nil"/>
              <w:left w:val="nil"/>
              <w:bottom w:val="nil"/>
              <w:right w:val="nil"/>
            </w:tcBorders>
            <w:shd w:val="clear" w:color="auto" w:fill="D9E2F3" w:themeFill="accent1" w:themeFillTint="33"/>
            <w:vAlign w:val="bottom"/>
          </w:tcPr>
          <w:p w14:paraId="3021B6CC"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0.36</w:t>
            </w:r>
          </w:p>
        </w:tc>
        <w:tc>
          <w:tcPr>
            <w:tcW w:w="931" w:type="dxa"/>
            <w:tcBorders>
              <w:top w:val="nil"/>
              <w:left w:val="nil"/>
              <w:bottom w:val="nil"/>
              <w:right w:val="nil"/>
            </w:tcBorders>
            <w:shd w:val="clear" w:color="auto" w:fill="EDCAFE"/>
            <w:vAlign w:val="bottom"/>
          </w:tcPr>
          <w:p w14:paraId="186E85FB"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0.36</w:t>
            </w:r>
          </w:p>
        </w:tc>
        <w:tc>
          <w:tcPr>
            <w:tcW w:w="931" w:type="dxa"/>
            <w:tcBorders>
              <w:top w:val="nil"/>
              <w:left w:val="nil"/>
              <w:bottom w:val="nil"/>
              <w:right w:val="nil"/>
            </w:tcBorders>
            <w:shd w:val="clear" w:color="auto" w:fill="EDCAFE"/>
            <w:vAlign w:val="bottom"/>
          </w:tcPr>
          <w:p w14:paraId="6316BECE"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0.36</w:t>
            </w:r>
          </w:p>
        </w:tc>
        <w:tc>
          <w:tcPr>
            <w:tcW w:w="932" w:type="dxa"/>
            <w:tcBorders>
              <w:top w:val="nil"/>
              <w:left w:val="nil"/>
              <w:bottom w:val="nil"/>
              <w:right w:val="nil"/>
            </w:tcBorders>
            <w:shd w:val="clear" w:color="auto" w:fill="EDCAFE"/>
            <w:vAlign w:val="bottom"/>
          </w:tcPr>
          <w:p w14:paraId="7AA2CFC1"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0.31</w:t>
            </w:r>
          </w:p>
        </w:tc>
        <w:tc>
          <w:tcPr>
            <w:tcW w:w="931" w:type="dxa"/>
            <w:tcBorders>
              <w:top w:val="nil"/>
              <w:left w:val="nil"/>
              <w:bottom w:val="nil"/>
              <w:right w:val="nil"/>
            </w:tcBorders>
            <w:shd w:val="clear" w:color="auto" w:fill="EDCAFE"/>
            <w:vAlign w:val="bottom"/>
          </w:tcPr>
          <w:p w14:paraId="53092708"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0.31</w:t>
            </w:r>
          </w:p>
        </w:tc>
        <w:tc>
          <w:tcPr>
            <w:tcW w:w="931" w:type="dxa"/>
            <w:tcBorders>
              <w:top w:val="nil"/>
              <w:left w:val="nil"/>
              <w:bottom w:val="nil"/>
              <w:right w:val="nil"/>
            </w:tcBorders>
            <w:shd w:val="clear" w:color="auto" w:fill="EDCAFE"/>
            <w:vAlign w:val="bottom"/>
          </w:tcPr>
          <w:p w14:paraId="212B4AEE"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0.64</w:t>
            </w:r>
          </w:p>
        </w:tc>
        <w:tc>
          <w:tcPr>
            <w:tcW w:w="1357" w:type="dxa"/>
            <w:tcBorders>
              <w:top w:val="nil"/>
              <w:left w:val="nil"/>
              <w:bottom w:val="nil"/>
              <w:right w:val="nil"/>
            </w:tcBorders>
            <w:shd w:val="clear" w:color="auto" w:fill="EDCAFE"/>
            <w:vAlign w:val="bottom"/>
          </w:tcPr>
          <w:p w14:paraId="14E64AF4"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0.64</w:t>
            </w:r>
          </w:p>
        </w:tc>
      </w:tr>
      <w:tr w:rsidR="000A1690" w:rsidRPr="001D1512" w14:paraId="64FB2668" w14:textId="77777777" w:rsidTr="00D37B1B">
        <w:trPr>
          <w:trHeight w:val="248"/>
        </w:trPr>
        <w:tc>
          <w:tcPr>
            <w:tcW w:w="3402" w:type="dxa"/>
            <w:tcBorders>
              <w:top w:val="nil"/>
              <w:left w:val="nil"/>
              <w:bottom w:val="nil"/>
              <w:right w:val="nil"/>
            </w:tcBorders>
            <w:vAlign w:val="center"/>
          </w:tcPr>
          <w:p w14:paraId="724FBE3C" w14:textId="77777777" w:rsidR="000A1690" w:rsidRPr="001D1512" w:rsidRDefault="000A1690" w:rsidP="00AC1355">
            <w:pPr>
              <w:rPr>
                <w:rFonts w:eastAsia="Calibri" w:cstheme="minorHAnsi"/>
                <w:sz w:val="20"/>
                <w:szCs w:val="20"/>
              </w:rPr>
            </w:pPr>
            <w:r w:rsidRPr="001D1512">
              <w:rPr>
                <w:rFonts w:eastAsia="Calibri" w:cstheme="minorHAnsi"/>
                <w:sz w:val="20"/>
                <w:szCs w:val="20"/>
              </w:rPr>
              <w:t>SOC change (t CO</w:t>
            </w:r>
            <w:r w:rsidRPr="001D1512">
              <w:rPr>
                <w:rFonts w:eastAsia="Calibri" w:cstheme="minorHAnsi"/>
                <w:sz w:val="20"/>
                <w:szCs w:val="20"/>
                <w:vertAlign w:val="subscript"/>
              </w:rPr>
              <w:t>2</w:t>
            </w:r>
            <w:r w:rsidRPr="001D1512">
              <w:rPr>
                <w:rFonts w:eastAsia="Calibri" w:cstheme="minorHAnsi"/>
                <w:sz w:val="20"/>
                <w:szCs w:val="20"/>
              </w:rPr>
              <w:t>e yr</w:t>
            </w:r>
            <w:r w:rsidRPr="001D1512">
              <w:rPr>
                <w:rFonts w:eastAsia="Calibri" w:cstheme="minorHAnsi"/>
                <w:sz w:val="20"/>
                <w:szCs w:val="20"/>
                <w:vertAlign w:val="superscript"/>
              </w:rPr>
              <w:t>-1</w:t>
            </w:r>
            <w:r w:rsidRPr="001D1512">
              <w:rPr>
                <w:rFonts w:eastAsia="Calibri" w:cstheme="minorHAnsi"/>
                <w:sz w:val="20"/>
                <w:szCs w:val="20"/>
              </w:rPr>
              <w:t>)</w:t>
            </w:r>
          </w:p>
        </w:tc>
        <w:tc>
          <w:tcPr>
            <w:tcW w:w="931" w:type="dxa"/>
            <w:tcBorders>
              <w:top w:val="nil"/>
              <w:left w:val="nil"/>
              <w:bottom w:val="nil"/>
              <w:right w:val="nil"/>
            </w:tcBorders>
            <w:shd w:val="clear" w:color="auto" w:fill="F2F2F2" w:themeFill="background1" w:themeFillShade="F2"/>
            <w:vAlign w:val="bottom"/>
          </w:tcPr>
          <w:p w14:paraId="78420917" w14:textId="77777777" w:rsidR="000A1690" w:rsidRPr="005254DB" w:rsidRDefault="000A1690" w:rsidP="00AC1355">
            <w:pPr>
              <w:jc w:val="center"/>
              <w:rPr>
                <w:rFonts w:ascii="Calibri" w:hAnsi="Calibri" w:cs="Calibri"/>
                <w:color w:val="000000"/>
                <w:sz w:val="20"/>
                <w:szCs w:val="20"/>
              </w:rPr>
            </w:pPr>
            <w:r w:rsidRPr="005254DB">
              <w:rPr>
                <w:rFonts w:ascii="Calibri" w:hAnsi="Calibri" w:cs="Calibri"/>
                <w:color w:val="000000"/>
                <w:sz w:val="20"/>
                <w:szCs w:val="20"/>
              </w:rPr>
              <w:t>2,425</w:t>
            </w:r>
          </w:p>
        </w:tc>
        <w:tc>
          <w:tcPr>
            <w:tcW w:w="931" w:type="dxa"/>
            <w:tcBorders>
              <w:top w:val="nil"/>
              <w:left w:val="nil"/>
              <w:bottom w:val="nil"/>
              <w:right w:val="nil"/>
            </w:tcBorders>
            <w:shd w:val="clear" w:color="auto" w:fill="DBDBDB" w:themeFill="accent3" w:themeFillTint="66"/>
            <w:vAlign w:val="bottom"/>
          </w:tcPr>
          <w:p w14:paraId="1863BCF5" w14:textId="77777777" w:rsidR="000A1690" w:rsidRPr="005254DB" w:rsidRDefault="000A1690" w:rsidP="00AC1355">
            <w:pPr>
              <w:jc w:val="center"/>
              <w:rPr>
                <w:rFonts w:ascii="Calibri" w:hAnsi="Calibri" w:cs="Calibri"/>
                <w:color w:val="000000"/>
                <w:sz w:val="20"/>
                <w:szCs w:val="20"/>
              </w:rPr>
            </w:pPr>
            <w:r w:rsidRPr="005254DB">
              <w:rPr>
                <w:rFonts w:ascii="Calibri" w:hAnsi="Calibri" w:cs="Calibri"/>
                <w:color w:val="000000"/>
                <w:sz w:val="20"/>
                <w:szCs w:val="20"/>
              </w:rPr>
              <w:t>1,142</w:t>
            </w:r>
          </w:p>
        </w:tc>
        <w:tc>
          <w:tcPr>
            <w:tcW w:w="931" w:type="dxa"/>
            <w:tcBorders>
              <w:top w:val="nil"/>
              <w:left w:val="nil"/>
              <w:bottom w:val="nil"/>
              <w:right w:val="nil"/>
            </w:tcBorders>
            <w:shd w:val="clear" w:color="auto" w:fill="FBE4D5" w:themeFill="accent2" w:themeFillTint="33"/>
            <w:vAlign w:val="bottom"/>
          </w:tcPr>
          <w:p w14:paraId="4554B162" w14:textId="77777777" w:rsidR="000A1690" w:rsidRPr="005254DB" w:rsidRDefault="000A1690" w:rsidP="00AC1355">
            <w:pPr>
              <w:jc w:val="center"/>
              <w:rPr>
                <w:rFonts w:ascii="Calibri" w:hAnsi="Calibri" w:cs="Calibri"/>
                <w:color w:val="000000"/>
                <w:sz w:val="20"/>
                <w:szCs w:val="20"/>
              </w:rPr>
            </w:pPr>
            <w:r w:rsidRPr="005254DB">
              <w:rPr>
                <w:rFonts w:ascii="Calibri" w:hAnsi="Calibri" w:cs="Calibri"/>
                <w:color w:val="000000"/>
                <w:sz w:val="20"/>
                <w:szCs w:val="20"/>
              </w:rPr>
              <w:t>1,531</w:t>
            </w:r>
          </w:p>
        </w:tc>
        <w:tc>
          <w:tcPr>
            <w:tcW w:w="932" w:type="dxa"/>
            <w:tcBorders>
              <w:top w:val="nil"/>
              <w:left w:val="nil"/>
              <w:bottom w:val="nil"/>
              <w:right w:val="nil"/>
            </w:tcBorders>
            <w:shd w:val="clear" w:color="auto" w:fill="FFF2CC" w:themeFill="accent4" w:themeFillTint="33"/>
            <w:vAlign w:val="bottom"/>
          </w:tcPr>
          <w:p w14:paraId="5D25E726" w14:textId="77777777" w:rsidR="000A1690" w:rsidRPr="005254DB" w:rsidRDefault="000A1690" w:rsidP="00AC1355">
            <w:pPr>
              <w:jc w:val="center"/>
              <w:rPr>
                <w:rFonts w:ascii="Calibri" w:hAnsi="Calibri" w:cs="Calibri"/>
                <w:color w:val="000000"/>
                <w:sz w:val="20"/>
                <w:szCs w:val="20"/>
              </w:rPr>
            </w:pPr>
            <w:r w:rsidRPr="005254DB">
              <w:rPr>
                <w:rFonts w:ascii="Calibri" w:hAnsi="Calibri" w:cs="Calibri"/>
                <w:color w:val="000000"/>
                <w:sz w:val="20"/>
                <w:szCs w:val="20"/>
              </w:rPr>
              <w:t>1,719</w:t>
            </w:r>
          </w:p>
        </w:tc>
        <w:tc>
          <w:tcPr>
            <w:tcW w:w="931" w:type="dxa"/>
            <w:tcBorders>
              <w:top w:val="nil"/>
              <w:left w:val="nil"/>
              <w:bottom w:val="nil"/>
              <w:right w:val="nil"/>
            </w:tcBorders>
            <w:shd w:val="clear" w:color="auto" w:fill="D9E2F3" w:themeFill="accent1" w:themeFillTint="33"/>
            <w:vAlign w:val="bottom"/>
          </w:tcPr>
          <w:p w14:paraId="122181E3" w14:textId="77777777" w:rsidR="000A1690" w:rsidRPr="005254DB" w:rsidRDefault="000A1690" w:rsidP="00AC1355">
            <w:pPr>
              <w:jc w:val="center"/>
              <w:rPr>
                <w:rFonts w:ascii="Calibri" w:hAnsi="Calibri" w:cs="Calibri"/>
                <w:color w:val="000000"/>
                <w:sz w:val="20"/>
                <w:szCs w:val="20"/>
              </w:rPr>
            </w:pPr>
            <w:r w:rsidRPr="005254DB">
              <w:rPr>
                <w:rFonts w:ascii="Calibri" w:hAnsi="Calibri" w:cs="Calibri"/>
                <w:color w:val="000000"/>
                <w:sz w:val="20"/>
                <w:szCs w:val="20"/>
              </w:rPr>
              <w:t>1,142</w:t>
            </w:r>
          </w:p>
        </w:tc>
        <w:tc>
          <w:tcPr>
            <w:tcW w:w="931" w:type="dxa"/>
            <w:tcBorders>
              <w:top w:val="nil"/>
              <w:left w:val="nil"/>
              <w:bottom w:val="nil"/>
              <w:right w:val="nil"/>
            </w:tcBorders>
            <w:shd w:val="clear" w:color="auto" w:fill="EDCAFE"/>
            <w:vAlign w:val="bottom"/>
          </w:tcPr>
          <w:p w14:paraId="2A809637" w14:textId="77777777" w:rsidR="000A1690" w:rsidRPr="005254DB" w:rsidRDefault="000A1690" w:rsidP="00AC1355">
            <w:pPr>
              <w:jc w:val="center"/>
              <w:rPr>
                <w:rFonts w:ascii="Calibri" w:hAnsi="Calibri" w:cs="Calibri"/>
                <w:color w:val="000000"/>
                <w:sz w:val="20"/>
                <w:szCs w:val="20"/>
              </w:rPr>
            </w:pPr>
            <w:r w:rsidRPr="005254DB">
              <w:rPr>
                <w:rFonts w:ascii="Calibri" w:hAnsi="Calibri" w:cs="Calibri"/>
                <w:color w:val="000000"/>
                <w:sz w:val="20"/>
                <w:szCs w:val="20"/>
              </w:rPr>
              <w:t>1,142</w:t>
            </w:r>
          </w:p>
        </w:tc>
        <w:tc>
          <w:tcPr>
            <w:tcW w:w="931" w:type="dxa"/>
            <w:tcBorders>
              <w:top w:val="nil"/>
              <w:left w:val="nil"/>
              <w:bottom w:val="nil"/>
              <w:right w:val="nil"/>
            </w:tcBorders>
            <w:shd w:val="clear" w:color="auto" w:fill="EDCAFE"/>
            <w:vAlign w:val="bottom"/>
          </w:tcPr>
          <w:p w14:paraId="220F9107" w14:textId="77777777" w:rsidR="000A1690" w:rsidRPr="005254DB" w:rsidRDefault="000A1690" w:rsidP="00AC1355">
            <w:pPr>
              <w:jc w:val="center"/>
              <w:rPr>
                <w:rFonts w:ascii="Calibri" w:hAnsi="Calibri" w:cs="Calibri"/>
                <w:color w:val="000000"/>
                <w:sz w:val="20"/>
                <w:szCs w:val="20"/>
              </w:rPr>
            </w:pPr>
            <w:r w:rsidRPr="005254DB">
              <w:rPr>
                <w:rFonts w:ascii="Calibri" w:hAnsi="Calibri" w:cs="Calibri"/>
                <w:color w:val="000000"/>
                <w:sz w:val="20"/>
                <w:szCs w:val="20"/>
              </w:rPr>
              <w:t>1,142</w:t>
            </w:r>
          </w:p>
        </w:tc>
        <w:tc>
          <w:tcPr>
            <w:tcW w:w="932" w:type="dxa"/>
            <w:tcBorders>
              <w:top w:val="nil"/>
              <w:left w:val="nil"/>
              <w:bottom w:val="nil"/>
              <w:right w:val="nil"/>
            </w:tcBorders>
            <w:shd w:val="clear" w:color="auto" w:fill="EDCAFE"/>
            <w:vAlign w:val="bottom"/>
          </w:tcPr>
          <w:p w14:paraId="4A3B733D" w14:textId="77777777" w:rsidR="000A1690" w:rsidRPr="005254DB" w:rsidRDefault="000A1690" w:rsidP="00AC1355">
            <w:pPr>
              <w:jc w:val="center"/>
              <w:rPr>
                <w:rFonts w:ascii="Calibri" w:hAnsi="Calibri" w:cs="Calibri"/>
                <w:color w:val="000000"/>
                <w:sz w:val="20"/>
                <w:szCs w:val="20"/>
              </w:rPr>
            </w:pPr>
            <w:r w:rsidRPr="005254DB">
              <w:rPr>
                <w:rFonts w:ascii="Calibri" w:hAnsi="Calibri" w:cs="Calibri"/>
                <w:color w:val="000000"/>
                <w:sz w:val="20"/>
                <w:szCs w:val="20"/>
              </w:rPr>
              <w:t>993</w:t>
            </w:r>
          </w:p>
        </w:tc>
        <w:tc>
          <w:tcPr>
            <w:tcW w:w="931" w:type="dxa"/>
            <w:tcBorders>
              <w:top w:val="nil"/>
              <w:left w:val="nil"/>
              <w:bottom w:val="nil"/>
              <w:right w:val="nil"/>
            </w:tcBorders>
            <w:shd w:val="clear" w:color="auto" w:fill="EDCAFE"/>
            <w:vAlign w:val="bottom"/>
          </w:tcPr>
          <w:p w14:paraId="65C0BFC1" w14:textId="77777777" w:rsidR="000A1690" w:rsidRPr="005254DB" w:rsidRDefault="000A1690" w:rsidP="00AC1355">
            <w:pPr>
              <w:jc w:val="center"/>
              <w:rPr>
                <w:rFonts w:ascii="Calibri" w:hAnsi="Calibri" w:cs="Calibri"/>
                <w:color w:val="000000"/>
                <w:sz w:val="20"/>
                <w:szCs w:val="20"/>
              </w:rPr>
            </w:pPr>
            <w:r w:rsidRPr="005254DB">
              <w:rPr>
                <w:rFonts w:ascii="Calibri" w:hAnsi="Calibri" w:cs="Calibri"/>
                <w:color w:val="000000"/>
                <w:sz w:val="20"/>
                <w:szCs w:val="20"/>
              </w:rPr>
              <w:t>993</w:t>
            </w:r>
          </w:p>
        </w:tc>
        <w:tc>
          <w:tcPr>
            <w:tcW w:w="931" w:type="dxa"/>
            <w:tcBorders>
              <w:top w:val="nil"/>
              <w:left w:val="nil"/>
              <w:bottom w:val="nil"/>
              <w:right w:val="nil"/>
            </w:tcBorders>
            <w:shd w:val="clear" w:color="auto" w:fill="EDCAFE"/>
            <w:vAlign w:val="bottom"/>
          </w:tcPr>
          <w:p w14:paraId="2E892BBA" w14:textId="77777777" w:rsidR="000A1690" w:rsidRPr="005254DB" w:rsidRDefault="000A1690" w:rsidP="00AC1355">
            <w:pPr>
              <w:jc w:val="center"/>
              <w:rPr>
                <w:rFonts w:ascii="Calibri" w:hAnsi="Calibri" w:cs="Calibri"/>
                <w:color w:val="000000"/>
                <w:sz w:val="20"/>
                <w:szCs w:val="20"/>
              </w:rPr>
            </w:pPr>
            <w:r w:rsidRPr="005254DB">
              <w:rPr>
                <w:rFonts w:ascii="Calibri" w:hAnsi="Calibri" w:cs="Calibri"/>
                <w:color w:val="000000"/>
                <w:sz w:val="20"/>
                <w:szCs w:val="20"/>
              </w:rPr>
              <w:t>2,032</w:t>
            </w:r>
          </w:p>
        </w:tc>
        <w:tc>
          <w:tcPr>
            <w:tcW w:w="1357" w:type="dxa"/>
            <w:tcBorders>
              <w:top w:val="nil"/>
              <w:left w:val="nil"/>
              <w:bottom w:val="nil"/>
              <w:right w:val="nil"/>
            </w:tcBorders>
            <w:shd w:val="clear" w:color="auto" w:fill="EDCAFE"/>
            <w:vAlign w:val="bottom"/>
          </w:tcPr>
          <w:p w14:paraId="5F5F4587" w14:textId="77777777" w:rsidR="000A1690" w:rsidRPr="005254DB" w:rsidRDefault="000A1690" w:rsidP="00AC1355">
            <w:pPr>
              <w:jc w:val="center"/>
              <w:rPr>
                <w:rFonts w:ascii="Calibri" w:hAnsi="Calibri" w:cs="Calibri"/>
                <w:color w:val="000000"/>
                <w:sz w:val="20"/>
                <w:szCs w:val="20"/>
              </w:rPr>
            </w:pPr>
            <w:r w:rsidRPr="005254DB">
              <w:rPr>
                <w:rFonts w:ascii="Calibri" w:hAnsi="Calibri" w:cs="Calibri"/>
                <w:color w:val="000000"/>
                <w:sz w:val="20"/>
                <w:szCs w:val="20"/>
              </w:rPr>
              <w:t>2,032</w:t>
            </w:r>
          </w:p>
        </w:tc>
      </w:tr>
      <w:tr w:rsidR="000A1690" w:rsidRPr="001D1512" w14:paraId="7B11D055" w14:textId="77777777" w:rsidTr="00D37B1B">
        <w:trPr>
          <w:trHeight w:val="248"/>
        </w:trPr>
        <w:tc>
          <w:tcPr>
            <w:tcW w:w="3402" w:type="dxa"/>
            <w:tcBorders>
              <w:top w:val="nil"/>
              <w:left w:val="nil"/>
              <w:bottom w:val="nil"/>
              <w:right w:val="nil"/>
            </w:tcBorders>
            <w:vAlign w:val="center"/>
          </w:tcPr>
          <w:p w14:paraId="11FD3FDF" w14:textId="77777777" w:rsidR="000A1690" w:rsidRPr="001D1512" w:rsidRDefault="000A1690" w:rsidP="00AC1355">
            <w:pPr>
              <w:rPr>
                <w:rFonts w:eastAsia="Calibri" w:cstheme="minorHAnsi"/>
                <w:b/>
                <w:bCs/>
                <w:sz w:val="20"/>
                <w:szCs w:val="20"/>
              </w:rPr>
            </w:pPr>
            <w:r w:rsidRPr="001D1512">
              <w:rPr>
                <w:rFonts w:eastAsia="Calibri" w:cstheme="minorHAnsi"/>
                <w:b/>
                <w:bCs/>
                <w:sz w:val="20"/>
                <w:szCs w:val="20"/>
              </w:rPr>
              <w:t>Forestry</w:t>
            </w:r>
            <w:r>
              <w:rPr>
                <w:rFonts w:eastAsia="Calibri" w:cstheme="minorHAnsi"/>
                <w:b/>
                <w:bCs/>
                <w:sz w:val="20"/>
                <w:szCs w:val="20"/>
              </w:rPr>
              <w:t>/horticulture</w:t>
            </w:r>
            <w:r w:rsidRPr="001D1512">
              <w:rPr>
                <w:rFonts w:eastAsia="Calibri" w:cstheme="minorHAnsi"/>
                <w:b/>
                <w:bCs/>
                <w:sz w:val="20"/>
                <w:szCs w:val="20"/>
              </w:rPr>
              <w:t xml:space="preserve"> system</w:t>
            </w:r>
          </w:p>
        </w:tc>
        <w:tc>
          <w:tcPr>
            <w:tcW w:w="931" w:type="dxa"/>
            <w:tcBorders>
              <w:top w:val="nil"/>
              <w:left w:val="nil"/>
              <w:bottom w:val="nil"/>
              <w:right w:val="nil"/>
            </w:tcBorders>
            <w:shd w:val="clear" w:color="auto" w:fill="F2F2F2" w:themeFill="background1" w:themeFillShade="F2"/>
            <w:vAlign w:val="center"/>
          </w:tcPr>
          <w:p w14:paraId="3B880A8E" w14:textId="77777777" w:rsidR="000A1690" w:rsidRPr="003D4E22" w:rsidRDefault="000A1690" w:rsidP="00AC1355">
            <w:pPr>
              <w:jc w:val="center"/>
              <w:rPr>
                <w:rFonts w:eastAsia="Calibri" w:cstheme="minorHAnsi"/>
                <w:sz w:val="20"/>
                <w:szCs w:val="20"/>
              </w:rPr>
            </w:pPr>
          </w:p>
        </w:tc>
        <w:tc>
          <w:tcPr>
            <w:tcW w:w="931" w:type="dxa"/>
            <w:tcBorders>
              <w:top w:val="nil"/>
              <w:left w:val="nil"/>
              <w:bottom w:val="nil"/>
              <w:right w:val="nil"/>
            </w:tcBorders>
            <w:shd w:val="clear" w:color="auto" w:fill="DBDBDB" w:themeFill="accent3" w:themeFillTint="66"/>
            <w:vAlign w:val="center"/>
          </w:tcPr>
          <w:p w14:paraId="6D09BA6E" w14:textId="77777777" w:rsidR="000A1690" w:rsidRPr="003D4E22" w:rsidRDefault="000A1690" w:rsidP="00AC1355">
            <w:pPr>
              <w:jc w:val="center"/>
              <w:rPr>
                <w:rFonts w:eastAsia="Calibri" w:cstheme="minorHAnsi"/>
                <w:sz w:val="20"/>
                <w:szCs w:val="20"/>
              </w:rPr>
            </w:pPr>
          </w:p>
        </w:tc>
        <w:tc>
          <w:tcPr>
            <w:tcW w:w="931" w:type="dxa"/>
            <w:tcBorders>
              <w:top w:val="nil"/>
              <w:left w:val="nil"/>
              <w:bottom w:val="nil"/>
              <w:right w:val="nil"/>
            </w:tcBorders>
            <w:shd w:val="clear" w:color="auto" w:fill="FBE4D5" w:themeFill="accent2" w:themeFillTint="33"/>
            <w:vAlign w:val="center"/>
          </w:tcPr>
          <w:p w14:paraId="29420DCA" w14:textId="77777777" w:rsidR="000A1690" w:rsidRPr="003D4E22" w:rsidRDefault="000A1690" w:rsidP="00AC1355">
            <w:pPr>
              <w:jc w:val="center"/>
              <w:rPr>
                <w:rFonts w:eastAsia="Calibri" w:cstheme="minorHAnsi"/>
                <w:sz w:val="20"/>
                <w:szCs w:val="20"/>
              </w:rPr>
            </w:pPr>
          </w:p>
        </w:tc>
        <w:tc>
          <w:tcPr>
            <w:tcW w:w="932" w:type="dxa"/>
            <w:tcBorders>
              <w:top w:val="nil"/>
              <w:left w:val="nil"/>
              <w:bottom w:val="nil"/>
              <w:right w:val="nil"/>
            </w:tcBorders>
            <w:shd w:val="clear" w:color="auto" w:fill="FFF2CC" w:themeFill="accent4" w:themeFillTint="33"/>
            <w:vAlign w:val="center"/>
          </w:tcPr>
          <w:p w14:paraId="6617D3B9" w14:textId="77777777" w:rsidR="000A1690" w:rsidRPr="003D4E22" w:rsidRDefault="000A1690" w:rsidP="00AC1355">
            <w:pPr>
              <w:jc w:val="center"/>
              <w:rPr>
                <w:rFonts w:eastAsia="Calibri" w:cstheme="minorHAnsi"/>
                <w:sz w:val="20"/>
                <w:szCs w:val="20"/>
              </w:rPr>
            </w:pPr>
          </w:p>
        </w:tc>
        <w:tc>
          <w:tcPr>
            <w:tcW w:w="931" w:type="dxa"/>
            <w:tcBorders>
              <w:top w:val="nil"/>
              <w:left w:val="nil"/>
              <w:bottom w:val="nil"/>
              <w:right w:val="nil"/>
            </w:tcBorders>
            <w:shd w:val="clear" w:color="auto" w:fill="D9E2F3" w:themeFill="accent1" w:themeFillTint="33"/>
            <w:vAlign w:val="center"/>
          </w:tcPr>
          <w:p w14:paraId="3B225C24" w14:textId="77777777" w:rsidR="000A1690" w:rsidRPr="003D4E22" w:rsidRDefault="000A1690" w:rsidP="00AC1355">
            <w:pPr>
              <w:jc w:val="center"/>
              <w:rPr>
                <w:rFonts w:eastAsia="Calibri" w:cstheme="minorHAnsi"/>
                <w:sz w:val="20"/>
                <w:szCs w:val="20"/>
              </w:rPr>
            </w:pPr>
          </w:p>
        </w:tc>
        <w:tc>
          <w:tcPr>
            <w:tcW w:w="931" w:type="dxa"/>
            <w:tcBorders>
              <w:top w:val="nil"/>
              <w:left w:val="nil"/>
              <w:bottom w:val="nil"/>
              <w:right w:val="nil"/>
            </w:tcBorders>
            <w:shd w:val="clear" w:color="auto" w:fill="EDCAFE"/>
            <w:vAlign w:val="center"/>
          </w:tcPr>
          <w:p w14:paraId="30359530" w14:textId="77777777" w:rsidR="000A1690" w:rsidRPr="003D4E22" w:rsidRDefault="000A1690" w:rsidP="00AC1355">
            <w:pPr>
              <w:jc w:val="center"/>
              <w:rPr>
                <w:rFonts w:eastAsia="Calibri" w:cstheme="minorHAnsi"/>
                <w:sz w:val="20"/>
                <w:szCs w:val="20"/>
              </w:rPr>
            </w:pPr>
          </w:p>
        </w:tc>
        <w:tc>
          <w:tcPr>
            <w:tcW w:w="931" w:type="dxa"/>
            <w:tcBorders>
              <w:top w:val="nil"/>
              <w:left w:val="nil"/>
              <w:bottom w:val="nil"/>
              <w:right w:val="nil"/>
            </w:tcBorders>
            <w:shd w:val="clear" w:color="auto" w:fill="EDCAFE"/>
            <w:vAlign w:val="center"/>
          </w:tcPr>
          <w:p w14:paraId="12A9308D" w14:textId="77777777" w:rsidR="000A1690" w:rsidRPr="003D4E22" w:rsidRDefault="000A1690" w:rsidP="00AC1355">
            <w:pPr>
              <w:jc w:val="center"/>
              <w:rPr>
                <w:rFonts w:eastAsia="Calibri" w:cstheme="minorHAnsi"/>
                <w:sz w:val="20"/>
                <w:szCs w:val="20"/>
              </w:rPr>
            </w:pPr>
          </w:p>
        </w:tc>
        <w:tc>
          <w:tcPr>
            <w:tcW w:w="932" w:type="dxa"/>
            <w:tcBorders>
              <w:top w:val="nil"/>
              <w:left w:val="nil"/>
              <w:bottom w:val="nil"/>
              <w:right w:val="nil"/>
            </w:tcBorders>
            <w:shd w:val="clear" w:color="auto" w:fill="EDCAFE"/>
            <w:vAlign w:val="center"/>
          </w:tcPr>
          <w:p w14:paraId="7FB84A17" w14:textId="77777777" w:rsidR="000A1690" w:rsidRPr="003D4E22" w:rsidRDefault="000A1690" w:rsidP="00AC1355">
            <w:pPr>
              <w:jc w:val="center"/>
              <w:rPr>
                <w:rFonts w:eastAsia="Calibri" w:cstheme="minorHAnsi"/>
                <w:sz w:val="20"/>
                <w:szCs w:val="20"/>
              </w:rPr>
            </w:pPr>
          </w:p>
        </w:tc>
        <w:tc>
          <w:tcPr>
            <w:tcW w:w="931" w:type="dxa"/>
            <w:tcBorders>
              <w:top w:val="nil"/>
              <w:left w:val="nil"/>
              <w:bottom w:val="nil"/>
              <w:right w:val="nil"/>
            </w:tcBorders>
            <w:shd w:val="clear" w:color="auto" w:fill="EDCAFE"/>
            <w:vAlign w:val="center"/>
          </w:tcPr>
          <w:p w14:paraId="5BFF4F63" w14:textId="77777777" w:rsidR="000A1690" w:rsidRPr="003D4E22" w:rsidRDefault="000A1690" w:rsidP="00AC1355">
            <w:pPr>
              <w:jc w:val="center"/>
              <w:rPr>
                <w:rFonts w:eastAsia="Calibri" w:cstheme="minorHAnsi"/>
                <w:sz w:val="20"/>
                <w:szCs w:val="20"/>
              </w:rPr>
            </w:pPr>
          </w:p>
        </w:tc>
        <w:tc>
          <w:tcPr>
            <w:tcW w:w="931" w:type="dxa"/>
            <w:tcBorders>
              <w:top w:val="nil"/>
              <w:left w:val="nil"/>
              <w:bottom w:val="nil"/>
              <w:right w:val="nil"/>
            </w:tcBorders>
            <w:shd w:val="clear" w:color="auto" w:fill="EDCAFE"/>
            <w:vAlign w:val="center"/>
          </w:tcPr>
          <w:p w14:paraId="6C956CB1" w14:textId="77777777" w:rsidR="000A1690" w:rsidRPr="003D4E22" w:rsidRDefault="000A1690" w:rsidP="00AC1355">
            <w:pPr>
              <w:jc w:val="center"/>
              <w:rPr>
                <w:rFonts w:eastAsia="Calibri" w:cstheme="minorHAnsi"/>
                <w:sz w:val="20"/>
                <w:szCs w:val="20"/>
              </w:rPr>
            </w:pPr>
          </w:p>
        </w:tc>
        <w:tc>
          <w:tcPr>
            <w:tcW w:w="1357" w:type="dxa"/>
            <w:tcBorders>
              <w:top w:val="nil"/>
              <w:left w:val="nil"/>
              <w:bottom w:val="nil"/>
              <w:right w:val="nil"/>
            </w:tcBorders>
            <w:shd w:val="clear" w:color="auto" w:fill="EDCAFE"/>
            <w:vAlign w:val="center"/>
          </w:tcPr>
          <w:p w14:paraId="3B77B970" w14:textId="77777777" w:rsidR="000A1690" w:rsidRPr="003D4E22" w:rsidRDefault="000A1690" w:rsidP="00AC1355">
            <w:pPr>
              <w:jc w:val="center"/>
              <w:rPr>
                <w:rFonts w:eastAsia="Calibri" w:cstheme="minorHAnsi"/>
                <w:sz w:val="20"/>
                <w:szCs w:val="20"/>
              </w:rPr>
            </w:pPr>
          </w:p>
        </w:tc>
      </w:tr>
      <w:tr w:rsidR="000A1690" w:rsidRPr="001D1512" w14:paraId="12619F7F" w14:textId="77777777" w:rsidTr="00D37B1B">
        <w:trPr>
          <w:trHeight w:val="248"/>
        </w:trPr>
        <w:tc>
          <w:tcPr>
            <w:tcW w:w="3402" w:type="dxa"/>
            <w:tcBorders>
              <w:top w:val="nil"/>
              <w:left w:val="nil"/>
              <w:bottom w:val="nil"/>
              <w:right w:val="nil"/>
            </w:tcBorders>
            <w:vAlign w:val="center"/>
          </w:tcPr>
          <w:p w14:paraId="75723421" w14:textId="77777777" w:rsidR="000A1690" w:rsidRPr="001D1512" w:rsidRDefault="000A1690" w:rsidP="00AC1355">
            <w:pPr>
              <w:rPr>
                <w:rFonts w:eastAsia="Calibri" w:cstheme="minorHAnsi"/>
                <w:sz w:val="20"/>
                <w:szCs w:val="20"/>
              </w:rPr>
            </w:pPr>
            <w:r w:rsidRPr="001D1512">
              <w:rPr>
                <w:rFonts w:eastAsia="Calibri" w:cstheme="minorHAnsi"/>
                <w:sz w:val="20"/>
                <w:szCs w:val="20"/>
              </w:rPr>
              <w:t>Site C change (t C ha</w:t>
            </w:r>
            <w:r w:rsidRPr="001D1512">
              <w:rPr>
                <w:rFonts w:eastAsia="Calibri" w:cstheme="minorHAnsi"/>
                <w:sz w:val="20"/>
                <w:szCs w:val="20"/>
                <w:vertAlign w:val="superscript"/>
              </w:rPr>
              <w:t>-1</w:t>
            </w:r>
            <w:r w:rsidRPr="001D1512">
              <w:rPr>
                <w:rFonts w:eastAsia="Calibri" w:cstheme="minorHAnsi"/>
                <w:sz w:val="20"/>
                <w:szCs w:val="20"/>
              </w:rPr>
              <w:t xml:space="preserve"> yr</w:t>
            </w:r>
            <w:r w:rsidRPr="001D1512">
              <w:rPr>
                <w:rFonts w:eastAsia="Calibri" w:cstheme="minorHAnsi"/>
                <w:sz w:val="20"/>
                <w:szCs w:val="20"/>
                <w:vertAlign w:val="superscript"/>
              </w:rPr>
              <w:t>-1</w:t>
            </w:r>
            <w:r w:rsidRPr="001D1512">
              <w:rPr>
                <w:rFonts w:eastAsia="Calibri" w:cstheme="minorHAnsi"/>
                <w:sz w:val="20"/>
                <w:szCs w:val="20"/>
              </w:rPr>
              <w:t>)</w:t>
            </w:r>
          </w:p>
        </w:tc>
        <w:tc>
          <w:tcPr>
            <w:tcW w:w="931" w:type="dxa"/>
            <w:tcBorders>
              <w:top w:val="nil"/>
              <w:left w:val="nil"/>
              <w:bottom w:val="nil"/>
              <w:right w:val="nil"/>
            </w:tcBorders>
            <w:shd w:val="clear" w:color="auto" w:fill="F2F2F2" w:themeFill="background1" w:themeFillShade="F2"/>
            <w:vAlign w:val="center"/>
          </w:tcPr>
          <w:p w14:paraId="3946BB84" w14:textId="77777777" w:rsidR="000A1690" w:rsidRPr="003D4E22" w:rsidRDefault="000A1690" w:rsidP="00AC1355">
            <w:pPr>
              <w:jc w:val="center"/>
              <w:rPr>
                <w:rFonts w:eastAsia="Calibri" w:cstheme="minorHAnsi"/>
                <w:sz w:val="20"/>
                <w:szCs w:val="20"/>
              </w:rPr>
            </w:pPr>
            <w:r w:rsidRPr="003D4E22">
              <w:rPr>
                <w:rFonts w:eastAsia="Calibri" w:cstheme="minorHAnsi"/>
                <w:sz w:val="20"/>
                <w:szCs w:val="20"/>
              </w:rPr>
              <w:t>-</w:t>
            </w:r>
          </w:p>
        </w:tc>
        <w:tc>
          <w:tcPr>
            <w:tcW w:w="931" w:type="dxa"/>
            <w:tcBorders>
              <w:top w:val="nil"/>
              <w:left w:val="nil"/>
              <w:bottom w:val="nil"/>
              <w:right w:val="nil"/>
            </w:tcBorders>
            <w:shd w:val="clear" w:color="auto" w:fill="DBDBDB" w:themeFill="accent3" w:themeFillTint="66"/>
            <w:vAlign w:val="center"/>
          </w:tcPr>
          <w:p w14:paraId="69949596" w14:textId="77777777" w:rsidR="000A1690" w:rsidRPr="003D4E22" w:rsidRDefault="000A1690" w:rsidP="00AC1355">
            <w:pPr>
              <w:jc w:val="center"/>
              <w:rPr>
                <w:rFonts w:eastAsia="Calibri" w:cstheme="minorHAnsi"/>
                <w:sz w:val="20"/>
                <w:szCs w:val="20"/>
              </w:rPr>
            </w:pPr>
            <w:r w:rsidRPr="003D4E22">
              <w:rPr>
                <w:rFonts w:eastAsia="Calibri" w:cstheme="minorHAnsi"/>
                <w:sz w:val="20"/>
                <w:szCs w:val="20"/>
              </w:rPr>
              <w:t>-</w:t>
            </w:r>
          </w:p>
        </w:tc>
        <w:tc>
          <w:tcPr>
            <w:tcW w:w="931" w:type="dxa"/>
            <w:tcBorders>
              <w:top w:val="nil"/>
              <w:left w:val="nil"/>
              <w:bottom w:val="nil"/>
              <w:right w:val="nil"/>
            </w:tcBorders>
            <w:shd w:val="clear" w:color="auto" w:fill="FBE4D5" w:themeFill="accent2" w:themeFillTint="33"/>
            <w:vAlign w:val="center"/>
          </w:tcPr>
          <w:p w14:paraId="043B8525" w14:textId="77777777" w:rsidR="000A1690" w:rsidRPr="003D4E22" w:rsidRDefault="000A1690" w:rsidP="00AC1355">
            <w:pPr>
              <w:jc w:val="center"/>
              <w:rPr>
                <w:rFonts w:eastAsia="Calibri" w:cstheme="minorHAnsi"/>
                <w:sz w:val="20"/>
                <w:szCs w:val="20"/>
              </w:rPr>
            </w:pPr>
            <w:r w:rsidRPr="003D4E22">
              <w:rPr>
                <w:rFonts w:eastAsia="Calibri" w:cstheme="minorHAnsi"/>
                <w:sz w:val="20"/>
                <w:szCs w:val="20"/>
              </w:rPr>
              <w:t>-</w:t>
            </w:r>
          </w:p>
        </w:tc>
        <w:tc>
          <w:tcPr>
            <w:tcW w:w="932" w:type="dxa"/>
            <w:tcBorders>
              <w:top w:val="nil"/>
              <w:left w:val="nil"/>
              <w:bottom w:val="nil"/>
              <w:right w:val="nil"/>
            </w:tcBorders>
            <w:shd w:val="clear" w:color="auto" w:fill="FFF2CC" w:themeFill="accent4" w:themeFillTint="33"/>
            <w:vAlign w:val="center"/>
          </w:tcPr>
          <w:p w14:paraId="7A6F9442"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1.7</w:t>
            </w:r>
          </w:p>
        </w:tc>
        <w:tc>
          <w:tcPr>
            <w:tcW w:w="931" w:type="dxa"/>
            <w:tcBorders>
              <w:top w:val="nil"/>
              <w:left w:val="nil"/>
              <w:bottom w:val="nil"/>
              <w:right w:val="nil"/>
            </w:tcBorders>
            <w:shd w:val="clear" w:color="auto" w:fill="D9E2F3" w:themeFill="accent1" w:themeFillTint="33"/>
            <w:vAlign w:val="bottom"/>
          </w:tcPr>
          <w:p w14:paraId="2597B48B"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0.6</w:t>
            </w:r>
          </w:p>
        </w:tc>
        <w:tc>
          <w:tcPr>
            <w:tcW w:w="931" w:type="dxa"/>
            <w:tcBorders>
              <w:top w:val="nil"/>
              <w:left w:val="nil"/>
              <w:bottom w:val="nil"/>
              <w:right w:val="nil"/>
            </w:tcBorders>
            <w:shd w:val="clear" w:color="auto" w:fill="EDCAFE"/>
          </w:tcPr>
          <w:p w14:paraId="47F6090B" w14:textId="77777777" w:rsidR="000A1690" w:rsidRPr="003D4E22" w:rsidRDefault="000A1690" w:rsidP="00AC1355">
            <w:pPr>
              <w:jc w:val="center"/>
              <w:rPr>
                <w:rFonts w:eastAsia="Calibri" w:cstheme="minorHAnsi"/>
                <w:sz w:val="20"/>
                <w:szCs w:val="20"/>
              </w:rPr>
            </w:pPr>
            <w:r w:rsidRPr="003D4E22">
              <w:rPr>
                <w:rFonts w:eastAsia="Calibri" w:cstheme="minorHAnsi"/>
                <w:sz w:val="20"/>
                <w:szCs w:val="20"/>
              </w:rPr>
              <w:t>-</w:t>
            </w:r>
          </w:p>
        </w:tc>
        <w:tc>
          <w:tcPr>
            <w:tcW w:w="931" w:type="dxa"/>
            <w:tcBorders>
              <w:top w:val="nil"/>
              <w:left w:val="nil"/>
              <w:bottom w:val="nil"/>
              <w:right w:val="nil"/>
            </w:tcBorders>
            <w:shd w:val="clear" w:color="auto" w:fill="EDCAFE"/>
          </w:tcPr>
          <w:p w14:paraId="44C5CEF3" w14:textId="77777777" w:rsidR="000A1690" w:rsidRPr="003D4E22" w:rsidRDefault="000A1690" w:rsidP="00AC1355">
            <w:pPr>
              <w:jc w:val="center"/>
              <w:rPr>
                <w:rFonts w:eastAsia="Calibri" w:cstheme="minorHAnsi"/>
                <w:sz w:val="20"/>
                <w:szCs w:val="20"/>
              </w:rPr>
            </w:pPr>
            <w:r w:rsidRPr="003D4E22">
              <w:rPr>
                <w:rFonts w:eastAsia="Calibri" w:cstheme="minorHAnsi"/>
                <w:sz w:val="20"/>
                <w:szCs w:val="20"/>
              </w:rPr>
              <w:t>-</w:t>
            </w:r>
          </w:p>
        </w:tc>
        <w:tc>
          <w:tcPr>
            <w:tcW w:w="932" w:type="dxa"/>
            <w:tcBorders>
              <w:top w:val="nil"/>
              <w:left w:val="nil"/>
              <w:bottom w:val="nil"/>
              <w:right w:val="nil"/>
            </w:tcBorders>
            <w:shd w:val="clear" w:color="auto" w:fill="EDCAFE"/>
            <w:vAlign w:val="bottom"/>
          </w:tcPr>
          <w:p w14:paraId="73A125F4"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1.5</w:t>
            </w:r>
          </w:p>
        </w:tc>
        <w:tc>
          <w:tcPr>
            <w:tcW w:w="931" w:type="dxa"/>
            <w:tcBorders>
              <w:top w:val="nil"/>
              <w:left w:val="nil"/>
              <w:bottom w:val="nil"/>
              <w:right w:val="nil"/>
            </w:tcBorders>
            <w:shd w:val="clear" w:color="auto" w:fill="EDCAFE"/>
            <w:vAlign w:val="bottom"/>
          </w:tcPr>
          <w:p w14:paraId="0839EE24"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1.5</w:t>
            </w:r>
          </w:p>
        </w:tc>
        <w:tc>
          <w:tcPr>
            <w:tcW w:w="931" w:type="dxa"/>
            <w:tcBorders>
              <w:top w:val="nil"/>
              <w:left w:val="nil"/>
              <w:bottom w:val="nil"/>
              <w:right w:val="nil"/>
            </w:tcBorders>
            <w:shd w:val="clear" w:color="auto" w:fill="EDCAFE"/>
            <w:vAlign w:val="bottom"/>
          </w:tcPr>
          <w:p w14:paraId="31718F28"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1.5</w:t>
            </w:r>
          </w:p>
        </w:tc>
        <w:tc>
          <w:tcPr>
            <w:tcW w:w="1357" w:type="dxa"/>
            <w:tcBorders>
              <w:top w:val="nil"/>
              <w:left w:val="nil"/>
              <w:bottom w:val="nil"/>
              <w:right w:val="nil"/>
            </w:tcBorders>
            <w:shd w:val="clear" w:color="auto" w:fill="EDCAFE"/>
            <w:vAlign w:val="bottom"/>
          </w:tcPr>
          <w:p w14:paraId="6C8DAE39"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1.5</w:t>
            </w:r>
          </w:p>
        </w:tc>
      </w:tr>
      <w:tr w:rsidR="000A1690" w:rsidRPr="001D1512" w14:paraId="7EE1CAA0" w14:textId="77777777" w:rsidTr="00D37B1B">
        <w:trPr>
          <w:trHeight w:val="248"/>
        </w:trPr>
        <w:tc>
          <w:tcPr>
            <w:tcW w:w="3402" w:type="dxa"/>
            <w:tcBorders>
              <w:top w:val="nil"/>
              <w:left w:val="nil"/>
              <w:bottom w:val="nil"/>
              <w:right w:val="nil"/>
            </w:tcBorders>
            <w:vAlign w:val="center"/>
          </w:tcPr>
          <w:p w14:paraId="46307612" w14:textId="77777777" w:rsidR="000A1690" w:rsidRPr="001D1512" w:rsidRDefault="000A1690" w:rsidP="00AC1355">
            <w:pPr>
              <w:rPr>
                <w:rFonts w:eastAsia="Calibri" w:cstheme="minorHAnsi"/>
                <w:sz w:val="20"/>
                <w:szCs w:val="20"/>
              </w:rPr>
            </w:pPr>
            <w:r w:rsidRPr="001D1512">
              <w:rPr>
                <w:rFonts w:eastAsia="Calibri" w:cstheme="minorHAnsi"/>
                <w:sz w:val="20"/>
                <w:szCs w:val="20"/>
              </w:rPr>
              <w:t>Site C change (t CO</w:t>
            </w:r>
            <w:r w:rsidRPr="001D1512">
              <w:rPr>
                <w:rFonts w:eastAsia="Calibri" w:cstheme="minorHAnsi"/>
                <w:sz w:val="20"/>
                <w:szCs w:val="20"/>
                <w:vertAlign w:val="subscript"/>
              </w:rPr>
              <w:t>2</w:t>
            </w:r>
            <w:r w:rsidRPr="001D1512">
              <w:rPr>
                <w:rFonts w:eastAsia="Calibri" w:cstheme="minorHAnsi"/>
                <w:sz w:val="20"/>
                <w:szCs w:val="20"/>
              </w:rPr>
              <w:t>e ha</w:t>
            </w:r>
            <w:r w:rsidRPr="001D1512">
              <w:rPr>
                <w:rFonts w:eastAsia="Calibri" w:cstheme="minorHAnsi"/>
                <w:sz w:val="20"/>
                <w:szCs w:val="20"/>
                <w:vertAlign w:val="superscript"/>
              </w:rPr>
              <w:t>-1</w:t>
            </w:r>
            <w:r w:rsidRPr="001D1512">
              <w:rPr>
                <w:rFonts w:eastAsia="Calibri" w:cstheme="minorHAnsi"/>
                <w:sz w:val="20"/>
                <w:szCs w:val="20"/>
              </w:rPr>
              <w:t xml:space="preserve"> yr</w:t>
            </w:r>
            <w:r w:rsidRPr="001D1512">
              <w:rPr>
                <w:rFonts w:eastAsia="Calibri" w:cstheme="minorHAnsi"/>
                <w:sz w:val="20"/>
                <w:szCs w:val="20"/>
                <w:vertAlign w:val="superscript"/>
              </w:rPr>
              <w:t>-1</w:t>
            </w:r>
            <w:r w:rsidRPr="001D1512">
              <w:rPr>
                <w:rFonts w:eastAsia="Calibri" w:cstheme="minorHAnsi"/>
                <w:sz w:val="20"/>
                <w:szCs w:val="20"/>
              </w:rPr>
              <w:t>)</w:t>
            </w:r>
          </w:p>
        </w:tc>
        <w:tc>
          <w:tcPr>
            <w:tcW w:w="931" w:type="dxa"/>
            <w:tcBorders>
              <w:top w:val="nil"/>
              <w:left w:val="nil"/>
              <w:bottom w:val="nil"/>
              <w:right w:val="nil"/>
            </w:tcBorders>
            <w:shd w:val="clear" w:color="auto" w:fill="F2F2F2" w:themeFill="background1" w:themeFillShade="F2"/>
            <w:vAlign w:val="center"/>
          </w:tcPr>
          <w:p w14:paraId="4C2E6D73" w14:textId="77777777" w:rsidR="000A1690" w:rsidRPr="003D4E22" w:rsidRDefault="000A1690" w:rsidP="00AC1355">
            <w:pPr>
              <w:jc w:val="center"/>
              <w:rPr>
                <w:rFonts w:eastAsia="Calibri" w:cstheme="minorHAnsi"/>
                <w:sz w:val="20"/>
                <w:szCs w:val="20"/>
              </w:rPr>
            </w:pPr>
            <w:r w:rsidRPr="003D4E22">
              <w:rPr>
                <w:rFonts w:eastAsia="Calibri" w:cstheme="minorHAnsi"/>
                <w:sz w:val="20"/>
                <w:szCs w:val="20"/>
              </w:rPr>
              <w:t>-</w:t>
            </w:r>
          </w:p>
        </w:tc>
        <w:tc>
          <w:tcPr>
            <w:tcW w:w="931" w:type="dxa"/>
            <w:tcBorders>
              <w:top w:val="nil"/>
              <w:left w:val="nil"/>
              <w:bottom w:val="nil"/>
              <w:right w:val="nil"/>
            </w:tcBorders>
            <w:shd w:val="clear" w:color="auto" w:fill="DBDBDB" w:themeFill="accent3" w:themeFillTint="66"/>
            <w:vAlign w:val="center"/>
          </w:tcPr>
          <w:p w14:paraId="2C29B79C" w14:textId="77777777" w:rsidR="000A1690" w:rsidRPr="003D4E22" w:rsidRDefault="000A1690" w:rsidP="00AC1355">
            <w:pPr>
              <w:jc w:val="center"/>
              <w:rPr>
                <w:rFonts w:eastAsia="Calibri" w:cstheme="minorHAnsi"/>
                <w:sz w:val="20"/>
                <w:szCs w:val="20"/>
              </w:rPr>
            </w:pPr>
            <w:r w:rsidRPr="003D4E22">
              <w:rPr>
                <w:rFonts w:eastAsia="Calibri" w:cstheme="minorHAnsi"/>
                <w:sz w:val="20"/>
                <w:szCs w:val="20"/>
              </w:rPr>
              <w:t>-</w:t>
            </w:r>
          </w:p>
        </w:tc>
        <w:tc>
          <w:tcPr>
            <w:tcW w:w="931" w:type="dxa"/>
            <w:tcBorders>
              <w:top w:val="nil"/>
              <w:left w:val="nil"/>
              <w:bottom w:val="nil"/>
              <w:right w:val="nil"/>
            </w:tcBorders>
            <w:shd w:val="clear" w:color="auto" w:fill="FBE4D5" w:themeFill="accent2" w:themeFillTint="33"/>
            <w:vAlign w:val="center"/>
          </w:tcPr>
          <w:p w14:paraId="5775A58D" w14:textId="77777777" w:rsidR="000A1690" w:rsidRPr="003D4E22" w:rsidRDefault="000A1690" w:rsidP="00AC1355">
            <w:pPr>
              <w:jc w:val="center"/>
              <w:rPr>
                <w:rFonts w:eastAsia="Calibri" w:cstheme="minorHAnsi"/>
                <w:sz w:val="20"/>
                <w:szCs w:val="20"/>
              </w:rPr>
            </w:pPr>
            <w:r w:rsidRPr="003D4E22">
              <w:rPr>
                <w:rFonts w:eastAsia="Calibri" w:cstheme="minorHAnsi"/>
                <w:sz w:val="20"/>
                <w:szCs w:val="20"/>
              </w:rPr>
              <w:t>-</w:t>
            </w:r>
          </w:p>
        </w:tc>
        <w:tc>
          <w:tcPr>
            <w:tcW w:w="932" w:type="dxa"/>
            <w:tcBorders>
              <w:top w:val="nil"/>
              <w:left w:val="nil"/>
              <w:bottom w:val="nil"/>
              <w:right w:val="nil"/>
            </w:tcBorders>
            <w:shd w:val="clear" w:color="auto" w:fill="FFF2CC" w:themeFill="accent4" w:themeFillTint="33"/>
            <w:vAlign w:val="center"/>
          </w:tcPr>
          <w:p w14:paraId="575CEFCF"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6.2</w:t>
            </w:r>
          </w:p>
        </w:tc>
        <w:tc>
          <w:tcPr>
            <w:tcW w:w="931" w:type="dxa"/>
            <w:tcBorders>
              <w:top w:val="nil"/>
              <w:left w:val="nil"/>
              <w:bottom w:val="nil"/>
              <w:right w:val="nil"/>
            </w:tcBorders>
            <w:shd w:val="clear" w:color="auto" w:fill="D9E2F3" w:themeFill="accent1" w:themeFillTint="33"/>
            <w:vAlign w:val="bottom"/>
          </w:tcPr>
          <w:p w14:paraId="2368AD05"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2.1</w:t>
            </w:r>
          </w:p>
        </w:tc>
        <w:tc>
          <w:tcPr>
            <w:tcW w:w="931" w:type="dxa"/>
            <w:tcBorders>
              <w:top w:val="nil"/>
              <w:left w:val="nil"/>
              <w:bottom w:val="nil"/>
              <w:right w:val="nil"/>
            </w:tcBorders>
            <w:shd w:val="clear" w:color="auto" w:fill="EDCAFE"/>
          </w:tcPr>
          <w:p w14:paraId="01C263F9" w14:textId="77777777" w:rsidR="000A1690" w:rsidRPr="003D4E22" w:rsidRDefault="000A1690" w:rsidP="00AC1355">
            <w:pPr>
              <w:jc w:val="center"/>
              <w:rPr>
                <w:rFonts w:eastAsia="Calibri" w:cstheme="minorHAnsi"/>
                <w:sz w:val="20"/>
                <w:szCs w:val="20"/>
              </w:rPr>
            </w:pPr>
          </w:p>
        </w:tc>
        <w:tc>
          <w:tcPr>
            <w:tcW w:w="931" w:type="dxa"/>
            <w:tcBorders>
              <w:top w:val="nil"/>
              <w:left w:val="nil"/>
              <w:bottom w:val="nil"/>
              <w:right w:val="nil"/>
            </w:tcBorders>
            <w:shd w:val="clear" w:color="auto" w:fill="EDCAFE"/>
          </w:tcPr>
          <w:p w14:paraId="1982020E" w14:textId="77777777" w:rsidR="000A1690" w:rsidRPr="003D4E22" w:rsidRDefault="000A1690" w:rsidP="00AC1355">
            <w:pPr>
              <w:jc w:val="center"/>
              <w:rPr>
                <w:rFonts w:eastAsia="Calibri" w:cstheme="minorHAnsi"/>
                <w:sz w:val="20"/>
                <w:szCs w:val="20"/>
              </w:rPr>
            </w:pPr>
          </w:p>
        </w:tc>
        <w:tc>
          <w:tcPr>
            <w:tcW w:w="932" w:type="dxa"/>
            <w:tcBorders>
              <w:top w:val="nil"/>
              <w:left w:val="nil"/>
              <w:bottom w:val="nil"/>
              <w:right w:val="nil"/>
            </w:tcBorders>
            <w:shd w:val="clear" w:color="auto" w:fill="EDCAFE"/>
            <w:vAlign w:val="bottom"/>
          </w:tcPr>
          <w:p w14:paraId="2B958837"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5.4</w:t>
            </w:r>
          </w:p>
        </w:tc>
        <w:tc>
          <w:tcPr>
            <w:tcW w:w="931" w:type="dxa"/>
            <w:tcBorders>
              <w:top w:val="nil"/>
              <w:left w:val="nil"/>
              <w:bottom w:val="nil"/>
              <w:right w:val="nil"/>
            </w:tcBorders>
            <w:shd w:val="clear" w:color="auto" w:fill="EDCAFE"/>
            <w:vAlign w:val="bottom"/>
          </w:tcPr>
          <w:p w14:paraId="22976825"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5.4</w:t>
            </w:r>
          </w:p>
        </w:tc>
        <w:tc>
          <w:tcPr>
            <w:tcW w:w="931" w:type="dxa"/>
            <w:tcBorders>
              <w:top w:val="nil"/>
              <w:left w:val="nil"/>
              <w:bottom w:val="nil"/>
              <w:right w:val="nil"/>
            </w:tcBorders>
            <w:shd w:val="clear" w:color="auto" w:fill="EDCAFE"/>
            <w:vAlign w:val="bottom"/>
          </w:tcPr>
          <w:p w14:paraId="258315D4"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5.4</w:t>
            </w:r>
          </w:p>
        </w:tc>
        <w:tc>
          <w:tcPr>
            <w:tcW w:w="1357" w:type="dxa"/>
            <w:tcBorders>
              <w:top w:val="nil"/>
              <w:left w:val="nil"/>
              <w:bottom w:val="nil"/>
              <w:right w:val="nil"/>
            </w:tcBorders>
            <w:shd w:val="clear" w:color="auto" w:fill="EDCAFE"/>
            <w:vAlign w:val="bottom"/>
          </w:tcPr>
          <w:p w14:paraId="30E93D4F"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5.4</w:t>
            </w:r>
          </w:p>
        </w:tc>
      </w:tr>
      <w:tr w:rsidR="000A1690" w:rsidRPr="001D1512" w14:paraId="141DBD64" w14:textId="77777777" w:rsidTr="00D37B1B">
        <w:trPr>
          <w:trHeight w:val="248"/>
        </w:trPr>
        <w:tc>
          <w:tcPr>
            <w:tcW w:w="3402" w:type="dxa"/>
            <w:tcBorders>
              <w:top w:val="nil"/>
              <w:left w:val="nil"/>
              <w:bottom w:val="nil"/>
              <w:right w:val="nil"/>
            </w:tcBorders>
            <w:vAlign w:val="center"/>
          </w:tcPr>
          <w:p w14:paraId="37274E8B" w14:textId="77777777" w:rsidR="000A1690" w:rsidRDefault="000A1690" w:rsidP="00AC1355">
            <w:pPr>
              <w:rPr>
                <w:rFonts w:eastAsia="Calibri" w:cstheme="minorHAnsi"/>
                <w:sz w:val="20"/>
                <w:szCs w:val="20"/>
              </w:rPr>
            </w:pPr>
            <w:r>
              <w:rPr>
                <w:rFonts w:eastAsia="Calibri" w:cstheme="minorHAnsi"/>
                <w:sz w:val="20"/>
                <w:szCs w:val="20"/>
              </w:rPr>
              <w:t>Farm Grape Production (t fresh fruit yr</w:t>
            </w:r>
            <w:r w:rsidRPr="00FB48EF">
              <w:rPr>
                <w:rFonts w:eastAsia="Calibri" w:cstheme="minorHAnsi"/>
                <w:sz w:val="20"/>
                <w:szCs w:val="20"/>
                <w:vertAlign w:val="superscript"/>
              </w:rPr>
              <w:t>-1</w:t>
            </w:r>
            <w:r>
              <w:rPr>
                <w:rFonts w:eastAsia="Calibri" w:cstheme="minorHAnsi"/>
                <w:sz w:val="20"/>
                <w:szCs w:val="20"/>
              </w:rPr>
              <w:t>)</w:t>
            </w:r>
          </w:p>
        </w:tc>
        <w:tc>
          <w:tcPr>
            <w:tcW w:w="931" w:type="dxa"/>
            <w:tcBorders>
              <w:top w:val="nil"/>
              <w:left w:val="nil"/>
              <w:bottom w:val="nil"/>
              <w:right w:val="nil"/>
            </w:tcBorders>
            <w:shd w:val="clear" w:color="auto" w:fill="F2F2F2" w:themeFill="background1" w:themeFillShade="F2"/>
            <w:vAlign w:val="center"/>
          </w:tcPr>
          <w:p w14:paraId="79FCEC0E" w14:textId="77777777" w:rsidR="000A1690" w:rsidRPr="003D4E22" w:rsidRDefault="000A1690" w:rsidP="00AC1355">
            <w:pPr>
              <w:jc w:val="center"/>
              <w:rPr>
                <w:rFonts w:eastAsia="Calibri" w:cstheme="minorHAnsi"/>
                <w:sz w:val="20"/>
                <w:szCs w:val="20"/>
              </w:rPr>
            </w:pPr>
          </w:p>
        </w:tc>
        <w:tc>
          <w:tcPr>
            <w:tcW w:w="931" w:type="dxa"/>
            <w:tcBorders>
              <w:top w:val="nil"/>
              <w:left w:val="nil"/>
              <w:bottom w:val="nil"/>
              <w:right w:val="nil"/>
            </w:tcBorders>
            <w:shd w:val="clear" w:color="auto" w:fill="DBDBDB" w:themeFill="accent3" w:themeFillTint="66"/>
            <w:vAlign w:val="center"/>
          </w:tcPr>
          <w:p w14:paraId="76F8D2D0" w14:textId="77777777" w:rsidR="000A1690" w:rsidRPr="003D4E22" w:rsidRDefault="000A1690" w:rsidP="00AC1355">
            <w:pPr>
              <w:jc w:val="center"/>
              <w:rPr>
                <w:rFonts w:eastAsia="Calibri" w:cstheme="minorHAnsi"/>
                <w:sz w:val="20"/>
                <w:szCs w:val="20"/>
              </w:rPr>
            </w:pPr>
          </w:p>
        </w:tc>
        <w:tc>
          <w:tcPr>
            <w:tcW w:w="931" w:type="dxa"/>
            <w:tcBorders>
              <w:top w:val="nil"/>
              <w:left w:val="nil"/>
              <w:bottom w:val="nil"/>
              <w:right w:val="nil"/>
            </w:tcBorders>
            <w:shd w:val="clear" w:color="auto" w:fill="FBE4D5" w:themeFill="accent2" w:themeFillTint="33"/>
            <w:vAlign w:val="center"/>
          </w:tcPr>
          <w:p w14:paraId="42BC6DF9" w14:textId="77777777" w:rsidR="000A1690" w:rsidRPr="003D4E22" w:rsidRDefault="000A1690" w:rsidP="00AC1355">
            <w:pPr>
              <w:jc w:val="center"/>
              <w:rPr>
                <w:rFonts w:eastAsia="Calibri" w:cstheme="minorHAnsi"/>
                <w:sz w:val="20"/>
                <w:szCs w:val="20"/>
              </w:rPr>
            </w:pPr>
          </w:p>
        </w:tc>
        <w:tc>
          <w:tcPr>
            <w:tcW w:w="932" w:type="dxa"/>
            <w:tcBorders>
              <w:top w:val="nil"/>
              <w:left w:val="nil"/>
              <w:bottom w:val="nil"/>
              <w:right w:val="nil"/>
            </w:tcBorders>
            <w:shd w:val="clear" w:color="auto" w:fill="FFF2CC" w:themeFill="accent4" w:themeFillTint="33"/>
            <w:vAlign w:val="center"/>
          </w:tcPr>
          <w:p w14:paraId="51D3BF66" w14:textId="77777777" w:rsidR="000A1690" w:rsidRPr="003D4E22" w:rsidRDefault="000A1690" w:rsidP="00AC1355">
            <w:pPr>
              <w:jc w:val="center"/>
              <w:rPr>
                <w:rFonts w:eastAsia="Calibri" w:cstheme="minorHAnsi"/>
                <w:sz w:val="20"/>
                <w:szCs w:val="20"/>
              </w:rPr>
            </w:pPr>
          </w:p>
        </w:tc>
        <w:tc>
          <w:tcPr>
            <w:tcW w:w="931" w:type="dxa"/>
            <w:tcBorders>
              <w:top w:val="nil"/>
              <w:left w:val="nil"/>
              <w:bottom w:val="nil"/>
              <w:right w:val="nil"/>
            </w:tcBorders>
            <w:shd w:val="clear" w:color="auto" w:fill="D9E2F3" w:themeFill="accent1" w:themeFillTint="33"/>
            <w:vAlign w:val="center"/>
          </w:tcPr>
          <w:p w14:paraId="43629302" w14:textId="77777777" w:rsidR="000A1690" w:rsidRPr="003D4E22" w:rsidRDefault="000A1690" w:rsidP="00AC1355">
            <w:pPr>
              <w:jc w:val="center"/>
              <w:rPr>
                <w:rFonts w:eastAsia="Calibri" w:cstheme="minorHAnsi"/>
                <w:sz w:val="20"/>
                <w:szCs w:val="20"/>
              </w:rPr>
            </w:pPr>
            <w:r w:rsidRPr="003D4E22">
              <w:rPr>
                <w:rFonts w:eastAsia="Calibri" w:cstheme="minorHAnsi"/>
                <w:sz w:val="20"/>
                <w:szCs w:val="20"/>
              </w:rPr>
              <w:t>300</w:t>
            </w:r>
          </w:p>
        </w:tc>
        <w:tc>
          <w:tcPr>
            <w:tcW w:w="931" w:type="dxa"/>
            <w:tcBorders>
              <w:top w:val="nil"/>
              <w:left w:val="nil"/>
              <w:bottom w:val="nil"/>
              <w:right w:val="nil"/>
            </w:tcBorders>
            <w:shd w:val="clear" w:color="auto" w:fill="EDCAFE"/>
            <w:vAlign w:val="center"/>
          </w:tcPr>
          <w:p w14:paraId="37AE7D3B" w14:textId="77777777" w:rsidR="000A1690" w:rsidRPr="003D4E22" w:rsidRDefault="000A1690" w:rsidP="00AC1355">
            <w:pPr>
              <w:jc w:val="center"/>
              <w:rPr>
                <w:rFonts w:eastAsia="Calibri" w:cstheme="minorHAnsi"/>
                <w:sz w:val="20"/>
                <w:szCs w:val="20"/>
              </w:rPr>
            </w:pPr>
          </w:p>
        </w:tc>
        <w:tc>
          <w:tcPr>
            <w:tcW w:w="931" w:type="dxa"/>
            <w:tcBorders>
              <w:top w:val="nil"/>
              <w:left w:val="nil"/>
              <w:bottom w:val="nil"/>
              <w:right w:val="nil"/>
            </w:tcBorders>
            <w:shd w:val="clear" w:color="auto" w:fill="EDCAFE"/>
            <w:vAlign w:val="center"/>
          </w:tcPr>
          <w:p w14:paraId="3C07218B" w14:textId="77777777" w:rsidR="000A1690" w:rsidRPr="003D4E22" w:rsidRDefault="000A1690" w:rsidP="00AC1355">
            <w:pPr>
              <w:jc w:val="center"/>
              <w:rPr>
                <w:rFonts w:eastAsia="Calibri" w:cstheme="minorHAnsi"/>
                <w:sz w:val="20"/>
                <w:szCs w:val="20"/>
              </w:rPr>
            </w:pPr>
          </w:p>
        </w:tc>
        <w:tc>
          <w:tcPr>
            <w:tcW w:w="932" w:type="dxa"/>
            <w:tcBorders>
              <w:top w:val="nil"/>
              <w:left w:val="nil"/>
              <w:bottom w:val="nil"/>
              <w:right w:val="nil"/>
            </w:tcBorders>
            <w:shd w:val="clear" w:color="auto" w:fill="EDCAFE"/>
            <w:vAlign w:val="center"/>
          </w:tcPr>
          <w:p w14:paraId="789E948E" w14:textId="77777777" w:rsidR="000A1690" w:rsidRPr="003D4E22" w:rsidRDefault="000A1690" w:rsidP="00AC1355">
            <w:pPr>
              <w:jc w:val="center"/>
              <w:rPr>
                <w:rFonts w:eastAsia="Calibri" w:cstheme="minorHAnsi"/>
                <w:sz w:val="20"/>
                <w:szCs w:val="20"/>
              </w:rPr>
            </w:pPr>
          </w:p>
        </w:tc>
        <w:tc>
          <w:tcPr>
            <w:tcW w:w="931" w:type="dxa"/>
            <w:tcBorders>
              <w:top w:val="nil"/>
              <w:left w:val="nil"/>
              <w:bottom w:val="nil"/>
              <w:right w:val="nil"/>
            </w:tcBorders>
            <w:shd w:val="clear" w:color="auto" w:fill="EDCAFE"/>
            <w:vAlign w:val="center"/>
          </w:tcPr>
          <w:p w14:paraId="76B5FB3A" w14:textId="77777777" w:rsidR="000A1690" w:rsidRPr="003D4E22" w:rsidRDefault="000A1690" w:rsidP="00AC1355">
            <w:pPr>
              <w:jc w:val="center"/>
              <w:rPr>
                <w:rFonts w:eastAsia="Calibri" w:cstheme="minorHAnsi"/>
                <w:sz w:val="20"/>
                <w:szCs w:val="20"/>
              </w:rPr>
            </w:pPr>
          </w:p>
        </w:tc>
        <w:tc>
          <w:tcPr>
            <w:tcW w:w="931" w:type="dxa"/>
            <w:tcBorders>
              <w:top w:val="nil"/>
              <w:left w:val="nil"/>
              <w:bottom w:val="nil"/>
              <w:right w:val="nil"/>
            </w:tcBorders>
            <w:shd w:val="clear" w:color="auto" w:fill="EDCAFE"/>
            <w:vAlign w:val="center"/>
          </w:tcPr>
          <w:p w14:paraId="3E73D2C9" w14:textId="77777777" w:rsidR="000A1690" w:rsidRPr="003D4E22" w:rsidRDefault="000A1690" w:rsidP="00AC1355">
            <w:pPr>
              <w:jc w:val="center"/>
              <w:rPr>
                <w:rFonts w:eastAsia="Calibri" w:cstheme="minorHAnsi"/>
                <w:sz w:val="20"/>
                <w:szCs w:val="20"/>
              </w:rPr>
            </w:pPr>
          </w:p>
        </w:tc>
        <w:tc>
          <w:tcPr>
            <w:tcW w:w="1357" w:type="dxa"/>
            <w:tcBorders>
              <w:top w:val="nil"/>
              <w:left w:val="nil"/>
              <w:bottom w:val="nil"/>
              <w:right w:val="nil"/>
            </w:tcBorders>
            <w:shd w:val="clear" w:color="auto" w:fill="EDCAFE"/>
            <w:vAlign w:val="center"/>
          </w:tcPr>
          <w:p w14:paraId="7C6A4674" w14:textId="77777777" w:rsidR="000A1690" w:rsidRPr="003D4E22" w:rsidRDefault="000A1690" w:rsidP="00AC1355">
            <w:pPr>
              <w:jc w:val="center"/>
              <w:rPr>
                <w:rFonts w:eastAsia="Calibri" w:cstheme="minorHAnsi"/>
                <w:sz w:val="20"/>
                <w:szCs w:val="20"/>
              </w:rPr>
            </w:pPr>
          </w:p>
        </w:tc>
      </w:tr>
      <w:tr w:rsidR="000A1690" w:rsidRPr="001D1512" w14:paraId="47A405C9" w14:textId="77777777" w:rsidTr="00D37B1B">
        <w:trPr>
          <w:trHeight w:val="248"/>
        </w:trPr>
        <w:tc>
          <w:tcPr>
            <w:tcW w:w="3402" w:type="dxa"/>
            <w:tcBorders>
              <w:top w:val="nil"/>
              <w:left w:val="nil"/>
              <w:bottom w:val="nil"/>
              <w:right w:val="nil"/>
            </w:tcBorders>
            <w:vAlign w:val="center"/>
          </w:tcPr>
          <w:p w14:paraId="53F75282" w14:textId="77777777" w:rsidR="000A1690" w:rsidRPr="00BE484F" w:rsidRDefault="000A1690" w:rsidP="00AC1355">
            <w:pPr>
              <w:rPr>
                <w:rFonts w:eastAsia="Calibri" w:cstheme="minorHAnsi"/>
                <w:sz w:val="20"/>
                <w:szCs w:val="20"/>
              </w:rPr>
            </w:pPr>
            <w:r>
              <w:rPr>
                <w:rFonts w:eastAsia="Calibri" w:cstheme="minorHAnsi"/>
                <w:sz w:val="20"/>
                <w:szCs w:val="20"/>
              </w:rPr>
              <w:t xml:space="preserve">Grapes GHG emissions (t </w:t>
            </w:r>
            <w:r w:rsidRPr="001D1512">
              <w:rPr>
                <w:rFonts w:eastAsia="Calibri" w:cstheme="minorHAnsi"/>
                <w:sz w:val="20"/>
                <w:szCs w:val="20"/>
              </w:rPr>
              <w:t>CO</w:t>
            </w:r>
            <w:r w:rsidRPr="001D1512">
              <w:rPr>
                <w:rFonts w:eastAsia="Calibri" w:cstheme="minorHAnsi"/>
                <w:sz w:val="20"/>
                <w:szCs w:val="20"/>
                <w:vertAlign w:val="subscript"/>
              </w:rPr>
              <w:t>2</w:t>
            </w:r>
            <w:r w:rsidRPr="001D1512">
              <w:rPr>
                <w:rFonts w:eastAsia="Calibri" w:cstheme="minorHAnsi"/>
                <w:sz w:val="20"/>
                <w:szCs w:val="20"/>
              </w:rPr>
              <w:t>e ha</w:t>
            </w:r>
            <w:r w:rsidRPr="001D1512">
              <w:rPr>
                <w:rFonts w:eastAsia="Calibri" w:cstheme="minorHAnsi"/>
                <w:sz w:val="20"/>
                <w:szCs w:val="20"/>
                <w:vertAlign w:val="superscript"/>
              </w:rPr>
              <w:t>-1</w:t>
            </w:r>
            <w:r w:rsidRPr="001D1512">
              <w:rPr>
                <w:rFonts w:eastAsia="Calibri" w:cstheme="minorHAnsi"/>
                <w:sz w:val="20"/>
                <w:szCs w:val="20"/>
              </w:rPr>
              <w:t xml:space="preserve"> yr</w:t>
            </w:r>
            <w:r w:rsidRPr="001D1512">
              <w:rPr>
                <w:rFonts w:eastAsia="Calibri" w:cstheme="minorHAnsi"/>
                <w:sz w:val="20"/>
                <w:szCs w:val="20"/>
                <w:vertAlign w:val="superscript"/>
              </w:rPr>
              <w:t>-1</w:t>
            </w:r>
            <w:r>
              <w:rPr>
                <w:rFonts w:eastAsia="Calibri" w:cstheme="minorHAnsi"/>
                <w:sz w:val="20"/>
                <w:szCs w:val="20"/>
              </w:rPr>
              <w:t>)</w:t>
            </w:r>
          </w:p>
        </w:tc>
        <w:tc>
          <w:tcPr>
            <w:tcW w:w="931" w:type="dxa"/>
            <w:tcBorders>
              <w:top w:val="nil"/>
              <w:left w:val="nil"/>
              <w:bottom w:val="nil"/>
              <w:right w:val="nil"/>
            </w:tcBorders>
            <w:shd w:val="clear" w:color="auto" w:fill="F2F2F2" w:themeFill="background1" w:themeFillShade="F2"/>
            <w:vAlign w:val="center"/>
          </w:tcPr>
          <w:p w14:paraId="5225335F" w14:textId="77777777" w:rsidR="000A1690" w:rsidRPr="003D4E22" w:rsidRDefault="000A1690" w:rsidP="00AC1355">
            <w:pPr>
              <w:jc w:val="center"/>
              <w:rPr>
                <w:rFonts w:eastAsia="Calibri" w:cstheme="minorHAnsi"/>
                <w:sz w:val="20"/>
                <w:szCs w:val="20"/>
              </w:rPr>
            </w:pPr>
            <w:r w:rsidRPr="003D4E22">
              <w:rPr>
                <w:rFonts w:eastAsia="Calibri" w:cstheme="minorHAnsi"/>
                <w:sz w:val="20"/>
                <w:szCs w:val="20"/>
              </w:rPr>
              <w:t>-</w:t>
            </w:r>
          </w:p>
        </w:tc>
        <w:tc>
          <w:tcPr>
            <w:tcW w:w="931" w:type="dxa"/>
            <w:tcBorders>
              <w:top w:val="nil"/>
              <w:left w:val="nil"/>
              <w:bottom w:val="nil"/>
              <w:right w:val="nil"/>
            </w:tcBorders>
            <w:shd w:val="clear" w:color="auto" w:fill="DBDBDB" w:themeFill="accent3" w:themeFillTint="66"/>
            <w:vAlign w:val="center"/>
          </w:tcPr>
          <w:p w14:paraId="78309DCC" w14:textId="77777777" w:rsidR="000A1690" w:rsidRPr="003D4E22" w:rsidRDefault="000A1690" w:rsidP="00AC1355">
            <w:pPr>
              <w:jc w:val="center"/>
              <w:rPr>
                <w:rFonts w:eastAsia="Calibri" w:cstheme="minorHAnsi"/>
                <w:sz w:val="20"/>
                <w:szCs w:val="20"/>
              </w:rPr>
            </w:pPr>
            <w:r w:rsidRPr="003D4E22">
              <w:rPr>
                <w:rFonts w:eastAsia="Calibri" w:cstheme="minorHAnsi"/>
                <w:sz w:val="20"/>
                <w:szCs w:val="20"/>
              </w:rPr>
              <w:t>-</w:t>
            </w:r>
          </w:p>
        </w:tc>
        <w:tc>
          <w:tcPr>
            <w:tcW w:w="931" w:type="dxa"/>
            <w:tcBorders>
              <w:top w:val="nil"/>
              <w:left w:val="nil"/>
              <w:bottom w:val="nil"/>
              <w:right w:val="nil"/>
            </w:tcBorders>
            <w:shd w:val="clear" w:color="auto" w:fill="FBE4D5" w:themeFill="accent2" w:themeFillTint="33"/>
            <w:vAlign w:val="center"/>
          </w:tcPr>
          <w:p w14:paraId="7C229696" w14:textId="77777777" w:rsidR="000A1690" w:rsidRPr="003D4E22" w:rsidRDefault="000A1690" w:rsidP="00AC1355">
            <w:pPr>
              <w:jc w:val="center"/>
              <w:rPr>
                <w:rFonts w:eastAsia="Calibri" w:cstheme="minorHAnsi"/>
                <w:sz w:val="20"/>
                <w:szCs w:val="20"/>
              </w:rPr>
            </w:pPr>
            <w:r w:rsidRPr="003D4E22">
              <w:rPr>
                <w:rFonts w:eastAsia="Calibri" w:cstheme="minorHAnsi"/>
                <w:sz w:val="20"/>
                <w:szCs w:val="20"/>
              </w:rPr>
              <w:t>-</w:t>
            </w:r>
          </w:p>
        </w:tc>
        <w:tc>
          <w:tcPr>
            <w:tcW w:w="932" w:type="dxa"/>
            <w:tcBorders>
              <w:top w:val="nil"/>
              <w:left w:val="nil"/>
              <w:bottom w:val="nil"/>
              <w:right w:val="nil"/>
            </w:tcBorders>
            <w:shd w:val="clear" w:color="auto" w:fill="FFF2CC" w:themeFill="accent4" w:themeFillTint="33"/>
            <w:vAlign w:val="center"/>
          </w:tcPr>
          <w:p w14:paraId="55F805E2" w14:textId="77777777" w:rsidR="000A1690" w:rsidRPr="003D4E22" w:rsidRDefault="000A1690" w:rsidP="00AC1355">
            <w:pPr>
              <w:jc w:val="center"/>
              <w:rPr>
                <w:rFonts w:eastAsia="Calibri" w:cstheme="minorHAnsi"/>
                <w:sz w:val="20"/>
                <w:szCs w:val="20"/>
              </w:rPr>
            </w:pPr>
            <w:r w:rsidRPr="003D4E22">
              <w:rPr>
                <w:rFonts w:eastAsia="Calibri" w:cstheme="minorHAnsi"/>
                <w:sz w:val="20"/>
                <w:szCs w:val="20"/>
              </w:rPr>
              <w:t>-</w:t>
            </w:r>
          </w:p>
        </w:tc>
        <w:tc>
          <w:tcPr>
            <w:tcW w:w="931" w:type="dxa"/>
            <w:tcBorders>
              <w:top w:val="nil"/>
              <w:left w:val="nil"/>
              <w:bottom w:val="nil"/>
              <w:right w:val="nil"/>
            </w:tcBorders>
            <w:shd w:val="clear" w:color="auto" w:fill="D9E2F3" w:themeFill="accent1" w:themeFillTint="33"/>
            <w:vAlign w:val="center"/>
          </w:tcPr>
          <w:p w14:paraId="27067FA7" w14:textId="77777777" w:rsidR="000A1690" w:rsidRPr="003D4E22" w:rsidRDefault="000A1690" w:rsidP="00AC1355">
            <w:pPr>
              <w:jc w:val="center"/>
              <w:rPr>
                <w:rFonts w:eastAsia="Calibri" w:cstheme="minorHAnsi"/>
                <w:sz w:val="20"/>
                <w:szCs w:val="20"/>
              </w:rPr>
            </w:pPr>
            <w:r w:rsidRPr="003D4E22">
              <w:rPr>
                <w:rFonts w:eastAsia="Calibri" w:cstheme="minorHAnsi"/>
                <w:sz w:val="20"/>
                <w:szCs w:val="20"/>
              </w:rPr>
              <w:t>1.1</w:t>
            </w:r>
          </w:p>
        </w:tc>
        <w:tc>
          <w:tcPr>
            <w:tcW w:w="931" w:type="dxa"/>
            <w:tcBorders>
              <w:top w:val="nil"/>
              <w:left w:val="nil"/>
              <w:bottom w:val="nil"/>
              <w:right w:val="nil"/>
            </w:tcBorders>
            <w:shd w:val="clear" w:color="auto" w:fill="EDCAFE"/>
            <w:vAlign w:val="center"/>
          </w:tcPr>
          <w:p w14:paraId="3F5BE742" w14:textId="77777777" w:rsidR="000A1690" w:rsidRPr="003D4E22" w:rsidRDefault="000A1690" w:rsidP="00AC1355">
            <w:pPr>
              <w:jc w:val="center"/>
              <w:rPr>
                <w:rFonts w:eastAsia="Calibri" w:cstheme="minorHAnsi"/>
                <w:sz w:val="20"/>
                <w:szCs w:val="20"/>
              </w:rPr>
            </w:pPr>
            <w:r w:rsidRPr="003D4E22">
              <w:rPr>
                <w:rFonts w:eastAsia="Calibri" w:cstheme="minorHAnsi"/>
                <w:sz w:val="20"/>
                <w:szCs w:val="20"/>
              </w:rPr>
              <w:t>-</w:t>
            </w:r>
          </w:p>
        </w:tc>
        <w:tc>
          <w:tcPr>
            <w:tcW w:w="931" w:type="dxa"/>
            <w:tcBorders>
              <w:top w:val="nil"/>
              <w:left w:val="nil"/>
              <w:bottom w:val="nil"/>
              <w:right w:val="nil"/>
            </w:tcBorders>
            <w:shd w:val="clear" w:color="auto" w:fill="EDCAFE"/>
            <w:vAlign w:val="center"/>
          </w:tcPr>
          <w:p w14:paraId="43C3B4A8" w14:textId="77777777" w:rsidR="000A1690" w:rsidRPr="003D4E22" w:rsidRDefault="000A1690" w:rsidP="00AC1355">
            <w:pPr>
              <w:jc w:val="center"/>
              <w:rPr>
                <w:rFonts w:eastAsia="Calibri" w:cstheme="minorHAnsi"/>
                <w:sz w:val="20"/>
                <w:szCs w:val="20"/>
              </w:rPr>
            </w:pPr>
            <w:r w:rsidRPr="003D4E22">
              <w:rPr>
                <w:rFonts w:eastAsia="Calibri" w:cstheme="minorHAnsi"/>
                <w:sz w:val="20"/>
                <w:szCs w:val="20"/>
              </w:rPr>
              <w:t>-</w:t>
            </w:r>
          </w:p>
        </w:tc>
        <w:tc>
          <w:tcPr>
            <w:tcW w:w="932" w:type="dxa"/>
            <w:tcBorders>
              <w:top w:val="nil"/>
              <w:left w:val="nil"/>
              <w:bottom w:val="nil"/>
              <w:right w:val="nil"/>
            </w:tcBorders>
            <w:shd w:val="clear" w:color="auto" w:fill="EDCAFE"/>
            <w:vAlign w:val="center"/>
          </w:tcPr>
          <w:p w14:paraId="45F6572A" w14:textId="77777777" w:rsidR="000A1690" w:rsidRPr="003D4E22" w:rsidRDefault="000A1690" w:rsidP="00AC1355">
            <w:pPr>
              <w:jc w:val="center"/>
              <w:rPr>
                <w:rFonts w:eastAsia="Calibri" w:cstheme="minorHAnsi"/>
                <w:sz w:val="20"/>
                <w:szCs w:val="20"/>
              </w:rPr>
            </w:pPr>
            <w:r w:rsidRPr="003D4E22">
              <w:rPr>
                <w:rFonts w:eastAsia="Calibri" w:cstheme="minorHAnsi"/>
                <w:sz w:val="20"/>
                <w:szCs w:val="20"/>
              </w:rPr>
              <w:t>-</w:t>
            </w:r>
          </w:p>
        </w:tc>
        <w:tc>
          <w:tcPr>
            <w:tcW w:w="931" w:type="dxa"/>
            <w:tcBorders>
              <w:top w:val="nil"/>
              <w:left w:val="nil"/>
              <w:bottom w:val="nil"/>
              <w:right w:val="nil"/>
            </w:tcBorders>
            <w:shd w:val="clear" w:color="auto" w:fill="EDCAFE"/>
            <w:vAlign w:val="center"/>
          </w:tcPr>
          <w:p w14:paraId="167AC0B3" w14:textId="77777777" w:rsidR="000A1690" w:rsidRPr="003D4E22" w:rsidRDefault="000A1690" w:rsidP="00AC1355">
            <w:pPr>
              <w:jc w:val="center"/>
              <w:rPr>
                <w:rFonts w:eastAsia="Calibri" w:cstheme="minorHAnsi"/>
                <w:sz w:val="20"/>
                <w:szCs w:val="20"/>
              </w:rPr>
            </w:pPr>
            <w:r w:rsidRPr="003D4E22">
              <w:rPr>
                <w:rFonts w:eastAsia="Calibri" w:cstheme="minorHAnsi"/>
                <w:sz w:val="20"/>
                <w:szCs w:val="20"/>
              </w:rPr>
              <w:t>-</w:t>
            </w:r>
          </w:p>
        </w:tc>
        <w:tc>
          <w:tcPr>
            <w:tcW w:w="931" w:type="dxa"/>
            <w:tcBorders>
              <w:top w:val="nil"/>
              <w:left w:val="nil"/>
              <w:bottom w:val="nil"/>
              <w:right w:val="nil"/>
            </w:tcBorders>
            <w:shd w:val="clear" w:color="auto" w:fill="EDCAFE"/>
            <w:vAlign w:val="center"/>
          </w:tcPr>
          <w:p w14:paraId="7E3F4FB7" w14:textId="77777777" w:rsidR="000A1690" w:rsidRPr="003D4E22" w:rsidRDefault="000A1690" w:rsidP="00AC1355">
            <w:pPr>
              <w:jc w:val="center"/>
              <w:rPr>
                <w:rFonts w:eastAsia="Calibri" w:cstheme="minorHAnsi"/>
                <w:sz w:val="20"/>
                <w:szCs w:val="20"/>
              </w:rPr>
            </w:pPr>
            <w:r w:rsidRPr="003D4E22">
              <w:rPr>
                <w:rFonts w:eastAsia="Calibri" w:cstheme="minorHAnsi"/>
                <w:sz w:val="20"/>
                <w:szCs w:val="20"/>
              </w:rPr>
              <w:t>-</w:t>
            </w:r>
          </w:p>
        </w:tc>
        <w:tc>
          <w:tcPr>
            <w:tcW w:w="1357" w:type="dxa"/>
            <w:tcBorders>
              <w:top w:val="nil"/>
              <w:left w:val="nil"/>
              <w:bottom w:val="nil"/>
              <w:right w:val="nil"/>
            </w:tcBorders>
            <w:shd w:val="clear" w:color="auto" w:fill="EDCAFE"/>
            <w:vAlign w:val="center"/>
          </w:tcPr>
          <w:p w14:paraId="5DE224A0" w14:textId="77777777" w:rsidR="000A1690" w:rsidRPr="003D4E22" w:rsidRDefault="000A1690" w:rsidP="00AC1355">
            <w:pPr>
              <w:jc w:val="center"/>
              <w:rPr>
                <w:rFonts w:eastAsia="Calibri" w:cstheme="minorHAnsi"/>
                <w:sz w:val="20"/>
                <w:szCs w:val="20"/>
              </w:rPr>
            </w:pPr>
            <w:r w:rsidRPr="003D4E22">
              <w:rPr>
                <w:rFonts w:eastAsia="Calibri" w:cstheme="minorHAnsi"/>
                <w:sz w:val="20"/>
                <w:szCs w:val="20"/>
              </w:rPr>
              <w:t>-</w:t>
            </w:r>
          </w:p>
        </w:tc>
      </w:tr>
      <w:tr w:rsidR="000A1690" w:rsidRPr="001D1512" w14:paraId="3E2A85F1" w14:textId="77777777" w:rsidTr="00D37B1B">
        <w:trPr>
          <w:trHeight w:val="255"/>
        </w:trPr>
        <w:tc>
          <w:tcPr>
            <w:tcW w:w="3402" w:type="dxa"/>
            <w:tcBorders>
              <w:top w:val="nil"/>
              <w:left w:val="nil"/>
              <w:bottom w:val="nil"/>
              <w:right w:val="nil"/>
            </w:tcBorders>
            <w:vAlign w:val="center"/>
          </w:tcPr>
          <w:p w14:paraId="7A7ECCED" w14:textId="77777777" w:rsidR="000A1690" w:rsidRPr="001D1512" w:rsidRDefault="000A1690" w:rsidP="00AC1355">
            <w:pPr>
              <w:rPr>
                <w:rFonts w:eastAsia="Calibri" w:cstheme="minorHAnsi"/>
                <w:sz w:val="20"/>
                <w:szCs w:val="20"/>
              </w:rPr>
            </w:pPr>
            <w:r w:rsidRPr="001D1512">
              <w:rPr>
                <w:rFonts w:eastAsia="Calibri" w:cstheme="minorHAnsi"/>
                <w:sz w:val="20"/>
                <w:szCs w:val="20"/>
              </w:rPr>
              <w:t>Total site C change (t CO</w:t>
            </w:r>
            <w:r w:rsidRPr="001D1512">
              <w:rPr>
                <w:rFonts w:eastAsia="Calibri" w:cstheme="minorHAnsi"/>
                <w:sz w:val="20"/>
                <w:szCs w:val="20"/>
                <w:vertAlign w:val="subscript"/>
              </w:rPr>
              <w:t>2</w:t>
            </w:r>
            <w:r w:rsidRPr="001D1512">
              <w:rPr>
                <w:rFonts w:eastAsia="Calibri" w:cstheme="minorHAnsi"/>
                <w:sz w:val="20"/>
                <w:szCs w:val="20"/>
              </w:rPr>
              <w:t>e yr</w:t>
            </w:r>
            <w:r w:rsidRPr="001D1512">
              <w:rPr>
                <w:rFonts w:eastAsia="Calibri" w:cstheme="minorHAnsi"/>
                <w:sz w:val="20"/>
                <w:szCs w:val="20"/>
                <w:vertAlign w:val="superscript"/>
              </w:rPr>
              <w:t>-1</w:t>
            </w:r>
            <w:r w:rsidRPr="001D1512">
              <w:rPr>
                <w:rFonts w:eastAsia="Calibri" w:cstheme="minorHAnsi"/>
                <w:sz w:val="20"/>
                <w:szCs w:val="20"/>
              </w:rPr>
              <w:t>)</w:t>
            </w:r>
          </w:p>
        </w:tc>
        <w:tc>
          <w:tcPr>
            <w:tcW w:w="931" w:type="dxa"/>
            <w:tcBorders>
              <w:top w:val="nil"/>
              <w:left w:val="nil"/>
              <w:bottom w:val="nil"/>
              <w:right w:val="nil"/>
            </w:tcBorders>
            <w:shd w:val="clear" w:color="auto" w:fill="F2F2F2" w:themeFill="background1" w:themeFillShade="F2"/>
            <w:vAlign w:val="center"/>
          </w:tcPr>
          <w:p w14:paraId="6D88A94A" w14:textId="77777777" w:rsidR="000A1690" w:rsidRPr="003D4E22" w:rsidRDefault="000A1690" w:rsidP="00AC1355">
            <w:pPr>
              <w:jc w:val="center"/>
              <w:rPr>
                <w:rFonts w:eastAsia="Calibri" w:cstheme="minorHAnsi"/>
                <w:sz w:val="20"/>
                <w:szCs w:val="20"/>
              </w:rPr>
            </w:pPr>
            <w:r w:rsidRPr="003D4E22">
              <w:rPr>
                <w:rFonts w:eastAsia="Calibri" w:cstheme="minorHAnsi"/>
                <w:sz w:val="20"/>
                <w:szCs w:val="20"/>
              </w:rPr>
              <w:t>-</w:t>
            </w:r>
          </w:p>
        </w:tc>
        <w:tc>
          <w:tcPr>
            <w:tcW w:w="931" w:type="dxa"/>
            <w:tcBorders>
              <w:top w:val="nil"/>
              <w:left w:val="nil"/>
              <w:bottom w:val="nil"/>
              <w:right w:val="nil"/>
            </w:tcBorders>
            <w:shd w:val="clear" w:color="auto" w:fill="DBDBDB" w:themeFill="accent3" w:themeFillTint="66"/>
            <w:vAlign w:val="center"/>
          </w:tcPr>
          <w:p w14:paraId="2ED36C34" w14:textId="77777777" w:rsidR="000A1690" w:rsidRPr="003D4E22" w:rsidRDefault="000A1690" w:rsidP="00AC1355">
            <w:pPr>
              <w:jc w:val="center"/>
              <w:rPr>
                <w:rFonts w:eastAsia="Calibri" w:cstheme="minorHAnsi"/>
                <w:sz w:val="20"/>
                <w:szCs w:val="20"/>
              </w:rPr>
            </w:pPr>
            <w:r w:rsidRPr="003D4E22">
              <w:rPr>
                <w:rFonts w:eastAsia="Calibri" w:cstheme="minorHAnsi"/>
                <w:sz w:val="20"/>
                <w:szCs w:val="20"/>
              </w:rPr>
              <w:t>-</w:t>
            </w:r>
          </w:p>
        </w:tc>
        <w:tc>
          <w:tcPr>
            <w:tcW w:w="931" w:type="dxa"/>
            <w:tcBorders>
              <w:top w:val="nil"/>
              <w:left w:val="nil"/>
              <w:bottom w:val="nil"/>
              <w:right w:val="nil"/>
            </w:tcBorders>
            <w:shd w:val="clear" w:color="auto" w:fill="FBE4D5" w:themeFill="accent2" w:themeFillTint="33"/>
            <w:vAlign w:val="center"/>
          </w:tcPr>
          <w:p w14:paraId="7FEAC527" w14:textId="77777777" w:rsidR="000A1690" w:rsidRPr="003D4E22" w:rsidRDefault="000A1690" w:rsidP="00AC1355">
            <w:pPr>
              <w:jc w:val="center"/>
              <w:rPr>
                <w:rFonts w:eastAsia="Calibri" w:cstheme="minorHAnsi"/>
                <w:sz w:val="20"/>
                <w:szCs w:val="20"/>
              </w:rPr>
            </w:pPr>
            <w:r w:rsidRPr="003D4E22">
              <w:rPr>
                <w:rFonts w:eastAsia="Calibri" w:cstheme="minorHAnsi"/>
                <w:sz w:val="20"/>
                <w:szCs w:val="20"/>
              </w:rPr>
              <w:t>-</w:t>
            </w:r>
          </w:p>
        </w:tc>
        <w:tc>
          <w:tcPr>
            <w:tcW w:w="932" w:type="dxa"/>
            <w:tcBorders>
              <w:top w:val="nil"/>
              <w:left w:val="nil"/>
              <w:bottom w:val="nil"/>
              <w:right w:val="nil"/>
            </w:tcBorders>
            <w:shd w:val="clear" w:color="auto" w:fill="FFF2CC" w:themeFill="accent4" w:themeFillTint="33"/>
            <w:vAlign w:val="center"/>
          </w:tcPr>
          <w:p w14:paraId="6C9A6732"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1,247</w:t>
            </w:r>
          </w:p>
        </w:tc>
        <w:tc>
          <w:tcPr>
            <w:tcW w:w="931" w:type="dxa"/>
            <w:tcBorders>
              <w:top w:val="nil"/>
              <w:left w:val="nil"/>
              <w:bottom w:val="nil"/>
              <w:right w:val="nil"/>
            </w:tcBorders>
            <w:shd w:val="clear" w:color="auto" w:fill="D9E2F3" w:themeFill="accent1" w:themeFillTint="33"/>
            <w:vAlign w:val="bottom"/>
          </w:tcPr>
          <w:p w14:paraId="7A75D715"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29</w:t>
            </w:r>
          </w:p>
        </w:tc>
        <w:tc>
          <w:tcPr>
            <w:tcW w:w="931" w:type="dxa"/>
            <w:tcBorders>
              <w:top w:val="nil"/>
              <w:left w:val="nil"/>
              <w:bottom w:val="nil"/>
              <w:right w:val="nil"/>
            </w:tcBorders>
            <w:shd w:val="clear" w:color="auto" w:fill="EDCAFE"/>
          </w:tcPr>
          <w:p w14:paraId="15C92C74" w14:textId="77777777" w:rsidR="000A1690" w:rsidRPr="003D4E22" w:rsidRDefault="000A1690" w:rsidP="00AC1355">
            <w:pPr>
              <w:jc w:val="center"/>
              <w:rPr>
                <w:rFonts w:eastAsia="Calibri" w:cstheme="minorHAnsi"/>
                <w:sz w:val="20"/>
                <w:szCs w:val="20"/>
              </w:rPr>
            </w:pPr>
            <w:r w:rsidRPr="003D4E22">
              <w:rPr>
                <w:rFonts w:eastAsia="Calibri" w:cstheme="minorHAnsi"/>
                <w:sz w:val="20"/>
                <w:szCs w:val="20"/>
              </w:rPr>
              <w:t>-</w:t>
            </w:r>
          </w:p>
        </w:tc>
        <w:tc>
          <w:tcPr>
            <w:tcW w:w="931" w:type="dxa"/>
            <w:tcBorders>
              <w:top w:val="nil"/>
              <w:left w:val="nil"/>
              <w:bottom w:val="nil"/>
              <w:right w:val="nil"/>
            </w:tcBorders>
            <w:shd w:val="clear" w:color="auto" w:fill="EDCAFE"/>
          </w:tcPr>
          <w:p w14:paraId="61BB204D" w14:textId="77777777" w:rsidR="000A1690" w:rsidRPr="003D4E22" w:rsidRDefault="000A1690" w:rsidP="00AC1355">
            <w:pPr>
              <w:jc w:val="center"/>
              <w:rPr>
                <w:rFonts w:eastAsia="Calibri" w:cstheme="minorHAnsi"/>
                <w:sz w:val="20"/>
                <w:szCs w:val="20"/>
              </w:rPr>
            </w:pPr>
            <w:r w:rsidRPr="003D4E22">
              <w:rPr>
                <w:rFonts w:eastAsia="Calibri" w:cstheme="minorHAnsi"/>
                <w:sz w:val="20"/>
                <w:szCs w:val="20"/>
              </w:rPr>
              <w:t>-</w:t>
            </w:r>
          </w:p>
        </w:tc>
        <w:tc>
          <w:tcPr>
            <w:tcW w:w="932" w:type="dxa"/>
            <w:tcBorders>
              <w:top w:val="nil"/>
              <w:left w:val="nil"/>
              <w:bottom w:val="nil"/>
              <w:right w:val="nil"/>
            </w:tcBorders>
            <w:shd w:val="clear" w:color="auto" w:fill="EDCAFE"/>
            <w:vAlign w:val="bottom"/>
          </w:tcPr>
          <w:p w14:paraId="62D312B8"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1,247</w:t>
            </w:r>
          </w:p>
        </w:tc>
        <w:tc>
          <w:tcPr>
            <w:tcW w:w="931" w:type="dxa"/>
            <w:tcBorders>
              <w:top w:val="nil"/>
              <w:left w:val="nil"/>
              <w:bottom w:val="nil"/>
              <w:right w:val="nil"/>
            </w:tcBorders>
            <w:shd w:val="clear" w:color="auto" w:fill="EDCAFE"/>
            <w:vAlign w:val="bottom"/>
          </w:tcPr>
          <w:p w14:paraId="56821A7F"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1,372</w:t>
            </w:r>
          </w:p>
        </w:tc>
        <w:tc>
          <w:tcPr>
            <w:tcW w:w="931" w:type="dxa"/>
            <w:tcBorders>
              <w:top w:val="nil"/>
              <w:left w:val="nil"/>
              <w:bottom w:val="nil"/>
              <w:right w:val="nil"/>
            </w:tcBorders>
            <w:shd w:val="clear" w:color="auto" w:fill="EDCAFE"/>
            <w:vAlign w:val="bottom"/>
          </w:tcPr>
          <w:p w14:paraId="583F6B6D" w14:textId="77777777" w:rsidR="000A1690" w:rsidRPr="003D4E22" w:rsidRDefault="000A1690" w:rsidP="00AC1355">
            <w:pPr>
              <w:jc w:val="center"/>
              <w:rPr>
                <w:rFonts w:eastAsia="Calibri" w:cstheme="minorHAnsi"/>
                <w:sz w:val="20"/>
                <w:szCs w:val="20"/>
              </w:rPr>
            </w:pPr>
            <w:r w:rsidRPr="003D4E22">
              <w:rPr>
                <w:rFonts w:eastAsia="Calibri" w:cstheme="minorHAnsi"/>
                <w:sz w:val="20"/>
                <w:szCs w:val="20"/>
              </w:rPr>
              <w:t>1,247</w:t>
            </w:r>
          </w:p>
        </w:tc>
        <w:tc>
          <w:tcPr>
            <w:tcW w:w="1357" w:type="dxa"/>
            <w:tcBorders>
              <w:top w:val="nil"/>
              <w:left w:val="nil"/>
              <w:bottom w:val="nil"/>
              <w:right w:val="nil"/>
            </w:tcBorders>
            <w:shd w:val="clear" w:color="auto" w:fill="EDCAFE"/>
            <w:vAlign w:val="bottom"/>
          </w:tcPr>
          <w:p w14:paraId="14092704" w14:textId="77777777" w:rsidR="000A1690" w:rsidRPr="003D4E22" w:rsidRDefault="000A1690" w:rsidP="00AC1355">
            <w:pPr>
              <w:jc w:val="center"/>
              <w:rPr>
                <w:rFonts w:eastAsia="Calibri" w:cstheme="minorHAnsi"/>
                <w:sz w:val="20"/>
                <w:szCs w:val="20"/>
              </w:rPr>
            </w:pPr>
            <w:r w:rsidRPr="003D4E22">
              <w:rPr>
                <w:rFonts w:eastAsia="Calibri" w:cstheme="minorHAnsi"/>
                <w:sz w:val="20"/>
                <w:szCs w:val="20"/>
              </w:rPr>
              <w:t>1,372</w:t>
            </w:r>
          </w:p>
        </w:tc>
      </w:tr>
      <w:tr w:rsidR="000A1690" w:rsidRPr="001D1512" w14:paraId="34645A65" w14:textId="77777777" w:rsidTr="00D37B1B">
        <w:trPr>
          <w:trHeight w:val="248"/>
        </w:trPr>
        <w:tc>
          <w:tcPr>
            <w:tcW w:w="3402" w:type="dxa"/>
            <w:tcBorders>
              <w:top w:val="nil"/>
              <w:left w:val="nil"/>
              <w:bottom w:val="nil"/>
              <w:right w:val="nil"/>
            </w:tcBorders>
            <w:vAlign w:val="center"/>
          </w:tcPr>
          <w:p w14:paraId="00613EF4" w14:textId="77777777" w:rsidR="000A1690" w:rsidRPr="001D1512" w:rsidRDefault="000A1690" w:rsidP="00AC1355">
            <w:pPr>
              <w:rPr>
                <w:rFonts w:eastAsia="Calibri" w:cstheme="minorHAnsi"/>
                <w:b/>
                <w:bCs/>
                <w:sz w:val="20"/>
                <w:szCs w:val="20"/>
              </w:rPr>
            </w:pPr>
            <w:r w:rsidRPr="001D1512">
              <w:rPr>
                <w:rFonts w:eastAsia="Calibri" w:cstheme="minorHAnsi"/>
                <w:b/>
                <w:bCs/>
                <w:sz w:val="20"/>
                <w:szCs w:val="20"/>
              </w:rPr>
              <w:t>Net GHG emissions</w:t>
            </w:r>
          </w:p>
        </w:tc>
        <w:tc>
          <w:tcPr>
            <w:tcW w:w="931" w:type="dxa"/>
            <w:tcBorders>
              <w:top w:val="nil"/>
              <w:left w:val="nil"/>
              <w:bottom w:val="nil"/>
              <w:right w:val="nil"/>
            </w:tcBorders>
            <w:shd w:val="clear" w:color="auto" w:fill="F2F2F2" w:themeFill="background1" w:themeFillShade="F2"/>
            <w:vAlign w:val="center"/>
          </w:tcPr>
          <w:p w14:paraId="2DB8C64C" w14:textId="77777777" w:rsidR="000A1690" w:rsidRPr="003D4E22" w:rsidRDefault="000A1690" w:rsidP="00AC1355">
            <w:pPr>
              <w:jc w:val="center"/>
              <w:rPr>
                <w:rFonts w:eastAsia="Calibri" w:cstheme="minorHAnsi"/>
                <w:sz w:val="20"/>
                <w:szCs w:val="20"/>
              </w:rPr>
            </w:pPr>
          </w:p>
        </w:tc>
        <w:tc>
          <w:tcPr>
            <w:tcW w:w="931" w:type="dxa"/>
            <w:tcBorders>
              <w:top w:val="nil"/>
              <w:left w:val="nil"/>
              <w:bottom w:val="nil"/>
              <w:right w:val="nil"/>
            </w:tcBorders>
            <w:shd w:val="clear" w:color="auto" w:fill="DBDBDB" w:themeFill="accent3" w:themeFillTint="66"/>
            <w:vAlign w:val="center"/>
          </w:tcPr>
          <w:p w14:paraId="249C192B" w14:textId="77777777" w:rsidR="000A1690" w:rsidRPr="003D4E22" w:rsidRDefault="000A1690" w:rsidP="00AC1355">
            <w:pPr>
              <w:jc w:val="center"/>
              <w:rPr>
                <w:rFonts w:eastAsia="Calibri" w:cstheme="minorHAnsi"/>
                <w:sz w:val="20"/>
                <w:szCs w:val="20"/>
              </w:rPr>
            </w:pPr>
          </w:p>
        </w:tc>
        <w:tc>
          <w:tcPr>
            <w:tcW w:w="931" w:type="dxa"/>
            <w:tcBorders>
              <w:top w:val="nil"/>
              <w:left w:val="nil"/>
              <w:bottom w:val="nil"/>
              <w:right w:val="nil"/>
            </w:tcBorders>
            <w:shd w:val="clear" w:color="auto" w:fill="FBE4D5" w:themeFill="accent2" w:themeFillTint="33"/>
            <w:vAlign w:val="center"/>
          </w:tcPr>
          <w:p w14:paraId="137E5A65" w14:textId="77777777" w:rsidR="000A1690" w:rsidRPr="003D4E22" w:rsidRDefault="000A1690" w:rsidP="00AC1355">
            <w:pPr>
              <w:jc w:val="center"/>
              <w:rPr>
                <w:rFonts w:eastAsia="Calibri" w:cstheme="minorHAnsi"/>
                <w:sz w:val="20"/>
                <w:szCs w:val="20"/>
              </w:rPr>
            </w:pPr>
          </w:p>
        </w:tc>
        <w:tc>
          <w:tcPr>
            <w:tcW w:w="932" w:type="dxa"/>
            <w:tcBorders>
              <w:top w:val="nil"/>
              <w:left w:val="nil"/>
              <w:bottom w:val="nil"/>
              <w:right w:val="nil"/>
            </w:tcBorders>
            <w:shd w:val="clear" w:color="auto" w:fill="FFF2CC" w:themeFill="accent4" w:themeFillTint="33"/>
            <w:vAlign w:val="center"/>
          </w:tcPr>
          <w:p w14:paraId="715E8B03" w14:textId="77777777" w:rsidR="000A1690" w:rsidRPr="003D4E22" w:rsidRDefault="000A1690" w:rsidP="00AC1355">
            <w:pPr>
              <w:jc w:val="center"/>
              <w:rPr>
                <w:rFonts w:eastAsia="Calibri" w:cstheme="minorHAnsi"/>
                <w:sz w:val="20"/>
                <w:szCs w:val="20"/>
              </w:rPr>
            </w:pPr>
          </w:p>
        </w:tc>
        <w:tc>
          <w:tcPr>
            <w:tcW w:w="931" w:type="dxa"/>
            <w:tcBorders>
              <w:top w:val="nil"/>
              <w:left w:val="nil"/>
              <w:bottom w:val="nil"/>
              <w:right w:val="nil"/>
            </w:tcBorders>
            <w:shd w:val="clear" w:color="auto" w:fill="D9E2F3" w:themeFill="accent1" w:themeFillTint="33"/>
            <w:vAlign w:val="center"/>
          </w:tcPr>
          <w:p w14:paraId="5307E661" w14:textId="77777777" w:rsidR="000A1690" w:rsidRPr="003D4E22" w:rsidRDefault="000A1690" w:rsidP="00AC1355">
            <w:pPr>
              <w:jc w:val="center"/>
              <w:rPr>
                <w:rFonts w:eastAsia="Calibri" w:cstheme="minorHAnsi"/>
                <w:sz w:val="20"/>
                <w:szCs w:val="20"/>
              </w:rPr>
            </w:pPr>
          </w:p>
        </w:tc>
        <w:tc>
          <w:tcPr>
            <w:tcW w:w="931" w:type="dxa"/>
            <w:tcBorders>
              <w:top w:val="nil"/>
              <w:left w:val="nil"/>
              <w:bottom w:val="nil"/>
              <w:right w:val="nil"/>
            </w:tcBorders>
            <w:shd w:val="clear" w:color="auto" w:fill="EDCAFE"/>
            <w:vAlign w:val="center"/>
          </w:tcPr>
          <w:p w14:paraId="711DED7A" w14:textId="77777777" w:rsidR="000A1690" w:rsidRPr="003D4E22" w:rsidRDefault="000A1690" w:rsidP="00AC1355">
            <w:pPr>
              <w:jc w:val="center"/>
              <w:rPr>
                <w:rFonts w:eastAsia="Calibri" w:cstheme="minorHAnsi"/>
                <w:sz w:val="20"/>
                <w:szCs w:val="20"/>
              </w:rPr>
            </w:pPr>
          </w:p>
        </w:tc>
        <w:tc>
          <w:tcPr>
            <w:tcW w:w="931" w:type="dxa"/>
            <w:tcBorders>
              <w:top w:val="nil"/>
              <w:left w:val="nil"/>
              <w:bottom w:val="nil"/>
              <w:right w:val="nil"/>
            </w:tcBorders>
            <w:shd w:val="clear" w:color="auto" w:fill="EDCAFE"/>
            <w:vAlign w:val="center"/>
          </w:tcPr>
          <w:p w14:paraId="242C6426" w14:textId="77777777" w:rsidR="000A1690" w:rsidRPr="003D4E22" w:rsidRDefault="000A1690" w:rsidP="00AC1355">
            <w:pPr>
              <w:jc w:val="center"/>
              <w:rPr>
                <w:rFonts w:eastAsia="Calibri" w:cstheme="minorHAnsi"/>
                <w:sz w:val="20"/>
                <w:szCs w:val="20"/>
              </w:rPr>
            </w:pPr>
          </w:p>
        </w:tc>
        <w:tc>
          <w:tcPr>
            <w:tcW w:w="932" w:type="dxa"/>
            <w:tcBorders>
              <w:top w:val="nil"/>
              <w:left w:val="nil"/>
              <w:bottom w:val="nil"/>
              <w:right w:val="nil"/>
            </w:tcBorders>
            <w:shd w:val="clear" w:color="auto" w:fill="EDCAFE"/>
            <w:vAlign w:val="center"/>
          </w:tcPr>
          <w:p w14:paraId="560ABEF9" w14:textId="77777777" w:rsidR="000A1690" w:rsidRPr="003D4E22" w:rsidRDefault="000A1690" w:rsidP="00AC1355">
            <w:pPr>
              <w:jc w:val="center"/>
              <w:rPr>
                <w:rFonts w:eastAsia="Calibri" w:cstheme="minorHAnsi"/>
                <w:sz w:val="20"/>
                <w:szCs w:val="20"/>
              </w:rPr>
            </w:pPr>
          </w:p>
        </w:tc>
        <w:tc>
          <w:tcPr>
            <w:tcW w:w="931" w:type="dxa"/>
            <w:tcBorders>
              <w:top w:val="nil"/>
              <w:left w:val="nil"/>
              <w:bottom w:val="nil"/>
              <w:right w:val="nil"/>
            </w:tcBorders>
            <w:shd w:val="clear" w:color="auto" w:fill="EDCAFE"/>
            <w:vAlign w:val="center"/>
          </w:tcPr>
          <w:p w14:paraId="754D46FF" w14:textId="77777777" w:rsidR="000A1690" w:rsidRPr="003D4E22" w:rsidRDefault="000A1690" w:rsidP="00AC1355">
            <w:pPr>
              <w:jc w:val="center"/>
              <w:rPr>
                <w:rFonts w:eastAsia="Calibri" w:cstheme="minorHAnsi"/>
                <w:sz w:val="20"/>
                <w:szCs w:val="20"/>
              </w:rPr>
            </w:pPr>
          </w:p>
        </w:tc>
        <w:tc>
          <w:tcPr>
            <w:tcW w:w="931" w:type="dxa"/>
            <w:tcBorders>
              <w:top w:val="nil"/>
              <w:left w:val="nil"/>
              <w:bottom w:val="nil"/>
              <w:right w:val="nil"/>
            </w:tcBorders>
            <w:shd w:val="clear" w:color="auto" w:fill="EDCAFE"/>
            <w:vAlign w:val="center"/>
          </w:tcPr>
          <w:p w14:paraId="30A99E19" w14:textId="77777777" w:rsidR="000A1690" w:rsidRPr="003D4E22" w:rsidRDefault="000A1690" w:rsidP="00AC1355">
            <w:pPr>
              <w:jc w:val="center"/>
              <w:rPr>
                <w:rFonts w:eastAsia="Calibri" w:cstheme="minorHAnsi"/>
                <w:sz w:val="20"/>
                <w:szCs w:val="20"/>
              </w:rPr>
            </w:pPr>
          </w:p>
        </w:tc>
        <w:tc>
          <w:tcPr>
            <w:tcW w:w="1357" w:type="dxa"/>
            <w:tcBorders>
              <w:top w:val="nil"/>
              <w:left w:val="nil"/>
              <w:bottom w:val="nil"/>
              <w:right w:val="nil"/>
            </w:tcBorders>
            <w:shd w:val="clear" w:color="auto" w:fill="EDCAFE"/>
            <w:vAlign w:val="center"/>
          </w:tcPr>
          <w:p w14:paraId="7622E97D" w14:textId="77777777" w:rsidR="000A1690" w:rsidRPr="003D4E22" w:rsidRDefault="000A1690" w:rsidP="00AC1355">
            <w:pPr>
              <w:jc w:val="center"/>
              <w:rPr>
                <w:rFonts w:eastAsia="Calibri" w:cstheme="minorHAnsi"/>
                <w:sz w:val="20"/>
                <w:szCs w:val="20"/>
              </w:rPr>
            </w:pPr>
          </w:p>
        </w:tc>
      </w:tr>
      <w:tr w:rsidR="000A1690" w:rsidRPr="001D1512" w14:paraId="7DBE36F9" w14:textId="77777777" w:rsidTr="00D37B1B">
        <w:trPr>
          <w:trHeight w:val="248"/>
        </w:trPr>
        <w:tc>
          <w:tcPr>
            <w:tcW w:w="3402" w:type="dxa"/>
            <w:tcBorders>
              <w:top w:val="nil"/>
              <w:left w:val="nil"/>
              <w:bottom w:val="nil"/>
              <w:right w:val="nil"/>
            </w:tcBorders>
            <w:vAlign w:val="center"/>
          </w:tcPr>
          <w:p w14:paraId="08ECA372" w14:textId="77777777" w:rsidR="000A1690" w:rsidRPr="001D1512" w:rsidRDefault="000A1690" w:rsidP="00AC1355">
            <w:pPr>
              <w:rPr>
                <w:rFonts w:eastAsia="Calibri" w:cstheme="minorHAnsi"/>
                <w:sz w:val="20"/>
                <w:szCs w:val="20"/>
              </w:rPr>
            </w:pPr>
            <w:r w:rsidRPr="001D1512">
              <w:rPr>
                <w:rFonts w:eastAsia="Calibri" w:cstheme="minorHAnsi"/>
                <w:sz w:val="20"/>
                <w:szCs w:val="20"/>
              </w:rPr>
              <w:t>Net farm emissions (t CO</w:t>
            </w:r>
            <w:r w:rsidRPr="001D1512">
              <w:rPr>
                <w:rFonts w:eastAsia="Calibri" w:cstheme="minorHAnsi"/>
                <w:sz w:val="20"/>
                <w:szCs w:val="20"/>
                <w:vertAlign w:val="subscript"/>
              </w:rPr>
              <w:t>2</w:t>
            </w:r>
            <w:r w:rsidRPr="001D1512">
              <w:rPr>
                <w:rFonts w:eastAsia="Calibri" w:cstheme="minorHAnsi"/>
                <w:sz w:val="20"/>
                <w:szCs w:val="20"/>
              </w:rPr>
              <w:t>e)</w:t>
            </w:r>
          </w:p>
        </w:tc>
        <w:tc>
          <w:tcPr>
            <w:tcW w:w="931" w:type="dxa"/>
            <w:tcBorders>
              <w:top w:val="nil"/>
              <w:left w:val="nil"/>
              <w:bottom w:val="nil"/>
              <w:right w:val="nil"/>
            </w:tcBorders>
            <w:shd w:val="clear" w:color="auto" w:fill="F2F2F2" w:themeFill="background1" w:themeFillShade="F2"/>
            <w:vAlign w:val="bottom"/>
          </w:tcPr>
          <w:p w14:paraId="7946FC37"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4,612</w:t>
            </w:r>
          </w:p>
        </w:tc>
        <w:tc>
          <w:tcPr>
            <w:tcW w:w="931" w:type="dxa"/>
            <w:tcBorders>
              <w:top w:val="nil"/>
              <w:left w:val="nil"/>
              <w:bottom w:val="nil"/>
              <w:right w:val="nil"/>
            </w:tcBorders>
            <w:shd w:val="clear" w:color="auto" w:fill="DBDBDB" w:themeFill="accent3" w:themeFillTint="66"/>
            <w:vAlign w:val="bottom"/>
          </w:tcPr>
          <w:p w14:paraId="3346C5D7"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5,190</w:t>
            </w:r>
          </w:p>
        </w:tc>
        <w:tc>
          <w:tcPr>
            <w:tcW w:w="931" w:type="dxa"/>
            <w:tcBorders>
              <w:top w:val="nil"/>
              <w:left w:val="nil"/>
              <w:bottom w:val="nil"/>
              <w:right w:val="nil"/>
            </w:tcBorders>
            <w:shd w:val="clear" w:color="auto" w:fill="FBE4D5" w:themeFill="accent2" w:themeFillTint="33"/>
            <w:vAlign w:val="bottom"/>
          </w:tcPr>
          <w:p w14:paraId="3D208653"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6,144</w:t>
            </w:r>
          </w:p>
        </w:tc>
        <w:tc>
          <w:tcPr>
            <w:tcW w:w="932" w:type="dxa"/>
            <w:tcBorders>
              <w:top w:val="nil"/>
              <w:left w:val="nil"/>
              <w:bottom w:val="nil"/>
              <w:right w:val="nil"/>
            </w:tcBorders>
            <w:shd w:val="clear" w:color="auto" w:fill="FFF2CC" w:themeFill="accent4" w:themeFillTint="33"/>
            <w:vAlign w:val="bottom"/>
          </w:tcPr>
          <w:p w14:paraId="23CDE0FE"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3,680</w:t>
            </w:r>
          </w:p>
        </w:tc>
        <w:tc>
          <w:tcPr>
            <w:tcW w:w="931" w:type="dxa"/>
            <w:tcBorders>
              <w:top w:val="nil"/>
              <w:left w:val="nil"/>
              <w:bottom w:val="nil"/>
              <w:right w:val="nil"/>
            </w:tcBorders>
            <w:shd w:val="clear" w:color="auto" w:fill="D9E2F3" w:themeFill="accent1" w:themeFillTint="33"/>
            <w:vAlign w:val="bottom"/>
          </w:tcPr>
          <w:p w14:paraId="2C3D24A6"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5,160</w:t>
            </w:r>
          </w:p>
        </w:tc>
        <w:tc>
          <w:tcPr>
            <w:tcW w:w="931" w:type="dxa"/>
            <w:tcBorders>
              <w:top w:val="nil"/>
              <w:left w:val="nil"/>
              <w:bottom w:val="nil"/>
              <w:right w:val="nil"/>
            </w:tcBorders>
            <w:shd w:val="clear" w:color="auto" w:fill="EDCAFE"/>
            <w:vAlign w:val="bottom"/>
          </w:tcPr>
          <w:p w14:paraId="40B3CCDF"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1,480</w:t>
            </w:r>
          </w:p>
        </w:tc>
        <w:tc>
          <w:tcPr>
            <w:tcW w:w="931" w:type="dxa"/>
            <w:tcBorders>
              <w:top w:val="nil"/>
              <w:left w:val="nil"/>
              <w:bottom w:val="nil"/>
              <w:right w:val="nil"/>
            </w:tcBorders>
            <w:shd w:val="clear" w:color="auto" w:fill="EDCAFE"/>
            <w:vAlign w:val="bottom"/>
          </w:tcPr>
          <w:p w14:paraId="4CC75550"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233</w:t>
            </w:r>
          </w:p>
        </w:tc>
        <w:tc>
          <w:tcPr>
            <w:tcW w:w="932" w:type="dxa"/>
            <w:tcBorders>
              <w:top w:val="nil"/>
              <w:left w:val="nil"/>
              <w:bottom w:val="nil"/>
              <w:right w:val="nil"/>
            </w:tcBorders>
            <w:shd w:val="clear" w:color="auto" w:fill="EDCAFE"/>
            <w:vAlign w:val="bottom"/>
          </w:tcPr>
          <w:p w14:paraId="1620B0C9"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125</w:t>
            </w:r>
          </w:p>
        </w:tc>
        <w:tc>
          <w:tcPr>
            <w:tcW w:w="931" w:type="dxa"/>
            <w:tcBorders>
              <w:top w:val="nil"/>
              <w:left w:val="nil"/>
              <w:bottom w:val="nil"/>
              <w:right w:val="nil"/>
            </w:tcBorders>
            <w:shd w:val="clear" w:color="auto" w:fill="EDCAFE"/>
            <w:vAlign w:val="bottom"/>
          </w:tcPr>
          <w:p w14:paraId="7F2AD6DF"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0</w:t>
            </w:r>
          </w:p>
        </w:tc>
        <w:tc>
          <w:tcPr>
            <w:tcW w:w="931" w:type="dxa"/>
            <w:tcBorders>
              <w:top w:val="nil"/>
              <w:left w:val="nil"/>
              <w:bottom w:val="nil"/>
              <w:right w:val="nil"/>
            </w:tcBorders>
            <w:shd w:val="clear" w:color="auto" w:fill="EDCAFE"/>
            <w:vAlign w:val="bottom"/>
          </w:tcPr>
          <w:p w14:paraId="298230A2"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-418</w:t>
            </w:r>
          </w:p>
        </w:tc>
        <w:tc>
          <w:tcPr>
            <w:tcW w:w="1357" w:type="dxa"/>
            <w:tcBorders>
              <w:top w:val="nil"/>
              <w:left w:val="nil"/>
              <w:bottom w:val="nil"/>
              <w:right w:val="nil"/>
            </w:tcBorders>
            <w:shd w:val="clear" w:color="auto" w:fill="EDCAFE"/>
            <w:vAlign w:val="bottom"/>
          </w:tcPr>
          <w:p w14:paraId="02908801"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-543</w:t>
            </w:r>
          </w:p>
        </w:tc>
      </w:tr>
      <w:tr w:rsidR="000A1690" w:rsidRPr="001D1512" w14:paraId="43DC7BED" w14:textId="77777777" w:rsidTr="00D37B1B">
        <w:trPr>
          <w:trHeight w:val="248"/>
        </w:trPr>
        <w:tc>
          <w:tcPr>
            <w:tcW w:w="3402" w:type="dxa"/>
            <w:tcBorders>
              <w:top w:val="nil"/>
              <w:left w:val="nil"/>
              <w:bottom w:val="nil"/>
              <w:right w:val="nil"/>
            </w:tcBorders>
            <w:vAlign w:val="center"/>
          </w:tcPr>
          <w:p w14:paraId="054FD989" w14:textId="77777777" w:rsidR="000A1690" w:rsidRPr="001D1512" w:rsidRDefault="000A1690" w:rsidP="00AC1355">
            <w:pPr>
              <w:rPr>
                <w:rFonts w:eastAsia="Calibri" w:cstheme="minorHAnsi"/>
                <w:sz w:val="20"/>
                <w:szCs w:val="20"/>
              </w:rPr>
            </w:pPr>
            <w:r w:rsidRPr="001D1512">
              <w:rPr>
                <w:rFonts w:eastAsia="Calibri" w:cstheme="minorHAnsi"/>
                <w:sz w:val="20"/>
                <w:szCs w:val="20"/>
              </w:rPr>
              <w:lastRenderedPageBreak/>
              <w:t xml:space="preserve">Net emission intensity </w:t>
            </w:r>
          </w:p>
          <w:p w14:paraId="6359168A" w14:textId="77777777" w:rsidR="000A1690" w:rsidRPr="001D1512" w:rsidRDefault="000A1690" w:rsidP="00AC1355">
            <w:pPr>
              <w:rPr>
                <w:rFonts w:eastAsia="Calibri" w:cstheme="minorHAnsi"/>
                <w:sz w:val="20"/>
                <w:szCs w:val="20"/>
              </w:rPr>
            </w:pPr>
            <w:r w:rsidRPr="001D1512">
              <w:rPr>
                <w:rFonts w:eastAsia="Calibri" w:cstheme="minorHAnsi"/>
                <w:sz w:val="20"/>
                <w:szCs w:val="20"/>
              </w:rPr>
              <w:t>(kg CO</w:t>
            </w:r>
            <w:r w:rsidRPr="001D1512">
              <w:rPr>
                <w:rFonts w:eastAsia="Calibri" w:cstheme="minorHAnsi"/>
                <w:sz w:val="20"/>
                <w:szCs w:val="20"/>
                <w:vertAlign w:val="subscript"/>
              </w:rPr>
              <w:t>2</w:t>
            </w:r>
            <w:r w:rsidRPr="001D1512">
              <w:rPr>
                <w:rFonts w:eastAsia="Calibri" w:cstheme="minorHAnsi"/>
                <w:sz w:val="20"/>
                <w:szCs w:val="20"/>
              </w:rPr>
              <w:t>e kg</w:t>
            </w:r>
            <w:r w:rsidRPr="001D1512">
              <w:rPr>
                <w:rFonts w:eastAsia="Calibri" w:cstheme="minorHAnsi"/>
                <w:sz w:val="20"/>
                <w:szCs w:val="20"/>
                <w:vertAlign w:val="superscript"/>
              </w:rPr>
              <w:t>-1</w:t>
            </w:r>
            <w:r w:rsidRPr="001D1512">
              <w:rPr>
                <w:rFonts w:eastAsia="Calibri" w:cstheme="minorHAnsi"/>
                <w:sz w:val="20"/>
                <w:szCs w:val="20"/>
              </w:rPr>
              <w:t xml:space="preserve"> LW produced)</w:t>
            </w:r>
          </w:p>
        </w:tc>
        <w:tc>
          <w:tcPr>
            <w:tcW w:w="931" w:type="dxa"/>
            <w:tcBorders>
              <w:top w:val="nil"/>
              <w:left w:val="nil"/>
              <w:bottom w:val="nil"/>
              <w:right w:val="nil"/>
            </w:tcBorders>
            <w:shd w:val="clear" w:color="auto" w:fill="F2F2F2" w:themeFill="background1" w:themeFillShade="F2"/>
            <w:vAlign w:val="bottom"/>
          </w:tcPr>
          <w:p w14:paraId="6BC287B1"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6.0</w:t>
            </w:r>
          </w:p>
        </w:tc>
        <w:tc>
          <w:tcPr>
            <w:tcW w:w="931" w:type="dxa"/>
            <w:tcBorders>
              <w:top w:val="nil"/>
              <w:left w:val="nil"/>
              <w:bottom w:val="nil"/>
              <w:right w:val="nil"/>
            </w:tcBorders>
            <w:shd w:val="clear" w:color="auto" w:fill="DBDBDB" w:themeFill="accent3" w:themeFillTint="66"/>
            <w:vAlign w:val="bottom"/>
          </w:tcPr>
          <w:p w14:paraId="20DC9028"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7.1</w:t>
            </w:r>
          </w:p>
        </w:tc>
        <w:tc>
          <w:tcPr>
            <w:tcW w:w="931" w:type="dxa"/>
            <w:tcBorders>
              <w:top w:val="nil"/>
              <w:left w:val="nil"/>
              <w:bottom w:val="nil"/>
              <w:right w:val="nil"/>
            </w:tcBorders>
            <w:shd w:val="clear" w:color="auto" w:fill="FBE4D5" w:themeFill="accent2" w:themeFillTint="33"/>
            <w:vAlign w:val="bottom"/>
          </w:tcPr>
          <w:p w14:paraId="489315F0"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7.2</w:t>
            </w:r>
          </w:p>
        </w:tc>
        <w:tc>
          <w:tcPr>
            <w:tcW w:w="932" w:type="dxa"/>
            <w:tcBorders>
              <w:top w:val="nil"/>
              <w:left w:val="nil"/>
              <w:bottom w:val="nil"/>
              <w:right w:val="nil"/>
            </w:tcBorders>
            <w:shd w:val="clear" w:color="auto" w:fill="FFF2CC" w:themeFill="accent4" w:themeFillTint="33"/>
            <w:vAlign w:val="bottom"/>
          </w:tcPr>
          <w:p w14:paraId="4DBD75FF"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3.6</w:t>
            </w:r>
          </w:p>
        </w:tc>
        <w:tc>
          <w:tcPr>
            <w:tcW w:w="931" w:type="dxa"/>
            <w:tcBorders>
              <w:top w:val="nil"/>
              <w:left w:val="nil"/>
              <w:bottom w:val="nil"/>
              <w:right w:val="nil"/>
            </w:tcBorders>
            <w:shd w:val="clear" w:color="auto" w:fill="D9E2F3" w:themeFill="accent1" w:themeFillTint="33"/>
            <w:vAlign w:val="bottom"/>
          </w:tcPr>
          <w:p w14:paraId="7864A15B"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7.1</w:t>
            </w:r>
          </w:p>
        </w:tc>
        <w:tc>
          <w:tcPr>
            <w:tcW w:w="931" w:type="dxa"/>
            <w:tcBorders>
              <w:top w:val="nil"/>
              <w:left w:val="nil"/>
              <w:bottom w:val="nil"/>
              <w:right w:val="nil"/>
            </w:tcBorders>
            <w:shd w:val="clear" w:color="auto" w:fill="EDCAFE"/>
            <w:vAlign w:val="bottom"/>
          </w:tcPr>
          <w:p w14:paraId="478F2B93"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2.0</w:t>
            </w:r>
          </w:p>
        </w:tc>
        <w:tc>
          <w:tcPr>
            <w:tcW w:w="931" w:type="dxa"/>
            <w:tcBorders>
              <w:top w:val="nil"/>
              <w:left w:val="nil"/>
              <w:bottom w:val="nil"/>
              <w:right w:val="nil"/>
            </w:tcBorders>
            <w:shd w:val="clear" w:color="auto" w:fill="EDCAFE"/>
            <w:vAlign w:val="bottom"/>
          </w:tcPr>
          <w:p w14:paraId="5A8788A2"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0.3</w:t>
            </w:r>
          </w:p>
        </w:tc>
        <w:tc>
          <w:tcPr>
            <w:tcW w:w="932" w:type="dxa"/>
            <w:tcBorders>
              <w:top w:val="nil"/>
              <w:left w:val="nil"/>
              <w:bottom w:val="nil"/>
              <w:right w:val="nil"/>
            </w:tcBorders>
            <w:shd w:val="clear" w:color="auto" w:fill="EDCAFE"/>
            <w:vAlign w:val="bottom"/>
          </w:tcPr>
          <w:p w14:paraId="1C918DB7"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0.0</w:t>
            </w:r>
          </w:p>
        </w:tc>
        <w:tc>
          <w:tcPr>
            <w:tcW w:w="931" w:type="dxa"/>
            <w:tcBorders>
              <w:top w:val="nil"/>
              <w:left w:val="nil"/>
              <w:bottom w:val="nil"/>
              <w:right w:val="nil"/>
            </w:tcBorders>
            <w:shd w:val="clear" w:color="auto" w:fill="EDCAFE"/>
            <w:vAlign w:val="bottom"/>
          </w:tcPr>
          <w:p w14:paraId="16F65750"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0.0</w:t>
            </w:r>
          </w:p>
        </w:tc>
        <w:tc>
          <w:tcPr>
            <w:tcW w:w="931" w:type="dxa"/>
            <w:tcBorders>
              <w:top w:val="nil"/>
              <w:left w:val="nil"/>
              <w:bottom w:val="nil"/>
              <w:right w:val="nil"/>
            </w:tcBorders>
            <w:shd w:val="clear" w:color="auto" w:fill="EDCAFE"/>
            <w:vAlign w:val="bottom"/>
          </w:tcPr>
          <w:p w14:paraId="03804386"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-0.5</w:t>
            </w:r>
          </w:p>
        </w:tc>
        <w:tc>
          <w:tcPr>
            <w:tcW w:w="1357" w:type="dxa"/>
            <w:tcBorders>
              <w:top w:val="nil"/>
              <w:left w:val="nil"/>
              <w:bottom w:val="nil"/>
              <w:right w:val="nil"/>
            </w:tcBorders>
            <w:shd w:val="clear" w:color="auto" w:fill="EDCAFE"/>
            <w:vAlign w:val="bottom"/>
          </w:tcPr>
          <w:p w14:paraId="6AAB2CA4"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-0.7</w:t>
            </w:r>
          </w:p>
        </w:tc>
      </w:tr>
      <w:tr w:rsidR="000A1690" w:rsidRPr="001D1512" w14:paraId="2192D06D" w14:textId="77777777" w:rsidTr="00D37B1B">
        <w:trPr>
          <w:trHeight w:val="248"/>
        </w:trPr>
        <w:tc>
          <w:tcPr>
            <w:tcW w:w="3402" w:type="dxa"/>
            <w:tcBorders>
              <w:top w:val="nil"/>
              <w:left w:val="nil"/>
              <w:bottom w:val="nil"/>
              <w:right w:val="nil"/>
            </w:tcBorders>
            <w:vAlign w:val="center"/>
          </w:tcPr>
          <w:p w14:paraId="7C8AFF99" w14:textId="77777777" w:rsidR="000A1690" w:rsidRPr="001D1512" w:rsidRDefault="000A1690" w:rsidP="00AC1355">
            <w:pPr>
              <w:rPr>
                <w:rFonts w:eastAsia="Calibri" w:cstheme="minorHAnsi"/>
                <w:sz w:val="20"/>
                <w:szCs w:val="20"/>
              </w:rPr>
            </w:pPr>
            <w:r w:rsidRPr="001D1512">
              <w:rPr>
                <w:rFonts w:eastAsia="Calibri" w:cstheme="minorHAnsi"/>
                <w:sz w:val="20"/>
                <w:szCs w:val="20"/>
              </w:rPr>
              <w:t xml:space="preserve">Net emission intensity </w:t>
            </w:r>
          </w:p>
          <w:p w14:paraId="7B7C7BE0" w14:textId="77777777" w:rsidR="000A1690" w:rsidRPr="001D1512" w:rsidRDefault="000A1690" w:rsidP="00AC1355">
            <w:pPr>
              <w:rPr>
                <w:rFonts w:eastAsia="Calibri" w:cstheme="minorHAnsi"/>
                <w:sz w:val="20"/>
                <w:szCs w:val="20"/>
              </w:rPr>
            </w:pPr>
            <w:r w:rsidRPr="001D1512">
              <w:rPr>
                <w:rFonts w:eastAsia="Calibri" w:cstheme="minorHAnsi"/>
                <w:sz w:val="20"/>
                <w:szCs w:val="20"/>
              </w:rPr>
              <w:t>(kg CO</w:t>
            </w:r>
            <w:r w:rsidRPr="001D1512">
              <w:rPr>
                <w:rFonts w:eastAsia="Calibri" w:cstheme="minorHAnsi"/>
                <w:sz w:val="20"/>
                <w:szCs w:val="20"/>
                <w:vertAlign w:val="subscript"/>
              </w:rPr>
              <w:t>2</w:t>
            </w:r>
            <w:r w:rsidRPr="001D1512">
              <w:rPr>
                <w:rFonts w:eastAsia="Calibri" w:cstheme="minorHAnsi"/>
                <w:sz w:val="20"/>
                <w:szCs w:val="20"/>
              </w:rPr>
              <w:t>e kg</w:t>
            </w:r>
            <w:r w:rsidRPr="001D1512">
              <w:rPr>
                <w:rFonts w:eastAsia="Calibri" w:cstheme="minorHAnsi"/>
                <w:sz w:val="20"/>
                <w:szCs w:val="20"/>
                <w:vertAlign w:val="superscript"/>
              </w:rPr>
              <w:t>-1</w:t>
            </w:r>
            <w:r w:rsidRPr="001D1512">
              <w:rPr>
                <w:rFonts w:eastAsia="Calibri" w:cstheme="minorHAnsi"/>
                <w:sz w:val="20"/>
                <w:szCs w:val="20"/>
              </w:rPr>
              <w:t xml:space="preserve"> </w:t>
            </w:r>
            <w:r>
              <w:rPr>
                <w:rFonts w:eastAsia="Calibri" w:cstheme="minorHAnsi"/>
                <w:sz w:val="20"/>
                <w:szCs w:val="20"/>
              </w:rPr>
              <w:t>CFW</w:t>
            </w:r>
            <w:r w:rsidRPr="001D1512">
              <w:rPr>
                <w:rFonts w:eastAsia="Calibri" w:cstheme="minorHAnsi"/>
                <w:sz w:val="20"/>
                <w:szCs w:val="20"/>
              </w:rPr>
              <w:t xml:space="preserve"> produced)</w:t>
            </w:r>
          </w:p>
        </w:tc>
        <w:tc>
          <w:tcPr>
            <w:tcW w:w="931" w:type="dxa"/>
            <w:tcBorders>
              <w:top w:val="nil"/>
              <w:left w:val="nil"/>
              <w:bottom w:val="nil"/>
              <w:right w:val="nil"/>
            </w:tcBorders>
            <w:shd w:val="clear" w:color="auto" w:fill="F2F2F2" w:themeFill="background1" w:themeFillShade="F2"/>
            <w:vAlign w:val="bottom"/>
          </w:tcPr>
          <w:p w14:paraId="71A944C5"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33.5</w:t>
            </w:r>
          </w:p>
        </w:tc>
        <w:tc>
          <w:tcPr>
            <w:tcW w:w="931" w:type="dxa"/>
            <w:tcBorders>
              <w:top w:val="nil"/>
              <w:left w:val="nil"/>
              <w:bottom w:val="nil"/>
              <w:right w:val="nil"/>
            </w:tcBorders>
            <w:shd w:val="clear" w:color="auto" w:fill="DBDBDB" w:themeFill="accent3" w:themeFillTint="66"/>
            <w:vAlign w:val="bottom"/>
          </w:tcPr>
          <w:p w14:paraId="05C03846"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39.6</w:t>
            </w:r>
          </w:p>
        </w:tc>
        <w:tc>
          <w:tcPr>
            <w:tcW w:w="931" w:type="dxa"/>
            <w:tcBorders>
              <w:top w:val="nil"/>
              <w:left w:val="nil"/>
              <w:bottom w:val="nil"/>
              <w:right w:val="nil"/>
            </w:tcBorders>
            <w:shd w:val="clear" w:color="auto" w:fill="FBE4D5" w:themeFill="accent2" w:themeFillTint="33"/>
            <w:vAlign w:val="bottom"/>
          </w:tcPr>
          <w:p w14:paraId="3A3B8EE6"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39.8</w:t>
            </w:r>
          </w:p>
        </w:tc>
        <w:tc>
          <w:tcPr>
            <w:tcW w:w="932" w:type="dxa"/>
            <w:tcBorders>
              <w:top w:val="nil"/>
              <w:left w:val="nil"/>
              <w:bottom w:val="nil"/>
              <w:right w:val="nil"/>
            </w:tcBorders>
            <w:shd w:val="clear" w:color="auto" w:fill="FFF2CC" w:themeFill="accent4" w:themeFillTint="33"/>
            <w:vAlign w:val="bottom"/>
          </w:tcPr>
          <w:p w14:paraId="19E5F39C"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19.9</w:t>
            </w:r>
          </w:p>
        </w:tc>
        <w:tc>
          <w:tcPr>
            <w:tcW w:w="931" w:type="dxa"/>
            <w:tcBorders>
              <w:top w:val="nil"/>
              <w:left w:val="nil"/>
              <w:bottom w:val="nil"/>
              <w:right w:val="nil"/>
            </w:tcBorders>
            <w:shd w:val="clear" w:color="auto" w:fill="D9E2F3" w:themeFill="accent1" w:themeFillTint="33"/>
            <w:vAlign w:val="bottom"/>
          </w:tcPr>
          <w:p w14:paraId="25BF6A49"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39.6</w:t>
            </w:r>
          </w:p>
        </w:tc>
        <w:tc>
          <w:tcPr>
            <w:tcW w:w="931" w:type="dxa"/>
            <w:tcBorders>
              <w:top w:val="nil"/>
              <w:left w:val="nil"/>
              <w:bottom w:val="nil"/>
              <w:right w:val="nil"/>
            </w:tcBorders>
            <w:shd w:val="clear" w:color="auto" w:fill="EDCAFE"/>
            <w:vAlign w:val="bottom"/>
          </w:tcPr>
          <w:p w14:paraId="3B5D385A"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11.3</w:t>
            </w:r>
          </w:p>
        </w:tc>
        <w:tc>
          <w:tcPr>
            <w:tcW w:w="931" w:type="dxa"/>
            <w:tcBorders>
              <w:top w:val="nil"/>
              <w:left w:val="nil"/>
              <w:bottom w:val="nil"/>
              <w:right w:val="nil"/>
            </w:tcBorders>
            <w:shd w:val="clear" w:color="auto" w:fill="EDCAFE"/>
            <w:vAlign w:val="bottom"/>
          </w:tcPr>
          <w:p w14:paraId="0247B9A1"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1.8</w:t>
            </w:r>
          </w:p>
        </w:tc>
        <w:tc>
          <w:tcPr>
            <w:tcW w:w="932" w:type="dxa"/>
            <w:tcBorders>
              <w:top w:val="nil"/>
              <w:left w:val="nil"/>
              <w:bottom w:val="nil"/>
              <w:right w:val="nil"/>
            </w:tcBorders>
            <w:shd w:val="clear" w:color="auto" w:fill="EDCAFE"/>
            <w:vAlign w:val="bottom"/>
          </w:tcPr>
          <w:p w14:paraId="14A8FC4E"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0.0</w:t>
            </w:r>
          </w:p>
        </w:tc>
        <w:tc>
          <w:tcPr>
            <w:tcW w:w="931" w:type="dxa"/>
            <w:tcBorders>
              <w:top w:val="nil"/>
              <w:left w:val="nil"/>
              <w:bottom w:val="nil"/>
              <w:right w:val="nil"/>
            </w:tcBorders>
            <w:shd w:val="clear" w:color="auto" w:fill="EDCAFE"/>
            <w:vAlign w:val="bottom"/>
          </w:tcPr>
          <w:p w14:paraId="31E3F343"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0.0</w:t>
            </w:r>
          </w:p>
        </w:tc>
        <w:tc>
          <w:tcPr>
            <w:tcW w:w="931" w:type="dxa"/>
            <w:tcBorders>
              <w:top w:val="nil"/>
              <w:left w:val="nil"/>
              <w:bottom w:val="nil"/>
              <w:right w:val="nil"/>
            </w:tcBorders>
            <w:shd w:val="clear" w:color="auto" w:fill="EDCAFE"/>
            <w:vAlign w:val="bottom"/>
          </w:tcPr>
          <w:p w14:paraId="10F8214B"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-3.0</w:t>
            </w:r>
          </w:p>
        </w:tc>
        <w:tc>
          <w:tcPr>
            <w:tcW w:w="1357" w:type="dxa"/>
            <w:tcBorders>
              <w:top w:val="nil"/>
              <w:left w:val="nil"/>
              <w:bottom w:val="nil"/>
              <w:right w:val="nil"/>
            </w:tcBorders>
            <w:shd w:val="clear" w:color="auto" w:fill="EDCAFE"/>
            <w:vAlign w:val="bottom"/>
          </w:tcPr>
          <w:p w14:paraId="1A21E675"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-3.9</w:t>
            </w:r>
          </w:p>
        </w:tc>
      </w:tr>
      <w:tr w:rsidR="000A1690" w:rsidRPr="001D1512" w14:paraId="1969B9D0" w14:textId="77777777" w:rsidTr="00D37B1B">
        <w:trPr>
          <w:trHeight w:val="248"/>
        </w:trPr>
        <w:tc>
          <w:tcPr>
            <w:tcW w:w="3402" w:type="dxa"/>
            <w:tcBorders>
              <w:top w:val="nil"/>
              <w:left w:val="nil"/>
              <w:bottom w:val="nil"/>
              <w:right w:val="nil"/>
            </w:tcBorders>
            <w:vAlign w:val="center"/>
          </w:tcPr>
          <w:p w14:paraId="1852A8BC" w14:textId="77777777" w:rsidR="000A1690" w:rsidRPr="001D1512" w:rsidRDefault="000A1690" w:rsidP="00AC1355">
            <w:pPr>
              <w:rPr>
                <w:rFonts w:eastAsia="Calibri" w:cstheme="minorHAnsi"/>
                <w:sz w:val="20"/>
                <w:szCs w:val="20"/>
              </w:rPr>
            </w:pPr>
            <w:r w:rsidRPr="001D1512">
              <w:rPr>
                <w:rFonts w:eastAsia="Calibri" w:cstheme="minorHAnsi"/>
                <w:sz w:val="20"/>
                <w:szCs w:val="20"/>
              </w:rPr>
              <w:t xml:space="preserve">Net emission intensity </w:t>
            </w:r>
          </w:p>
          <w:p w14:paraId="3620048C" w14:textId="77777777" w:rsidR="000A1690" w:rsidRPr="001D1512" w:rsidRDefault="000A1690" w:rsidP="00AC1355">
            <w:pPr>
              <w:rPr>
                <w:rFonts w:eastAsia="Calibri" w:cstheme="minorHAnsi"/>
                <w:sz w:val="20"/>
                <w:szCs w:val="20"/>
              </w:rPr>
            </w:pPr>
            <w:r w:rsidRPr="001D1512">
              <w:rPr>
                <w:rFonts w:eastAsia="Calibri" w:cstheme="minorHAnsi"/>
                <w:sz w:val="20"/>
                <w:szCs w:val="20"/>
              </w:rPr>
              <w:t>(kg CO</w:t>
            </w:r>
            <w:r w:rsidRPr="001D1512">
              <w:rPr>
                <w:rFonts w:eastAsia="Calibri" w:cstheme="minorHAnsi"/>
                <w:sz w:val="20"/>
                <w:szCs w:val="20"/>
                <w:vertAlign w:val="subscript"/>
              </w:rPr>
              <w:t>2</w:t>
            </w:r>
            <w:r w:rsidRPr="001D1512">
              <w:rPr>
                <w:rFonts w:eastAsia="Calibri" w:cstheme="minorHAnsi"/>
                <w:sz w:val="20"/>
                <w:szCs w:val="20"/>
              </w:rPr>
              <w:t>e kg</w:t>
            </w:r>
            <w:r w:rsidRPr="001D1512">
              <w:rPr>
                <w:rFonts w:eastAsia="Calibri" w:cstheme="minorHAnsi"/>
                <w:sz w:val="20"/>
                <w:szCs w:val="20"/>
                <w:vertAlign w:val="superscript"/>
              </w:rPr>
              <w:t>-1</w:t>
            </w:r>
            <w:r>
              <w:rPr>
                <w:rFonts w:eastAsia="Calibri" w:cstheme="minorHAnsi"/>
                <w:sz w:val="20"/>
                <w:szCs w:val="20"/>
                <w:vertAlign w:val="superscript"/>
              </w:rPr>
              <w:t xml:space="preserve"> </w:t>
            </w:r>
            <w:r>
              <w:rPr>
                <w:rFonts w:eastAsia="Calibri" w:cstheme="minorHAnsi"/>
                <w:sz w:val="20"/>
                <w:szCs w:val="20"/>
              </w:rPr>
              <w:t>fruit</w:t>
            </w:r>
            <w:r w:rsidRPr="001D1512">
              <w:rPr>
                <w:rFonts w:eastAsia="Calibri" w:cstheme="minorHAnsi"/>
                <w:sz w:val="20"/>
                <w:szCs w:val="20"/>
              </w:rPr>
              <w:t xml:space="preserve"> produced)</w:t>
            </w:r>
          </w:p>
        </w:tc>
        <w:tc>
          <w:tcPr>
            <w:tcW w:w="931" w:type="dxa"/>
            <w:tcBorders>
              <w:top w:val="nil"/>
              <w:left w:val="nil"/>
              <w:bottom w:val="nil"/>
              <w:right w:val="nil"/>
            </w:tcBorders>
            <w:shd w:val="clear" w:color="auto" w:fill="F2F2F2" w:themeFill="background1" w:themeFillShade="F2"/>
            <w:vAlign w:val="bottom"/>
          </w:tcPr>
          <w:p w14:paraId="055B36F2" w14:textId="77777777" w:rsidR="000A1690" w:rsidRPr="003D4E22" w:rsidRDefault="000A1690" w:rsidP="00AC1355">
            <w:pPr>
              <w:jc w:val="center"/>
              <w:rPr>
                <w:rFonts w:eastAsia="Calibri" w:cstheme="minorHAnsi"/>
                <w:sz w:val="20"/>
                <w:szCs w:val="20"/>
              </w:rPr>
            </w:pPr>
            <w:r>
              <w:rPr>
                <w:rFonts w:eastAsia="Calibri" w:cstheme="minorHAnsi"/>
                <w:sz w:val="20"/>
                <w:szCs w:val="20"/>
              </w:rPr>
              <w:t>-</w:t>
            </w:r>
          </w:p>
        </w:tc>
        <w:tc>
          <w:tcPr>
            <w:tcW w:w="931" w:type="dxa"/>
            <w:tcBorders>
              <w:top w:val="nil"/>
              <w:left w:val="nil"/>
              <w:bottom w:val="nil"/>
              <w:right w:val="nil"/>
            </w:tcBorders>
            <w:shd w:val="clear" w:color="auto" w:fill="DBDBDB" w:themeFill="accent3" w:themeFillTint="66"/>
            <w:vAlign w:val="bottom"/>
          </w:tcPr>
          <w:p w14:paraId="17578B5A" w14:textId="77777777" w:rsidR="000A1690" w:rsidRPr="003D4E22" w:rsidRDefault="000A1690" w:rsidP="00AC1355">
            <w:pPr>
              <w:jc w:val="center"/>
              <w:rPr>
                <w:rFonts w:eastAsia="Calibri" w:cstheme="minorHAnsi"/>
                <w:sz w:val="20"/>
                <w:szCs w:val="20"/>
              </w:rPr>
            </w:pPr>
            <w:r>
              <w:rPr>
                <w:rFonts w:eastAsia="Calibri" w:cstheme="minorHAnsi"/>
                <w:sz w:val="20"/>
                <w:szCs w:val="20"/>
              </w:rPr>
              <w:t>-</w:t>
            </w:r>
          </w:p>
        </w:tc>
        <w:tc>
          <w:tcPr>
            <w:tcW w:w="931" w:type="dxa"/>
            <w:tcBorders>
              <w:top w:val="nil"/>
              <w:left w:val="nil"/>
              <w:bottom w:val="nil"/>
              <w:right w:val="nil"/>
            </w:tcBorders>
            <w:shd w:val="clear" w:color="auto" w:fill="FBE4D5" w:themeFill="accent2" w:themeFillTint="33"/>
            <w:vAlign w:val="bottom"/>
          </w:tcPr>
          <w:p w14:paraId="1489C055" w14:textId="77777777" w:rsidR="000A1690" w:rsidRPr="003D4E22" w:rsidRDefault="000A1690" w:rsidP="00AC1355">
            <w:pPr>
              <w:jc w:val="center"/>
              <w:rPr>
                <w:rFonts w:eastAsia="Calibri" w:cstheme="minorHAnsi"/>
                <w:sz w:val="20"/>
                <w:szCs w:val="20"/>
              </w:rPr>
            </w:pPr>
            <w:r>
              <w:rPr>
                <w:rFonts w:eastAsia="Calibri" w:cstheme="minorHAnsi"/>
                <w:sz w:val="20"/>
                <w:szCs w:val="20"/>
              </w:rPr>
              <w:t>-</w:t>
            </w:r>
          </w:p>
        </w:tc>
        <w:tc>
          <w:tcPr>
            <w:tcW w:w="932" w:type="dxa"/>
            <w:tcBorders>
              <w:top w:val="nil"/>
              <w:left w:val="nil"/>
              <w:bottom w:val="nil"/>
              <w:right w:val="nil"/>
            </w:tcBorders>
            <w:shd w:val="clear" w:color="auto" w:fill="FFF2CC" w:themeFill="accent4" w:themeFillTint="33"/>
            <w:vAlign w:val="bottom"/>
          </w:tcPr>
          <w:p w14:paraId="03A43F0B" w14:textId="77777777" w:rsidR="000A1690" w:rsidRPr="003D4E22" w:rsidRDefault="000A1690" w:rsidP="00AC1355">
            <w:pPr>
              <w:jc w:val="center"/>
              <w:rPr>
                <w:rFonts w:eastAsia="Calibri" w:cstheme="minorHAnsi"/>
                <w:sz w:val="20"/>
                <w:szCs w:val="20"/>
              </w:rPr>
            </w:pPr>
            <w:r>
              <w:rPr>
                <w:rFonts w:eastAsia="Calibri" w:cstheme="minorHAnsi"/>
                <w:sz w:val="20"/>
                <w:szCs w:val="20"/>
              </w:rPr>
              <w:t>-</w:t>
            </w:r>
          </w:p>
        </w:tc>
        <w:tc>
          <w:tcPr>
            <w:tcW w:w="931" w:type="dxa"/>
            <w:tcBorders>
              <w:top w:val="nil"/>
              <w:left w:val="nil"/>
              <w:bottom w:val="nil"/>
              <w:right w:val="nil"/>
            </w:tcBorders>
            <w:shd w:val="clear" w:color="auto" w:fill="D9E2F3" w:themeFill="accent1" w:themeFillTint="33"/>
            <w:vAlign w:val="bottom"/>
          </w:tcPr>
          <w:p w14:paraId="4F134B62"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-0.01</w:t>
            </w:r>
          </w:p>
        </w:tc>
        <w:tc>
          <w:tcPr>
            <w:tcW w:w="931" w:type="dxa"/>
            <w:tcBorders>
              <w:top w:val="nil"/>
              <w:left w:val="nil"/>
              <w:bottom w:val="nil"/>
              <w:right w:val="nil"/>
            </w:tcBorders>
            <w:shd w:val="clear" w:color="auto" w:fill="EDCAFE"/>
            <w:vAlign w:val="bottom"/>
          </w:tcPr>
          <w:p w14:paraId="323FC5E5" w14:textId="77777777" w:rsidR="000A1690" w:rsidRPr="003D4E22" w:rsidRDefault="000A1690" w:rsidP="00AC1355">
            <w:pPr>
              <w:jc w:val="center"/>
              <w:rPr>
                <w:rFonts w:eastAsia="Calibri" w:cstheme="minorHAnsi"/>
                <w:sz w:val="20"/>
                <w:szCs w:val="20"/>
              </w:rPr>
            </w:pPr>
            <w:r>
              <w:rPr>
                <w:rFonts w:eastAsia="Calibri" w:cstheme="minorHAnsi"/>
                <w:sz w:val="20"/>
                <w:szCs w:val="20"/>
              </w:rPr>
              <w:t>-</w:t>
            </w:r>
          </w:p>
        </w:tc>
        <w:tc>
          <w:tcPr>
            <w:tcW w:w="931" w:type="dxa"/>
            <w:tcBorders>
              <w:top w:val="nil"/>
              <w:left w:val="nil"/>
              <w:bottom w:val="nil"/>
              <w:right w:val="nil"/>
            </w:tcBorders>
            <w:shd w:val="clear" w:color="auto" w:fill="EDCAFE"/>
            <w:vAlign w:val="bottom"/>
          </w:tcPr>
          <w:p w14:paraId="5397AD1E" w14:textId="77777777" w:rsidR="000A1690" w:rsidRPr="003D4E22" w:rsidRDefault="000A1690" w:rsidP="00AC1355">
            <w:pPr>
              <w:jc w:val="center"/>
              <w:rPr>
                <w:rFonts w:eastAsia="Calibri" w:cstheme="minorHAnsi"/>
                <w:sz w:val="20"/>
                <w:szCs w:val="20"/>
              </w:rPr>
            </w:pPr>
            <w:r>
              <w:rPr>
                <w:rFonts w:eastAsia="Calibri" w:cstheme="minorHAnsi"/>
                <w:sz w:val="20"/>
                <w:szCs w:val="20"/>
              </w:rPr>
              <w:t>-</w:t>
            </w:r>
          </w:p>
        </w:tc>
        <w:tc>
          <w:tcPr>
            <w:tcW w:w="932" w:type="dxa"/>
            <w:tcBorders>
              <w:top w:val="nil"/>
              <w:left w:val="nil"/>
              <w:bottom w:val="nil"/>
              <w:right w:val="nil"/>
            </w:tcBorders>
            <w:shd w:val="clear" w:color="auto" w:fill="EDCAFE"/>
            <w:vAlign w:val="bottom"/>
          </w:tcPr>
          <w:p w14:paraId="7CD94A50" w14:textId="77777777" w:rsidR="000A1690" w:rsidRPr="003D4E22" w:rsidRDefault="000A1690" w:rsidP="00AC1355">
            <w:pPr>
              <w:jc w:val="center"/>
              <w:rPr>
                <w:rFonts w:eastAsia="Calibri" w:cstheme="minorHAnsi"/>
                <w:sz w:val="20"/>
                <w:szCs w:val="20"/>
              </w:rPr>
            </w:pPr>
            <w:r>
              <w:rPr>
                <w:rFonts w:eastAsia="Calibri" w:cstheme="minorHAnsi"/>
                <w:sz w:val="20"/>
                <w:szCs w:val="20"/>
              </w:rPr>
              <w:t>-</w:t>
            </w:r>
          </w:p>
        </w:tc>
        <w:tc>
          <w:tcPr>
            <w:tcW w:w="931" w:type="dxa"/>
            <w:tcBorders>
              <w:top w:val="nil"/>
              <w:left w:val="nil"/>
              <w:bottom w:val="nil"/>
              <w:right w:val="nil"/>
            </w:tcBorders>
            <w:shd w:val="clear" w:color="auto" w:fill="EDCAFE"/>
            <w:vAlign w:val="bottom"/>
          </w:tcPr>
          <w:p w14:paraId="3704C6EA" w14:textId="77777777" w:rsidR="000A1690" w:rsidRPr="003D4E22" w:rsidRDefault="000A1690" w:rsidP="00AC1355">
            <w:pPr>
              <w:jc w:val="center"/>
              <w:rPr>
                <w:rFonts w:eastAsia="Calibri" w:cstheme="minorHAnsi"/>
                <w:sz w:val="20"/>
                <w:szCs w:val="20"/>
              </w:rPr>
            </w:pPr>
            <w:r>
              <w:rPr>
                <w:rFonts w:eastAsia="Calibri" w:cstheme="minorHAnsi"/>
                <w:sz w:val="20"/>
                <w:szCs w:val="20"/>
              </w:rPr>
              <w:t>-</w:t>
            </w:r>
          </w:p>
        </w:tc>
        <w:tc>
          <w:tcPr>
            <w:tcW w:w="931" w:type="dxa"/>
            <w:tcBorders>
              <w:top w:val="nil"/>
              <w:left w:val="nil"/>
              <w:bottom w:val="nil"/>
              <w:right w:val="nil"/>
            </w:tcBorders>
            <w:shd w:val="clear" w:color="auto" w:fill="EDCAFE"/>
            <w:vAlign w:val="bottom"/>
          </w:tcPr>
          <w:p w14:paraId="4D4FCF8E" w14:textId="77777777" w:rsidR="000A1690" w:rsidRPr="003D4E22" w:rsidRDefault="000A1690" w:rsidP="00AC1355">
            <w:pPr>
              <w:jc w:val="center"/>
              <w:rPr>
                <w:rFonts w:eastAsia="Calibri" w:cstheme="minorHAnsi"/>
                <w:sz w:val="20"/>
                <w:szCs w:val="20"/>
              </w:rPr>
            </w:pPr>
            <w:r>
              <w:rPr>
                <w:rFonts w:eastAsia="Calibri" w:cstheme="minorHAnsi"/>
                <w:sz w:val="20"/>
                <w:szCs w:val="20"/>
              </w:rPr>
              <w:t>-</w:t>
            </w:r>
          </w:p>
        </w:tc>
        <w:tc>
          <w:tcPr>
            <w:tcW w:w="1357" w:type="dxa"/>
            <w:tcBorders>
              <w:top w:val="nil"/>
              <w:left w:val="nil"/>
              <w:bottom w:val="nil"/>
              <w:right w:val="nil"/>
            </w:tcBorders>
            <w:shd w:val="clear" w:color="auto" w:fill="EDCAFE"/>
            <w:vAlign w:val="bottom"/>
          </w:tcPr>
          <w:p w14:paraId="09DA5E8B" w14:textId="77777777" w:rsidR="000A1690" w:rsidRPr="003D4E22" w:rsidRDefault="000A1690" w:rsidP="00AC1355">
            <w:pPr>
              <w:jc w:val="center"/>
              <w:rPr>
                <w:rFonts w:eastAsia="Calibri" w:cstheme="minorHAnsi"/>
                <w:sz w:val="20"/>
                <w:szCs w:val="20"/>
              </w:rPr>
            </w:pPr>
            <w:r>
              <w:rPr>
                <w:rFonts w:eastAsia="Calibri" w:cstheme="minorHAnsi"/>
                <w:sz w:val="20"/>
                <w:szCs w:val="20"/>
              </w:rPr>
              <w:t>-</w:t>
            </w:r>
          </w:p>
        </w:tc>
      </w:tr>
      <w:tr w:rsidR="000A1690" w:rsidRPr="001D1512" w14:paraId="08717768" w14:textId="77777777" w:rsidTr="00D37B1B">
        <w:trPr>
          <w:trHeight w:val="248"/>
        </w:trPr>
        <w:tc>
          <w:tcPr>
            <w:tcW w:w="3402" w:type="dxa"/>
            <w:tcBorders>
              <w:top w:val="nil"/>
              <w:left w:val="nil"/>
              <w:bottom w:val="nil"/>
              <w:right w:val="nil"/>
            </w:tcBorders>
            <w:vAlign w:val="center"/>
          </w:tcPr>
          <w:p w14:paraId="080A26B3" w14:textId="77777777" w:rsidR="000A1690" w:rsidRPr="001D1512" w:rsidRDefault="000A1690" w:rsidP="00AC1355">
            <w:pPr>
              <w:rPr>
                <w:rFonts w:eastAsia="Calibri" w:cstheme="minorHAnsi"/>
                <w:sz w:val="20"/>
                <w:szCs w:val="20"/>
              </w:rPr>
            </w:pPr>
            <w:r w:rsidRPr="001D1512">
              <w:rPr>
                <w:rFonts w:eastAsia="Calibri" w:cstheme="minorHAnsi"/>
                <w:sz w:val="20"/>
                <w:szCs w:val="20"/>
              </w:rPr>
              <w:t xml:space="preserve">Net emission intensity </w:t>
            </w:r>
          </w:p>
          <w:p w14:paraId="087B551B" w14:textId="77777777" w:rsidR="000A1690" w:rsidRPr="001D1512" w:rsidRDefault="000A1690" w:rsidP="00AC1355">
            <w:pPr>
              <w:rPr>
                <w:rFonts w:eastAsia="Calibri" w:cstheme="minorHAnsi"/>
                <w:sz w:val="20"/>
                <w:szCs w:val="20"/>
              </w:rPr>
            </w:pPr>
            <w:r w:rsidRPr="001D1512">
              <w:rPr>
                <w:rFonts w:eastAsia="Calibri" w:cstheme="minorHAnsi"/>
                <w:sz w:val="20"/>
                <w:szCs w:val="20"/>
              </w:rPr>
              <w:t>(kg CO</w:t>
            </w:r>
            <w:r w:rsidRPr="001D1512">
              <w:rPr>
                <w:rFonts w:eastAsia="Calibri" w:cstheme="minorHAnsi"/>
                <w:sz w:val="20"/>
                <w:szCs w:val="20"/>
                <w:vertAlign w:val="subscript"/>
              </w:rPr>
              <w:t>2</w:t>
            </w:r>
            <w:r w:rsidRPr="001D1512">
              <w:rPr>
                <w:rFonts w:eastAsia="Calibri" w:cstheme="minorHAnsi"/>
                <w:sz w:val="20"/>
                <w:szCs w:val="20"/>
              </w:rPr>
              <w:t>e kg</w:t>
            </w:r>
            <w:r w:rsidRPr="001D1512">
              <w:rPr>
                <w:rFonts w:eastAsia="Calibri" w:cstheme="minorHAnsi"/>
                <w:sz w:val="20"/>
                <w:szCs w:val="20"/>
                <w:vertAlign w:val="superscript"/>
              </w:rPr>
              <w:t>-1</w:t>
            </w:r>
            <w:r w:rsidRPr="001D1512">
              <w:rPr>
                <w:rFonts w:eastAsia="Calibri" w:cstheme="minorHAnsi"/>
                <w:sz w:val="20"/>
                <w:szCs w:val="20"/>
              </w:rPr>
              <w:t xml:space="preserve"> LW</w:t>
            </w:r>
            <w:r>
              <w:rPr>
                <w:rFonts w:eastAsia="Calibri" w:cstheme="minorHAnsi"/>
                <w:sz w:val="20"/>
                <w:szCs w:val="20"/>
              </w:rPr>
              <w:t xml:space="preserve"> + CFW</w:t>
            </w:r>
            <w:r w:rsidRPr="001D1512">
              <w:rPr>
                <w:rFonts w:eastAsia="Calibri" w:cstheme="minorHAnsi"/>
                <w:sz w:val="20"/>
                <w:szCs w:val="20"/>
              </w:rPr>
              <w:t xml:space="preserve"> produced)</w:t>
            </w:r>
          </w:p>
        </w:tc>
        <w:tc>
          <w:tcPr>
            <w:tcW w:w="931" w:type="dxa"/>
            <w:tcBorders>
              <w:top w:val="nil"/>
              <w:left w:val="nil"/>
              <w:bottom w:val="nil"/>
              <w:right w:val="nil"/>
            </w:tcBorders>
            <w:shd w:val="clear" w:color="auto" w:fill="F2F2F2" w:themeFill="background1" w:themeFillShade="F2"/>
            <w:vAlign w:val="bottom"/>
          </w:tcPr>
          <w:p w14:paraId="7E7CA97F"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10.5</w:t>
            </w:r>
          </w:p>
        </w:tc>
        <w:tc>
          <w:tcPr>
            <w:tcW w:w="931" w:type="dxa"/>
            <w:tcBorders>
              <w:top w:val="nil"/>
              <w:left w:val="nil"/>
              <w:bottom w:val="nil"/>
              <w:right w:val="nil"/>
            </w:tcBorders>
            <w:shd w:val="clear" w:color="auto" w:fill="DBDBDB" w:themeFill="accent3" w:themeFillTint="66"/>
            <w:vAlign w:val="bottom"/>
          </w:tcPr>
          <w:p w14:paraId="0F7F724A"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13.8</w:t>
            </w:r>
          </w:p>
        </w:tc>
        <w:tc>
          <w:tcPr>
            <w:tcW w:w="931" w:type="dxa"/>
            <w:tcBorders>
              <w:top w:val="nil"/>
              <w:left w:val="nil"/>
              <w:bottom w:val="nil"/>
              <w:right w:val="nil"/>
            </w:tcBorders>
            <w:shd w:val="clear" w:color="auto" w:fill="FBE4D5" w:themeFill="accent2" w:themeFillTint="33"/>
            <w:vAlign w:val="bottom"/>
          </w:tcPr>
          <w:p w14:paraId="27502BD2"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13.2</w:t>
            </w:r>
          </w:p>
        </w:tc>
        <w:tc>
          <w:tcPr>
            <w:tcW w:w="932" w:type="dxa"/>
            <w:tcBorders>
              <w:top w:val="nil"/>
              <w:left w:val="nil"/>
              <w:bottom w:val="nil"/>
              <w:right w:val="nil"/>
            </w:tcBorders>
            <w:shd w:val="clear" w:color="auto" w:fill="FFF2CC" w:themeFill="accent4" w:themeFillTint="33"/>
            <w:vAlign w:val="bottom"/>
          </w:tcPr>
          <w:p w14:paraId="49ADCDD6"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6.2</w:t>
            </w:r>
          </w:p>
        </w:tc>
        <w:tc>
          <w:tcPr>
            <w:tcW w:w="931" w:type="dxa"/>
            <w:tcBorders>
              <w:top w:val="nil"/>
              <w:left w:val="nil"/>
              <w:bottom w:val="nil"/>
              <w:right w:val="nil"/>
            </w:tcBorders>
            <w:shd w:val="clear" w:color="auto" w:fill="D9E2F3" w:themeFill="accent1" w:themeFillTint="33"/>
            <w:vAlign w:val="bottom"/>
          </w:tcPr>
          <w:p w14:paraId="2BBE6D93"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13.8</w:t>
            </w:r>
          </w:p>
        </w:tc>
        <w:tc>
          <w:tcPr>
            <w:tcW w:w="931" w:type="dxa"/>
            <w:tcBorders>
              <w:top w:val="nil"/>
              <w:left w:val="nil"/>
              <w:bottom w:val="nil"/>
              <w:right w:val="nil"/>
            </w:tcBorders>
            <w:shd w:val="clear" w:color="auto" w:fill="EDCAFE"/>
            <w:vAlign w:val="bottom"/>
          </w:tcPr>
          <w:p w14:paraId="437E6A48"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3.9</w:t>
            </w:r>
          </w:p>
        </w:tc>
        <w:tc>
          <w:tcPr>
            <w:tcW w:w="931" w:type="dxa"/>
            <w:tcBorders>
              <w:top w:val="nil"/>
              <w:left w:val="nil"/>
              <w:bottom w:val="nil"/>
              <w:right w:val="nil"/>
            </w:tcBorders>
            <w:shd w:val="clear" w:color="auto" w:fill="EDCAFE"/>
            <w:vAlign w:val="bottom"/>
          </w:tcPr>
          <w:p w14:paraId="63C029BD"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0.6</w:t>
            </w:r>
          </w:p>
        </w:tc>
        <w:tc>
          <w:tcPr>
            <w:tcW w:w="932" w:type="dxa"/>
            <w:tcBorders>
              <w:top w:val="nil"/>
              <w:left w:val="nil"/>
              <w:bottom w:val="nil"/>
              <w:right w:val="nil"/>
            </w:tcBorders>
            <w:shd w:val="clear" w:color="auto" w:fill="EDCAFE"/>
            <w:vAlign w:val="bottom"/>
          </w:tcPr>
          <w:p w14:paraId="5E0E32D7"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0.3</w:t>
            </w:r>
          </w:p>
        </w:tc>
        <w:tc>
          <w:tcPr>
            <w:tcW w:w="931" w:type="dxa"/>
            <w:tcBorders>
              <w:top w:val="nil"/>
              <w:left w:val="nil"/>
              <w:bottom w:val="nil"/>
              <w:right w:val="nil"/>
            </w:tcBorders>
            <w:shd w:val="clear" w:color="auto" w:fill="EDCAFE"/>
            <w:vAlign w:val="bottom"/>
          </w:tcPr>
          <w:p w14:paraId="61C1539F"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0.0</w:t>
            </w:r>
          </w:p>
        </w:tc>
        <w:tc>
          <w:tcPr>
            <w:tcW w:w="931" w:type="dxa"/>
            <w:tcBorders>
              <w:top w:val="nil"/>
              <w:left w:val="nil"/>
              <w:bottom w:val="nil"/>
              <w:right w:val="nil"/>
            </w:tcBorders>
            <w:shd w:val="clear" w:color="auto" w:fill="EDCAFE"/>
            <w:vAlign w:val="bottom"/>
          </w:tcPr>
          <w:p w14:paraId="50B1DBB8"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-1.0</w:t>
            </w:r>
          </w:p>
        </w:tc>
        <w:tc>
          <w:tcPr>
            <w:tcW w:w="1357" w:type="dxa"/>
            <w:tcBorders>
              <w:top w:val="nil"/>
              <w:left w:val="nil"/>
              <w:bottom w:val="nil"/>
              <w:right w:val="nil"/>
            </w:tcBorders>
            <w:shd w:val="clear" w:color="auto" w:fill="EDCAFE"/>
            <w:vAlign w:val="bottom"/>
          </w:tcPr>
          <w:p w14:paraId="5246FD55"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-1.3</w:t>
            </w:r>
          </w:p>
        </w:tc>
      </w:tr>
      <w:tr w:rsidR="000A1690" w:rsidRPr="001D1512" w14:paraId="7E4387C9" w14:textId="77777777" w:rsidTr="00D37B1B">
        <w:trPr>
          <w:trHeight w:val="248"/>
        </w:trPr>
        <w:tc>
          <w:tcPr>
            <w:tcW w:w="3402" w:type="dxa"/>
            <w:tcBorders>
              <w:top w:val="nil"/>
              <w:left w:val="nil"/>
              <w:bottom w:val="nil"/>
              <w:right w:val="nil"/>
            </w:tcBorders>
            <w:vAlign w:val="center"/>
          </w:tcPr>
          <w:p w14:paraId="03FE75E0" w14:textId="77777777" w:rsidR="000A1690" w:rsidRPr="001D1512" w:rsidRDefault="000A1690" w:rsidP="00AC1355">
            <w:pPr>
              <w:rPr>
                <w:rFonts w:eastAsia="Calibri" w:cstheme="minorHAnsi"/>
                <w:sz w:val="20"/>
                <w:szCs w:val="20"/>
              </w:rPr>
            </w:pPr>
            <w:r w:rsidRPr="001D1512">
              <w:rPr>
                <w:rFonts w:eastAsia="Calibri" w:cstheme="minorHAnsi"/>
                <w:sz w:val="20"/>
                <w:szCs w:val="20"/>
              </w:rPr>
              <w:t xml:space="preserve">Net emission intensity </w:t>
            </w:r>
          </w:p>
          <w:p w14:paraId="53FCC27A" w14:textId="77777777" w:rsidR="000A1690" w:rsidRPr="001D1512" w:rsidRDefault="000A1690" w:rsidP="00AC1355">
            <w:pPr>
              <w:rPr>
                <w:rFonts w:eastAsia="Calibri" w:cstheme="minorHAnsi"/>
                <w:sz w:val="20"/>
                <w:szCs w:val="20"/>
              </w:rPr>
            </w:pPr>
            <w:r w:rsidRPr="001D1512">
              <w:rPr>
                <w:rFonts w:eastAsia="Calibri" w:cstheme="minorHAnsi"/>
                <w:sz w:val="20"/>
                <w:szCs w:val="20"/>
              </w:rPr>
              <w:t>(kg CO</w:t>
            </w:r>
            <w:r w:rsidRPr="001D1512">
              <w:rPr>
                <w:rFonts w:eastAsia="Calibri" w:cstheme="minorHAnsi"/>
                <w:sz w:val="20"/>
                <w:szCs w:val="20"/>
                <w:vertAlign w:val="subscript"/>
              </w:rPr>
              <w:t>2</w:t>
            </w:r>
            <w:r w:rsidRPr="001D1512">
              <w:rPr>
                <w:rFonts w:eastAsia="Calibri" w:cstheme="minorHAnsi"/>
                <w:sz w:val="20"/>
                <w:szCs w:val="20"/>
              </w:rPr>
              <w:t>e kg</w:t>
            </w:r>
            <w:r w:rsidRPr="001D1512">
              <w:rPr>
                <w:rFonts w:eastAsia="Calibri" w:cstheme="minorHAnsi"/>
                <w:sz w:val="20"/>
                <w:szCs w:val="20"/>
                <w:vertAlign w:val="superscript"/>
              </w:rPr>
              <w:t>-1</w:t>
            </w:r>
            <w:r w:rsidRPr="001D1512">
              <w:rPr>
                <w:rFonts w:eastAsia="Calibri" w:cstheme="minorHAnsi"/>
                <w:sz w:val="20"/>
                <w:szCs w:val="20"/>
              </w:rPr>
              <w:t xml:space="preserve"> protein)</w:t>
            </w:r>
          </w:p>
        </w:tc>
        <w:tc>
          <w:tcPr>
            <w:tcW w:w="931" w:type="dxa"/>
            <w:tcBorders>
              <w:top w:val="nil"/>
              <w:left w:val="nil"/>
              <w:bottom w:val="nil"/>
              <w:right w:val="nil"/>
            </w:tcBorders>
            <w:shd w:val="clear" w:color="auto" w:fill="F2F2F2" w:themeFill="background1" w:themeFillShade="F2"/>
            <w:vAlign w:val="bottom"/>
          </w:tcPr>
          <w:p w14:paraId="22BDB3B0"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33.5</w:t>
            </w:r>
          </w:p>
        </w:tc>
        <w:tc>
          <w:tcPr>
            <w:tcW w:w="931" w:type="dxa"/>
            <w:tcBorders>
              <w:top w:val="nil"/>
              <w:left w:val="nil"/>
              <w:bottom w:val="nil"/>
              <w:right w:val="nil"/>
            </w:tcBorders>
            <w:shd w:val="clear" w:color="auto" w:fill="DBDBDB" w:themeFill="accent3" w:themeFillTint="66"/>
            <w:vAlign w:val="bottom"/>
          </w:tcPr>
          <w:p w14:paraId="62A339F5"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39.6</w:t>
            </w:r>
          </w:p>
        </w:tc>
        <w:tc>
          <w:tcPr>
            <w:tcW w:w="931" w:type="dxa"/>
            <w:tcBorders>
              <w:top w:val="nil"/>
              <w:left w:val="nil"/>
              <w:bottom w:val="nil"/>
              <w:right w:val="nil"/>
            </w:tcBorders>
            <w:shd w:val="clear" w:color="auto" w:fill="FBE4D5" w:themeFill="accent2" w:themeFillTint="33"/>
            <w:vAlign w:val="bottom"/>
          </w:tcPr>
          <w:p w14:paraId="2AF34FBC"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39.8</w:t>
            </w:r>
          </w:p>
        </w:tc>
        <w:tc>
          <w:tcPr>
            <w:tcW w:w="932" w:type="dxa"/>
            <w:tcBorders>
              <w:top w:val="nil"/>
              <w:left w:val="nil"/>
              <w:bottom w:val="nil"/>
              <w:right w:val="nil"/>
            </w:tcBorders>
            <w:shd w:val="clear" w:color="auto" w:fill="FFF2CC" w:themeFill="accent4" w:themeFillTint="33"/>
            <w:vAlign w:val="bottom"/>
          </w:tcPr>
          <w:p w14:paraId="5346B012"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19.9</w:t>
            </w:r>
          </w:p>
        </w:tc>
        <w:tc>
          <w:tcPr>
            <w:tcW w:w="931" w:type="dxa"/>
            <w:tcBorders>
              <w:top w:val="nil"/>
              <w:left w:val="nil"/>
              <w:bottom w:val="nil"/>
              <w:right w:val="nil"/>
            </w:tcBorders>
            <w:shd w:val="clear" w:color="auto" w:fill="D9E2F3" w:themeFill="accent1" w:themeFillTint="33"/>
            <w:vAlign w:val="bottom"/>
          </w:tcPr>
          <w:p w14:paraId="59DD7509"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39.0</w:t>
            </w:r>
          </w:p>
        </w:tc>
        <w:tc>
          <w:tcPr>
            <w:tcW w:w="931" w:type="dxa"/>
            <w:tcBorders>
              <w:top w:val="nil"/>
              <w:left w:val="nil"/>
              <w:bottom w:val="nil"/>
              <w:right w:val="nil"/>
            </w:tcBorders>
            <w:shd w:val="clear" w:color="auto" w:fill="EDCAFE"/>
            <w:vAlign w:val="bottom"/>
          </w:tcPr>
          <w:p w14:paraId="1FDFB396"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11.3</w:t>
            </w:r>
          </w:p>
        </w:tc>
        <w:tc>
          <w:tcPr>
            <w:tcW w:w="931" w:type="dxa"/>
            <w:tcBorders>
              <w:top w:val="nil"/>
              <w:left w:val="nil"/>
              <w:bottom w:val="nil"/>
              <w:right w:val="nil"/>
            </w:tcBorders>
            <w:shd w:val="clear" w:color="auto" w:fill="EDCAFE"/>
            <w:vAlign w:val="bottom"/>
          </w:tcPr>
          <w:p w14:paraId="63F948BF"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1.8</w:t>
            </w:r>
          </w:p>
        </w:tc>
        <w:tc>
          <w:tcPr>
            <w:tcW w:w="932" w:type="dxa"/>
            <w:tcBorders>
              <w:top w:val="nil"/>
              <w:left w:val="nil"/>
              <w:bottom w:val="nil"/>
              <w:right w:val="nil"/>
            </w:tcBorders>
            <w:shd w:val="clear" w:color="auto" w:fill="EDCAFE"/>
            <w:vAlign w:val="bottom"/>
          </w:tcPr>
          <w:p w14:paraId="6D68BD9F"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0.0</w:t>
            </w:r>
          </w:p>
        </w:tc>
        <w:tc>
          <w:tcPr>
            <w:tcW w:w="931" w:type="dxa"/>
            <w:tcBorders>
              <w:top w:val="nil"/>
              <w:left w:val="nil"/>
              <w:bottom w:val="nil"/>
              <w:right w:val="nil"/>
            </w:tcBorders>
            <w:shd w:val="clear" w:color="auto" w:fill="EDCAFE"/>
            <w:vAlign w:val="bottom"/>
          </w:tcPr>
          <w:p w14:paraId="663F6EBA"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0.0</w:t>
            </w:r>
          </w:p>
        </w:tc>
        <w:tc>
          <w:tcPr>
            <w:tcW w:w="931" w:type="dxa"/>
            <w:tcBorders>
              <w:top w:val="nil"/>
              <w:left w:val="nil"/>
              <w:bottom w:val="nil"/>
              <w:right w:val="nil"/>
            </w:tcBorders>
            <w:shd w:val="clear" w:color="auto" w:fill="EDCAFE"/>
            <w:vAlign w:val="bottom"/>
          </w:tcPr>
          <w:p w14:paraId="2A87BA0D"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-3.0</w:t>
            </w:r>
          </w:p>
        </w:tc>
        <w:tc>
          <w:tcPr>
            <w:tcW w:w="1357" w:type="dxa"/>
            <w:tcBorders>
              <w:top w:val="nil"/>
              <w:left w:val="nil"/>
              <w:bottom w:val="nil"/>
              <w:right w:val="nil"/>
            </w:tcBorders>
            <w:shd w:val="clear" w:color="auto" w:fill="EDCAFE"/>
            <w:vAlign w:val="bottom"/>
          </w:tcPr>
          <w:p w14:paraId="33F94E74"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-3.9</w:t>
            </w:r>
          </w:p>
        </w:tc>
      </w:tr>
      <w:tr w:rsidR="000A1690" w:rsidRPr="001D1512" w14:paraId="1059BD13" w14:textId="77777777" w:rsidTr="00D37B1B">
        <w:trPr>
          <w:trHeight w:val="248"/>
        </w:trPr>
        <w:tc>
          <w:tcPr>
            <w:tcW w:w="3402" w:type="dxa"/>
            <w:tcBorders>
              <w:top w:val="nil"/>
              <w:left w:val="nil"/>
              <w:bottom w:val="nil"/>
              <w:right w:val="nil"/>
            </w:tcBorders>
            <w:vAlign w:val="center"/>
          </w:tcPr>
          <w:p w14:paraId="7FBD2D71" w14:textId="77777777" w:rsidR="000A1690" w:rsidRPr="001D1512" w:rsidRDefault="000A1690" w:rsidP="00AC1355">
            <w:pPr>
              <w:rPr>
                <w:rFonts w:eastAsia="Calibri" w:cstheme="minorHAnsi"/>
                <w:b/>
                <w:bCs/>
                <w:sz w:val="20"/>
                <w:szCs w:val="20"/>
              </w:rPr>
            </w:pPr>
            <w:r w:rsidRPr="001D1512">
              <w:rPr>
                <w:rFonts w:eastAsia="Calibri" w:cstheme="minorHAnsi"/>
                <w:b/>
                <w:bCs/>
                <w:sz w:val="20"/>
                <w:szCs w:val="20"/>
              </w:rPr>
              <w:t>Economics</w:t>
            </w:r>
          </w:p>
        </w:tc>
        <w:tc>
          <w:tcPr>
            <w:tcW w:w="931" w:type="dxa"/>
            <w:tcBorders>
              <w:top w:val="nil"/>
              <w:left w:val="nil"/>
              <w:bottom w:val="nil"/>
              <w:right w:val="nil"/>
            </w:tcBorders>
            <w:shd w:val="clear" w:color="auto" w:fill="F2F2F2" w:themeFill="background1" w:themeFillShade="F2"/>
            <w:vAlign w:val="center"/>
          </w:tcPr>
          <w:p w14:paraId="178538F8" w14:textId="77777777" w:rsidR="000A1690" w:rsidRPr="003D4E22" w:rsidRDefault="000A1690" w:rsidP="00AC1355">
            <w:pPr>
              <w:jc w:val="center"/>
              <w:rPr>
                <w:rFonts w:eastAsia="Calibri" w:cstheme="minorHAnsi"/>
                <w:sz w:val="20"/>
                <w:szCs w:val="20"/>
              </w:rPr>
            </w:pPr>
          </w:p>
        </w:tc>
        <w:tc>
          <w:tcPr>
            <w:tcW w:w="931" w:type="dxa"/>
            <w:tcBorders>
              <w:top w:val="nil"/>
              <w:left w:val="nil"/>
              <w:bottom w:val="nil"/>
              <w:right w:val="nil"/>
            </w:tcBorders>
            <w:shd w:val="clear" w:color="auto" w:fill="DBDBDB" w:themeFill="accent3" w:themeFillTint="66"/>
            <w:vAlign w:val="center"/>
          </w:tcPr>
          <w:p w14:paraId="6CE751BD" w14:textId="77777777" w:rsidR="000A1690" w:rsidRPr="003D4E22" w:rsidRDefault="000A1690" w:rsidP="00AC1355">
            <w:pPr>
              <w:jc w:val="center"/>
              <w:rPr>
                <w:rFonts w:eastAsia="Calibri" w:cstheme="minorHAnsi"/>
                <w:sz w:val="20"/>
                <w:szCs w:val="20"/>
              </w:rPr>
            </w:pPr>
          </w:p>
        </w:tc>
        <w:tc>
          <w:tcPr>
            <w:tcW w:w="931" w:type="dxa"/>
            <w:tcBorders>
              <w:top w:val="nil"/>
              <w:left w:val="nil"/>
              <w:bottom w:val="nil"/>
              <w:right w:val="nil"/>
            </w:tcBorders>
            <w:shd w:val="clear" w:color="auto" w:fill="FBE4D5" w:themeFill="accent2" w:themeFillTint="33"/>
            <w:vAlign w:val="center"/>
          </w:tcPr>
          <w:p w14:paraId="0137C317" w14:textId="77777777" w:rsidR="000A1690" w:rsidRPr="003D4E22" w:rsidRDefault="000A1690" w:rsidP="00AC1355">
            <w:pPr>
              <w:jc w:val="center"/>
              <w:rPr>
                <w:rFonts w:eastAsia="Calibri" w:cstheme="minorHAnsi"/>
                <w:sz w:val="20"/>
                <w:szCs w:val="20"/>
              </w:rPr>
            </w:pPr>
          </w:p>
        </w:tc>
        <w:tc>
          <w:tcPr>
            <w:tcW w:w="932" w:type="dxa"/>
            <w:tcBorders>
              <w:top w:val="nil"/>
              <w:left w:val="nil"/>
              <w:bottom w:val="nil"/>
              <w:right w:val="nil"/>
            </w:tcBorders>
            <w:shd w:val="clear" w:color="auto" w:fill="FFF2CC" w:themeFill="accent4" w:themeFillTint="33"/>
            <w:vAlign w:val="center"/>
          </w:tcPr>
          <w:p w14:paraId="5343ED8C" w14:textId="77777777" w:rsidR="000A1690" w:rsidRPr="003D4E22" w:rsidRDefault="000A1690" w:rsidP="00AC1355">
            <w:pPr>
              <w:jc w:val="center"/>
              <w:rPr>
                <w:rFonts w:eastAsia="Calibri" w:cstheme="minorHAnsi"/>
                <w:sz w:val="20"/>
                <w:szCs w:val="20"/>
              </w:rPr>
            </w:pPr>
          </w:p>
        </w:tc>
        <w:tc>
          <w:tcPr>
            <w:tcW w:w="931" w:type="dxa"/>
            <w:tcBorders>
              <w:top w:val="nil"/>
              <w:left w:val="nil"/>
              <w:bottom w:val="nil"/>
              <w:right w:val="nil"/>
            </w:tcBorders>
            <w:shd w:val="clear" w:color="auto" w:fill="D9E2F3" w:themeFill="accent1" w:themeFillTint="33"/>
            <w:vAlign w:val="center"/>
          </w:tcPr>
          <w:p w14:paraId="6FFCE36F" w14:textId="77777777" w:rsidR="000A1690" w:rsidRPr="003D4E22" w:rsidRDefault="000A1690" w:rsidP="00AC1355">
            <w:pPr>
              <w:jc w:val="center"/>
              <w:rPr>
                <w:rFonts w:eastAsia="Calibri" w:cstheme="minorHAnsi"/>
                <w:sz w:val="20"/>
                <w:szCs w:val="20"/>
              </w:rPr>
            </w:pPr>
          </w:p>
        </w:tc>
        <w:tc>
          <w:tcPr>
            <w:tcW w:w="931" w:type="dxa"/>
            <w:tcBorders>
              <w:top w:val="nil"/>
              <w:left w:val="nil"/>
              <w:bottom w:val="nil"/>
              <w:right w:val="nil"/>
            </w:tcBorders>
            <w:shd w:val="clear" w:color="auto" w:fill="EDCAFE"/>
            <w:vAlign w:val="center"/>
          </w:tcPr>
          <w:p w14:paraId="53ADFAE1" w14:textId="77777777" w:rsidR="000A1690" w:rsidRPr="003D4E22" w:rsidRDefault="000A1690" w:rsidP="00AC1355">
            <w:pPr>
              <w:jc w:val="center"/>
              <w:rPr>
                <w:rFonts w:eastAsia="Calibri" w:cstheme="minorHAnsi"/>
                <w:sz w:val="20"/>
                <w:szCs w:val="20"/>
              </w:rPr>
            </w:pPr>
          </w:p>
        </w:tc>
        <w:tc>
          <w:tcPr>
            <w:tcW w:w="931" w:type="dxa"/>
            <w:tcBorders>
              <w:top w:val="nil"/>
              <w:left w:val="nil"/>
              <w:bottom w:val="nil"/>
              <w:right w:val="nil"/>
            </w:tcBorders>
            <w:shd w:val="clear" w:color="auto" w:fill="EDCAFE"/>
            <w:vAlign w:val="center"/>
          </w:tcPr>
          <w:p w14:paraId="547E76C2" w14:textId="77777777" w:rsidR="000A1690" w:rsidRPr="003D4E22" w:rsidRDefault="000A1690" w:rsidP="00AC1355">
            <w:pPr>
              <w:jc w:val="center"/>
              <w:rPr>
                <w:rFonts w:eastAsia="Calibri" w:cstheme="minorHAnsi"/>
                <w:sz w:val="20"/>
                <w:szCs w:val="20"/>
              </w:rPr>
            </w:pPr>
          </w:p>
        </w:tc>
        <w:tc>
          <w:tcPr>
            <w:tcW w:w="932" w:type="dxa"/>
            <w:tcBorders>
              <w:top w:val="nil"/>
              <w:left w:val="nil"/>
              <w:bottom w:val="nil"/>
              <w:right w:val="nil"/>
            </w:tcBorders>
            <w:shd w:val="clear" w:color="auto" w:fill="EDCAFE"/>
            <w:vAlign w:val="center"/>
          </w:tcPr>
          <w:p w14:paraId="129ED555" w14:textId="77777777" w:rsidR="000A1690" w:rsidRPr="003D4E22" w:rsidRDefault="000A1690" w:rsidP="00AC1355">
            <w:pPr>
              <w:jc w:val="center"/>
              <w:rPr>
                <w:rFonts w:eastAsia="Calibri" w:cstheme="minorHAnsi"/>
                <w:sz w:val="20"/>
                <w:szCs w:val="20"/>
              </w:rPr>
            </w:pPr>
          </w:p>
        </w:tc>
        <w:tc>
          <w:tcPr>
            <w:tcW w:w="931" w:type="dxa"/>
            <w:tcBorders>
              <w:top w:val="nil"/>
              <w:left w:val="nil"/>
              <w:bottom w:val="nil"/>
              <w:right w:val="nil"/>
            </w:tcBorders>
            <w:shd w:val="clear" w:color="auto" w:fill="EDCAFE"/>
            <w:vAlign w:val="center"/>
          </w:tcPr>
          <w:p w14:paraId="726AE415" w14:textId="77777777" w:rsidR="000A1690" w:rsidRPr="003D4E22" w:rsidRDefault="000A1690" w:rsidP="00AC1355">
            <w:pPr>
              <w:jc w:val="center"/>
              <w:rPr>
                <w:rFonts w:eastAsia="Calibri" w:cstheme="minorHAnsi"/>
                <w:sz w:val="20"/>
                <w:szCs w:val="20"/>
              </w:rPr>
            </w:pPr>
          </w:p>
        </w:tc>
        <w:tc>
          <w:tcPr>
            <w:tcW w:w="931" w:type="dxa"/>
            <w:tcBorders>
              <w:top w:val="nil"/>
              <w:left w:val="nil"/>
              <w:bottom w:val="nil"/>
              <w:right w:val="nil"/>
            </w:tcBorders>
            <w:shd w:val="clear" w:color="auto" w:fill="EDCAFE"/>
            <w:vAlign w:val="center"/>
          </w:tcPr>
          <w:p w14:paraId="09BD0167" w14:textId="77777777" w:rsidR="000A1690" w:rsidRPr="003D4E22" w:rsidRDefault="000A1690" w:rsidP="00AC1355">
            <w:pPr>
              <w:jc w:val="center"/>
              <w:rPr>
                <w:rFonts w:eastAsia="Calibri" w:cstheme="minorHAnsi"/>
                <w:sz w:val="20"/>
                <w:szCs w:val="20"/>
              </w:rPr>
            </w:pPr>
          </w:p>
        </w:tc>
        <w:tc>
          <w:tcPr>
            <w:tcW w:w="1357" w:type="dxa"/>
            <w:tcBorders>
              <w:top w:val="nil"/>
              <w:left w:val="nil"/>
              <w:bottom w:val="nil"/>
              <w:right w:val="nil"/>
            </w:tcBorders>
            <w:shd w:val="clear" w:color="auto" w:fill="EDCAFE"/>
            <w:vAlign w:val="center"/>
          </w:tcPr>
          <w:p w14:paraId="32EB84FD" w14:textId="77777777" w:rsidR="000A1690" w:rsidRPr="003D4E22" w:rsidRDefault="000A1690" w:rsidP="00AC1355">
            <w:pPr>
              <w:jc w:val="center"/>
              <w:rPr>
                <w:rFonts w:eastAsia="Calibri" w:cstheme="minorHAnsi"/>
                <w:sz w:val="20"/>
                <w:szCs w:val="20"/>
              </w:rPr>
            </w:pPr>
          </w:p>
        </w:tc>
      </w:tr>
      <w:tr w:rsidR="000A1690" w:rsidRPr="001D1512" w14:paraId="1B8E85FE" w14:textId="77777777" w:rsidTr="00D37B1B">
        <w:trPr>
          <w:trHeight w:val="248"/>
        </w:trPr>
        <w:tc>
          <w:tcPr>
            <w:tcW w:w="3402" w:type="dxa"/>
            <w:tcBorders>
              <w:top w:val="nil"/>
              <w:left w:val="nil"/>
              <w:bottom w:val="nil"/>
              <w:right w:val="nil"/>
            </w:tcBorders>
            <w:vAlign w:val="center"/>
          </w:tcPr>
          <w:p w14:paraId="5DB7293D" w14:textId="77777777" w:rsidR="000A1690" w:rsidRPr="001D1512" w:rsidRDefault="000A1690" w:rsidP="00AC1355">
            <w:pPr>
              <w:rPr>
                <w:rFonts w:eastAsia="Calibri" w:cstheme="minorHAnsi"/>
                <w:sz w:val="20"/>
                <w:szCs w:val="20"/>
              </w:rPr>
            </w:pPr>
            <w:r w:rsidRPr="001D1512">
              <w:rPr>
                <w:rFonts w:eastAsia="Calibri" w:cstheme="minorHAnsi"/>
                <w:sz w:val="20"/>
                <w:szCs w:val="20"/>
              </w:rPr>
              <w:t xml:space="preserve">Earnings before interests and taxes (‘000 AU$) </w:t>
            </w:r>
          </w:p>
        </w:tc>
        <w:tc>
          <w:tcPr>
            <w:tcW w:w="931" w:type="dxa"/>
            <w:tcBorders>
              <w:top w:val="nil"/>
              <w:left w:val="nil"/>
              <w:bottom w:val="nil"/>
              <w:right w:val="nil"/>
            </w:tcBorders>
            <w:shd w:val="clear" w:color="auto" w:fill="F2F2F2" w:themeFill="background1" w:themeFillShade="F2"/>
            <w:vAlign w:val="bottom"/>
          </w:tcPr>
          <w:p w14:paraId="56B5F0DC"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919</w:t>
            </w:r>
          </w:p>
        </w:tc>
        <w:tc>
          <w:tcPr>
            <w:tcW w:w="931" w:type="dxa"/>
            <w:tcBorders>
              <w:top w:val="nil"/>
              <w:left w:val="nil"/>
              <w:bottom w:val="nil"/>
              <w:right w:val="nil"/>
            </w:tcBorders>
            <w:shd w:val="clear" w:color="auto" w:fill="DBDBDB" w:themeFill="accent3" w:themeFillTint="66"/>
            <w:vAlign w:val="bottom"/>
          </w:tcPr>
          <w:p w14:paraId="1CE610C0"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1,249</w:t>
            </w:r>
          </w:p>
        </w:tc>
        <w:tc>
          <w:tcPr>
            <w:tcW w:w="931" w:type="dxa"/>
            <w:tcBorders>
              <w:top w:val="nil"/>
              <w:left w:val="nil"/>
              <w:bottom w:val="nil"/>
              <w:right w:val="nil"/>
            </w:tcBorders>
            <w:shd w:val="clear" w:color="auto" w:fill="FBE4D5" w:themeFill="accent2" w:themeFillTint="33"/>
            <w:vAlign w:val="bottom"/>
          </w:tcPr>
          <w:p w14:paraId="411D4DA6"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1,514</w:t>
            </w:r>
          </w:p>
        </w:tc>
        <w:tc>
          <w:tcPr>
            <w:tcW w:w="932" w:type="dxa"/>
            <w:tcBorders>
              <w:top w:val="nil"/>
              <w:left w:val="nil"/>
              <w:bottom w:val="nil"/>
              <w:right w:val="nil"/>
            </w:tcBorders>
            <w:shd w:val="clear" w:color="auto" w:fill="FFF2CC" w:themeFill="accent4" w:themeFillTint="33"/>
            <w:vAlign w:val="bottom"/>
          </w:tcPr>
          <w:p w14:paraId="1C38A01D"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2,095</w:t>
            </w:r>
          </w:p>
        </w:tc>
        <w:tc>
          <w:tcPr>
            <w:tcW w:w="931" w:type="dxa"/>
            <w:tcBorders>
              <w:top w:val="nil"/>
              <w:left w:val="nil"/>
              <w:bottom w:val="nil"/>
              <w:right w:val="nil"/>
            </w:tcBorders>
            <w:shd w:val="clear" w:color="auto" w:fill="D9E2F3" w:themeFill="accent1" w:themeFillTint="33"/>
            <w:vAlign w:val="bottom"/>
          </w:tcPr>
          <w:p w14:paraId="436344F6"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1,513</w:t>
            </w:r>
          </w:p>
        </w:tc>
        <w:tc>
          <w:tcPr>
            <w:tcW w:w="931" w:type="dxa"/>
            <w:tcBorders>
              <w:top w:val="nil"/>
              <w:left w:val="nil"/>
              <w:bottom w:val="nil"/>
              <w:right w:val="nil"/>
            </w:tcBorders>
            <w:shd w:val="clear" w:color="auto" w:fill="EDCAFE"/>
            <w:vAlign w:val="bottom"/>
          </w:tcPr>
          <w:p w14:paraId="525975B2"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1,161</w:t>
            </w:r>
          </w:p>
        </w:tc>
        <w:tc>
          <w:tcPr>
            <w:tcW w:w="931" w:type="dxa"/>
            <w:tcBorders>
              <w:top w:val="nil"/>
              <w:left w:val="nil"/>
              <w:bottom w:val="nil"/>
              <w:right w:val="nil"/>
            </w:tcBorders>
            <w:shd w:val="clear" w:color="auto" w:fill="EDCAFE"/>
            <w:vAlign w:val="bottom"/>
          </w:tcPr>
          <w:p w14:paraId="4D050FD2"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1,140</w:t>
            </w:r>
          </w:p>
        </w:tc>
        <w:tc>
          <w:tcPr>
            <w:tcW w:w="932" w:type="dxa"/>
            <w:tcBorders>
              <w:top w:val="nil"/>
              <w:left w:val="nil"/>
              <w:bottom w:val="nil"/>
              <w:right w:val="nil"/>
            </w:tcBorders>
            <w:shd w:val="clear" w:color="auto" w:fill="EDCAFE"/>
            <w:vAlign w:val="bottom"/>
          </w:tcPr>
          <w:p w14:paraId="563CC32E"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1,268</w:t>
            </w:r>
          </w:p>
        </w:tc>
        <w:tc>
          <w:tcPr>
            <w:tcW w:w="931" w:type="dxa"/>
            <w:tcBorders>
              <w:top w:val="nil"/>
              <w:left w:val="nil"/>
              <w:bottom w:val="nil"/>
              <w:right w:val="nil"/>
            </w:tcBorders>
            <w:shd w:val="clear" w:color="auto" w:fill="EDCAFE"/>
            <w:vAlign w:val="bottom"/>
          </w:tcPr>
          <w:p w14:paraId="74189805"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1,266</w:t>
            </w:r>
          </w:p>
        </w:tc>
        <w:tc>
          <w:tcPr>
            <w:tcW w:w="931" w:type="dxa"/>
            <w:tcBorders>
              <w:top w:val="nil"/>
              <w:left w:val="nil"/>
              <w:bottom w:val="nil"/>
              <w:right w:val="nil"/>
            </w:tcBorders>
            <w:shd w:val="clear" w:color="auto" w:fill="EDCAFE"/>
            <w:vAlign w:val="bottom"/>
          </w:tcPr>
          <w:p w14:paraId="6E8CEFA0"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1,355</w:t>
            </w:r>
          </w:p>
        </w:tc>
        <w:tc>
          <w:tcPr>
            <w:tcW w:w="1357" w:type="dxa"/>
            <w:tcBorders>
              <w:top w:val="nil"/>
              <w:left w:val="nil"/>
              <w:bottom w:val="nil"/>
              <w:right w:val="nil"/>
            </w:tcBorders>
            <w:shd w:val="clear" w:color="auto" w:fill="EDCAFE"/>
            <w:vAlign w:val="bottom"/>
          </w:tcPr>
          <w:p w14:paraId="2FD1B80D"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1,353</w:t>
            </w:r>
          </w:p>
        </w:tc>
      </w:tr>
      <w:tr w:rsidR="000A1690" w:rsidRPr="001D1512" w14:paraId="59A0D16D" w14:textId="77777777" w:rsidTr="00D37B1B">
        <w:trPr>
          <w:trHeight w:val="248"/>
        </w:trPr>
        <w:tc>
          <w:tcPr>
            <w:tcW w:w="3402" w:type="dxa"/>
            <w:tcBorders>
              <w:top w:val="nil"/>
              <w:left w:val="nil"/>
              <w:bottom w:val="single" w:sz="4" w:space="0" w:color="auto"/>
              <w:right w:val="nil"/>
            </w:tcBorders>
            <w:vAlign w:val="center"/>
          </w:tcPr>
          <w:p w14:paraId="45B72EC0" w14:textId="77777777" w:rsidR="000A1690" w:rsidRPr="001D1512" w:rsidRDefault="000A1690" w:rsidP="00AC1355">
            <w:pPr>
              <w:rPr>
                <w:rFonts w:eastAsia="Calibri" w:cstheme="minorHAnsi"/>
                <w:sz w:val="20"/>
                <w:szCs w:val="20"/>
              </w:rPr>
            </w:pPr>
            <w:r w:rsidRPr="001D1512">
              <w:rPr>
                <w:rFonts w:eastAsia="Calibri" w:cstheme="minorHAnsi"/>
                <w:sz w:val="20"/>
                <w:szCs w:val="20"/>
              </w:rPr>
              <w:t>Return on Capital (</w:t>
            </w:r>
            <w:proofErr w:type="spellStart"/>
            <w:r w:rsidRPr="001D1512">
              <w:rPr>
                <w:rFonts w:eastAsia="Calibri" w:cstheme="minorHAnsi"/>
                <w:sz w:val="20"/>
                <w:szCs w:val="20"/>
              </w:rPr>
              <w:t>RoC</w:t>
            </w:r>
            <w:proofErr w:type="spellEnd"/>
            <w:r w:rsidRPr="001D1512">
              <w:rPr>
                <w:rFonts w:eastAsia="Calibri" w:cstheme="minorHAnsi"/>
                <w:sz w:val="20"/>
                <w:szCs w:val="20"/>
              </w:rPr>
              <w:t>, %)</w:t>
            </w:r>
          </w:p>
        </w:tc>
        <w:tc>
          <w:tcPr>
            <w:tcW w:w="931" w:type="dxa"/>
            <w:tcBorders>
              <w:top w:val="nil"/>
              <w:left w:val="nil"/>
              <w:bottom w:val="single" w:sz="4" w:space="0" w:color="auto"/>
              <w:right w:val="nil"/>
            </w:tcBorders>
            <w:shd w:val="clear" w:color="auto" w:fill="F2F2F2" w:themeFill="background1" w:themeFillShade="F2"/>
            <w:vAlign w:val="bottom"/>
          </w:tcPr>
          <w:p w14:paraId="1F894E8C"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5.11</w:t>
            </w:r>
          </w:p>
        </w:tc>
        <w:tc>
          <w:tcPr>
            <w:tcW w:w="931" w:type="dxa"/>
            <w:tcBorders>
              <w:top w:val="nil"/>
              <w:left w:val="nil"/>
              <w:bottom w:val="single" w:sz="4" w:space="0" w:color="auto"/>
              <w:right w:val="nil"/>
            </w:tcBorders>
            <w:shd w:val="clear" w:color="auto" w:fill="DBDBDB" w:themeFill="accent3" w:themeFillTint="66"/>
            <w:vAlign w:val="bottom"/>
          </w:tcPr>
          <w:p w14:paraId="71971FAE"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6.95</w:t>
            </w:r>
          </w:p>
        </w:tc>
        <w:tc>
          <w:tcPr>
            <w:tcW w:w="931" w:type="dxa"/>
            <w:tcBorders>
              <w:top w:val="nil"/>
              <w:left w:val="nil"/>
              <w:bottom w:val="single" w:sz="4" w:space="0" w:color="auto"/>
              <w:right w:val="nil"/>
            </w:tcBorders>
            <w:shd w:val="clear" w:color="auto" w:fill="FBE4D5" w:themeFill="accent2" w:themeFillTint="33"/>
            <w:vAlign w:val="bottom"/>
          </w:tcPr>
          <w:p w14:paraId="4DA759B6"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8.27</w:t>
            </w:r>
          </w:p>
        </w:tc>
        <w:tc>
          <w:tcPr>
            <w:tcW w:w="932" w:type="dxa"/>
            <w:tcBorders>
              <w:top w:val="nil"/>
              <w:left w:val="nil"/>
              <w:bottom w:val="single" w:sz="4" w:space="0" w:color="auto"/>
              <w:right w:val="nil"/>
            </w:tcBorders>
            <w:shd w:val="clear" w:color="auto" w:fill="FFF2CC" w:themeFill="accent4" w:themeFillTint="33"/>
            <w:vAlign w:val="bottom"/>
          </w:tcPr>
          <w:p w14:paraId="28296C91"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10.88</w:t>
            </w:r>
          </w:p>
        </w:tc>
        <w:tc>
          <w:tcPr>
            <w:tcW w:w="931" w:type="dxa"/>
            <w:tcBorders>
              <w:top w:val="nil"/>
              <w:left w:val="nil"/>
              <w:bottom w:val="single" w:sz="4" w:space="0" w:color="auto"/>
              <w:right w:val="nil"/>
            </w:tcBorders>
            <w:shd w:val="clear" w:color="auto" w:fill="D9E2F3" w:themeFill="accent1" w:themeFillTint="33"/>
            <w:vAlign w:val="bottom"/>
          </w:tcPr>
          <w:p w14:paraId="5836BB29"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8.42</w:t>
            </w:r>
          </w:p>
        </w:tc>
        <w:tc>
          <w:tcPr>
            <w:tcW w:w="931" w:type="dxa"/>
            <w:tcBorders>
              <w:top w:val="nil"/>
              <w:left w:val="nil"/>
              <w:bottom w:val="single" w:sz="4" w:space="0" w:color="auto"/>
              <w:right w:val="nil"/>
            </w:tcBorders>
            <w:shd w:val="clear" w:color="auto" w:fill="EDCAFE"/>
            <w:vAlign w:val="bottom"/>
          </w:tcPr>
          <w:p w14:paraId="46B6EE7C"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6.46</w:t>
            </w:r>
          </w:p>
        </w:tc>
        <w:tc>
          <w:tcPr>
            <w:tcW w:w="931" w:type="dxa"/>
            <w:tcBorders>
              <w:top w:val="nil"/>
              <w:left w:val="nil"/>
              <w:bottom w:val="single" w:sz="4" w:space="0" w:color="auto"/>
              <w:right w:val="nil"/>
            </w:tcBorders>
            <w:shd w:val="clear" w:color="auto" w:fill="EDCAFE"/>
            <w:vAlign w:val="bottom"/>
          </w:tcPr>
          <w:p w14:paraId="72E7D5AC"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6.34</w:t>
            </w:r>
          </w:p>
        </w:tc>
        <w:tc>
          <w:tcPr>
            <w:tcW w:w="932" w:type="dxa"/>
            <w:tcBorders>
              <w:top w:val="nil"/>
              <w:left w:val="nil"/>
              <w:bottom w:val="single" w:sz="4" w:space="0" w:color="auto"/>
              <w:right w:val="nil"/>
            </w:tcBorders>
            <w:shd w:val="clear" w:color="auto" w:fill="EDCAFE"/>
            <w:vAlign w:val="bottom"/>
          </w:tcPr>
          <w:p w14:paraId="42FD2464"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6.92</w:t>
            </w:r>
          </w:p>
        </w:tc>
        <w:tc>
          <w:tcPr>
            <w:tcW w:w="931" w:type="dxa"/>
            <w:tcBorders>
              <w:top w:val="nil"/>
              <w:left w:val="nil"/>
              <w:bottom w:val="single" w:sz="4" w:space="0" w:color="auto"/>
              <w:right w:val="nil"/>
            </w:tcBorders>
            <w:shd w:val="clear" w:color="auto" w:fill="EDCAFE"/>
            <w:vAlign w:val="bottom"/>
          </w:tcPr>
          <w:p w14:paraId="0469E261"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6.92</w:t>
            </w:r>
          </w:p>
        </w:tc>
        <w:tc>
          <w:tcPr>
            <w:tcW w:w="931" w:type="dxa"/>
            <w:tcBorders>
              <w:top w:val="nil"/>
              <w:left w:val="nil"/>
              <w:bottom w:val="single" w:sz="4" w:space="0" w:color="auto"/>
              <w:right w:val="nil"/>
            </w:tcBorders>
            <w:shd w:val="clear" w:color="auto" w:fill="EDCAFE"/>
            <w:vAlign w:val="bottom"/>
          </w:tcPr>
          <w:p w14:paraId="6D1E52BE"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7.18</w:t>
            </w:r>
          </w:p>
        </w:tc>
        <w:tc>
          <w:tcPr>
            <w:tcW w:w="1357" w:type="dxa"/>
            <w:tcBorders>
              <w:top w:val="nil"/>
              <w:left w:val="nil"/>
              <w:bottom w:val="single" w:sz="4" w:space="0" w:color="auto"/>
              <w:right w:val="nil"/>
            </w:tcBorders>
            <w:shd w:val="clear" w:color="auto" w:fill="EDCAFE"/>
            <w:vAlign w:val="bottom"/>
          </w:tcPr>
          <w:p w14:paraId="3F592302" w14:textId="77777777" w:rsidR="000A1690" w:rsidRPr="003D4E22" w:rsidRDefault="000A1690" w:rsidP="00AC1355">
            <w:pPr>
              <w:jc w:val="center"/>
              <w:rPr>
                <w:rFonts w:eastAsia="Calibri" w:cstheme="minorHAnsi"/>
                <w:sz w:val="20"/>
                <w:szCs w:val="20"/>
              </w:rPr>
            </w:pPr>
            <w:r w:rsidRPr="003D4E22">
              <w:rPr>
                <w:rFonts w:ascii="Calibri" w:hAnsi="Calibri" w:cs="Calibri"/>
                <w:color w:val="000000"/>
                <w:sz w:val="20"/>
                <w:szCs w:val="20"/>
              </w:rPr>
              <w:t>7.17</w:t>
            </w:r>
          </w:p>
        </w:tc>
      </w:tr>
    </w:tbl>
    <w:p w14:paraId="098F2A4D" w14:textId="77777777" w:rsidR="000A1690" w:rsidRDefault="000A1690" w:rsidP="00344F37">
      <w:pPr>
        <w:keepNext/>
        <w:spacing w:after="200" w:line="240" w:lineRule="auto"/>
        <w:rPr>
          <w:rFonts w:cstheme="minorHAnsi"/>
          <w:b/>
          <w:bCs/>
        </w:rPr>
        <w:sectPr w:rsidR="000A1690" w:rsidSect="00810D02">
          <w:pgSz w:w="16838" w:h="11906" w:orient="landscape"/>
          <w:pgMar w:top="1440" w:right="1440" w:bottom="1440" w:left="1440" w:header="708" w:footer="708" w:gutter="0"/>
          <w:lnNumType w:countBy="1" w:restart="continuous"/>
          <w:cols w:space="708"/>
          <w:titlePg/>
          <w:docGrid w:linePitch="360"/>
        </w:sectPr>
      </w:pPr>
    </w:p>
    <w:p w14:paraId="54568E6F" w14:textId="77777777" w:rsidR="000A1690" w:rsidRDefault="000A1690"/>
    <w:p w14:paraId="17A31696" w14:textId="77777777" w:rsidR="000A1690" w:rsidRDefault="000A1690" w:rsidP="00B2003F">
      <w:pPr>
        <w:spacing w:after="200" w:line="240" w:lineRule="auto"/>
        <w:rPr>
          <w:rFonts w:ascii="Calibri" w:eastAsia="Calibri" w:hAnsi="Calibri" w:cs="Calibri"/>
          <w:sz w:val="24"/>
          <w:szCs w:val="24"/>
          <w:lang w:val="en-AU"/>
        </w:rPr>
      </w:pPr>
      <w:bookmarkStart w:id="12" w:name="_Hlk97217394"/>
      <w:r w:rsidRPr="00B7001A">
        <w:rPr>
          <w:rFonts w:ascii="Calibri" w:eastAsia="Calibri" w:hAnsi="Calibri" w:cs="Calibri"/>
          <w:b/>
          <w:bCs/>
          <w:sz w:val="24"/>
          <w:szCs w:val="24"/>
          <w:lang w:val="en-AU"/>
        </w:rPr>
        <w:t>Table S</w:t>
      </w:r>
      <w:r>
        <w:rPr>
          <w:rFonts w:ascii="Calibri" w:eastAsia="Calibri" w:hAnsi="Calibri" w:cs="Calibri"/>
          <w:b/>
          <w:bCs/>
          <w:sz w:val="24"/>
          <w:szCs w:val="24"/>
          <w:lang w:val="en-AU"/>
        </w:rPr>
        <w:t>9</w:t>
      </w:r>
      <w:r w:rsidRPr="00B7001A">
        <w:rPr>
          <w:rFonts w:ascii="Calibri" w:eastAsia="Calibri" w:hAnsi="Calibri" w:cs="Calibri"/>
          <w:b/>
          <w:bCs/>
          <w:sz w:val="24"/>
          <w:szCs w:val="24"/>
          <w:lang w:val="en-AU"/>
        </w:rPr>
        <w:t xml:space="preserve">. </w:t>
      </w:r>
      <w:r w:rsidRPr="00B7001A">
        <w:rPr>
          <w:rFonts w:ascii="Calibri" w:eastAsia="Calibri" w:hAnsi="Calibri" w:cs="Calibri"/>
          <w:sz w:val="24"/>
          <w:szCs w:val="24"/>
          <w:lang w:val="en-AU"/>
        </w:rPr>
        <w:t>Fitted parameters for capital costs, annual farm variable costs</w:t>
      </w:r>
      <w:r>
        <w:rPr>
          <w:rFonts w:ascii="Calibri" w:eastAsia="Calibri" w:hAnsi="Calibri" w:cs="Calibri"/>
          <w:sz w:val="24"/>
          <w:szCs w:val="24"/>
          <w:lang w:val="en-AU"/>
        </w:rPr>
        <w:t xml:space="preserve"> and</w:t>
      </w:r>
      <w:r w:rsidRPr="00B7001A">
        <w:rPr>
          <w:rFonts w:ascii="Calibri" w:eastAsia="Calibri" w:hAnsi="Calibri" w:cs="Calibri"/>
          <w:sz w:val="24"/>
          <w:szCs w:val="24"/>
          <w:lang w:val="en-AU"/>
        </w:rPr>
        <w:t xml:space="preserve"> distribution for both cases of study (beef and sheep farm)</w:t>
      </w:r>
    </w:p>
    <w:tbl>
      <w:tblPr>
        <w:tblStyle w:val="TableGrid1"/>
        <w:tblW w:w="9350"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0"/>
        <w:gridCol w:w="2520"/>
        <w:gridCol w:w="2420"/>
      </w:tblGrid>
      <w:tr w:rsidR="000A1690" w:rsidRPr="00B7001A" w14:paraId="5A16ABC2" w14:textId="77777777" w:rsidTr="00A35D8B">
        <w:tc>
          <w:tcPr>
            <w:tcW w:w="4410" w:type="dxa"/>
            <w:tcBorders>
              <w:top w:val="single" w:sz="4" w:space="0" w:color="auto"/>
              <w:bottom w:val="single" w:sz="4" w:space="0" w:color="auto"/>
            </w:tcBorders>
          </w:tcPr>
          <w:p w14:paraId="66A63F4C" w14:textId="77777777" w:rsidR="000A1690" w:rsidRPr="00D858BE" w:rsidRDefault="000A1690" w:rsidP="00AC1355">
            <w:pPr>
              <w:rPr>
                <w:rFonts w:cs="Calibri"/>
              </w:rPr>
            </w:pPr>
            <w:r w:rsidRPr="00D858BE">
              <w:rPr>
                <w:rFonts w:cs="Calibri"/>
              </w:rPr>
              <w:t>Variables</w:t>
            </w:r>
          </w:p>
        </w:tc>
        <w:tc>
          <w:tcPr>
            <w:tcW w:w="2520" w:type="dxa"/>
            <w:tcBorders>
              <w:top w:val="single" w:sz="4" w:space="0" w:color="auto"/>
              <w:bottom w:val="single" w:sz="4" w:space="0" w:color="auto"/>
            </w:tcBorders>
          </w:tcPr>
          <w:p w14:paraId="12D73967" w14:textId="77777777" w:rsidR="000A1690" w:rsidRPr="00D858BE" w:rsidRDefault="000A1690" w:rsidP="00AC1355">
            <w:pPr>
              <w:jc w:val="center"/>
              <w:rPr>
                <w:rFonts w:cs="Calibri"/>
              </w:rPr>
            </w:pPr>
            <w:r w:rsidRPr="00D858BE">
              <w:rPr>
                <w:rFonts w:cs="Calibri"/>
              </w:rPr>
              <w:t>Beef farm</w:t>
            </w:r>
          </w:p>
        </w:tc>
        <w:tc>
          <w:tcPr>
            <w:tcW w:w="2420" w:type="dxa"/>
            <w:tcBorders>
              <w:top w:val="single" w:sz="4" w:space="0" w:color="auto"/>
              <w:bottom w:val="single" w:sz="4" w:space="0" w:color="auto"/>
            </w:tcBorders>
          </w:tcPr>
          <w:p w14:paraId="65C1E262" w14:textId="77777777" w:rsidR="000A1690" w:rsidRPr="00D858BE" w:rsidRDefault="000A1690" w:rsidP="00AC1355">
            <w:pPr>
              <w:jc w:val="center"/>
              <w:rPr>
                <w:rFonts w:cs="Calibri"/>
              </w:rPr>
            </w:pPr>
            <w:r w:rsidRPr="00D858BE">
              <w:rPr>
                <w:rFonts w:cs="Calibri"/>
              </w:rPr>
              <w:t>Sheep farm</w:t>
            </w:r>
          </w:p>
        </w:tc>
      </w:tr>
      <w:tr w:rsidR="000A1690" w:rsidRPr="00B7001A" w14:paraId="66EF96E8" w14:textId="77777777" w:rsidTr="00A35D8B">
        <w:tc>
          <w:tcPr>
            <w:tcW w:w="4410" w:type="dxa"/>
            <w:tcBorders>
              <w:top w:val="single" w:sz="4" w:space="0" w:color="auto"/>
            </w:tcBorders>
          </w:tcPr>
          <w:p w14:paraId="32C8095E" w14:textId="77777777" w:rsidR="000A1690" w:rsidRPr="00D858BE" w:rsidRDefault="000A1690" w:rsidP="00AC1355">
            <w:pPr>
              <w:rPr>
                <w:rFonts w:cs="Calibri"/>
                <w:b/>
              </w:rPr>
            </w:pPr>
            <w:r w:rsidRPr="00D858BE">
              <w:rPr>
                <w:rFonts w:cs="Calibri"/>
                <w:b/>
              </w:rPr>
              <w:t>Capital costs (Year 1)</w:t>
            </w:r>
          </w:p>
        </w:tc>
        <w:tc>
          <w:tcPr>
            <w:tcW w:w="2520" w:type="dxa"/>
            <w:tcBorders>
              <w:top w:val="single" w:sz="4" w:space="0" w:color="auto"/>
            </w:tcBorders>
          </w:tcPr>
          <w:p w14:paraId="3F1C3776" w14:textId="77777777" w:rsidR="000A1690" w:rsidRPr="00D858BE" w:rsidRDefault="000A1690" w:rsidP="00AC1355">
            <w:pPr>
              <w:jc w:val="center"/>
              <w:rPr>
                <w:rFonts w:cs="Calibri"/>
              </w:rPr>
            </w:pPr>
          </w:p>
        </w:tc>
        <w:tc>
          <w:tcPr>
            <w:tcW w:w="2420" w:type="dxa"/>
            <w:tcBorders>
              <w:top w:val="single" w:sz="4" w:space="0" w:color="auto"/>
            </w:tcBorders>
          </w:tcPr>
          <w:p w14:paraId="38887B51" w14:textId="77777777" w:rsidR="000A1690" w:rsidRPr="00D858BE" w:rsidRDefault="000A1690" w:rsidP="00AC1355">
            <w:pPr>
              <w:jc w:val="center"/>
              <w:rPr>
                <w:rFonts w:cs="Calibri"/>
              </w:rPr>
            </w:pPr>
          </w:p>
        </w:tc>
      </w:tr>
      <w:tr w:rsidR="000A1690" w:rsidRPr="00B7001A" w14:paraId="41BF8A0D" w14:textId="77777777" w:rsidTr="00F37231">
        <w:tc>
          <w:tcPr>
            <w:tcW w:w="4410" w:type="dxa"/>
          </w:tcPr>
          <w:p w14:paraId="107D433C" w14:textId="77777777" w:rsidR="000A1690" w:rsidRPr="00D858BE" w:rsidRDefault="000A1690" w:rsidP="00AC1355">
            <w:pPr>
              <w:rPr>
                <w:rFonts w:cs="Calibri"/>
              </w:rPr>
            </w:pPr>
            <w:r w:rsidRPr="00D858BE">
              <w:rPr>
                <w:rFonts w:cs="Calibri"/>
                <w:color w:val="000000"/>
              </w:rPr>
              <w:t>Land</w:t>
            </w:r>
          </w:p>
        </w:tc>
        <w:tc>
          <w:tcPr>
            <w:tcW w:w="2520" w:type="dxa"/>
          </w:tcPr>
          <w:p w14:paraId="30891F6D" w14:textId="77777777" w:rsidR="000A1690" w:rsidRPr="00D858BE" w:rsidRDefault="000A1690" w:rsidP="00AC1355">
            <w:pPr>
              <w:jc w:val="center"/>
              <w:rPr>
                <w:rFonts w:cs="Calibri"/>
              </w:rPr>
            </w:pPr>
            <w:r w:rsidRPr="00D858BE">
              <w:rPr>
                <w:rFonts w:cs="Calibri"/>
                <w:color w:val="000000"/>
              </w:rPr>
              <w:t>13,237,500</w:t>
            </w:r>
          </w:p>
        </w:tc>
        <w:tc>
          <w:tcPr>
            <w:tcW w:w="2420" w:type="dxa"/>
          </w:tcPr>
          <w:p w14:paraId="17876F25" w14:textId="77777777" w:rsidR="000A1690" w:rsidRPr="00D858BE" w:rsidRDefault="000A1690" w:rsidP="00AC1355">
            <w:pPr>
              <w:jc w:val="center"/>
              <w:rPr>
                <w:rFonts w:cs="Calibri"/>
              </w:rPr>
            </w:pPr>
            <w:r w:rsidRPr="00D858BE">
              <w:rPr>
                <w:rFonts w:cs="Calibri"/>
              </w:rPr>
              <w:t>13,250,000</w:t>
            </w:r>
          </w:p>
        </w:tc>
      </w:tr>
      <w:tr w:rsidR="000A1690" w:rsidRPr="00B7001A" w14:paraId="6457A6CF" w14:textId="77777777" w:rsidTr="00F37231">
        <w:tc>
          <w:tcPr>
            <w:tcW w:w="4410" w:type="dxa"/>
          </w:tcPr>
          <w:p w14:paraId="6C1FE39F" w14:textId="77777777" w:rsidR="000A1690" w:rsidRPr="00D858BE" w:rsidRDefault="000A1690" w:rsidP="00AC1355">
            <w:pPr>
              <w:rPr>
                <w:rFonts w:cs="Calibri"/>
              </w:rPr>
            </w:pPr>
            <w:r w:rsidRPr="00D858BE">
              <w:rPr>
                <w:rFonts w:cs="Calibri"/>
                <w:color w:val="000000"/>
              </w:rPr>
              <w:t xml:space="preserve">Livestock </w:t>
            </w:r>
          </w:p>
        </w:tc>
        <w:tc>
          <w:tcPr>
            <w:tcW w:w="2520" w:type="dxa"/>
          </w:tcPr>
          <w:p w14:paraId="1E6C2EDE" w14:textId="77777777" w:rsidR="000A1690" w:rsidRPr="00D858BE" w:rsidRDefault="000A1690" w:rsidP="00AC1355">
            <w:pPr>
              <w:jc w:val="center"/>
              <w:rPr>
                <w:rFonts w:cs="Calibri"/>
              </w:rPr>
            </w:pPr>
            <w:r w:rsidRPr="00D858BE">
              <w:rPr>
                <w:rFonts w:cs="Calibri"/>
                <w:color w:val="000000"/>
              </w:rPr>
              <w:t>3,941,860</w:t>
            </w:r>
          </w:p>
        </w:tc>
        <w:tc>
          <w:tcPr>
            <w:tcW w:w="2420" w:type="dxa"/>
          </w:tcPr>
          <w:p w14:paraId="374EC7E6" w14:textId="77777777" w:rsidR="000A1690" w:rsidRPr="00D858BE" w:rsidRDefault="000A1690" w:rsidP="00AC1355">
            <w:pPr>
              <w:jc w:val="center"/>
              <w:rPr>
                <w:rFonts w:cs="Calibri"/>
              </w:rPr>
            </w:pPr>
            <w:r w:rsidRPr="00D858BE">
              <w:rPr>
                <w:rFonts w:cs="Calibri"/>
              </w:rPr>
              <w:t>3,600,000</w:t>
            </w:r>
          </w:p>
        </w:tc>
      </w:tr>
      <w:tr w:rsidR="000A1690" w:rsidRPr="00B7001A" w14:paraId="1C3C9073" w14:textId="77777777" w:rsidTr="00A35D8B">
        <w:tc>
          <w:tcPr>
            <w:tcW w:w="4410" w:type="dxa"/>
          </w:tcPr>
          <w:p w14:paraId="11A72E64" w14:textId="77777777" w:rsidR="000A1690" w:rsidRPr="00D858BE" w:rsidRDefault="000A1690" w:rsidP="00AC1355">
            <w:pPr>
              <w:rPr>
                <w:rFonts w:cs="Calibri"/>
              </w:rPr>
            </w:pPr>
            <w:r w:rsidRPr="00D858BE">
              <w:rPr>
                <w:rFonts w:cs="Calibri"/>
                <w:color w:val="000000"/>
              </w:rPr>
              <w:t>Machinery</w:t>
            </w:r>
          </w:p>
        </w:tc>
        <w:tc>
          <w:tcPr>
            <w:tcW w:w="2520" w:type="dxa"/>
          </w:tcPr>
          <w:p w14:paraId="55AB67FA" w14:textId="77777777" w:rsidR="000A1690" w:rsidRPr="00D858BE" w:rsidRDefault="000A1690" w:rsidP="00AC1355">
            <w:pPr>
              <w:jc w:val="center"/>
              <w:rPr>
                <w:rFonts w:cs="Calibri"/>
              </w:rPr>
            </w:pPr>
            <w:r w:rsidRPr="00D858BE">
              <w:rPr>
                <w:rFonts w:cs="Calibri"/>
                <w:color w:val="000000"/>
              </w:rPr>
              <w:t>1,113,425</w:t>
            </w:r>
          </w:p>
        </w:tc>
        <w:tc>
          <w:tcPr>
            <w:tcW w:w="2420" w:type="dxa"/>
          </w:tcPr>
          <w:p w14:paraId="2BC0BDC2" w14:textId="77777777" w:rsidR="000A1690" w:rsidRPr="00D858BE" w:rsidRDefault="000A1690" w:rsidP="00AC1355">
            <w:pPr>
              <w:jc w:val="center"/>
              <w:rPr>
                <w:rFonts w:cs="Calibri"/>
              </w:rPr>
            </w:pPr>
            <w:r w:rsidRPr="00D858BE">
              <w:rPr>
                <w:rFonts w:cs="Calibri"/>
              </w:rPr>
              <w:t>1,100,000</w:t>
            </w:r>
          </w:p>
        </w:tc>
      </w:tr>
      <w:tr w:rsidR="000A1690" w:rsidRPr="00B7001A" w14:paraId="49A71DD7" w14:textId="77777777" w:rsidTr="00A35D8B">
        <w:tc>
          <w:tcPr>
            <w:tcW w:w="4410" w:type="dxa"/>
            <w:tcBorders>
              <w:bottom w:val="single" w:sz="4" w:space="0" w:color="auto"/>
            </w:tcBorders>
          </w:tcPr>
          <w:p w14:paraId="5A7E3E81" w14:textId="77777777" w:rsidR="000A1690" w:rsidRPr="00D858BE" w:rsidRDefault="000A1690" w:rsidP="00AC1355">
            <w:pPr>
              <w:rPr>
                <w:rFonts w:cs="Calibri"/>
              </w:rPr>
            </w:pPr>
            <w:r w:rsidRPr="00D858BE">
              <w:rPr>
                <w:rFonts w:cs="Calibri"/>
                <w:color w:val="000000"/>
              </w:rPr>
              <w:t>Water</w:t>
            </w:r>
          </w:p>
        </w:tc>
        <w:tc>
          <w:tcPr>
            <w:tcW w:w="2520" w:type="dxa"/>
            <w:tcBorders>
              <w:bottom w:val="single" w:sz="4" w:space="0" w:color="auto"/>
            </w:tcBorders>
          </w:tcPr>
          <w:p w14:paraId="3830B394" w14:textId="77777777" w:rsidR="000A1690" w:rsidRPr="00D858BE" w:rsidRDefault="000A1690" w:rsidP="00AC1355">
            <w:pPr>
              <w:jc w:val="center"/>
              <w:rPr>
                <w:rFonts w:cs="Calibri"/>
              </w:rPr>
            </w:pPr>
            <w:r w:rsidRPr="00D858BE">
              <w:rPr>
                <w:rFonts w:cs="Calibri"/>
                <w:color w:val="000000"/>
              </w:rPr>
              <w:t>32,350</w:t>
            </w:r>
          </w:p>
        </w:tc>
        <w:tc>
          <w:tcPr>
            <w:tcW w:w="2420" w:type="dxa"/>
            <w:tcBorders>
              <w:bottom w:val="single" w:sz="4" w:space="0" w:color="auto"/>
            </w:tcBorders>
          </w:tcPr>
          <w:p w14:paraId="3F661101" w14:textId="77777777" w:rsidR="000A1690" w:rsidRPr="00D858BE" w:rsidRDefault="000A1690" w:rsidP="00AC1355">
            <w:pPr>
              <w:jc w:val="center"/>
              <w:rPr>
                <w:rFonts w:cs="Calibri"/>
              </w:rPr>
            </w:pPr>
            <w:r w:rsidRPr="00D858BE">
              <w:rPr>
                <w:rFonts w:cs="Calibri"/>
              </w:rPr>
              <w:t>32,000</w:t>
            </w:r>
          </w:p>
        </w:tc>
      </w:tr>
      <w:tr w:rsidR="000A1690" w:rsidRPr="00B7001A" w14:paraId="56B3AB81" w14:textId="77777777" w:rsidTr="00A35D8B">
        <w:trPr>
          <w:trHeight w:hRule="exact" w:val="58"/>
        </w:trPr>
        <w:tc>
          <w:tcPr>
            <w:tcW w:w="4410" w:type="dxa"/>
            <w:tcBorders>
              <w:top w:val="single" w:sz="4" w:space="0" w:color="auto"/>
            </w:tcBorders>
          </w:tcPr>
          <w:p w14:paraId="2B30B013" w14:textId="77777777" w:rsidR="000A1690" w:rsidRPr="00D858BE" w:rsidRDefault="000A1690" w:rsidP="00AC1355">
            <w:pPr>
              <w:rPr>
                <w:rFonts w:cs="Calibri"/>
                <w:color w:val="000000"/>
              </w:rPr>
            </w:pPr>
          </w:p>
        </w:tc>
        <w:tc>
          <w:tcPr>
            <w:tcW w:w="2520" w:type="dxa"/>
            <w:tcBorders>
              <w:top w:val="single" w:sz="4" w:space="0" w:color="auto"/>
            </w:tcBorders>
          </w:tcPr>
          <w:p w14:paraId="05DFA31F" w14:textId="77777777" w:rsidR="000A1690" w:rsidRPr="00D858BE" w:rsidRDefault="000A1690" w:rsidP="00AC1355">
            <w:pPr>
              <w:jc w:val="center"/>
              <w:rPr>
                <w:rFonts w:cs="Calibri"/>
                <w:color w:val="000000"/>
              </w:rPr>
            </w:pPr>
          </w:p>
        </w:tc>
        <w:tc>
          <w:tcPr>
            <w:tcW w:w="2420" w:type="dxa"/>
            <w:tcBorders>
              <w:top w:val="single" w:sz="4" w:space="0" w:color="auto"/>
            </w:tcBorders>
          </w:tcPr>
          <w:p w14:paraId="6F81840C" w14:textId="77777777" w:rsidR="000A1690" w:rsidRPr="00D858BE" w:rsidRDefault="000A1690" w:rsidP="00AC1355">
            <w:pPr>
              <w:jc w:val="center"/>
              <w:rPr>
                <w:rFonts w:cs="Calibri"/>
              </w:rPr>
            </w:pPr>
          </w:p>
        </w:tc>
      </w:tr>
      <w:tr w:rsidR="000A1690" w:rsidRPr="00B7001A" w14:paraId="2A113859" w14:textId="77777777" w:rsidTr="00F37231">
        <w:tc>
          <w:tcPr>
            <w:tcW w:w="4410" w:type="dxa"/>
          </w:tcPr>
          <w:p w14:paraId="45C76A7A" w14:textId="77777777" w:rsidR="000A1690" w:rsidRPr="00D858BE" w:rsidRDefault="000A1690" w:rsidP="00AC1355">
            <w:pPr>
              <w:rPr>
                <w:rFonts w:cs="Calibri"/>
                <w:b/>
                <w:color w:val="000000"/>
              </w:rPr>
            </w:pPr>
            <w:r w:rsidRPr="00D858BE">
              <w:rPr>
                <w:rFonts w:cs="Calibri"/>
                <w:b/>
                <w:color w:val="000000"/>
              </w:rPr>
              <w:t xml:space="preserve">Annual Farm Variable costs </w:t>
            </w:r>
          </w:p>
          <w:p w14:paraId="0E4C9268" w14:textId="77777777" w:rsidR="000A1690" w:rsidRPr="00D858BE" w:rsidRDefault="000A1690" w:rsidP="00AC1355">
            <w:pPr>
              <w:rPr>
                <w:rFonts w:cs="Calibri"/>
              </w:rPr>
            </w:pPr>
            <w:r w:rsidRPr="00D858BE">
              <w:rPr>
                <w:rFonts w:cs="Calibri"/>
                <w:color w:val="000000"/>
              </w:rPr>
              <w:t>(exc. supp feed)</w:t>
            </w:r>
          </w:p>
        </w:tc>
        <w:tc>
          <w:tcPr>
            <w:tcW w:w="2520" w:type="dxa"/>
          </w:tcPr>
          <w:p w14:paraId="2A994938" w14:textId="77777777" w:rsidR="000A1690" w:rsidRPr="00D858BE" w:rsidRDefault="000A1690" w:rsidP="00AC1355">
            <w:pPr>
              <w:jc w:val="center"/>
              <w:rPr>
                <w:rFonts w:cs="Calibri"/>
              </w:rPr>
            </w:pPr>
            <w:r w:rsidRPr="00D858BE">
              <w:rPr>
                <w:rFonts w:cs="Calibri"/>
                <w:color w:val="000000"/>
              </w:rPr>
              <w:t>635,230</w:t>
            </w:r>
          </w:p>
        </w:tc>
        <w:tc>
          <w:tcPr>
            <w:tcW w:w="2420" w:type="dxa"/>
          </w:tcPr>
          <w:p w14:paraId="559AADFA" w14:textId="77777777" w:rsidR="000A1690" w:rsidRPr="00D858BE" w:rsidRDefault="000A1690" w:rsidP="00AC1355">
            <w:pPr>
              <w:jc w:val="center"/>
              <w:rPr>
                <w:rFonts w:cs="Calibri"/>
              </w:rPr>
            </w:pPr>
            <w:r w:rsidRPr="00D858BE">
              <w:rPr>
                <w:rFonts w:cs="Calibri"/>
              </w:rPr>
              <w:t>561,525</w:t>
            </w:r>
          </w:p>
        </w:tc>
      </w:tr>
      <w:tr w:rsidR="000A1690" w:rsidRPr="00B7001A" w14:paraId="54E214DD" w14:textId="77777777" w:rsidTr="00A35D8B">
        <w:tc>
          <w:tcPr>
            <w:tcW w:w="4410" w:type="dxa"/>
          </w:tcPr>
          <w:p w14:paraId="71AB70B7" w14:textId="77777777" w:rsidR="000A1690" w:rsidRPr="00D858BE" w:rsidRDefault="000A1690" w:rsidP="00AC1355">
            <w:pPr>
              <w:rPr>
                <w:rFonts w:cs="Calibri"/>
              </w:rPr>
            </w:pPr>
            <w:r w:rsidRPr="00D858BE">
              <w:rPr>
                <w:rFonts w:cs="Calibri"/>
                <w:color w:val="000000"/>
              </w:rPr>
              <w:t>Annual Supplementary feed</w:t>
            </w:r>
          </w:p>
        </w:tc>
        <w:tc>
          <w:tcPr>
            <w:tcW w:w="2520" w:type="dxa"/>
          </w:tcPr>
          <w:p w14:paraId="59101A22" w14:textId="77777777" w:rsidR="000A1690" w:rsidRPr="00D858BE" w:rsidRDefault="000A1690" w:rsidP="00AC1355">
            <w:pPr>
              <w:jc w:val="center"/>
              <w:rPr>
                <w:rFonts w:cs="Calibri"/>
              </w:rPr>
            </w:pPr>
            <w:r w:rsidRPr="00D858BE">
              <w:rPr>
                <w:rFonts w:cs="Calibri"/>
                <w:color w:val="000000"/>
              </w:rPr>
              <w:t>100,000</w:t>
            </w:r>
          </w:p>
        </w:tc>
        <w:tc>
          <w:tcPr>
            <w:tcW w:w="2420" w:type="dxa"/>
          </w:tcPr>
          <w:p w14:paraId="59C77BB8" w14:textId="77777777" w:rsidR="000A1690" w:rsidRPr="00D858BE" w:rsidRDefault="000A1690" w:rsidP="00AC1355">
            <w:pPr>
              <w:jc w:val="center"/>
              <w:rPr>
                <w:rFonts w:cs="Calibri"/>
              </w:rPr>
            </w:pPr>
            <w:r w:rsidRPr="00D858BE">
              <w:rPr>
                <w:rFonts w:cs="Calibri"/>
              </w:rPr>
              <w:t>48,000</w:t>
            </w:r>
          </w:p>
        </w:tc>
      </w:tr>
      <w:tr w:rsidR="000A1690" w:rsidRPr="00B7001A" w14:paraId="4043D160" w14:textId="77777777" w:rsidTr="00A35D8B">
        <w:tc>
          <w:tcPr>
            <w:tcW w:w="4410" w:type="dxa"/>
            <w:tcBorders>
              <w:bottom w:val="single" w:sz="4" w:space="0" w:color="auto"/>
            </w:tcBorders>
          </w:tcPr>
          <w:p w14:paraId="00474605" w14:textId="77777777" w:rsidR="000A1690" w:rsidRPr="00D858BE" w:rsidRDefault="000A1690" w:rsidP="00AC1355">
            <w:pPr>
              <w:rPr>
                <w:rFonts w:cs="Calibri"/>
              </w:rPr>
            </w:pPr>
            <w:r w:rsidRPr="00D858BE">
              <w:rPr>
                <w:rFonts w:cs="Calibri"/>
                <w:color w:val="000000"/>
              </w:rPr>
              <w:t>Annual Farm Cash Overhead costs</w:t>
            </w:r>
          </w:p>
        </w:tc>
        <w:tc>
          <w:tcPr>
            <w:tcW w:w="2520" w:type="dxa"/>
            <w:tcBorders>
              <w:bottom w:val="single" w:sz="4" w:space="0" w:color="auto"/>
            </w:tcBorders>
          </w:tcPr>
          <w:p w14:paraId="4955D83A" w14:textId="77777777" w:rsidR="000A1690" w:rsidRPr="00D858BE" w:rsidRDefault="000A1690" w:rsidP="00AC1355">
            <w:pPr>
              <w:jc w:val="center"/>
              <w:rPr>
                <w:rFonts w:cs="Calibri"/>
              </w:rPr>
            </w:pPr>
            <w:r w:rsidRPr="00D858BE">
              <w:rPr>
                <w:rFonts w:cs="Calibri"/>
                <w:color w:val="000000"/>
              </w:rPr>
              <w:t>516,480</w:t>
            </w:r>
          </w:p>
        </w:tc>
        <w:tc>
          <w:tcPr>
            <w:tcW w:w="2420" w:type="dxa"/>
            <w:tcBorders>
              <w:bottom w:val="single" w:sz="4" w:space="0" w:color="auto"/>
            </w:tcBorders>
          </w:tcPr>
          <w:p w14:paraId="7D54FB90" w14:textId="77777777" w:rsidR="000A1690" w:rsidRPr="00D858BE" w:rsidRDefault="000A1690" w:rsidP="00AC1355">
            <w:pPr>
              <w:jc w:val="center"/>
              <w:rPr>
                <w:rFonts w:cs="Calibri"/>
              </w:rPr>
            </w:pPr>
            <w:r w:rsidRPr="00D858BE">
              <w:rPr>
                <w:rFonts w:cs="Calibri"/>
              </w:rPr>
              <w:t>600,000</w:t>
            </w:r>
          </w:p>
        </w:tc>
      </w:tr>
      <w:tr w:rsidR="000A1690" w:rsidRPr="00B7001A" w14:paraId="380CACCE" w14:textId="77777777" w:rsidTr="00A35D8B">
        <w:tc>
          <w:tcPr>
            <w:tcW w:w="4410" w:type="dxa"/>
            <w:tcBorders>
              <w:top w:val="single" w:sz="4" w:space="0" w:color="auto"/>
            </w:tcBorders>
          </w:tcPr>
          <w:p w14:paraId="04C438B4" w14:textId="77777777" w:rsidR="000A1690" w:rsidRPr="00D858BE" w:rsidRDefault="000A1690" w:rsidP="00AC1355">
            <w:pPr>
              <w:rPr>
                <w:rFonts w:cs="Calibri"/>
                <w:b/>
                <w:color w:val="000000"/>
              </w:rPr>
            </w:pPr>
            <w:r w:rsidRPr="00D858BE">
              <w:rPr>
                <w:rFonts w:cs="Calibri"/>
                <w:b/>
                <w:color w:val="000000"/>
              </w:rPr>
              <w:t xml:space="preserve">TCN, ID and transformational options </w:t>
            </w:r>
          </w:p>
        </w:tc>
        <w:tc>
          <w:tcPr>
            <w:tcW w:w="2520" w:type="dxa"/>
            <w:tcBorders>
              <w:top w:val="single" w:sz="4" w:space="0" w:color="auto"/>
            </w:tcBorders>
          </w:tcPr>
          <w:p w14:paraId="76C00949" w14:textId="77777777" w:rsidR="000A1690" w:rsidRPr="00D858BE" w:rsidRDefault="000A1690" w:rsidP="00AC1355">
            <w:pPr>
              <w:jc w:val="center"/>
              <w:rPr>
                <w:rFonts w:cs="Calibri"/>
                <w:color w:val="000000"/>
              </w:rPr>
            </w:pPr>
          </w:p>
        </w:tc>
        <w:tc>
          <w:tcPr>
            <w:tcW w:w="2420" w:type="dxa"/>
            <w:tcBorders>
              <w:top w:val="single" w:sz="4" w:space="0" w:color="auto"/>
            </w:tcBorders>
          </w:tcPr>
          <w:p w14:paraId="403122B1" w14:textId="77777777" w:rsidR="000A1690" w:rsidRPr="00D858BE" w:rsidRDefault="000A1690" w:rsidP="00AC1355">
            <w:pPr>
              <w:jc w:val="center"/>
              <w:rPr>
                <w:rFonts w:cs="Calibri"/>
              </w:rPr>
            </w:pPr>
          </w:p>
        </w:tc>
      </w:tr>
      <w:tr w:rsidR="000A1690" w:rsidRPr="00B7001A" w14:paraId="1C470269" w14:textId="77777777" w:rsidTr="00F37231">
        <w:tc>
          <w:tcPr>
            <w:tcW w:w="4410" w:type="dxa"/>
          </w:tcPr>
          <w:p w14:paraId="594E1FC5" w14:textId="77777777" w:rsidR="000A1690" w:rsidRPr="00D858BE" w:rsidRDefault="000A1690" w:rsidP="00AC1355">
            <w:pPr>
              <w:rPr>
                <w:rFonts w:cs="Calibri"/>
              </w:rPr>
            </w:pPr>
            <w:r w:rsidRPr="00D858BE">
              <w:rPr>
                <w:rFonts w:cs="Calibri"/>
              </w:rPr>
              <w:t>Land for trees purchase cost ($ ha</w:t>
            </w:r>
            <w:r w:rsidRPr="00D858BE">
              <w:rPr>
                <w:rFonts w:cs="Calibri"/>
                <w:vertAlign w:val="superscript"/>
              </w:rPr>
              <w:t>-1</w:t>
            </w:r>
            <w:r w:rsidRPr="00D858BE">
              <w:rPr>
                <w:rFonts w:cs="Calibri"/>
              </w:rPr>
              <w:t>)</w:t>
            </w:r>
          </w:p>
        </w:tc>
        <w:tc>
          <w:tcPr>
            <w:tcW w:w="2520" w:type="dxa"/>
          </w:tcPr>
          <w:p w14:paraId="2525A69A" w14:textId="77777777" w:rsidR="000A1690" w:rsidRPr="00D858BE" w:rsidRDefault="000A1690" w:rsidP="00AC1355">
            <w:pPr>
              <w:jc w:val="center"/>
              <w:rPr>
                <w:rFonts w:cs="Calibri"/>
              </w:rPr>
            </w:pPr>
            <w:r w:rsidRPr="00D858BE">
              <w:rPr>
                <w:rFonts w:cs="Calibri"/>
                <w:color w:val="000000"/>
              </w:rPr>
              <w:t>10,000</w:t>
            </w:r>
          </w:p>
        </w:tc>
        <w:tc>
          <w:tcPr>
            <w:tcW w:w="2420" w:type="dxa"/>
          </w:tcPr>
          <w:p w14:paraId="30753A36" w14:textId="77777777" w:rsidR="000A1690" w:rsidRPr="00D858BE" w:rsidRDefault="000A1690" w:rsidP="00AC1355">
            <w:pPr>
              <w:jc w:val="center"/>
              <w:rPr>
                <w:rFonts w:cs="Calibri"/>
              </w:rPr>
            </w:pPr>
            <w:r w:rsidRPr="00D858BE">
              <w:rPr>
                <w:rFonts w:cs="Calibri"/>
              </w:rPr>
              <w:t>-</w:t>
            </w:r>
          </w:p>
        </w:tc>
      </w:tr>
      <w:tr w:rsidR="000A1690" w:rsidRPr="00B7001A" w14:paraId="0D094CED" w14:textId="77777777" w:rsidTr="00F37231">
        <w:tc>
          <w:tcPr>
            <w:tcW w:w="4410" w:type="dxa"/>
          </w:tcPr>
          <w:p w14:paraId="6B3432FC" w14:textId="77777777" w:rsidR="000A1690" w:rsidRPr="00D858BE" w:rsidRDefault="000A1690" w:rsidP="00AC1355">
            <w:pPr>
              <w:rPr>
                <w:rFonts w:cs="Calibri"/>
              </w:rPr>
            </w:pPr>
            <w:r w:rsidRPr="00D858BE">
              <w:rPr>
                <w:rFonts w:cs="Calibri"/>
              </w:rPr>
              <w:t>Land for farm expansion ($ ha</w:t>
            </w:r>
            <w:r w:rsidRPr="00D858BE">
              <w:rPr>
                <w:rFonts w:cs="Calibri"/>
                <w:vertAlign w:val="superscript"/>
              </w:rPr>
              <w:t>-1</w:t>
            </w:r>
            <w:r w:rsidRPr="00D858BE">
              <w:rPr>
                <w:rFonts w:cs="Calibri"/>
              </w:rPr>
              <w:t>)</w:t>
            </w:r>
          </w:p>
        </w:tc>
        <w:tc>
          <w:tcPr>
            <w:tcW w:w="2520" w:type="dxa"/>
          </w:tcPr>
          <w:p w14:paraId="4C94DA44" w14:textId="77777777" w:rsidR="000A1690" w:rsidRPr="00D858BE" w:rsidRDefault="000A1690" w:rsidP="00AC1355">
            <w:pPr>
              <w:jc w:val="center"/>
              <w:rPr>
                <w:rFonts w:cs="Calibri"/>
              </w:rPr>
            </w:pPr>
            <w:r w:rsidRPr="00D858BE">
              <w:rPr>
                <w:rFonts w:cs="Calibri"/>
              </w:rPr>
              <w:t>10,000</w:t>
            </w:r>
          </w:p>
        </w:tc>
        <w:tc>
          <w:tcPr>
            <w:tcW w:w="2420" w:type="dxa"/>
          </w:tcPr>
          <w:p w14:paraId="05865220" w14:textId="77777777" w:rsidR="000A1690" w:rsidRPr="00D858BE" w:rsidRDefault="000A1690" w:rsidP="00AC1355">
            <w:pPr>
              <w:jc w:val="center"/>
              <w:rPr>
                <w:rFonts w:cs="Calibri"/>
              </w:rPr>
            </w:pPr>
            <w:r w:rsidRPr="00D858BE">
              <w:rPr>
                <w:rFonts w:cs="Calibri"/>
              </w:rPr>
              <w:t>-</w:t>
            </w:r>
          </w:p>
        </w:tc>
      </w:tr>
      <w:tr w:rsidR="000A1690" w:rsidRPr="00B7001A" w14:paraId="739D5AD1" w14:textId="77777777" w:rsidTr="00F37231">
        <w:tc>
          <w:tcPr>
            <w:tcW w:w="4410" w:type="dxa"/>
          </w:tcPr>
          <w:p w14:paraId="38D8D586" w14:textId="77777777" w:rsidR="000A1690" w:rsidRPr="00D858BE" w:rsidRDefault="000A1690" w:rsidP="00AC1355">
            <w:pPr>
              <w:rPr>
                <w:rFonts w:cs="Calibri"/>
              </w:rPr>
            </w:pPr>
            <w:r w:rsidRPr="00D858BE">
              <w:rPr>
                <w:rFonts w:cs="Calibri"/>
              </w:rPr>
              <w:t>Additional overhead costs with land expansion ($ annum</w:t>
            </w:r>
            <w:r w:rsidRPr="00D858BE">
              <w:rPr>
                <w:rFonts w:cs="Calibri"/>
                <w:vertAlign w:val="superscript"/>
              </w:rPr>
              <w:t>-1</w:t>
            </w:r>
            <w:r w:rsidRPr="00D858BE">
              <w:rPr>
                <w:rFonts w:cs="Calibri"/>
              </w:rPr>
              <w:t>)</w:t>
            </w:r>
          </w:p>
        </w:tc>
        <w:tc>
          <w:tcPr>
            <w:tcW w:w="2520" w:type="dxa"/>
          </w:tcPr>
          <w:p w14:paraId="71843CB6" w14:textId="77777777" w:rsidR="000A1690" w:rsidRPr="00D858BE" w:rsidRDefault="000A1690" w:rsidP="00AC1355">
            <w:pPr>
              <w:jc w:val="center"/>
              <w:rPr>
                <w:rFonts w:cs="Calibri"/>
              </w:rPr>
            </w:pPr>
            <w:r w:rsidRPr="00D858BE">
              <w:rPr>
                <w:rFonts w:cs="Calibri"/>
              </w:rPr>
              <w:t>50,000</w:t>
            </w:r>
          </w:p>
        </w:tc>
        <w:tc>
          <w:tcPr>
            <w:tcW w:w="2420" w:type="dxa"/>
          </w:tcPr>
          <w:p w14:paraId="7919F372" w14:textId="77777777" w:rsidR="000A1690" w:rsidRPr="00D858BE" w:rsidRDefault="000A1690" w:rsidP="00AC1355">
            <w:pPr>
              <w:jc w:val="center"/>
              <w:rPr>
                <w:rFonts w:cs="Calibri"/>
              </w:rPr>
            </w:pPr>
            <w:r>
              <w:rPr>
                <w:rFonts w:cs="Calibri"/>
              </w:rPr>
              <w:t>-</w:t>
            </w:r>
          </w:p>
        </w:tc>
      </w:tr>
      <w:tr w:rsidR="000A1690" w:rsidRPr="00B7001A" w14:paraId="5951E6CC" w14:textId="77777777" w:rsidTr="00F37231">
        <w:tc>
          <w:tcPr>
            <w:tcW w:w="4410" w:type="dxa"/>
          </w:tcPr>
          <w:p w14:paraId="76B1EE3F" w14:textId="77777777" w:rsidR="000A1690" w:rsidRPr="00D858BE" w:rsidRDefault="000A1690" w:rsidP="00AC1355">
            <w:pPr>
              <w:rPr>
                <w:rFonts w:cs="Calibri"/>
                <w:color w:val="000000"/>
              </w:rPr>
            </w:pPr>
            <w:r w:rsidRPr="00D858BE">
              <w:rPr>
                <w:rFonts w:cs="Calibri"/>
              </w:rPr>
              <w:t>Trees Establishment ($ ha</w:t>
            </w:r>
            <w:r w:rsidRPr="00D858BE">
              <w:rPr>
                <w:rFonts w:cs="Calibri"/>
                <w:vertAlign w:val="superscript"/>
              </w:rPr>
              <w:t>-1</w:t>
            </w:r>
            <w:r w:rsidRPr="00D858BE">
              <w:rPr>
                <w:rFonts w:cs="Calibri"/>
              </w:rPr>
              <w:t>)</w:t>
            </w:r>
          </w:p>
        </w:tc>
        <w:tc>
          <w:tcPr>
            <w:tcW w:w="2520" w:type="dxa"/>
          </w:tcPr>
          <w:p w14:paraId="230DDD80" w14:textId="77777777" w:rsidR="000A1690" w:rsidRPr="00D858BE" w:rsidRDefault="000A1690" w:rsidP="00AC1355">
            <w:pPr>
              <w:jc w:val="center"/>
              <w:rPr>
                <w:rFonts w:cs="Calibri"/>
                <w:color w:val="000000"/>
              </w:rPr>
            </w:pPr>
            <w:r w:rsidRPr="00D858BE">
              <w:rPr>
                <w:rFonts w:cs="Calibri"/>
              </w:rPr>
              <w:t>1,500</w:t>
            </w:r>
          </w:p>
        </w:tc>
        <w:tc>
          <w:tcPr>
            <w:tcW w:w="2420" w:type="dxa"/>
          </w:tcPr>
          <w:p w14:paraId="65F73FA7" w14:textId="77777777" w:rsidR="000A1690" w:rsidRPr="00D858BE" w:rsidRDefault="000A1690" w:rsidP="00AC1355">
            <w:pPr>
              <w:jc w:val="center"/>
              <w:rPr>
                <w:rFonts w:cs="Calibri"/>
              </w:rPr>
            </w:pPr>
            <w:r w:rsidRPr="00D858BE">
              <w:rPr>
                <w:rFonts w:cs="Calibri"/>
              </w:rPr>
              <w:t>1,500</w:t>
            </w:r>
          </w:p>
        </w:tc>
      </w:tr>
      <w:tr w:rsidR="000A1690" w:rsidRPr="00B7001A" w14:paraId="04EA78A2" w14:textId="77777777" w:rsidTr="00F37231">
        <w:tc>
          <w:tcPr>
            <w:tcW w:w="4410" w:type="dxa"/>
          </w:tcPr>
          <w:p w14:paraId="361006FD" w14:textId="77777777" w:rsidR="000A1690" w:rsidRPr="00D858BE" w:rsidRDefault="000A1690" w:rsidP="00AC1355">
            <w:pPr>
              <w:rPr>
                <w:rFonts w:cs="Calibri"/>
                <w:color w:val="000000"/>
              </w:rPr>
            </w:pPr>
            <w:r w:rsidRPr="00D858BE">
              <w:rPr>
                <w:rFonts w:cs="Calibri"/>
              </w:rPr>
              <w:t>Trees maintenance p.a. ($ ha</w:t>
            </w:r>
            <w:r w:rsidRPr="00D858BE">
              <w:rPr>
                <w:rFonts w:cs="Calibri"/>
                <w:vertAlign w:val="superscript"/>
              </w:rPr>
              <w:t xml:space="preserve">-1 </w:t>
            </w:r>
            <w:r w:rsidRPr="00D858BE">
              <w:rPr>
                <w:rFonts w:cs="Calibri"/>
              </w:rPr>
              <w:t>annum</w:t>
            </w:r>
            <w:r w:rsidRPr="00D858BE">
              <w:rPr>
                <w:rFonts w:cs="Calibri"/>
                <w:vertAlign w:val="superscript"/>
              </w:rPr>
              <w:t>-1</w:t>
            </w:r>
            <w:r w:rsidRPr="00D858BE">
              <w:rPr>
                <w:rFonts w:cs="Calibri"/>
              </w:rPr>
              <w:t>)</w:t>
            </w:r>
          </w:p>
        </w:tc>
        <w:tc>
          <w:tcPr>
            <w:tcW w:w="2520" w:type="dxa"/>
          </w:tcPr>
          <w:p w14:paraId="1FE8DA73" w14:textId="77777777" w:rsidR="000A1690" w:rsidRPr="00D858BE" w:rsidRDefault="000A1690" w:rsidP="00AC1355">
            <w:pPr>
              <w:jc w:val="center"/>
              <w:rPr>
                <w:rFonts w:cs="Calibri"/>
                <w:color w:val="000000"/>
              </w:rPr>
            </w:pPr>
            <w:r w:rsidRPr="00D858BE">
              <w:rPr>
                <w:rFonts w:cs="Calibri"/>
                <w:color w:val="000000"/>
              </w:rPr>
              <w:t>30</w:t>
            </w:r>
          </w:p>
        </w:tc>
        <w:tc>
          <w:tcPr>
            <w:tcW w:w="2420" w:type="dxa"/>
          </w:tcPr>
          <w:p w14:paraId="43112CA4" w14:textId="77777777" w:rsidR="000A1690" w:rsidRPr="00D858BE" w:rsidRDefault="000A1690" w:rsidP="00AC1355">
            <w:pPr>
              <w:jc w:val="center"/>
              <w:rPr>
                <w:rFonts w:cs="Calibri"/>
              </w:rPr>
            </w:pPr>
            <w:r w:rsidRPr="00D858BE">
              <w:rPr>
                <w:rFonts w:cs="Calibri"/>
                <w:color w:val="000000"/>
              </w:rPr>
              <w:t>30</w:t>
            </w:r>
          </w:p>
        </w:tc>
      </w:tr>
      <w:tr w:rsidR="000A1690" w:rsidRPr="00B7001A" w14:paraId="20893409" w14:textId="77777777" w:rsidTr="00F37231">
        <w:tc>
          <w:tcPr>
            <w:tcW w:w="4410" w:type="dxa"/>
          </w:tcPr>
          <w:p w14:paraId="3222854A" w14:textId="77777777" w:rsidR="000A1690" w:rsidRPr="00D858BE" w:rsidRDefault="000A1690" w:rsidP="00AC1355">
            <w:pPr>
              <w:rPr>
                <w:rFonts w:cs="Calibri"/>
              </w:rPr>
            </w:pPr>
            <w:r w:rsidRPr="00D858BE">
              <w:rPr>
                <w:rFonts w:cs="Calibri"/>
              </w:rPr>
              <w:t>Trees depreciation ($ ha</w:t>
            </w:r>
            <w:r w:rsidRPr="00D858BE">
              <w:rPr>
                <w:rFonts w:cs="Calibri"/>
                <w:vertAlign w:val="superscript"/>
              </w:rPr>
              <w:t xml:space="preserve">-1 </w:t>
            </w:r>
            <w:r w:rsidRPr="00D858BE">
              <w:rPr>
                <w:rFonts w:cs="Calibri"/>
              </w:rPr>
              <w:t>annum</w:t>
            </w:r>
            <w:r w:rsidRPr="00D858BE">
              <w:rPr>
                <w:rFonts w:cs="Calibri"/>
                <w:vertAlign w:val="superscript"/>
              </w:rPr>
              <w:t>-1</w:t>
            </w:r>
            <w:r w:rsidRPr="00D858BE">
              <w:rPr>
                <w:rFonts w:cs="Calibri"/>
              </w:rPr>
              <w:t>)</w:t>
            </w:r>
          </w:p>
        </w:tc>
        <w:tc>
          <w:tcPr>
            <w:tcW w:w="2520" w:type="dxa"/>
          </w:tcPr>
          <w:p w14:paraId="716048B0" w14:textId="77777777" w:rsidR="000A1690" w:rsidRPr="00D858BE" w:rsidRDefault="000A1690" w:rsidP="00AC1355">
            <w:pPr>
              <w:jc w:val="center"/>
              <w:rPr>
                <w:rFonts w:cs="Calibri"/>
                <w:color w:val="000000"/>
              </w:rPr>
            </w:pPr>
            <w:r w:rsidRPr="00D858BE">
              <w:rPr>
                <w:rFonts w:cs="Calibri"/>
                <w:color w:val="000000"/>
              </w:rPr>
              <w:t>75</w:t>
            </w:r>
          </w:p>
        </w:tc>
        <w:tc>
          <w:tcPr>
            <w:tcW w:w="2420" w:type="dxa"/>
          </w:tcPr>
          <w:p w14:paraId="15D17BDB" w14:textId="77777777" w:rsidR="000A1690" w:rsidRPr="00D858BE" w:rsidRDefault="000A1690" w:rsidP="00AC1355">
            <w:pPr>
              <w:jc w:val="center"/>
              <w:rPr>
                <w:rFonts w:cs="Calibri"/>
                <w:color w:val="000000"/>
              </w:rPr>
            </w:pPr>
            <w:r w:rsidRPr="00D858BE">
              <w:rPr>
                <w:rFonts w:cs="Calibri"/>
                <w:color w:val="000000"/>
              </w:rPr>
              <w:t>75</w:t>
            </w:r>
          </w:p>
        </w:tc>
      </w:tr>
      <w:tr w:rsidR="000A1690" w:rsidRPr="00B7001A" w14:paraId="0E0C7070" w14:textId="77777777" w:rsidTr="00F37231">
        <w:tc>
          <w:tcPr>
            <w:tcW w:w="4410" w:type="dxa"/>
          </w:tcPr>
          <w:p w14:paraId="4A9E0EF1" w14:textId="77777777" w:rsidR="000A1690" w:rsidRPr="00D858BE" w:rsidRDefault="000A1690" w:rsidP="00AC1355">
            <w:pPr>
              <w:rPr>
                <w:rFonts w:cs="Calibri"/>
                <w:color w:val="000000"/>
              </w:rPr>
            </w:pPr>
            <w:r w:rsidRPr="00D858BE">
              <w:rPr>
                <w:rFonts w:cs="Calibri"/>
              </w:rPr>
              <w:t>Vaccine per head ($ hd</w:t>
            </w:r>
            <w:r w:rsidRPr="00D858BE">
              <w:rPr>
                <w:rFonts w:cs="Calibri"/>
                <w:vertAlign w:val="superscript"/>
              </w:rPr>
              <w:t xml:space="preserve">-1 </w:t>
            </w:r>
            <w:r w:rsidRPr="00D858BE">
              <w:rPr>
                <w:rFonts w:cs="Calibri"/>
              </w:rPr>
              <w:t>annum</w:t>
            </w:r>
            <w:r w:rsidRPr="00D858BE">
              <w:rPr>
                <w:rFonts w:cs="Calibri"/>
                <w:vertAlign w:val="superscript"/>
              </w:rPr>
              <w:t>-1</w:t>
            </w:r>
            <w:r w:rsidRPr="00D858BE">
              <w:rPr>
                <w:rFonts w:cs="Calibri"/>
              </w:rPr>
              <w:t>)</w:t>
            </w:r>
          </w:p>
        </w:tc>
        <w:tc>
          <w:tcPr>
            <w:tcW w:w="2520" w:type="dxa"/>
          </w:tcPr>
          <w:p w14:paraId="2CB00CF1" w14:textId="77777777" w:rsidR="000A1690" w:rsidRPr="00D858BE" w:rsidRDefault="000A1690" w:rsidP="00AC1355">
            <w:pPr>
              <w:jc w:val="center"/>
              <w:rPr>
                <w:rFonts w:cs="Calibri"/>
                <w:color w:val="000000"/>
              </w:rPr>
            </w:pPr>
            <w:r w:rsidRPr="00D858BE">
              <w:rPr>
                <w:rFonts w:cs="Calibri"/>
                <w:color w:val="000000"/>
              </w:rPr>
              <w:t>Uniform</w:t>
            </w:r>
          </w:p>
          <w:p w14:paraId="78ED47C6" w14:textId="77777777" w:rsidR="000A1690" w:rsidRPr="00D858BE" w:rsidRDefault="000A1690" w:rsidP="00AC1355">
            <w:pPr>
              <w:jc w:val="center"/>
              <w:rPr>
                <w:rFonts w:cs="Calibri"/>
                <w:color w:val="000000"/>
              </w:rPr>
            </w:pPr>
            <w:r w:rsidRPr="00D858BE">
              <w:rPr>
                <w:rFonts w:cs="Calibri"/>
                <w:color w:val="000000"/>
              </w:rPr>
              <w:t>Mean= 10</w:t>
            </w:r>
          </w:p>
          <w:p w14:paraId="41E7690C" w14:textId="77777777" w:rsidR="000A1690" w:rsidRPr="00D858BE" w:rsidRDefault="000A1690" w:rsidP="00AC1355">
            <w:pPr>
              <w:jc w:val="center"/>
              <w:rPr>
                <w:rFonts w:cs="Calibri"/>
                <w:color w:val="000000"/>
              </w:rPr>
            </w:pPr>
            <w:r w:rsidRPr="00D858BE">
              <w:rPr>
                <w:rFonts w:cs="Calibri"/>
                <w:color w:val="000000"/>
              </w:rPr>
              <w:t>Max= 15</w:t>
            </w:r>
          </w:p>
          <w:p w14:paraId="65B5BD69" w14:textId="77777777" w:rsidR="000A1690" w:rsidRPr="00D858BE" w:rsidRDefault="000A1690" w:rsidP="00AC1355">
            <w:pPr>
              <w:jc w:val="center"/>
              <w:rPr>
                <w:rFonts w:cs="Calibri"/>
                <w:color w:val="000000"/>
              </w:rPr>
            </w:pPr>
            <w:r w:rsidRPr="00D858BE">
              <w:rPr>
                <w:rFonts w:cs="Calibri"/>
                <w:color w:val="000000"/>
              </w:rPr>
              <w:t>Min= 5</w:t>
            </w:r>
          </w:p>
        </w:tc>
        <w:tc>
          <w:tcPr>
            <w:tcW w:w="2420" w:type="dxa"/>
          </w:tcPr>
          <w:p w14:paraId="08304D00" w14:textId="77777777" w:rsidR="000A1690" w:rsidRPr="00D858BE" w:rsidRDefault="000A1690" w:rsidP="00AC1355">
            <w:pPr>
              <w:jc w:val="center"/>
              <w:rPr>
                <w:rFonts w:cs="Calibri"/>
                <w:color w:val="000000"/>
              </w:rPr>
            </w:pPr>
            <w:r w:rsidRPr="00D858BE">
              <w:rPr>
                <w:rFonts w:cs="Calibri"/>
                <w:color w:val="000000"/>
              </w:rPr>
              <w:t>Uniform</w:t>
            </w:r>
          </w:p>
          <w:p w14:paraId="4006A309" w14:textId="77777777" w:rsidR="000A1690" w:rsidRPr="00D858BE" w:rsidRDefault="000A1690" w:rsidP="00AC1355">
            <w:pPr>
              <w:jc w:val="center"/>
              <w:rPr>
                <w:rFonts w:cs="Calibri"/>
                <w:color w:val="000000"/>
              </w:rPr>
            </w:pPr>
            <w:r w:rsidRPr="00D858BE">
              <w:rPr>
                <w:rFonts w:cs="Calibri"/>
                <w:color w:val="000000"/>
              </w:rPr>
              <w:t>Mean= 6.5</w:t>
            </w:r>
          </w:p>
          <w:p w14:paraId="59A96649" w14:textId="77777777" w:rsidR="000A1690" w:rsidRPr="00D858BE" w:rsidRDefault="000A1690" w:rsidP="00AC1355">
            <w:pPr>
              <w:jc w:val="center"/>
              <w:rPr>
                <w:rFonts w:cs="Calibri"/>
                <w:color w:val="000000"/>
              </w:rPr>
            </w:pPr>
            <w:r w:rsidRPr="00D858BE">
              <w:rPr>
                <w:rFonts w:cs="Calibri"/>
                <w:color w:val="000000"/>
              </w:rPr>
              <w:t>Max= 10</w:t>
            </w:r>
          </w:p>
          <w:p w14:paraId="52C5EC70" w14:textId="77777777" w:rsidR="000A1690" w:rsidRPr="00D858BE" w:rsidRDefault="000A1690" w:rsidP="00AC1355">
            <w:pPr>
              <w:jc w:val="center"/>
              <w:rPr>
                <w:rFonts w:cs="Calibri"/>
              </w:rPr>
            </w:pPr>
            <w:r w:rsidRPr="00D858BE">
              <w:rPr>
                <w:rFonts w:cs="Calibri"/>
                <w:color w:val="000000"/>
              </w:rPr>
              <w:t>Min= 3</w:t>
            </w:r>
          </w:p>
        </w:tc>
      </w:tr>
      <w:tr w:rsidR="000A1690" w:rsidRPr="00B7001A" w14:paraId="7EFEDD19" w14:textId="77777777" w:rsidTr="00F37231">
        <w:tc>
          <w:tcPr>
            <w:tcW w:w="4410" w:type="dxa"/>
          </w:tcPr>
          <w:p w14:paraId="0E4233CF" w14:textId="77777777" w:rsidR="000A1690" w:rsidRPr="00D858BE" w:rsidRDefault="000A1690" w:rsidP="00AC1355">
            <w:pPr>
              <w:rPr>
                <w:rFonts w:cs="Calibri"/>
              </w:rPr>
            </w:pPr>
            <w:r w:rsidRPr="00D858BE">
              <w:rPr>
                <w:rFonts w:cs="Calibri"/>
              </w:rPr>
              <w:t>Extra cattle variable cost ($ DSE</w:t>
            </w:r>
            <w:r w:rsidRPr="00D858BE">
              <w:rPr>
                <w:rFonts w:cs="Calibri"/>
                <w:vertAlign w:val="superscript"/>
              </w:rPr>
              <w:t xml:space="preserve">-1 </w:t>
            </w:r>
            <w:r w:rsidRPr="00D858BE">
              <w:rPr>
                <w:rFonts w:cs="Calibri"/>
              </w:rPr>
              <w:t>annum</w:t>
            </w:r>
            <w:r w:rsidRPr="00D858BE">
              <w:rPr>
                <w:rFonts w:cs="Calibri"/>
                <w:vertAlign w:val="superscript"/>
              </w:rPr>
              <w:t>-1</w:t>
            </w:r>
            <w:r w:rsidRPr="00D858BE">
              <w:rPr>
                <w:rFonts w:cs="Calibri"/>
              </w:rPr>
              <w:t>)</w:t>
            </w:r>
          </w:p>
        </w:tc>
        <w:tc>
          <w:tcPr>
            <w:tcW w:w="2520" w:type="dxa"/>
          </w:tcPr>
          <w:p w14:paraId="1CCA4BBE" w14:textId="77777777" w:rsidR="000A1690" w:rsidRPr="00D858BE" w:rsidRDefault="000A1690" w:rsidP="00AC1355">
            <w:pPr>
              <w:jc w:val="center"/>
              <w:rPr>
                <w:rFonts w:cs="Calibri"/>
                <w:color w:val="000000"/>
              </w:rPr>
            </w:pPr>
            <w:r w:rsidRPr="00D858BE">
              <w:rPr>
                <w:rFonts w:cs="Calibri"/>
                <w:color w:val="000000"/>
              </w:rPr>
              <w:t>11.70</w:t>
            </w:r>
          </w:p>
        </w:tc>
        <w:tc>
          <w:tcPr>
            <w:tcW w:w="2420" w:type="dxa"/>
          </w:tcPr>
          <w:p w14:paraId="17C86CB3" w14:textId="77777777" w:rsidR="000A1690" w:rsidRPr="00D858BE" w:rsidRDefault="000A1690" w:rsidP="00AC1355">
            <w:pPr>
              <w:jc w:val="center"/>
              <w:rPr>
                <w:rFonts w:cs="Calibri"/>
              </w:rPr>
            </w:pPr>
            <w:r w:rsidRPr="00D858BE">
              <w:rPr>
                <w:rFonts w:cs="Calibri"/>
              </w:rPr>
              <w:t>-</w:t>
            </w:r>
          </w:p>
        </w:tc>
      </w:tr>
      <w:tr w:rsidR="000A1690" w:rsidRPr="00B7001A" w14:paraId="168412E7" w14:textId="77777777" w:rsidTr="00F37231">
        <w:tc>
          <w:tcPr>
            <w:tcW w:w="4410" w:type="dxa"/>
          </w:tcPr>
          <w:p w14:paraId="127512A1" w14:textId="77777777" w:rsidR="000A1690" w:rsidRPr="00D858BE" w:rsidRDefault="000A1690" w:rsidP="00AC1355">
            <w:pPr>
              <w:rPr>
                <w:rFonts w:cs="Calibri"/>
              </w:rPr>
            </w:pPr>
            <w:r w:rsidRPr="00D858BE">
              <w:rPr>
                <w:rFonts w:cs="Calibri"/>
              </w:rPr>
              <w:t>Extra sheep variable cost ($ DSE</w:t>
            </w:r>
            <w:r w:rsidRPr="00D858BE">
              <w:rPr>
                <w:rFonts w:cs="Calibri"/>
                <w:vertAlign w:val="superscript"/>
              </w:rPr>
              <w:t xml:space="preserve">-1 </w:t>
            </w:r>
            <w:r w:rsidRPr="00D858BE">
              <w:rPr>
                <w:rFonts w:cs="Calibri"/>
              </w:rPr>
              <w:t>annum</w:t>
            </w:r>
            <w:r w:rsidRPr="00D858BE">
              <w:rPr>
                <w:rFonts w:cs="Calibri"/>
                <w:vertAlign w:val="superscript"/>
              </w:rPr>
              <w:t>-1</w:t>
            </w:r>
            <w:r w:rsidRPr="00D858BE">
              <w:rPr>
                <w:rFonts w:cs="Calibri"/>
              </w:rPr>
              <w:t>)</w:t>
            </w:r>
          </w:p>
        </w:tc>
        <w:tc>
          <w:tcPr>
            <w:tcW w:w="2520" w:type="dxa"/>
          </w:tcPr>
          <w:p w14:paraId="3058586C" w14:textId="77777777" w:rsidR="000A1690" w:rsidRPr="00D858BE" w:rsidRDefault="000A1690" w:rsidP="00AC1355">
            <w:pPr>
              <w:jc w:val="center"/>
              <w:rPr>
                <w:rFonts w:cs="Calibri"/>
                <w:color w:val="000000"/>
              </w:rPr>
            </w:pPr>
            <w:r w:rsidRPr="00D858BE">
              <w:rPr>
                <w:rFonts w:cs="Calibri"/>
                <w:color w:val="000000"/>
              </w:rPr>
              <w:t>-</w:t>
            </w:r>
          </w:p>
        </w:tc>
        <w:tc>
          <w:tcPr>
            <w:tcW w:w="2420" w:type="dxa"/>
          </w:tcPr>
          <w:p w14:paraId="4844E7F9" w14:textId="77777777" w:rsidR="000A1690" w:rsidRPr="00D858BE" w:rsidRDefault="000A1690" w:rsidP="00AC1355">
            <w:pPr>
              <w:jc w:val="center"/>
              <w:rPr>
                <w:rFonts w:cs="Calibri"/>
              </w:rPr>
            </w:pPr>
            <w:r w:rsidRPr="00D858BE">
              <w:rPr>
                <w:rFonts w:cs="Calibri"/>
              </w:rPr>
              <w:t>30</w:t>
            </w:r>
          </w:p>
        </w:tc>
      </w:tr>
      <w:tr w:rsidR="000A1690" w:rsidRPr="00B7001A" w14:paraId="422059F0" w14:textId="77777777" w:rsidTr="00F37231">
        <w:tc>
          <w:tcPr>
            <w:tcW w:w="4410" w:type="dxa"/>
          </w:tcPr>
          <w:p w14:paraId="63D5DA6B" w14:textId="77777777" w:rsidR="000A1690" w:rsidRPr="00D858BE" w:rsidRDefault="000A1690" w:rsidP="00AC1355">
            <w:pPr>
              <w:rPr>
                <w:rFonts w:cs="Calibri"/>
              </w:rPr>
            </w:pPr>
            <w:r w:rsidRPr="00D858BE">
              <w:rPr>
                <w:rFonts w:cs="Calibri"/>
              </w:rPr>
              <w:t>Extra livestock depreciation cost ($ DSE</w:t>
            </w:r>
            <w:r w:rsidRPr="00D858BE">
              <w:rPr>
                <w:rFonts w:cs="Calibri"/>
                <w:vertAlign w:val="superscript"/>
              </w:rPr>
              <w:t xml:space="preserve">-1 </w:t>
            </w:r>
            <w:r w:rsidRPr="00D858BE">
              <w:rPr>
                <w:rFonts w:cs="Calibri"/>
              </w:rPr>
              <w:t>annum</w:t>
            </w:r>
            <w:r w:rsidRPr="00D858BE">
              <w:rPr>
                <w:rFonts w:cs="Calibri"/>
                <w:vertAlign w:val="superscript"/>
              </w:rPr>
              <w:t>-1</w:t>
            </w:r>
            <w:r w:rsidRPr="00D858BE">
              <w:rPr>
                <w:rFonts w:cs="Calibri"/>
              </w:rPr>
              <w:t>)</w:t>
            </w:r>
          </w:p>
        </w:tc>
        <w:tc>
          <w:tcPr>
            <w:tcW w:w="2520" w:type="dxa"/>
          </w:tcPr>
          <w:p w14:paraId="1E29250C" w14:textId="77777777" w:rsidR="000A1690" w:rsidRPr="00D858BE" w:rsidRDefault="000A1690" w:rsidP="00AC1355">
            <w:pPr>
              <w:jc w:val="center"/>
              <w:rPr>
                <w:rFonts w:cs="Calibri"/>
                <w:color w:val="000000"/>
              </w:rPr>
            </w:pPr>
            <w:r w:rsidRPr="00D858BE">
              <w:rPr>
                <w:rFonts w:cs="Calibri"/>
                <w:color w:val="000000"/>
              </w:rPr>
              <w:t>11.25</w:t>
            </w:r>
          </w:p>
        </w:tc>
        <w:tc>
          <w:tcPr>
            <w:tcW w:w="2420" w:type="dxa"/>
          </w:tcPr>
          <w:p w14:paraId="2B7EFF99" w14:textId="77777777" w:rsidR="000A1690" w:rsidRPr="00D858BE" w:rsidRDefault="000A1690" w:rsidP="00AC1355">
            <w:pPr>
              <w:jc w:val="center"/>
              <w:rPr>
                <w:rFonts w:cs="Calibri"/>
              </w:rPr>
            </w:pPr>
            <w:r w:rsidRPr="00D858BE">
              <w:rPr>
                <w:rFonts w:cs="Calibri"/>
              </w:rPr>
              <w:t>11.25</w:t>
            </w:r>
          </w:p>
        </w:tc>
      </w:tr>
      <w:tr w:rsidR="000A1690" w:rsidRPr="00B7001A" w14:paraId="18E66FA4" w14:textId="77777777" w:rsidTr="00F37231">
        <w:tc>
          <w:tcPr>
            <w:tcW w:w="4410" w:type="dxa"/>
          </w:tcPr>
          <w:p w14:paraId="6E271F5B" w14:textId="77777777" w:rsidR="000A1690" w:rsidRPr="00D858BE" w:rsidRDefault="000A1690" w:rsidP="00AC1355">
            <w:pPr>
              <w:rPr>
                <w:rFonts w:cs="Calibri"/>
                <w:color w:val="000000"/>
              </w:rPr>
            </w:pPr>
            <w:r w:rsidRPr="00D858BE">
              <w:rPr>
                <w:rFonts w:cs="Calibri"/>
              </w:rPr>
              <w:t>Lucerne establishment cost ($ ha</w:t>
            </w:r>
            <w:r w:rsidRPr="00D858BE">
              <w:rPr>
                <w:rFonts w:cs="Calibri"/>
                <w:vertAlign w:val="superscript"/>
              </w:rPr>
              <w:t>-1</w:t>
            </w:r>
            <w:r w:rsidRPr="00D858BE">
              <w:rPr>
                <w:rFonts w:cs="Calibri"/>
              </w:rPr>
              <w:t>)</w:t>
            </w:r>
          </w:p>
        </w:tc>
        <w:tc>
          <w:tcPr>
            <w:tcW w:w="2520" w:type="dxa"/>
          </w:tcPr>
          <w:p w14:paraId="6DEAD7B9" w14:textId="77777777" w:rsidR="000A1690" w:rsidRPr="00D858BE" w:rsidRDefault="000A1690" w:rsidP="00AC1355">
            <w:pPr>
              <w:jc w:val="center"/>
              <w:rPr>
                <w:rFonts w:cs="Calibri"/>
                <w:color w:val="000000"/>
              </w:rPr>
            </w:pPr>
            <w:r w:rsidRPr="00D858BE">
              <w:rPr>
                <w:rFonts w:cs="Calibri"/>
                <w:color w:val="000000"/>
              </w:rPr>
              <w:t>400</w:t>
            </w:r>
          </w:p>
        </w:tc>
        <w:tc>
          <w:tcPr>
            <w:tcW w:w="2420" w:type="dxa"/>
          </w:tcPr>
          <w:p w14:paraId="6562C32D" w14:textId="77777777" w:rsidR="000A1690" w:rsidRPr="00D858BE" w:rsidRDefault="000A1690" w:rsidP="00AC1355">
            <w:pPr>
              <w:jc w:val="center"/>
              <w:rPr>
                <w:rFonts w:cs="Calibri"/>
              </w:rPr>
            </w:pPr>
            <w:r w:rsidRPr="00D858BE">
              <w:rPr>
                <w:rFonts w:cs="Calibri"/>
              </w:rPr>
              <w:t>400</w:t>
            </w:r>
          </w:p>
        </w:tc>
      </w:tr>
      <w:tr w:rsidR="000A1690" w:rsidRPr="00B7001A" w14:paraId="50F67140" w14:textId="77777777" w:rsidTr="00F37231">
        <w:trPr>
          <w:trHeight w:val="60"/>
        </w:trPr>
        <w:tc>
          <w:tcPr>
            <w:tcW w:w="4410" w:type="dxa"/>
          </w:tcPr>
          <w:p w14:paraId="5B559555" w14:textId="77777777" w:rsidR="000A1690" w:rsidRPr="00D858BE" w:rsidRDefault="000A1690" w:rsidP="00AC1355">
            <w:pPr>
              <w:rPr>
                <w:rFonts w:cs="Calibri"/>
              </w:rPr>
            </w:pPr>
            <w:r w:rsidRPr="00D858BE">
              <w:rPr>
                <w:rFonts w:cs="Calibri"/>
              </w:rPr>
              <w:t>Lucerne depreciation ($ ha</w:t>
            </w:r>
            <w:r w:rsidRPr="00D858BE">
              <w:rPr>
                <w:rFonts w:cs="Calibri"/>
                <w:vertAlign w:val="superscript"/>
              </w:rPr>
              <w:t xml:space="preserve">-1 </w:t>
            </w:r>
            <w:r w:rsidRPr="00D858BE">
              <w:rPr>
                <w:rFonts w:cs="Calibri"/>
              </w:rPr>
              <w:t>annum</w:t>
            </w:r>
            <w:r w:rsidRPr="00D858BE">
              <w:rPr>
                <w:rFonts w:cs="Calibri"/>
                <w:vertAlign w:val="superscript"/>
              </w:rPr>
              <w:t>-1</w:t>
            </w:r>
            <w:r w:rsidRPr="00D858BE">
              <w:rPr>
                <w:rFonts w:cs="Calibri"/>
              </w:rPr>
              <w:t>)</w:t>
            </w:r>
            <w:r w:rsidRPr="00D858BE">
              <w:rPr>
                <w:rFonts w:cs="Calibri"/>
                <w:vertAlign w:val="superscript"/>
              </w:rPr>
              <w:t xml:space="preserve"> </w:t>
            </w:r>
          </w:p>
        </w:tc>
        <w:tc>
          <w:tcPr>
            <w:tcW w:w="2520" w:type="dxa"/>
          </w:tcPr>
          <w:p w14:paraId="7D4EC4E7" w14:textId="77777777" w:rsidR="000A1690" w:rsidRPr="00D858BE" w:rsidRDefault="000A1690" w:rsidP="00AC1355">
            <w:pPr>
              <w:jc w:val="center"/>
              <w:rPr>
                <w:rFonts w:cs="Calibri"/>
                <w:color w:val="000000"/>
              </w:rPr>
            </w:pPr>
            <w:r w:rsidRPr="00D858BE">
              <w:rPr>
                <w:rFonts w:cs="Calibri"/>
                <w:color w:val="000000"/>
              </w:rPr>
              <w:t>40</w:t>
            </w:r>
          </w:p>
        </w:tc>
        <w:tc>
          <w:tcPr>
            <w:tcW w:w="2420" w:type="dxa"/>
          </w:tcPr>
          <w:p w14:paraId="51E4C8C1" w14:textId="77777777" w:rsidR="000A1690" w:rsidRPr="00D858BE" w:rsidRDefault="000A1690" w:rsidP="00AC1355">
            <w:pPr>
              <w:jc w:val="center"/>
              <w:rPr>
                <w:rFonts w:cs="Calibri"/>
              </w:rPr>
            </w:pPr>
            <w:r w:rsidRPr="00D858BE">
              <w:rPr>
                <w:rFonts w:cs="Calibri"/>
              </w:rPr>
              <w:t>40</w:t>
            </w:r>
          </w:p>
        </w:tc>
      </w:tr>
      <w:tr w:rsidR="000A1690" w:rsidRPr="00B7001A" w14:paraId="1BE64324" w14:textId="77777777" w:rsidTr="00F37231">
        <w:trPr>
          <w:trHeight w:val="60"/>
        </w:trPr>
        <w:tc>
          <w:tcPr>
            <w:tcW w:w="4410" w:type="dxa"/>
          </w:tcPr>
          <w:p w14:paraId="196375A0" w14:textId="77777777" w:rsidR="000A1690" w:rsidRPr="00D858BE" w:rsidRDefault="000A1690" w:rsidP="00AC1355">
            <w:pPr>
              <w:rPr>
                <w:rFonts w:cs="Calibri"/>
                <w:color w:val="000000"/>
              </w:rPr>
            </w:pPr>
            <w:r w:rsidRPr="00D858BE">
              <w:rPr>
                <w:rFonts w:cs="Calibri"/>
              </w:rPr>
              <w:t xml:space="preserve">Extra annual </w:t>
            </w:r>
            <w:proofErr w:type="spellStart"/>
            <w:r w:rsidRPr="00D858BE">
              <w:rPr>
                <w:rFonts w:cs="Calibri"/>
              </w:rPr>
              <w:t>fert</w:t>
            </w:r>
            <w:proofErr w:type="spellEnd"/>
            <w:r w:rsidRPr="00D858BE">
              <w:rPr>
                <w:rFonts w:cs="Calibri"/>
              </w:rPr>
              <w:t>. maintenance ($ ha</w:t>
            </w:r>
            <w:r w:rsidRPr="00D858BE">
              <w:rPr>
                <w:rFonts w:cs="Calibri"/>
                <w:vertAlign w:val="superscript"/>
              </w:rPr>
              <w:t xml:space="preserve">-1 </w:t>
            </w:r>
            <w:r w:rsidRPr="00D858BE">
              <w:rPr>
                <w:rFonts w:cs="Calibri"/>
              </w:rPr>
              <w:t>annum</w:t>
            </w:r>
            <w:r w:rsidRPr="00D858BE">
              <w:rPr>
                <w:rFonts w:cs="Calibri"/>
                <w:vertAlign w:val="superscript"/>
              </w:rPr>
              <w:t>-1</w:t>
            </w:r>
            <w:r w:rsidRPr="00D858BE">
              <w:rPr>
                <w:rFonts w:cs="Calibri"/>
              </w:rPr>
              <w:t>)</w:t>
            </w:r>
          </w:p>
        </w:tc>
        <w:tc>
          <w:tcPr>
            <w:tcW w:w="2520" w:type="dxa"/>
          </w:tcPr>
          <w:p w14:paraId="17A438A5" w14:textId="77777777" w:rsidR="000A1690" w:rsidRPr="00D858BE" w:rsidRDefault="000A1690" w:rsidP="00AC1355">
            <w:pPr>
              <w:jc w:val="center"/>
              <w:rPr>
                <w:rFonts w:cs="Calibri"/>
                <w:color w:val="000000"/>
              </w:rPr>
            </w:pPr>
            <w:r w:rsidRPr="00D858BE">
              <w:rPr>
                <w:rFonts w:cs="Calibri"/>
                <w:color w:val="000000"/>
              </w:rPr>
              <w:t>50</w:t>
            </w:r>
          </w:p>
        </w:tc>
        <w:tc>
          <w:tcPr>
            <w:tcW w:w="2420" w:type="dxa"/>
          </w:tcPr>
          <w:p w14:paraId="121DCA4A" w14:textId="77777777" w:rsidR="000A1690" w:rsidRPr="00D858BE" w:rsidRDefault="000A1690" w:rsidP="00AC1355">
            <w:pPr>
              <w:jc w:val="center"/>
              <w:rPr>
                <w:rFonts w:cs="Calibri"/>
              </w:rPr>
            </w:pPr>
            <w:r w:rsidRPr="00D858BE">
              <w:rPr>
                <w:rFonts w:cs="Calibri"/>
              </w:rPr>
              <w:t>50</w:t>
            </w:r>
          </w:p>
        </w:tc>
      </w:tr>
      <w:tr w:rsidR="000A1690" w:rsidRPr="00B7001A" w14:paraId="3B9A29DA" w14:textId="77777777" w:rsidTr="00F37231">
        <w:tc>
          <w:tcPr>
            <w:tcW w:w="4410" w:type="dxa"/>
          </w:tcPr>
          <w:p w14:paraId="6BAA6FC7" w14:textId="77777777" w:rsidR="000A1690" w:rsidRPr="00D858BE" w:rsidRDefault="000A1690" w:rsidP="00AC1355">
            <w:pPr>
              <w:rPr>
                <w:rFonts w:cs="Calibri"/>
              </w:rPr>
            </w:pPr>
            <w:r w:rsidRPr="00D858BE">
              <w:rPr>
                <w:rFonts w:cs="Calibri"/>
              </w:rPr>
              <w:t>Vineyard Establishment ($ ha</w:t>
            </w:r>
            <w:r w:rsidRPr="00D858BE">
              <w:rPr>
                <w:rFonts w:cs="Calibri"/>
                <w:vertAlign w:val="superscript"/>
              </w:rPr>
              <w:t>-1</w:t>
            </w:r>
            <w:r w:rsidRPr="00D858BE">
              <w:rPr>
                <w:rFonts w:cs="Calibri"/>
              </w:rPr>
              <w:t>)</w:t>
            </w:r>
          </w:p>
        </w:tc>
        <w:tc>
          <w:tcPr>
            <w:tcW w:w="2520" w:type="dxa"/>
          </w:tcPr>
          <w:p w14:paraId="048F0BE0" w14:textId="77777777" w:rsidR="000A1690" w:rsidRPr="00D858BE" w:rsidRDefault="000A1690" w:rsidP="00AC1355">
            <w:pPr>
              <w:jc w:val="center"/>
              <w:rPr>
                <w:rFonts w:cs="Calibri"/>
                <w:color w:val="000000"/>
              </w:rPr>
            </w:pPr>
            <w:r w:rsidRPr="00D858BE">
              <w:rPr>
                <w:rFonts w:cs="Calibri"/>
                <w:color w:val="000000"/>
              </w:rPr>
              <w:t>-</w:t>
            </w:r>
          </w:p>
        </w:tc>
        <w:tc>
          <w:tcPr>
            <w:tcW w:w="2420" w:type="dxa"/>
          </w:tcPr>
          <w:p w14:paraId="7EC7371C" w14:textId="77777777" w:rsidR="000A1690" w:rsidRPr="00D858BE" w:rsidRDefault="000A1690" w:rsidP="00AC1355">
            <w:pPr>
              <w:jc w:val="center"/>
              <w:rPr>
                <w:rFonts w:cs="Calibri"/>
              </w:rPr>
            </w:pPr>
            <w:r w:rsidRPr="00D858BE">
              <w:rPr>
                <w:rFonts w:cs="Calibri"/>
                <w:color w:val="000000"/>
              </w:rPr>
              <w:t>300,000</w:t>
            </w:r>
          </w:p>
        </w:tc>
      </w:tr>
      <w:tr w:rsidR="000A1690" w:rsidRPr="00B7001A" w14:paraId="75ED6FCD" w14:textId="77777777" w:rsidTr="00F37231">
        <w:tc>
          <w:tcPr>
            <w:tcW w:w="4410" w:type="dxa"/>
          </w:tcPr>
          <w:p w14:paraId="244473A1" w14:textId="77777777" w:rsidR="000A1690" w:rsidRPr="00D858BE" w:rsidRDefault="000A1690" w:rsidP="00AC1355">
            <w:pPr>
              <w:rPr>
                <w:rFonts w:cs="Calibri"/>
              </w:rPr>
            </w:pPr>
            <w:r w:rsidRPr="00D858BE">
              <w:rPr>
                <w:rFonts w:cs="Calibri"/>
              </w:rPr>
              <w:t>Net profit of vineyard ($ ha</w:t>
            </w:r>
            <w:r w:rsidRPr="00D858BE">
              <w:rPr>
                <w:rFonts w:cs="Calibri"/>
                <w:vertAlign w:val="superscript"/>
              </w:rPr>
              <w:t xml:space="preserve">-1 </w:t>
            </w:r>
            <w:r w:rsidRPr="00D858BE">
              <w:rPr>
                <w:rFonts w:cs="Calibri"/>
              </w:rPr>
              <w:t>annum</w:t>
            </w:r>
            <w:r w:rsidRPr="00D858BE">
              <w:rPr>
                <w:rFonts w:cs="Calibri"/>
                <w:vertAlign w:val="superscript"/>
              </w:rPr>
              <w:t>-1</w:t>
            </w:r>
            <w:r w:rsidRPr="00D858BE">
              <w:rPr>
                <w:rFonts w:cs="Calibri"/>
              </w:rPr>
              <w:t>)</w:t>
            </w:r>
          </w:p>
        </w:tc>
        <w:tc>
          <w:tcPr>
            <w:tcW w:w="2520" w:type="dxa"/>
          </w:tcPr>
          <w:p w14:paraId="71149C63" w14:textId="77777777" w:rsidR="000A1690" w:rsidRPr="00D858BE" w:rsidRDefault="000A1690" w:rsidP="00AC1355">
            <w:pPr>
              <w:jc w:val="center"/>
              <w:rPr>
                <w:rFonts w:cs="Calibri"/>
                <w:color w:val="000000"/>
              </w:rPr>
            </w:pPr>
            <w:r w:rsidRPr="00D858BE">
              <w:rPr>
                <w:rFonts w:cs="Calibri"/>
                <w:color w:val="000000"/>
              </w:rPr>
              <w:t>-</w:t>
            </w:r>
          </w:p>
        </w:tc>
        <w:tc>
          <w:tcPr>
            <w:tcW w:w="2420" w:type="dxa"/>
          </w:tcPr>
          <w:p w14:paraId="3EC064F2" w14:textId="77777777" w:rsidR="000A1690" w:rsidRPr="00D858BE" w:rsidRDefault="000A1690" w:rsidP="00AC1355">
            <w:pPr>
              <w:jc w:val="center"/>
              <w:rPr>
                <w:rFonts w:cs="Calibri"/>
              </w:rPr>
            </w:pPr>
            <w:r w:rsidRPr="00D858BE">
              <w:rPr>
                <w:rFonts w:cs="Calibri"/>
              </w:rPr>
              <w:t>10,000</w:t>
            </w:r>
          </w:p>
        </w:tc>
      </w:tr>
      <w:tr w:rsidR="000A1690" w:rsidRPr="00B7001A" w14:paraId="743CF4AB" w14:textId="77777777" w:rsidTr="00F37231">
        <w:tc>
          <w:tcPr>
            <w:tcW w:w="4410" w:type="dxa"/>
          </w:tcPr>
          <w:p w14:paraId="30E70E26" w14:textId="77777777" w:rsidR="000A1690" w:rsidRPr="00D858BE" w:rsidRDefault="000A1690" w:rsidP="00AC1355">
            <w:pPr>
              <w:rPr>
                <w:rFonts w:cs="Calibri"/>
              </w:rPr>
            </w:pPr>
            <w:r w:rsidRPr="00D858BE">
              <w:rPr>
                <w:rFonts w:cs="Calibri"/>
              </w:rPr>
              <w:t>Vineyard depreciation ($ ha</w:t>
            </w:r>
            <w:r w:rsidRPr="00D858BE">
              <w:rPr>
                <w:rFonts w:cs="Calibri"/>
                <w:vertAlign w:val="superscript"/>
              </w:rPr>
              <w:t xml:space="preserve">-1 </w:t>
            </w:r>
            <w:r w:rsidRPr="00D858BE">
              <w:rPr>
                <w:rFonts w:cs="Calibri"/>
              </w:rPr>
              <w:t>annum</w:t>
            </w:r>
            <w:r w:rsidRPr="00D858BE">
              <w:rPr>
                <w:rFonts w:cs="Calibri"/>
                <w:vertAlign w:val="superscript"/>
              </w:rPr>
              <w:t>-1</w:t>
            </w:r>
            <w:r w:rsidRPr="00D858BE">
              <w:rPr>
                <w:rFonts w:cs="Calibri"/>
              </w:rPr>
              <w:t>)</w:t>
            </w:r>
          </w:p>
        </w:tc>
        <w:tc>
          <w:tcPr>
            <w:tcW w:w="2520" w:type="dxa"/>
          </w:tcPr>
          <w:p w14:paraId="2B169941" w14:textId="77777777" w:rsidR="000A1690" w:rsidRPr="00D858BE" w:rsidRDefault="000A1690" w:rsidP="00AC1355">
            <w:pPr>
              <w:jc w:val="center"/>
              <w:rPr>
                <w:rFonts w:cs="Calibri"/>
                <w:color w:val="000000"/>
              </w:rPr>
            </w:pPr>
            <w:r w:rsidRPr="00D858BE">
              <w:rPr>
                <w:rFonts w:cs="Calibri"/>
                <w:color w:val="000000"/>
              </w:rPr>
              <w:t>-</w:t>
            </w:r>
          </w:p>
        </w:tc>
        <w:tc>
          <w:tcPr>
            <w:tcW w:w="2420" w:type="dxa"/>
          </w:tcPr>
          <w:p w14:paraId="1D02171A" w14:textId="77777777" w:rsidR="000A1690" w:rsidRPr="00D858BE" w:rsidRDefault="000A1690" w:rsidP="00AC1355">
            <w:pPr>
              <w:jc w:val="center"/>
              <w:rPr>
                <w:rFonts w:cs="Calibri"/>
                <w:color w:val="000000"/>
              </w:rPr>
            </w:pPr>
            <w:r w:rsidRPr="00D858BE">
              <w:rPr>
                <w:rFonts w:cs="Calibri"/>
                <w:color w:val="000000"/>
              </w:rPr>
              <w:t>1,200</w:t>
            </w:r>
          </w:p>
        </w:tc>
      </w:tr>
      <w:tr w:rsidR="000A1690" w:rsidRPr="00B7001A" w14:paraId="6203D00F" w14:textId="77777777" w:rsidTr="00A35D8B">
        <w:tc>
          <w:tcPr>
            <w:tcW w:w="4410" w:type="dxa"/>
          </w:tcPr>
          <w:p w14:paraId="6183351C" w14:textId="77777777" w:rsidR="000A1690" w:rsidRPr="00D858BE" w:rsidRDefault="000A1690" w:rsidP="00AC1355">
            <w:pPr>
              <w:rPr>
                <w:rFonts w:cs="Calibri"/>
              </w:rPr>
            </w:pPr>
            <w:r w:rsidRPr="00D858BE">
              <w:rPr>
                <w:rFonts w:cs="Calibri"/>
              </w:rPr>
              <w:t>Biochar ($ kg DM</w:t>
            </w:r>
            <w:r w:rsidRPr="00D858BE">
              <w:rPr>
                <w:rFonts w:cs="Calibri"/>
                <w:vertAlign w:val="superscript"/>
              </w:rPr>
              <w:t>-1</w:t>
            </w:r>
            <w:r w:rsidRPr="00D858BE">
              <w:rPr>
                <w:rFonts w:cs="Calibri"/>
              </w:rPr>
              <w:t>)</w:t>
            </w:r>
          </w:p>
        </w:tc>
        <w:tc>
          <w:tcPr>
            <w:tcW w:w="2520" w:type="dxa"/>
          </w:tcPr>
          <w:p w14:paraId="01997015" w14:textId="77777777" w:rsidR="000A1690" w:rsidRPr="00D858BE" w:rsidRDefault="000A1690" w:rsidP="00AC1355">
            <w:pPr>
              <w:jc w:val="center"/>
              <w:rPr>
                <w:rFonts w:cs="Calibri"/>
                <w:color w:val="000000"/>
              </w:rPr>
            </w:pPr>
            <w:r w:rsidRPr="00D858BE">
              <w:rPr>
                <w:rFonts w:cs="Calibri"/>
                <w:color w:val="000000"/>
              </w:rPr>
              <w:t xml:space="preserve">1.4 </w:t>
            </w:r>
          </w:p>
        </w:tc>
        <w:tc>
          <w:tcPr>
            <w:tcW w:w="2420" w:type="dxa"/>
          </w:tcPr>
          <w:p w14:paraId="766D813C" w14:textId="77777777" w:rsidR="000A1690" w:rsidRPr="00D858BE" w:rsidRDefault="000A1690" w:rsidP="00AC1355">
            <w:pPr>
              <w:jc w:val="center"/>
              <w:rPr>
                <w:rFonts w:cs="Calibri"/>
              </w:rPr>
            </w:pPr>
            <w:r w:rsidRPr="00D858BE">
              <w:rPr>
                <w:rFonts w:cs="Calibri"/>
              </w:rPr>
              <w:t>2</w:t>
            </w:r>
          </w:p>
        </w:tc>
      </w:tr>
      <w:tr w:rsidR="000A1690" w:rsidRPr="00B7001A" w14:paraId="4A10D541" w14:textId="77777777" w:rsidTr="00A35D8B">
        <w:tc>
          <w:tcPr>
            <w:tcW w:w="4410" w:type="dxa"/>
            <w:tcBorders>
              <w:bottom w:val="single" w:sz="4" w:space="0" w:color="auto"/>
            </w:tcBorders>
          </w:tcPr>
          <w:p w14:paraId="4751BF2B" w14:textId="77777777" w:rsidR="000A1690" w:rsidRPr="00D858BE" w:rsidRDefault="000A1690" w:rsidP="00AC1355">
            <w:pPr>
              <w:rPr>
                <w:rFonts w:cs="Calibri"/>
              </w:rPr>
            </w:pPr>
            <w:r w:rsidRPr="00D858BE">
              <w:rPr>
                <w:rFonts w:cs="Calibri"/>
              </w:rPr>
              <w:t xml:space="preserve">Feeding </w:t>
            </w:r>
            <w:proofErr w:type="spellStart"/>
            <w:r w:rsidRPr="00D858BE">
              <w:rPr>
                <w:rFonts w:cs="Calibri"/>
                <w:i/>
              </w:rPr>
              <w:t>Asparagopsis</w:t>
            </w:r>
            <w:proofErr w:type="spellEnd"/>
            <w:r w:rsidRPr="00D858BE">
              <w:rPr>
                <w:rFonts w:cs="Calibri"/>
                <w:i/>
              </w:rPr>
              <w:t xml:space="preserve"> </w:t>
            </w:r>
            <w:proofErr w:type="spellStart"/>
            <w:r w:rsidRPr="00D858BE">
              <w:rPr>
                <w:rFonts w:cs="Calibri"/>
                <w:i/>
              </w:rPr>
              <w:t>taxiformis</w:t>
            </w:r>
            <w:proofErr w:type="spellEnd"/>
            <w:r w:rsidRPr="00D858BE">
              <w:rPr>
                <w:rFonts w:cs="Calibri"/>
              </w:rPr>
              <w:t xml:space="preserve"> ($ kg DM</w:t>
            </w:r>
            <w:r w:rsidRPr="00D858BE">
              <w:rPr>
                <w:rFonts w:cs="Calibri"/>
                <w:vertAlign w:val="superscript"/>
              </w:rPr>
              <w:t>-1</w:t>
            </w:r>
            <w:r w:rsidRPr="00D858BE">
              <w:rPr>
                <w:rFonts w:cs="Calibri"/>
              </w:rPr>
              <w:t>)</w:t>
            </w:r>
          </w:p>
        </w:tc>
        <w:tc>
          <w:tcPr>
            <w:tcW w:w="2520" w:type="dxa"/>
            <w:tcBorders>
              <w:bottom w:val="single" w:sz="4" w:space="0" w:color="auto"/>
            </w:tcBorders>
          </w:tcPr>
          <w:p w14:paraId="261FA7CB" w14:textId="77777777" w:rsidR="000A1690" w:rsidRPr="00D858BE" w:rsidRDefault="000A1690" w:rsidP="00AC1355">
            <w:pPr>
              <w:jc w:val="center"/>
              <w:rPr>
                <w:rFonts w:cs="Calibri"/>
                <w:color w:val="000000"/>
              </w:rPr>
            </w:pPr>
            <w:r w:rsidRPr="00D858BE">
              <w:rPr>
                <w:rFonts w:cs="Calibri"/>
                <w:color w:val="000000"/>
              </w:rPr>
              <w:t>2</w:t>
            </w:r>
          </w:p>
        </w:tc>
        <w:tc>
          <w:tcPr>
            <w:tcW w:w="2420" w:type="dxa"/>
            <w:tcBorders>
              <w:bottom w:val="single" w:sz="4" w:space="0" w:color="auto"/>
            </w:tcBorders>
          </w:tcPr>
          <w:p w14:paraId="2774E20D" w14:textId="77777777" w:rsidR="000A1690" w:rsidRPr="00D858BE" w:rsidRDefault="000A1690" w:rsidP="00AC1355">
            <w:pPr>
              <w:jc w:val="center"/>
              <w:rPr>
                <w:rFonts w:cs="Calibri"/>
                <w:color w:val="000000"/>
              </w:rPr>
            </w:pPr>
            <w:r w:rsidRPr="00D858BE">
              <w:rPr>
                <w:rFonts w:cs="Calibri"/>
                <w:color w:val="000000"/>
              </w:rPr>
              <w:t>2</w:t>
            </w:r>
          </w:p>
        </w:tc>
      </w:tr>
      <w:bookmarkEnd w:id="12"/>
    </w:tbl>
    <w:p w14:paraId="02D1F1DD" w14:textId="77777777" w:rsidR="000A1690" w:rsidRPr="00B7001A" w:rsidRDefault="000A1690" w:rsidP="00B2003F">
      <w:pPr>
        <w:rPr>
          <w:rFonts w:ascii="Calibri" w:eastAsia="DengXian" w:hAnsi="Calibri" w:cs="Calibri"/>
          <w:sz w:val="18"/>
          <w:szCs w:val="18"/>
          <w:lang w:val="en-AU" w:eastAsia="zh-CN"/>
        </w:rPr>
        <w:sectPr w:rsidR="000A1690" w:rsidRPr="00B7001A" w:rsidSect="00810D02">
          <w:pgSz w:w="12240" w:h="15840"/>
          <w:pgMar w:top="1440" w:right="1440" w:bottom="1440" w:left="1440" w:header="720" w:footer="720" w:gutter="0"/>
          <w:lnNumType w:countBy="1" w:restart="continuous"/>
          <w:cols w:space="720"/>
          <w:docGrid w:linePitch="360"/>
        </w:sectPr>
      </w:pPr>
    </w:p>
    <w:p w14:paraId="4B385731" w14:textId="77777777" w:rsidR="000A1690" w:rsidRPr="006D0F78" w:rsidRDefault="000A1690" w:rsidP="00C67131">
      <w:pPr>
        <w:pStyle w:val="Caption"/>
        <w:keepNext/>
        <w:rPr>
          <w:b/>
          <w:bCs/>
          <w:i w:val="0"/>
          <w:iCs w:val="0"/>
          <w:color w:val="auto"/>
          <w:sz w:val="24"/>
          <w:szCs w:val="24"/>
        </w:rPr>
      </w:pPr>
      <w:r w:rsidRPr="006D0F78">
        <w:rPr>
          <w:b/>
          <w:bCs/>
          <w:i w:val="0"/>
          <w:iCs w:val="0"/>
          <w:color w:val="auto"/>
          <w:sz w:val="24"/>
          <w:szCs w:val="24"/>
        </w:rPr>
        <w:lastRenderedPageBreak/>
        <w:t>Table S1</w:t>
      </w:r>
      <w:r>
        <w:rPr>
          <w:b/>
          <w:bCs/>
          <w:i w:val="0"/>
          <w:iCs w:val="0"/>
          <w:color w:val="auto"/>
          <w:sz w:val="24"/>
          <w:szCs w:val="24"/>
        </w:rPr>
        <w:t>0.</w:t>
      </w:r>
      <w:r w:rsidRPr="009411BD">
        <w:t xml:space="preserve"> </w:t>
      </w:r>
      <w:r w:rsidRPr="00033FEC">
        <w:rPr>
          <w:i w:val="0"/>
          <w:iCs w:val="0"/>
          <w:color w:val="auto"/>
          <w:sz w:val="24"/>
          <w:szCs w:val="24"/>
        </w:rPr>
        <w:t>The main co-benefits and limitations of adaptation options incorporated in the carbon neutral packages discussed by the Regional Reference Group</w:t>
      </w:r>
      <w:r>
        <w:rPr>
          <w:i w:val="0"/>
          <w:iCs w:val="0"/>
          <w:color w:val="auto"/>
          <w:sz w:val="24"/>
          <w:szCs w:val="24"/>
        </w:rPr>
        <w:t>. CN: carbon neutral, GHG: greenhouse gas emissions</w:t>
      </w:r>
      <w:r>
        <w:rPr>
          <w:b/>
          <w:bCs/>
          <w:i w:val="0"/>
          <w:iCs w:val="0"/>
          <w:color w:val="auto"/>
          <w:sz w:val="24"/>
          <w:szCs w:val="24"/>
        </w:rPr>
        <w:t xml:space="preserve"> </w:t>
      </w:r>
    </w:p>
    <w:tbl>
      <w:tblPr>
        <w:tblStyle w:val="ListTable6Colorful"/>
        <w:tblW w:w="0" w:type="auto"/>
        <w:tblLook w:val="04A0" w:firstRow="1" w:lastRow="0" w:firstColumn="1" w:lastColumn="0" w:noHBand="0" w:noVBand="1"/>
      </w:tblPr>
      <w:tblGrid>
        <w:gridCol w:w="2039"/>
        <w:gridCol w:w="3471"/>
        <w:gridCol w:w="3516"/>
      </w:tblGrid>
      <w:tr w:rsidR="000A1690" w:rsidRPr="00F44578" w14:paraId="5A562510" w14:textId="77777777" w:rsidTr="00AC1355">
        <w:trPr>
          <w:cnfStyle w:val="100000000000" w:firstRow="1" w:lastRow="0" w:firstColumn="0" w:lastColumn="0" w:oddVBand="0" w:evenVBand="0" w:oddHBand="0" w:evenHBand="0" w:firstRowFirstColumn="0" w:firstRowLastColumn="0" w:lastRowFirstColumn="0" w:lastRowLastColumn="0"/>
          <w:trHeight w:val="470"/>
        </w:trPr>
        <w:tc>
          <w:tcPr>
            <w:cnfStyle w:val="001000000000" w:firstRow="0" w:lastRow="0" w:firstColumn="1" w:lastColumn="0" w:oddVBand="0" w:evenVBand="0" w:oddHBand="0" w:evenHBand="0" w:firstRowFirstColumn="0" w:firstRowLastColumn="0" w:lastRowFirstColumn="0" w:lastRowLastColumn="0"/>
            <w:tcW w:w="2039" w:type="dxa"/>
            <w:vAlign w:val="center"/>
          </w:tcPr>
          <w:p w14:paraId="4B75DD93" w14:textId="77777777" w:rsidR="000A1690" w:rsidRPr="00F44578" w:rsidRDefault="000A1690" w:rsidP="00AC1355">
            <w:pPr>
              <w:contextualSpacing/>
              <w:rPr>
                <w:rFonts w:ascii="Arial" w:hAnsi="Arial" w:cs="Arial"/>
                <w:sz w:val="20"/>
                <w:szCs w:val="20"/>
              </w:rPr>
            </w:pPr>
            <w:r w:rsidRPr="00F44578">
              <w:rPr>
                <w:rFonts w:ascii="Arial" w:hAnsi="Arial" w:cs="Arial"/>
                <w:sz w:val="20"/>
                <w:szCs w:val="20"/>
              </w:rPr>
              <w:t>CN adaptation options</w:t>
            </w:r>
          </w:p>
        </w:tc>
        <w:tc>
          <w:tcPr>
            <w:tcW w:w="3471" w:type="dxa"/>
            <w:vAlign w:val="center"/>
          </w:tcPr>
          <w:p w14:paraId="03C23B08" w14:textId="77777777" w:rsidR="000A1690" w:rsidRPr="00F44578" w:rsidRDefault="000A1690" w:rsidP="00AC1355">
            <w:pPr>
              <w:contextualSpacing/>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sidRPr="00F44578">
              <w:rPr>
                <w:rFonts w:ascii="Arial" w:hAnsi="Arial" w:cs="Arial"/>
                <w:sz w:val="20"/>
                <w:szCs w:val="20"/>
              </w:rPr>
              <w:t>Co-benefits</w:t>
            </w:r>
          </w:p>
        </w:tc>
        <w:tc>
          <w:tcPr>
            <w:tcW w:w="3516" w:type="dxa"/>
            <w:vAlign w:val="center"/>
          </w:tcPr>
          <w:p w14:paraId="4D5F413A" w14:textId="77777777" w:rsidR="000A1690" w:rsidRPr="00F44578" w:rsidRDefault="000A1690" w:rsidP="00AC1355">
            <w:pPr>
              <w:contextualSpacing/>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sidRPr="00F44578">
              <w:rPr>
                <w:rFonts w:ascii="Arial" w:hAnsi="Arial" w:cs="Arial"/>
                <w:sz w:val="20"/>
                <w:szCs w:val="20"/>
              </w:rPr>
              <w:t>Limitations</w:t>
            </w:r>
          </w:p>
        </w:tc>
      </w:tr>
      <w:tr w:rsidR="000A1690" w:rsidRPr="00F44578" w14:paraId="4BCB2ADC" w14:textId="77777777" w:rsidTr="00AC13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39" w:type="dxa"/>
            <w:vAlign w:val="center"/>
          </w:tcPr>
          <w:p w14:paraId="35D8AC3B" w14:textId="77777777" w:rsidR="000A1690" w:rsidRPr="00F44578" w:rsidRDefault="000A1690" w:rsidP="00AC1355">
            <w:pPr>
              <w:contextualSpacing/>
              <w:rPr>
                <w:rFonts w:ascii="Arial" w:hAnsi="Arial" w:cs="Arial"/>
                <w:sz w:val="20"/>
                <w:szCs w:val="20"/>
              </w:rPr>
            </w:pPr>
            <w:proofErr w:type="spellStart"/>
            <w:r w:rsidRPr="00F44578">
              <w:rPr>
                <w:rFonts w:ascii="Arial" w:hAnsi="Arial" w:cs="Arial"/>
                <w:sz w:val="20"/>
                <w:szCs w:val="20"/>
              </w:rPr>
              <w:t>Asparagopsis</w:t>
            </w:r>
            <w:proofErr w:type="spellEnd"/>
            <w:r w:rsidRPr="00F44578">
              <w:rPr>
                <w:rFonts w:ascii="Arial" w:hAnsi="Arial" w:cs="Arial"/>
                <w:sz w:val="20"/>
                <w:szCs w:val="20"/>
              </w:rPr>
              <w:t xml:space="preserve"> </w:t>
            </w:r>
          </w:p>
        </w:tc>
        <w:tc>
          <w:tcPr>
            <w:tcW w:w="3471" w:type="dxa"/>
          </w:tcPr>
          <w:p w14:paraId="54542FF8" w14:textId="77777777" w:rsidR="000A1690" w:rsidRPr="00F44578" w:rsidRDefault="000A1690" w:rsidP="00AC1355">
            <w:pPr>
              <w:contextualSpacing/>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F44578">
              <w:rPr>
                <w:rFonts w:ascii="Arial" w:hAnsi="Arial" w:cs="Arial"/>
                <w:sz w:val="20"/>
                <w:szCs w:val="20"/>
              </w:rPr>
              <w:t>-Large reductions in methane emissions.</w:t>
            </w:r>
          </w:p>
          <w:p w14:paraId="3CC12372" w14:textId="77777777" w:rsidR="000A1690" w:rsidRPr="00F44578" w:rsidRDefault="000A1690" w:rsidP="00AC1355">
            <w:pPr>
              <w:contextualSpacing/>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F44578">
              <w:rPr>
                <w:rFonts w:ascii="Arial" w:hAnsi="Arial" w:cs="Arial"/>
                <w:sz w:val="20"/>
                <w:szCs w:val="20"/>
              </w:rPr>
              <w:t>-Carbon sequestration (ocean).</w:t>
            </w:r>
          </w:p>
          <w:p w14:paraId="5879AAE6" w14:textId="77777777" w:rsidR="000A1690" w:rsidRPr="00F44578" w:rsidRDefault="000A1690" w:rsidP="00AC1355">
            <w:pPr>
              <w:contextualSpacing/>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F44578">
              <w:rPr>
                <w:rFonts w:ascii="Arial" w:hAnsi="Arial" w:cs="Arial"/>
                <w:sz w:val="20"/>
                <w:szCs w:val="20"/>
              </w:rPr>
              <w:t>-Better water quality.</w:t>
            </w:r>
          </w:p>
          <w:p w14:paraId="4E9E1544" w14:textId="77777777" w:rsidR="000A1690" w:rsidRPr="00F44578" w:rsidRDefault="000A1690" w:rsidP="00AC1355">
            <w:pPr>
              <w:contextualSpacing/>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F44578">
              <w:rPr>
                <w:rFonts w:ascii="Arial" w:hAnsi="Arial" w:cs="Arial"/>
                <w:sz w:val="20"/>
                <w:szCs w:val="20"/>
              </w:rPr>
              <w:t>-Remove nutrients in excess from the ocean and reduce acidification.</w:t>
            </w:r>
          </w:p>
        </w:tc>
        <w:tc>
          <w:tcPr>
            <w:tcW w:w="3516" w:type="dxa"/>
          </w:tcPr>
          <w:p w14:paraId="21A2B822" w14:textId="77777777" w:rsidR="000A1690" w:rsidRPr="00F44578" w:rsidRDefault="000A1690" w:rsidP="00AC1355">
            <w:pPr>
              <w:contextualSpacing/>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F44578">
              <w:rPr>
                <w:rFonts w:ascii="Arial" w:hAnsi="Arial" w:cs="Arial"/>
                <w:sz w:val="20"/>
                <w:szCs w:val="20"/>
              </w:rPr>
              <w:t>-High cost/investment.</w:t>
            </w:r>
          </w:p>
          <w:p w14:paraId="7A7EAF70" w14:textId="77777777" w:rsidR="000A1690" w:rsidRPr="00F44578" w:rsidRDefault="000A1690" w:rsidP="00AC1355">
            <w:pPr>
              <w:contextualSpacing/>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F44578">
              <w:rPr>
                <w:rFonts w:ascii="Arial" w:hAnsi="Arial" w:cs="Arial"/>
                <w:sz w:val="20"/>
                <w:szCs w:val="20"/>
              </w:rPr>
              <w:t>-Scalability.</w:t>
            </w:r>
          </w:p>
          <w:p w14:paraId="691D59A4" w14:textId="77777777" w:rsidR="000A1690" w:rsidRPr="00F44578" w:rsidRDefault="000A1690" w:rsidP="00AC1355">
            <w:pPr>
              <w:contextualSpacing/>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F44578">
              <w:rPr>
                <w:rFonts w:ascii="Arial" w:hAnsi="Arial" w:cs="Arial"/>
                <w:sz w:val="20"/>
                <w:szCs w:val="20"/>
              </w:rPr>
              <w:t>-Formulation/delivery.</w:t>
            </w:r>
          </w:p>
          <w:p w14:paraId="2604CF75" w14:textId="77777777" w:rsidR="000A1690" w:rsidRPr="00F44578" w:rsidRDefault="000A1690" w:rsidP="00AC1355">
            <w:pPr>
              <w:contextualSpacing/>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F44578">
              <w:rPr>
                <w:rFonts w:ascii="Arial" w:hAnsi="Arial" w:cs="Arial"/>
                <w:sz w:val="20"/>
                <w:szCs w:val="20"/>
              </w:rPr>
              <w:t xml:space="preserve">-Long-term animal health and safety. </w:t>
            </w:r>
          </w:p>
          <w:p w14:paraId="21977E0B" w14:textId="77777777" w:rsidR="000A1690" w:rsidRPr="00F44578" w:rsidRDefault="000A1690" w:rsidP="00AC1355">
            <w:pPr>
              <w:contextualSpacing/>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F44578">
              <w:rPr>
                <w:rFonts w:ascii="Arial" w:hAnsi="Arial" w:cs="Arial"/>
                <w:sz w:val="20"/>
                <w:szCs w:val="20"/>
              </w:rPr>
              <w:t>-Invasive species introduction.</w:t>
            </w:r>
          </w:p>
        </w:tc>
      </w:tr>
      <w:tr w:rsidR="000A1690" w:rsidRPr="00F44578" w14:paraId="7B70F318" w14:textId="77777777" w:rsidTr="00AC1355">
        <w:tc>
          <w:tcPr>
            <w:cnfStyle w:val="001000000000" w:firstRow="0" w:lastRow="0" w:firstColumn="1" w:lastColumn="0" w:oddVBand="0" w:evenVBand="0" w:oddHBand="0" w:evenHBand="0" w:firstRowFirstColumn="0" w:firstRowLastColumn="0" w:lastRowFirstColumn="0" w:lastRowLastColumn="0"/>
            <w:tcW w:w="2039" w:type="dxa"/>
            <w:vAlign w:val="center"/>
          </w:tcPr>
          <w:p w14:paraId="4C3822F9" w14:textId="77777777" w:rsidR="000A1690" w:rsidRPr="00F44578" w:rsidRDefault="000A1690" w:rsidP="00AC1355">
            <w:pPr>
              <w:contextualSpacing/>
              <w:rPr>
                <w:rFonts w:ascii="Arial" w:hAnsi="Arial" w:cs="Arial"/>
                <w:sz w:val="20"/>
                <w:szCs w:val="20"/>
              </w:rPr>
            </w:pPr>
            <w:r w:rsidRPr="00F44578">
              <w:rPr>
                <w:rFonts w:ascii="Arial" w:hAnsi="Arial" w:cs="Arial"/>
                <w:sz w:val="20"/>
                <w:szCs w:val="20"/>
              </w:rPr>
              <w:t>Planting trees</w:t>
            </w:r>
          </w:p>
        </w:tc>
        <w:tc>
          <w:tcPr>
            <w:tcW w:w="3471" w:type="dxa"/>
          </w:tcPr>
          <w:p w14:paraId="20A27743" w14:textId="77777777" w:rsidR="000A1690" w:rsidRPr="00F44578" w:rsidRDefault="000A1690" w:rsidP="00AC1355">
            <w:pPr>
              <w:contextualSpacing/>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F44578">
              <w:rPr>
                <w:rFonts w:ascii="Arial" w:hAnsi="Arial" w:cs="Arial"/>
                <w:sz w:val="20"/>
                <w:szCs w:val="20"/>
              </w:rPr>
              <w:t>-Carbon “offsetting” and “insetting”.</w:t>
            </w:r>
          </w:p>
          <w:p w14:paraId="13C5FFC9" w14:textId="77777777" w:rsidR="000A1690" w:rsidRPr="00F44578" w:rsidRDefault="000A1690" w:rsidP="00AC1355">
            <w:pPr>
              <w:contextualSpacing/>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F44578">
              <w:rPr>
                <w:rFonts w:ascii="Arial" w:hAnsi="Arial" w:cs="Arial"/>
                <w:sz w:val="20"/>
                <w:szCs w:val="20"/>
              </w:rPr>
              <w:t>-Potential agroforestry systems.</w:t>
            </w:r>
          </w:p>
          <w:p w14:paraId="2DF28F92" w14:textId="77777777" w:rsidR="000A1690" w:rsidRPr="00F44578" w:rsidRDefault="000A1690" w:rsidP="00AC1355">
            <w:pPr>
              <w:contextualSpacing/>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F44578">
              <w:rPr>
                <w:rFonts w:ascii="Arial" w:hAnsi="Arial" w:cs="Arial"/>
                <w:sz w:val="20"/>
                <w:szCs w:val="20"/>
              </w:rPr>
              <w:t>-Increase natural capital and farm diversification.</w:t>
            </w:r>
          </w:p>
          <w:p w14:paraId="4D7AADCD" w14:textId="77777777" w:rsidR="000A1690" w:rsidRPr="00F44578" w:rsidRDefault="000A1690" w:rsidP="00AC1355">
            <w:pPr>
              <w:contextualSpacing/>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F44578">
              <w:rPr>
                <w:rFonts w:ascii="Arial" w:hAnsi="Arial" w:cs="Arial"/>
                <w:sz w:val="20"/>
                <w:szCs w:val="20"/>
              </w:rPr>
              <w:t>-Shelterbelt for animals.</w:t>
            </w:r>
          </w:p>
        </w:tc>
        <w:tc>
          <w:tcPr>
            <w:tcW w:w="3516" w:type="dxa"/>
          </w:tcPr>
          <w:p w14:paraId="766A8289" w14:textId="77777777" w:rsidR="000A1690" w:rsidRPr="00F44578" w:rsidRDefault="000A1690" w:rsidP="00AC1355">
            <w:pPr>
              <w:contextualSpacing/>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F44578">
              <w:rPr>
                <w:rFonts w:ascii="Arial" w:hAnsi="Arial" w:cs="Arial"/>
                <w:sz w:val="20"/>
                <w:szCs w:val="20"/>
              </w:rPr>
              <w:t>-High cost/investment.</w:t>
            </w:r>
          </w:p>
          <w:p w14:paraId="6F1EC5A4" w14:textId="77777777" w:rsidR="000A1690" w:rsidRPr="00F44578" w:rsidRDefault="000A1690" w:rsidP="00AC1355">
            <w:pPr>
              <w:contextualSpacing/>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F44578">
              <w:rPr>
                <w:rFonts w:ascii="Arial" w:hAnsi="Arial" w:cs="Arial"/>
                <w:sz w:val="20"/>
                <w:szCs w:val="20"/>
              </w:rPr>
              <w:t>-More infrastructure (fencing).</w:t>
            </w:r>
          </w:p>
          <w:p w14:paraId="0A9118CC" w14:textId="77777777" w:rsidR="000A1690" w:rsidRPr="00F44578" w:rsidRDefault="000A1690" w:rsidP="00AC1355">
            <w:pPr>
              <w:contextualSpacing/>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F44578">
              <w:rPr>
                <w:rFonts w:ascii="Arial" w:hAnsi="Arial" w:cs="Arial"/>
                <w:sz w:val="20"/>
                <w:szCs w:val="20"/>
              </w:rPr>
              <w:t>-Irreversibility to productive land.</w:t>
            </w:r>
          </w:p>
        </w:tc>
      </w:tr>
      <w:tr w:rsidR="000A1690" w:rsidRPr="00F44578" w14:paraId="69D732FB" w14:textId="77777777" w:rsidTr="00AC13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39" w:type="dxa"/>
            <w:vAlign w:val="center"/>
          </w:tcPr>
          <w:p w14:paraId="372AC745" w14:textId="77777777" w:rsidR="000A1690" w:rsidRPr="00F44578" w:rsidRDefault="000A1690" w:rsidP="00AC1355">
            <w:pPr>
              <w:contextualSpacing/>
              <w:rPr>
                <w:rFonts w:ascii="Arial" w:hAnsi="Arial" w:cs="Arial"/>
                <w:sz w:val="20"/>
                <w:szCs w:val="20"/>
              </w:rPr>
            </w:pPr>
            <w:r w:rsidRPr="00F44578">
              <w:rPr>
                <w:rFonts w:ascii="Arial" w:hAnsi="Arial" w:cs="Arial"/>
                <w:sz w:val="20"/>
                <w:szCs w:val="20"/>
              </w:rPr>
              <w:t>TFCE</w:t>
            </w:r>
          </w:p>
        </w:tc>
        <w:tc>
          <w:tcPr>
            <w:tcW w:w="3471" w:type="dxa"/>
          </w:tcPr>
          <w:p w14:paraId="7F2B7D1A" w14:textId="77777777" w:rsidR="000A1690" w:rsidRPr="00F44578" w:rsidRDefault="000A1690" w:rsidP="00AC1355">
            <w:pPr>
              <w:contextualSpacing/>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F44578">
              <w:rPr>
                <w:rFonts w:ascii="Arial" w:hAnsi="Arial" w:cs="Arial"/>
                <w:sz w:val="20"/>
                <w:szCs w:val="20"/>
              </w:rPr>
              <w:t>-High animal performance.</w:t>
            </w:r>
          </w:p>
          <w:p w14:paraId="426B42E2" w14:textId="77777777" w:rsidR="000A1690" w:rsidRPr="00F44578" w:rsidRDefault="000A1690" w:rsidP="00AC1355">
            <w:pPr>
              <w:contextualSpacing/>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F44578">
              <w:rPr>
                <w:rFonts w:ascii="Arial" w:hAnsi="Arial" w:cs="Arial"/>
                <w:sz w:val="20"/>
                <w:szCs w:val="20"/>
              </w:rPr>
              <w:t>-Large reductions in GHG emissions.</w:t>
            </w:r>
          </w:p>
          <w:p w14:paraId="27F1BC6F" w14:textId="77777777" w:rsidR="000A1690" w:rsidRPr="00F44578" w:rsidRDefault="000A1690" w:rsidP="00AC1355">
            <w:pPr>
              <w:contextualSpacing/>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F44578">
              <w:rPr>
                <w:rFonts w:ascii="Arial" w:hAnsi="Arial" w:cs="Arial"/>
                <w:sz w:val="20"/>
                <w:szCs w:val="20"/>
              </w:rPr>
              <w:t>-Reduction of production costs.</w:t>
            </w:r>
          </w:p>
        </w:tc>
        <w:tc>
          <w:tcPr>
            <w:tcW w:w="3516" w:type="dxa"/>
          </w:tcPr>
          <w:p w14:paraId="7FD6AA1D" w14:textId="77777777" w:rsidR="000A1690" w:rsidRPr="00F44578" w:rsidRDefault="000A1690" w:rsidP="00AC1355">
            <w:pPr>
              <w:contextualSpacing/>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F44578">
              <w:rPr>
                <w:rFonts w:ascii="Arial" w:hAnsi="Arial" w:cs="Arial"/>
                <w:sz w:val="20"/>
                <w:szCs w:val="20"/>
              </w:rPr>
              <w:t>-Results in the long-term.</w:t>
            </w:r>
          </w:p>
          <w:p w14:paraId="694918CA" w14:textId="77777777" w:rsidR="000A1690" w:rsidRPr="00F44578" w:rsidRDefault="000A1690" w:rsidP="00AC1355">
            <w:pPr>
              <w:contextualSpacing/>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F44578">
              <w:rPr>
                <w:rFonts w:ascii="Arial" w:hAnsi="Arial" w:cs="Arial"/>
                <w:sz w:val="20"/>
                <w:szCs w:val="20"/>
              </w:rPr>
              <w:t>-Holistic farm management (epigenetics).</w:t>
            </w:r>
          </w:p>
          <w:p w14:paraId="3448D9C5" w14:textId="77777777" w:rsidR="000A1690" w:rsidRPr="00F44578" w:rsidRDefault="000A1690" w:rsidP="00AC1355">
            <w:pPr>
              <w:contextualSpacing/>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F44578">
              <w:rPr>
                <w:rFonts w:ascii="Arial" w:hAnsi="Arial" w:cs="Arial"/>
                <w:sz w:val="20"/>
                <w:szCs w:val="20"/>
              </w:rPr>
              <w:t>-Sustained investment in genetics.</w:t>
            </w:r>
          </w:p>
        </w:tc>
      </w:tr>
      <w:tr w:rsidR="000A1690" w:rsidRPr="00F44578" w14:paraId="48DB6B23" w14:textId="77777777" w:rsidTr="00AC1355">
        <w:tc>
          <w:tcPr>
            <w:cnfStyle w:val="001000000000" w:firstRow="0" w:lastRow="0" w:firstColumn="1" w:lastColumn="0" w:oddVBand="0" w:evenVBand="0" w:oddHBand="0" w:evenHBand="0" w:firstRowFirstColumn="0" w:firstRowLastColumn="0" w:lastRowFirstColumn="0" w:lastRowLastColumn="0"/>
            <w:tcW w:w="2039" w:type="dxa"/>
            <w:vAlign w:val="center"/>
          </w:tcPr>
          <w:p w14:paraId="7FCBADE8" w14:textId="77777777" w:rsidR="000A1690" w:rsidRPr="00F44578" w:rsidRDefault="000A1690" w:rsidP="00AC1355">
            <w:pPr>
              <w:contextualSpacing/>
              <w:rPr>
                <w:rFonts w:ascii="Arial" w:hAnsi="Arial" w:cs="Arial"/>
                <w:sz w:val="20"/>
                <w:szCs w:val="20"/>
              </w:rPr>
            </w:pPr>
            <w:r w:rsidRPr="00F44578">
              <w:rPr>
                <w:rFonts w:ascii="Arial" w:hAnsi="Arial" w:cs="Arial"/>
                <w:sz w:val="20"/>
                <w:szCs w:val="20"/>
              </w:rPr>
              <w:t>Lucerne</w:t>
            </w:r>
          </w:p>
        </w:tc>
        <w:tc>
          <w:tcPr>
            <w:tcW w:w="3471" w:type="dxa"/>
          </w:tcPr>
          <w:p w14:paraId="43DB9E9C" w14:textId="77777777" w:rsidR="000A1690" w:rsidRPr="00F44578" w:rsidRDefault="000A1690" w:rsidP="00AC1355">
            <w:pPr>
              <w:contextualSpacing/>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F44578">
              <w:rPr>
                <w:rFonts w:ascii="Arial" w:hAnsi="Arial" w:cs="Arial"/>
                <w:sz w:val="20"/>
                <w:szCs w:val="20"/>
              </w:rPr>
              <w:t>-Farmer’s acceptance to increase farm area covered by legumes.</w:t>
            </w:r>
          </w:p>
          <w:p w14:paraId="5B608DED" w14:textId="77777777" w:rsidR="000A1690" w:rsidRPr="00F44578" w:rsidRDefault="000A1690" w:rsidP="00AC1355">
            <w:pPr>
              <w:contextualSpacing/>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F44578">
              <w:rPr>
                <w:rFonts w:ascii="Arial" w:hAnsi="Arial" w:cs="Arial"/>
                <w:sz w:val="20"/>
                <w:szCs w:val="20"/>
              </w:rPr>
              <w:t xml:space="preserve">-Potential association between legume management and delivery of </w:t>
            </w:r>
            <w:proofErr w:type="spellStart"/>
            <w:r w:rsidRPr="00F44578">
              <w:rPr>
                <w:rFonts w:ascii="Arial" w:hAnsi="Arial" w:cs="Arial"/>
                <w:i/>
                <w:iCs/>
                <w:sz w:val="20"/>
                <w:szCs w:val="20"/>
              </w:rPr>
              <w:t>Asparagopsis</w:t>
            </w:r>
            <w:proofErr w:type="spellEnd"/>
            <w:r>
              <w:rPr>
                <w:rFonts w:ascii="Arial" w:hAnsi="Arial" w:cs="Arial"/>
                <w:i/>
                <w:iCs/>
                <w:sz w:val="20"/>
                <w:szCs w:val="20"/>
              </w:rPr>
              <w:t xml:space="preserve"> spp</w:t>
            </w:r>
            <w:r w:rsidRPr="00F44578">
              <w:rPr>
                <w:rFonts w:ascii="Arial" w:hAnsi="Arial" w:cs="Arial"/>
                <w:sz w:val="20"/>
                <w:szCs w:val="20"/>
              </w:rPr>
              <w:t>.</w:t>
            </w:r>
          </w:p>
          <w:p w14:paraId="2231B356" w14:textId="77777777" w:rsidR="000A1690" w:rsidRPr="00F44578" w:rsidRDefault="000A1690" w:rsidP="00AC1355">
            <w:pPr>
              <w:contextualSpacing/>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F44578">
              <w:rPr>
                <w:rFonts w:ascii="Arial" w:hAnsi="Arial" w:cs="Arial"/>
                <w:sz w:val="20"/>
                <w:szCs w:val="20"/>
              </w:rPr>
              <w:t xml:space="preserve">-Nitrogen </w:t>
            </w:r>
            <w:proofErr w:type="spellStart"/>
            <w:r w:rsidRPr="00F44578">
              <w:rPr>
                <w:rFonts w:ascii="Arial" w:hAnsi="Arial" w:cs="Arial"/>
                <w:sz w:val="20"/>
                <w:szCs w:val="20"/>
              </w:rPr>
              <w:t>biofixation</w:t>
            </w:r>
            <w:proofErr w:type="spellEnd"/>
            <w:r w:rsidRPr="00F44578">
              <w:rPr>
                <w:rFonts w:ascii="Arial" w:hAnsi="Arial" w:cs="Arial"/>
                <w:sz w:val="20"/>
                <w:szCs w:val="20"/>
              </w:rPr>
              <w:t>.</w:t>
            </w:r>
          </w:p>
        </w:tc>
        <w:tc>
          <w:tcPr>
            <w:tcW w:w="3516" w:type="dxa"/>
          </w:tcPr>
          <w:p w14:paraId="67B9B5D8" w14:textId="77777777" w:rsidR="000A1690" w:rsidRPr="00F44578" w:rsidRDefault="000A1690" w:rsidP="00AC1355">
            <w:pPr>
              <w:contextualSpacing/>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F44578">
              <w:rPr>
                <w:rFonts w:ascii="Arial" w:hAnsi="Arial" w:cs="Arial"/>
                <w:sz w:val="20"/>
                <w:szCs w:val="20"/>
              </w:rPr>
              <w:t>-Expensive if it fails.</w:t>
            </w:r>
          </w:p>
          <w:p w14:paraId="5A8203DF" w14:textId="77777777" w:rsidR="000A1690" w:rsidRPr="00F44578" w:rsidRDefault="000A1690" w:rsidP="00AC1355">
            <w:pPr>
              <w:contextualSpacing/>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F44578">
              <w:rPr>
                <w:rFonts w:ascii="Arial" w:hAnsi="Arial" w:cs="Arial"/>
                <w:sz w:val="20"/>
                <w:szCs w:val="20"/>
              </w:rPr>
              <w:t>-Adaptation period of ruminants to legumes (Ruminant tympany risks)</w:t>
            </w:r>
          </w:p>
        </w:tc>
      </w:tr>
    </w:tbl>
    <w:p w14:paraId="24A9F17D" w14:textId="77777777" w:rsidR="000A1690" w:rsidRDefault="000A1690" w:rsidP="00C67131"/>
    <w:p w14:paraId="26A1FEBC" w14:textId="77777777" w:rsidR="000A1690" w:rsidRDefault="000A1690" w:rsidP="00B2003F">
      <w:pPr>
        <w:spacing w:after="200" w:line="240" w:lineRule="auto"/>
        <w:rPr>
          <w:rFonts w:ascii="Calibri" w:eastAsia="Calibri" w:hAnsi="Calibri" w:cs="Calibri"/>
          <w:b/>
          <w:bCs/>
          <w:sz w:val="24"/>
          <w:szCs w:val="24"/>
          <w:lang w:val="en-AU"/>
        </w:rPr>
        <w:sectPr w:rsidR="000A1690" w:rsidSect="00302417">
          <w:pgSz w:w="12240" w:h="15840"/>
          <w:pgMar w:top="1440" w:right="1440" w:bottom="1440" w:left="1440" w:header="720" w:footer="720" w:gutter="0"/>
          <w:lnNumType w:countBy="1" w:restart="continuous"/>
          <w:cols w:space="720"/>
          <w:docGrid w:linePitch="360"/>
        </w:sectPr>
      </w:pPr>
    </w:p>
    <w:p w14:paraId="2FB64039" w14:textId="77777777" w:rsidR="000A1690" w:rsidRPr="00B7001A" w:rsidRDefault="000A1690" w:rsidP="00B2003F">
      <w:pPr>
        <w:spacing w:after="200" w:line="240" w:lineRule="auto"/>
        <w:rPr>
          <w:rFonts w:ascii="Calibri" w:eastAsia="Calibri" w:hAnsi="Calibri" w:cs="Calibri"/>
          <w:sz w:val="24"/>
          <w:szCs w:val="24"/>
          <w:lang w:val="en-AU"/>
        </w:rPr>
      </w:pPr>
      <w:r w:rsidRPr="00B7001A">
        <w:rPr>
          <w:rFonts w:ascii="Calibri" w:eastAsia="Calibri" w:hAnsi="Calibri" w:cs="Calibri"/>
          <w:b/>
          <w:bCs/>
          <w:sz w:val="24"/>
          <w:szCs w:val="24"/>
          <w:lang w:val="en-AU"/>
        </w:rPr>
        <w:lastRenderedPageBreak/>
        <w:t>Table S</w:t>
      </w:r>
      <w:r>
        <w:rPr>
          <w:rFonts w:ascii="Calibri" w:eastAsia="Calibri" w:hAnsi="Calibri" w:cs="Calibri"/>
          <w:b/>
          <w:bCs/>
          <w:sz w:val="24"/>
          <w:szCs w:val="24"/>
          <w:lang w:val="en-AU"/>
        </w:rPr>
        <w:t>11</w:t>
      </w:r>
      <w:r w:rsidRPr="00B7001A">
        <w:rPr>
          <w:rFonts w:ascii="Calibri" w:eastAsia="Calibri" w:hAnsi="Calibri" w:cs="Calibri"/>
          <w:b/>
          <w:bCs/>
          <w:sz w:val="24"/>
          <w:szCs w:val="24"/>
          <w:lang w:val="en-AU"/>
        </w:rPr>
        <w:t xml:space="preserve">. </w:t>
      </w:r>
      <w:bookmarkStart w:id="13" w:name="_Hlk95402422"/>
      <w:r w:rsidRPr="00B7001A">
        <w:rPr>
          <w:rFonts w:ascii="Calibri" w:eastAsia="Calibri" w:hAnsi="Calibri" w:cs="Calibri"/>
          <w:sz w:val="24"/>
          <w:szCs w:val="24"/>
          <w:lang w:val="en-AU"/>
        </w:rPr>
        <w:t>Fitted parameters and market price distributions for beef cattle (c kg</w:t>
      </w:r>
      <w:bookmarkEnd w:id="13"/>
      <w:r w:rsidRPr="00B7001A">
        <w:rPr>
          <w:rFonts w:ascii="Calibri" w:eastAsia="Calibri" w:hAnsi="Calibri" w:cs="Calibri"/>
          <w:sz w:val="24"/>
          <w:szCs w:val="24"/>
          <w:vertAlign w:val="superscript"/>
          <w:lang w:val="en-AU"/>
        </w:rPr>
        <w:t>-1</w:t>
      </w:r>
      <w:r w:rsidRPr="00B7001A">
        <w:rPr>
          <w:rFonts w:ascii="Calibri" w:eastAsia="Calibri" w:hAnsi="Calibri" w:cs="Calibri"/>
          <w:sz w:val="24"/>
          <w:szCs w:val="24"/>
          <w:lang w:val="en-AU"/>
        </w:rPr>
        <w:t xml:space="preserve"> dressed weight)</w:t>
      </w:r>
    </w:p>
    <w:tbl>
      <w:tblPr>
        <w:tblStyle w:val="TableGrid1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18"/>
        <w:gridCol w:w="1112"/>
        <w:gridCol w:w="262"/>
        <w:gridCol w:w="1091"/>
        <w:gridCol w:w="264"/>
        <w:gridCol w:w="954"/>
        <w:gridCol w:w="16"/>
        <w:gridCol w:w="1233"/>
        <w:gridCol w:w="1887"/>
        <w:gridCol w:w="1223"/>
      </w:tblGrid>
      <w:tr w:rsidR="000A1690" w:rsidRPr="00B7001A" w14:paraId="6432FA78" w14:textId="77777777" w:rsidTr="00AC1355">
        <w:tc>
          <w:tcPr>
            <w:tcW w:w="1318" w:type="dxa"/>
            <w:tcBorders>
              <w:top w:val="single" w:sz="18" w:space="0" w:color="000000"/>
              <w:bottom w:val="single" w:sz="18" w:space="0" w:color="000000"/>
            </w:tcBorders>
            <w:vAlign w:val="center"/>
          </w:tcPr>
          <w:p w14:paraId="7DCAA0F2" w14:textId="77777777" w:rsidR="000A1690" w:rsidRPr="00B7001A" w:rsidRDefault="000A1690" w:rsidP="00AC1355">
            <w:pPr>
              <w:rPr>
                <w:rFonts w:cs="Calibri"/>
                <w:sz w:val="20"/>
              </w:rPr>
            </w:pPr>
            <w:r w:rsidRPr="00B7001A">
              <w:rPr>
                <w:rFonts w:cs="Calibri"/>
                <w:sz w:val="20"/>
              </w:rPr>
              <w:t>Units</w:t>
            </w:r>
          </w:p>
        </w:tc>
        <w:tc>
          <w:tcPr>
            <w:tcW w:w="1374" w:type="dxa"/>
            <w:gridSpan w:val="2"/>
            <w:tcBorders>
              <w:top w:val="single" w:sz="18" w:space="0" w:color="000000"/>
              <w:bottom w:val="single" w:sz="18" w:space="0" w:color="000000"/>
            </w:tcBorders>
            <w:vAlign w:val="center"/>
          </w:tcPr>
          <w:p w14:paraId="618D66BD" w14:textId="77777777" w:rsidR="000A1690" w:rsidRPr="00B7001A" w:rsidRDefault="000A1690" w:rsidP="00AC1355">
            <w:pPr>
              <w:jc w:val="center"/>
              <w:rPr>
                <w:rFonts w:cs="Calibri"/>
                <w:sz w:val="20"/>
              </w:rPr>
            </w:pPr>
            <w:r w:rsidRPr="00B7001A">
              <w:rPr>
                <w:rFonts w:cs="Calibri"/>
                <w:sz w:val="20"/>
              </w:rPr>
              <w:t>1 Y.O Heifers (PTIC)</w:t>
            </w:r>
          </w:p>
        </w:tc>
        <w:tc>
          <w:tcPr>
            <w:tcW w:w="1355" w:type="dxa"/>
            <w:gridSpan w:val="2"/>
            <w:tcBorders>
              <w:top w:val="single" w:sz="18" w:space="0" w:color="000000"/>
              <w:bottom w:val="single" w:sz="18" w:space="0" w:color="000000"/>
            </w:tcBorders>
            <w:vAlign w:val="center"/>
          </w:tcPr>
          <w:p w14:paraId="08AB4033" w14:textId="77777777" w:rsidR="000A1690" w:rsidRPr="00B7001A" w:rsidRDefault="000A1690" w:rsidP="00AC1355">
            <w:pPr>
              <w:jc w:val="center"/>
              <w:rPr>
                <w:rFonts w:cs="Calibri"/>
                <w:sz w:val="20"/>
              </w:rPr>
            </w:pPr>
            <w:r w:rsidRPr="00B7001A">
              <w:rPr>
                <w:rFonts w:cs="Calibri"/>
                <w:sz w:val="20"/>
              </w:rPr>
              <w:t>Mixed age cows (PTIC)</w:t>
            </w:r>
          </w:p>
        </w:tc>
        <w:tc>
          <w:tcPr>
            <w:tcW w:w="954" w:type="dxa"/>
            <w:tcBorders>
              <w:top w:val="single" w:sz="18" w:space="0" w:color="000000"/>
              <w:bottom w:val="single" w:sz="18" w:space="0" w:color="000000"/>
            </w:tcBorders>
            <w:vAlign w:val="center"/>
          </w:tcPr>
          <w:p w14:paraId="2CCA8858" w14:textId="77777777" w:rsidR="000A1690" w:rsidRPr="00B7001A" w:rsidRDefault="000A1690" w:rsidP="00AC1355">
            <w:pPr>
              <w:jc w:val="center"/>
              <w:rPr>
                <w:rFonts w:cs="Calibri"/>
                <w:sz w:val="20"/>
              </w:rPr>
            </w:pPr>
            <w:r w:rsidRPr="00B7001A">
              <w:rPr>
                <w:rFonts w:cs="Calibri"/>
                <w:sz w:val="20"/>
              </w:rPr>
              <w:t>Steers</w:t>
            </w:r>
          </w:p>
        </w:tc>
        <w:tc>
          <w:tcPr>
            <w:tcW w:w="1249" w:type="dxa"/>
            <w:gridSpan w:val="2"/>
            <w:tcBorders>
              <w:top w:val="single" w:sz="18" w:space="0" w:color="000000"/>
              <w:bottom w:val="single" w:sz="18" w:space="0" w:color="000000"/>
            </w:tcBorders>
            <w:vAlign w:val="center"/>
          </w:tcPr>
          <w:p w14:paraId="70DD6B10" w14:textId="77777777" w:rsidR="000A1690" w:rsidRPr="00B7001A" w:rsidRDefault="000A1690" w:rsidP="00AC1355">
            <w:pPr>
              <w:jc w:val="center"/>
              <w:rPr>
                <w:rFonts w:cs="Calibri"/>
                <w:sz w:val="20"/>
              </w:rPr>
            </w:pPr>
            <w:r w:rsidRPr="00B7001A">
              <w:rPr>
                <w:rFonts w:cs="Calibri"/>
                <w:sz w:val="20"/>
              </w:rPr>
              <w:t>MSA steers</w:t>
            </w:r>
          </w:p>
        </w:tc>
        <w:tc>
          <w:tcPr>
            <w:tcW w:w="1887" w:type="dxa"/>
            <w:tcBorders>
              <w:top w:val="single" w:sz="18" w:space="0" w:color="000000"/>
              <w:bottom w:val="single" w:sz="4" w:space="0" w:color="auto"/>
            </w:tcBorders>
            <w:vAlign w:val="center"/>
          </w:tcPr>
          <w:p w14:paraId="79612F82" w14:textId="77777777" w:rsidR="000A1690" w:rsidRPr="00B7001A" w:rsidRDefault="000A1690" w:rsidP="00AC1355">
            <w:pPr>
              <w:jc w:val="center"/>
              <w:rPr>
                <w:rFonts w:cs="Calibri"/>
                <w:sz w:val="20"/>
              </w:rPr>
            </w:pPr>
            <w:r w:rsidRPr="00B7001A">
              <w:rPr>
                <w:rFonts w:cs="Calibri"/>
                <w:color w:val="000000"/>
                <w:sz w:val="20"/>
              </w:rPr>
              <w:t>Surplus heifers and feeder heifers</w:t>
            </w:r>
          </w:p>
        </w:tc>
        <w:tc>
          <w:tcPr>
            <w:tcW w:w="1223" w:type="dxa"/>
            <w:tcBorders>
              <w:top w:val="single" w:sz="18" w:space="0" w:color="000000"/>
              <w:bottom w:val="single" w:sz="18" w:space="0" w:color="000000"/>
            </w:tcBorders>
            <w:vAlign w:val="center"/>
          </w:tcPr>
          <w:p w14:paraId="2068813E" w14:textId="77777777" w:rsidR="000A1690" w:rsidRPr="00B7001A" w:rsidRDefault="000A1690" w:rsidP="00AC1355">
            <w:pPr>
              <w:jc w:val="center"/>
              <w:rPr>
                <w:rFonts w:cs="Calibri"/>
                <w:color w:val="000000"/>
                <w:sz w:val="20"/>
              </w:rPr>
            </w:pPr>
            <w:r w:rsidRPr="00B7001A">
              <w:rPr>
                <w:rFonts w:cs="Calibri"/>
                <w:color w:val="000000"/>
                <w:sz w:val="20"/>
              </w:rPr>
              <w:t>Cull cows</w:t>
            </w:r>
          </w:p>
        </w:tc>
      </w:tr>
      <w:tr w:rsidR="000A1690" w:rsidRPr="00B7001A" w14:paraId="7983D2C9" w14:textId="77777777" w:rsidTr="00AC1355">
        <w:tc>
          <w:tcPr>
            <w:tcW w:w="1318" w:type="dxa"/>
            <w:tcBorders>
              <w:top w:val="single" w:sz="18" w:space="0" w:color="000000"/>
            </w:tcBorders>
          </w:tcPr>
          <w:p w14:paraId="12BFAA5C" w14:textId="77777777" w:rsidR="000A1690" w:rsidRPr="00B7001A" w:rsidRDefault="000A1690" w:rsidP="00AC1355">
            <w:pPr>
              <w:rPr>
                <w:rFonts w:cs="Calibri"/>
                <w:sz w:val="20"/>
              </w:rPr>
            </w:pPr>
            <w:r w:rsidRPr="00B7001A">
              <w:rPr>
                <w:rFonts w:cs="Calibri"/>
                <w:sz w:val="20"/>
              </w:rPr>
              <w:t>Probability Distribution</w:t>
            </w:r>
          </w:p>
        </w:tc>
        <w:tc>
          <w:tcPr>
            <w:tcW w:w="1112" w:type="dxa"/>
            <w:tcBorders>
              <w:top w:val="single" w:sz="4" w:space="0" w:color="auto"/>
            </w:tcBorders>
            <w:vAlign w:val="center"/>
          </w:tcPr>
          <w:p w14:paraId="5DF739F3" w14:textId="77777777" w:rsidR="000A1690" w:rsidRPr="00B7001A" w:rsidRDefault="000A1690" w:rsidP="00AC1355">
            <w:pPr>
              <w:jc w:val="center"/>
              <w:rPr>
                <w:rFonts w:cs="Calibri"/>
                <w:sz w:val="20"/>
              </w:rPr>
            </w:pPr>
            <w:r w:rsidRPr="00B7001A">
              <w:rPr>
                <w:rFonts w:cs="Calibri"/>
                <w:sz w:val="20"/>
              </w:rPr>
              <w:t xml:space="preserve">    Pert</w:t>
            </w:r>
          </w:p>
        </w:tc>
        <w:tc>
          <w:tcPr>
            <w:tcW w:w="1353" w:type="dxa"/>
            <w:gridSpan w:val="2"/>
            <w:tcBorders>
              <w:top w:val="single" w:sz="4" w:space="0" w:color="auto"/>
            </w:tcBorders>
            <w:vAlign w:val="center"/>
          </w:tcPr>
          <w:p w14:paraId="707717C2" w14:textId="77777777" w:rsidR="000A1690" w:rsidRPr="00B7001A" w:rsidRDefault="000A1690" w:rsidP="00AC1355">
            <w:pPr>
              <w:jc w:val="center"/>
              <w:rPr>
                <w:rFonts w:cs="Calibri"/>
                <w:sz w:val="20"/>
              </w:rPr>
            </w:pPr>
            <w:r w:rsidRPr="00B7001A">
              <w:rPr>
                <w:rFonts w:cs="Calibri"/>
                <w:sz w:val="20"/>
              </w:rPr>
              <w:t xml:space="preserve">         Pert</w:t>
            </w:r>
          </w:p>
        </w:tc>
        <w:tc>
          <w:tcPr>
            <w:tcW w:w="1234" w:type="dxa"/>
            <w:gridSpan w:val="3"/>
            <w:tcBorders>
              <w:top w:val="single" w:sz="4" w:space="0" w:color="auto"/>
            </w:tcBorders>
            <w:vAlign w:val="center"/>
          </w:tcPr>
          <w:p w14:paraId="23D770AE" w14:textId="77777777" w:rsidR="000A1690" w:rsidRPr="00B7001A" w:rsidRDefault="000A1690" w:rsidP="00AC1355">
            <w:pPr>
              <w:jc w:val="center"/>
              <w:rPr>
                <w:rFonts w:cs="Calibri"/>
                <w:sz w:val="20"/>
              </w:rPr>
            </w:pPr>
            <w:r w:rsidRPr="00B7001A">
              <w:rPr>
                <w:rFonts w:cs="Calibri"/>
                <w:sz w:val="20"/>
              </w:rPr>
              <w:t xml:space="preserve">     Pert</w:t>
            </w:r>
          </w:p>
        </w:tc>
        <w:tc>
          <w:tcPr>
            <w:tcW w:w="1233" w:type="dxa"/>
            <w:tcBorders>
              <w:top w:val="single" w:sz="4" w:space="0" w:color="auto"/>
            </w:tcBorders>
            <w:vAlign w:val="center"/>
          </w:tcPr>
          <w:p w14:paraId="1B0A78CA" w14:textId="77777777" w:rsidR="000A1690" w:rsidRPr="00B7001A" w:rsidRDefault="000A1690" w:rsidP="00AC1355">
            <w:pPr>
              <w:jc w:val="center"/>
              <w:rPr>
                <w:rFonts w:cs="Calibri"/>
                <w:sz w:val="20"/>
              </w:rPr>
            </w:pPr>
            <w:r w:rsidRPr="00B7001A">
              <w:rPr>
                <w:rFonts w:cs="Calibri"/>
                <w:sz w:val="20"/>
              </w:rPr>
              <w:t>Pert</w:t>
            </w:r>
          </w:p>
        </w:tc>
        <w:tc>
          <w:tcPr>
            <w:tcW w:w="1887" w:type="dxa"/>
            <w:tcBorders>
              <w:top w:val="single" w:sz="18" w:space="0" w:color="000000"/>
            </w:tcBorders>
            <w:vAlign w:val="center"/>
          </w:tcPr>
          <w:p w14:paraId="7BC88BFC" w14:textId="77777777" w:rsidR="000A1690" w:rsidRPr="00B7001A" w:rsidRDefault="000A1690" w:rsidP="00AC1355">
            <w:pPr>
              <w:jc w:val="center"/>
              <w:rPr>
                <w:rFonts w:cs="Calibri"/>
                <w:sz w:val="20"/>
              </w:rPr>
            </w:pPr>
            <w:r w:rsidRPr="00B7001A">
              <w:rPr>
                <w:rFonts w:cs="Calibri"/>
                <w:sz w:val="20"/>
              </w:rPr>
              <w:t>Log-normal</w:t>
            </w:r>
          </w:p>
        </w:tc>
        <w:tc>
          <w:tcPr>
            <w:tcW w:w="1223" w:type="dxa"/>
            <w:tcBorders>
              <w:top w:val="single" w:sz="18" w:space="0" w:color="000000"/>
            </w:tcBorders>
            <w:vAlign w:val="center"/>
          </w:tcPr>
          <w:p w14:paraId="57AF4200" w14:textId="77777777" w:rsidR="000A1690" w:rsidRPr="00B7001A" w:rsidRDefault="000A1690" w:rsidP="00AC1355">
            <w:pPr>
              <w:jc w:val="center"/>
              <w:rPr>
                <w:rFonts w:cs="Calibri"/>
                <w:sz w:val="20"/>
              </w:rPr>
            </w:pPr>
            <w:r w:rsidRPr="00B7001A">
              <w:rPr>
                <w:rFonts w:cs="Calibri"/>
                <w:sz w:val="20"/>
              </w:rPr>
              <w:t>Pert</w:t>
            </w:r>
          </w:p>
        </w:tc>
      </w:tr>
      <w:tr w:rsidR="000A1690" w:rsidRPr="00B7001A" w14:paraId="6E5AD578" w14:textId="77777777" w:rsidTr="00AC1355">
        <w:tc>
          <w:tcPr>
            <w:tcW w:w="1318" w:type="dxa"/>
          </w:tcPr>
          <w:p w14:paraId="513A7296" w14:textId="77777777" w:rsidR="000A1690" w:rsidRPr="00B7001A" w:rsidRDefault="000A1690" w:rsidP="00AC1355">
            <w:pPr>
              <w:rPr>
                <w:rFonts w:cs="Calibri"/>
                <w:sz w:val="20"/>
              </w:rPr>
            </w:pPr>
            <w:r w:rsidRPr="00B7001A">
              <w:rPr>
                <w:rFonts w:cs="Calibri"/>
                <w:sz w:val="20"/>
              </w:rPr>
              <w:t>Min</w:t>
            </w:r>
          </w:p>
        </w:tc>
        <w:tc>
          <w:tcPr>
            <w:tcW w:w="1374" w:type="dxa"/>
            <w:gridSpan w:val="2"/>
            <w:vAlign w:val="center"/>
          </w:tcPr>
          <w:p w14:paraId="4A4AD136" w14:textId="77777777" w:rsidR="000A1690" w:rsidRPr="00B7001A" w:rsidRDefault="000A1690" w:rsidP="00AC1355">
            <w:pPr>
              <w:jc w:val="center"/>
              <w:rPr>
                <w:rFonts w:cs="Calibri"/>
                <w:sz w:val="20"/>
              </w:rPr>
            </w:pPr>
            <w:r w:rsidRPr="00B7001A">
              <w:rPr>
                <w:rFonts w:cs="Calibri"/>
                <w:sz w:val="20"/>
              </w:rPr>
              <w:t>300</w:t>
            </w:r>
          </w:p>
        </w:tc>
        <w:tc>
          <w:tcPr>
            <w:tcW w:w="1355" w:type="dxa"/>
            <w:gridSpan w:val="2"/>
            <w:vAlign w:val="center"/>
          </w:tcPr>
          <w:p w14:paraId="3348F3F6" w14:textId="77777777" w:rsidR="000A1690" w:rsidRPr="00B7001A" w:rsidRDefault="000A1690" w:rsidP="00AC1355">
            <w:pPr>
              <w:jc w:val="center"/>
              <w:rPr>
                <w:rFonts w:cs="Calibri"/>
                <w:sz w:val="20"/>
              </w:rPr>
            </w:pPr>
            <w:r w:rsidRPr="00B7001A">
              <w:rPr>
                <w:rFonts w:cs="Calibri"/>
                <w:sz w:val="20"/>
              </w:rPr>
              <w:t>300</w:t>
            </w:r>
          </w:p>
        </w:tc>
        <w:tc>
          <w:tcPr>
            <w:tcW w:w="954" w:type="dxa"/>
            <w:vAlign w:val="center"/>
          </w:tcPr>
          <w:p w14:paraId="10C3FB10" w14:textId="77777777" w:rsidR="000A1690" w:rsidRPr="00B7001A" w:rsidRDefault="000A1690" w:rsidP="00AC1355">
            <w:pPr>
              <w:jc w:val="center"/>
              <w:rPr>
                <w:rFonts w:cs="Calibri"/>
                <w:sz w:val="20"/>
              </w:rPr>
            </w:pPr>
            <w:r w:rsidRPr="00B7001A">
              <w:rPr>
                <w:rFonts w:cs="Calibri"/>
                <w:sz w:val="20"/>
              </w:rPr>
              <w:t>300</w:t>
            </w:r>
          </w:p>
        </w:tc>
        <w:tc>
          <w:tcPr>
            <w:tcW w:w="1249" w:type="dxa"/>
            <w:gridSpan w:val="2"/>
            <w:vAlign w:val="center"/>
          </w:tcPr>
          <w:p w14:paraId="49834E5B" w14:textId="77777777" w:rsidR="000A1690" w:rsidRPr="00B7001A" w:rsidRDefault="000A1690" w:rsidP="00AC1355">
            <w:pPr>
              <w:jc w:val="center"/>
              <w:rPr>
                <w:rFonts w:cs="Calibri"/>
                <w:sz w:val="20"/>
              </w:rPr>
            </w:pPr>
            <w:r w:rsidRPr="00B7001A">
              <w:rPr>
                <w:rFonts w:cs="Calibri"/>
                <w:sz w:val="20"/>
              </w:rPr>
              <w:t>300</w:t>
            </w:r>
          </w:p>
        </w:tc>
        <w:tc>
          <w:tcPr>
            <w:tcW w:w="1887" w:type="dxa"/>
            <w:vAlign w:val="center"/>
          </w:tcPr>
          <w:p w14:paraId="4D61E614" w14:textId="77777777" w:rsidR="000A1690" w:rsidRPr="00B7001A" w:rsidRDefault="000A1690" w:rsidP="00AC1355">
            <w:pPr>
              <w:jc w:val="center"/>
              <w:rPr>
                <w:rFonts w:cs="Calibri"/>
                <w:sz w:val="20"/>
              </w:rPr>
            </w:pPr>
            <w:r w:rsidRPr="00B7001A">
              <w:rPr>
                <w:rFonts w:cs="Calibri"/>
                <w:sz w:val="20"/>
              </w:rPr>
              <w:t>-</w:t>
            </w:r>
          </w:p>
        </w:tc>
        <w:tc>
          <w:tcPr>
            <w:tcW w:w="1223" w:type="dxa"/>
            <w:vAlign w:val="center"/>
          </w:tcPr>
          <w:p w14:paraId="3FC4721F" w14:textId="77777777" w:rsidR="000A1690" w:rsidRPr="00B7001A" w:rsidRDefault="000A1690" w:rsidP="00AC1355">
            <w:pPr>
              <w:jc w:val="center"/>
              <w:rPr>
                <w:rFonts w:cs="Calibri"/>
                <w:sz w:val="20"/>
              </w:rPr>
            </w:pPr>
            <w:r w:rsidRPr="00B7001A">
              <w:rPr>
                <w:rFonts w:cs="Calibri"/>
                <w:sz w:val="20"/>
              </w:rPr>
              <w:t>300</w:t>
            </w:r>
          </w:p>
        </w:tc>
      </w:tr>
      <w:tr w:rsidR="000A1690" w:rsidRPr="00B7001A" w14:paraId="4E286EF2" w14:textId="77777777" w:rsidTr="00AC1355">
        <w:tc>
          <w:tcPr>
            <w:tcW w:w="1318" w:type="dxa"/>
          </w:tcPr>
          <w:p w14:paraId="2DBC3E01" w14:textId="77777777" w:rsidR="000A1690" w:rsidRPr="00B7001A" w:rsidRDefault="000A1690" w:rsidP="00AC1355">
            <w:pPr>
              <w:rPr>
                <w:rFonts w:cs="Calibri"/>
                <w:sz w:val="20"/>
              </w:rPr>
            </w:pPr>
            <w:r w:rsidRPr="00B7001A">
              <w:rPr>
                <w:rFonts w:cs="Calibri"/>
                <w:sz w:val="20"/>
              </w:rPr>
              <w:t>Max</w:t>
            </w:r>
          </w:p>
        </w:tc>
        <w:tc>
          <w:tcPr>
            <w:tcW w:w="1374" w:type="dxa"/>
            <w:gridSpan w:val="2"/>
            <w:vAlign w:val="center"/>
          </w:tcPr>
          <w:p w14:paraId="29A364F0" w14:textId="77777777" w:rsidR="000A1690" w:rsidRPr="00B7001A" w:rsidRDefault="000A1690" w:rsidP="00AC1355">
            <w:pPr>
              <w:jc w:val="center"/>
              <w:rPr>
                <w:rFonts w:cs="Calibri"/>
                <w:sz w:val="20"/>
              </w:rPr>
            </w:pPr>
            <w:r w:rsidRPr="00B7001A">
              <w:rPr>
                <w:rFonts w:cs="Calibri"/>
                <w:sz w:val="20"/>
              </w:rPr>
              <w:t>900</w:t>
            </w:r>
          </w:p>
        </w:tc>
        <w:tc>
          <w:tcPr>
            <w:tcW w:w="1355" w:type="dxa"/>
            <w:gridSpan w:val="2"/>
            <w:vAlign w:val="center"/>
          </w:tcPr>
          <w:p w14:paraId="7C6403FB" w14:textId="77777777" w:rsidR="000A1690" w:rsidRPr="00B7001A" w:rsidRDefault="000A1690" w:rsidP="00AC1355">
            <w:pPr>
              <w:jc w:val="center"/>
              <w:rPr>
                <w:rFonts w:cs="Calibri"/>
                <w:sz w:val="20"/>
              </w:rPr>
            </w:pPr>
            <w:r w:rsidRPr="00B7001A">
              <w:rPr>
                <w:rFonts w:cs="Calibri"/>
                <w:sz w:val="20"/>
              </w:rPr>
              <w:t>700</w:t>
            </w:r>
          </w:p>
        </w:tc>
        <w:tc>
          <w:tcPr>
            <w:tcW w:w="954" w:type="dxa"/>
            <w:vAlign w:val="center"/>
          </w:tcPr>
          <w:p w14:paraId="23F9A840" w14:textId="77777777" w:rsidR="000A1690" w:rsidRPr="00B7001A" w:rsidRDefault="000A1690" w:rsidP="00AC1355">
            <w:pPr>
              <w:jc w:val="center"/>
              <w:rPr>
                <w:rFonts w:cs="Calibri"/>
                <w:sz w:val="20"/>
              </w:rPr>
            </w:pPr>
            <w:r w:rsidRPr="00B7001A">
              <w:rPr>
                <w:rFonts w:cs="Calibri"/>
                <w:sz w:val="20"/>
              </w:rPr>
              <w:t>900</w:t>
            </w:r>
          </w:p>
        </w:tc>
        <w:tc>
          <w:tcPr>
            <w:tcW w:w="1249" w:type="dxa"/>
            <w:gridSpan w:val="2"/>
            <w:vAlign w:val="center"/>
          </w:tcPr>
          <w:p w14:paraId="3BB860AA" w14:textId="77777777" w:rsidR="000A1690" w:rsidRPr="00B7001A" w:rsidRDefault="000A1690" w:rsidP="00AC1355">
            <w:pPr>
              <w:jc w:val="center"/>
              <w:rPr>
                <w:rFonts w:cs="Calibri"/>
                <w:sz w:val="20"/>
              </w:rPr>
            </w:pPr>
            <w:r w:rsidRPr="00B7001A">
              <w:rPr>
                <w:rFonts w:cs="Calibri"/>
                <w:sz w:val="20"/>
              </w:rPr>
              <w:t>850</w:t>
            </w:r>
          </w:p>
        </w:tc>
        <w:tc>
          <w:tcPr>
            <w:tcW w:w="1887" w:type="dxa"/>
            <w:vAlign w:val="center"/>
          </w:tcPr>
          <w:p w14:paraId="2B612330" w14:textId="77777777" w:rsidR="000A1690" w:rsidRPr="00B7001A" w:rsidRDefault="000A1690" w:rsidP="00AC1355">
            <w:pPr>
              <w:jc w:val="center"/>
              <w:rPr>
                <w:rFonts w:cs="Calibri"/>
                <w:sz w:val="20"/>
              </w:rPr>
            </w:pPr>
            <w:r w:rsidRPr="00B7001A">
              <w:rPr>
                <w:rFonts w:cs="Calibri"/>
                <w:sz w:val="20"/>
              </w:rPr>
              <w:t>-</w:t>
            </w:r>
          </w:p>
        </w:tc>
        <w:tc>
          <w:tcPr>
            <w:tcW w:w="1223" w:type="dxa"/>
            <w:vAlign w:val="center"/>
          </w:tcPr>
          <w:p w14:paraId="488FC293" w14:textId="77777777" w:rsidR="000A1690" w:rsidRPr="00B7001A" w:rsidRDefault="000A1690" w:rsidP="00AC1355">
            <w:pPr>
              <w:jc w:val="center"/>
              <w:rPr>
                <w:rFonts w:cs="Calibri"/>
                <w:sz w:val="20"/>
              </w:rPr>
            </w:pPr>
            <w:r w:rsidRPr="00B7001A">
              <w:rPr>
                <w:rFonts w:cs="Calibri"/>
                <w:sz w:val="20"/>
              </w:rPr>
              <w:t>700</w:t>
            </w:r>
          </w:p>
        </w:tc>
      </w:tr>
      <w:tr w:rsidR="000A1690" w:rsidRPr="00B7001A" w14:paraId="3C32FBD7" w14:textId="77777777" w:rsidTr="00AC1355">
        <w:tc>
          <w:tcPr>
            <w:tcW w:w="1318" w:type="dxa"/>
          </w:tcPr>
          <w:p w14:paraId="00352930" w14:textId="77777777" w:rsidR="000A1690" w:rsidRPr="00B7001A" w:rsidRDefault="000A1690" w:rsidP="00AC1355">
            <w:pPr>
              <w:rPr>
                <w:rFonts w:cs="Calibri"/>
                <w:sz w:val="20"/>
              </w:rPr>
            </w:pPr>
            <w:r w:rsidRPr="00B7001A">
              <w:rPr>
                <w:rFonts w:cs="Calibri"/>
                <w:sz w:val="20"/>
              </w:rPr>
              <w:t>M. Likely</w:t>
            </w:r>
          </w:p>
        </w:tc>
        <w:tc>
          <w:tcPr>
            <w:tcW w:w="1374" w:type="dxa"/>
            <w:gridSpan w:val="2"/>
            <w:vAlign w:val="center"/>
          </w:tcPr>
          <w:p w14:paraId="1279BFCD" w14:textId="77777777" w:rsidR="000A1690" w:rsidRPr="00B7001A" w:rsidRDefault="000A1690" w:rsidP="00AC1355">
            <w:pPr>
              <w:jc w:val="center"/>
              <w:rPr>
                <w:rFonts w:cs="Calibri"/>
                <w:sz w:val="20"/>
              </w:rPr>
            </w:pPr>
            <w:r w:rsidRPr="00B7001A">
              <w:rPr>
                <w:rFonts w:cs="Calibri"/>
                <w:sz w:val="20"/>
              </w:rPr>
              <w:t>530</w:t>
            </w:r>
          </w:p>
        </w:tc>
        <w:tc>
          <w:tcPr>
            <w:tcW w:w="1355" w:type="dxa"/>
            <w:gridSpan w:val="2"/>
            <w:vAlign w:val="center"/>
          </w:tcPr>
          <w:p w14:paraId="63BFD923" w14:textId="77777777" w:rsidR="000A1690" w:rsidRPr="00B7001A" w:rsidRDefault="000A1690" w:rsidP="00AC1355">
            <w:pPr>
              <w:jc w:val="center"/>
              <w:rPr>
                <w:rFonts w:cs="Calibri"/>
                <w:sz w:val="20"/>
              </w:rPr>
            </w:pPr>
            <w:r w:rsidRPr="00B7001A">
              <w:rPr>
                <w:rFonts w:cs="Calibri"/>
                <w:sz w:val="20"/>
              </w:rPr>
              <w:t>500</w:t>
            </w:r>
          </w:p>
        </w:tc>
        <w:tc>
          <w:tcPr>
            <w:tcW w:w="954" w:type="dxa"/>
            <w:vAlign w:val="center"/>
          </w:tcPr>
          <w:p w14:paraId="51FA0EBA" w14:textId="77777777" w:rsidR="000A1690" w:rsidRPr="00B7001A" w:rsidRDefault="000A1690" w:rsidP="00AC1355">
            <w:pPr>
              <w:jc w:val="center"/>
              <w:rPr>
                <w:rFonts w:cs="Calibri"/>
                <w:sz w:val="20"/>
              </w:rPr>
            </w:pPr>
            <w:r w:rsidRPr="00B7001A">
              <w:rPr>
                <w:rFonts w:cs="Calibri"/>
                <w:sz w:val="20"/>
              </w:rPr>
              <w:t>530</w:t>
            </w:r>
          </w:p>
        </w:tc>
        <w:tc>
          <w:tcPr>
            <w:tcW w:w="1249" w:type="dxa"/>
            <w:gridSpan w:val="2"/>
            <w:vAlign w:val="center"/>
          </w:tcPr>
          <w:p w14:paraId="0113E106" w14:textId="77777777" w:rsidR="000A1690" w:rsidRPr="00B7001A" w:rsidRDefault="000A1690" w:rsidP="00AC1355">
            <w:pPr>
              <w:jc w:val="center"/>
              <w:rPr>
                <w:rFonts w:cs="Calibri"/>
                <w:sz w:val="20"/>
              </w:rPr>
            </w:pPr>
            <w:r w:rsidRPr="00B7001A">
              <w:rPr>
                <w:rFonts w:cs="Calibri"/>
                <w:sz w:val="20"/>
              </w:rPr>
              <w:t>500</w:t>
            </w:r>
          </w:p>
        </w:tc>
        <w:tc>
          <w:tcPr>
            <w:tcW w:w="1887" w:type="dxa"/>
            <w:vAlign w:val="center"/>
          </w:tcPr>
          <w:p w14:paraId="72AC426C" w14:textId="77777777" w:rsidR="000A1690" w:rsidRPr="00B7001A" w:rsidRDefault="000A1690" w:rsidP="00AC1355">
            <w:pPr>
              <w:jc w:val="center"/>
              <w:rPr>
                <w:rFonts w:cs="Calibri"/>
                <w:sz w:val="20"/>
              </w:rPr>
            </w:pPr>
            <w:r w:rsidRPr="00B7001A">
              <w:rPr>
                <w:rFonts w:cs="Calibri"/>
                <w:sz w:val="20"/>
              </w:rPr>
              <w:t>-</w:t>
            </w:r>
          </w:p>
        </w:tc>
        <w:tc>
          <w:tcPr>
            <w:tcW w:w="1223" w:type="dxa"/>
            <w:vAlign w:val="center"/>
          </w:tcPr>
          <w:p w14:paraId="557D1F9F" w14:textId="77777777" w:rsidR="000A1690" w:rsidRPr="00B7001A" w:rsidRDefault="000A1690" w:rsidP="00AC1355">
            <w:pPr>
              <w:jc w:val="center"/>
              <w:rPr>
                <w:rFonts w:cs="Calibri"/>
                <w:sz w:val="20"/>
              </w:rPr>
            </w:pPr>
            <w:r w:rsidRPr="00B7001A">
              <w:rPr>
                <w:rFonts w:cs="Calibri"/>
                <w:sz w:val="20"/>
              </w:rPr>
              <w:t>500</w:t>
            </w:r>
          </w:p>
        </w:tc>
      </w:tr>
      <w:tr w:rsidR="000A1690" w:rsidRPr="00B7001A" w14:paraId="570EAAF3" w14:textId="77777777" w:rsidTr="00AC1355">
        <w:tc>
          <w:tcPr>
            <w:tcW w:w="1318" w:type="dxa"/>
          </w:tcPr>
          <w:p w14:paraId="0AF44239" w14:textId="77777777" w:rsidR="000A1690" w:rsidRPr="00B7001A" w:rsidRDefault="000A1690" w:rsidP="00AC1355">
            <w:pPr>
              <w:rPr>
                <w:rFonts w:cs="Calibri"/>
                <w:sz w:val="20"/>
              </w:rPr>
            </w:pPr>
            <w:r w:rsidRPr="00B7001A">
              <w:rPr>
                <w:rFonts w:cs="Calibri"/>
                <w:sz w:val="20"/>
              </w:rPr>
              <w:t>Mean</w:t>
            </w:r>
          </w:p>
        </w:tc>
        <w:tc>
          <w:tcPr>
            <w:tcW w:w="1374" w:type="dxa"/>
            <w:gridSpan w:val="2"/>
            <w:vAlign w:val="center"/>
          </w:tcPr>
          <w:p w14:paraId="579D3363" w14:textId="77777777" w:rsidR="000A1690" w:rsidRPr="00B7001A" w:rsidRDefault="000A1690" w:rsidP="00AC1355">
            <w:pPr>
              <w:jc w:val="center"/>
              <w:rPr>
                <w:rFonts w:cs="Calibri"/>
                <w:sz w:val="20"/>
              </w:rPr>
            </w:pPr>
            <w:r w:rsidRPr="00B7001A">
              <w:rPr>
                <w:rFonts w:cs="Calibri"/>
                <w:sz w:val="20"/>
              </w:rPr>
              <w:t>-</w:t>
            </w:r>
          </w:p>
        </w:tc>
        <w:tc>
          <w:tcPr>
            <w:tcW w:w="1355" w:type="dxa"/>
            <w:gridSpan w:val="2"/>
            <w:vAlign w:val="center"/>
          </w:tcPr>
          <w:p w14:paraId="44C93D06" w14:textId="77777777" w:rsidR="000A1690" w:rsidRPr="00B7001A" w:rsidRDefault="000A1690" w:rsidP="00AC1355">
            <w:pPr>
              <w:jc w:val="center"/>
              <w:rPr>
                <w:rFonts w:cs="Calibri"/>
                <w:sz w:val="20"/>
              </w:rPr>
            </w:pPr>
            <w:r w:rsidRPr="00B7001A">
              <w:rPr>
                <w:rFonts w:cs="Calibri"/>
                <w:sz w:val="20"/>
              </w:rPr>
              <w:t>-</w:t>
            </w:r>
          </w:p>
        </w:tc>
        <w:tc>
          <w:tcPr>
            <w:tcW w:w="954" w:type="dxa"/>
            <w:vAlign w:val="center"/>
          </w:tcPr>
          <w:p w14:paraId="7736E3C5" w14:textId="77777777" w:rsidR="000A1690" w:rsidRPr="00B7001A" w:rsidRDefault="000A1690" w:rsidP="00AC1355">
            <w:pPr>
              <w:jc w:val="center"/>
              <w:rPr>
                <w:rFonts w:cs="Calibri"/>
                <w:sz w:val="20"/>
              </w:rPr>
            </w:pPr>
            <w:r w:rsidRPr="00B7001A">
              <w:rPr>
                <w:rFonts w:cs="Calibri"/>
                <w:sz w:val="20"/>
              </w:rPr>
              <w:t>-</w:t>
            </w:r>
          </w:p>
        </w:tc>
        <w:tc>
          <w:tcPr>
            <w:tcW w:w="1249" w:type="dxa"/>
            <w:gridSpan w:val="2"/>
            <w:vAlign w:val="center"/>
          </w:tcPr>
          <w:p w14:paraId="0FCCFF8B" w14:textId="77777777" w:rsidR="000A1690" w:rsidRPr="00B7001A" w:rsidRDefault="000A1690" w:rsidP="00AC1355">
            <w:pPr>
              <w:jc w:val="center"/>
              <w:rPr>
                <w:rFonts w:cs="Calibri"/>
                <w:sz w:val="20"/>
              </w:rPr>
            </w:pPr>
            <w:r w:rsidRPr="00B7001A">
              <w:rPr>
                <w:rFonts w:cs="Calibri"/>
                <w:sz w:val="20"/>
              </w:rPr>
              <w:t>-</w:t>
            </w:r>
          </w:p>
        </w:tc>
        <w:tc>
          <w:tcPr>
            <w:tcW w:w="1887" w:type="dxa"/>
            <w:vAlign w:val="center"/>
          </w:tcPr>
          <w:p w14:paraId="46743E74" w14:textId="77777777" w:rsidR="000A1690" w:rsidRPr="00B7001A" w:rsidRDefault="000A1690" w:rsidP="00AC1355">
            <w:pPr>
              <w:jc w:val="center"/>
              <w:rPr>
                <w:rFonts w:cs="Calibri"/>
                <w:sz w:val="20"/>
              </w:rPr>
            </w:pPr>
            <w:r w:rsidRPr="00B7001A">
              <w:rPr>
                <w:rFonts w:cs="Calibri"/>
                <w:sz w:val="20"/>
              </w:rPr>
              <w:t>500</w:t>
            </w:r>
          </w:p>
        </w:tc>
        <w:tc>
          <w:tcPr>
            <w:tcW w:w="1223" w:type="dxa"/>
            <w:vAlign w:val="center"/>
          </w:tcPr>
          <w:p w14:paraId="748CC280" w14:textId="77777777" w:rsidR="000A1690" w:rsidRPr="00B7001A" w:rsidRDefault="000A1690" w:rsidP="00AC1355">
            <w:pPr>
              <w:jc w:val="center"/>
              <w:rPr>
                <w:rFonts w:cs="Calibri"/>
                <w:sz w:val="20"/>
              </w:rPr>
            </w:pPr>
            <w:r w:rsidRPr="00B7001A">
              <w:rPr>
                <w:rFonts w:cs="Calibri"/>
                <w:sz w:val="20"/>
              </w:rPr>
              <w:t>-</w:t>
            </w:r>
          </w:p>
        </w:tc>
      </w:tr>
      <w:tr w:rsidR="000A1690" w:rsidRPr="00B7001A" w14:paraId="2521587D" w14:textId="77777777" w:rsidTr="00AC1355">
        <w:tc>
          <w:tcPr>
            <w:tcW w:w="1318" w:type="dxa"/>
            <w:tcBorders>
              <w:bottom w:val="single" w:sz="18" w:space="0" w:color="000000"/>
            </w:tcBorders>
          </w:tcPr>
          <w:p w14:paraId="68C10F41" w14:textId="77777777" w:rsidR="000A1690" w:rsidRPr="00B7001A" w:rsidRDefault="000A1690" w:rsidP="00AC1355">
            <w:pPr>
              <w:rPr>
                <w:rFonts w:cs="Calibri"/>
                <w:sz w:val="20"/>
              </w:rPr>
            </w:pPr>
            <w:r w:rsidRPr="00B7001A">
              <w:rPr>
                <w:rFonts w:cs="Calibri"/>
                <w:sz w:val="20"/>
              </w:rPr>
              <w:t>Std. Deviation</w:t>
            </w:r>
          </w:p>
        </w:tc>
        <w:tc>
          <w:tcPr>
            <w:tcW w:w="1374" w:type="dxa"/>
            <w:gridSpan w:val="2"/>
            <w:tcBorders>
              <w:bottom w:val="single" w:sz="18" w:space="0" w:color="000000"/>
            </w:tcBorders>
            <w:vAlign w:val="center"/>
          </w:tcPr>
          <w:p w14:paraId="51732ECB" w14:textId="77777777" w:rsidR="000A1690" w:rsidRPr="00B7001A" w:rsidRDefault="000A1690" w:rsidP="00AC1355">
            <w:pPr>
              <w:jc w:val="center"/>
              <w:rPr>
                <w:rFonts w:cs="Calibri"/>
                <w:sz w:val="20"/>
              </w:rPr>
            </w:pPr>
            <w:r w:rsidRPr="00B7001A">
              <w:rPr>
                <w:rFonts w:cs="Calibri"/>
                <w:sz w:val="20"/>
              </w:rPr>
              <w:t>-</w:t>
            </w:r>
          </w:p>
        </w:tc>
        <w:tc>
          <w:tcPr>
            <w:tcW w:w="1355" w:type="dxa"/>
            <w:gridSpan w:val="2"/>
            <w:tcBorders>
              <w:bottom w:val="single" w:sz="18" w:space="0" w:color="000000"/>
            </w:tcBorders>
            <w:vAlign w:val="center"/>
          </w:tcPr>
          <w:p w14:paraId="4AD6F717" w14:textId="77777777" w:rsidR="000A1690" w:rsidRPr="00B7001A" w:rsidRDefault="000A1690" w:rsidP="00AC1355">
            <w:pPr>
              <w:jc w:val="center"/>
              <w:rPr>
                <w:rFonts w:cs="Calibri"/>
                <w:sz w:val="20"/>
              </w:rPr>
            </w:pPr>
            <w:r w:rsidRPr="00B7001A">
              <w:rPr>
                <w:rFonts w:cs="Calibri"/>
                <w:sz w:val="20"/>
              </w:rPr>
              <w:t>-</w:t>
            </w:r>
          </w:p>
        </w:tc>
        <w:tc>
          <w:tcPr>
            <w:tcW w:w="954" w:type="dxa"/>
            <w:tcBorders>
              <w:bottom w:val="single" w:sz="18" w:space="0" w:color="000000"/>
            </w:tcBorders>
            <w:vAlign w:val="center"/>
          </w:tcPr>
          <w:p w14:paraId="33D202ED" w14:textId="77777777" w:rsidR="000A1690" w:rsidRPr="00B7001A" w:rsidRDefault="000A1690" w:rsidP="00AC1355">
            <w:pPr>
              <w:jc w:val="center"/>
              <w:rPr>
                <w:rFonts w:cs="Calibri"/>
                <w:sz w:val="20"/>
              </w:rPr>
            </w:pPr>
            <w:r w:rsidRPr="00B7001A">
              <w:rPr>
                <w:rFonts w:cs="Calibri"/>
                <w:sz w:val="20"/>
              </w:rPr>
              <w:t>-</w:t>
            </w:r>
          </w:p>
        </w:tc>
        <w:tc>
          <w:tcPr>
            <w:tcW w:w="1249" w:type="dxa"/>
            <w:gridSpan w:val="2"/>
            <w:tcBorders>
              <w:bottom w:val="single" w:sz="18" w:space="0" w:color="000000"/>
            </w:tcBorders>
            <w:vAlign w:val="center"/>
          </w:tcPr>
          <w:p w14:paraId="1AC70236" w14:textId="77777777" w:rsidR="000A1690" w:rsidRPr="00B7001A" w:rsidRDefault="000A1690" w:rsidP="00AC1355">
            <w:pPr>
              <w:jc w:val="center"/>
              <w:rPr>
                <w:rFonts w:cs="Calibri"/>
                <w:sz w:val="20"/>
              </w:rPr>
            </w:pPr>
            <w:r w:rsidRPr="00B7001A">
              <w:rPr>
                <w:rFonts w:cs="Calibri"/>
                <w:sz w:val="20"/>
              </w:rPr>
              <w:t>-</w:t>
            </w:r>
          </w:p>
        </w:tc>
        <w:tc>
          <w:tcPr>
            <w:tcW w:w="1887" w:type="dxa"/>
            <w:tcBorders>
              <w:bottom w:val="single" w:sz="18" w:space="0" w:color="000000"/>
            </w:tcBorders>
            <w:vAlign w:val="center"/>
          </w:tcPr>
          <w:p w14:paraId="5FAC895D" w14:textId="77777777" w:rsidR="000A1690" w:rsidRPr="00B7001A" w:rsidRDefault="000A1690" w:rsidP="00AC1355">
            <w:pPr>
              <w:jc w:val="center"/>
              <w:rPr>
                <w:rFonts w:cs="Calibri"/>
                <w:sz w:val="20"/>
              </w:rPr>
            </w:pPr>
            <w:r w:rsidRPr="00B7001A">
              <w:rPr>
                <w:rFonts w:cs="Calibri"/>
                <w:sz w:val="20"/>
              </w:rPr>
              <w:t>350</w:t>
            </w:r>
          </w:p>
        </w:tc>
        <w:tc>
          <w:tcPr>
            <w:tcW w:w="1223" w:type="dxa"/>
            <w:tcBorders>
              <w:bottom w:val="single" w:sz="18" w:space="0" w:color="000000"/>
            </w:tcBorders>
            <w:vAlign w:val="center"/>
          </w:tcPr>
          <w:p w14:paraId="791E9404" w14:textId="77777777" w:rsidR="000A1690" w:rsidRPr="00B7001A" w:rsidRDefault="000A1690" w:rsidP="00AC1355">
            <w:pPr>
              <w:jc w:val="center"/>
              <w:rPr>
                <w:rFonts w:cs="Calibri"/>
                <w:sz w:val="20"/>
              </w:rPr>
            </w:pPr>
            <w:r w:rsidRPr="00B7001A">
              <w:rPr>
                <w:rFonts w:cs="Calibri"/>
                <w:sz w:val="20"/>
              </w:rPr>
              <w:t>-</w:t>
            </w:r>
          </w:p>
        </w:tc>
      </w:tr>
    </w:tbl>
    <w:p w14:paraId="0B4C70C8" w14:textId="77777777" w:rsidR="000A1690" w:rsidRPr="00B7001A" w:rsidRDefault="000A1690" w:rsidP="00B2003F">
      <w:pPr>
        <w:rPr>
          <w:rFonts w:ascii="Calibri" w:eastAsia="Calibri" w:hAnsi="Calibri" w:cs="Calibri"/>
          <w:sz w:val="20"/>
          <w:szCs w:val="20"/>
        </w:rPr>
      </w:pPr>
    </w:p>
    <w:p w14:paraId="0E8F5312" w14:textId="77777777" w:rsidR="000A1690" w:rsidRPr="00B7001A" w:rsidRDefault="000A1690" w:rsidP="00B2003F">
      <w:pPr>
        <w:rPr>
          <w:rFonts w:ascii="Calibri" w:eastAsia="DengXian" w:hAnsi="Calibri" w:cs="Calibri"/>
          <w:sz w:val="18"/>
          <w:szCs w:val="18"/>
          <w:lang w:val="en-AU" w:eastAsia="zh-CN"/>
        </w:rPr>
        <w:sectPr w:rsidR="000A1690" w:rsidRPr="00B7001A" w:rsidSect="00302417">
          <w:pgSz w:w="12240" w:h="15840"/>
          <w:pgMar w:top="1440" w:right="1440" w:bottom="1440" w:left="1440" w:header="720" w:footer="720" w:gutter="0"/>
          <w:lnNumType w:countBy="1" w:restart="continuous"/>
          <w:cols w:space="720"/>
          <w:docGrid w:linePitch="360"/>
        </w:sectPr>
      </w:pPr>
    </w:p>
    <w:p w14:paraId="2B7285AC" w14:textId="77777777" w:rsidR="000A1690" w:rsidRPr="00B7001A" w:rsidRDefault="000A1690" w:rsidP="00B2003F">
      <w:pPr>
        <w:spacing w:after="200" w:line="240" w:lineRule="auto"/>
        <w:rPr>
          <w:rFonts w:ascii="Calibri" w:eastAsia="Calibri" w:hAnsi="Calibri" w:cs="Calibri"/>
          <w:sz w:val="24"/>
          <w:szCs w:val="24"/>
          <w:lang w:val="en-AU"/>
        </w:rPr>
      </w:pPr>
      <w:r w:rsidRPr="00B7001A">
        <w:rPr>
          <w:rFonts w:ascii="Calibri" w:eastAsia="Calibri" w:hAnsi="Calibri" w:cs="Calibri"/>
          <w:b/>
          <w:bCs/>
          <w:sz w:val="24"/>
          <w:szCs w:val="24"/>
          <w:lang w:val="en-AU"/>
        </w:rPr>
        <w:lastRenderedPageBreak/>
        <w:t>Table S</w:t>
      </w:r>
      <w:r>
        <w:rPr>
          <w:rFonts w:ascii="Calibri" w:eastAsia="Calibri" w:hAnsi="Calibri" w:cs="Calibri"/>
          <w:b/>
          <w:bCs/>
          <w:sz w:val="24"/>
          <w:szCs w:val="24"/>
          <w:lang w:val="en-AU"/>
        </w:rPr>
        <w:t>12</w:t>
      </w:r>
      <w:r w:rsidRPr="00B7001A">
        <w:rPr>
          <w:rFonts w:ascii="Calibri" w:eastAsia="Calibri" w:hAnsi="Calibri" w:cs="Calibri"/>
          <w:b/>
          <w:bCs/>
          <w:sz w:val="24"/>
          <w:szCs w:val="24"/>
          <w:lang w:val="en-AU"/>
        </w:rPr>
        <w:t xml:space="preserve">. </w:t>
      </w:r>
      <w:bookmarkStart w:id="14" w:name="_Hlk95402896"/>
      <w:r w:rsidRPr="00B7001A">
        <w:rPr>
          <w:rFonts w:ascii="Calibri" w:eastAsia="Calibri" w:hAnsi="Calibri" w:cs="Calibri"/>
          <w:sz w:val="24"/>
          <w:szCs w:val="24"/>
          <w:lang w:val="en-AU"/>
        </w:rPr>
        <w:t>Fitted parameters and market price distributions for wool production (c kg</w:t>
      </w:r>
      <w:r w:rsidRPr="00B7001A">
        <w:rPr>
          <w:rFonts w:ascii="Calibri" w:eastAsia="Calibri" w:hAnsi="Calibri" w:cs="Calibri"/>
          <w:sz w:val="24"/>
          <w:szCs w:val="24"/>
          <w:vertAlign w:val="superscript"/>
          <w:lang w:val="en-AU"/>
        </w:rPr>
        <w:t>-1</w:t>
      </w:r>
      <w:r w:rsidRPr="00B7001A">
        <w:rPr>
          <w:rFonts w:ascii="Calibri" w:eastAsia="Calibri" w:hAnsi="Calibri" w:cs="Calibri"/>
          <w:sz w:val="24"/>
          <w:szCs w:val="24"/>
          <w:lang w:val="en-AU"/>
        </w:rPr>
        <w:t xml:space="preserve"> CFW)</w:t>
      </w:r>
    </w:p>
    <w:tbl>
      <w:tblPr>
        <w:tblStyle w:val="TableGrid1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17"/>
        <w:gridCol w:w="1957"/>
        <w:gridCol w:w="2144"/>
        <w:gridCol w:w="2240"/>
        <w:gridCol w:w="1702"/>
      </w:tblGrid>
      <w:tr w:rsidR="000A1690" w:rsidRPr="00B7001A" w14:paraId="7F31DADF" w14:textId="77777777" w:rsidTr="00AC1355">
        <w:tc>
          <w:tcPr>
            <w:tcW w:w="1317" w:type="dxa"/>
            <w:tcBorders>
              <w:top w:val="single" w:sz="18" w:space="0" w:color="000000"/>
              <w:bottom w:val="single" w:sz="18" w:space="0" w:color="000000"/>
            </w:tcBorders>
            <w:vAlign w:val="center"/>
          </w:tcPr>
          <w:bookmarkEnd w:id="14"/>
          <w:p w14:paraId="637EF0CC" w14:textId="77777777" w:rsidR="000A1690" w:rsidRPr="00B7001A" w:rsidRDefault="000A1690" w:rsidP="00AC1355">
            <w:pPr>
              <w:rPr>
                <w:rFonts w:cs="Calibri"/>
                <w:sz w:val="20"/>
              </w:rPr>
            </w:pPr>
            <w:r w:rsidRPr="00B7001A">
              <w:rPr>
                <w:rFonts w:cs="Calibri"/>
                <w:sz w:val="20"/>
              </w:rPr>
              <w:t>Units</w:t>
            </w:r>
          </w:p>
        </w:tc>
        <w:tc>
          <w:tcPr>
            <w:tcW w:w="1957" w:type="dxa"/>
            <w:tcBorders>
              <w:top w:val="single" w:sz="18" w:space="0" w:color="000000"/>
              <w:bottom w:val="single" w:sz="18" w:space="0" w:color="000000"/>
            </w:tcBorders>
            <w:vAlign w:val="center"/>
          </w:tcPr>
          <w:p w14:paraId="17E8AFBB" w14:textId="77777777" w:rsidR="000A1690" w:rsidRPr="00B7001A" w:rsidRDefault="000A1690" w:rsidP="00AC1355">
            <w:pPr>
              <w:jc w:val="center"/>
              <w:rPr>
                <w:rFonts w:cs="Calibri"/>
                <w:sz w:val="20"/>
              </w:rPr>
            </w:pPr>
            <w:r w:rsidRPr="00B7001A">
              <w:rPr>
                <w:rFonts w:cs="Calibri"/>
                <w:sz w:val="20"/>
              </w:rPr>
              <w:t xml:space="preserve">Lambs </w:t>
            </w:r>
          </w:p>
          <w:p w14:paraId="54AA68CE" w14:textId="77777777" w:rsidR="000A1690" w:rsidRPr="00B7001A" w:rsidRDefault="000A1690" w:rsidP="00AC1355">
            <w:pPr>
              <w:jc w:val="center"/>
              <w:rPr>
                <w:rFonts w:cs="Calibri"/>
                <w:sz w:val="20"/>
              </w:rPr>
            </w:pPr>
            <w:r w:rsidRPr="00B7001A">
              <w:rPr>
                <w:rFonts w:cs="Calibri"/>
                <w:sz w:val="20"/>
              </w:rPr>
              <w:t>(16 um)</w:t>
            </w:r>
          </w:p>
        </w:tc>
        <w:tc>
          <w:tcPr>
            <w:tcW w:w="2144" w:type="dxa"/>
            <w:tcBorders>
              <w:top w:val="single" w:sz="18" w:space="0" w:color="000000"/>
              <w:bottom w:val="single" w:sz="18" w:space="0" w:color="000000"/>
            </w:tcBorders>
            <w:vAlign w:val="center"/>
          </w:tcPr>
          <w:p w14:paraId="288398CE" w14:textId="77777777" w:rsidR="000A1690" w:rsidRPr="00B7001A" w:rsidRDefault="000A1690" w:rsidP="00AC1355">
            <w:pPr>
              <w:jc w:val="center"/>
              <w:rPr>
                <w:rFonts w:cs="Calibri"/>
                <w:sz w:val="20"/>
              </w:rPr>
            </w:pPr>
            <w:r w:rsidRPr="00B7001A">
              <w:rPr>
                <w:rFonts w:cs="Calibri"/>
                <w:sz w:val="20"/>
              </w:rPr>
              <w:t xml:space="preserve">Ewes </w:t>
            </w:r>
          </w:p>
          <w:p w14:paraId="5B89D4E0" w14:textId="77777777" w:rsidR="000A1690" w:rsidRPr="00B7001A" w:rsidRDefault="000A1690" w:rsidP="00AC1355">
            <w:pPr>
              <w:jc w:val="center"/>
              <w:rPr>
                <w:rFonts w:cs="Calibri"/>
                <w:sz w:val="20"/>
              </w:rPr>
            </w:pPr>
            <w:r w:rsidRPr="00B7001A">
              <w:rPr>
                <w:rFonts w:cs="Calibri"/>
                <w:sz w:val="20"/>
              </w:rPr>
              <w:t>(18 um)</w:t>
            </w:r>
          </w:p>
        </w:tc>
        <w:tc>
          <w:tcPr>
            <w:tcW w:w="2240" w:type="dxa"/>
            <w:tcBorders>
              <w:top w:val="single" w:sz="18" w:space="0" w:color="000000"/>
              <w:bottom w:val="single" w:sz="18" w:space="0" w:color="000000"/>
            </w:tcBorders>
            <w:vAlign w:val="center"/>
          </w:tcPr>
          <w:p w14:paraId="51B87E80" w14:textId="77777777" w:rsidR="000A1690" w:rsidRPr="00B7001A" w:rsidRDefault="000A1690" w:rsidP="00AC1355">
            <w:pPr>
              <w:jc w:val="center"/>
              <w:rPr>
                <w:rFonts w:cs="Calibri"/>
                <w:sz w:val="20"/>
              </w:rPr>
            </w:pPr>
            <w:proofErr w:type="spellStart"/>
            <w:r w:rsidRPr="00B7001A">
              <w:rPr>
                <w:rFonts w:cs="Calibri"/>
                <w:sz w:val="20"/>
              </w:rPr>
              <w:t>Wethers</w:t>
            </w:r>
            <w:proofErr w:type="spellEnd"/>
            <w:r w:rsidRPr="00B7001A">
              <w:rPr>
                <w:rFonts w:cs="Calibri"/>
                <w:sz w:val="20"/>
              </w:rPr>
              <w:t xml:space="preserve"> </w:t>
            </w:r>
          </w:p>
          <w:p w14:paraId="2DD9C845" w14:textId="77777777" w:rsidR="000A1690" w:rsidRPr="00B7001A" w:rsidRDefault="000A1690" w:rsidP="00AC1355">
            <w:pPr>
              <w:jc w:val="center"/>
              <w:rPr>
                <w:rFonts w:cs="Calibri"/>
                <w:sz w:val="20"/>
              </w:rPr>
            </w:pPr>
            <w:r w:rsidRPr="00B7001A">
              <w:rPr>
                <w:rFonts w:cs="Calibri"/>
                <w:sz w:val="20"/>
              </w:rPr>
              <w:t>(18 um)</w:t>
            </w:r>
          </w:p>
        </w:tc>
        <w:tc>
          <w:tcPr>
            <w:tcW w:w="1702" w:type="dxa"/>
            <w:tcBorders>
              <w:top w:val="single" w:sz="18" w:space="0" w:color="000000"/>
              <w:bottom w:val="single" w:sz="18" w:space="0" w:color="000000"/>
            </w:tcBorders>
            <w:vAlign w:val="center"/>
          </w:tcPr>
          <w:p w14:paraId="16E4DBC1" w14:textId="77777777" w:rsidR="000A1690" w:rsidRPr="00B7001A" w:rsidRDefault="000A1690" w:rsidP="00AC1355">
            <w:pPr>
              <w:jc w:val="center"/>
              <w:rPr>
                <w:rFonts w:cs="Calibri"/>
                <w:sz w:val="20"/>
                <w:lang w:val="es-AR"/>
              </w:rPr>
            </w:pPr>
            <w:r w:rsidRPr="00B7001A">
              <w:rPr>
                <w:rFonts w:cs="Calibri"/>
                <w:sz w:val="20"/>
                <w:lang w:val="es-AR"/>
              </w:rPr>
              <w:t xml:space="preserve">Merino </w:t>
            </w:r>
            <w:proofErr w:type="spellStart"/>
            <w:r w:rsidRPr="00B7001A">
              <w:rPr>
                <w:rFonts w:cs="Calibri"/>
                <w:sz w:val="20"/>
                <w:lang w:val="es-AR"/>
              </w:rPr>
              <w:t>Ram</w:t>
            </w:r>
            <w:proofErr w:type="spellEnd"/>
          </w:p>
          <w:p w14:paraId="64CF4909" w14:textId="77777777" w:rsidR="000A1690" w:rsidRPr="00B7001A" w:rsidRDefault="000A1690" w:rsidP="00AC1355">
            <w:pPr>
              <w:jc w:val="center"/>
              <w:rPr>
                <w:rFonts w:cs="Calibri"/>
                <w:sz w:val="20"/>
                <w:lang w:val="es-AR"/>
              </w:rPr>
            </w:pPr>
            <w:r w:rsidRPr="00B7001A">
              <w:rPr>
                <w:rFonts w:cs="Calibri"/>
                <w:sz w:val="20"/>
                <w:lang w:val="es-AR"/>
              </w:rPr>
              <w:t xml:space="preserve">(18 </w:t>
            </w:r>
            <w:proofErr w:type="spellStart"/>
            <w:r w:rsidRPr="00B7001A">
              <w:rPr>
                <w:rFonts w:cs="Calibri"/>
                <w:sz w:val="20"/>
                <w:lang w:val="es-AR"/>
              </w:rPr>
              <w:t>um</w:t>
            </w:r>
            <w:proofErr w:type="spellEnd"/>
            <w:r w:rsidRPr="00B7001A">
              <w:rPr>
                <w:rFonts w:cs="Calibri"/>
                <w:sz w:val="20"/>
                <w:lang w:val="es-AR"/>
              </w:rPr>
              <w:t>)</w:t>
            </w:r>
          </w:p>
        </w:tc>
      </w:tr>
      <w:tr w:rsidR="000A1690" w:rsidRPr="00B7001A" w14:paraId="16AEB964" w14:textId="77777777" w:rsidTr="00AC1355">
        <w:tc>
          <w:tcPr>
            <w:tcW w:w="1317" w:type="dxa"/>
            <w:tcBorders>
              <w:top w:val="single" w:sz="18" w:space="0" w:color="000000"/>
            </w:tcBorders>
          </w:tcPr>
          <w:p w14:paraId="36A69FD6" w14:textId="77777777" w:rsidR="000A1690" w:rsidRPr="00B7001A" w:rsidRDefault="000A1690" w:rsidP="00AC1355">
            <w:pPr>
              <w:rPr>
                <w:rFonts w:cs="Calibri"/>
                <w:sz w:val="20"/>
              </w:rPr>
            </w:pPr>
            <w:r w:rsidRPr="00B7001A">
              <w:rPr>
                <w:rFonts w:cs="Calibri"/>
                <w:sz w:val="20"/>
              </w:rPr>
              <w:t>Probability Distribution</w:t>
            </w:r>
          </w:p>
        </w:tc>
        <w:tc>
          <w:tcPr>
            <w:tcW w:w="1957" w:type="dxa"/>
            <w:tcBorders>
              <w:top w:val="single" w:sz="18" w:space="0" w:color="000000"/>
            </w:tcBorders>
            <w:vAlign w:val="center"/>
          </w:tcPr>
          <w:p w14:paraId="314EB447" w14:textId="77777777" w:rsidR="000A1690" w:rsidRPr="00B7001A" w:rsidRDefault="000A1690" w:rsidP="00AC1355">
            <w:pPr>
              <w:jc w:val="center"/>
              <w:rPr>
                <w:rFonts w:cs="Calibri"/>
                <w:sz w:val="20"/>
              </w:rPr>
            </w:pPr>
            <w:r w:rsidRPr="00B7001A">
              <w:rPr>
                <w:rFonts w:cs="Calibri"/>
                <w:sz w:val="20"/>
              </w:rPr>
              <w:t>Pert</w:t>
            </w:r>
          </w:p>
        </w:tc>
        <w:tc>
          <w:tcPr>
            <w:tcW w:w="2144" w:type="dxa"/>
            <w:tcBorders>
              <w:top w:val="single" w:sz="18" w:space="0" w:color="000000"/>
            </w:tcBorders>
            <w:vAlign w:val="center"/>
          </w:tcPr>
          <w:p w14:paraId="3366D1F9" w14:textId="77777777" w:rsidR="000A1690" w:rsidRPr="00B7001A" w:rsidRDefault="000A1690" w:rsidP="00AC1355">
            <w:pPr>
              <w:jc w:val="center"/>
              <w:rPr>
                <w:rFonts w:cs="Calibri"/>
                <w:sz w:val="20"/>
              </w:rPr>
            </w:pPr>
            <w:r w:rsidRPr="00B7001A">
              <w:rPr>
                <w:rFonts w:cs="Calibri"/>
                <w:sz w:val="20"/>
              </w:rPr>
              <w:t>Pert</w:t>
            </w:r>
          </w:p>
        </w:tc>
        <w:tc>
          <w:tcPr>
            <w:tcW w:w="2240" w:type="dxa"/>
            <w:tcBorders>
              <w:top w:val="single" w:sz="18" w:space="0" w:color="000000"/>
            </w:tcBorders>
            <w:vAlign w:val="center"/>
          </w:tcPr>
          <w:p w14:paraId="0A92108E" w14:textId="77777777" w:rsidR="000A1690" w:rsidRPr="00B7001A" w:rsidRDefault="000A1690" w:rsidP="00AC1355">
            <w:pPr>
              <w:jc w:val="center"/>
              <w:rPr>
                <w:rFonts w:cs="Calibri"/>
                <w:sz w:val="20"/>
              </w:rPr>
            </w:pPr>
            <w:r w:rsidRPr="00B7001A">
              <w:rPr>
                <w:rFonts w:cs="Calibri"/>
                <w:sz w:val="20"/>
              </w:rPr>
              <w:t>Pert</w:t>
            </w:r>
          </w:p>
        </w:tc>
        <w:tc>
          <w:tcPr>
            <w:tcW w:w="1702" w:type="dxa"/>
            <w:tcBorders>
              <w:top w:val="single" w:sz="18" w:space="0" w:color="000000"/>
            </w:tcBorders>
            <w:vAlign w:val="center"/>
          </w:tcPr>
          <w:p w14:paraId="2091DBEC" w14:textId="77777777" w:rsidR="000A1690" w:rsidRPr="00B7001A" w:rsidRDefault="000A1690" w:rsidP="00AC1355">
            <w:pPr>
              <w:jc w:val="center"/>
              <w:rPr>
                <w:rFonts w:cs="Calibri"/>
                <w:sz w:val="20"/>
              </w:rPr>
            </w:pPr>
            <w:r w:rsidRPr="00B7001A">
              <w:rPr>
                <w:rFonts w:cs="Calibri"/>
                <w:sz w:val="20"/>
              </w:rPr>
              <w:t>Pert</w:t>
            </w:r>
          </w:p>
        </w:tc>
      </w:tr>
      <w:tr w:rsidR="000A1690" w:rsidRPr="00B7001A" w14:paraId="1456C16B" w14:textId="77777777" w:rsidTr="00AC1355">
        <w:tc>
          <w:tcPr>
            <w:tcW w:w="1317" w:type="dxa"/>
          </w:tcPr>
          <w:p w14:paraId="480ADDD6" w14:textId="77777777" w:rsidR="000A1690" w:rsidRPr="00B7001A" w:rsidRDefault="000A1690" w:rsidP="00AC1355">
            <w:pPr>
              <w:rPr>
                <w:rFonts w:cs="Calibri"/>
                <w:sz w:val="20"/>
              </w:rPr>
            </w:pPr>
            <w:r w:rsidRPr="00B7001A">
              <w:rPr>
                <w:rFonts w:cs="Calibri"/>
                <w:sz w:val="20"/>
              </w:rPr>
              <w:t>Min</w:t>
            </w:r>
          </w:p>
        </w:tc>
        <w:tc>
          <w:tcPr>
            <w:tcW w:w="1957" w:type="dxa"/>
            <w:vAlign w:val="center"/>
          </w:tcPr>
          <w:p w14:paraId="63ED3089" w14:textId="77777777" w:rsidR="000A1690" w:rsidRPr="00B7001A" w:rsidRDefault="000A1690" w:rsidP="00AC1355">
            <w:pPr>
              <w:jc w:val="center"/>
              <w:rPr>
                <w:rFonts w:cs="Calibri"/>
                <w:sz w:val="20"/>
              </w:rPr>
            </w:pPr>
            <w:r w:rsidRPr="00B7001A">
              <w:rPr>
                <w:rFonts w:cs="Calibri"/>
                <w:sz w:val="20"/>
              </w:rPr>
              <w:t>1400</w:t>
            </w:r>
          </w:p>
        </w:tc>
        <w:tc>
          <w:tcPr>
            <w:tcW w:w="2144" w:type="dxa"/>
            <w:vAlign w:val="center"/>
          </w:tcPr>
          <w:p w14:paraId="1D6BD0C9" w14:textId="77777777" w:rsidR="000A1690" w:rsidRPr="00B7001A" w:rsidRDefault="000A1690" w:rsidP="00AC1355">
            <w:pPr>
              <w:jc w:val="center"/>
              <w:rPr>
                <w:rFonts w:cs="Calibri"/>
                <w:sz w:val="20"/>
              </w:rPr>
            </w:pPr>
            <w:r w:rsidRPr="00B7001A">
              <w:rPr>
                <w:rFonts w:cs="Calibri"/>
                <w:sz w:val="20"/>
              </w:rPr>
              <w:t>1385</w:t>
            </w:r>
          </w:p>
        </w:tc>
        <w:tc>
          <w:tcPr>
            <w:tcW w:w="2240" w:type="dxa"/>
            <w:vAlign w:val="center"/>
          </w:tcPr>
          <w:p w14:paraId="4C3580C4" w14:textId="77777777" w:rsidR="000A1690" w:rsidRPr="00B7001A" w:rsidRDefault="000A1690" w:rsidP="00AC1355">
            <w:pPr>
              <w:jc w:val="center"/>
              <w:rPr>
                <w:rFonts w:cs="Calibri"/>
                <w:sz w:val="20"/>
              </w:rPr>
            </w:pPr>
            <w:r w:rsidRPr="00B7001A">
              <w:rPr>
                <w:rFonts w:cs="Calibri"/>
                <w:sz w:val="20"/>
              </w:rPr>
              <w:t>1385</w:t>
            </w:r>
          </w:p>
        </w:tc>
        <w:tc>
          <w:tcPr>
            <w:tcW w:w="1702" w:type="dxa"/>
            <w:vAlign w:val="center"/>
          </w:tcPr>
          <w:p w14:paraId="3B99BF90" w14:textId="77777777" w:rsidR="000A1690" w:rsidRPr="00B7001A" w:rsidRDefault="000A1690" w:rsidP="00AC1355">
            <w:pPr>
              <w:jc w:val="center"/>
              <w:rPr>
                <w:rFonts w:cs="Calibri"/>
                <w:sz w:val="20"/>
              </w:rPr>
            </w:pPr>
            <w:r w:rsidRPr="00B7001A">
              <w:rPr>
                <w:rFonts w:cs="Calibri"/>
                <w:sz w:val="20"/>
              </w:rPr>
              <w:t>1385</w:t>
            </w:r>
          </w:p>
        </w:tc>
      </w:tr>
      <w:tr w:rsidR="000A1690" w:rsidRPr="00B7001A" w14:paraId="787A849D" w14:textId="77777777" w:rsidTr="00AC1355">
        <w:tc>
          <w:tcPr>
            <w:tcW w:w="1317" w:type="dxa"/>
          </w:tcPr>
          <w:p w14:paraId="5F46F1FF" w14:textId="77777777" w:rsidR="000A1690" w:rsidRPr="00B7001A" w:rsidRDefault="000A1690" w:rsidP="00AC1355">
            <w:pPr>
              <w:rPr>
                <w:rFonts w:cs="Calibri"/>
                <w:sz w:val="20"/>
              </w:rPr>
            </w:pPr>
            <w:r w:rsidRPr="00B7001A">
              <w:rPr>
                <w:rFonts w:cs="Calibri"/>
                <w:sz w:val="20"/>
              </w:rPr>
              <w:t>Max</w:t>
            </w:r>
          </w:p>
        </w:tc>
        <w:tc>
          <w:tcPr>
            <w:tcW w:w="1957" w:type="dxa"/>
            <w:vAlign w:val="center"/>
          </w:tcPr>
          <w:p w14:paraId="3FBEB275" w14:textId="77777777" w:rsidR="000A1690" w:rsidRPr="00B7001A" w:rsidRDefault="000A1690" w:rsidP="00AC1355">
            <w:pPr>
              <w:jc w:val="center"/>
              <w:rPr>
                <w:rFonts w:cs="Calibri"/>
                <w:sz w:val="20"/>
              </w:rPr>
            </w:pPr>
            <w:r w:rsidRPr="00B7001A">
              <w:rPr>
                <w:rFonts w:cs="Calibri"/>
                <w:sz w:val="20"/>
              </w:rPr>
              <w:t>2500</w:t>
            </w:r>
          </w:p>
        </w:tc>
        <w:tc>
          <w:tcPr>
            <w:tcW w:w="2144" w:type="dxa"/>
            <w:vAlign w:val="center"/>
          </w:tcPr>
          <w:p w14:paraId="11D0FEC9" w14:textId="77777777" w:rsidR="000A1690" w:rsidRPr="00B7001A" w:rsidRDefault="000A1690" w:rsidP="00AC1355">
            <w:pPr>
              <w:jc w:val="center"/>
              <w:rPr>
                <w:rFonts w:cs="Calibri"/>
                <w:sz w:val="20"/>
              </w:rPr>
            </w:pPr>
            <w:r w:rsidRPr="00B7001A">
              <w:rPr>
                <w:rFonts w:cs="Calibri"/>
                <w:sz w:val="20"/>
              </w:rPr>
              <w:t>2300</w:t>
            </w:r>
          </w:p>
        </w:tc>
        <w:tc>
          <w:tcPr>
            <w:tcW w:w="2240" w:type="dxa"/>
            <w:vAlign w:val="center"/>
          </w:tcPr>
          <w:p w14:paraId="19CB150D" w14:textId="77777777" w:rsidR="000A1690" w:rsidRPr="00B7001A" w:rsidRDefault="000A1690" w:rsidP="00AC1355">
            <w:pPr>
              <w:jc w:val="center"/>
              <w:rPr>
                <w:rFonts w:cs="Calibri"/>
                <w:sz w:val="20"/>
              </w:rPr>
            </w:pPr>
            <w:r w:rsidRPr="00B7001A">
              <w:rPr>
                <w:rFonts w:cs="Calibri"/>
                <w:sz w:val="20"/>
              </w:rPr>
              <w:t>2300</w:t>
            </w:r>
          </w:p>
        </w:tc>
        <w:tc>
          <w:tcPr>
            <w:tcW w:w="1702" w:type="dxa"/>
            <w:vAlign w:val="center"/>
          </w:tcPr>
          <w:p w14:paraId="1EF357C3" w14:textId="77777777" w:rsidR="000A1690" w:rsidRPr="00B7001A" w:rsidRDefault="000A1690" w:rsidP="00AC1355">
            <w:pPr>
              <w:jc w:val="center"/>
              <w:rPr>
                <w:rFonts w:cs="Calibri"/>
                <w:sz w:val="20"/>
              </w:rPr>
            </w:pPr>
            <w:r w:rsidRPr="00B7001A">
              <w:rPr>
                <w:rFonts w:cs="Calibri"/>
                <w:sz w:val="20"/>
              </w:rPr>
              <w:t>2300</w:t>
            </w:r>
          </w:p>
        </w:tc>
      </w:tr>
      <w:tr w:rsidR="000A1690" w:rsidRPr="00B7001A" w14:paraId="71B48C1D" w14:textId="77777777" w:rsidTr="00AC1355">
        <w:tc>
          <w:tcPr>
            <w:tcW w:w="1317" w:type="dxa"/>
            <w:tcBorders>
              <w:bottom w:val="single" w:sz="18" w:space="0" w:color="000000"/>
            </w:tcBorders>
          </w:tcPr>
          <w:p w14:paraId="0F3E84C2" w14:textId="77777777" w:rsidR="000A1690" w:rsidRPr="00B7001A" w:rsidRDefault="000A1690" w:rsidP="00AC1355">
            <w:pPr>
              <w:rPr>
                <w:rFonts w:cs="Calibri"/>
                <w:sz w:val="20"/>
              </w:rPr>
            </w:pPr>
            <w:r w:rsidRPr="00B7001A">
              <w:rPr>
                <w:rFonts w:cs="Calibri"/>
                <w:sz w:val="20"/>
              </w:rPr>
              <w:t>M. Likely</w:t>
            </w:r>
          </w:p>
        </w:tc>
        <w:tc>
          <w:tcPr>
            <w:tcW w:w="1957" w:type="dxa"/>
            <w:tcBorders>
              <w:bottom w:val="single" w:sz="18" w:space="0" w:color="000000"/>
            </w:tcBorders>
            <w:vAlign w:val="center"/>
          </w:tcPr>
          <w:p w14:paraId="6C77B48E" w14:textId="77777777" w:rsidR="000A1690" w:rsidRPr="00B7001A" w:rsidRDefault="000A1690" w:rsidP="00AC1355">
            <w:pPr>
              <w:jc w:val="center"/>
              <w:rPr>
                <w:rFonts w:cs="Calibri"/>
                <w:sz w:val="20"/>
              </w:rPr>
            </w:pPr>
            <w:r w:rsidRPr="00B7001A">
              <w:rPr>
                <w:rFonts w:cs="Calibri"/>
                <w:sz w:val="20"/>
              </w:rPr>
              <w:t>1700</w:t>
            </w:r>
          </w:p>
        </w:tc>
        <w:tc>
          <w:tcPr>
            <w:tcW w:w="2144" w:type="dxa"/>
            <w:tcBorders>
              <w:bottom w:val="single" w:sz="18" w:space="0" w:color="000000"/>
            </w:tcBorders>
            <w:vAlign w:val="center"/>
          </w:tcPr>
          <w:p w14:paraId="4756A0A0" w14:textId="77777777" w:rsidR="000A1690" w:rsidRPr="00B7001A" w:rsidRDefault="000A1690" w:rsidP="00AC1355">
            <w:pPr>
              <w:jc w:val="center"/>
              <w:rPr>
                <w:rFonts w:cs="Calibri"/>
                <w:sz w:val="20"/>
              </w:rPr>
            </w:pPr>
            <w:r w:rsidRPr="00B7001A">
              <w:rPr>
                <w:rFonts w:cs="Calibri"/>
                <w:sz w:val="20"/>
              </w:rPr>
              <w:t>1636</w:t>
            </w:r>
          </w:p>
        </w:tc>
        <w:tc>
          <w:tcPr>
            <w:tcW w:w="2240" w:type="dxa"/>
            <w:tcBorders>
              <w:bottom w:val="single" w:sz="18" w:space="0" w:color="000000"/>
            </w:tcBorders>
            <w:vAlign w:val="center"/>
          </w:tcPr>
          <w:p w14:paraId="615CE979" w14:textId="77777777" w:rsidR="000A1690" w:rsidRPr="00B7001A" w:rsidRDefault="000A1690" w:rsidP="00AC1355">
            <w:pPr>
              <w:jc w:val="center"/>
              <w:rPr>
                <w:rFonts w:cs="Calibri"/>
                <w:sz w:val="20"/>
              </w:rPr>
            </w:pPr>
            <w:r w:rsidRPr="00B7001A">
              <w:rPr>
                <w:rFonts w:cs="Calibri"/>
                <w:sz w:val="20"/>
              </w:rPr>
              <w:t>1636</w:t>
            </w:r>
          </w:p>
        </w:tc>
        <w:tc>
          <w:tcPr>
            <w:tcW w:w="1702" w:type="dxa"/>
            <w:tcBorders>
              <w:bottom w:val="single" w:sz="18" w:space="0" w:color="000000"/>
            </w:tcBorders>
            <w:vAlign w:val="center"/>
          </w:tcPr>
          <w:p w14:paraId="4475AE82" w14:textId="77777777" w:rsidR="000A1690" w:rsidRPr="00B7001A" w:rsidRDefault="000A1690" w:rsidP="00AC1355">
            <w:pPr>
              <w:jc w:val="center"/>
              <w:rPr>
                <w:rFonts w:cs="Calibri"/>
                <w:sz w:val="20"/>
              </w:rPr>
            </w:pPr>
            <w:r w:rsidRPr="00B7001A">
              <w:rPr>
                <w:rFonts w:cs="Calibri"/>
                <w:sz w:val="20"/>
              </w:rPr>
              <w:t>1636</w:t>
            </w:r>
          </w:p>
        </w:tc>
      </w:tr>
    </w:tbl>
    <w:p w14:paraId="36701B0A" w14:textId="77777777" w:rsidR="000A1690" w:rsidRPr="00B7001A" w:rsidRDefault="000A1690" w:rsidP="00B2003F">
      <w:pPr>
        <w:rPr>
          <w:rFonts w:ascii="Calibri" w:eastAsia="Calibri" w:hAnsi="Calibri" w:cs="Calibri"/>
          <w:sz w:val="20"/>
          <w:szCs w:val="20"/>
        </w:rPr>
      </w:pPr>
    </w:p>
    <w:p w14:paraId="05CA14B2" w14:textId="77777777" w:rsidR="000A1690" w:rsidRPr="00B7001A" w:rsidRDefault="000A1690" w:rsidP="00B2003F">
      <w:pPr>
        <w:rPr>
          <w:rFonts w:ascii="Calibri" w:eastAsia="DengXian" w:hAnsi="Calibri" w:cs="Calibri"/>
          <w:sz w:val="18"/>
          <w:szCs w:val="18"/>
          <w:lang w:val="en-AU" w:eastAsia="zh-CN"/>
        </w:rPr>
        <w:sectPr w:rsidR="000A1690" w:rsidRPr="00B7001A" w:rsidSect="00302417">
          <w:pgSz w:w="12240" w:h="15840"/>
          <w:pgMar w:top="1440" w:right="1440" w:bottom="1440" w:left="1440" w:header="720" w:footer="720" w:gutter="0"/>
          <w:lnNumType w:countBy="1" w:restart="continuous"/>
          <w:cols w:space="720"/>
          <w:docGrid w:linePitch="360"/>
        </w:sectPr>
      </w:pPr>
    </w:p>
    <w:p w14:paraId="34889DC6" w14:textId="77777777" w:rsidR="000A1690" w:rsidRPr="00B7001A" w:rsidRDefault="000A1690" w:rsidP="00B2003F">
      <w:pPr>
        <w:spacing w:after="200" w:line="240" w:lineRule="auto"/>
        <w:rPr>
          <w:rFonts w:ascii="Calibri" w:eastAsia="Calibri" w:hAnsi="Calibri" w:cs="Calibri"/>
          <w:sz w:val="24"/>
          <w:szCs w:val="24"/>
          <w:lang w:val="en-AU"/>
        </w:rPr>
      </w:pPr>
      <w:r w:rsidRPr="00B7001A">
        <w:rPr>
          <w:rFonts w:ascii="Calibri" w:eastAsia="Calibri" w:hAnsi="Calibri" w:cs="Calibri"/>
          <w:b/>
          <w:bCs/>
          <w:sz w:val="24"/>
          <w:szCs w:val="24"/>
          <w:lang w:val="en-AU"/>
        </w:rPr>
        <w:lastRenderedPageBreak/>
        <w:t>Table S</w:t>
      </w:r>
      <w:r>
        <w:rPr>
          <w:rFonts w:ascii="Calibri" w:eastAsia="Calibri" w:hAnsi="Calibri" w:cs="Calibri"/>
          <w:b/>
          <w:bCs/>
          <w:sz w:val="24"/>
          <w:szCs w:val="24"/>
          <w:lang w:val="en-AU"/>
        </w:rPr>
        <w:t>13</w:t>
      </w:r>
      <w:r w:rsidRPr="00B7001A">
        <w:rPr>
          <w:rFonts w:ascii="Calibri" w:eastAsia="Calibri" w:hAnsi="Calibri" w:cs="Calibri"/>
          <w:b/>
          <w:bCs/>
          <w:sz w:val="24"/>
          <w:szCs w:val="24"/>
          <w:lang w:val="en-AU"/>
        </w:rPr>
        <w:t xml:space="preserve">. </w:t>
      </w:r>
      <w:r w:rsidRPr="00B7001A">
        <w:rPr>
          <w:rFonts w:ascii="Calibri" w:eastAsia="Calibri" w:hAnsi="Calibri" w:cs="Calibri"/>
          <w:sz w:val="24"/>
          <w:szCs w:val="24"/>
          <w:lang w:val="en-AU"/>
        </w:rPr>
        <w:t xml:space="preserve">Fitted parameters and market price distributions for </w:t>
      </w:r>
      <w:proofErr w:type="spellStart"/>
      <w:r w:rsidRPr="00B7001A">
        <w:rPr>
          <w:rFonts w:ascii="Calibri" w:eastAsia="Calibri" w:hAnsi="Calibri" w:cs="Calibri"/>
          <w:sz w:val="24"/>
          <w:szCs w:val="24"/>
          <w:lang w:val="en-AU"/>
        </w:rPr>
        <w:t>sheepmeat</w:t>
      </w:r>
      <w:proofErr w:type="spellEnd"/>
      <w:r w:rsidRPr="00B7001A">
        <w:rPr>
          <w:rFonts w:ascii="Calibri" w:eastAsia="Calibri" w:hAnsi="Calibri" w:cs="Calibri"/>
          <w:sz w:val="24"/>
          <w:szCs w:val="24"/>
          <w:lang w:val="en-AU"/>
        </w:rPr>
        <w:t xml:space="preserve"> ($ kg</w:t>
      </w:r>
      <w:r w:rsidRPr="00B7001A">
        <w:rPr>
          <w:rFonts w:ascii="Calibri" w:eastAsia="Calibri" w:hAnsi="Calibri" w:cs="Calibri"/>
          <w:sz w:val="24"/>
          <w:szCs w:val="24"/>
          <w:vertAlign w:val="superscript"/>
          <w:lang w:val="en-AU"/>
        </w:rPr>
        <w:t>-1</w:t>
      </w:r>
      <w:r w:rsidRPr="00B7001A">
        <w:rPr>
          <w:rFonts w:ascii="Calibri" w:eastAsia="Calibri" w:hAnsi="Calibri" w:cs="Calibri"/>
          <w:sz w:val="24"/>
          <w:szCs w:val="24"/>
          <w:lang w:val="en-AU"/>
        </w:rPr>
        <w:t xml:space="preserve"> dressed weight)</w:t>
      </w:r>
    </w:p>
    <w:tbl>
      <w:tblPr>
        <w:tblStyle w:val="TableGrid1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06"/>
        <w:gridCol w:w="1703"/>
        <w:gridCol w:w="166"/>
        <w:gridCol w:w="1372"/>
        <w:gridCol w:w="253"/>
        <w:gridCol w:w="1397"/>
        <w:gridCol w:w="1375"/>
        <w:gridCol w:w="1454"/>
      </w:tblGrid>
      <w:tr w:rsidR="000A1690" w:rsidRPr="00B7001A" w14:paraId="1A2529AE" w14:textId="77777777" w:rsidTr="00AC1355">
        <w:tc>
          <w:tcPr>
            <w:tcW w:w="1317" w:type="dxa"/>
            <w:tcBorders>
              <w:top w:val="single" w:sz="18" w:space="0" w:color="000000"/>
              <w:bottom w:val="single" w:sz="18" w:space="0" w:color="000000"/>
            </w:tcBorders>
            <w:vAlign w:val="center"/>
          </w:tcPr>
          <w:p w14:paraId="781975BD" w14:textId="77777777" w:rsidR="000A1690" w:rsidRPr="00B7001A" w:rsidRDefault="000A1690" w:rsidP="00AC1355">
            <w:pPr>
              <w:rPr>
                <w:rFonts w:cs="Calibri"/>
                <w:sz w:val="20"/>
              </w:rPr>
            </w:pPr>
            <w:r w:rsidRPr="00B7001A">
              <w:rPr>
                <w:rFonts w:cs="Calibri"/>
                <w:sz w:val="20"/>
              </w:rPr>
              <w:t>Units</w:t>
            </w:r>
          </w:p>
        </w:tc>
        <w:tc>
          <w:tcPr>
            <w:tcW w:w="1953" w:type="dxa"/>
            <w:gridSpan w:val="2"/>
            <w:tcBorders>
              <w:top w:val="single" w:sz="18" w:space="0" w:color="000000"/>
              <w:bottom w:val="single" w:sz="18" w:space="0" w:color="000000"/>
            </w:tcBorders>
            <w:vAlign w:val="center"/>
          </w:tcPr>
          <w:p w14:paraId="03C6D870" w14:textId="77777777" w:rsidR="000A1690" w:rsidRPr="00B7001A" w:rsidRDefault="000A1690" w:rsidP="00AC1355">
            <w:pPr>
              <w:jc w:val="center"/>
              <w:rPr>
                <w:rFonts w:cs="Calibri"/>
                <w:sz w:val="20"/>
              </w:rPr>
            </w:pPr>
            <w:r w:rsidRPr="00B7001A">
              <w:rPr>
                <w:rFonts w:cs="Calibri"/>
                <w:sz w:val="20"/>
              </w:rPr>
              <w:t>Lambs at 6 months</w:t>
            </w:r>
          </w:p>
        </w:tc>
        <w:tc>
          <w:tcPr>
            <w:tcW w:w="1700" w:type="dxa"/>
            <w:gridSpan w:val="2"/>
            <w:tcBorders>
              <w:top w:val="single" w:sz="18" w:space="0" w:color="000000"/>
              <w:bottom w:val="single" w:sz="18" w:space="0" w:color="000000"/>
            </w:tcBorders>
            <w:vAlign w:val="center"/>
          </w:tcPr>
          <w:p w14:paraId="7E69EF11" w14:textId="77777777" w:rsidR="000A1690" w:rsidRPr="00B7001A" w:rsidRDefault="000A1690" w:rsidP="00AC1355">
            <w:pPr>
              <w:jc w:val="center"/>
              <w:rPr>
                <w:rFonts w:cs="Calibri"/>
                <w:sz w:val="20"/>
              </w:rPr>
            </w:pPr>
            <w:r w:rsidRPr="00B7001A">
              <w:rPr>
                <w:rFonts w:cs="Calibri"/>
                <w:sz w:val="20"/>
              </w:rPr>
              <w:t>Prime lambs</w:t>
            </w:r>
          </w:p>
        </w:tc>
        <w:tc>
          <w:tcPr>
            <w:tcW w:w="1436" w:type="dxa"/>
            <w:tcBorders>
              <w:top w:val="single" w:sz="18" w:space="0" w:color="000000"/>
              <w:bottom w:val="single" w:sz="18" w:space="0" w:color="000000"/>
            </w:tcBorders>
            <w:vAlign w:val="center"/>
          </w:tcPr>
          <w:p w14:paraId="410549B9" w14:textId="77777777" w:rsidR="000A1690" w:rsidRPr="00B7001A" w:rsidRDefault="000A1690" w:rsidP="00AC1355">
            <w:pPr>
              <w:jc w:val="center"/>
              <w:rPr>
                <w:rFonts w:cs="Calibri"/>
                <w:sz w:val="20"/>
              </w:rPr>
            </w:pPr>
            <w:proofErr w:type="spellStart"/>
            <w:r w:rsidRPr="00B7001A">
              <w:rPr>
                <w:rFonts w:cs="Calibri"/>
                <w:sz w:val="20"/>
              </w:rPr>
              <w:t>Wethers</w:t>
            </w:r>
            <w:proofErr w:type="spellEnd"/>
          </w:p>
        </w:tc>
        <w:tc>
          <w:tcPr>
            <w:tcW w:w="1433" w:type="dxa"/>
            <w:tcBorders>
              <w:top w:val="single" w:sz="18" w:space="0" w:color="000000"/>
              <w:bottom w:val="single" w:sz="18" w:space="0" w:color="000000"/>
            </w:tcBorders>
            <w:vAlign w:val="center"/>
          </w:tcPr>
          <w:p w14:paraId="02EA2370" w14:textId="77777777" w:rsidR="000A1690" w:rsidRPr="00B7001A" w:rsidRDefault="000A1690" w:rsidP="00AC1355">
            <w:pPr>
              <w:jc w:val="center"/>
              <w:rPr>
                <w:rFonts w:cs="Calibri"/>
                <w:sz w:val="20"/>
              </w:rPr>
            </w:pPr>
            <w:r w:rsidRPr="00B7001A">
              <w:rPr>
                <w:rFonts w:cs="Calibri"/>
                <w:sz w:val="20"/>
              </w:rPr>
              <w:t>Rams</w:t>
            </w:r>
          </w:p>
        </w:tc>
        <w:tc>
          <w:tcPr>
            <w:tcW w:w="1521" w:type="dxa"/>
            <w:tcBorders>
              <w:top w:val="single" w:sz="18" w:space="0" w:color="000000"/>
              <w:bottom w:val="single" w:sz="18" w:space="0" w:color="000000"/>
            </w:tcBorders>
            <w:vAlign w:val="center"/>
          </w:tcPr>
          <w:p w14:paraId="6B5E425F" w14:textId="77777777" w:rsidR="000A1690" w:rsidRPr="00B7001A" w:rsidRDefault="000A1690" w:rsidP="00AC1355">
            <w:pPr>
              <w:jc w:val="center"/>
              <w:rPr>
                <w:rFonts w:cs="Calibri"/>
                <w:color w:val="000000"/>
                <w:sz w:val="20"/>
              </w:rPr>
            </w:pPr>
            <w:r w:rsidRPr="00B7001A">
              <w:rPr>
                <w:rFonts w:cs="Calibri"/>
                <w:color w:val="000000"/>
                <w:sz w:val="20"/>
              </w:rPr>
              <w:t>Cull ewes</w:t>
            </w:r>
          </w:p>
        </w:tc>
      </w:tr>
      <w:tr w:rsidR="000A1690" w:rsidRPr="00B7001A" w14:paraId="3A9B0A37" w14:textId="77777777" w:rsidTr="00AC1355">
        <w:tc>
          <w:tcPr>
            <w:tcW w:w="1317" w:type="dxa"/>
            <w:tcBorders>
              <w:top w:val="single" w:sz="18" w:space="0" w:color="000000"/>
            </w:tcBorders>
          </w:tcPr>
          <w:p w14:paraId="1EBCC9A9" w14:textId="77777777" w:rsidR="000A1690" w:rsidRPr="00B7001A" w:rsidRDefault="000A1690" w:rsidP="00AC1355">
            <w:pPr>
              <w:rPr>
                <w:rFonts w:cs="Calibri"/>
                <w:sz w:val="20"/>
              </w:rPr>
            </w:pPr>
            <w:r w:rsidRPr="00B7001A">
              <w:rPr>
                <w:rFonts w:cs="Calibri"/>
                <w:sz w:val="20"/>
              </w:rPr>
              <w:t>Probability Distribution</w:t>
            </w:r>
          </w:p>
        </w:tc>
        <w:tc>
          <w:tcPr>
            <w:tcW w:w="1775" w:type="dxa"/>
            <w:tcBorders>
              <w:top w:val="single" w:sz="4" w:space="0" w:color="auto"/>
            </w:tcBorders>
            <w:vAlign w:val="center"/>
          </w:tcPr>
          <w:p w14:paraId="4B911CE1" w14:textId="77777777" w:rsidR="000A1690" w:rsidRPr="00B7001A" w:rsidRDefault="000A1690" w:rsidP="00AC1355">
            <w:pPr>
              <w:jc w:val="center"/>
              <w:rPr>
                <w:rFonts w:cs="Calibri"/>
                <w:sz w:val="20"/>
              </w:rPr>
            </w:pPr>
            <w:r w:rsidRPr="00B7001A">
              <w:rPr>
                <w:rFonts w:cs="Calibri"/>
                <w:sz w:val="20"/>
              </w:rPr>
              <w:t xml:space="preserve">    </w:t>
            </w:r>
            <w:proofErr w:type="spellStart"/>
            <w:r w:rsidRPr="00B7001A">
              <w:rPr>
                <w:rFonts w:cs="Calibri"/>
                <w:sz w:val="20"/>
              </w:rPr>
              <w:t>Pert</w:t>
            </w:r>
            <w:r w:rsidRPr="00B7001A">
              <w:rPr>
                <w:rFonts w:cs="Calibri"/>
                <w:sz w:val="20"/>
                <w:vertAlign w:val="superscript"/>
              </w:rPr>
              <w:t>a</w:t>
            </w:r>
            <w:proofErr w:type="spellEnd"/>
          </w:p>
        </w:tc>
        <w:tc>
          <w:tcPr>
            <w:tcW w:w="1610" w:type="dxa"/>
            <w:gridSpan w:val="2"/>
            <w:tcBorders>
              <w:top w:val="single" w:sz="4" w:space="0" w:color="auto"/>
            </w:tcBorders>
            <w:vAlign w:val="center"/>
          </w:tcPr>
          <w:p w14:paraId="190DBE54" w14:textId="77777777" w:rsidR="000A1690" w:rsidRPr="00B7001A" w:rsidRDefault="000A1690" w:rsidP="00AC1355">
            <w:pPr>
              <w:jc w:val="center"/>
              <w:rPr>
                <w:rFonts w:cs="Calibri"/>
                <w:sz w:val="20"/>
              </w:rPr>
            </w:pPr>
            <w:r w:rsidRPr="00B7001A">
              <w:rPr>
                <w:rFonts w:cs="Calibri"/>
                <w:sz w:val="20"/>
              </w:rPr>
              <w:t xml:space="preserve">         Pert</w:t>
            </w:r>
          </w:p>
        </w:tc>
        <w:tc>
          <w:tcPr>
            <w:tcW w:w="1704" w:type="dxa"/>
            <w:gridSpan w:val="2"/>
            <w:tcBorders>
              <w:top w:val="single" w:sz="4" w:space="0" w:color="auto"/>
            </w:tcBorders>
            <w:vAlign w:val="center"/>
          </w:tcPr>
          <w:p w14:paraId="3F4B6725" w14:textId="77777777" w:rsidR="000A1690" w:rsidRPr="00B7001A" w:rsidRDefault="000A1690" w:rsidP="00AC1355">
            <w:pPr>
              <w:jc w:val="center"/>
              <w:rPr>
                <w:rFonts w:cs="Calibri"/>
                <w:sz w:val="20"/>
              </w:rPr>
            </w:pPr>
            <w:r w:rsidRPr="00B7001A">
              <w:rPr>
                <w:rFonts w:cs="Calibri"/>
                <w:sz w:val="20"/>
              </w:rPr>
              <w:t xml:space="preserve">     Pert</w:t>
            </w:r>
          </w:p>
        </w:tc>
        <w:tc>
          <w:tcPr>
            <w:tcW w:w="1433" w:type="dxa"/>
            <w:tcBorders>
              <w:top w:val="single" w:sz="4" w:space="0" w:color="auto"/>
            </w:tcBorders>
            <w:vAlign w:val="center"/>
          </w:tcPr>
          <w:p w14:paraId="4AC0CCFC" w14:textId="77777777" w:rsidR="000A1690" w:rsidRPr="00B7001A" w:rsidRDefault="000A1690" w:rsidP="00AC1355">
            <w:pPr>
              <w:jc w:val="center"/>
              <w:rPr>
                <w:rFonts w:cs="Calibri"/>
                <w:sz w:val="20"/>
              </w:rPr>
            </w:pPr>
            <w:r w:rsidRPr="00B7001A">
              <w:rPr>
                <w:rFonts w:cs="Calibri"/>
                <w:sz w:val="20"/>
              </w:rPr>
              <w:t>Pert</w:t>
            </w:r>
          </w:p>
        </w:tc>
        <w:tc>
          <w:tcPr>
            <w:tcW w:w="1521" w:type="dxa"/>
            <w:tcBorders>
              <w:top w:val="single" w:sz="18" w:space="0" w:color="000000"/>
            </w:tcBorders>
            <w:vAlign w:val="center"/>
          </w:tcPr>
          <w:p w14:paraId="6184B184" w14:textId="77777777" w:rsidR="000A1690" w:rsidRPr="00B7001A" w:rsidRDefault="000A1690" w:rsidP="00AC1355">
            <w:pPr>
              <w:jc w:val="center"/>
              <w:rPr>
                <w:rFonts w:cs="Calibri"/>
                <w:sz w:val="20"/>
              </w:rPr>
            </w:pPr>
            <w:r w:rsidRPr="00B7001A">
              <w:rPr>
                <w:rFonts w:cs="Calibri"/>
                <w:sz w:val="20"/>
              </w:rPr>
              <w:t>Pert</w:t>
            </w:r>
          </w:p>
        </w:tc>
      </w:tr>
      <w:tr w:rsidR="000A1690" w:rsidRPr="00B7001A" w14:paraId="313FA2EA" w14:textId="77777777" w:rsidTr="00AC1355">
        <w:tc>
          <w:tcPr>
            <w:tcW w:w="1317" w:type="dxa"/>
          </w:tcPr>
          <w:p w14:paraId="68E3C415" w14:textId="77777777" w:rsidR="000A1690" w:rsidRPr="00B7001A" w:rsidRDefault="000A1690" w:rsidP="00AC1355">
            <w:pPr>
              <w:rPr>
                <w:rFonts w:cs="Calibri"/>
                <w:sz w:val="20"/>
              </w:rPr>
            </w:pPr>
            <w:r w:rsidRPr="00B7001A">
              <w:rPr>
                <w:rFonts w:cs="Calibri"/>
                <w:sz w:val="20"/>
              </w:rPr>
              <w:t>Min</w:t>
            </w:r>
          </w:p>
        </w:tc>
        <w:tc>
          <w:tcPr>
            <w:tcW w:w="1953" w:type="dxa"/>
            <w:gridSpan w:val="2"/>
            <w:vAlign w:val="center"/>
          </w:tcPr>
          <w:p w14:paraId="04E64D3F" w14:textId="77777777" w:rsidR="000A1690" w:rsidRPr="00B7001A" w:rsidRDefault="000A1690" w:rsidP="00AC1355">
            <w:pPr>
              <w:jc w:val="center"/>
              <w:rPr>
                <w:rFonts w:cs="Calibri"/>
                <w:sz w:val="20"/>
              </w:rPr>
            </w:pPr>
            <w:r w:rsidRPr="00B7001A">
              <w:rPr>
                <w:rFonts w:cs="Calibri"/>
                <w:sz w:val="20"/>
              </w:rPr>
              <w:t>3.00</w:t>
            </w:r>
          </w:p>
        </w:tc>
        <w:tc>
          <w:tcPr>
            <w:tcW w:w="1700" w:type="dxa"/>
            <w:gridSpan w:val="2"/>
            <w:vAlign w:val="center"/>
          </w:tcPr>
          <w:p w14:paraId="122E27C8" w14:textId="77777777" w:rsidR="000A1690" w:rsidRPr="00B7001A" w:rsidRDefault="000A1690" w:rsidP="00AC1355">
            <w:pPr>
              <w:jc w:val="center"/>
              <w:rPr>
                <w:rFonts w:cs="Calibri"/>
                <w:sz w:val="20"/>
              </w:rPr>
            </w:pPr>
            <w:r w:rsidRPr="00B7001A">
              <w:rPr>
                <w:rFonts w:cs="Calibri"/>
                <w:sz w:val="20"/>
              </w:rPr>
              <w:t>3.40</w:t>
            </w:r>
          </w:p>
        </w:tc>
        <w:tc>
          <w:tcPr>
            <w:tcW w:w="1436" w:type="dxa"/>
            <w:vAlign w:val="center"/>
          </w:tcPr>
          <w:p w14:paraId="0FB8D87C" w14:textId="77777777" w:rsidR="000A1690" w:rsidRPr="00B7001A" w:rsidRDefault="000A1690" w:rsidP="00AC1355">
            <w:pPr>
              <w:jc w:val="center"/>
              <w:rPr>
                <w:rFonts w:cs="Calibri"/>
                <w:sz w:val="20"/>
              </w:rPr>
            </w:pPr>
            <w:r w:rsidRPr="00B7001A">
              <w:rPr>
                <w:rFonts w:cs="Calibri"/>
                <w:sz w:val="20"/>
              </w:rPr>
              <w:t>1.50</w:t>
            </w:r>
          </w:p>
        </w:tc>
        <w:tc>
          <w:tcPr>
            <w:tcW w:w="1433" w:type="dxa"/>
            <w:vAlign w:val="center"/>
          </w:tcPr>
          <w:p w14:paraId="4155C2B2" w14:textId="77777777" w:rsidR="000A1690" w:rsidRPr="00B7001A" w:rsidRDefault="000A1690" w:rsidP="00AC1355">
            <w:pPr>
              <w:jc w:val="center"/>
              <w:rPr>
                <w:rFonts w:cs="Calibri"/>
                <w:sz w:val="20"/>
              </w:rPr>
            </w:pPr>
            <w:r w:rsidRPr="00B7001A">
              <w:rPr>
                <w:rFonts w:cs="Calibri"/>
                <w:sz w:val="20"/>
              </w:rPr>
              <w:t>1.50</w:t>
            </w:r>
          </w:p>
        </w:tc>
        <w:tc>
          <w:tcPr>
            <w:tcW w:w="1521" w:type="dxa"/>
            <w:vAlign w:val="center"/>
          </w:tcPr>
          <w:p w14:paraId="121B029B" w14:textId="77777777" w:rsidR="000A1690" w:rsidRPr="00B7001A" w:rsidRDefault="000A1690" w:rsidP="00AC1355">
            <w:pPr>
              <w:jc w:val="center"/>
              <w:rPr>
                <w:rFonts w:cs="Calibri"/>
                <w:sz w:val="20"/>
              </w:rPr>
            </w:pPr>
            <w:r w:rsidRPr="00B7001A">
              <w:rPr>
                <w:rFonts w:cs="Calibri"/>
                <w:sz w:val="20"/>
              </w:rPr>
              <w:t>1.50</w:t>
            </w:r>
          </w:p>
        </w:tc>
      </w:tr>
      <w:tr w:rsidR="000A1690" w:rsidRPr="00B7001A" w14:paraId="0F77EFC4" w14:textId="77777777" w:rsidTr="00AC1355">
        <w:tc>
          <w:tcPr>
            <w:tcW w:w="1317" w:type="dxa"/>
          </w:tcPr>
          <w:p w14:paraId="7159C418" w14:textId="77777777" w:rsidR="000A1690" w:rsidRPr="00B7001A" w:rsidRDefault="000A1690" w:rsidP="00AC1355">
            <w:pPr>
              <w:rPr>
                <w:rFonts w:cs="Calibri"/>
                <w:sz w:val="20"/>
              </w:rPr>
            </w:pPr>
            <w:r w:rsidRPr="00B7001A">
              <w:rPr>
                <w:rFonts w:cs="Calibri"/>
                <w:sz w:val="20"/>
              </w:rPr>
              <w:t>Max</w:t>
            </w:r>
          </w:p>
        </w:tc>
        <w:tc>
          <w:tcPr>
            <w:tcW w:w="1953" w:type="dxa"/>
            <w:gridSpan w:val="2"/>
            <w:vAlign w:val="center"/>
          </w:tcPr>
          <w:p w14:paraId="1BC4CBCD" w14:textId="77777777" w:rsidR="000A1690" w:rsidRPr="00B7001A" w:rsidRDefault="000A1690" w:rsidP="00AC1355">
            <w:pPr>
              <w:jc w:val="center"/>
              <w:rPr>
                <w:rFonts w:cs="Calibri"/>
                <w:sz w:val="20"/>
              </w:rPr>
            </w:pPr>
            <w:r w:rsidRPr="00B7001A">
              <w:rPr>
                <w:rFonts w:cs="Calibri"/>
                <w:sz w:val="20"/>
              </w:rPr>
              <w:t>8.00</w:t>
            </w:r>
          </w:p>
        </w:tc>
        <w:tc>
          <w:tcPr>
            <w:tcW w:w="1700" w:type="dxa"/>
            <w:gridSpan w:val="2"/>
            <w:vAlign w:val="center"/>
          </w:tcPr>
          <w:p w14:paraId="67CB2D58" w14:textId="77777777" w:rsidR="000A1690" w:rsidRPr="00B7001A" w:rsidRDefault="000A1690" w:rsidP="00AC1355">
            <w:pPr>
              <w:jc w:val="center"/>
              <w:rPr>
                <w:rFonts w:cs="Calibri"/>
                <w:sz w:val="20"/>
              </w:rPr>
            </w:pPr>
            <w:r w:rsidRPr="00B7001A">
              <w:rPr>
                <w:rFonts w:cs="Calibri"/>
                <w:sz w:val="20"/>
              </w:rPr>
              <w:t>8.00</w:t>
            </w:r>
          </w:p>
        </w:tc>
        <w:tc>
          <w:tcPr>
            <w:tcW w:w="1436" w:type="dxa"/>
            <w:vAlign w:val="center"/>
          </w:tcPr>
          <w:p w14:paraId="789779CF" w14:textId="77777777" w:rsidR="000A1690" w:rsidRPr="00B7001A" w:rsidRDefault="000A1690" w:rsidP="00AC1355">
            <w:pPr>
              <w:jc w:val="center"/>
              <w:rPr>
                <w:rFonts w:cs="Calibri"/>
                <w:sz w:val="20"/>
              </w:rPr>
            </w:pPr>
            <w:r w:rsidRPr="00B7001A">
              <w:rPr>
                <w:rFonts w:cs="Calibri"/>
                <w:sz w:val="20"/>
              </w:rPr>
              <w:t>5.93</w:t>
            </w:r>
          </w:p>
        </w:tc>
        <w:tc>
          <w:tcPr>
            <w:tcW w:w="1433" w:type="dxa"/>
            <w:vAlign w:val="center"/>
          </w:tcPr>
          <w:p w14:paraId="6628E92B" w14:textId="77777777" w:rsidR="000A1690" w:rsidRPr="00B7001A" w:rsidRDefault="000A1690" w:rsidP="00AC1355">
            <w:pPr>
              <w:jc w:val="center"/>
              <w:rPr>
                <w:rFonts w:cs="Calibri"/>
                <w:sz w:val="20"/>
              </w:rPr>
            </w:pPr>
            <w:r w:rsidRPr="00B7001A">
              <w:rPr>
                <w:rFonts w:cs="Calibri"/>
                <w:sz w:val="20"/>
              </w:rPr>
              <w:t>5.93</w:t>
            </w:r>
          </w:p>
        </w:tc>
        <w:tc>
          <w:tcPr>
            <w:tcW w:w="1521" w:type="dxa"/>
            <w:vAlign w:val="center"/>
          </w:tcPr>
          <w:p w14:paraId="4A85F0E9" w14:textId="77777777" w:rsidR="000A1690" w:rsidRPr="00B7001A" w:rsidRDefault="000A1690" w:rsidP="00AC1355">
            <w:pPr>
              <w:jc w:val="center"/>
              <w:rPr>
                <w:rFonts w:cs="Calibri"/>
                <w:sz w:val="20"/>
              </w:rPr>
            </w:pPr>
            <w:r w:rsidRPr="00B7001A">
              <w:rPr>
                <w:rFonts w:cs="Calibri"/>
                <w:sz w:val="20"/>
              </w:rPr>
              <w:t>5.93</w:t>
            </w:r>
          </w:p>
        </w:tc>
      </w:tr>
      <w:tr w:rsidR="000A1690" w:rsidRPr="00B7001A" w14:paraId="445DF16C" w14:textId="77777777" w:rsidTr="00AC1355">
        <w:tc>
          <w:tcPr>
            <w:tcW w:w="1317" w:type="dxa"/>
            <w:tcBorders>
              <w:bottom w:val="single" w:sz="18" w:space="0" w:color="000000"/>
            </w:tcBorders>
          </w:tcPr>
          <w:p w14:paraId="0735F2DF" w14:textId="77777777" w:rsidR="000A1690" w:rsidRPr="00B7001A" w:rsidRDefault="000A1690" w:rsidP="00AC1355">
            <w:pPr>
              <w:rPr>
                <w:rFonts w:cs="Calibri"/>
                <w:sz w:val="20"/>
              </w:rPr>
            </w:pPr>
            <w:r w:rsidRPr="00B7001A">
              <w:rPr>
                <w:rFonts w:cs="Calibri"/>
                <w:sz w:val="20"/>
              </w:rPr>
              <w:t>M. Likely</w:t>
            </w:r>
          </w:p>
        </w:tc>
        <w:tc>
          <w:tcPr>
            <w:tcW w:w="1953" w:type="dxa"/>
            <w:gridSpan w:val="2"/>
            <w:tcBorders>
              <w:bottom w:val="single" w:sz="18" w:space="0" w:color="000000"/>
            </w:tcBorders>
            <w:vAlign w:val="center"/>
          </w:tcPr>
          <w:p w14:paraId="3BB2FF1F" w14:textId="77777777" w:rsidR="000A1690" w:rsidRPr="00B7001A" w:rsidRDefault="000A1690" w:rsidP="00AC1355">
            <w:pPr>
              <w:jc w:val="center"/>
              <w:rPr>
                <w:rFonts w:cs="Calibri"/>
                <w:sz w:val="20"/>
              </w:rPr>
            </w:pPr>
            <w:r w:rsidRPr="00B7001A">
              <w:rPr>
                <w:rFonts w:cs="Calibri"/>
                <w:sz w:val="20"/>
              </w:rPr>
              <w:t>5.40</w:t>
            </w:r>
          </w:p>
        </w:tc>
        <w:tc>
          <w:tcPr>
            <w:tcW w:w="1700" w:type="dxa"/>
            <w:gridSpan w:val="2"/>
            <w:tcBorders>
              <w:bottom w:val="single" w:sz="18" w:space="0" w:color="000000"/>
            </w:tcBorders>
            <w:vAlign w:val="center"/>
          </w:tcPr>
          <w:p w14:paraId="5CF2253F" w14:textId="77777777" w:rsidR="000A1690" w:rsidRPr="00B7001A" w:rsidRDefault="000A1690" w:rsidP="00AC1355">
            <w:pPr>
              <w:jc w:val="center"/>
              <w:rPr>
                <w:rFonts w:cs="Calibri"/>
                <w:sz w:val="20"/>
              </w:rPr>
            </w:pPr>
            <w:r w:rsidRPr="00B7001A">
              <w:rPr>
                <w:rFonts w:cs="Calibri"/>
                <w:sz w:val="20"/>
              </w:rPr>
              <w:t>5.70</w:t>
            </w:r>
          </w:p>
        </w:tc>
        <w:tc>
          <w:tcPr>
            <w:tcW w:w="1436" w:type="dxa"/>
            <w:tcBorders>
              <w:bottom w:val="single" w:sz="18" w:space="0" w:color="000000"/>
            </w:tcBorders>
            <w:vAlign w:val="center"/>
          </w:tcPr>
          <w:p w14:paraId="508BCBAF" w14:textId="77777777" w:rsidR="000A1690" w:rsidRPr="00B7001A" w:rsidRDefault="000A1690" w:rsidP="00AC1355">
            <w:pPr>
              <w:jc w:val="center"/>
              <w:rPr>
                <w:rFonts w:cs="Calibri"/>
                <w:sz w:val="20"/>
              </w:rPr>
            </w:pPr>
            <w:r w:rsidRPr="00B7001A">
              <w:rPr>
                <w:rFonts w:cs="Calibri"/>
                <w:sz w:val="20"/>
              </w:rPr>
              <w:t>3.45</w:t>
            </w:r>
          </w:p>
        </w:tc>
        <w:tc>
          <w:tcPr>
            <w:tcW w:w="1433" w:type="dxa"/>
            <w:tcBorders>
              <w:bottom w:val="single" w:sz="18" w:space="0" w:color="000000"/>
            </w:tcBorders>
            <w:vAlign w:val="center"/>
          </w:tcPr>
          <w:p w14:paraId="1E11E4B3" w14:textId="77777777" w:rsidR="000A1690" w:rsidRPr="00B7001A" w:rsidRDefault="000A1690" w:rsidP="00AC1355">
            <w:pPr>
              <w:jc w:val="center"/>
              <w:rPr>
                <w:rFonts w:cs="Calibri"/>
                <w:sz w:val="20"/>
              </w:rPr>
            </w:pPr>
            <w:r w:rsidRPr="00B7001A">
              <w:rPr>
                <w:rFonts w:cs="Calibri"/>
                <w:sz w:val="20"/>
              </w:rPr>
              <w:t>3.45</w:t>
            </w:r>
          </w:p>
        </w:tc>
        <w:tc>
          <w:tcPr>
            <w:tcW w:w="1521" w:type="dxa"/>
            <w:tcBorders>
              <w:bottom w:val="single" w:sz="18" w:space="0" w:color="000000"/>
            </w:tcBorders>
            <w:vAlign w:val="center"/>
          </w:tcPr>
          <w:p w14:paraId="2F7F5EA0" w14:textId="77777777" w:rsidR="000A1690" w:rsidRPr="00B7001A" w:rsidRDefault="000A1690" w:rsidP="00AC1355">
            <w:pPr>
              <w:jc w:val="center"/>
              <w:rPr>
                <w:rFonts w:cs="Calibri"/>
                <w:sz w:val="20"/>
              </w:rPr>
            </w:pPr>
            <w:r w:rsidRPr="00B7001A">
              <w:rPr>
                <w:rFonts w:cs="Calibri"/>
                <w:sz w:val="20"/>
              </w:rPr>
              <w:t>3.45</w:t>
            </w:r>
          </w:p>
        </w:tc>
      </w:tr>
    </w:tbl>
    <w:p w14:paraId="63039925" w14:textId="77777777" w:rsidR="000A1690" w:rsidRPr="00B7001A" w:rsidRDefault="000A1690" w:rsidP="00B2003F">
      <w:pPr>
        <w:spacing w:after="0" w:line="240" w:lineRule="auto"/>
        <w:rPr>
          <w:rFonts w:ascii="Calibri" w:eastAsia="Times New Roman" w:hAnsi="Calibri" w:cs="Calibri"/>
          <w:sz w:val="18"/>
          <w:szCs w:val="14"/>
        </w:rPr>
      </w:pPr>
      <w:r w:rsidRPr="00B7001A">
        <w:rPr>
          <w:rFonts w:ascii="Calibri" w:eastAsia="Times New Roman" w:hAnsi="Calibri" w:cs="Calibri"/>
          <w:sz w:val="18"/>
          <w:szCs w:val="14"/>
          <w:vertAlign w:val="superscript"/>
        </w:rPr>
        <w:t>a</w:t>
      </w:r>
      <w:r w:rsidRPr="00B7001A">
        <w:rPr>
          <w:rFonts w:ascii="Calibri" w:eastAsia="Times New Roman" w:hAnsi="Calibri" w:cs="Calibri"/>
          <w:sz w:val="18"/>
          <w:szCs w:val="14"/>
        </w:rPr>
        <w:t xml:space="preserve"> Family of continuous probability distributions defined by maximum, minimum and most likely values</w:t>
      </w:r>
    </w:p>
    <w:p w14:paraId="1C170346" w14:textId="77777777" w:rsidR="000A1690" w:rsidRDefault="000A1690"/>
    <w:p w14:paraId="39E55E4F" w14:textId="77777777" w:rsidR="000A1690" w:rsidRDefault="000A1690">
      <w:pPr>
        <w:sectPr w:rsidR="000A1690" w:rsidSect="00F44578">
          <w:footerReference w:type="default" r:id="rId13"/>
          <w:pgSz w:w="11906" w:h="16838"/>
          <w:pgMar w:top="1440" w:right="1440" w:bottom="1440" w:left="1440" w:header="708" w:footer="708" w:gutter="0"/>
          <w:lnNumType w:countBy="1" w:restart="continuous"/>
          <w:cols w:space="708"/>
          <w:docGrid w:linePitch="360"/>
        </w:sectPr>
      </w:pPr>
    </w:p>
    <w:p w14:paraId="2F5FDA49" w14:textId="77777777" w:rsidR="000A1690" w:rsidRPr="00DD566C" w:rsidRDefault="000A1690" w:rsidP="00642C2F">
      <w:pPr>
        <w:spacing w:after="200" w:line="240" w:lineRule="auto"/>
        <w:rPr>
          <w:rFonts w:ascii="Calibri" w:eastAsia="Calibri" w:hAnsi="Calibri" w:cs="Calibri"/>
          <w:i/>
          <w:iCs/>
          <w:color w:val="44546A"/>
          <w:sz w:val="20"/>
          <w:szCs w:val="20"/>
          <w:lang w:val="en-AU"/>
        </w:rPr>
      </w:pPr>
      <w:bookmarkStart w:id="15" w:name="_Hlk97216045"/>
      <w:r w:rsidRPr="00DD566C">
        <w:rPr>
          <w:rFonts w:ascii="Calibri" w:eastAsia="Calibri" w:hAnsi="Calibri" w:cs="Calibri"/>
          <w:b/>
          <w:bCs/>
          <w:sz w:val="24"/>
          <w:szCs w:val="24"/>
          <w:lang w:val="en-AU"/>
        </w:rPr>
        <w:lastRenderedPageBreak/>
        <w:t>Table S1</w:t>
      </w:r>
      <w:r>
        <w:rPr>
          <w:rFonts w:ascii="Calibri" w:eastAsia="Calibri" w:hAnsi="Calibri" w:cs="Calibri"/>
          <w:b/>
          <w:bCs/>
          <w:sz w:val="24"/>
          <w:szCs w:val="24"/>
          <w:lang w:val="en-AU"/>
        </w:rPr>
        <w:t>4</w:t>
      </w:r>
      <w:r w:rsidRPr="00DD566C">
        <w:rPr>
          <w:rFonts w:ascii="Calibri" w:eastAsia="Calibri" w:hAnsi="Calibri" w:cs="Calibri"/>
          <w:b/>
          <w:bCs/>
          <w:sz w:val="24"/>
          <w:szCs w:val="24"/>
          <w:lang w:val="en-AU"/>
        </w:rPr>
        <w:t>.</w:t>
      </w:r>
      <w:r w:rsidRPr="00DD566C">
        <w:rPr>
          <w:rFonts w:ascii="Calibri" w:eastAsia="Calibri" w:hAnsi="Calibri" w:cs="Calibri"/>
          <w:i/>
          <w:iCs/>
          <w:color w:val="44546A"/>
          <w:sz w:val="24"/>
          <w:szCs w:val="24"/>
          <w:lang w:val="en-AU"/>
        </w:rPr>
        <w:t xml:space="preserve"> </w:t>
      </w:r>
      <w:r w:rsidRPr="00DD566C">
        <w:rPr>
          <w:rFonts w:ascii="Calibri" w:eastAsia="Calibri" w:hAnsi="Calibri" w:cs="Calibri"/>
          <w:sz w:val="24"/>
          <w:szCs w:val="24"/>
          <w:lang w:val="en-AU"/>
        </w:rPr>
        <w:t>Monthly change factors showing fractional change in temperate and rainfall for 2030 and 2050 relative to historical monthly average values. Calculated using raw data from Harris et al.</w:t>
      </w:r>
      <w:r w:rsidRPr="005D3DF7">
        <w:rPr>
          <w:rFonts w:ascii="Calibri" w:eastAsia="Calibri" w:hAnsi="Calibri" w:cs="Calibri"/>
          <w:noProof/>
          <w:sz w:val="24"/>
          <w:szCs w:val="24"/>
          <w:vertAlign w:val="superscript"/>
          <w:lang w:val="en-AU"/>
        </w:rPr>
        <w:t xml:space="preserve"> 2</w:t>
      </w:r>
      <w:r>
        <w:rPr>
          <w:rFonts w:ascii="Calibri" w:eastAsia="Calibri" w:hAnsi="Calibri" w:cs="Calibri"/>
          <w:sz w:val="24"/>
          <w:szCs w:val="24"/>
          <w:lang w:val="en-AU"/>
        </w:rPr>
        <w:t xml:space="preserve"> </w:t>
      </w:r>
      <w:r w:rsidRPr="00DD566C">
        <w:rPr>
          <w:rFonts w:ascii="Calibri" w:eastAsia="Calibri" w:hAnsi="Calibri" w:cs="Calibri"/>
          <w:sz w:val="24"/>
          <w:szCs w:val="24"/>
          <w:lang w:val="en-AU"/>
        </w:rPr>
        <w:t>for Representative Concentration Pathways 8.5 (RCP8.5)</w:t>
      </w:r>
    </w:p>
    <w:bookmarkEnd w:id="15"/>
    <w:tbl>
      <w:tblPr>
        <w:tblStyle w:val="TableGrid3"/>
        <w:tblpPr w:leftFromText="141" w:rightFromText="141" w:vertAnchor="text" w:horzAnchor="margin" w:tblpXSpec="center" w:tblpY="164"/>
        <w:tblW w:w="7195" w:type="dxa"/>
        <w:tblLayout w:type="fixed"/>
        <w:tblCellMar>
          <w:left w:w="28" w:type="dxa"/>
          <w:right w:w="28" w:type="dxa"/>
        </w:tblCellMar>
        <w:tblLook w:val="04A0" w:firstRow="1" w:lastRow="0" w:firstColumn="1" w:lastColumn="0" w:noHBand="0" w:noVBand="1"/>
      </w:tblPr>
      <w:tblGrid>
        <w:gridCol w:w="875"/>
        <w:gridCol w:w="543"/>
        <w:gridCol w:w="127"/>
        <w:gridCol w:w="1155"/>
        <w:gridCol w:w="90"/>
        <w:gridCol w:w="1615"/>
        <w:gridCol w:w="90"/>
        <w:gridCol w:w="1080"/>
        <w:gridCol w:w="90"/>
        <w:gridCol w:w="1530"/>
      </w:tblGrid>
      <w:tr w:rsidR="000A1690" w:rsidRPr="00DD566C" w14:paraId="581122E1" w14:textId="77777777" w:rsidTr="00AC1355">
        <w:trPr>
          <w:trHeight w:hRule="exact" w:val="256"/>
        </w:trPr>
        <w:tc>
          <w:tcPr>
            <w:tcW w:w="875" w:type="dxa"/>
            <w:tcBorders>
              <w:top w:val="single" w:sz="4" w:space="0" w:color="auto"/>
              <w:left w:val="nil"/>
              <w:bottom w:val="single" w:sz="4" w:space="0" w:color="auto"/>
              <w:right w:val="nil"/>
            </w:tcBorders>
            <w:shd w:val="clear" w:color="auto" w:fill="D9D9D9"/>
            <w:tcMar>
              <w:left w:w="0" w:type="dxa"/>
              <w:right w:w="0" w:type="dxa"/>
            </w:tcMar>
          </w:tcPr>
          <w:p w14:paraId="0B45F758" w14:textId="77777777" w:rsidR="000A1690" w:rsidRPr="00DD566C" w:rsidRDefault="000A1690" w:rsidP="00AC1355">
            <w:pPr>
              <w:spacing w:line="480" w:lineRule="auto"/>
              <w:jc w:val="both"/>
              <w:rPr>
                <w:rFonts w:eastAsia="Calibri" w:cs="Calibri"/>
              </w:rPr>
            </w:pPr>
          </w:p>
        </w:tc>
        <w:tc>
          <w:tcPr>
            <w:tcW w:w="543" w:type="dxa"/>
            <w:tcBorders>
              <w:top w:val="single" w:sz="4" w:space="0" w:color="auto"/>
              <w:left w:val="nil"/>
              <w:bottom w:val="single" w:sz="4" w:space="0" w:color="auto"/>
              <w:right w:val="nil"/>
            </w:tcBorders>
            <w:shd w:val="clear" w:color="auto" w:fill="D9D9D9"/>
            <w:tcMar>
              <w:left w:w="0" w:type="dxa"/>
              <w:right w:w="0" w:type="dxa"/>
            </w:tcMar>
          </w:tcPr>
          <w:p w14:paraId="162E8FC3" w14:textId="77777777" w:rsidR="000A1690" w:rsidRPr="00DD566C" w:rsidRDefault="000A1690" w:rsidP="00AC1355">
            <w:pPr>
              <w:spacing w:line="480" w:lineRule="auto"/>
              <w:jc w:val="both"/>
              <w:rPr>
                <w:rFonts w:eastAsia="Calibri" w:cs="Calibri"/>
              </w:rPr>
            </w:pPr>
          </w:p>
        </w:tc>
        <w:tc>
          <w:tcPr>
            <w:tcW w:w="127" w:type="dxa"/>
            <w:tcBorders>
              <w:top w:val="single" w:sz="4" w:space="0" w:color="auto"/>
              <w:left w:val="nil"/>
              <w:right w:val="nil"/>
            </w:tcBorders>
            <w:shd w:val="clear" w:color="auto" w:fill="D9D9D9"/>
            <w:tcMar>
              <w:left w:w="0" w:type="dxa"/>
              <w:right w:w="0" w:type="dxa"/>
            </w:tcMar>
          </w:tcPr>
          <w:p w14:paraId="134DE670" w14:textId="77777777" w:rsidR="000A1690" w:rsidRPr="00DD566C" w:rsidRDefault="000A1690" w:rsidP="00AC1355">
            <w:pPr>
              <w:spacing w:line="480" w:lineRule="auto"/>
              <w:jc w:val="center"/>
              <w:rPr>
                <w:rFonts w:eastAsia="Calibri" w:cs="Calibri"/>
              </w:rPr>
            </w:pPr>
          </w:p>
        </w:tc>
        <w:tc>
          <w:tcPr>
            <w:tcW w:w="2860" w:type="dxa"/>
            <w:gridSpan w:val="3"/>
            <w:tcBorders>
              <w:top w:val="single" w:sz="4" w:space="0" w:color="auto"/>
              <w:left w:val="nil"/>
              <w:bottom w:val="single" w:sz="4" w:space="0" w:color="auto"/>
              <w:right w:val="nil"/>
            </w:tcBorders>
            <w:shd w:val="clear" w:color="auto" w:fill="D9D9D9"/>
          </w:tcPr>
          <w:p w14:paraId="2E8E0BD0" w14:textId="77777777" w:rsidR="000A1690" w:rsidRPr="00DD566C" w:rsidRDefault="000A1690" w:rsidP="00AC1355">
            <w:pPr>
              <w:spacing w:line="480" w:lineRule="auto"/>
              <w:jc w:val="center"/>
              <w:rPr>
                <w:rFonts w:eastAsia="Calibri" w:cs="Calibri"/>
              </w:rPr>
            </w:pPr>
            <w:r w:rsidRPr="00DD566C">
              <w:rPr>
                <w:rFonts w:eastAsia="Calibri" w:cs="Calibri"/>
              </w:rPr>
              <w:t>Sheep farm</w:t>
            </w:r>
          </w:p>
        </w:tc>
        <w:tc>
          <w:tcPr>
            <w:tcW w:w="90" w:type="dxa"/>
            <w:tcBorders>
              <w:top w:val="single" w:sz="4" w:space="0" w:color="auto"/>
              <w:left w:val="nil"/>
              <w:right w:val="nil"/>
            </w:tcBorders>
            <w:shd w:val="clear" w:color="auto" w:fill="D9D9D9"/>
          </w:tcPr>
          <w:p w14:paraId="1A67FC16" w14:textId="77777777" w:rsidR="000A1690" w:rsidRPr="00DD566C" w:rsidRDefault="000A1690" w:rsidP="00AC1355">
            <w:pPr>
              <w:spacing w:line="480" w:lineRule="auto"/>
              <w:jc w:val="center"/>
              <w:rPr>
                <w:rFonts w:eastAsia="Calibri" w:cs="Calibri"/>
              </w:rPr>
            </w:pPr>
          </w:p>
        </w:tc>
        <w:tc>
          <w:tcPr>
            <w:tcW w:w="2700" w:type="dxa"/>
            <w:gridSpan w:val="3"/>
            <w:tcBorders>
              <w:top w:val="single" w:sz="4" w:space="0" w:color="auto"/>
              <w:left w:val="nil"/>
              <w:bottom w:val="single" w:sz="4" w:space="0" w:color="auto"/>
              <w:right w:val="nil"/>
            </w:tcBorders>
            <w:shd w:val="clear" w:color="auto" w:fill="D9D9D9"/>
          </w:tcPr>
          <w:p w14:paraId="223EA372" w14:textId="77777777" w:rsidR="000A1690" w:rsidRPr="00DD566C" w:rsidRDefault="000A1690" w:rsidP="00AC1355">
            <w:pPr>
              <w:spacing w:line="480" w:lineRule="auto"/>
              <w:jc w:val="center"/>
              <w:rPr>
                <w:rFonts w:eastAsia="Calibri" w:cs="Calibri"/>
              </w:rPr>
            </w:pPr>
            <w:r w:rsidRPr="00DD566C">
              <w:rPr>
                <w:rFonts w:eastAsia="Calibri" w:cs="Calibri"/>
              </w:rPr>
              <w:t>Beef farm</w:t>
            </w:r>
          </w:p>
        </w:tc>
      </w:tr>
      <w:tr w:rsidR="000A1690" w:rsidRPr="00DD566C" w14:paraId="0FD112EE" w14:textId="77777777" w:rsidTr="00AC135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56"/>
        </w:trPr>
        <w:tc>
          <w:tcPr>
            <w:tcW w:w="875" w:type="dxa"/>
            <w:tcBorders>
              <w:top w:val="single" w:sz="4" w:space="0" w:color="auto"/>
              <w:bottom w:val="single" w:sz="4" w:space="0" w:color="auto"/>
            </w:tcBorders>
            <w:shd w:val="clear" w:color="auto" w:fill="D9D9D9"/>
            <w:tcMar>
              <w:left w:w="0" w:type="dxa"/>
              <w:right w:w="0" w:type="dxa"/>
            </w:tcMar>
          </w:tcPr>
          <w:p w14:paraId="2474031B" w14:textId="77777777" w:rsidR="000A1690" w:rsidRPr="00DD566C" w:rsidRDefault="000A1690" w:rsidP="00AC1355">
            <w:pPr>
              <w:spacing w:line="480" w:lineRule="auto"/>
              <w:jc w:val="both"/>
              <w:rPr>
                <w:rFonts w:eastAsia="Calibri" w:cs="Calibri"/>
              </w:rPr>
            </w:pPr>
          </w:p>
        </w:tc>
        <w:tc>
          <w:tcPr>
            <w:tcW w:w="543" w:type="dxa"/>
            <w:tcBorders>
              <w:top w:val="single" w:sz="4" w:space="0" w:color="auto"/>
              <w:bottom w:val="single" w:sz="4" w:space="0" w:color="auto"/>
            </w:tcBorders>
            <w:shd w:val="clear" w:color="auto" w:fill="D9D9D9"/>
            <w:tcMar>
              <w:left w:w="0" w:type="dxa"/>
              <w:right w:w="0" w:type="dxa"/>
            </w:tcMar>
          </w:tcPr>
          <w:p w14:paraId="11A7F5D5" w14:textId="77777777" w:rsidR="000A1690" w:rsidRPr="00DD566C" w:rsidRDefault="000A1690" w:rsidP="00AC1355">
            <w:pPr>
              <w:spacing w:line="480" w:lineRule="auto"/>
              <w:jc w:val="both"/>
              <w:rPr>
                <w:rFonts w:eastAsia="Calibri" w:cs="Calibri"/>
              </w:rPr>
            </w:pPr>
          </w:p>
        </w:tc>
        <w:tc>
          <w:tcPr>
            <w:tcW w:w="127" w:type="dxa"/>
            <w:shd w:val="clear" w:color="auto" w:fill="D9D9D9"/>
            <w:tcMar>
              <w:left w:w="0" w:type="dxa"/>
              <w:right w:w="0" w:type="dxa"/>
            </w:tcMar>
          </w:tcPr>
          <w:p w14:paraId="738EA9BE" w14:textId="77777777" w:rsidR="000A1690" w:rsidRPr="00DD566C" w:rsidRDefault="000A1690" w:rsidP="00AC1355">
            <w:pPr>
              <w:spacing w:line="480" w:lineRule="auto"/>
              <w:jc w:val="center"/>
              <w:rPr>
                <w:rFonts w:eastAsia="Calibri" w:cs="Calibri"/>
              </w:rPr>
            </w:pPr>
          </w:p>
        </w:tc>
        <w:tc>
          <w:tcPr>
            <w:tcW w:w="1155" w:type="dxa"/>
            <w:tcBorders>
              <w:top w:val="single" w:sz="4" w:space="0" w:color="auto"/>
              <w:bottom w:val="single" w:sz="4" w:space="0" w:color="auto"/>
            </w:tcBorders>
            <w:shd w:val="clear" w:color="auto" w:fill="D9D9D9"/>
          </w:tcPr>
          <w:p w14:paraId="4312D529" w14:textId="77777777" w:rsidR="000A1690" w:rsidRPr="00DD566C" w:rsidRDefault="000A1690" w:rsidP="00AC1355">
            <w:pPr>
              <w:spacing w:line="480" w:lineRule="auto"/>
              <w:jc w:val="center"/>
              <w:rPr>
                <w:rFonts w:eastAsia="Calibri" w:cs="Calibri"/>
              </w:rPr>
            </w:pPr>
            <w:r w:rsidRPr="00DD566C">
              <w:rPr>
                <w:rFonts w:eastAsia="Calibri" w:cs="Calibri"/>
              </w:rPr>
              <w:t>Rainfall</w:t>
            </w:r>
          </w:p>
        </w:tc>
        <w:tc>
          <w:tcPr>
            <w:tcW w:w="90" w:type="dxa"/>
            <w:tcBorders>
              <w:top w:val="single" w:sz="4" w:space="0" w:color="auto"/>
            </w:tcBorders>
            <w:shd w:val="clear" w:color="auto" w:fill="D9D9D9"/>
          </w:tcPr>
          <w:p w14:paraId="4488588A" w14:textId="77777777" w:rsidR="000A1690" w:rsidRPr="00DD566C" w:rsidRDefault="000A1690" w:rsidP="00AC1355">
            <w:pPr>
              <w:spacing w:line="480" w:lineRule="auto"/>
              <w:jc w:val="center"/>
              <w:rPr>
                <w:rFonts w:eastAsia="Calibri" w:cs="Calibri"/>
              </w:rPr>
            </w:pPr>
          </w:p>
        </w:tc>
        <w:tc>
          <w:tcPr>
            <w:tcW w:w="1615" w:type="dxa"/>
            <w:tcBorders>
              <w:top w:val="single" w:sz="4" w:space="0" w:color="auto"/>
              <w:bottom w:val="single" w:sz="4" w:space="0" w:color="auto"/>
            </w:tcBorders>
            <w:shd w:val="clear" w:color="auto" w:fill="D9D9D9"/>
          </w:tcPr>
          <w:p w14:paraId="3DB98D62" w14:textId="77777777" w:rsidR="000A1690" w:rsidRPr="00DD566C" w:rsidRDefault="000A1690" w:rsidP="00AC1355">
            <w:pPr>
              <w:spacing w:line="480" w:lineRule="auto"/>
              <w:jc w:val="center"/>
              <w:rPr>
                <w:rFonts w:eastAsia="Calibri" w:cs="Calibri"/>
              </w:rPr>
            </w:pPr>
            <w:r w:rsidRPr="00DD566C">
              <w:rPr>
                <w:rFonts w:eastAsia="Calibri" w:cs="Calibri"/>
              </w:rPr>
              <w:t>Temperature</w:t>
            </w:r>
          </w:p>
        </w:tc>
        <w:tc>
          <w:tcPr>
            <w:tcW w:w="90" w:type="dxa"/>
            <w:shd w:val="clear" w:color="auto" w:fill="D9D9D9"/>
          </w:tcPr>
          <w:p w14:paraId="1271CDFC" w14:textId="77777777" w:rsidR="000A1690" w:rsidRPr="00DD566C" w:rsidRDefault="000A1690" w:rsidP="00AC1355">
            <w:pPr>
              <w:spacing w:line="480" w:lineRule="auto"/>
              <w:jc w:val="center"/>
              <w:rPr>
                <w:rFonts w:eastAsia="Calibri" w:cs="Calibri"/>
              </w:rPr>
            </w:pPr>
          </w:p>
        </w:tc>
        <w:tc>
          <w:tcPr>
            <w:tcW w:w="1080" w:type="dxa"/>
            <w:tcBorders>
              <w:top w:val="single" w:sz="4" w:space="0" w:color="auto"/>
              <w:bottom w:val="single" w:sz="4" w:space="0" w:color="auto"/>
            </w:tcBorders>
            <w:shd w:val="clear" w:color="auto" w:fill="D9D9D9"/>
          </w:tcPr>
          <w:p w14:paraId="32F7E6CF" w14:textId="77777777" w:rsidR="000A1690" w:rsidRPr="00DD566C" w:rsidRDefault="000A1690" w:rsidP="00AC1355">
            <w:pPr>
              <w:spacing w:line="480" w:lineRule="auto"/>
              <w:jc w:val="center"/>
              <w:rPr>
                <w:rFonts w:eastAsia="Calibri" w:cs="Calibri"/>
              </w:rPr>
            </w:pPr>
            <w:r w:rsidRPr="00DD566C">
              <w:rPr>
                <w:rFonts w:eastAsia="Calibri" w:cs="Calibri"/>
              </w:rPr>
              <w:t>Rainfall</w:t>
            </w:r>
          </w:p>
        </w:tc>
        <w:tc>
          <w:tcPr>
            <w:tcW w:w="90" w:type="dxa"/>
            <w:tcBorders>
              <w:top w:val="single" w:sz="4" w:space="0" w:color="auto"/>
            </w:tcBorders>
            <w:shd w:val="clear" w:color="auto" w:fill="D9D9D9"/>
          </w:tcPr>
          <w:p w14:paraId="6B5E57C2" w14:textId="77777777" w:rsidR="000A1690" w:rsidRPr="00DD566C" w:rsidRDefault="000A1690" w:rsidP="00AC1355">
            <w:pPr>
              <w:spacing w:line="480" w:lineRule="auto"/>
              <w:jc w:val="center"/>
              <w:rPr>
                <w:rFonts w:eastAsia="Calibri" w:cs="Calibri"/>
              </w:rPr>
            </w:pPr>
          </w:p>
        </w:tc>
        <w:tc>
          <w:tcPr>
            <w:tcW w:w="1530" w:type="dxa"/>
            <w:tcBorders>
              <w:top w:val="single" w:sz="4" w:space="0" w:color="auto"/>
              <w:bottom w:val="single" w:sz="4" w:space="0" w:color="auto"/>
            </w:tcBorders>
            <w:shd w:val="clear" w:color="auto" w:fill="D9D9D9"/>
          </w:tcPr>
          <w:p w14:paraId="1D598F09" w14:textId="77777777" w:rsidR="000A1690" w:rsidRPr="00DD566C" w:rsidRDefault="000A1690" w:rsidP="00AC1355">
            <w:pPr>
              <w:spacing w:line="480" w:lineRule="auto"/>
              <w:jc w:val="center"/>
              <w:rPr>
                <w:rFonts w:eastAsia="Calibri" w:cs="Calibri"/>
              </w:rPr>
            </w:pPr>
            <w:r w:rsidRPr="00DD566C">
              <w:rPr>
                <w:rFonts w:eastAsia="Calibri" w:cs="Calibri"/>
              </w:rPr>
              <w:t>Temperature</w:t>
            </w:r>
          </w:p>
        </w:tc>
      </w:tr>
      <w:tr w:rsidR="000A1690" w:rsidRPr="00DD566C" w14:paraId="7F874448" w14:textId="77777777" w:rsidTr="00AC1355">
        <w:trPr>
          <w:trHeight w:hRule="exact" w:val="256"/>
        </w:trPr>
        <w:tc>
          <w:tcPr>
            <w:tcW w:w="875" w:type="dxa"/>
            <w:vMerge w:val="restart"/>
            <w:tcBorders>
              <w:top w:val="single" w:sz="4" w:space="0" w:color="auto"/>
              <w:left w:val="nil"/>
              <w:bottom w:val="nil"/>
              <w:right w:val="nil"/>
            </w:tcBorders>
            <w:tcMar>
              <w:left w:w="0" w:type="dxa"/>
              <w:right w:w="0" w:type="dxa"/>
            </w:tcMar>
            <w:vAlign w:val="center"/>
          </w:tcPr>
          <w:p w14:paraId="62CFF2F3" w14:textId="77777777" w:rsidR="000A1690" w:rsidRPr="00DD566C" w:rsidRDefault="000A1690" w:rsidP="00AC1355">
            <w:pPr>
              <w:spacing w:line="480" w:lineRule="auto"/>
              <w:jc w:val="center"/>
              <w:rPr>
                <w:rFonts w:eastAsia="Calibri" w:cs="Calibri"/>
              </w:rPr>
            </w:pPr>
            <w:r w:rsidRPr="00DD566C">
              <w:rPr>
                <w:rFonts w:eastAsia="Calibri" w:cs="Calibri"/>
              </w:rPr>
              <w:t>2030</w:t>
            </w:r>
          </w:p>
        </w:tc>
        <w:tc>
          <w:tcPr>
            <w:tcW w:w="543" w:type="dxa"/>
            <w:tcBorders>
              <w:top w:val="single" w:sz="4" w:space="0" w:color="auto"/>
              <w:left w:val="nil"/>
              <w:bottom w:val="nil"/>
              <w:right w:val="nil"/>
            </w:tcBorders>
            <w:tcMar>
              <w:left w:w="0" w:type="dxa"/>
              <w:right w:w="0" w:type="dxa"/>
            </w:tcMar>
          </w:tcPr>
          <w:p w14:paraId="5EA840D9" w14:textId="77777777" w:rsidR="000A1690" w:rsidRPr="00DD566C" w:rsidRDefault="000A1690" w:rsidP="00AC1355">
            <w:pPr>
              <w:spacing w:line="480" w:lineRule="auto"/>
              <w:jc w:val="both"/>
              <w:rPr>
                <w:rFonts w:eastAsia="Calibri" w:cs="Calibri"/>
              </w:rPr>
            </w:pPr>
            <w:r w:rsidRPr="00DD566C">
              <w:rPr>
                <w:rFonts w:eastAsia="Calibri" w:cs="Calibri"/>
              </w:rPr>
              <w:t>Jan</w:t>
            </w:r>
          </w:p>
          <w:p w14:paraId="77CCA63C" w14:textId="77777777" w:rsidR="000A1690" w:rsidRPr="00DD566C" w:rsidRDefault="000A1690" w:rsidP="00AC1355">
            <w:pPr>
              <w:spacing w:line="480" w:lineRule="auto"/>
              <w:jc w:val="both"/>
              <w:rPr>
                <w:rFonts w:eastAsia="Calibri" w:cs="Calibri"/>
              </w:rPr>
            </w:pPr>
          </w:p>
        </w:tc>
        <w:tc>
          <w:tcPr>
            <w:tcW w:w="127" w:type="dxa"/>
            <w:tcBorders>
              <w:top w:val="nil"/>
              <w:left w:val="nil"/>
              <w:bottom w:val="nil"/>
              <w:right w:val="nil"/>
            </w:tcBorders>
            <w:tcMar>
              <w:left w:w="0" w:type="dxa"/>
              <w:right w:w="0" w:type="dxa"/>
            </w:tcMar>
          </w:tcPr>
          <w:p w14:paraId="01125119" w14:textId="77777777" w:rsidR="000A1690" w:rsidRPr="00DD566C" w:rsidRDefault="000A1690" w:rsidP="00AC1355">
            <w:pPr>
              <w:spacing w:line="480" w:lineRule="auto"/>
              <w:jc w:val="center"/>
              <w:rPr>
                <w:rFonts w:eastAsia="Calibri" w:cs="Calibri"/>
                <w:color w:val="000000"/>
              </w:rPr>
            </w:pPr>
          </w:p>
        </w:tc>
        <w:tc>
          <w:tcPr>
            <w:tcW w:w="1155" w:type="dxa"/>
            <w:tcBorders>
              <w:top w:val="single" w:sz="4" w:space="0" w:color="auto"/>
              <w:left w:val="nil"/>
              <w:bottom w:val="nil"/>
              <w:right w:val="nil"/>
            </w:tcBorders>
          </w:tcPr>
          <w:p w14:paraId="36BDE4F4" w14:textId="77777777" w:rsidR="000A1690" w:rsidRPr="00DD566C" w:rsidRDefault="000A1690" w:rsidP="00AC1355">
            <w:pPr>
              <w:spacing w:line="480" w:lineRule="auto"/>
              <w:jc w:val="center"/>
              <w:rPr>
                <w:rFonts w:eastAsia="Calibri" w:cs="Calibri"/>
                <w:color w:val="000000"/>
              </w:rPr>
            </w:pPr>
            <w:r w:rsidRPr="00DD566C">
              <w:rPr>
                <w:rFonts w:eastAsia="Calibri" w:cs="Calibri"/>
              </w:rPr>
              <w:t>1.06</w:t>
            </w:r>
          </w:p>
        </w:tc>
        <w:tc>
          <w:tcPr>
            <w:tcW w:w="90" w:type="dxa"/>
            <w:tcBorders>
              <w:top w:val="nil"/>
              <w:left w:val="nil"/>
              <w:bottom w:val="nil"/>
              <w:right w:val="nil"/>
            </w:tcBorders>
          </w:tcPr>
          <w:p w14:paraId="2E053950" w14:textId="77777777" w:rsidR="000A1690" w:rsidRPr="00DD566C" w:rsidRDefault="000A1690" w:rsidP="00AC1355">
            <w:pPr>
              <w:spacing w:line="480" w:lineRule="auto"/>
              <w:jc w:val="center"/>
              <w:rPr>
                <w:rFonts w:eastAsia="Calibri" w:cs="Calibri"/>
                <w:color w:val="000000"/>
              </w:rPr>
            </w:pPr>
          </w:p>
        </w:tc>
        <w:tc>
          <w:tcPr>
            <w:tcW w:w="1615" w:type="dxa"/>
            <w:tcBorders>
              <w:top w:val="single" w:sz="4" w:space="0" w:color="auto"/>
              <w:left w:val="nil"/>
              <w:bottom w:val="nil"/>
              <w:right w:val="nil"/>
            </w:tcBorders>
          </w:tcPr>
          <w:p w14:paraId="19747ABF" w14:textId="77777777" w:rsidR="000A1690" w:rsidRPr="00DD566C" w:rsidRDefault="000A1690" w:rsidP="00AC1355">
            <w:pPr>
              <w:spacing w:line="480" w:lineRule="auto"/>
              <w:jc w:val="center"/>
              <w:rPr>
                <w:rFonts w:eastAsia="Calibri" w:cs="Calibri"/>
                <w:color w:val="000000"/>
              </w:rPr>
            </w:pPr>
            <w:r w:rsidRPr="00DD566C">
              <w:rPr>
                <w:rFonts w:eastAsia="Calibri" w:cs="Calibri"/>
              </w:rPr>
              <w:t>1.04</w:t>
            </w:r>
          </w:p>
        </w:tc>
        <w:tc>
          <w:tcPr>
            <w:tcW w:w="90" w:type="dxa"/>
            <w:tcBorders>
              <w:top w:val="single" w:sz="4" w:space="0" w:color="auto"/>
              <w:left w:val="nil"/>
              <w:bottom w:val="nil"/>
              <w:right w:val="nil"/>
            </w:tcBorders>
          </w:tcPr>
          <w:p w14:paraId="2495AC35" w14:textId="77777777" w:rsidR="000A1690" w:rsidRPr="00DD566C" w:rsidRDefault="000A1690" w:rsidP="00AC1355">
            <w:pPr>
              <w:spacing w:line="480" w:lineRule="auto"/>
              <w:jc w:val="center"/>
              <w:rPr>
                <w:rFonts w:eastAsia="Calibri" w:cs="Calibri"/>
                <w:color w:val="000000"/>
              </w:rPr>
            </w:pPr>
          </w:p>
        </w:tc>
        <w:tc>
          <w:tcPr>
            <w:tcW w:w="1080" w:type="dxa"/>
            <w:tcBorders>
              <w:top w:val="single" w:sz="4" w:space="0" w:color="auto"/>
              <w:left w:val="nil"/>
              <w:bottom w:val="nil"/>
              <w:right w:val="nil"/>
            </w:tcBorders>
          </w:tcPr>
          <w:p w14:paraId="1CFC3749" w14:textId="77777777" w:rsidR="000A1690" w:rsidRPr="00DD566C" w:rsidRDefault="000A1690" w:rsidP="00AC1355">
            <w:pPr>
              <w:spacing w:line="480" w:lineRule="auto"/>
              <w:jc w:val="center"/>
              <w:rPr>
                <w:rFonts w:eastAsia="Calibri" w:cs="Calibri"/>
                <w:color w:val="000000"/>
              </w:rPr>
            </w:pPr>
            <w:r w:rsidRPr="00DD566C">
              <w:rPr>
                <w:rFonts w:eastAsia="Calibri" w:cs="Calibri"/>
              </w:rPr>
              <w:t>0.99</w:t>
            </w:r>
          </w:p>
        </w:tc>
        <w:tc>
          <w:tcPr>
            <w:tcW w:w="90" w:type="dxa"/>
            <w:tcBorders>
              <w:top w:val="nil"/>
              <w:left w:val="nil"/>
              <w:bottom w:val="nil"/>
              <w:right w:val="nil"/>
            </w:tcBorders>
          </w:tcPr>
          <w:p w14:paraId="12E1B0AE" w14:textId="77777777" w:rsidR="000A1690" w:rsidRPr="00DD566C" w:rsidRDefault="000A1690" w:rsidP="00AC1355">
            <w:pPr>
              <w:spacing w:line="480" w:lineRule="auto"/>
              <w:jc w:val="center"/>
              <w:rPr>
                <w:rFonts w:eastAsia="Calibri" w:cs="Calibri"/>
                <w:color w:val="000000"/>
              </w:rPr>
            </w:pPr>
          </w:p>
        </w:tc>
        <w:tc>
          <w:tcPr>
            <w:tcW w:w="1530" w:type="dxa"/>
            <w:tcBorders>
              <w:top w:val="nil"/>
              <w:left w:val="nil"/>
              <w:bottom w:val="nil"/>
              <w:right w:val="nil"/>
            </w:tcBorders>
          </w:tcPr>
          <w:p w14:paraId="7743CFC9" w14:textId="77777777" w:rsidR="000A1690" w:rsidRPr="00DD566C" w:rsidRDefault="000A1690" w:rsidP="00AC1355">
            <w:pPr>
              <w:spacing w:line="480" w:lineRule="auto"/>
              <w:jc w:val="center"/>
              <w:rPr>
                <w:rFonts w:eastAsia="Calibri" w:cs="Calibri"/>
                <w:color w:val="000000"/>
              </w:rPr>
            </w:pPr>
            <w:r w:rsidRPr="00DD566C">
              <w:rPr>
                <w:rFonts w:eastAsia="Calibri" w:cs="Calibri"/>
              </w:rPr>
              <w:t>1.05</w:t>
            </w:r>
          </w:p>
        </w:tc>
      </w:tr>
      <w:tr w:rsidR="000A1690" w:rsidRPr="00DD566C" w14:paraId="180F243C" w14:textId="77777777" w:rsidTr="00AC1355">
        <w:trPr>
          <w:trHeight w:hRule="exact" w:val="256"/>
        </w:trPr>
        <w:tc>
          <w:tcPr>
            <w:tcW w:w="875" w:type="dxa"/>
            <w:vMerge/>
            <w:tcBorders>
              <w:top w:val="nil"/>
              <w:left w:val="nil"/>
              <w:bottom w:val="nil"/>
              <w:right w:val="nil"/>
            </w:tcBorders>
            <w:tcMar>
              <w:left w:w="0" w:type="dxa"/>
              <w:right w:w="0" w:type="dxa"/>
            </w:tcMar>
          </w:tcPr>
          <w:p w14:paraId="03537E83" w14:textId="77777777" w:rsidR="000A1690" w:rsidRPr="00DD566C" w:rsidRDefault="000A1690" w:rsidP="00AC1355">
            <w:pPr>
              <w:spacing w:line="480" w:lineRule="auto"/>
              <w:jc w:val="both"/>
              <w:rPr>
                <w:rFonts w:eastAsia="Calibri" w:cs="Calibri"/>
              </w:rPr>
            </w:pPr>
          </w:p>
        </w:tc>
        <w:tc>
          <w:tcPr>
            <w:tcW w:w="543" w:type="dxa"/>
            <w:tcBorders>
              <w:top w:val="nil"/>
              <w:left w:val="nil"/>
              <w:bottom w:val="nil"/>
              <w:right w:val="nil"/>
            </w:tcBorders>
            <w:tcMar>
              <w:left w:w="0" w:type="dxa"/>
              <w:right w:w="0" w:type="dxa"/>
            </w:tcMar>
          </w:tcPr>
          <w:p w14:paraId="352920E9" w14:textId="77777777" w:rsidR="000A1690" w:rsidRPr="00DD566C" w:rsidRDefault="000A1690" w:rsidP="00AC1355">
            <w:pPr>
              <w:spacing w:line="480" w:lineRule="auto"/>
              <w:jc w:val="both"/>
              <w:rPr>
                <w:rFonts w:eastAsia="Calibri" w:cs="Calibri"/>
              </w:rPr>
            </w:pPr>
            <w:r w:rsidRPr="00DD566C">
              <w:rPr>
                <w:rFonts w:eastAsia="Calibri" w:cs="Calibri"/>
              </w:rPr>
              <w:t>Feb</w:t>
            </w:r>
          </w:p>
        </w:tc>
        <w:tc>
          <w:tcPr>
            <w:tcW w:w="127" w:type="dxa"/>
            <w:tcBorders>
              <w:top w:val="nil"/>
              <w:left w:val="nil"/>
              <w:bottom w:val="nil"/>
              <w:right w:val="nil"/>
            </w:tcBorders>
            <w:tcMar>
              <w:left w:w="0" w:type="dxa"/>
              <w:right w:w="0" w:type="dxa"/>
            </w:tcMar>
          </w:tcPr>
          <w:p w14:paraId="05E062C4" w14:textId="77777777" w:rsidR="000A1690" w:rsidRPr="00DD566C" w:rsidRDefault="000A1690" w:rsidP="00AC1355">
            <w:pPr>
              <w:spacing w:line="480" w:lineRule="auto"/>
              <w:jc w:val="center"/>
              <w:rPr>
                <w:rFonts w:eastAsia="Calibri" w:cs="Calibri"/>
                <w:color w:val="000000"/>
              </w:rPr>
            </w:pPr>
          </w:p>
        </w:tc>
        <w:tc>
          <w:tcPr>
            <w:tcW w:w="1155" w:type="dxa"/>
            <w:tcBorders>
              <w:top w:val="nil"/>
              <w:left w:val="nil"/>
              <w:bottom w:val="nil"/>
              <w:right w:val="nil"/>
            </w:tcBorders>
          </w:tcPr>
          <w:p w14:paraId="0C39B4B3" w14:textId="77777777" w:rsidR="000A1690" w:rsidRPr="00DD566C" w:rsidRDefault="000A1690" w:rsidP="00AC1355">
            <w:pPr>
              <w:spacing w:line="480" w:lineRule="auto"/>
              <w:jc w:val="center"/>
              <w:rPr>
                <w:rFonts w:eastAsia="Calibri" w:cs="Calibri"/>
                <w:color w:val="000000"/>
              </w:rPr>
            </w:pPr>
            <w:r w:rsidRPr="00DD566C">
              <w:rPr>
                <w:rFonts w:eastAsia="Calibri" w:cs="Calibri"/>
              </w:rPr>
              <w:t>1.06</w:t>
            </w:r>
          </w:p>
        </w:tc>
        <w:tc>
          <w:tcPr>
            <w:tcW w:w="90" w:type="dxa"/>
            <w:tcBorders>
              <w:top w:val="nil"/>
              <w:left w:val="nil"/>
              <w:bottom w:val="nil"/>
              <w:right w:val="nil"/>
            </w:tcBorders>
          </w:tcPr>
          <w:p w14:paraId="1CD5F30C" w14:textId="77777777" w:rsidR="000A1690" w:rsidRPr="00DD566C" w:rsidRDefault="000A1690" w:rsidP="00AC1355">
            <w:pPr>
              <w:spacing w:line="480" w:lineRule="auto"/>
              <w:jc w:val="center"/>
              <w:rPr>
                <w:rFonts w:eastAsia="Calibri" w:cs="Calibri"/>
                <w:color w:val="000000"/>
              </w:rPr>
            </w:pPr>
          </w:p>
        </w:tc>
        <w:tc>
          <w:tcPr>
            <w:tcW w:w="1615" w:type="dxa"/>
            <w:tcBorders>
              <w:top w:val="nil"/>
              <w:left w:val="nil"/>
              <w:bottom w:val="nil"/>
              <w:right w:val="nil"/>
            </w:tcBorders>
          </w:tcPr>
          <w:p w14:paraId="56D9D9CA" w14:textId="77777777" w:rsidR="000A1690" w:rsidRPr="00DD566C" w:rsidRDefault="000A1690" w:rsidP="00AC1355">
            <w:pPr>
              <w:spacing w:line="480" w:lineRule="auto"/>
              <w:jc w:val="center"/>
              <w:rPr>
                <w:rFonts w:eastAsia="Calibri" w:cs="Calibri"/>
                <w:color w:val="000000"/>
              </w:rPr>
            </w:pPr>
            <w:r w:rsidRPr="00DD566C">
              <w:rPr>
                <w:rFonts w:eastAsia="Calibri" w:cs="Calibri"/>
              </w:rPr>
              <w:t>1.04</w:t>
            </w:r>
          </w:p>
        </w:tc>
        <w:tc>
          <w:tcPr>
            <w:tcW w:w="90" w:type="dxa"/>
            <w:tcBorders>
              <w:top w:val="nil"/>
              <w:left w:val="nil"/>
              <w:bottom w:val="nil"/>
              <w:right w:val="nil"/>
            </w:tcBorders>
          </w:tcPr>
          <w:p w14:paraId="7E8510B1" w14:textId="77777777" w:rsidR="000A1690" w:rsidRPr="00DD566C" w:rsidRDefault="000A1690" w:rsidP="00AC1355">
            <w:pPr>
              <w:spacing w:line="480" w:lineRule="auto"/>
              <w:jc w:val="center"/>
              <w:rPr>
                <w:rFonts w:eastAsia="Calibri" w:cs="Calibri"/>
                <w:color w:val="000000"/>
              </w:rPr>
            </w:pPr>
          </w:p>
        </w:tc>
        <w:tc>
          <w:tcPr>
            <w:tcW w:w="1080" w:type="dxa"/>
            <w:tcBorders>
              <w:top w:val="nil"/>
              <w:left w:val="nil"/>
              <w:bottom w:val="nil"/>
              <w:right w:val="nil"/>
            </w:tcBorders>
          </w:tcPr>
          <w:p w14:paraId="51DE4F3C" w14:textId="77777777" w:rsidR="000A1690" w:rsidRPr="00DD566C" w:rsidRDefault="000A1690" w:rsidP="00AC1355">
            <w:pPr>
              <w:spacing w:line="480" w:lineRule="auto"/>
              <w:jc w:val="center"/>
              <w:rPr>
                <w:rFonts w:eastAsia="Calibri" w:cs="Calibri"/>
                <w:color w:val="000000"/>
              </w:rPr>
            </w:pPr>
            <w:r w:rsidRPr="00DD566C">
              <w:rPr>
                <w:rFonts w:eastAsia="Calibri" w:cs="Calibri"/>
              </w:rPr>
              <w:t>0.99</w:t>
            </w:r>
          </w:p>
        </w:tc>
        <w:tc>
          <w:tcPr>
            <w:tcW w:w="90" w:type="dxa"/>
            <w:tcBorders>
              <w:top w:val="nil"/>
              <w:left w:val="nil"/>
              <w:bottom w:val="nil"/>
              <w:right w:val="nil"/>
            </w:tcBorders>
          </w:tcPr>
          <w:p w14:paraId="5892913A" w14:textId="77777777" w:rsidR="000A1690" w:rsidRPr="00DD566C" w:rsidRDefault="000A1690" w:rsidP="00AC1355">
            <w:pPr>
              <w:spacing w:line="480" w:lineRule="auto"/>
              <w:jc w:val="center"/>
              <w:rPr>
                <w:rFonts w:eastAsia="Calibri" w:cs="Calibri"/>
                <w:color w:val="000000"/>
              </w:rPr>
            </w:pPr>
          </w:p>
        </w:tc>
        <w:tc>
          <w:tcPr>
            <w:tcW w:w="1530" w:type="dxa"/>
            <w:tcBorders>
              <w:top w:val="nil"/>
              <w:left w:val="nil"/>
              <w:bottom w:val="nil"/>
              <w:right w:val="nil"/>
            </w:tcBorders>
          </w:tcPr>
          <w:p w14:paraId="09DA5582" w14:textId="77777777" w:rsidR="000A1690" w:rsidRPr="00DD566C" w:rsidRDefault="000A1690" w:rsidP="00AC1355">
            <w:pPr>
              <w:spacing w:line="480" w:lineRule="auto"/>
              <w:jc w:val="center"/>
              <w:rPr>
                <w:rFonts w:eastAsia="Calibri" w:cs="Calibri"/>
                <w:color w:val="000000"/>
              </w:rPr>
            </w:pPr>
            <w:r w:rsidRPr="00DD566C">
              <w:rPr>
                <w:rFonts w:eastAsia="Calibri" w:cs="Calibri"/>
              </w:rPr>
              <w:t>1.05</w:t>
            </w:r>
          </w:p>
        </w:tc>
      </w:tr>
      <w:tr w:rsidR="000A1690" w:rsidRPr="00DD566C" w14:paraId="06C6513D" w14:textId="77777777" w:rsidTr="00AC1355">
        <w:trPr>
          <w:trHeight w:hRule="exact" w:val="256"/>
        </w:trPr>
        <w:tc>
          <w:tcPr>
            <w:tcW w:w="875" w:type="dxa"/>
            <w:vMerge/>
            <w:tcBorders>
              <w:top w:val="nil"/>
              <w:left w:val="nil"/>
              <w:bottom w:val="nil"/>
              <w:right w:val="nil"/>
            </w:tcBorders>
            <w:tcMar>
              <w:left w:w="0" w:type="dxa"/>
              <w:right w:w="0" w:type="dxa"/>
            </w:tcMar>
          </w:tcPr>
          <w:p w14:paraId="17EDDAA1" w14:textId="77777777" w:rsidR="000A1690" w:rsidRPr="00DD566C" w:rsidRDefault="000A1690" w:rsidP="00AC1355">
            <w:pPr>
              <w:spacing w:line="480" w:lineRule="auto"/>
              <w:jc w:val="both"/>
              <w:rPr>
                <w:rFonts w:eastAsia="Calibri" w:cs="Calibri"/>
              </w:rPr>
            </w:pPr>
          </w:p>
        </w:tc>
        <w:tc>
          <w:tcPr>
            <w:tcW w:w="543" w:type="dxa"/>
            <w:tcBorders>
              <w:top w:val="nil"/>
              <w:left w:val="nil"/>
              <w:bottom w:val="nil"/>
              <w:right w:val="nil"/>
            </w:tcBorders>
            <w:tcMar>
              <w:left w:w="0" w:type="dxa"/>
              <w:right w:w="0" w:type="dxa"/>
            </w:tcMar>
          </w:tcPr>
          <w:p w14:paraId="1AE91B3F" w14:textId="77777777" w:rsidR="000A1690" w:rsidRPr="00DD566C" w:rsidRDefault="000A1690" w:rsidP="00AC1355">
            <w:pPr>
              <w:spacing w:line="480" w:lineRule="auto"/>
              <w:jc w:val="both"/>
              <w:rPr>
                <w:rFonts w:eastAsia="Calibri" w:cs="Calibri"/>
              </w:rPr>
            </w:pPr>
            <w:r w:rsidRPr="00DD566C">
              <w:rPr>
                <w:rFonts w:eastAsia="Calibri" w:cs="Calibri"/>
              </w:rPr>
              <w:t>Mar</w:t>
            </w:r>
          </w:p>
        </w:tc>
        <w:tc>
          <w:tcPr>
            <w:tcW w:w="127" w:type="dxa"/>
            <w:tcBorders>
              <w:top w:val="nil"/>
              <w:left w:val="nil"/>
              <w:bottom w:val="nil"/>
              <w:right w:val="nil"/>
            </w:tcBorders>
            <w:tcMar>
              <w:left w:w="0" w:type="dxa"/>
              <w:right w:w="0" w:type="dxa"/>
            </w:tcMar>
          </w:tcPr>
          <w:p w14:paraId="7BC701AC" w14:textId="77777777" w:rsidR="000A1690" w:rsidRPr="00DD566C" w:rsidRDefault="000A1690" w:rsidP="00AC1355">
            <w:pPr>
              <w:spacing w:line="480" w:lineRule="auto"/>
              <w:jc w:val="center"/>
              <w:rPr>
                <w:rFonts w:eastAsia="Calibri" w:cs="Calibri"/>
                <w:color w:val="000000"/>
              </w:rPr>
            </w:pPr>
          </w:p>
        </w:tc>
        <w:tc>
          <w:tcPr>
            <w:tcW w:w="1155" w:type="dxa"/>
            <w:tcBorders>
              <w:top w:val="nil"/>
              <w:left w:val="nil"/>
              <w:bottom w:val="nil"/>
              <w:right w:val="nil"/>
            </w:tcBorders>
          </w:tcPr>
          <w:p w14:paraId="1C980FC2" w14:textId="77777777" w:rsidR="000A1690" w:rsidRPr="00DD566C" w:rsidRDefault="000A1690" w:rsidP="00AC1355">
            <w:pPr>
              <w:spacing w:line="480" w:lineRule="auto"/>
              <w:jc w:val="center"/>
              <w:rPr>
                <w:rFonts w:eastAsia="Calibri" w:cs="Calibri"/>
                <w:color w:val="000000"/>
              </w:rPr>
            </w:pPr>
            <w:r w:rsidRPr="00DD566C">
              <w:rPr>
                <w:rFonts w:eastAsia="Calibri" w:cs="Calibri"/>
              </w:rPr>
              <w:t>0.97</w:t>
            </w:r>
          </w:p>
        </w:tc>
        <w:tc>
          <w:tcPr>
            <w:tcW w:w="90" w:type="dxa"/>
            <w:tcBorders>
              <w:top w:val="nil"/>
              <w:left w:val="nil"/>
              <w:bottom w:val="nil"/>
              <w:right w:val="nil"/>
            </w:tcBorders>
          </w:tcPr>
          <w:p w14:paraId="10A14B17" w14:textId="77777777" w:rsidR="000A1690" w:rsidRPr="00DD566C" w:rsidRDefault="000A1690" w:rsidP="00AC1355">
            <w:pPr>
              <w:spacing w:line="480" w:lineRule="auto"/>
              <w:jc w:val="center"/>
              <w:rPr>
                <w:rFonts w:eastAsia="Calibri" w:cs="Calibri"/>
                <w:color w:val="000000"/>
              </w:rPr>
            </w:pPr>
          </w:p>
        </w:tc>
        <w:tc>
          <w:tcPr>
            <w:tcW w:w="1615" w:type="dxa"/>
            <w:tcBorders>
              <w:top w:val="nil"/>
              <w:left w:val="nil"/>
              <w:bottom w:val="nil"/>
              <w:right w:val="nil"/>
            </w:tcBorders>
          </w:tcPr>
          <w:p w14:paraId="16CA5B05" w14:textId="77777777" w:rsidR="000A1690" w:rsidRPr="00DD566C" w:rsidRDefault="000A1690" w:rsidP="00AC1355">
            <w:pPr>
              <w:spacing w:line="480" w:lineRule="auto"/>
              <w:jc w:val="center"/>
              <w:rPr>
                <w:rFonts w:eastAsia="Calibri" w:cs="Calibri"/>
                <w:color w:val="000000"/>
              </w:rPr>
            </w:pPr>
            <w:r w:rsidRPr="00DD566C">
              <w:rPr>
                <w:rFonts w:eastAsia="Calibri" w:cs="Calibri"/>
              </w:rPr>
              <w:t>1.05</w:t>
            </w:r>
          </w:p>
        </w:tc>
        <w:tc>
          <w:tcPr>
            <w:tcW w:w="90" w:type="dxa"/>
            <w:tcBorders>
              <w:top w:val="nil"/>
              <w:left w:val="nil"/>
              <w:bottom w:val="nil"/>
              <w:right w:val="nil"/>
            </w:tcBorders>
          </w:tcPr>
          <w:p w14:paraId="6C1281FD" w14:textId="77777777" w:rsidR="000A1690" w:rsidRPr="00DD566C" w:rsidRDefault="000A1690" w:rsidP="00AC1355">
            <w:pPr>
              <w:spacing w:line="480" w:lineRule="auto"/>
              <w:jc w:val="center"/>
              <w:rPr>
                <w:rFonts w:eastAsia="Calibri" w:cs="Calibri"/>
                <w:color w:val="000000"/>
              </w:rPr>
            </w:pPr>
          </w:p>
        </w:tc>
        <w:tc>
          <w:tcPr>
            <w:tcW w:w="1080" w:type="dxa"/>
            <w:tcBorders>
              <w:top w:val="nil"/>
              <w:left w:val="nil"/>
              <w:bottom w:val="nil"/>
              <w:right w:val="nil"/>
            </w:tcBorders>
          </w:tcPr>
          <w:p w14:paraId="1D11C970" w14:textId="77777777" w:rsidR="000A1690" w:rsidRPr="00DD566C" w:rsidRDefault="000A1690" w:rsidP="00AC1355">
            <w:pPr>
              <w:spacing w:line="480" w:lineRule="auto"/>
              <w:jc w:val="center"/>
              <w:rPr>
                <w:rFonts w:eastAsia="Calibri" w:cs="Calibri"/>
                <w:color w:val="000000"/>
              </w:rPr>
            </w:pPr>
            <w:r w:rsidRPr="00DD566C">
              <w:rPr>
                <w:rFonts w:eastAsia="Calibri" w:cs="Calibri"/>
              </w:rPr>
              <w:t>0.94</w:t>
            </w:r>
          </w:p>
        </w:tc>
        <w:tc>
          <w:tcPr>
            <w:tcW w:w="90" w:type="dxa"/>
            <w:tcBorders>
              <w:top w:val="nil"/>
              <w:left w:val="nil"/>
              <w:bottom w:val="nil"/>
              <w:right w:val="nil"/>
            </w:tcBorders>
          </w:tcPr>
          <w:p w14:paraId="4E699159" w14:textId="77777777" w:rsidR="000A1690" w:rsidRPr="00DD566C" w:rsidRDefault="000A1690" w:rsidP="00AC1355">
            <w:pPr>
              <w:spacing w:line="480" w:lineRule="auto"/>
              <w:jc w:val="center"/>
              <w:rPr>
                <w:rFonts w:eastAsia="Calibri" w:cs="Calibri"/>
                <w:color w:val="000000"/>
              </w:rPr>
            </w:pPr>
          </w:p>
        </w:tc>
        <w:tc>
          <w:tcPr>
            <w:tcW w:w="1530" w:type="dxa"/>
            <w:tcBorders>
              <w:top w:val="nil"/>
              <w:left w:val="nil"/>
              <w:bottom w:val="nil"/>
              <w:right w:val="nil"/>
            </w:tcBorders>
          </w:tcPr>
          <w:p w14:paraId="42F9DDFF" w14:textId="77777777" w:rsidR="000A1690" w:rsidRPr="00DD566C" w:rsidRDefault="000A1690" w:rsidP="00AC1355">
            <w:pPr>
              <w:spacing w:line="480" w:lineRule="auto"/>
              <w:jc w:val="center"/>
              <w:rPr>
                <w:rFonts w:eastAsia="Calibri" w:cs="Calibri"/>
                <w:color w:val="000000"/>
              </w:rPr>
            </w:pPr>
            <w:r w:rsidRPr="00DD566C">
              <w:rPr>
                <w:rFonts w:eastAsia="Calibri" w:cs="Calibri"/>
              </w:rPr>
              <w:t>1.05</w:t>
            </w:r>
          </w:p>
        </w:tc>
      </w:tr>
      <w:tr w:rsidR="000A1690" w:rsidRPr="00DD566C" w14:paraId="36ED86AF" w14:textId="77777777" w:rsidTr="00AC1355">
        <w:trPr>
          <w:trHeight w:hRule="exact" w:val="256"/>
        </w:trPr>
        <w:tc>
          <w:tcPr>
            <w:tcW w:w="875" w:type="dxa"/>
            <w:vMerge/>
            <w:tcBorders>
              <w:top w:val="nil"/>
              <w:left w:val="nil"/>
              <w:bottom w:val="nil"/>
              <w:right w:val="nil"/>
            </w:tcBorders>
            <w:tcMar>
              <w:left w:w="0" w:type="dxa"/>
              <w:right w:w="0" w:type="dxa"/>
            </w:tcMar>
          </w:tcPr>
          <w:p w14:paraId="01273D39" w14:textId="77777777" w:rsidR="000A1690" w:rsidRPr="00DD566C" w:rsidRDefault="000A1690" w:rsidP="00AC1355">
            <w:pPr>
              <w:spacing w:line="480" w:lineRule="auto"/>
              <w:jc w:val="both"/>
              <w:rPr>
                <w:rFonts w:eastAsia="Calibri" w:cs="Calibri"/>
              </w:rPr>
            </w:pPr>
          </w:p>
        </w:tc>
        <w:tc>
          <w:tcPr>
            <w:tcW w:w="543" w:type="dxa"/>
            <w:tcBorders>
              <w:top w:val="nil"/>
              <w:left w:val="nil"/>
              <w:bottom w:val="nil"/>
              <w:right w:val="nil"/>
            </w:tcBorders>
            <w:tcMar>
              <w:left w:w="0" w:type="dxa"/>
              <w:right w:w="0" w:type="dxa"/>
            </w:tcMar>
          </w:tcPr>
          <w:p w14:paraId="59645FB0" w14:textId="77777777" w:rsidR="000A1690" w:rsidRPr="00DD566C" w:rsidRDefault="000A1690" w:rsidP="00AC1355">
            <w:pPr>
              <w:spacing w:line="480" w:lineRule="auto"/>
              <w:jc w:val="both"/>
              <w:rPr>
                <w:rFonts w:eastAsia="Calibri" w:cs="Calibri"/>
              </w:rPr>
            </w:pPr>
            <w:r w:rsidRPr="00DD566C">
              <w:rPr>
                <w:rFonts w:eastAsia="Calibri" w:cs="Calibri"/>
              </w:rPr>
              <w:t>Apr</w:t>
            </w:r>
          </w:p>
        </w:tc>
        <w:tc>
          <w:tcPr>
            <w:tcW w:w="127" w:type="dxa"/>
            <w:tcBorders>
              <w:top w:val="nil"/>
              <w:left w:val="nil"/>
              <w:bottom w:val="nil"/>
              <w:right w:val="nil"/>
            </w:tcBorders>
            <w:tcMar>
              <w:left w:w="0" w:type="dxa"/>
              <w:right w:w="0" w:type="dxa"/>
            </w:tcMar>
          </w:tcPr>
          <w:p w14:paraId="7AB7D4AD" w14:textId="77777777" w:rsidR="000A1690" w:rsidRPr="00DD566C" w:rsidRDefault="000A1690" w:rsidP="00AC1355">
            <w:pPr>
              <w:spacing w:line="480" w:lineRule="auto"/>
              <w:jc w:val="center"/>
              <w:rPr>
                <w:rFonts w:eastAsia="Calibri" w:cs="Calibri"/>
                <w:color w:val="000000"/>
              </w:rPr>
            </w:pPr>
          </w:p>
        </w:tc>
        <w:tc>
          <w:tcPr>
            <w:tcW w:w="1155" w:type="dxa"/>
            <w:tcBorders>
              <w:top w:val="nil"/>
              <w:left w:val="nil"/>
              <w:bottom w:val="nil"/>
              <w:right w:val="nil"/>
            </w:tcBorders>
          </w:tcPr>
          <w:p w14:paraId="7966F22C" w14:textId="77777777" w:rsidR="000A1690" w:rsidRPr="00DD566C" w:rsidRDefault="000A1690" w:rsidP="00AC1355">
            <w:pPr>
              <w:spacing w:line="480" w:lineRule="auto"/>
              <w:jc w:val="center"/>
              <w:rPr>
                <w:rFonts w:eastAsia="Calibri" w:cs="Calibri"/>
                <w:color w:val="000000"/>
              </w:rPr>
            </w:pPr>
            <w:r w:rsidRPr="00DD566C">
              <w:rPr>
                <w:rFonts w:eastAsia="Calibri" w:cs="Calibri"/>
              </w:rPr>
              <w:t>0.97</w:t>
            </w:r>
          </w:p>
        </w:tc>
        <w:tc>
          <w:tcPr>
            <w:tcW w:w="90" w:type="dxa"/>
            <w:tcBorders>
              <w:top w:val="nil"/>
              <w:left w:val="nil"/>
              <w:bottom w:val="nil"/>
              <w:right w:val="nil"/>
            </w:tcBorders>
          </w:tcPr>
          <w:p w14:paraId="7D656F9A" w14:textId="77777777" w:rsidR="000A1690" w:rsidRPr="00DD566C" w:rsidRDefault="000A1690" w:rsidP="00AC1355">
            <w:pPr>
              <w:spacing w:line="480" w:lineRule="auto"/>
              <w:jc w:val="center"/>
              <w:rPr>
                <w:rFonts w:eastAsia="Calibri" w:cs="Calibri"/>
                <w:color w:val="000000"/>
              </w:rPr>
            </w:pPr>
          </w:p>
        </w:tc>
        <w:tc>
          <w:tcPr>
            <w:tcW w:w="1615" w:type="dxa"/>
            <w:tcBorders>
              <w:top w:val="nil"/>
              <w:left w:val="nil"/>
              <w:bottom w:val="nil"/>
              <w:right w:val="nil"/>
            </w:tcBorders>
          </w:tcPr>
          <w:p w14:paraId="37775D42" w14:textId="77777777" w:rsidR="000A1690" w:rsidRPr="00DD566C" w:rsidRDefault="000A1690" w:rsidP="00AC1355">
            <w:pPr>
              <w:spacing w:line="480" w:lineRule="auto"/>
              <w:jc w:val="center"/>
              <w:rPr>
                <w:rFonts w:eastAsia="Calibri" w:cs="Calibri"/>
                <w:color w:val="000000"/>
              </w:rPr>
            </w:pPr>
            <w:r w:rsidRPr="00DD566C">
              <w:rPr>
                <w:rFonts w:eastAsia="Calibri" w:cs="Calibri"/>
              </w:rPr>
              <w:t>1.05</w:t>
            </w:r>
          </w:p>
        </w:tc>
        <w:tc>
          <w:tcPr>
            <w:tcW w:w="90" w:type="dxa"/>
            <w:tcBorders>
              <w:top w:val="nil"/>
              <w:left w:val="nil"/>
              <w:bottom w:val="nil"/>
              <w:right w:val="nil"/>
            </w:tcBorders>
          </w:tcPr>
          <w:p w14:paraId="79417F9F" w14:textId="77777777" w:rsidR="000A1690" w:rsidRPr="00DD566C" w:rsidRDefault="000A1690" w:rsidP="00AC1355">
            <w:pPr>
              <w:spacing w:line="480" w:lineRule="auto"/>
              <w:jc w:val="center"/>
              <w:rPr>
                <w:rFonts w:eastAsia="Calibri" w:cs="Calibri"/>
                <w:color w:val="000000"/>
              </w:rPr>
            </w:pPr>
          </w:p>
        </w:tc>
        <w:tc>
          <w:tcPr>
            <w:tcW w:w="1080" w:type="dxa"/>
            <w:tcBorders>
              <w:top w:val="nil"/>
              <w:left w:val="nil"/>
              <w:bottom w:val="nil"/>
              <w:right w:val="nil"/>
            </w:tcBorders>
          </w:tcPr>
          <w:p w14:paraId="60C9DE03" w14:textId="77777777" w:rsidR="000A1690" w:rsidRPr="00DD566C" w:rsidRDefault="000A1690" w:rsidP="00AC1355">
            <w:pPr>
              <w:spacing w:line="480" w:lineRule="auto"/>
              <w:jc w:val="center"/>
              <w:rPr>
                <w:rFonts w:eastAsia="Calibri" w:cs="Calibri"/>
                <w:color w:val="000000"/>
              </w:rPr>
            </w:pPr>
            <w:r w:rsidRPr="00DD566C">
              <w:rPr>
                <w:rFonts w:eastAsia="Calibri" w:cs="Calibri"/>
              </w:rPr>
              <w:t>0.94</w:t>
            </w:r>
          </w:p>
        </w:tc>
        <w:tc>
          <w:tcPr>
            <w:tcW w:w="90" w:type="dxa"/>
            <w:tcBorders>
              <w:top w:val="nil"/>
              <w:left w:val="nil"/>
              <w:bottom w:val="nil"/>
              <w:right w:val="nil"/>
            </w:tcBorders>
          </w:tcPr>
          <w:p w14:paraId="3B56FE9E" w14:textId="77777777" w:rsidR="000A1690" w:rsidRPr="00DD566C" w:rsidRDefault="000A1690" w:rsidP="00AC1355">
            <w:pPr>
              <w:spacing w:line="480" w:lineRule="auto"/>
              <w:jc w:val="center"/>
              <w:rPr>
                <w:rFonts w:eastAsia="Calibri" w:cs="Calibri"/>
                <w:color w:val="000000"/>
              </w:rPr>
            </w:pPr>
          </w:p>
        </w:tc>
        <w:tc>
          <w:tcPr>
            <w:tcW w:w="1530" w:type="dxa"/>
            <w:tcBorders>
              <w:top w:val="nil"/>
              <w:left w:val="nil"/>
              <w:bottom w:val="nil"/>
              <w:right w:val="nil"/>
            </w:tcBorders>
          </w:tcPr>
          <w:p w14:paraId="1372D1F6" w14:textId="77777777" w:rsidR="000A1690" w:rsidRPr="00DD566C" w:rsidRDefault="000A1690" w:rsidP="00AC1355">
            <w:pPr>
              <w:spacing w:line="480" w:lineRule="auto"/>
              <w:jc w:val="center"/>
              <w:rPr>
                <w:rFonts w:eastAsia="Calibri" w:cs="Calibri"/>
                <w:color w:val="000000"/>
              </w:rPr>
            </w:pPr>
            <w:r w:rsidRPr="00DD566C">
              <w:rPr>
                <w:rFonts w:eastAsia="Calibri" w:cs="Calibri"/>
              </w:rPr>
              <w:t>1.05</w:t>
            </w:r>
          </w:p>
        </w:tc>
      </w:tr>
      <w:tr w:rsidR="000A1690" w:rsidRPr="00DD566C" w14:paraId="16988716" w14:textId="77777777" w:rsidTr="00AC1355">
        <w:trPr>
          <w:trHeight w:hRule="exact" w:val="256"/>
        </w:trPr>
        <w:tc>
          <w:tcPr>
            <w:tcW w:w="875" w:type="dxa"/>
            <w:vMerge/>
            <w:tcBorders>
              <w:top w:val="nil"/>
              <w:left w:val="nil"/>
              <w:bottom w:val="nil"/>
              <w:right w:val="nil"/>
            </w:tcBorders>
            <w:tcMar>
              <w:left w:w="0" w:type="dxa"/>
              <w:right w:w="0" w:type="dxa"/>
            </w:tcMar>
          </w:tcPr>
          <w:p w14:paraId="5154C9E1" w14:textId="77777777" w:rsidR="000A1690" w:rsidRPr="00DD566C" w:rsidRDefault="000A1690" w:rsidP="00AC1355">
            <w:pPr>
              <w:spacing w:line="480" w:lineRule="auto"/>
              <w:jc w:val="both"/>
              <w:rPr>
                <w:rFonts w:eastAsia="Calibri" w:cs="Calibri"/>
              </w:rPr>
            </w:pPr>
          </w:p>
        </w:tc>
        <w:tc>
          <w:tcPr>
            <w:tcW w:w="543" w:type="dxa"/>
            <w:tcBorders>
              <w:top w:val="nil"/>
              <w:left w:val="nil"/>
              <w:bottom w:val="nil"/>
              <w:right w:val="nil"/>
            </w:tcBorders>
            <w:tcMar>
              <w:left w:w="0" w:type="dxa"/>
              <w:right w:w="0" w:type="dxa"/>
            </w:tcMar>
          </w:tcPr>
          <w:p w14:paraId="3CD1A291" w14:textId="77777777" w:rsidR="000A1690" w:rsidRPr="00DD566C" w:rsidRDefault="000A1690" w:rsidP="00AC1355">
            <w:pPr>
              <w:spacing w:line="480" w:lineRule="auto"/>
              <w:jc w:val="both"/>
              <w:rPr>
                <w:rFonts w:eastAsia="Calibri" w:cs="Calibri"/>
              </w:rPr>
            </w:pPr>
            <w:r w:rsidRPr="00DD566C">
              <w:rPr>
                <w:rFonts w:eastAsia="Calibri" w:cs="Calibri"/>
              </w:rPr>
              <w:t>May</w:t>
            </w:r>
          </w:p>
        </w:tc>
        <w:tc>
          <w:tcPr>
            <w:tcW w:w="127" w:type="dxa"/>
            <w:tcBorders>
              <w:top w:val="nil"/>
              <w:left w:val="nil"/>
              <w:bottom w:val="nil"/>
              <w:right w:val="nil"/>
            </w:tcBorders>
            <w:tcMar>
              <w:left w:w="0" w:type="dxa"/>
              <w:right w:w="0" w:type="dxa"/>
            </w:tcMar>
          </w:tcPr>
          <w:p w14:paraId="515668BF" w14:textId="77777777" w:rsidR="000A1690" w:rsidRPr="00DD566C" w:rsidRDefault="000A1690" w:rsidP="00AC1355">
            <w:pPr>
              <w:spacing w:line="480" w:lineRule="auto"/>
              <w:jc w:val="center"/>
              <w:rPr>
                <w:rFonts w:eastAsia="Calibri" w:cs="Calibri"/>
                <w:color w:val="000000"/>
              </w:rPr>
            </w:pPr>
          </w:p>
        </w:tc>
        <w:tc>
          <w:tcPr>
            <w:tcW w:w="1155" w:type="dxa"/>
            <w:tcBorders>
              <w:top w:val="nil"/>
              <w:left w:val="nil"/>
              <w:bottom w:val="nil"/>
              <w:right w:val="nil"/>
            </w:tcBorders>
          </w:tcPr>
          <w:p w14:paraId="7AFD3994" w14:textId="77777777" w:rsidR="000A1690" w:rsidRPr="00DD566C" w:rsidRDefault="000A1690" w:rsidP="00AC1355">
            <w:pPr>
              <w:spacing w:line="480" w:lineRule="auto"/>
              <w:jc w:val="center"/>
              <w:rPr>
                <w:rFonts w:eastAsia="Calibri" w:cs="Calibri"/>
                <w:color w:val="000000"/>
              </w:rPr>
            </w:pPr>
            <w:r w:rsidRPr="00DD566C">
              <w:rPr>
                <w:rFonts w:eastAsia="Calibri" w:cs="Calibri"/>
              </w:rPr>
              <w:t>0.97</w:t>
            </w:r>
          </w:p>
        </w:tc>
        <w:tc>
          <w:tcPr>
            <w:tcW w:w="90" w:type="dxa"/>
            <w:tcBorders>
              <w:top w:val="nil"/>
              <w:left w:val="nil"/>
              <w:bottom w:val="nil"/>
              <w:right w:val="nil"/>
            </w:tcBorders>
          </w:tcPr>
          <w:p w14:paraId="5F96ECEF" w14:textId="77777777" w:rsidR="000A1690" w:rsidRPr="00DD566C" w:rsidRDefault="000A1690" w:rsidP="00AC1355">
            <w:pPr>
              <w:spacing w:line="480" w:lineRule="auto"/>
              <w:jc w:val="center"/>
              <w:rPr>
                <w:rFonts w:eastAsia="Calibri" w:cs="Calibri"/>
                <w:color w:val="000000"/>
              </w:rPr>
            </w:pPr>
          </w:p>
        </w:tc>
        <w:tc>
          <w:tcPr>
            <w:tcW w:w="1615" w:type="dxa"/>
            <w:tcBorders>
              <w:top w:val="nil"/>
              <w:left w:val="nil"/>
              <w:bottom w:val="nil"/>
              <w:right w:val="nil"/>
            </w:tcBorders>
          </w:tcPr>
          <w:p w14:paraId="3C0C6491" w14:textId="77777777" w:rsidR="000A1690" w:rsidRPr="00DD566C" w:rsidRDefault="000A1690" w:rsidP="00AC1355">
            <w:pPr>
              <w:spacing w:line="480" w:lineRule="auto"/>
              <w:jc w:val="center"/>
              <w:rPr>
                <w:rFonts w:eastAsia="Calibri" w:cs="Calibri"/>
                <w:color w:val="000000"/>
              </w:rPr>
            </w:pPr>
            <w:r w:rsidRPr="00DD566C">
              <w:rPr>
                <w:rFonts w:eastAsia="Calibri" w:cs="Calibri"/>
              </w:rPr>
              <w:t>1.05</w:t>
            </w:r>
          </w:p>
        </w:tc>
        <w:tc>
          <w:tcPr>
            <w:tcW w:w="90" w:type="dxa"/>
            <w:tcBorders>
              <w:top w:val="nil"/>
              <w:left w:val="nil"/>
              <w:bottom w:val="nil"/>
              <w:right w:val="nil"/>
            </w:tcBorders>
          </w:tcPr>
          <w:p w14:paraId="427ADD0D" w14:textId="77777777" w:rsidR="000A1690" w:rsidRPr="00DD566C" w:rsidRDefault="000A1690" w:rsidP="00AC1355">
            <w:pPr>
              <w:spacing w:line="480" w:lineRule="auto"/>
              <w:jc w:val="center"/>
              <w:rPr>
                <w:rFonts w:eastAsia="Calibri" w:cs="Calibri"/>
                <w:color w:val="000000"/>
              </w:rPr>
            </w:pPr>
          </w:p>
        </w:tc>
        <w:tc>
          <w:tcPr>
            <w:tcW w:w="1080" w:type="dxa"/>
            <w:tcBorders>
              <w:top w:val="nil"/>
              <w:left w:val="nil"/>
              <w:bottom w:val="nil"/>
              <w:right w:val="nil"/>
            </w:tcBorders>
          </w:tcPr>
          <w:p w14:paraId="7E7F1569" w14:textId="77777777" w:rsidR="000A1690" w:rsidRPr="00DD566C" w:rsidRDefault="000A1690" w:rsidP="00AC1355">
            <w:pPr>
              <w:spacing w:line="480" w:lineRule="auto"/>
              <w:jc w:val="center"/>
              <w:rPr>
                <w:rFonts w:eastAsia="Calibri" w:cs="Calibri"/>
                <w:color w:val="000000"/>
              </w:rPr>
            </w:pPr>
            <w:r w:rsidRPr="00DD566C">
              <w:rPr>
                <w:rFonts w:eastAsia="Calibri" w:cs="Calibri"/>
              </w:rPr>
              <w:t>0.94</w:t>
            </w:r>
          </w:p>
        </w:tc>
        <w:tc>
          <w:tcPr>
            <w:tcW w:w="90" w:type="dxa"/>
            <w:tcBorders>
              <w:top w:val="nil"/>
              <w:left w:val="nil"/>
              <w:bottom w:val="nil"/>
              <w:right w:val="nil"/>
            </w:tcBorders>
          </w:tcPr>
          <w:p w14:paraId="6C65473E" w14:textId="77777777" w:rsidR="000A1690" w:rsidRPr="00DD566C" w:rsidRDefault="000A1690" w:rsidP="00AC1355">
            <w:pPr>
              <w:spacing w:line="480" w:lineRule="auto"/>
              <w:jc w:val="center"/>
              <w:rPr>
                <w:rFonts w:eastAsia="Calibri" w:cs="Calibri"/>
                <w:color w:val="000000"/>
              </w:rPr>
            </w:pPr>
          </w:p>
        </w:tc>
        <w:tc>
          <w:tcPr>
            <w:tcW w:w="1530" w:type="dxa"/>
            <w:tcBorders>
              <w:top w:val="nil"/>
              <w:left w:val="nil"/>
              <w:bottom w:val="nil"/>
              <w:right w:val="nil"/>
            </w:tcBorders>
          </w:tcPr>
          <w:p w14:paraId="046AF729" w14:textId="77777777" w:rsidR="000A1690" w:rsidRPr="00DD566C" w:rsidRDefault="000A1690" w:rsidP="00AC1355">
            <w:pPr>
              <w:spacing w:line="480" w:lineRule="auto"/>
              <w:jc w:val="center"/>
              <w:rPr>
                <w:rFonts w:eastAsia="Calibri" w:cs="Calibri"/>
                <w:color w:val="000000"/>
              </w:rPr>
            </w:pPr>
            <w:r w:rsidRPr="00DD566C">
              <w:rPr>
                <w:rFonts w:eastAsia="Calibri" w:cs="Calibri"/>
              </w:rPr>
              <w:t>1.05</w:t>
            </w:r>
          </w:p>
        </w:tc>
      </w:tr>
      <w:tr w:rsidR="000A1690" w:rsidRPr="00DD566C" w14:paraId="79BC0AD8" w14:textId="77777777" w:rsidTr="00AC1355">
        <w:trPr>
          <w:trHeight w:hRule="exact" w:val="256"/>
        </w:trPr>
        <w:tc>
          <w:tcPr>
            <w:tcW w:w="875" w:type="dxa"/>
            <w:vMerge/>
            <w:tcBorders>
              <w:top w:val="nil"/>
              <w:left w:val="nil"/>
              <w:bottom w:val="nil"/>
              <w:right w:val="nil"/>
            </w:tcBorders>
            <w:tcMar>
              <w:left w:w="0" w:type="dxa"/>
              <w:right w:w="0" w:type="dxa"/>
            </w:tcMar>
          </w:tcPr>
          <w:p w14:paraId="74830A64" w14:textId="77777777" w:rsidR="000A1690" w:rsidRPr="00DD566C" w:rsidRDefault="000A1690" w:rsidP="00AC1355">
            <w:pPr>
              <w:spacing w:line="480" w:lineRule="auto"/>
              <w:jc w:val="both"/>
              <w:rPr>
                <w:rFonts w:eastAsia="Calibri" w:cs="Calibri"/>
              </w:rPr>
            </w:pPr>
          </w:p>
        </w:tc>
        <w:tc>
          <w:tcPr>
            <w:tcW w:w="543" w:type="dxa"/>
            <w:tcBorders>
              <w:top w:val="nil"/>
              <w:left w:val="nil"/>
              <w:bottom w:val="nil"/>
              <w:right w:val="nil"/>
            </w:tcBorders>
            <w:tcMar>
              <w:left w:w="0" w:type="dxa"/>
              <w:right w:w="0" w:type="dxa"/>
            </w:tcMar>
          </w:tcPr>
          <w:p w14:paraId="62328F65" w14:textId="77777777" w:rsidR="000A1690" w:rsidRPr="00DD566C" w:rsidRDefault="000A1690" w:rsidP="00AC1355">
            <w:pPr>
              <w:spacing w:line="480" w:lineRule="auto"/>
              <w:jc w:val="both"/>
              <w:rPr>
                <w:rFonts w:eastAsia="Calibri" w:cs="Calibri"/>
              </w:rPr>
            </w:pPr>
            <w:r w:rsidRPr="00DD566C">
              <w:rPr>
                <w:rFonts w:eastAsia="Calibri" w:cs="Calibri"/>
              </w:rPr>
              <w:t>Jun</w:t>
            </w:r>
          </w:p>
        </w:tc>
        <w:tc>
          <w:tcPr>
            <w:tcW w:w="127" w:type="dxa"/>
            <w:tcBorders>
              <w:top w:val="nil"/>
              <w:left w:val="nil"/>
              <w:bottom w:val="nil"/>
              <w:right w:val="nil"/>
            </w:tcBorders>
            <w:tcMar>
              <w:left w:w="0" w:type="dxa"/>
              <w:right w:w="0" w:type="dxa"/>
            </w:tcMar>
          </w:tcPr>
          <w:p w14:paraId="48B3F347" w14:textId="77777777" w:rsidR="000A1690" w:rsidRPr="00DD566C" w:rsidRDefault="000A1690" w:rsidP="00AC1355">
            <w:pPr>
              <w:spacing w:line="480" w:lineRule="auto"/>
              <w:jc w:val="center"/>
              <w:rPr>
                <w:rFonts w:eastAsia="Calibri" w:cs="Calibri"/>
                <w:color w:val="000000"/>
              </w:rPr>
            </w:pPr>
          </w:p>
        </w:tc>
        <w:tc>
          <w:tcPr>
            <w:tcW w:w="1155" w:type="dxa"/>
            <w:tcBorders>
              <w:top w:val="nil"/>
              <w:left w:val="nil"/>
              <w:bottom w:val="nil"/>
              <w:right w:val="nil"/>
            </w:tcBorders>
          </w:tcPr>
          <w:p w14:paraId="3A88BF9D" w14:textId="77777777" w:rsidR="000A1690" w:rsidRPr="00DD566C" w:rsidRDefault="000A1690" w:rsidP="00AC1355">
            <w:pPr>
              <w:spacing w:line="480" w:lineRule="auto"/>
              <w:jc w:val="center"/>
              <w:rPr>
                <w:rFonts w:eastAsia="Calibri" w:cs="Calibri"/>
                <w:color w:val="000000"/>
              </w:rPr>
            </w:pPr>
            <w:r w:rsidRPr="00DD566C">
              <w:rPr>
                <w:rFonts w:eastAsia="Calibri" w:cs="Calibri"/>
              </w:rPr>
              <w:t>0.95</w:t>
            </w:r>
          </w:p>
        </w:tc>
        <w:tc>
          <w:tcPr>
            <w:tcW w:w="90" w:type="dxa"/>
            <w:tcBorders>
              <w:top w:val="nil"/>
              <w:left w:val="nil"/>
              <w:bottom w:val="nil"/>
              <w:right w:val="nil"/>
            </w:tcBorders>
          </w:tcPr>
          <w:p w14:paraId="2B2BB531" w14:textId="77777777" w:rsidR="000A1690" w:rsidRPr="00DD566C" w:rsidRDefault="000A1690" w:rsidP="00AC1355">
            <w:pPr>
              <w:spacing w:line="480" w:lineRule="auto"/>
              <w:jc w:val="center"/>
              <w:rPr>
                <w:rFonts w:eastAsia="Calibri" w:cs="Calibri"/>
                <w:color w:val="000000"/>
              </w:rPr>
            </w:pPr>
          </w:p>
        </w:tc>
        <w:tc>
          <w:tcPr>
            <w:tcW w:w="1615" w:type="dxa"/>
            <w:tcBorders>
              <w:top w:val="nil"/>
              <w:left w:val="nil"/>
              <w:bottom w:val="nil"/>
              <w:right w:val="nil"/>
            </w:tcBorders>
          </w:tcPr>
          <w:p w14:paraId="46D2D365" w14:textId="77777777" w:rsidR="000A1690" w:rsidRPr="00DD566C" w:rsidRDefault="000A1690" w:rsidP="00AC1355">
            <w:pPr>
              <w:spacing w:line="480" w:lineRule="auto"/>
              <w:jc w:val="center"/>
              <w:rPr>
                <w:rFonts w:eastAsia="Calibri" w:cs="Calibri"/>
                <w:color w:val="000000"/>
              </w:rPr>
            </w:pPr>
            <w:r w:rsidRPr="00DD566C">
              <w:rPr>
                <w:rFonts w:eastAsia="Calibri" w:cs="Calibri"/>
              </w:rPr>
              <w:t>1.08</w:t>
            </w:r>
          </w:p>
        </w:tc>
        <w:tc>
          <w:tcPr>
            <w:tcW w:w="90" w:type="dxa"/>
            <w:tcBorders>
              <w:top w:val="nil"/>
              <w:left w:val="nil"/>
              <w:bottom w:val="nil"/>
              <w:right w:val="nil"/>
            </w:tcBorders>
          </w:tcPr>
          <w:p w14:paraId="2104A52E" w14:textId="77777777" w:rsidR="000A1690" w:rsidRPr="00DD566C" w:rsidRDefault="000A1690" w:rsidP="00AC1355">
            <w:pPr>
              <w:spacing w:line="480" w:lineRule="auto"/>
              <w:jc w:val="center"/>
              <w:rPr>
                <w:rFonts w:eastAsia="Calibri" w:cs="Calibri"/>
                <w:color w:val="000000"/>
              </w:rPr>
            </w:pPr>
          </w:p>
        </w:tc>
        <w:tc>
          <w:tcPr>
            <w:tcW w:w="1080" w:type="dxa"/>
            <w:tcBorders>
              <w:top w:val="nil"/>
              <w:left w:val="nil"/>
              <w:bottom w:val="nil"/>
              <w:right w:val="nil"/>
            </w:tcBorders>
          </w:tcPr>
          <w:p w14:paraId="4A41A73C" w14:textId="77777777" w:rsidR="000A1690" w:rsidRPr="00DD566C" w:rsidRDefault="000A1690" w:rsidP="00AC1355">
            <w:pPr>
              <w:spacing w:line="480" w:lineRule="auto"/>
              <w:jc w:val="center"/>
              <w:rPr>
                <w:rFonts w:eastAsia="Calibri" w:cs="Calibri"/>
                <w:color w:val="000000"/>
              </w:rPr>
            </w:pPr>
            <w:r w:rsidRPr="00DD566C">
              <w:rPr>
                <w:rFonts w:eastAsia="Calibri" w:cs="Calibri"/>
              </w:rPr>
              <w:t>0.93</w:t>
            </w:r>
          </w:p>
        </w:tc>
        <w:tc>
          <w:tcPr>
            <w:tcW w:w="90" w:type="dxa"/>
            <w:tcBorders>
              <w:top w:val="nil"/>
              <w:left w:val="nil"/>
              <w:bottom w:val="nil"/>
              <w:right w:val="nil"/>
            </w:tcBorders>
          </w:tcPr>
          <w:p w14:paraId="53B97440" w14:textId="77777777" w:rsidR="000A1690" w:rsidRPr="00DD566C" w:rsidRDefault="000A1690" w:rsidP="00AC1355">
            <w:pPr>
              <w:spacing w:line="480" w:lineRule="auto"/>
              <w:jc w:val="center"/>
              <w:rPr>
                <w:rFonts w:eastAsia="Calibri" w:cs="Calibri"/>
                <w:color w:val="000000"/>
              </w:rPr>
            </w:pPr>
          </w:p>
        </w:tc>
        <w:tc>
          <w:tcPr>
            <w:tcW w:w="1530" w:type="dxa"/>
            <w:tcBorders>
              <w:top w:val="nil"/>
              <w:left w:val="nil"/>
              <w:bottom w:val="nil"/>
              <w:right w:val="nil"/>
            </w:tcBorders>
          </w:tcPr>
          <w:p w14:paraId="0CAD91B9" w14:textId="77777777" w:rsidR="000A1690" w:rsidRPr="00DD566C" w:rsidRDefault="000A1690" w:rsidP="00AC1355">
            <w:pPr>
              <w:spacing w:line="480" w:lineRule="auto"/>
              <w:jc w:val="center"/>
              <w:rPr>
                <w:rFonts w:eastAsia="Calibri" w:cs="Calibri"/>
                <w:color w:val="000000"/>
              </w:rPr>
            </w:pPr>
            <w:r w:rsidRPr="00DD566C">
              <w:rPr>
                <w:rFonts w:eastAsia="Calibri" w:cs="Calibri"/>
              </w:rPr>
              <w:t>1.06</w:t>
            </w:r>
          </w:p>
        </w:tc>
      </w:tr>
      <w:tr w:rsidR="000A1690" w:rsidRPr="00DD566C" w14:paraId="0CAE0200" w14:textId="77777777" w:rsidTr="00AC1355">
        <w:trPr>
          <w:trHeight w:hRule="exact" w:val="256"/>
        </w:trPr>
        <w:tc>
          <w:tcPr>
            <w:tcW w:w="875" w:type="dxa"/>
            <w:vMerge/>
            <w:tcBorders>
              <w:top w:val="nil"/>
              <w:left w:val="nil"/>
              <w:bottom w:val="nil"/>
              <w:right w:val="nil"/>
            </w:tcBorders>
            <w:tcMar>
              <w:left w:w="0" w:type="dxa"/>
              <w:right w:w="0" w:type="dxa"/>
            </w:tcMar>
          </w:tcPr>
          <w:p w14:paraId="3DF8F9DA" w14:textId="77777777" w:rsidR="000A1690" w:rsidRPr="00DD566C" w:rsidRDefault="000A1690" w:rsidP="00AC1355">
            <w:pPr>
              <w:spacing w:line="480" w:lineRule="auto"/>
              <w:jc w:val="both"/>
              <w:rPr>
                <w:rFonts w:eastAsia="Calibri" w:cs="Calibri"/>
              </w:rPr>
            </w:pPr>
          </w:p>
        </w:tc>
        <w:tc>
          <w:tcPr>
            <w:tcW w:w="543" w:type="dxa"/>
            <w:tcBorders>
              <w:top w:val="nil"/>
              <w:left w:val="nil"/>
              <w:bottom w:val="nil"/>
              <w:right w:val="nil"/>
            </w:tcBorders>
            <w:tcMar>
              <w:left w:w="0" w:type="dxa"/>
              <w:right w:w="0" w:type="dxa"/>
            </w:tcMar>
          </w:tcPr>
          <w:p w14:paraId="139603EE" w14:textId="77777777" w:rsidR="000A1690" w:rsidRPr="00DD566C" w:rsidRDefault="000A1690" w:rsidP="00AC1355">
            <w:pPr>
              <w:spacing w:line="480" w:lineRule="auto"/>
              <w:jc w:val="both"/>
              <w:rPr>
                <w:rFonts w:eastAsia="Calibri" w:cs="Calibri"/>
              </w:rPr>
            </w:pPr>
            <w:r w:rsidRPr="00DD566C">
              <w:rPr>
                <w:rFonts w:eastAsia="Calibri" w:cs="Calibri"/>
              </w:rPr>
              <w:t>Jul</w:t>
            </w:r>
          </w:p>
        </w:tc>
        <w:tc>
          <w:tcPr>
            <w:tcW w:w="127" w:type="dxa"/>
            <w:tcBorders>
              <w:top w:val="nil"/>
              <w:left w:val="nil"/>
              <w:bottom w:val="nil"/>
              <w:right w:val="nil"/>
            </w:tcBorders>
            <w:tcMar>
              <w:left w:w="0" w:type="dxa"/>
              <w:right w:w="0" w:type="dxa"/>
            </w:tcMar>
          </w:tcPr>
          <w:p w14:paraId="7D216BDE" w14:textId="77777777" w:rsidR="000A1690" w:rsidRPr="00DD566C" w:rsidRDefault="000A1690" w:rsidP="00AC1355">
            <w:pPr>
              <w:spacing w:line="480" w:lineRule="auto"/>
              <w:jc w:val="center"/>
              <w:rPr>
                <w:rFonts w:eastAsia="Calibri" w:cs="Calibri"/>
                <w:color w:val="000000"/>
              </w:rPr>
            </w:pPr>
          </w:p>
        </w:tc>
        <w:tc>
          <w:tcPr>
            <w:tcW w:w="1155" w:type="dxa"/>
            <w:tcBorders>
              <w:top w:val="nil"/>
              <w:left w:val="nil"/>
              <w:bottom w:val="nil"/>
              <w:right w:val="nil"/>
            </w:tcBorders>
          </w:tcPr>
          <w:p w14:paraId="06341C83" w14:textId="77777777" w:rsidR="000A1690" w:rsidRPr="00DD566C" w:rsidRDefault="000A1690" w:rsidP="00AC1355">
            <w:pPr>
              <w:spacing w:line="480" w:lineRule="auto"/>
              <w:jc w:val="center"/>
              <w:rPr>
                <w:rFonts w:eastAsia="Calibri" w:cs="Calibri"/>
                <w:color w:val="000000"/>
              </w:rPr>
            </w:pPr>
            <w:r w:rsidRPr="00DD566C">
              <w:rPr>
                <w:rFonts w:eastAsia="Calibri" w:cs="Calibri"/>
              </w:rPr>
              <w:t>0.95</w:t>
            </w:r>
          </w:p>
        </w:tc>
        <w:tc>
          <w:tcPr>
            <w:tcW w:w="90" w:type="dxa"/>
            <w:tcBorders>
              <w:top w:val="nil"/>
              <w:left w:val="nil"/>
              <w:bottom w:val="nil"/>
              <w:right w:val="nil"/>
            </w:tcBorders>
          </w:tcPr>
          <w:p w14:paraId="1836809E" w14:textId="77777777" w:rsidR="000A1690" w:rsidRPr="00DD566C" w:rsidRDefault="000A1690" w:rsidP="00AC1355">
            <w:pPr>
              <w:spacing w:line="480" w:lineRule="auto"/>
              <w:jc w:val="center"/>
              <w:rPr>
                <w:rFonts w:eastAsia="Calibri" w:cs="Calibri"/>
                <w:color w:val="000000"/>
              </w:rPr>
            </w:pPr>
          </w:p>
        </w:tc>
        <w:tc>
          <w:tcPr>
            <w:tcW w:w="1615" w:type="dxa"/>
            <w:tcBorders>
              <w:top w:val="nil"/>
              <w:left w:val="nil"/>
              <w:bottom w:val="nil"/>
              <w:right w:val="nil"/>
            </w:tcBorders>
          </w:tcPr>
          <w:p w14:paraId="7DF0FB9F" w14:textId="77777777" w:rsidR="000A1690" w:rsidRPr="00DD566C" w:rsidRDefault="000A1690" w:rsidP="00AC1355">
            <w:pPr>
              <w:spacing w:line="480" w:lineRule="auto"/>
              <w:jc w:val="center"/>
              <w:rPr>
                <w:rFonts w:eastAsia="Calibri" w:cs="Calibri"/>
                <w:color w:val="000000"/>
              </w:rPr>
            </w:pPr>
            <w:r w:rsidRPr="00DD566C">
              <w:rPr>
                <w:rFonts w:eastAsia="Calibri" w:cs="Calibri"/>
              </w:rPr>
              <w:t>1.08</w:t>
            </w:r>
          </w:p>
        </w:tc>
        <w:tc>
          <w:tcPr>
            <w:tcW w:w="90" w:type="dxa"/>
            <w:tcBorders>
              <w:top w:val="nil"/>
              <w:left w:val="nil"/>
              <w:bottom w:val="nil"/>
              <w:right w:val="nil"/>
            </w:tcBorders>
          </w:tcPr>
          <w:p w14:paraId="20F1F4E1" w14:textId="77777777" w:rsidR="000A1690" w:rsidRPr="00DD566C" w:rsidRDefault="000A1690" w:rsidP="00AC1355">
            <w:pPr>
              <w:spacing w:line="480" w:lineRule="auto"/>
              <w:jc w:val="center"/>
              <w:rPr>
                <w:rFonts w:eastAsia="Calibri" w:cs="Calibri"/>
                <w:color w:val="000000"/>
              </w:rPr>
            </w:pPr>
          </w:p>
        </w:tc>
        <w:tc>
          <w:tcPr>
            <w:tcW w:w="1080" w:type="dxa"/>
            <w:tcBorders>
              <w:top w:val="nil"/>
              <w:left w:val="nil"/>
              <w:bottom w:val="nil"/>
              <w:right w:val="nil"/>
            </w:tcBorders>
          </w:tcPr>
          <w:p w14:paraId="7D4C27C9" w14:textId="77777777" w:rsidR="000A1690" w:rsidRPr="00DD566C" w:rsidRDefault="000A1690" w:rsidP="00AC1355">
            <w:pPr>
              <w:spacing w:line="480" w:lineRule="auto"/>
              <w:jc w:val="center"/>
              <w:rPr>
                <w:rFonts w:eastAsia="Calibri" w:cs="Calibri"/>
                <w:color w:val="000000"/>
              </w:rPr>
            </w:pPr>
            <w:r w:rsidRPr="00DD566C">
              <w:rPr>
                <w:rFonts w:eastAsia="Calibri" w:cs="Calibri"/>
              </w:rPr>
              <w:t>0.93</w:t>
            </w:r>
          </w:p>
        </w:tc>
        <w:tc>
          <w:tcPr>
            <w:tcW w:w="90" w:type="dxa"/>
            <w:tcBorders>
              <w:top w:val="nil"/>
              <w:left w:val="nil"/>
              <w:bottom w:val="nil"/>
              <w:right w:val="nil"/>
            </w:tcBorders>
          </w:tcPr>
          <w:p w14:paraId="6D9F583B" w14:textId="77777777" w:rsidR="000A1690" w:rsidRPr="00DD566C" w:rsidRDefault="000A1690" w:rsidP="00AC1355">
            <w:pPr>
              <w:spacing w:line="480" w:lineRule="auto"/>
              <w:jc w:val="center"/>
              <w:rPr>
                <w:rFonts w:eastAsia="Calibri" w:cs="Calibri"/>
                <w:color w:val="000000"/>
              </w:rPr>
            </w:pPr>
          </w:p>
        </w:tc>
        <w:tc>
          <w:tcPr>
            <w:tcW w:w="1530" w:type="dxa"/>
            <w:tcBorders>
              <w:top w:val="nil"/>
              <w:left w:val="nil"/>
              <w:bottom w:val="nil"/>
              <w:right w:val="nil"/>
            </w:tcBorders>
          </w:tcPr>
          <w:p w14:paraId="1508C659" w14:textId="77777777" w:rsidR="000A1690" w:rsidRPr="00DD566C" w:rsidRDefault="000A1690" w:rsidP="00AC1355">
            <w:pPr>
              <w:spacing w:line="480" w:lineRule="auto"/>
              <w:jc w:val="center"/>
              <w:rPr>
                <w:rFonts w:eastAsia="Calibri" w:cs="Calibri"/>
                <w:color w:val="000000"/>
              </w:rPr>
            </w:pPr>
            <w:r w:rsidRPr="00DD566C">
              <w:rPr>
                <w:rFonts w:eastAsia="Calibri" w:cs="Calibri"/>
              </w:rPr>
              <w:t>1.06</w:t>
            </w:r>
          </w:p>
        </w:tc>
      </w:tr>
      <w:tr w:rsidR="000A1690" w:rsidRPr="00DD566C" w14:paraId="7F9CBCB6" w14:textId="77777777" w:rsidTr="00AC1355">
        <w:trPr>
          <w:trHeight w:hRule="exact" w:val="256"/>
        </w:trPr>
        <w:tc>
          <w:tcPr>
            <w:tcW w:w="875" w:type="dxa"/>
            <w:vMerge/>
            <w:tcBorders>
              <w:top w:val="nil"/>
              <w:left w:val="nil"/>
              <w:bottom w:val="nil"/>
              <w:right w:val="nil"/>
            </w:tcBorders>
            <w:tcMar>
              <w:left w:w="0" w:type="dxa"/>
              <w:right w:w="0" w:type="dxa"/>
            </w:tcMar>
          </w:tcPr>
          <w:p w14:paraId="0A8F8049" w14:textId="77777777" w:rsidR="000A1690" w:rsidRPr="00DD566C" w:rsidRDefault="000A1690" w:rsidP="00AC1355">
            <w:pPr>
              <w:spacing w:line="480" w:lineRule="auto"/>
              <w:jc w:val="both"/>
              <w:rPr>
                <w:rFonts w:eastAsia="Calibri" w:cs="Calibri"/>
              </w:rPr>
            </w:pPr>
          </w:p>
        </w:tc>
        <w:tc>
          <w:tcPr>
            <w:tcW w:w="543" w:type="dxa"/>
            <w:tcBorders>
              <w:top w:val="nil"/>
              <w:left w:val="nil"/>
              <w:bottom w:val="nil"/>
              <w:right w:val="nil"/>
            </w:tcBorders>
            <w:tcMar>
              <w:left w:w="0" w:type="dxa"/>
              <w:right w:w="0" w:type="dxa"/>
            </w:tcMar>
          </w:tcPr>
          <w:p w14:paraId="3E393288" w14:textId="77777777" w:rsidR="000A1690" w:rsidRPr="00DD566C" w:rsidRDefault="000A1690" w:rsidP="00AC1355">
            <w:pPr>
              <w:spacing w:line="480" w:lineRule="auto"/>
              <w:jc w:val="both"/>
              <w:rPr>
                <w:rFonts w:eastAsia="Calibri" w:cs="Calibri"/>
              </w:rPr>
            </w:pPr>
            <w:r w:rsidRPr="00DD566C">
              <w:rPr>
                <w:rFonts w:eastAsia="Calibri" w:cs="Calibri"/>
              </w:rPr>
              <w:t>Aug</w:t>
            </w:r>
          </w:p>
        </w:tc>
        <w:tc>
          <w:tcPr>
            <w:tcW w:w="127" w:type="dxa"/>
            <w:tcBorders>
              <w:top w:val="nil"/>
              <w:left w:val="nil"/>
              <w:bottom w:val="nil"/>
              <w:right w:val="nil"/>
            </w:tcBorders>
            <w:tcMar>
              <w:left w:w="0" w:type="dxa"/>
              <w:right w:w="0" w:type="dxa"/>
            </w:tcMar>
          </w:tcPr>
          <w:p w14:paraId="33546638" w14:textId="77777777" w:rsidR="000A1690" w:rsidRPr="00DD566C" w:rsidRDefault="000A1690" w:rsidP="00AC1355">
            <w:pPr>
              <w:spacing w:line="480" w:lineRule="auto"/>
              <w:jc w:val="center"/>
              <w:rPr>
                <w:rFonts w:eastAsia="Calibri" w:cs="Calibri"/>
                <w:color w:val="000000"/>
              </w:rPr>
            </w:pPr>
          </w:p>
        </w:tc>
        <w:tc>
          <w:tcPr>
            <w:tcW w:w="1155" w:type="dxa"/>
            <w:tcBorders>
              <w:top w:val="nil"/>
              <w:left w:val="nil"/>
              <w:bottom w:val="nil"/>
              <w:right w:val="nil"/>
            </w:tcBorders>
          </w:tcPr>
          <w:p w14:paraId="47E251E1" w14:textId="77777777" w:rsidR="000A1690" w:rsidRPr="00DD566C" w:rsidRDefault="000A1690" w:rsidP="00AC1355">
            <w:pPr>
              <w:spacing w:line="480" w:lineRule="auto"/>
              <w:jc w:val="center"/>
              <w:rPr>
                <w:rFonts w:eastAsia="Calibri" w:cs="Calibri"/>
                <w:color w:val="000000"/>
              </w:rPr>
            </w:pPr>
            <w:r w:rsidRPr="00DD566C">
              <w:rPr>
                <w:rFonts w:eastAsia="Calibri" w:cs="Calibri"/>
              </w:rPr>
              <w:t>0.95</w:t>
            </w:r>
          </w:p>
        </w:tc>
        <w:tc>
          <w:tcPr>
            <w:tcW w:w="90" w:type="dxa"/>
            <w:tcBorders>
              <w:top w:val="nil"/>
              <w:left w:val="nil"/>
              <w:bottom w:val="nil"/>
              <w:right w:val="nil"/>
            </w:tcBorders>
          </w:tcPr>
          <w:p w14:paraId="506BEEEB" w14:textId="77777777" w:rsidR="000A1690" w:rsidRPr="00DD566C" w:rsidRDefault="000A1690" w:rsidP="00AC1355">
            <w:pPr>
              <w:spacing w:line="480" w:lineRule="auto"/>
              <w:jc w:val="center"/>
              <w:rPr>
                <w:rFonts w:eastAsia="Calibri" w:cs="Calibri"/>
                <w:color w:val="000000"/>
              </w:rPr>
            </w:pPr>
          </w:p>
        </w:tc>
        <w:tc>
          <w:tcPr>
            <w:tcW w:w="1615" w:type="dxa"/>
            <w:tcBorders>
              <w:top w:val="nil"/>
              <w:left w:val="nil"/>
              <w:bottom w:val="nil"/>
              <w:right w:val="nil"/>
            </w:tcBorders>
          </w:tcPr>
          <w:p w14:paraId="57B98077" w14:textId="77777777" w:rsidR="000A1690" w:rsidRPr="00DD566C" w:rsidRDefault="000A1690" w:rsidP="00AC1355">
            <w:pPr>
              <w:spacing w:line="480" w:lineRule="auto"/>
              <w:jc w:val="center"/>
              <w:rPr>
                <w:rFonts w:eastAsia="Calibri" w:cs="Calibri"/>
                <w:color w:val="000000"/>
              </w:rPr>
            </w:pPr>
            <w:r w:rsidRPr="00DD566C">
              <w:rPr>
                <w:rFonts w:eastAsia="Calibri" w:cs="Calibri"/>
              </w:rPr>
              <w:t>1.08</w:t>
            </w:r>
          </w:p>
        </w:tc>
        <w:tc>
          <w:tcPr>
            <w:tcW w:w="90" w:type="dxa"/>
            <w:tcBorders>
              <w:top w:val="nil"/>
              <w:left w:val="nil"/>
              <w:bottom w:val="nil"/>
              <w:right w:val="nil"/>
            </w:tcBorders>
          </w:tcPr>
          <w:p w14:paraId="02823FEF" w14:textId="77777777" w:rsidR="000A1690" w:rsidRPr="00DD566C" w:rsidRDefault="000A1690" w:rsidP="00AC1355">
            <w:pPr>
              <w:spacing w:line="480" w:lineRule="auto"/>
              <w:jc w:val="center"/>
              <w:rPr>
                <w:rFonts w:eastAsia="Calibri" w:cs="Calibri"/>
                <w:color w:val="000000"/>
              </w:rPr>
            </w:pPr>
          </w:p>
        </w:tc>
        <w:tc>
          <w:tcPr>
            <w:tcW w:w="1080" w:type="dxa"/>
            <w:tcBorders>
              <w:top w:val="nil"/>
              <w:left w:val="nil"/>
              <w:bottom w:val="nil"/>
              <w:right w:val="nil"/>
            </w:tcBorders>
          </w:tcPr>
          <w:p w14:paraId="59DB5A1D" w14:textId="77777777" w:rsidR="000A1690" w:rsidRPr="00DD566C" w:rsidRDefault="000A1690" w:rsidP="00AC1355">
            <w:pPr>
              <w:spacing w:line="480" w:lineRule="auto"/>
              <w:jc w:val="center"/>
              <w:rPr>
                <w:rFonts w:eastAsia="Calibri" w:cs="Calibri"/>
                <w:color w:val="000000"/>
              </w:rPr>
            </w:pPr>
            <w:r w:rsidRPr="00DD566C">
              <w:rPr>
                <w:rFonts w:eastAsia="Calibri" w:cs="Calibri"/>
              </w:rPr>
              <w:t>0.93</w:t>
            </w:r>
          </w:p>
        </w:tc>
        <w:tc>
          <w:tcPr>
            <w:tcW w:w="90" w:type="dxa"/>
            <w:tcBorders>
              <w:top w:val="nil"/>
              <w:left w:val="nil"/>
              <w:bottom w:val="nil"/>
              <w:right w:val="nil"/>
            </w:tcBorders>
          </w:tcPr>
          <w:p w14:paraId="4F1CDD68" w14:textId="77777777" w:rsidR="000A1690" w:rsidRPr="00DD566C" w:rsidRDefault="000A1690" w:rsidP="00AC1355">
            <w:pPr>
              <w:spacing w:line="480" w:lineRule="auto"/>
              <w:jc w:val="center"/>
              <w:rPr>
                <w:rFonts w:eastAsia="Calibri" w:cs="Calibri"/>
                <w:color w:val="000000"/>
              </w:rPr>
            </w:pPr>
          </w:p>
        </w:tc>
        <w:tc>
          <w:tcPr>
            <w:tcW w:w="1530" w:type="dxa"/>
            <w:tcBorders>
              <w:top w:val="nil"/>
              <w:left w:val="nil"/>
              <w:bottom w:val="nil"/>
              <w:right w:val="nil"/>
            </w:tcBorders>
          </w:tcPr>
          <w:p w14:paraId="2166CB94" w14:textId="77777777" w:rsidR="000A1690" w:rsidRPr="00DD566C" w:rsidRDefault="000A1690" w:rsidP="00AC1355">
            <w:pPr>
              <w:spacing w:line="480" w:lineRule="auto"/>
              <w:jc w:val="center"/>
              <w:rPr>
                <w:rFonts w:eastAsia="Calibri" w:cs="Calibri"/>
                <w:color w:val="000000"/>
              </w:rPr>
            </w:pPr>
            <w:r w:rsidRPr="00DD566C">
              <w:rPr>
                <w:rFonts w:eastAsia="Calibri" w:cs="Calibri"/>
              </w:rPr>
              <w:t>1.06</w:t>
            </w:r>
          </w:p>
        </w:tc>
      </w:tr>
      <w:tr w:rsidR="000A1690" w:rsidRPr="00DD566C" w14:paraId="06B603D4" w14:textId="77777777" w:rsidTr="00AC1355">
        <w:trPr>
          <w:trHeight w:hRule="exact" w:val="256"/>
        </w:trPr>
        <w:tc>
          <w:tcPr>
            <w:tcW w:w="875" w:type="dxa"/>
            <w:vMerge/>
            <w:tcBorders>
              <w:top w:val="nil"/>
              <w:left w:val="nil"/>
              <w:bottom w:val="nil"/>
              <w:right w:val="nil"/>
            </w:tcBorders>
            <w:tcMar>
              <w:left w:w="0" w:type="dxa"/>
              <w:right w:w="0" w:type="dxa"/>
            </w:tcMar>
          </w:tcPr>
          <w:p w14:paraId="3B008B0D" w14:textId="77777777" w:rsidR="000A1690" w:rsidRPr="00DD566C" w:rsidRDefault="000A1690" w:rsidP="00AC1355">
            <w:pPr>
              <w:spacing w:line="480" w:lineRule="auto"/>
              <w:jc w:val="both"/>
              <w:rPr>
                <w:rFonts w:eastAsia="Calibri" w:cs="Calibri"/>
              </w:rPr>
            </w:pPr>
          </w:p>
        </w:tc>
        <w:tc>
          <w:tcPr>
            <w:tcW w:w="543" w:type="dxa"/>
            <w:tcBorders>
              <w:top w:val="nil"/>
              <w:left w:val="nil"/>
              <w:bottom w:val="nil"/>
              <w:right w:val="nil"/>
            </w:tcBorders>
            <w:tcMar>
              <w:left w:w="0" w:type="dxa"/>
              <w:right w:w="0" w:type="dxa"/>
            </w:tcMar>
          </w:tcPr>
          <w:p w14:paraId="1EE35228" w14:textId="77777777" w:rsidR="000A1690" w:rsidRPr="00DD566C" w:rsidRDefault="000A1690" w:rsidP="00AC1355">
            <w:pPr>
              <w:spacing w:line="480" w:lineRule="auto"/>
              <w:jc w:val="both"/>
              <w:rPr>
                <w:rFonts w:eastAsia="Calibri" w:cs="Calibri"/>
              </w:rPr>
            </w:pPr>
            <w:r w:rsidRPr="00DD566C">
              <w:rPr>
                <w:rFonts w:eastAsia="Calibri" w:cs="Calibri"/>
              </w:rPr>
              <w:t>Sep</w:t>
            </w:r>
          </w:p>
        </w:tc>
        <w:tc>
          <w:tcPr>
            <w:tcW w:w="127" w:type="dxa"/>
            <w:tcBorders>
              <w:top w:val="nil"/>
              <w:left w:val="nil"/>
              <w:bottom w:val="nil"/>
              <w:right w:val="nil"/>
            </w:tcBorders>
            <w:tcMar>
              <w:left w:w="0" w:type="dxa"/>
              <w:right w:w="0" w:type="dxa"/>
            </w:tcMar>
          </w:tcPr>
          <w:p w14:paraId="11D3999B" w14:textId="77777777" w:rsidR="000A1690" w:rsidRPr="00DD566C" w:rsidRDefault="000A1690" w:rsidP="00AC1355">
            <w:pPr>
              <w:spacing w:line="480" w:lineRule="auto"/>
              <w:jc w:val="center"/>
              <w:rPr>
                <w:rFonts w:eastAsia="Calibri" w:cs="Calibri"/>
                <w:color w:val="000000"/>
              </w:rPr>
            </w:pPr>
          </w:p>
        </w:tc>
        <w:tc>
          <w:tcPr>
            <w:tcW w:w="1155" w:type="dxa"/>
            <w:tcBorders>
              <w:top w:val="nil"/>
              <w:left w:val="nil"/>
              <w:bottom w:val="nil"/>
              <w:right w:val="nil"/>
            </w:tcBorders>
          </w:tcPr>
          <w:p w14:paraId="7DB89750" w14:textId="77777777" w:rsidR="000A1690" w:rsidRPr="00DD566C" w:rsidRDefault="000A1690" w:rsidP="00AC1355">
            <w:pPr>
              <w:spacing w:line="480" w:lineRule="auto"/>
              <w:jc w:val="center"/>
              <w:rPr>
                <w:rFonts w:eastAsia="Calibri" w:cs="Calibri"/>
                <w:color w:val="000000"/>
              </w:rPr>
            </w:pPr>
            <w:r w:rsidRPr="00DD566C">
              <w:rPr>
                <w:rFonts w:eastAsia="Calibri" w:cs="Calibri"/>
              </w:rPr>
              <w:t>0.92</w:t>
            </w:r>
          </w:p>
        </w:tc>
        <w:tc>
          <w:tcPr>
            <w:tcW w:w="90" w:type="dxa"/>
            <w:tcBorders>
              <w:top w:val="nil"/>
              <w:left w:val="nil"/>
              <w:bottom w:val="nil"/>
              <w:right w:val="nil"/>
            </w:tcBorders>
          </w:tcPr>
          <w:p w14:paraId="2D91C742" w14:textId="77777777" w:rsidR="000A1690" w:rsidRPr="00DD566C" w:rsidRDefault="000A1690" w:rsidP="00AC1355">
            <w:pPr>
              <w:spacing w:line="480" w:lineRule="auto"/>
              <w:jc w:val="center"/>
              <w:rPr>
                <w:rFonts w:eastAsia="Calibri" w:cs="Calibri"/>
                <w:color w:val="000000"/>
              </w:rPr>
            </w:pPr>
          </w:p>
        </w:tc>
        <w:tc>
          <w:tcPr>
            <w:tcW w:w="1615" w:type="dxa"/>
            <w:tcBorders>
              <w:top w:val="nil"/>
              <w:left w:val="nil"/>
              <w:bottom w:val="nil"/>
              <w:right w:val="nil"/>
            </w:tcBorders>
          </w:tcPr>
          <w:p w14:paraId="4C95F7BB" w14:textId="77777777" w:rsidR="000A1690" w:rsidRPr="00DD566C" w:rsidRDefault="000A1690" w:rsidP="00AC1355">
            <w:pPr>
              <w:spacing w:line="480" w:lineRule="auto"/>
              <w:jc w:val="center"/>
              <w:rPr>
                <w:rFonts w:eastAsia="Calibri" w:cs="Calibri"/>
                <w:color w:val="000000"/>
              </w:rPr>
            </w:pPr>
            <w:r w:rsidRPr="00DD566C">
              <w:rPr>
                <w:rFonts w:eastAsia="Calibri" w:cs="Calibri"/>
              </w:rPr>
              <w:t>1.07</w:t>
            </w:r>
          </w:p>
        </w:tc>
        <w:tc>
          <w:tcPr>
            <w:tcW w:w="90" w:type="dxa"/>
            <w:tcBorders>
              <w:top w:val="nil"/>
              <w:left w:val="nil"/>
              <w:bottom w:val="nil"/>
              <w:right w:val="nil"/>
            </w:tcBorders>
          </w:tcPr>
          <w:p w14:paraId="304DA916" w14:textId="77777777" w:rsidR="000A1690" w:rsidRPr="00DD566C" w:rsidRDefault="000A1690" w:rsidP="00AC1355">
            <w:pPr>
              <w:spacing w:line="480" w:lineRule="auto"/>
              <w:jc w:val="center"/>
              <w:rPr>
                <w:rFonts w:eastAsia="Calibri" w:cs="Calibri"/>
                <w:color w:val="000000"/>
              </w:rPr>
            </w:pPr>
          </w:p>
        </w:tc>
        <w:tc>
          <w:tcPr>
            <w:tcW w:w="1080" w:type="dxa"/>
            <w:tcBorders>
              <w:top w:val="nil"/>
              <w:left w:val="nil"/>
              <w:bottom w:val="nil"/>
              <w:right w:val="nil"/>
            </w:tcBorders>
          </w:tcPr>
          <w:p w14:paraId="2E5C76E7" w14:textId="77777777" w:rsidR="000A1690" w:rsidRPr="00DD566C" w:rsidRDefault="000A1690" w:rsidP="00AC1355">
            <w:pPr>
              <w:spacing w:line="480" w:lineRule="auto"/>
              <w:jc w:val="center"/>
              <w:rPr>
                <w:rFonts w:eastAsia="Calibri" w:cs="Calibri"/>
                <w:color w:val="000000"/>
              </w:rPr>
            </w:pPr>
            <w:r w:rsidRPr="00DD566C">
              <w:rPr>
                <w:rFonts w:eastAsia="Calibri" w:cs="Calibri"/>
              </w:rPr>
              <w:t>0.89</w:t>
            </w:r>
          </w:p>
        </w:tc>
        <w:tc>
          <w:tcPr>
            <w:tcW w:w="90" w:type="dxa"/>
            <w:tcBorders>
              <w:top w:val="nil"/>
              <w:left w:val="nil"/>
              <w:bottom w:val="nil"/>
              <w:right w:val="nil"/>
            </w:tcBorders>
          </w:tcPr>
          <w:p w14:paraId="2C4A4174" w14:textId="77777777" w:rsidR="000A1690" w:rsidRPr="00DD566C" w:rsidRDefault="000A1690" w:rsidP="00AC1355">
            <w:pPr>
              <w:spacing w:line="480" w:lineRule="auto"/>
              <w:jc w:val="center"/>
              <w:rPr>
                <w:rFonts w:eastAsia="Calibri" w:cs="Calibri"/>
                <w:color w:val="000000"/>
              </w:rPr>
            </w:pPr>
          </w:p>
        </w:tc>
        <w:tc>
          <w:tcPr>
            <w:tcW w:w="1530" w:type="dxa"/>
            <w:tcBorders>
              <w:top w:val="nil"/>
              <w:left w:val="nil"/>
              <w:bottom w:val="nil"/>
              <w:right w:val="nil"/>
            </w:tcBorders>
          </w:tcPr>
          <w:p w14:paraId="37BDC832" w14:textId="77777777" w:rsidR="000A1690" w:rsidRPr="00DD566C" w:rsidRDefault="000A1690" w:rsidP="00AC1355">
            <w:pPr>
              <w:spacing w:line="480" w:lineRule="auto"/>
              <w:jc w:val="center"/>
              <w:rPr>
                <w:rFonts w:eastAsia="Calibri" w:cs="Calibri"/>
                <w:color w:val="000000"/>
              </w:rPr>
            </w:pPr>
            <w:r w:rsidRPr="00DD566C">
              <w:rPr>
                <w:rFonts w:eastAsia="Calibri" w:cs="Calibri"/>
              </w:rPr>
              <w:t>1.06</w:t>
            </w:r>
          </w:p>
        </w:tc>
      </w:tr>
      <w:tr w:rsidR="000A1690" w:rsidRPr="00DD566C" w14:paraId="4BAE7699" w14:textId="77777777" w:rsidTr="00AC1355">
        <w:trPr>
          <w:trHeight w:hRule="exact" w:val="256"/>
        </w:trPr>
        <w:tc>
          <w:tcPr>
            <w:tcW w:w="875" w:type="dxa"/>
            <w:vMerge/>
            <w:tcBorders>
              <w:top w:val="nil"/>
              <w:left w:val="nil"/>
              <w:bottom w:val="nil"/>
              <w:right w:val="nil"/>
            </w:tcBorders>
            <w:tcMar>
              <w:left w:w="0" w:type="dxa"/>
              <w:right w:w="0" w:type="dxa"/>
            </w:tcMar>
          </w:tcPr>
          <w:p w14:paraId="0FBD9171" w14:textId="77777777" w:rsidR="000A1690" w:rsidRPr="00DD566C" w:rsidRDefault="000A1690" w:rsidP="00AC1355">
            <w:pPr>
              <w:spacing w:line="480" w:lineRule="auto"/>
              <w:jc w:val="both"/>
              <w:rPr>
                <w:rFonts w:eastAsia="Calibri" w:cs="Calibri"/>
              </w:rPr>
            </w:pPr>
          </w:p>
        </w:tc>
        <w:tc>
          <w:tcPr>
            <w:tcW w:w="543" w:type="dxa"/>
            <w:tcBorders>
              <w:top w:val="nil"/>
              <w:left w:val="nil"/>
              <w:bottom w:val="nil"/>
              <w:right w:val="nil"/>
            </w:tcBorders>
            <w:tcMar>
              <w:left w:w="0" w:type="dxa"/>
              <w:right w:w="0" w:type="dxa"/>
            </w:tcMar>
          </w:tcPr>
          <w:p w14:paraId="76816314" w14:textId="77777777" w:rsidR="000A1690" w:rsidRPr="00DD566C" w:rsidRDefault="000A1690" w:rsidP="00AC1355">
            <w:pPr>
              <w:spacing w:line="480" w:lineRule="auto"/>
              <w:jc w:val="both"/>
              <w:rPr>
                <w:rFonts w:eastAsia="Calibri" w:cs="Calibri"/>
              </w:rPr>
            </w:pPr>
            <w:r w:rsidRPr="00DD566C">
              <w:rPr>
                <w:rFonts w:eastAsia="Calibri" w:cs="Calibri"/>
              </w:rPr>
              <w:t>Oct</w:t>
            </w:r>
          </w:p>
        </w:tc>
        <w:tc>
          <w:tcPr>
            <w:tcW w:w="127" w:type="dxa"/>
            <w:tcBorders>
              <w:top w:val="nil"/>
              <w:left w:val="nil"/>
              <w:bottom w:val="nil"/>
              <w:right w:val="nil"/>
            </w:tcBorders>
            <w:tcMar>
              <w:left w:w="0" w:type="dxa"/>
              <w:right w:w="0" w:type="dxa"/>
            </w:tcMar>
          </w:tcPr>
          <w:p w14:paraId="5CC2FDF6" w14:textId="77777777" w:rsidR="000A1690" w:rsidRPr="00DD566C" w:rsidRDefault="000A1690" w:rsidP="00AC1355">
            <w:pPr>
              <w:spacing w:line="480" w:lineRule="auto"/>
              <w:jc w:val="center"/>
              <w:rPr>
                <w:rFonts w:eastAsia="Calibri" w:cs="Calibri"/>
                <w:color w:val="000000"/>
              </w:rPr>
            </w:pPr>
          </w:p>
        </w:tc>
        <w:tc>
          <w:tcPr>
            <w:tcW w:w="1155" w:type="dxa"/>
            <w:tcBorders>
              <w:top w:val="nil"/>
              <w:left w:val="nil"/>
              <w:bottom w:val="nil"/>
              <w:right w:val="nil"/>
            </w:tcBorders>
          </w:tcPr>
          <w:p w14:paraId="3F959E69" w14:textId="77777777" w:rsidR="000A1690" w:rsidRPr="00DD566C" w:rsidRDefault="000A1690" w:rsidP="00AC1355">
            <w:pPr>
              <w:spacing w:line="480" w:lineRule="auto"/>
              <w:jc w:val="center"/>
              <w:rPr>
                <w:rFonts w:eastAsia="Calibri" w:cs="Calibri"/>
                <w:color w:val="000000"/>
              </w:rPr>
            </w:pPr>
            <w:r w:rsidRPr="00DD566C">
              <w:rPr>
                <w:rFonts w:eastAsia="Calibri" w:cs="Calibri"/>
              </w:rPr>
              <w:t>0.92</w:t>
            </w:r>
          </w:p>
        </w:tc>
        <w:tc>
          <w:tcPr>
            <w:tcW w:w="90" w:type="dxa"/>
            <w:tcBorders>
              <w:top w:val="nil"/>
              <w:left w:val="nil"/>
              <w:bottom w:val="nil"/>
              <w:right w:val="nil"/>
            </w:tcBorders>
          </w:tcPr>
          <w:p w14:paraId="69EAE607" w14:textId="77777777" w:rsidR="000A1690" w:rsidRPr="00DD566C" w:rsidRDefault="000A1690" w:rsidP="00AC1355">
            <w:pPr>
              <w:spacing w:line="480" w:lineRule="auto"/>
              <w:jc w:val="center"/>
              <w:rPr>
                <w:rFonts w:eastAsia="Calibri" w:cs="Calibri"/>
                <w:color w:val="000000"/>
              </w:rPr>
            </w:pPr>
          </w:p>
        </w:tc>
        <w:tc>
          <w:tcPr>
            <w:tcW w:w="1615" w:type="dxa"/>
            <w:tcBorders>
              <w:top w:val="nil"/>
              <w:left w:val="nil"/>
              <w:bottom w:val="nil"/>
              <w:right w:val="nil"/>
            </w:tcBorders>
          </w:tcPr>
          <w:p w14:paraId="73878A1C" w14:textId="77777777" w:rsidR="000A1690" w:rsidRPr="00DD566C" w:rsidRDefault="000A1690" w:rsidP="00AC1355">
            <w:pPr>
              <w:spacing w:line="480" w:lineRule="auto"/>
              <w:jc w:val="center"/>
              <w:rPr>
                <w:rFonts w:eastAsia="Calibri" w:cs="Calibri"/>
                <w:color w:val="000000"/>
              </w:rPr>
            </w:pPr>
            <w:r w:rsidRPr="00DD566C">
              <w:rPr>
                <w:rFonts w:eastAsia="Calibri" w:cs="Calibri"/>
              </w:rPr>
              <w:t>1.07</w:t>
            </w:r>
          </w:p>
        </w:tc>
        <w:tc>
          <w:tcPr>
            <w:tcW w:w="90" w:type="dxa"/>
            <w:tcBorders>
              <w:top w:val="nil"/>
              <w:left w:val="nil"/>
              <w:bottom w:val="nil"/>
              <w:right w:val="nil"/>
            </w:tcBorders>
          </w:tcPr>
          <w:p w14:paraId="31CA3FC5" w14:textId="77777777" w:rsidR="000A1690" w:rsidRPr="00DD566C" w:rsidRDefault="000A1690" w:rsidP="00AC1355">
            <w:pPr>
              <w:spacing w:line="480" w:lineRule="auto"/>
              <w:jc w:val="center"/>
              <w:rPr>
                <w:rFonts w:eastAsia="Calibri" w:cs="Calibri"/>
                <w:color w:val="000000"/>
              </w:rPr>
            </w:pPr>
          </w:p>
        </w:tc>
        <w:tc>
          <w:tcPr>
            <w:tcW w:w="1080" w:type="dxa"/>
            <w:tcBorders>
              <w:top w:val="nil"/>
              <w:left w:val="nil"/>
              <w:bottom w:val="nil"/>
              <w:right w:val="nil"/>
            </w:tcBorders>
          </w:tcPr>
          <w:p w14:paraId="36FD3C1D" w14:textId="77777777" w:rsidR="000A1690" w:rsidRPr="00DD566C" w:rsidRDefault="000A1690" w:rsidP="00AC1355">
            <w:pPr>
              <w:spacing w:line="480" w:lineRule="auto"/>
              <w:jc w:val="center"/>
              <w:rPr>
                <w:rFonts w:eastAsia="Calibri" w:cs="Calibri"/>
                <w:color w:val="000000"/>
              </w:rPr>
            </w:pPr>
            <w:r w:rsidRPr="00DD566C">
              <w:rPr>
                <w:rFonts w:eastAsia="Calibri" w:cs="Calibri"/>
              </w:rPr>
              <w:t>0.89</w:t>
            </w:r>
          </w:p>
        </w:tc>
        <w:tc>
          <w:tcPr>
            <w:tcW w:w="90" w:type="dxa"/>
            <w:tcBorders>
              <w:top w:val="nil"/>
              <w:left w:val="nil"/>
              <w:bottom w:val="nil"/>
              <w:right w:val="nil"/>
            </w:tcBorders>
          </w:tcPr>
          <w:p w14:paraId="2BF7EC51" w14:textId="77777777" w:rsidR="000A1690" w:rsidRPr="00DD566C" w:rsidRDefault="000A1690" w:rsidP="00AC1355">
            <w:pPr>
              <w:spacing w:line="480" w:lineRule="auto"/>
              <w:jc w:val="center"/>
              <w:rPr>
                <w:rFonts w:eastAsia="Calibri" w:cs="Calibri"/>
                <w:color w:val="000000"/>
              </w:rPr>
            </w:pPr>
          </w:p>
        </w:tc>
        <w:tc>
          <w:tcPr>
            <w:tcW w:w="1530" w:type="dxa"/>
            <w:tcBorders>
              <w:top w:val="nil"/>
              <w:left w:val="nil"/>
              <w:bottom w:val="nil"/>
              <w:right w:val="nil"/>
            </w:tcBorders>
          </w:tcPr>
          <w:p w14:paraId="6131B9B6" w14:textId="77777777" w:rsidR="000A1690" w:rsidRPr="00DD566C" w:rsidRDefault="000A1690" w:rsidP="00AC1355">
            <w:pPr>
              <w:spacing w:line="480" w:lineRule="auto"/>
              <w:jc w:val="center"/>
              <w:rPr>
                <w:rFonts w:eastAsia="Calibri" w:cs="Calibri"/>
                <w:color w:val="000000"/>
              </w:rPr>
            </w:pPr>
            <w:r w:rsidRPr="00DD566C">
              <w:rPr>
                <w:rFonts w:eastAsia="Calibri" w:cs="Calibri"/>
              </w:rPr>
              <w:t>1.06</w:t>
            </w:r>
          </w:p>
        </w:tc>
      </w:tr>
      <w:tr w:rsidR="000A1690" w:rsidRPr="00DD566C" w14:paraId="3FA7F503" w14:textId="77777777" w:rsidTr="00AC1355">
        <w:trPr>
          <w:trHeight w:hRule="exact" w:val="256"/>
        </w:trPr>
        <w:tc>
          <w:tcPr>
            <w:tcW w:w="875" w:type="dxa"/>
            <w:vMerge/>
            <w:tcBorders>
              <w:top w:val="nil"/>
              <w:left w:val="nil"/>
              <w:bottom w:val="nil"/>
              <w:right w:val="nil"/>
            </w:tcBorders>
            <w:tcMar>
              <w:left w:w="0" w:type="dxa"/>
              <w:right w:w="0" w:type="dxa"/>
            </w:tcMar>
          </w:tcPr>
          <w:p w14:paraId="7F08B29B" w14:textId="77777777" w:rsidR="000A1690" w:rsidRPr="00DD566C" w:rsidRDefault="000A1690" w:rsidP="00AC1355">
            <w:pPr>
              <w:spacing w:line="480" w:lineRule="auto"/>
              <w:jc w:val="both"/>
              <w:rPr>
                <w:rFonts w:eastAsia="Calibri" w:cs="Calibri"/>
              </w:rPr>
            </w:pPr>
          </w:p>
        </w:tc>
        <w:tc>
          <w:tcPr>
            <w:tcW w:w="543" w:type="dxa"/>
            <w:tcBorders>
              <w:top w:val="nil"/>
              <w:left w:val="nil"/>
              <w:bottom w:val="nil"/>
              <w:right w:val="nil"/>
            </w:tcBorders>
            <w:tcMar>
              <w:left w:w="0" w:type="dxa"/>
              <w:right w:w="0" w:type="dxa"/>
            </w:tcMar>
          </w:tcPr>
          <w:p w14:paraId="0BB8DB26" w14:textId="77777777" w:rsidR="000A1690" w:rsidRPr="00DD566C" w:rsidRDefault="000A1690" w:rsidP="00AC1355">
            <w:pPr>
              <w:spacing w:line="480" w:lineRule="auto"/>
              <w:jc w:val="both"/>
              <w:rPr>
                <w:rFonts w:eastAsia="Calibri" w:cs="Calibri"/>
              </w:rPr>
            </w:pPr>
            <w:r w:rsidRPr="00DD566C">
              <w:rPr>
                <w:rFonts w:eastAsia="Calibri" w:cs="Calibri"/>
              </w:rPr>
              <w:t>Nov</w:t>
            </w:r>
          </w:p>
        </w:tc>
        <w:tc>
          <w:tcPr>
            <w:tcW w:w="127" w:type="dxa"/>
            <w:tcBorders>
              <w:top w:val="nil"/>
              <w:left w:val="nil"/>
              <w:bottom w:val="nil"/>
              <w:right w:val="nil"/>
            </w:tcBorders>
            <w:tcMar>
              <w:left w:w="0" w:type="dxa"/>
              <w:right w:w="0" w:type="dxa"/>
            </w:tcMar>
          </w:tcPr>
          <w:p w14:paraId="4DBBF794" w14:textId="77777777" w:rsidR="000A1690" w:rsidRPr="00DD566C" w:rsidRDefault="000A1690" w:rsidP="00AC1355">
            <w:pPr>
              <w:spacing w:line="480" w:lineRule="auto"/>
              <w:jc w:val="center"/>
              <w:rPr>
                <w:rFonts w:eastAsia="Calibri" w:cs="Calibri"/>
                <w:color w:val="000000"/>
              </w:rPr>
            </w:pPr>
          </w:p>
        </w:tc>
        <w:tc>
          <w:tcPr>
            <w:tcW w:w="1155" w:type="dxa"/>
            <w:tcBorders>
              <w:top w:val="nil"/>
              <w:left w:val="nil"/>
              <w:bottom w:val="nil"/>
              <w:right w:val="nil"/>
            </w:tcBorders>
          </w:tcPr>
          <w:p w14:paraId="3F15BA23" w14:textId="77777777" w:rsidR="000A1690" w:rsidRPr="00DD566C" w:rsidRDefault="000A1690" w:rsidP="00AC1355">
            <w:pPr>
              <w:spacing w:line="480" w:lineRule="auto"/>
              <w:jc w:val="center"/>
              <w:rPr>
                <w:rFonts w:eastAsia="Calibri" w:cs="Calibri"/>
                <w:color w:val="000000"/>
              </w:rPr>
            </w:pPr>
            <w:r w:rsidRPr="00DD566C">
              <w:rPr>
                <w:rFonts w:eastAsia="Calibri" w:cs="Calibri"/>
              </w:rPr>
              <w:t>0.92</w:t>
            </w:r>
          </w:p>
        </w:tc>
        <w:tc>
          <w:tcPr>
            <w:tcW w:w="90" w:type="dxa"/>
            <w:tcBorders>
              <w:top w:val="nil"/>
              <w:left w:val="nil"/>
              <w:bottom w:val="nil"/>
              <w:right w:val="nil"/>
            </w:tcBorders>
          </w:tcPr>
          <w:p w14:paraId="3F92B498" w14:textId="77777777" w:rsidR="000A1690" w:rsidRPr="00DD566C" w:rsidRDefault="000A1690" w:rsidP="00AC1355">
            <w:pPr>
              <w:spacing w:line="480" w:lineRule="auto"/>
              <w:jc w:val="center"/>
              <w:rPr>
                <w:rFonts w:eastAsia="Calibri" w:cs="Calibri"/>
                <w:color w:val="000000"/>
              </w:rPr>
            </w:pPr>
          </w:p>
        </w:tc>
        <w:tc>
          <w:tcPr>
            <w:tcW w:w="1615" w:type="dxa"/>
            <w:tcBorders>
              <w:top w:val="nil"/>
              <w:left w:val="nil"/>
              <w:bottom w:val="nil"/>
              <w:right w:val="nil"/>
            </w:tcBorders>
          </w:tcPr>
          <w:p w14:paraId="7A2709ED" w14:textId="77777777" w:rsidR="000A1690" w:rsidRPr="00DD566C" w:rsidRDefault="000A1690" w:rsidP="00AC1355">
            <w:pPr>
              <w:spacing w:line="480" w:lineRule="auto"/>
              <w:jc w:val="center"/>
              <w:rPr>
                <w:rFonts w:eastAsia="Calibri" w:cs="Calibri"/>
                <w:color w:val="000000"/>
              </w:rPr>
            </w:pPr>
            <w:r w:rsidRPr="00DD566C">
              <w:rPr>
                <w:rFonts w:eastAsia="Calibri" w:cs="Calibri"/>
              </w:rPr>
              <w:t>1.07</w:t>
            </w:r>
          </w:p>
        </w:tc>
        <w:tc>
          <w:tcPr>
            <w:tcW w:w="90" w:type="dxa"/>
            <w:tcBorders>
              <w:top w:val="nil"/>
              <w:left w:val="nil"/>
              <w:bottom w:val="nil"/>
              <w:right w:val="nil"/>
            </w:tcBorders>
          </w:tcPr>
          <w:p w14:paraId="46B4B9B7" w14:textId="77777777" w:rsidR="000A1690" w:rsidRPr="00DD566C" w:rsidRDefault="000A1690" w:rsidP="00AC1355">
            <w:pPr>
              <w:spacing w:line="480" w:lineRule="auto"/>
              <w:jc w:val="center"/>
              <w:rPr>
                <w:rFonts w:eastAsia="Calibri" w:cs="Calibri"/>
                <w:color w:val="000000"/>
              </w:rPr>
            </w:pPr>
          </w:p>
        </w:tc>
        <w:tc>
          <w:tcPr>
            <w:tcW w:w="1080" w:type="dxa"/>
            <w:tcBorders>
              <w:top w:val="nil"/>
              <w:left w:val="nil"/>
              <w:bottom w:val="nil"/>
              <w:right w:val="nil"/>
            </w:tcBorders>
          </w:tcPr>
          <w:p w14:paraId="1E457B9F" w14:textId="77777777" w:rsidR="000A1690" w:rsidRPr="00DD566C" w:rsidRDefault="000A1690" w:rsidP="00AC1355">
            <w:pPr>
              <w:spacing w:line="480" w:lineRule="auto"/>
              <w:jc w:val="center"/>
              <w:rPr>
                <w:rFonts w:eastAsia="Calibri" w:cs="Calibri"/>
                <w:color w:val="000000"/>
              </w:rPr>
            </w:pPr>
            <w:r w:rsidRPr="00DD566C">
              <w:rPr>
                <w:rFonts w:eastAsia="Calibri" w:cs="Calibri"/>
              </w:rPr>
              <w:t>0.89</w:t>
            </w:r>
          </w:p>
        </w:tc>
        <w:tc>
          <w:tcPr>
            <w:tcW w:w="90" w:type="dxa"/>
            <w:tcBorders>
              <w:top w:val="nil"/>
              <w:left w:val="nil"/>
              <w:bottom w:val="nil"/>
              <w:right w:val="nil"/>
            </w:tcBorders>
          </w:tcPr>
          <w:p w14:paraId="6AA449F1" w14:textId="77777777" w:rsidR="000A1690" w:rsidRPr="00DD566C" w:rsidRDefault="000A1690" w:rsidP="00AC1355">
            <w:pPr>
              <w:spacing w:line="480" w:lineRule="auto"/>
              <w:jc w:val="center"/>
              <w:rPr>
                <w:rFonts w:eastAsia="Calibri" w:cs="Calibri"/>
                <w:color w:val="000000"/>
              </w:rPr>
            </w:pPr>
          </w:p>
        </w:tc>
        <w:tc>
          <w:tcPr>
            <w:tcW w:w="1530" w:type="dxa"/>
            <w:tcBorders>
              <w:top w:val="nil"/>
              <w:left w:val="nil"/>
              <w:bottom w:val="nil"/>
              <w:right w:val="nil"/>
            </w:tcBorders>
          </w:tcPr>
          <w:p w14:paraId="3BB591D2" w14:textId="77777777" w:rsidR="000A1690" w:rsidRPr="00DD566C" w:rsidRDefault="000A1690" w:rsidP="00AC1355">
            <w:pPr>
              <w:spacing w:line="480" w:lineRule="auto"/>
              <w:jc w:val="center"/>
              <w:rPr>
                <w:rFonts w:eastAsia="Calibri" w:cs="Calibri"/>
                <w:color w:val="000000"/>
              </w:rPr>
            </w:pPr>
            <w:r w:rsidRPr="00DD566C">
              <w:rPr>
                <w:rFonts w:eastAsia="Calibri" w:cs="Calibri"/>
              </w:rPr>
              <w:t>1.06</w:t>
            </w:r>
          </w:p>
        </w:tc>
      </w:tr>
      <w:tr w:rsidR="000A1690" w:rsidRPr="00DD566C" w14:paraId="3CDA744A" w14:textId="77777777" w:rsidTr="00AC1355">
        <w:trPr>
          <w:trHeight w:hRule="exact" w:val="256"/>
        </w:trPr>
        <w:tc>
          <w:tcPr>
            <w:tcW w:w="875" w:type="dxa"/>
            <w:vMerge/>
            <w:tcBorders>
              <w:top w:val="nil"/>
              <w:left w:val="nil"/>
              <w:bottom w:val="nil"/>
              <w:right w:val="nil"/>
            </w:tcBorders>
            <w:tcMar>
              <w:left w:w="0" w:type="dxa"/>
              <w:right w:w="0" w:type="dxa"/>
            </w:tcMar>
          </w:tcPr>
          <w:p w14:paraId="296F581F" w14:textId="77777777" w:rsidR="000A1690" w:rsidRPr="00DD566C" w:rsidRDefault="000A1690" w:rsidP="00AC1355">
            <w:pPr>
              <w:spacing w:line="480" w:lineRule="auto"/>
              <w:jc w:val="both"/>
              <w:rPr>
                <w:rFonts w:eastAsia="Calibri" w:cs="Calibri"/>
              </w:rPr>
            </w:pPr>
          </w:p>
        </w:tc>
        <w:tc>
          <w:tcPr>
            <w:tcW w:w="543" w:type="dxa"/>
            <w:tcBorders>
              <w:top w:val="nil"/>
              <w:left w:val="nil"/>
              <w:bottom w:val="nil"/>
              <w:right w:val="nil"/>
            </w:tcBorders>
            <w:tcMar>
              <w:left w:w="0" w:type="dxa"/>
              <w:right w:w="0" w:type="dxa"/>
            </w:tcMar>
          </w:tcPr>
          <w:p w14:paraId="2F94638C" w14:textId="77777777" w:rsidR="000A1690" w:rsidRPr="00DD566C" w:rsidRDefault="000A1690" w:rsidP="00AC1355">
            <w:pPr>
              <w:spacing w:line="480" w:lineRule="auto"/>
              <w:jc w:val="both"/>
              <w:rPr>
                <w:rFonts w:eastAsia="Calibri" w:cs="Calibri"/>
              </w:rPr>
            </w:pPr>
            <w:r w:rsidRPr="00DD566C">
              <w:rPr>
                <w:rFonts w:eastAsia="Calibri" w:cs="Calibri"/>
              </w:rPr>
              <w:t>Dec</w:t>
            </w:r>
          </w:p>
        </w:tc>
        <w:tc>
          <w:tcPr>
            <w:tcW w:w="127" w:type="dxa"/>
            <w:tcBorders>
              <w:top w:val="nil"/>
              <w:left w:val="nil"/>
              <w:bottom w:val="nil"/>
              <w:right w:val="nil"/>
            </w:tcBorders>
            <w:tcMar>
              <w:left w:w="0" w:type="dxa"/>
              <w:right w:w="0" w:type="dxa"/>
            </w:tcMar>
          </w:tcPr>
          <w:p w14:paraId="6ABBB3DE" w14:textId="77777777" w:rsidR="000A1690" w:rsidRPr="00DD566C" w:rsidRDefault="000A1690" w:rsidP="00AC1355">
            <w:pPr>
              <w:spacing w:line="480" w:lineRule="auto"/>
              <w:jc w:val="center"/>
              <w:rPr>
                <w:rFonts w:eastAsia="Calibri" w:cs="Calibri"/>
                <w:color w:val="000000"/>
              </w:rPr>
            </w:pPr>
          </w:p>
        </w:tc>
        <w:tc>
          <w:tcPr>
            <w:tcW w:w="1155" w:type="dxa"/>
            <w:tcBorders>
              <w:top w:val="nil"/>
              <w:left w:val="nil"/>
              <w:bottom w:val="nil"/>
              <w:right w:val="nil"/>
            </w:tcBorders>
          </w:tcPr>
          <w:p w14:paraId="3DF04CD3" w14:textId="77777777" w:rsidR="000A1690" w:rsidRPr="00DD566C" w:rsidRDefault="000A1690" w:rsidP="00AC1355">
            <w:pPr>
              <w:spacing w:line="480" w:lineRule="auto"/>
              <w:jc w:val="center"/>
              <w:rPr>
                <w:rFonts w:eastAsia="Calibri" w:cs="Calibri"/>
                <w:color w:val="000000"/>
              </w:rPr>
            </w:pPr>
            <w:r w:rsidRPr="00DD566C">
              <w:rPr>
                <w:rFonts w:eastAsia="Calibri" w:cs="Calibri"/>
              </w:rPr>
              <w:t>1.06</w:t>
            </w:r>
          </w:p>
        </w:tc>
        <w:tc>
          <w:tcPr>
            <w:tcW w:w="90" w:type="dxa"/>
            <w:tcBorders>
              <w:top w:val="nil"/>
              <w:left w:val="nil"/>
              <w:bottom w:val="nil"/>
              <w:right w:val="nil"/>
            </w:tcBorders>
          </w:tcPr>
          <w:p w14:paraId="46C01A30" w14:textId="77777777" w:rsidR="000A1690" w:rsidRPr="00DD566C" w:rsidRDefault="000A1690" w:rsidP="00AC1355">
            <w:pPr>
              <w:spacing w:line="480" w:lineRule="auto"/>
              <w:jc w:val="center"/>
              <w:rPr>
                <w:rFonts w:eastAsia="Calibri" w:cs="Calibri"/>
                <w:color w:val="000000"/>
              </w:rPr>
            </w:pPr>
          </w:p>
        </w:tc>
        <w:tc>
          <w:tcPr>
            <w:tcW w:w="1615" w:type="dxa"/>
            <w:tcBorders>
              <w:top w:val="nil"/>
              <w:left w:val="nil"/>
              <w:bottom w:val="nil"/>
              <w:right w:val="nil"/>
            </w:tcBorders>
          </w:tcPr>
          <w:p w14:paraId="52B96D9E" w14:textId="77777777" w:rsidR="000A1690" w:rsidRPr="00DD566C" w:rsidRDefault="000A1690" w:rsidP="00AC1355">
            <w:pPr>
              <w:spacing w:line="480" w:lineRule="auto"/>
              <w:jc w:val="center"/>
              <w:rPr>
                <w:rFonts w:eastAsia="Calibri" w:cs="Calibri"/>
                <w:color w:val="000000"/>
              </w:rPr>
            </w:pPr>
            <w:r w:rsidRPr="00DD566C">
              <w:rPr>
                <w:rFonts w:eastAsia="Calibri" w:cs="Calibri"/>
              </w:rPr>
              <w:t>1.04</w:t>
            </w:r>
          </w:p>
        </w:tc>
        <w:tc>
          <w:tcPr>
            <w:tcW w:w="90" w:type="dxa"/>
            <w:tcBorders>
              <w:top w:val="nil"/>
              <w:left w:val="nil"/>
              <w:bottom w:val="nil"/>
              <w:right w:val="nil"/>
            </w:tcBorders>
          </w:tcPr>
          <w:p w14:paraId="2EAF197F" w14:textId="77777777" w:rsidR="000A1690" w:rsidRPr="00DD566C" w:rsidRDefault="000A1690" w:rsidP="00AC1355">
            <w:pPr>
              <w:spacing w:line="480" w:lineRule="auto"/>
              <w:jc w:val="center"/>
              <w:rPr>
                <w:rFonts w:eastAsia="Calibri" w:cs="Calibri"/>
                <w:color w:val="000000"/>
              </w:rPr>
            </w:pPr>
          </w:p>
        </w:tc>
        <w:tc>
          <w:tcPr>
            <w:tcW w:w="1080" w:type="dxa"/>
            <w:tcBorders>
              <w:top w:val="nil"/>
              <w:left w:val="nil"/>
              <w:bottom w:val="nil"/>
              <w:right w:val="nil"/>
            </w:tcBorders>
          </w:tcPr>
          <w:p w14:paraId="0E71E17A" w14:textId="77777777" w:rsidR="000A1690" w:rsidRPr="00DD566C" w:rsidRDefault="000A1690" w:rsidP="00AC1355">
            <w:pPr>
              <w:spacing w:line="480" w:lineRule="auto"/>
              <w:jc w:val="center"/>
              <w:rPr>
                <w:rFonts w:eastAsia="Calibri" w:cs="Calibri"/>
                <w:color w:val="000000"/>
              </w:rPr>
            </w:pPr>
            <w:r w:rsidRPr="00DD566C">
              <w:rPr>
                <w:rFonts w:eastAsia="Calibri" w:cs="Calibri"/>
              </w:rPr>
              <w:t>0.99</w:t>
            </w:r>
          </w:p>
        </w:tc>
        <w:tc>
          <w:tcPr>
            <w:tcW w:w="90" w:type="dxa"/>
            <w:tcBorders>
              <w:top w:val="nil"/>
              <w:left w:val="nil"/>
              <w:bottom w:val="nil"/>
              <w:right w:val="nil"/>
            </w:tcBorders>
          </w:tcPr>
          <w:p w14:paraId="41E3AB9C" w14:textId="77777777" w:rsidR="000A1690" w:rsidRPr="00DD566C" w:rsidRDefault="000A1690" w:rsidP="00AC1355">
            <w:pPr>
              <w:spacing w:line="480" w:lineRule="auto"/>
              <w:jc w:val="center"/>
              <w:rPr>
                <w:rFonts w:eastAsia="Calibri" w:cs="Calibri"/>
                <w:color w:val="000000"/>
              </w:rPr>
            </w:pPr>
          </w:p>
        </w:tc>
        <w:tc>
          <w:tcPr>
            <w:tcW w:w="1530" w:type="dxa"/>
            <w:tcBorders>
              <w:top w:val="nil"/>
              <w:left w:val="nil"/>
              <w:bottom w:val="nil"/>
              <w:right w:val="nil"/>
            </w:tcBorders>
          </w:tcPr>
          <w:p w14:paraId="563B528B" w14:textId="77777777" w:rsidR="000A1690" w:rsidRPr="00DD566C" w:rsidRDefault="000A1690" w:rsidP="00AC1355">
            <w:pPr>
              <w:spacing w:line="480" w:lineRule="auto"/>
              <w:jc w:val="center"/>
              <w:rPr>
                <w:rFonts w:eastAsia="Calibri" w:cs="Calibri"/>
                <w:color w:val="000000"/>
              </w:rPr>
            </w:pPr>
            <w:r w:rsidRPr="00DD566C">
              <w:rPr>
                <w:rFonts w:eastAsia="Calibri" w:cs="Calibri"/>
              </w:rPr>
              <w:t>1.05</w:t>
            </w:r>
          </w:p>
        </w:tc>
      </w:tr>
      <w:tr w:rsidR="000A1690" w:rsidRPr="00DD566C" w14:paraId="3A276A04" w14:textId="77777777" w:rsidTr="00AC1355">
        <w:trPr>
          <w:trHeight w:hRule="exact" w:val="256"/>
        </w:trPr>
        <w:tc>
          <w:tcPr>
            <w:tcW w:w="875" w:type="dxa"/>
            <w:vMerge/>
            <w:tcBorders>
              <w:top w:val="nil"/>
              <w:left w:val="nil"/>
              <w:bottom w:val="nil"/>
              <w:right w:val="nil"/>
            </w:tcBorders>
            <w:tcMar>
              <w:left w:w="0" w:type="dxa"/>
              <w:right w:w="0" w:type="dxa"/>
            </w:tcMar>
          </w:tcPr>
          <w:p w14:paraId="23AC13E6" w14:textId="77777777" w:rsidR="000A1690" w:rsidRPr="00DD566C" w:rsidRDefault="000A1690" w:rsidP="00AC1355">
            <w:pPr>
              <w:spacing w:line="480" w:lineRule="auto"/>
              <w:jc w:val="both"/>
              <w:rPr>
                <w:rFonts w:eastAsia="Calibri" w:cs="Calibri"/>
              </w:rPr>
            </w:pPr>
          </w:p>
        </w:tc>
        <w:tc>
          <w:tcPr>
            <w:tcW w:w="543" w:type="dxa"/>
            <w:tcBorders>
              <w:top w:val="nil"/>
              <w:left w:val="nil"/>
              <w:bottom w:val="nil"/>
              <w:right w:val="nil"/>
            </w:tcBorders>
            <w:tcMar>
              <w:left w:w="0" w:type="dxa"/>
              <w:right w:w="0" w:type="dxa"/>
            </w:tcMar>
          </w:tcPr>
          <w:p w14:paraId="1B84304E" w14:textId="77777777" w:rsidR="000A1690" w:rsidRPr="00DD566C" w:rsidRDefault="000A1690" w:rsidP="00AC1355">
            <w:pPr>
              <w:spacing w:line="480" w:lineRule="auto"/>
              <w:jc w:val="both"/>
              <w:rPr>
                <w:rFonts w:eastAsia="Calibri" w:cs="Calibri"/>
                <w:b/>
                <w:bCs/>
              </w:rPr>
            </w:pPr>
            <w:r w:rsidRPr="00DD566C">
              <w:rPr>
                <w:rFonts w:eastAsia="Calibri" w:cs="Calibri"/>
                <w:b/>
                <w:bCs/>
              </w:rPr>
              <w:t>Avg</w:t>
            </w:r>
          </w:p>
        </w:tc>
        <w:tc>
          <w:tcPr>
            <w:tcW w:w="127" w:type="dxa"/>
            <w:tcBorders>
              <w:top w:val="nil"/>
              <w:left w:val="nil"/>
              <w:bottom w:val="nil"/>
              <w:right w:val="nil"/>
            </w:tcBorders>
            <w:tcMar>
              <w:left w:w="0" w:type="dxa"/>
              <w:right w:w="0" w:type="dxa"/>
            </w:tcMar>
          </w:tcPr>
          <w:p w14:paraId="393DDA55" w14:textId="77777777" w:rsidR="000A1690" w:rsidRPr="00DD566C" w:rsidRDefault="000A1690" w:rsidP="00AC1355">
            <w:pPr>
              <w:spacing w:line="480" w:lineRule="auto"/>
              <w:jc w:val="center"/>
              <w:rPr>
                <w:rFonts w:eastAsia="Calibri" w:cs="Calibri"/>
                <w:color w:val="000000"/>
              </w:rPr>
            </w:pPr>
          </w:p>
        </w:tc>
        <w:tc>
          <w:tcPr>
            <w:tcW w:w="1155" w:type="dxa"/>
            <w:tcBorders>
              <w:top w:val="nil"/>
              <w:left w:val="nil"/>
              <w:bottom w:val="nil"/>
              <w:right w:val="nil"/>
            </w:tcBorders>
          </w:tcPr>
          <w:p w14:paraId="14EDB8FC" w14:textId="77777777" w:rsidR="000A1690" w:rsidRPr="00DD566C" w:rsidRDefault="000A1690" w:rsidP="00AC1355">
            <w:pPr>
              <w:spacing w:line="480" w:lineRule="auto"/>
              <w:jc w:val="center"/>
              <w:rPr>
                <w:rFonts w:eastAsia="Calibri" w:cs="Calibri"/>
                <w:color w:val="000000"/>
              </w:rPr>
            </w:pPr>
            <w:r w:rsidRPr="00DD566C">
              <w:rPr>
                <w:rFonts w:eastAsia="Calibri" w:cs="Calibri"/>
              </w:rPr>
              <w:t>0.97</w:t>
            </w:r>
          </w:p>
        </w:tc>
        <w:tc>
          <w:tcPr>
            <w:tcW w:w="90" w:type="dxa"/>
            <w:tcBorders>
              <w:top w:val="nil"/>
              <w:left w:val="nil"/>
              <w:bottom w:val="nil"/>
              <w:right w:val="nil"/>
            </w:tcBorders>
          </w:tcPr>
          <w:p w14:paraId="7EDE67AC" w14:textId="77777777" w:rsidR="000A1690" w:rsidRPr="00DD566C" w:rsidRDefault="000A1690" w:rsidP="00AC1355">
            <w:pPr>
              <w:spacing w:line="480" w:lineRule="auto"/>
              <w:jc w:val="center"/>
              <w:rPr>
                <w:rFonts w:eastAsia="Calibri" w:cs="Calibri"/>
                <w:color w:val="000000"/>
              </w:rPr>
            </w:pPr>
          </w:p>
        </w:tc>
        <w:tc>
          <w:tcPr>
            <w:tcW w:w="1615" w:type="dxa"/>
            <w:tcBorders>
              <w:top w:val="nil"/>
              <w:left w:val="nil"/>
              <w:bottom w:val="nil"/>
              <w:right w:val="nil"/>
            </w:tcBorders>
          </w:tcPr>
          <w:p w14:paraId="353C204E" w14:textId="77777777" w:rsidR="000A1690" w:rsidRPr="00DD566C" w:rsidRDefault="000A1690" w:rsidP="00AC1355">
            <w:pPr>
              <w:spacing w:line="480" w:lineRule="auto"/>
              <w:jc w:val="center"/>
              <w:rPr>
                <w:rFonts w:eastAsia="Calibri" w:cs="Calibri"/>
                <w:color w:val="000000"/>
              </w:rPr>
            </w:pPr>
            <w:r w:rsidRPr="00DD566C">
              <w:rPr>
                <w:rFonts w:eastAsia="Calibri" w:cs="Calibri"/>
              </w:rPr>
              <w:t>1.06</w:t>
            </w:r>
          </w:p>
        </w:tc>
        <w:tc>
          <w:tcPr>
            <w:tcW w:w="90" w:type="dxa"/>
            <w:tcBorders>
              <w:top w:val="nil"/>
              <w:left w:val="nil"/>
              <w:bottom w:val="nil"/>
              <w:right w:val="nil"/>
            </w:tcBorders>
          </w:tcPr>
          <w:p w14:paraId="5EB01CB0" w14:textId="77777777" w:rsidR="000A1690" w:rsidRPr="00DD566C" w:rsidRDefault="000A1690" w:rsidP="00AC1355">
            <w:pPr>
              <w:spacing w:line="480" w:lineRule="auto"/>
              <w:jc w:val="center"/>
              <w:rPr>
                <w:rFonts w:eastAsia="Calibri" w:cs="Calibri"/>
                <w:color w:val="000000"/>
              </w:rPr>
            </w:pPr>
          </w:p>
        </w:tc>
        <w:tc>
          <w:tcPr>
            <w:tcW w:w="1080" w:type="dxa"/>
            <w:tcBorders>
              <w:top w:val="nil"/>
              <w:left w:val="nil"/>
              <w:bottom w:val="nil"/>
              <w:right w:val="nil"/>
            </w:tcBorders>
          </w:tcPr>
          <w:p w14:paraId="2549694D" w14:textId="77777777" w:rsidR="000A1690" w:rsidRPr="00DD566C" w:rsidRDefault="000A1690" w:rsidP="00AC1355">
            <w:pPr>
              <w:spacing w:line="480" w:lineRule="auto"/>
              <w:jc w:val="center"/>
              <w:rPr>
                <w:rFonts w:eastAsia="Calibri" w:cs="Calibri"/>
                <w:color w:val="000000"/>
              </w:rPr>
            </w:pPr>
            <w:r w:rsidRPr="00DD566C">
              <w:rPr>
                <w:rFonts w:eastAsia="Calibri" w:cs="Calibri"/>
              </w:rPr>
              <w:t>0.94</w:t>
            </w:r>
          </w:p>
        </w:tc>
        <w:tc>
          <w:tcPr>
            <w:tcW w:w="90" w:type="dxa"/>
            <w:tcBorders>
              <w:top w:val="nil"/>
              <w:left w:val="nil"/>
              <w:bottom w:val="nil"/>
              <w:right w:val="nil"/>
            </w:tcBorders>
          </w:tcPr>
          <w:p w14:paraId="0C596EE4" w14:textId="77777777" w:rsidR="000A1690" w:rsidRPr="00DD566C" w:rsidRDefault="000A1690" w:rsidP="00AC1355">
            <w:pPr>
              <w:spacing w:line="480" w:lineRule="auto"/>
              <w:jc w:val="center"/>
              <w:rPr>
                <w:rFonts w:eastAsia="Calibri" w:cs="Calibri"/>
                <w:color w:val="000000"/>
              </w:rPr>
            </w:pPr>
          </w:p>
        </w:tc>
        <w:tc>
          <w:tcPr>
            <w:tcW w:w="1530" w:type="dxa"/>
            <w:tcBorders>
              <w:top w:val="nil"/>
              <w:left w:val="nil"/>
              <w:bottom w:val="nil"/>
              <w:right w:val="nil"/>
            </w:tcBorders>
          </w:tcPr>
          <w:p w14:paraId="5DFFD1FB" w14:textId="77777777" w:rsidR="000A1690" w:rsidRPr="00DD566C" w:rsidRDefault="000A1690" w:rsidP="00AC1355">
            <w:pPr>
              <w:spacing w:line="480" w:lineRule="auto"/>
              <w:jc w:val="center"/>
              <w:rPr>
                <w:rFonts w:eastAsia="Calibri" w:cs="Calibri"/>
                <w:color w:val="000000"/>
              </w:rPr>
            </w:pPr>
            <w:r w:rsidRPr="00DD566C">
              <w:rPr>
                <w:rFonts w:eastAsia="Calibri" w:cs="Calibri"/>
              </w:rPr>
              <w:t>1.06</w:t>
            </w:r>
          </w:p>
        </w:tc>
      </w:tr>
      <w:tr w:rsidR="000A1690" w:rsidRPr="00DD566C" w14:paraId="4DD683C1" w14:textId="77777777" w:rsidTr="00AC1355">
        <w:trPr>
          <w:trHeight w:hRule="exact" w:val="46"/>
        </w:trPr>
        <w:tc>
          <w:tcPr>
            <w:tcW w:w="875" w:type="dxa"/>
            <w:tcBorders>
              <w:top w:val="nil"/>
              <w:left w:val="nil"/>
              <w:bottom w:val="single" w:sz="4" w:space="0" w:color="auto"/>
              <w:right w:val="nil"/>
            </w:tcBorders>
            <w:tcMar>
              <w:left w:w="0" w:type="dxa"/>
              <w:right w:w="0" w:type="dxa"/>
            </w:tcMar>
          </w:tcPr>
          <w:p w14:paraId="151B0182" w14:textId="77777777" w:rsidR="000A1690" w:rsidRPr="00DD566C" w:rsidRDefault="000A1690" w:rsidP="00AC1355">
            <w:pPr>
              <w:spacing w:line="480" w:lineRule="auto"/>
              <w:jc w:val="both"/>
              <w:rPr>
                <w:rFonts w:eastAsia="Calibri" w:cs="Calibri"/>
              </w:rPr>
            </w:pPr>
          </w:p>
        </w:tc>
        <w:tc>
          <w:tcPr>
            <w:tcW w:w="543" w:type="dxa"/>
            <w:tcBorders>
              <w:top w:val="nil"/>
              <w:left w:val="nil"/>
              <w:bottom w:val="single" w:sz="4" w:space="0" w:color="auto"/>
              <w:right w:val="nil"/>
            </w:tcBorders>
            <w:tcMar>
              <w:left w:w="0" w:type="dxa"/>
              <w:right w:w="0" w:type="dxa"/>
            </w:tcMar>
          </w:tcPr>
          <w:p w14:paraId="48159AD6" w14:textId="77777777" w:rsidR="000A1690" w:rsidRPr="00DD566C" w:rsidRDefault="000A1690" w:rsidP="00AC1355">
            <w:pPr>
              <w:spacing w:line="480" w:lineRule="auto"/>
              <w:jc w:val="both"/>
              <w:rPr>
                <w:rFonts w:eastAsia="Calibri" w:cs="Calibri"/>
              </w:rPr>
            </w:pPr>
          </w:p>
        </w:tc>
        <w:tc>
          <w:tcPr>
            <w:tcW w:w="127" w:type="dxa"/>
            <w:tcBorders>
              <w:top w:val="nil"/>
              <w:left w:val="nil"/>
              <w:bottom w:val="single" w:sz="4" w:space="0" w:color="auto"/>
              <w:right w:val="nil"/>
            </w:tcBorders>
            <w:tcMar>
              <w:left w:w="0" w:type="dxa"/>
              <w:right w:w="0" w:type="dxa"/>
            </w:tcMar>
          </w:tcPr>
          <w:p w14:paraId="7FE1EFEF" w14:textId="77777777" w:rsidR="000A1690" w:rsidRPr="00DD566C" w:rsidRDefault="000A1690" w:rsidP="00AC1355">
            <w:pPr>
              <w:spacing w:line="480" w:lineRule="auto"/>
              <w:jc w:val="center"/>
              <w:rPr>
                <w:rFonts w:eastAsia="Calibri" w:cs="Calibri"/>
              </w:rPr>
            </w:pPr>
          </w:p>
        </w:tc>
        <w:tc>
          <w:tcPr>
            <w:tcW w:w="1155" w:type="dxa"/>
            <w:tcBorders>
              <w:top w:val="nil"/>
              <w:left w:val="nil"/>
              <w:bottom w:val="single" w:sz="4" w:space="0" w:color="auto"/>
              <w:right w:val="nil"/>
            </w:tcBorders>
          </w:tcPr>
          <w:p w14:paraId="19BEAF1E" w14:textId="77777777" w:rsidR="000A1690" w:rsidRPr="00DD566C" w:rsidRDefault="000A1690" w:rsidP="00AC1355">
            <w:pPr>
              <w:spacing w:line="480" w:lineRule="auto"/>
              <w:jc w:val="center"/>
              <w:rPr>
                <w:rFonts w:eastAsia="Calibri" w:cs="Calibri"/>
              </w:rPr>
            </w:pPr>
          </w:p>
        </w:tc>
        <w:tc>
          <w:tcPr>
            <w:tcW w:w="90" w:type="dxa"/>
            <w:tcBorders>
              <w:top w:val="nil"/>
              <w:left w:val="nil"/>
              <w:bottom w:val="single" w:sz="4" w:space="0" w:color="auto"/>
              <w:right w:val="nil"/>
            </w:tcBorders>
          </w:tcPr>
          <w:p w14:paraId="4350DF26" w14:textId="77777777" w:rsidR="000A1690" w:rsidRPr="00DD566C" w:rsidRDefault="000A1690" w:rsidP="00AC1355">
            <w:pPr>
              <w:spacing w:line="480" w:lineRule="auto"/>
              <w:jc w:val="center"/>
              <w:rPr>
                <w:rFonts w:eastAsia="Calibri" w:cs="Calibri"/>
              </w:rPr>
            </w:pPr>
          </w:p>
        </w:tc>
        <w:tc>
          <w:tcPr>
            <w:tcW w:w="1615" w:type="dxa"/>
            <w:tcBorders>
              <w:top w:val="nil"/>
              <w:left w:val="nil"/>
              <w:bottom w:val="single" w:sz="4" w:space="0" w:color="auto"/>
              <w:right w:val="nil"/>
            </w:tcBorders>
          </w:tcPr>
          <w:p w14:paraId="108D9910" w14:textId="77777777" w:rsidR="000A1690" w:rsidRPr="00DD566C" w:rsidRDefault="000A1690" w:rsidP="00AC1355">
            <w:pPr>
              <w:spacing w:line="480" w:lineRule="auto"/>
              <w:jc w:val="center"/>
              <w:rPr>
                <w:rFonts w:eastAsia="Calibri" w:cs="Calibri"/>
              </w:rPr>
            </w:pPr>
          </w:p>
        </w:tc>
        <w:tc>
          <w:tcPr>
            <w:tcW w:w="90" w:type="dxa"/>
            <w:tcBorders>
              <w:top w:val="nil"/>
              <w:left w:val="nil"/>
              <w:bottom w:val="single" w:sz="4" w:space="0" w:color="auto"/>
              <w:right w:val="nil"/>
            </w:tcBorders>
          </w:tcPr>
          <w:p w14:paraId="2335AFA4" w14:textId="77777777" w:rsidR="000A1690" w:rsidRPr="00DD566C" w:rsidRDefault="000A1690" w:rsidP="00AC1355">
            <w:pPr>
              <w:spacing w:line="480" w:lineRule="auto"/>
              <w:jc w:val="center"/>
              <w:rPr>
                <w:rFonts w:eastAsia="Calibri" w:cs="Calibri"/>
              </w:rPr>
            </w:pPr>
          </w:p>
        </w:tc>
        <w:tc>
          <w:tcPr>
            <w:tcW w:w="1080" w:type="dxa"/>
            <w:tcBorders>
              <w:top w:val="nil"/>
              <w:left w:val="nil"/>
              <w:bottom w:val="single" w:sz="4" w:space="0" w:color="auto"/>
              <w:right w:val="nil"/>
            </w:tcBorders>
          </w:tcPr>
          <w:p w14:paraId="5D9FDC3A" w14:textId="77777777" w:rsidR="000A1690" w:rsidRPr="00DD566C" w:rsidRDefault="000A1690" w:rsidP="00AC1355">
            <w:pPr>
              <w:spacing w:line="480" w:lineRule="auto"/>
              <w:jc w:val="center"/>
              <w:rPr>
                <w:rFonts w:eastAsia="Calibri" w:cs="Calibri"/>
              </w:rPr>
            </w:pPr>
          </w:p>
        </w:tc>
        <w:tc>
          <w:tcPr>
            <w:tcW w:w="90" w:type="dxa"/>
            <w:tcBorders>
              <w:top w:val="nil"/>
              <w:left w:val="nil"/>
              <w:bottom w:val="single" w:sz="4" w:space="0" w:color="auto"/>
              <w:right w:val="nil"/>
            </w:tcBorders>
          </w:tcPr>
          <w:p w14:paraId="58D07902" w14:textId="77777777" w:rsidR="000A1690" w:rsidRPr="00DD566C" w:rsidRDefault="000A1690" w:rsidP="00AC1355">
            <w:pPr>
              <w:spacing w:line="480" w:lineRule="auto"/>
              <w:jc w:val="center"/>
              <w:rPr>
                <w:rFonts w:eastAsia="Calibri" w:cs="Calibri"/>
              </w:rPr>
            </w:pPr>
          </w:p>
        </w:tc>
        <w:tc>
          <w:tcPr>
            <w:tcW w:w="1530" w:type="dxa"/>
            <w:tcBorders>
              <w:top w:val="nil"/>
              <w:left w:val="nil"/>
              <w:bottom w:val="single" w:sz="4" w:space="0" w:color="auto"/>
              <w:right w:val="nil"/>
            </w:tcBorders>
          </w:tcPr>
          <w:p w14:paraId="50BF16B2" w14:textId="77777777" w:rsidR="000A1690" w:rsidRPr="00DD566C" w:rsidRDefault="000A1690" w:rsidP="00AC1355">
            <w:pPr>
              <w:spacing w:line="480" w:lineRule="auto"/>
              <w:jc w:val="center"/>
              <w:rPr>
                <w:rFonts w:eastAsia="Calibri" w:cs="Calibri"/>
              </w:rPr>
            </w:pPr>
          </w:p>
        </w:tc>
      </w:tr>
      <w:tr w:rsidR="000A1690" w:rsidRPr="00DD566C" w14:paraId="1D7EDDC4" w14:textId="77777777" w:rsidTr="00AC1355">
        <w:trPr>
          <w:trHeight w:hRule="exact" w:val="256"/>
        </w:trPr>
        <w:tc>
          <w:tcPr>
            <w:tcW w:w="875" w:type="dxa"/>
            <w:vMerge w:val="restart"/>
            <w:tcBorders>
              <w:top w:val="single" w:sz="4" w:space="0" w:color="auto"/>
              <w:left w:val="nil"/>
              <w:bottom w:val="nil"/>
              <w:right w:val="nil"/>
            </w:tcBorders>
            <w:tcMar>
              <w:left w:w="0" w:type="dxa"/>
              <w:right w:w="0" w:type="dxa"/>
            </w:tcMar>
            <w:vAlign w:val="center"/>
          </w:tcPr>
          <w:p w14:paraId="39895BD4" w14:textId="77777777" w:rsidR="000A1690" w:rsidRPr="00DD566C" w:rsidRDefault="000A1690" w:rsidP="00AC1355">
            <w:pPr>
              <w:spacing w:line="480" w:lineRule="auto"/>
              <w:jc w:val="center"/>
              <w:rPr>
                <w:rFonts w:eastAsia="Calibri" w:cs="Calibri"/>
              </w:rPr>
            </w:pPr>
            <w:r w:rsidRPr="00DD566C">
              <w:rPr>
                <w:rFonts w:eastAsia="Calibri" w:cs="Calibri"/>
              </w:rPr>
              <w:t>2050</w:t>
            </w:r>
          </w:p>
        </w:tc>
        <w:tc>
          <w:tcPr>
            <w:tcW w:w="543" w:type="dxa"/>
            <w:tcBorders>
              <w:top w:val="single" w:sz="4" w:space="0" w:color="auto"/>
              <w:left w:val="nil"/>
              <w:bottom w:val="nil"/>
              <w:right w:val="nil"/>
            </w:tcBorders>
            <w:tcMar>
              <w:left w:w="0" w:type="dxa"/>
              <w:right w:w="0" w:type="dxa"/>
            </w:tcMar>
          </w:tcPr>
          <w:p w14:paraId="6594B040" w14:textId="77777777" w:rsidR="000A1690" w:rsidRPr="00DD566C" w:rsidRDefault="000A1690" w:rsidP="00AC1355">
            <w:pPr>
              <w:spacing w:line="480" w:lineRule="auto"/>
              <w:jc w:val="both"/>
              <w:rPr>
                <w:rFonts w:eastAsia="Calibri" w:cs="Calibri"/>
              </w:rPr>
            </w:pPr>
            <w:r w:rsidRPr="00DD566C">
              <w:rPr>
                <w:rFonts w:eastAsia="Calibri" w:cs="Calibri"/>
              </w:rPr>
              <w:t>Jan</w:t>
            </w:r>
          </w:p>
          <w:p w14:paraId="143A7818" w14:textId="77777777" w:rsidR="000A1690" w:rsidRPr="00DD566C" w:rsidRDefault="000A1690" w:rsidP="00AC1355">
            <w:pPr>
              <w:spacing w:line="480" w:lineRule="auto"/>
              <w:jc w:val="both"/>
              <w:rPr>
                <w:rFonts w:eastAsia="Calibri" w:cs="Calibri"/>
              </w:rPr>
            </w:pPr>
          </w:p>
        </w:tc>
        <w:tc>
          <w:tcPr>
            <w:tcW w:w="127" w:type="dxa"/>
            <w:tcBorders>
              <w:top w:val="single" w:sz="4" w:space="0" w:color="auto"/>
              <w:left w:val="nil"/>
              <w:bottom w:val="nil"/>
              <w:right w:val="nil"/>
            </w:tcBorders>
            <w:tcMar>
              <w:left w:w="0" w:type="dxa"/>
              <w:right w:w="0" w:type="dxa"/>
            </w:tcMar>
          </w:tcPr>
          <w:p w14:paraId="221DF954" w14:textId="77777777" w:rsidR="000A1690" w:rsidRPr="00DD566C" w:rsidRDefault="000A1690" w:rsidP="00AC1355">
            <w:pPr>
              <w:spacing w:line="480" w:lineRule="auto"/>
              <w:jc w:val="center"/>
              <w:rPr>
                <w:rFonts w:eastAsia="Calibri" w:cs="Calibri"/>
                <w:color w:val="000000"/>
              </w:rPr>
            </w:pPr>
          </w:p>
        </w:tc>
        <w:tc>
          <w:tcPr>
            <w:tcW w:w="1155" w:type="dxa"/>
            <w:tcBorders>
              <w:top w:val="single" w:sz="4" w:space="0" w:color="auto"/>
              <w:left w:val="nil"/>
              <w:bottom w:val="nil"/>
              <w:right w:val="nil"/>
            </w:tcBorders>
          </w:tcPr>
          <w:p w14:paraId="72F2BF5D" w14:textId="77777777" w:rsidR="000A1690" w:rsidRPr="00DD566C" w:rsidRDefault="000A1690" w:rsidP="00AC1355">
            <w:pPr>
              <w:spacing w:line="480" w:lineRule="auto"/>
              <w:jc w:val="center"/>
              <w:rPr>
                <w:rFonts w:eastAsia="Calibri" w:cs="Calibri"/>
                <w:color w:val="000000"/>
              </w:rPr>
            </w:pPr>
            <w:r w:rsidRPr="00DD566C">
              <w:rPr>
                <w:rFonts w:eastAsia="Calibri" w:cs="Calibri"/>
              </w:rPr>
              <w:t>1.04</w:t>
            </w:r>
          </w:p>
        </w:tc>
        <w:tc>
          <w:tcPr>
            <w:tcW w:w="90" w:type="dxa"/>
            <w:tcBorders>
              <w:top w:val="single" w:sz="4" w:space="0" w:color="auto"/>
              <w:left w:val="nil"/>
              <w:bottom w:val="nil"/>
              <w:right w:val="nil"/>
            </w:tcBorders>
          </w:tcPr>
          <w:p w14:paraId="65A4474C" w14:textId="77777777" w:rsidR="000A1690" w:rsidRPr="00DD566C" w:rsidRDefault="000A1690" w:rsidP="00AC1355">
            <w:pPr>
              <w:spacing w:line="480" w:lineRule="auto"/>
              <w:jc w:val="center"/>
              <w:rPr>
                <w:rFonts w:eastAsia="Calibri" w:cs="Calibri"/>
                <w:color w:val="000000"/>
              </w:rPr>
            </w:pPr>
          </w:p>
        </w:tc>
        <w:tc>
          <w:tcPr>
            <w:tcW w:w="1615" w:type="dxa"/>
            <w:tcBorders>
              <w:top w:val="single" w:sz="4" w:space="0" w:color="auto"/>
              <w:left w:val="nil"/>
              <w:bottom w:val="nil"/>
              <w:right w:val="nil"/>
            </w:tcBorders>
          </w:tcPr>
          <w:p w14:paraId="6A5019D4" w14:textId="77777777" w:rsidR="000A1690" w:rsidRPr="00DD566C" w:rsidRDefault="000A1690" w:rsidP="00AC1355">
            <w:pPr>
              <w:spacing w:line="480" w:lineRule="auto"/>
              <w:jc w:val="center"/>
              <w:rPr>
                <w:rFonts w:eastAsia="Calibri" w:cs="Calibri"/>
                <w:color w:val="000000"/>
              </w:rPr>
            </w:pPr>
            <w:r w:rsidRPr="00DD566C">
              <w:rPr>
                <w:rFonts w:eastAsia="Calibri" w:cs="Calibri"/>
              </w:rPr>
              <w:t>1.08</w:t>
            </w:r>
          </w:p>
        </w:tc>
        <w:tc>
          <w:tcPr>
            <w:tcW w:w="90" w:type="dxa"/>
            <w:tcBorders>
              <w:top w:val="single" w:sz="4" w:space="0" w:color="auto"/>
              <w:left w:val="nil"/>
              <w:bottom w:val="nil"/>
              <w:right w:val="nil"/>
            </w:tcBorders>
          </w:tcPr>
          <w:p w14:paraId="1DFBD773" w14:textId="77777777" w:rsidR="000A1690" w:rsidRPr="00DD566C" w:rsidRDefault="000A1690" w:rsidP="00AC1355">
            <w:pPr>
              <w:spacing w:line="480" w:lineRule="auto"/>
              <w:jc w:val="center"/>
              <w:rPr>
                <w:rFonts w:eastAsia="Calibri" w:cs="Calibri"/>
                <w:color w:val="000000"/>
              </w:rPr>
            </w:pPr>
          </w:p>
        </w:tc>
        <w:tc>
          <w:tcPr>
            <w:tcW w:w="1080" w:type="dxa"/>
            <w:tcBorders>
              <w:top w:val="single" w:sz="4" w:space="0" w:color="auto"/>
              <w:left w:val="nil"/>
              <w:bottom w:val="nil"/>
              <w:right w:val="nil"/>
            </w:tcBorders>
          </w:tcPr>
          <w:p w14:paraId="61850CCD" w14:textId="77777777" w:rsidR="000A1690" w:rsidRPr="00DD566C" w:rsidRDefault="000A1690" w:rsidP="00AC1355">
            <w:pPr>
              <w:spacing w:line="480" w:lineRule="auto"/>
              <w:jc w:val="center"/>
              <w:rPr>
                <w:rFonts w:eastAsia="Calibri" w:cs="Calibri"/>
                <w:color w:val="000000"/>
              </w:rPr>
            </w:pPr>
            <w:r w:rsidRPr="00DD566C">
              <w:rPr>
                <w:rFonts w:eastAsia="Calibri" w:cs="Calibri"/>
              </w:rPr>
              <w:t>0.95</w:t>
            </w:r>
          </w:p>
        </w:tc>
        <w:tc>
          <w:tcPr>
            <w:tcW w:w="90" w:type="dxa"/>
            <w:tcBorders>
              <w:top w:val="single" w:sz="4" w:space="0" w:color="auto"/>
              <w:left w:val="nil"/>
              <w:bottom w:val="nil"/>
              <w:right w:val="nil"/>
            </w:tcBorders>
          </w:tcPr>
          <w:p w14:paraId="4848ECE3" w14:textId="77777777" w:rsidR="000A1690" w:rsidRPr="00DD566C" w:rsidRDefault="000A1690" w:rsidP="00AC1355">
            <w:pPr>
              <w:spacing w:line="480" w:lineRule="auto"/>
              <w:jc w:val="center"/>
              <w:rPr>
                <w:rFonts w:eastAsia="Calibri" w:cs="Calibri"/>
                <w:color w:val="000000"/>
              </w:rPr>
            </w:pPr>
          </w:p>
        </w:tc>
        <w:tc>
          <w:tcPr>
            <w:tcW w:w="1530" w:type="dxa"/>
            <w:tcBorders>
              <w:top w:val="single" w:sz="4" w:space="0" w:color="auto"/>
              <w:left w:val="nil"/>
              <w:bottom w:val="nil"/>
              <w:right w:val="nil"/>
            </w:tcBorders>
          </w:tcPr>
          <w:p w14:paraId="30B4A731" w14:textId="77777777" w:rsidR="000A1690" w:rsidRPr="00DD566C" w:rsidRDefault="000A1690" w:rsidP="00AC1355">
            <w:pPr>
              <w:spacing w:line="480" w:lineRule="auto"/>
              <w:jc w:val="center"/>
              <w:rPr>
                <w:rFonts w:eastAsia="Calibri" w:cs="Calibri"/>
                <w:color w:val="000000"/>
              </w:rPr>
            </w:pPr>
            <w:r w:rsidRPr="00DD566C">
              <w:rPr>
                <w:rFonts w:eastAsia="Calibri" w:cs="Calibri"/>
              </w:rPr>
              <w:t>1.09</w:t>
            </w:r>
          </w:p>
        </w:tc>
      </w:tr>
      <w:tr w:rsidR="000A1690" w:rsidRPr="00DD566C" w14:paraId="3D79D3BD" w14:textId="77777777" w:rsidTr="00AC1355">
        <w:trPr>
          <w:trHeight w:hRule="exact" w:val="256"/>
        </w:trPr>
        <w:tc>
          <w:tcPr>
            <w:tcW w:w="875" w:type="dxa"/>
            <w:vMerge/>
            <w:tcBorders>
              <w:top w:val="nil"/>
              <w:left w:val="nil"/>
              <w:bottom w:val="nil"/>
              <w:right w:val="nil"/>
            </w:tcBorders>
            <w:tcMar>
              <w:left w:w="0" w:type="dxa"/>
              <w:right w:w="0" w:type="dxa"/>
            </w:tcMar>
          </w:tcPr>
          <w:p w14:paraId="270E6F50" w14:textId="77777777" w:rsidR="000A1690" w:rsidRPr="00DD566C" w:rsidRDefault="000A1690" w:rsidP="00AC1355">
            <w:pPr>
              <w:spacing w:line="480" w:lineRule="auto"/>
              <w:jc w:val="both"/>
              <w:rPr>
                <w:rFonts w:eastAsia="Calibri" w:cs="Calibri"/>
              </w:rPr>
            </w:pPr>
          </w:p>
        </w:tc>
        <w:tc>
          <w:tcPr>
            <w:tcW w:w="543" w:type="dxa"/>
            <w:tcBorders>
              <w:top w:val="nil"/>
              <w:left w:val="nil"/>
              <w:bottom w:val="nil"/>
              <w:right w:val="nil"/>
            </w:tcBorders>
            <w:tcMar>
              <w:left w:w="0" w:type="dxa"/>
              <w:right w:w="0" w:type="dxa"/>
            </w:tcMar>
          </w:tcPr>
          <w:p w14:paraId="6FD111FF" w14:textId="77777777" w:rsidR="000A1690" w:rsidRPr="00DD566C" w:rsidRDefault="000A1690" w:rsidP="00AC1355">
            <w:pPr>
              <w:spacing w:line="480" w:lineRule="auto"/>
              <w:jc w:val="both"/>
              <w:rPr>
                <w:rFonts w:eastAsia="Calibri" w:cs="Calibri"/>
              </w:rPr>
            </w:pPr>
            <w:r w:rsidRPr="00DD566C">
              <w:rPr>
                <w:rFonts w:eastAsia="Calibri" w:cs="Calibri"/>
              </w:rPr>
              <w:t>Feb</w:t>
            </w:r>
          </w:p>
        </w:tc>
        <w:tc>
          <w:tcPr>
            <w:tcW w:w="127" w:type="dxa"/>
            <w:tcBorders>
              <w:top w:val="nil"/>
              <w:left w:val="nil"/>
              <w:bottom w:val="nil"/>
              <w:right w:val="nil"/>
            </w:tcBorders>
            <w:tcMar>
              <w:left w:w="0" w:type="dxa"/>
              <w:right w:w="0" w:type="dxa"/>
            </w:tcMar>
          </w:tcPr>
          <w:p w14:paraId="42AC5DD8" w14:textId="77777777" w:rsidR="000A1690" w:rsidRPr="00DD566C" w:rsidRDefault="000A1690" w:rsidP="00AC1355">
            <w:pPr>
              <w:spacing w:line="480" w:lineRule="auto"/>
              <w:jc w:val="center"/>
              <w:rPr>
                <w:rFonts w:eastAsia="Calibri" w:cs="Calibri"/>
                <w:color w:val="000000"/>
              </w:rPr>
            </w:pPr>
          </w:p>
        </w:tc>
        <w:tc>
          <w:tcPr>
            <w:tcW w:w="1155" w:type="dxa"/>
            <w:tcBorders>
              <w:top w:val="nil"/>
              <w:left w:val="nil"/>
              <w:bottom w:val="nil"/>
              <w:right w:val="nil"/>
            </w:tcBorders>
          </w:tcPr>
          <w:p w14:paraId="69990B32" w14:textId="77777777" w:rsidR="000A1690" w:rsidRPr="00DD566C" w:rsidRDefault="000A1690" w:rsidP="00AC1355">
            <w:pPr>
              <w:spacing w:line="480" w:lineRule="auto"/>
              <w:jc w:val="center"/>
              <w:rPr>
                <w:rFonts w:eastAsia="Calibri" w:cs="Calibri"/>
                <w:color w:val="000000"/>
              </w:rPr>
            </w:pPr>
            <w:r w:rsidRPr="00DD566C">
              <w:rPr>
                <w:rFonts w:eastAsia="Calibri" w:cs="Calibri"/>
              </w:rPr>
              <w:t>1.04</w:t>
            </w:r>
          </w:p>
        </w:tc>
        <w:tc>
          <w:tcPr>
            <w:tcW w:w="90" w:type="dxa"/>
            <w:tcBorders>
              <w:top w:val="nil"/>
              <w:left w:val="nil"/>
              <w:bottom w:val="nil"/>
              <w:right w:val="nil"/>
            </w:tcBorders>
          </w:tcPr>
          <w:p w14:paraId="2F4F744D" w14:textId="77777777" w:rsidR="000A1690" w:rsidRPr="00DD566C" w:rsidRDefault="000A1690" w:rsidP="00AC1355">
            <w:pPr>
              <w:spacing w:line="480" w:lineRule="auto"/>
              <w:jc w:val="center"/>
              <w:rPr>
                <w:rFonts w:eastAsia="Calibri" w:cs="Calibri"/>
                <w:color w:val="000000"/>
              </w:rPr>
            </w:pPr>
          </w:p>
        </w:tc>
        <w:tc>
          <w:tcPr>
            <w:tcW w:w="1615" w:type="dxa"/>
            <w:tcBorders>
              <w:top w:val="nil"/>
              <w:left w:val="nil"/>
              <w:bottom w:val="nil"/>
              <w:right w:val="nil"/>
            </w:tcBorders>
          </w:tcPr>
          <w:p w14:paraId="162D8079" w14:textId="77777777" w:rsidR="000A1690" w:rsidRPr="00DD566C" w:rsidRDefault="000A1690" w:rsidP="00AC1355">
            <w:pPr>
              <w:spacing w:line="480" w:lineRule="auto"/>
              <w:jc w:val="center"/>
              <w:rPr>
                <w:rFonts w:eastAsia="Calibri" w:cs="Calibri"/>
                <w:color w:val="000000"/>
              </w:rPr>
            </w:pPr>
            <w:r w:rsidRPr="00DD566C">
              <w:rPr>
                <w:rFonts w:eastAsia="Calibri" w:cs="Calibri"/>
              </w:rPr>
              <w:t>1.08</w:t>
            </w:r>
          </w:p>
        </w:tc>
        <w:tc>
          <w:tcPr>
            <w:tcW w:w="90" w:type="dxa"/>
            <w:tcBorders>
              <w:top w:val="nil"/>
              <w:left w:val="nil"/>
              <w:bottom w:val="nil"/>
              <w:right w:val="nil"/>
            </w:tcBorders>
          </w:tcPr>
          <w:p w14:paraId="6AA654E8" w14:textId="77777777" w:rsidR="000A1690" w:rsidRPr="00DD566C" w:rsidRDefault="000A1690" w:rsidP="00AC1355">
            <w:pPr>
              <w:spacing w:line="480" w:lineRule="auto"/>
              <w:jc w:val="center"/>
              <w:rPr>
                <w:rFonts w:eastAsia="Calibri" w:cs="Calibri"/>
                <w:color w:val="000000"/>
              </w:rPr>
            </w:pPr>
          </w:p>
        </w:tc>
        <w:tc>
          <w:tcPr>
            <w:tcW w:w="1080" w:type="dxa"/>
            <w:tcBorders>
              <w:top w:val="nil"/>
              <w:left w:val="nil"/>
              <w:bottom w:val="nil"/>
              <w:right w:val="nil"/>
            </w:tcBorders>
          </w:tcPr>
          <w:p w14:paraId="0A1435E8" w14:textId="77777777" w:rsidR="000A1690" w:rsidRPr="00DD566C" w:rsidRDefault="000A1690" w:rsidP="00AC1355">
            <w:pPr>
              <w:spacing w:line="480" w:lineRule="auto"/>
              <w:jc w:val="center"/>
              <w:rPr>
                <w:rFonts w:eastAsia="Calibri" w:cs="Calibri"/>
                <w:color w:val="000000"/>
              </w:rPr>
            </w:pPr>
            <w:r w:rsidRPr="00DD566C">
              <w:rPr>
                <w:rFonts w:eastAsia="Calibri" w:cs="Calibri"/>
              </w:rPr>
              <w:t>0.95</w:t>
            </w:r>
          </w:p>
        </w:tc>
        <w:tc>
          <w:tcPr>
            <w:tcW w:w="90" w:type="dxa"/>
            <w:tcBorders>
              <w:top w:val="nil"/>
              <w:left w:val="nil"/>
              <w:bottom w:val="nil"/>
              <w:right w:val="nil"/>
            </w:tcBorders>
          </w:tcPr>
          <w:p w14:paraId="4464AECB" w14:textId="77777777" w:rsidR="000A1690" w:rsidRPr="00DD566C" w:rsidRDefault="000A1690" w:rsidP="00AC1355">
            <w:pPr>
              <w:spacing w:line="480" w:lineRule="auto"/>
              <w:jc w:val="center"/>
              <w:rPr>
                <w:rFonts w:eastAsia="Calibri" w:cs="Calibri"/>
                <w:color w:val="000000"/>
              </w:rPr>
            </w:pPr>
          </w:p>
        </w:tc>
        <w:tc>
          <w:tcPr>
            <w:tcW w:w="1530" w:type="dxa"/>
            <w:tcBorders>
              <w:top w:val="nil"/>
              <w:left w:val="nil"/>
              <w:bottom w:val="nil"/>
              <w:right w:val="nil"/>
            </w:tcBorders>
          </w:tcPr>
          <w:p w14:paraId="65926D59" w14:textId="77777777" w:rsidR="000A1690" w:rsidRPr="00DD566C" w:rsidRDefault="000A1690" w:rsidP="00AC1355">
            <w:pPr>
              <w:spacing w:line="480" w:lineRule="auto"/>
              <w:jc w:val="center"/>
              <w:rPr>
                <w:rFonts w:eastAsia="Calibri" w:cs="Calibri"/>
                <w:color w:val="000000"/>
              </w:rPr>
            </w:pPr>
            <w:r w:rsidRPr="00DD566C">
              <w:rPr>
                <w:rFonts w:eastAsia="Calibri" w:cs="Calibri"/>
              </w:rPr>
              <w:t>1.09</w:t>
            </w:r>
          </w:p>
        </w:tc>
      </w:tr>
      <w:tr w:rsidR="000A1690" w:rsidRPr="00DD566C" w14:paraId="5CE5DD6D" w14:textId="77777777" w:rsidTr="00AC1355">
        <w:trPr>
          <w:trHeight w:hRule="exact" w:val="256"/>
        </w:trPr>
        <w:tc>
          <w:tcPr>
            <w:tcW w:w="875" w:type="dxa"/>
            <w:vMerge/>
            <w:tcBorders>
              <w:top w:val="nil"/>
              <w:left w:val="nil"/>
              <w:bottom w:val="nil"/>
              <w:right w:val="nil"/>
            </w:tcBorders>
            <w:tcMar>
              <w:left w:w="0" w:type="dxa"/>
              <w:right w:w="0" w:type="dxa"/>
            </w:tcMar>
          </w:tcPr>
          <w:p w14:paraId="05BCBC6D" w14:textId="77777777" w:rsidR="000A1690" w:rsidRPr="00DD566C" w:rsidRDefault="000A1690" w:rsidP="00AC1355">
            <w:pPr>
              <w:spacing w:line="480" w:lineRule="auto"/>
              <w:jc w:val="both"/>
              <w:rPr>
                <w:rFonts w:eastAsia="Calibri" w:cs="Calibri"/>
              </w:rPr>
            </w:pPr>
          </w:p>
        </w:tc>
        <w:tc>
          <w:tcPr>
            <w:tcW w:w="543" w:type="dxa"/>
            <w:tcBorders>
              <w:top w:val="nil"/>
              <w:left w:val="nil"/>
              <w:bottom w:val="nil"/>
              <w:right w:val="nil"/>
            </w:tcBorders>
            <w:tcMar>
              <w:left w:w="0" w:type="dxa"/>
              <w:right w:w="0" w:type="dxa"/>
            </w:tcMar>
          </w:tcPr>
          <w:p w14:paraId="34954F01" w14:textId="77777777" w:rsidR="000A1690" w:rsidRPr="00DD566C" w:rsidRDefault="000A1690" w:rsidP="00AC1355">
            <w:pPr>
              <w:spacing w:line="480" w:lineRule="auto"/>
              <w:jc w:val="both"/>
              <w:rPr>
                <w:rFonts w:eastAsia="Calibri" w:cs="Calibri"/>
              </w:rPr>
            </w:pPr>
            <w:r w:rsidRPr="00DD566C">
              <w:rPr>
                <w:rFonts w:eastAsia="Calibri" w:cs="Calibri"/>
              </w:rPr>
              <w:t>Mar</w:t>
            </w:r>
          </w:p>
        </w:tc>
        <w:tc>
          <w:tcPr>
            <w:tcW w:w="127" w:type="dxa"/>
            <w:tcBorders>
              <w:top w:val="nil"/>
              <w:left w:val="nil"/>
              <w:bottom w:val="nil"/>
              <w:right w:val="nil"/>
            </w:tcBorders>
            <w:tcMar>
              <w:left w:w="0" w:type="dxa"/>
              <w:right w:w="0" w:type="dxa"/>
            </w:tcMar>
          </w:tcPr>
          <w:p w14:paraId="5F04B60C" w14:textId="77777777" w:rsidR="000A1690" w:rsidRPr="00DD566C" w:rsidRDefault="000A1690" w:rsidP="00AC1355">
            <w:pPr>
              <w:spacing w:line="480" w:lineRule="auto"/>
              <w:jc w:val="center"/>
              <w:rPr>
                <w:rFonts w:eastAsia="Calibri" w:cs="Calibri"/>
                <w:color w:val="000000"/>
              </w:rPr>
            </w:pPr>
          </w:p>
        </w:tc>
        <w:tc>
          <w:tcPr>
            <w:tcW w:w="1155" w:type="dxa"/>
            <w:tcBorders>
              <w:top w:val="nil"/>
              <w:left w:val="nil"/>
              <w:bottom w:val="nil"/>
              <w:right w:val="nil"/>
            </w:tcBorders>
          </w:tcPr>
          <w:p w14:paraId="52C8DEA6" w14:textId="77777777" w:rsidR="000A1690" w:rsidRPr="00DD566C" w:rsidRDefault="000A1690" w:rsidP="00AC1355">
            <w:pPr>
              <w:spacing w:line="480" w:lineRule="auto"/>
              <w:jc w:val="center"/>
              <w:rPr>
                <w:rFonts w:eastAsia="Calibri" w:cs="Calibri"/>
                <w:color w:val="000000"/>
              </w:rPr>
            </w:pPr>
            <w:r w:rsidRPr="00DD566C">
              <w:rPr>
                <w:rFonts w:eastAsia="Calibri" w:cs="Calibri"/>
              </w:rPr>
              <w:t>0.94</w:t>
            </w:r>
          </w:p>
        </w:tc>
        <w:tc>
          <w:tcPr>
            <w:tcW w:w="90" w:type="dxa"/>
            <w:tcBorders>
              <w:top w:val="nil"/>
              <w:left w:val="nil"/>
              <w:bottom w:val="nil"/>
              <w:right w:val="nil"/>
            </w:tcBorders>
          </w:tcPr>
          <w:p w14:paraId="7F125C8B" w14:textId="77777777" w:rsidR="000A1690" w:rsidRPr="00DD566C" w:rsidRDefault="000A1690" w:rsidP="00AC1355">
            <w:pPr>
              <w:spacing w:line="480" w:lineRule="auto"/>
              <w:jc w:val="center"/>
              <w:rPr>
                <w:rFonts w:eastAsia="Calibri" w:cs="Calibri"/>
                <w:color w:val="000000"/>
              </w:rPr>
            </w:pPr>
          </w:p>
        </w:tc>
        <w:tc>
          <w:tcPr>
            <w:tcW w:w="1615" w:type="dxa"/>
            <w:tcBorders>
              <w:top w:val="nil"/>
              <w:left w:val="nil"/>
              <w:bottom w:val="nil"/>
              <w:right w:val="nil"/>
            </w:tcBorders>
          </w:tcPr>
          <w:p w14:paraId="7E754351" w14:textId="77777777" w:rsidR="000A1690" w:rsidRPr="00DD566C" w:rsidRDefault="000A1690" w:rsidP="00AC1355">
            <w:pPr>
              <w:spacing w:line="480" w:lineRule="auto"/>
              <w:jc w:val="center"/>
              <w:rPr>
                <w:rFonts w:eastAsia="Calibri" w:cs="Calibri"/>
                <w:color w:val="000000"/>
              </w:rPr>
            </w:pPr>
            <w:r w:rsidRPr="00DD566C">
              <w:rPr>
                <w:rFonts w:eastAsia="Calibri" w:cs="Calibri"/>
              </w:rPr>
              <w:t>1.09</w:t>
            </w:r>
          </w:p>
        </w:tc>
        <w:tc>
          <w:tcPr>
            <w:tcW w:w="90" w:type="dxa"/>
            <w:tcBorders>
              <w:top w:val="nil"/>
              <w:left w:val="nil"/>
              <w:bottom w:val="nil"/>
              <w:right w:val="nil"/>
            </w:tcBorders>
          </w:tcPr>
          <w:p w14:paraId="73A48052" w14:textId="77777777" w:rsidR="000A1690" w:rsidRPr="00DD566C" w:rsidRDefault="000A1690" w:rsidP="00AC1355">
            <w:pPr>
              <w:spacing w:line="480" w:lineRule="auto"/>
              <w:jc w:val="center"/>
              <w:rPr>
                <w:rFonts w:eastAsia="Calibri" w:cs="Calibri"/>
                <w:color w:val="000000"/>
              </w:rPr>
            </w:pPr>
          </w:p>
        </w:tc>
        <w:tc>
          <w:tcPr>
            <w:tcW w:w="1080" w:type="dxa"/>
            <w:tcBorders>
              <w:top w:val="nil"/>
              <w:left w:val="nil"/>
              <w:bottom w:val="nil"/>
              <w:right w:val="nil"/>
            </w:tcBorders>
          </w:tcPr>
          <w:p w14:paraId="08DBBA69" w14:textId="77777777" w:rsidR="000A1690" w:rsidRPr="00DD566C" w:rsidRDefault="000A1690" w:rsidP="00AC1355">
            <w:pPr>
              <w:spacing w:line="480" w:lineRule="auto"/>
              <w:jc w:val="center"/>
              <w:rPr>
                <w:rFonts w:eastAsia="Calibri" w:cs="Calibri"/>
                <w:color w:val="000000"/>
              </w:rPr>
            </w:pPr>
            <w:r w:rsidRPr="00DD566C">
              <w:rPr>
                <w:rFonts w:eastAsia="Calibri" w:cs="Calibri"/>
              </w:rPr>
              <w:t>0.89</w:t>
            </w:r>
          </w:p>
        </w:tc>
        <w:tc>
          <w:tcPr>
            <w:tcW w:w="90" w:type="dxa"/>
            <w:tcBorders>
              <w:top w:val="nil"/>
              <w:left w:val="nil"/>
              <w:bottom w:val="nil"/>
              <w:right w:val="nil"/>
            </w:tcBorders>
          </w:tcPr>
          <w:p w14:paraId="708B01EB" w14:textId="77777777" w:rsidR="000A1690" w:rsidRPr="00DD566C" w:rsidRDefault="000A1690" w:rsidP="00AC1355">
            <w:pPr>
              <w:spacing w:line="480" w:lineRule="auto"/>
              <w:jc w:val="center"/>
              <w:rPr>
                <w:rFonts w:eastAsia="Calibri" w:cs="Calibri"/>
                <w:color w:val="000000"/>
              </w:rPr>
            </w:pPr>
          </w:p>
        </w:tc>
        <w:tc>
          <w:tcPr>
            <w:tcW w:w="1530" w:type="dxa"/>
            <w:tcBorders>
              <w:top w:val="nil"/>
              <w:left w:val="nil"/>
              <w:bottom w:val="nil"/>
              <w:right w:val="nil"/>
            </w:tcBorders>
          </w:tcPr>
          <w:p w14:paraId="1FD581EB" w14:textId="77777777" w:rsidR="000A1690" w:rsidRPr="00DD566C" w:rsidRDefault="000A1690" w:rsidP="00AC1355">
            <w:pPr>
              <w:spacing w:line="480" w:lineRule="auto"/>
              <w:jc w:val="center"/>
              <w:rPr>
                <w:rFonts w:eastAsia="Calibri" w:cs="Calibri"/>
                <w:color w:val="000000"/>
              </w:rPr>
            </w:pPr>
            <w:r w:rsidRPr="00DD566C">
              <w:rPr>
                <w:rFonts w:eastAsia="Calibri" w:cs="Calibri"/>
              </w:rPr>
              <w:t>1.09</w:t>
            </w:r>
          </w:p>
        </w:tc>
      </w:tr>
      <w:tr w:rsidR="000A1690" w:rsidRPr="00DD566C" w14:paraId="27CC50A0" w14:textId="77777777" w:rsidTr="00AC1355">
        <w:trPr>
          <w:trHeight w:hRule="exact" w:val="256"/>
        </w:trPr>
        <w:tc>
          <w:tcPr>
            <w:tcW w:w="875" w:type="dxa"/>
            <w:vMerge/>
            <w:tcBorders>
              <w:top w:val="nil"/>
              <w:left w:val="nil"/>
              <w:bottom w:val="nil"/>
              <w:right w:val="nil"/>
            </w:tcBorders>
            <w:tcMar>
              <w:left w:w="0" w:type="dxa"/>
              <w:right w:w="0" w:type="dxa"/>
            </w:tcMar>
          </w:tcPr>
          <w:p w14:paraId="796C7C41" w14:textId="77777777" w:rsidR="000A1690" w:rsidRPr="00DD566C" w:rsidRDefault="000A1690" w:rsidP="00AC1355">
            <w:pPr>
              <w:spacing w:line="480" w:lineRule="auto"/>
              <w:jc w:val="both"/>
              <w:rPr>
                <w:rFonts w:eastAsia="Calibri" w:cs="Calibri"/>
              </w:rPr>
            </w:pPr>
          </w:p>
        </w:tc>
        <w:tc>
          <w:tcPr>
            <w:tcW w:w="543" w:type="dxa"/>
            <w:tcBorders>
              <w:top w:val="nil"/>
              <w:left w:val="nil"/>
              <w:bottom w:val="nil"/>
              <w:right w:val="nil"/>
            </w:tcBorders>
            <w:tcMar>
              <w:left w:w="0" w:type="dxa"/>
              <w:right w:w="0" w:type="dxa"/>
            </w:tcMar>
          </w:tcPr>
          <w:p w14:paraId="51E7CBC3" w14:textId="77777777" w:rsidR="000A1690" w:rsidRPr="00DD566C" w:rsidRDefault="000A1690" w:rsidP="00AC1355">
            <w:pPr>
              <w:spacing w:line="480" w:lineRule="auto"/>
              <w:jc w:val="both"/>
              <w:rPr>
                <w:rFonts w:eastAsia="Calibri" w:cs="Calibri"/>
              </w:rPr>
            </w:pPr>
            <w:r w:rsidRPr="00DD566C">
              <w:rPr>
                <w:rFonts w:eastAsia="Calibri" w:cs="Calibri"/>
              </w:rPr>
              <w:t>Apr</w:t>
            </w:r>
          </w:p>
        </w:tc>
        <w:tc>
          <w:tcPr>
            <w:tcW w:w="127" w:type="dxa"/>
            <w:tcBorders>
              <w:top w:val="nil"/>
              <w:left w:val="nil"/>
              <w:bottom w:val="nil"/>
              <w:right w:val="nil"/>
            </w:tcBorders>
            <w:tcMar>
              <w:left w:w="0" w:type="dxa"/>
              <w:right w:w="0" w:type="dxa"/>
            </w:tcMar>
          </w:tcPr>
          <w:p w14:paraId="4480E54F" w14:textId="77777777" w:rsidR="000A1690" w:rsidRPr="00DD566C" w:rsidRDefault="000A1690" w:rsidP="00AC1355">
            <w:pPr>
              <w:spacing w:line="480" w:lineRule="auto"/>
              <w:jc w:val="center"/>
              <w:rPr>
                <w:rFonts w:eastAsia="Calibri" w:cs="Calibri"/>
                <w:color w:val="000000"/>
              </w:rPr>
            </w:pPr>
          </w:p>
        </w:tc>
        <w:tc>
          <w:tcPr>
            <w:tcW w:w="1155" w:type="dxa"/>
            <w:tcBorders>
              <w:top w:val="nil"/>
              <w:left w:val="nil"/>
              <w:bottom w:val="nil"/>
              <w:right w:val="nil"/>
            </w:tcBorders>
          </w:tcPr>
          <w:p w14:paraId="1FE9F000" w14:textId="77777777" w:rsidR="000A1690" w:rsidRPr="00DD566C" w:rsidRDefault="000A1690" w:rsidP="00AC1355">
            <w:pPr>
              <w:spacing w:line="480" w:lineRule="auto"/>
              <w:jc w:val="center"/>
              <w:rPr>
                <w:rFonts w:eastAsia="Calibri" w:cs="Calibri"/>
                <w:color w:val="000000"/>
              </w:rPr>
            </w:pPr>
            <w:r w:rsidRPr="00DD566C">
              <w:rPr>
                <w:rFonts w:eastAsia="Calibri" w:cs="Calibri"/>
              </w:rPr>
              <w:t>0.94</w:t>
            </w:r>
          </w:p>
        </w:tc>
        <w:tc>
          <w:tcPr>
            <w:tcW w:w="90" w:type="dxa"/>
            <w:tcBorders>
              <w:top w:val="nil"/>
              <w:left w:val="nil"/>
              <w:bottom w:val="nil"/>
              <w:right w:val="nil"/>
            </w:tcBorders>
          </w:tcPr>
          <w:p w14:paraId="6CA903D8" w14:textId="77777777" w:rsidR="000A1690" w:rsidRPr="00DD566C" w:rsidRDefault="000A1690" w:rsidP="00AC1355">
            <w:pPr>
              <w:spacing w:line="480" w:lineRule="auto"/>
              <w:jc w:val="center"/>
              <w:rPr>
                <w:rFonts w:eastAsia="Calibri" w:cs="Calibri"/>
                <w:color w:val="000000"/>
              </w:rPr>
            </w:pPr>
          </w:p>
        </w:tc>
        <w:tc>
          <w:tcPr>
            <w:tcW w:w="1615" w:type="dxa"/>
            <w:tcBorders>
              <w:top w:val="nil"/>
              <w:left w:val="nil"/>
              <w:bottom w:val="nil"/>
              <w:right w:val="nil"/>
            </w:tcBorders>
          </w:tcPr>
          <w:p w14:paraId="2B055920" w14:textId="77777777" w:rsidR="000A1690" w:rsidRPr="00DD566C" w:rsidRDefault="000A1690" w:rsidP="00AC1355">
            <w:pPr>
              <w:spacing w:line="480" w:lineRule="auto"/>
              <w:jc w:val="center"/>
              <w:rPr>
                <w:rFonts w:eastAsia="Calibri" w:cs="Calibri"/>
                <w:color w:val="000000"/>
              </w:rPr>
            </w:pPr>
            <w:r w:rsidRPr="00DD566C">
              <w:rPr>
                <w:rFonts w:eastAsia="Calibri" w:cs="Calibri"/>
              </w:rPr>
              <w:t>1.09</w:t>
            </w:r>
          </w:p>
        </w:tc>
        <w:tc>
          <w:tcPr>
            <w:tcW w:w="90" w:type="dxa"/>
            <w:tcBorders>
              <w:top w:val="nil"/>
              <w:left w:val="nil"/>
              <w:bottom w:val="nil"/>
              <w:right w:val="nil"/>
            </w:tcBorders>
          </w:tcPr>
          <w:p w14:paraId="0738EA95" w14:textId="77777777" w:rsidR="000A1690" w:rsidRPr="00DD566C" w:rsidRDefault="000A1690" w:rsidP="00AC1355">
            <w:pPr>
              <w:spacing w:line="480" w:lineRule="auto"/>
              <w:jc w:val="center"/>
              <w:rPr>
                <w:rFonts w:eastAsia="Calibri" w:cs="Calibri"/>
                <w:color w:val="000000"/>
              </w:rPr>
            </w:pPr>
          </w:p>
        </w:tc>
        <w:tc>
          <w:tcPr>
            <w:tcW w:w="1080" w:type="dxa"/>
            <w:tcBorders>
              <w:top w:val="nil"/>
              <w:left w:val="nil"/>
              <w:bottom w:val="nil"/>
              <w:right w:val="nil"/>
            </w:tcBorders>
          </w:tcPr>
          <w:p w14:paraId="2D8C1452" w14:textId="77777777" w:rsidR="000A1690" w:rsidRPr="00DD566C" w:rsidRDefault="000A1690" w:rsidP="00AC1355">
            <w:pPr>
              <w:spacing w:line="480" w:lineRule="auto"/>
              <w:jc w:val="center"/>
              <w:rPr>
                <w:rFonts w:eastAsia="Calibri" w:cs="Calibri"/>
                <w:color w:val="000000"/>
              </w:rPr>
            </w:pPr>
            <w:r w:rsidRPr="00DD566C">
              <w:rPr>
                <w:rFonts w:eastAsia="Calibri" w:cs="Calibri"/>
              </w:rPr>
              <w:t>0.89</w:t>
            </w:r>
          </w:p>
        </w:tc>
        <w:tc>
          <w:tcPr>
            <w:tcW w:w="90" w:type="dxa"/>
            <w:tcBorders>
              <w:top w:val="nil"/>
              <w:left w:val="nil"/>
              <w:bottom w:val="nil"/>
              <w:right w:val="nil"/>
            </w:tcBorders>
          </w:tcPr>
          <w:p w14:paraId="71F45E7C" w14:textId="77777777" w:rsidR="000A1690" w:rsidRPr="00DD566C" w:rsidRDefault="000A1690" w:rsidP="00AC1355">
            <w:pPr>
              <w:spacing w:line="480" w:lineRule="auto"/>
              <w:jc w:val="center"/>
              <w:rPr>
                <w:rFonts w:eastAsia="Calibri" w:cs="Calibri"/>
                <w:color w:val="000000"/>
              </w:rPr>
            </w:pPr>
          </w:p>
        </w:tc>
        <w:tc>
          <w:tcPr>
            <w:tcW w:w="1530" w:type="dxa"/>
            <w:tcBorders>
              <w:top w:val="nil"/>
              <w:left w:val="nil"/>
              <w:bottom w:val="nil"/>
              <w:right w:val="nil"/>
            </w:tcBorders>
          </w:tcPr>
          <w:p w14:paraId="46D9ACF0" w14:textId="77777777" w:rsidR="000A1690" w:rsidRPr="00DD566C" w:rsidRDefault="000A1690" w:rsidP="00AC1355">
            <w:pPr>
              <w:spacing w:line="480" w:lineRule="auto"/>
              <w:jc w:val="center"/>
              <w:rPr>
                <w:rFonts w:eastAsia="Calibri" w:cs="Calibri"/>
                <w:color w:val="000000"/>
              </w:rPr>
            </w:pPr>
            <w:r w:rsidRPr="00DD566C">
              <w:rPr>
                <w:rFonts w:eastAsia="Calibri" w:cs="Calibri"/>
              </w:rPr>
              <w:t>1.09</w:t>
            </w:r>
          </w:p>
        </w:tc>
      </w:tr>
      <w:tr w:rsidR="000A1690" w:rsidRPr="00DD566C" w14:paraId="6DF320F5" w14:textId="77777777" w:rsidTr="00AC1355">
        <w:trPr>
          <w:trHeight w:hRule="exact" w:val="256"/>
        </w:trPr>
        <w:tc>
          <w:tcPr>
            <w:tcW w:w="875" w:type="dxa"/>
            <w:vMerge/>
            <w:tcBorders>
              <w:top w:val="nil"/>
              <w:left w:val="nil"/>
              <w:bottom w:val="nil"/>
              <w:right w:val="nil"/>
            </w:tcBorders>
            <w:tcMar>
              <w:left w:w="0" w:type="dxa"/>
              <w:right w:w="0" w:type="dxa"/>
            </w:tcMar>
          </w:tcPr>
          <w:p w14:paraId="643DD101" w14:textId="77777777" w:rsidR="000A1690" w:rsidRPr="00DD566C" w:rsidRDefault="000A1690" w:rsidP="00AC1355">
            <w:pPr>
              <w:spacing w:line="480" w:lineRule="auto"/>
              <w:jc w:val="both"/>
              <w:rPr>
                <w:rFonts w:eastAsia="Calibri" w:cs="Calibri"/>
              </w:rPr>
            </w:pPr>
          </w:p>
        </w:tc>
        <w:tc>
          <w:tcPr>
            <w:tcW w:w="543" w:type="dxa"/>
            <w:tcBorders>
              <w:top w:val="nil"/>
              <w:left w:val="nil"/>
              <w:bottom w:val="nil"/>
              <w:right w:val="nil"/>
            </w:tcBorders>
            <w:tcMar>
              <w:left w:w="0" w:type="dxa"/>
              <w:right w:w="0" w:type="dxa"/>
            </w:tcMar>
          </w:tcPr>
          <w:p w14:paraId="32880D1F" w14:textId="77777777" w:rsidR="000A1690" w:rsidRPr="00DD566C" w:rsidRDefault="000A1690" w:rsidP="00AC1355">
            <w:pPr>
              <w:spacing w:line="480" w:lineRule="auto"/>
              <w:jc w:val="both"/>
              <w:rPr>
                <w:rFonts w:eastAsia="Calibri" w:cs="Calibri"/>
              </w:rPr>
            </w:pPr>
            <w:r w:rsidRPr="00DD566C">
              <w:rPr>
                <w:rFonts w:eastAsia="Calibri" w:cs="Calibri"/>
              </w:rPr>
              <w:t>May</w:t>
            </w:r>
          </w:p>
        </w:tc>
        <w:tc>
          <w:tcPr>
            <w:tcW w:w="127" w:type="dxa"/>
            <w:tcBorders>
              <w:top w:val="nil"/>
              <w:left w:val="nil"/>
              <w:bottom w:val="nil"/>
              <w:right w:val="nil"/>
            </w:tcBorders>
            <w:tcMar>
              <w:left w:w="0" w:type="dxa"/>
              <w:right w:w="0" w:type="dxa"/>
            </w:tcMar>
          </w:tcPr>
          <w:p w14:paraId="286C3E79" w14:textId="77777777" w:rsidR="000A1690" w:rsidRPr="00DD566C" w:rsidRDefault="000A1690" w:rsidP="00AC1355">
            <w:pPr>
              <w:spacing w:line="480" w:lineRule="auto"/>
              <w:jc w:val="center"/>
              <w:rPr>
                <w:rFonts w:eastAsia="Calibri" w:cs="Calibri"/>
                <w:color w:val="000000"/>
              </w:rPr>
            </w:pPr>
          </w:p>
        </w:tc>
        <w:tc>
          <w:tcPr>
            <w:tcW w:w="1155" w:type="dxa"/>
            <w:tcBorders>
              <w:top w:val="nil"/>
              <w:left w:val="nil"/>
              <w:bottom w:val="nil"/>
              <w:right w:val="nil"/>
            </w:tcBorders>
          </w:tcPr>
          <w:p w14:paraId="5BA56420" w14:textId="77777777" w:rsidR="000A1690" w:rsidRPr="00DD566C" w:rsidRDefault="000A1690" w:rsidP="00AC1355">
            <w:pPr>
              <w:spacing w:line="480" w:lineRule="auto"/>
              <w:jc w:val="center"/>
              <w:rPr>
                <w:rFonts w:eastAsia="Calibri" w:cs="Calibri"/>
                <w:color w:val="000000"/>
              </w:rPr>
            </w:pPr>
            <w:r w:rsidRPr="00DD566C">
              <w:rPr>
                <w:rFonts w:eastAsia="Calibri" w:cs="Calibri"/>
              </w:rPr>
              <w:t>0.94</w:t>
            </w:r>
          </w:p>
        </w:tc>
        <w:tc>
          <w:tcPr>
            <w:tcW w:w="90" w:type="dxa"/>
            <w:tcBorders>
              <w:top w:val="nil"/>
              <w:left w:val="nil"/>
              <w:bottom w:val="nil"/>
              <w:right w:val="nil"/>
            </w:tcBorders>
          </w:tcPr>
          <w:p w14:paraId="72FEF3FE" w14:textId="77777777" w:rsidR="000A1690" w:rsidRPr="00DD566C" w:rsidRDefault="000A1690" w:rsidP="00AC1355">
            <w:pPr>
              <w:spacing w:line="480" w:lineRule="auto"/>
              <w:jc w:val="center"/>
              <w:rPr>
                <w:rFonts w:eastAsia="Calibri" w:cs="Calibri"/>
                <w:color w:val="000000"/>
              </w:rPr>
            </w:pPr>
          </w:p>
        </w:tc>
        <w:tc>
          <w:tcPr>
            <w:tcW w:w="1615" w:type="dxa"/>
            <w:tcBorders>
              <w:top w:val="nil"/>
              <w:left w:val="nil"/>
              <w:bottom w:val="nil"/>
              <w:right w:val="nil"/>
            </w:tcBorders>
          </w:tcPr>
          <w:p w14:paraId="39E34558" w14:textId="77777777" w:rsidR="000A1690" w:rsidRPr="00DD566C" w:rsidRDefault="000A1690" w:rsidP="00AC1355">
            <w:pPr>
              <w:spacing w:line="480" w:lineRule="auto"/>
              <w:jc w:val="center"/>
              <w:rPr>
                <w:rFonts w:eastAsia="Calibri" w:cs="Calibri"/>
                <w:color w:val="000000"/>
              </w:rPr>
            </w:pPr>
            <w:r w:rsidRPr="00DD566C">
              <w:rPr>
                <w:rFonts w:eastAsia="Calibri" w:cs="Calibri"/>
              </w:rPr>
              <w:t>1.09</w:t>
            </w:r>
          </w:p>
        </w:tc>
        <w:tc>
          <w:tcPr>
            <w:tcW w:w="90" w:type="dxa"/>
            <w:tcBorders>
              <w:top w:val="nil"/>
              <w:left w:val="nil"/>
              <w:bottom w:val="nil"/>
              <w:right w:val="nil"/>
            </w:tcBorders>
          </w:tcPr>
          <w:p w14:paraId="5EE8145D" w14:textId="77777777" w:rsidR="000A1690" w:rsidRPr="00DD566C" w:rsidRDefault="000A1690" w:rsidP="00AC1355">
            <w:pPr>
              <w:spacing w:line="480" w:lineRule="auto"/>
              <w:jc w:val="center"/>
              <w:rPr>
                <w:rFonts w:eastAsia="Calibri" w:cs="Calibri"/>
                <w:color w:val="000000"/>
              </w:rPr>
            </w:pPr>
          </w:p>
        </w:tc>
        <w:tc>
          <w:tcPr>
            <w:tcW w:w="1080" w:type="dxa"/>
            <w:tcBorders>
              <w:top w:val="nil"/>
              <w:left w:val="nil"/>
              <w:bottom w:val="nil"/>
              <w:right w:val="nil"/>
            </w:tcBorders>
          </w:tcPr>
          <w:p w14:paraId="086213FF" w14:textId="77777777" w:rsidR="000A1690" w:rsidRPr="00DD566C" w:rsidRDefault="000A1690" w:rsidP="00AC1355">
            <w:pPr>
              <w:spacing w:line="480" w:lineRule="auto"/>
              <w:jc w:val="center"/>
              <w:rPr>
                <w:rFonts w:eastAsia="Calibri" w:cs="Calibri"/>
                <w:color w:val="000000"/>
              </w:rPr>
            </w:pPr>
            <w:r w:rsidRPr="00DD566C">
              <w:rPr>
                <w:rFonts w:eastAsia="Calibri" w:cs="Calibri"/>
              </w:rPr>
              <w:t>0.89</w:t>
            </w:r>
          </w:p>
        </w:tc>
        <w:tc>
          <w:tcPr>
            <w:tcW w:w="90" w:type="dxa"/>
            <w:tcBorders>
              <w:top w:val="nil"/>
              <w:left w:val="nil"/>
              <w:bottom w:val="nil"/>
              <w:right w:val="nil"/>
            </w:tcBorders>
          </w:tcPr>
          <w:p w14:paraId="35A5D9CE" w14:textId="77777777" w:rsidR="000A1690" w:rsidRPr="00DD566C" w:rsidRDefault="000A1690" w:rsidP="00AC1355">
            <w:pPr>
              <w:spacing w:line="480" w:lineRule="auto"/>
              <w:jc w:val="center"/>
              <w:rPr>
                <w:rFonts w:eastAsia="Calibri" w:cs="Calibri"/>
                <w:color w:val="000000"/>
              </w:rPr>
            </w:pPr>
          </w:p>
        </w:tc>
        <w:tc>
          <w:tcPr>
            <w:tcW w:w="1530" w:type="dxa"/>
            <w:tcBorders>
              <w:top w:val="nil"/>
              <w:left w:val="nil"/>
              <w:bottom w:val="nil"/>
              <w:right w:val="nil"/>
            </w:tcBorders>
          </w:tcPr>
          <w:p w14:paraId="36A18835" w14:textId="77777777" w:rsidR="000A1690" w:rsidRPr="00DD566C" w:rsidRDefault="000A1690" w:rsidP="00AC1355">
            <w:pPr>
              <w:spacing w:line="480" w:lineRule="auto"/>
              <w:jc w:val="center"/>
              <w:rPr>
                <w:rFonts w:eastAsia="Calibri" w:cs="Calibri"/>
                <w:color w:val="000000"/>
              </w:rPr>
            </w:pPr>
            <w:r w:rsidRPr="00DD566C">
              <w:rPr>
                <w:rFonts w:eastAsia="Calibri" w:cs="Calibri"/>
              </w:rPr>
              <w:t>1.09</w:t>
            </w:r>
          </w:p>
        </w:tc>
      </w:tr>
      <w:tr w:rsidR="000A1690" w:rsidRPr="00DD566C" w14:paraId="0A771F0B" w14:textId="77777777" w:rsidTr="00AC1355">
        <w:trPr>
          <w:trHeight w:hRule="exact" w:val="256"/>
        </w:trPr>
        <w:tc>
          <w:tcPr>
            <w:tcW w:w="875" w:type="dxa"/>
            <w:vMerge/>
            <w:tcBorders>
              <w:top w:val="nil"/>
              <w:left w:val="nil"/>
              <w:bottom w:val="nil"/>
              <w:right w:val="nil"/>
            </w:tcBorders>
            <w:tcMar>
              <w:left w:w="0" w:type="dxa"/>
              <w:right w:w="0" w:type="dxa"/>
            </w:tcMar>
          </w:tcPr>
          <w:p w14:paraId="234450B1" w14:textId="77777777" w:rsidR="000A1690" w:rsidRPr="00DD566C" w:rsidRDefault="000A1690" w:rsidP="00AC1355">
            <w:pPr>
              <w:spacing w:line="480" w:lineRule="auto"/>
              <w:jc w:val="both"/>
              <w:rPr>
                <w:rFonts w:eastAsia="Calibri" w:cs="Calibri"/>
              </w:rPr>
            </w:pPr>
          </w:p>
        </w:tc>
        <w:tc>
          <w:tcPr>
            <w:tcW w:w="543" w:type="dxa"/>
            <w:tcBorders>
              <w:top w:val="nil"/>
              <w:left w:val="nil"/>
              <w:bottom w:val="nil"/>
              <w:right w:val="nil"/>
            </w:tcBorders>
            <w:tcMar>
              <w:left w:w="0" w:type="dxa"/>
              <w:right w:w="0" w:type="dxa"/>
            </w:tcMar>
          </w:tcPr>
          <w:p w14:paraId="0ED8492E" w14:textId="77777777" w:rsidR="000A1690" w:rsidRPr="00DD566C" w:rsidRDefault="000A1690" w:rsidP="00AC1355">
            <w:pPr>
              <w:spacing w:line="480" w:lineRule="auto"/>
              <w:jc w:val="both"/>
              <w:rPr>
                <w:rFonts w:eastAsia="Calibri" w:cs="Calibri"/>
              </w:rPr>
            </w:pPr>
            <w:r w:rsidRPr="00DD566C">
              <w:rPr>
                <w:rFonts w:eastAsia="Calibri" w:cs="Calibri"/>
              </w:rPr>
              <w:t>Jun</w:t>
            </w:r>
          </w:p>
        </w:tc>
        <w:tc>
          <w:tcPr>
            <w:tcW w:w="127" w:type="dxa"/>
            <w:tcBorders>
              <w:top w:val="nil"/>
              <w:left w:val="nil"/>
              <w:bottom w:val="nil"/>
              <w:right w:val="nil"/>
            </w:tcBorders>
            <w:tcMar>
              <w:left w:w="0" w:type="dxa"/>
              <w:right w:w="0" w:type="dxa"/>
            </w:tcMar>
          </w:tcPr>
          <w:p w14:paraId="1A7C2A01" w14:textId="77777777" w:rsidR="000A1690" w:rsidRPr="00DD566C" w:rsidRDefault="000A1690" w:rsidP="00AC1355">
            <w:pPr>
              <w:spacing w:line="480" w:lineRule="auto"/>
              <w:jc w:val="center"/>
              <w:rPr>
                <w:rFonts w:eastAsia="Calibri" w:cs="Calibri"/>
                <w:color w:val="000000"/>
              </w:rPr>
            </w:pPr>
          </w:p>
        </w:tc>
        <w:tc>
          <w:tcPr>
            <w:tcW w:w="1155" w:type="dxa"/>
            <w:tcBorders>
              <w:top w:val="nil"/>
              <w:left w:val="nil"/>
              <w:bottom w:val="nil"/>
              <w:right w:val="nil"/>
            </w:tcBorders>
          </w:tcPr>
          <w:p w14:paraId="286415FF" w14:textId="77777777" w:rsidR="000A1690" w:rsidRPr="00DD566C" w:rsidRDefault="000A1690" w:rsidP="00AC1355">
            <w:pPr>
              <w:spacing w:line="480" w:lineRule="auto"/>
              <w:jc w:val="center"/>
              <w:rPr>
                <w:rFonts w:eastAsia="Calibri" w:cs="Calibri"/>
                <w:color w:val="000000"/>
              </w:rPr>
            </w:pPr>
            <w:r w:rsidRPr="00DD566C">
              <w:rPr>
                <w:rFonts w:eastAsia="Calibri" w:cs="Calibri"/>
              </w:rPr>
              <w:t>0.94</w:t>
            </w:r>
          </w:p>
        </w:tc>
        <w:tc>
          <w:tcPr>
            <w:tcW w:w="90" w:type="dxa"/>
            <w:tcBorders>
              <w:top w:val="nil"/>
              <w:left w:val="nil"/>
              <w:bottom w:val="nil"/>
              <w:right w:val="nil"/>
            </w:tcBorders>
          </w:tcPr>
          <w:p w14:paraId="22ACA2DE" w14:textId="77777777" w:rsidR="000A1690" w:rsidRPr="00DD566C" w:rsidRDefault="000A1690" w:rsidP="00AC1355">
            <w:pPr>
              <w:spacing w:line="480" w:lineRule="auto"/>
              <w:jc w:val="center"/>
              <w:rPr>
                <w:rFonts w:eastAsia="Calibri" w:cs="Calibri"/>
                <w:color w:val="000000"/>
              </w:rPr>
            </w:pPr>
          </w:p>
        </w:tc>
        <w:tc>
          <w:tcPr>
            <w:tcW w:w="1615" w:type="dxa"/>
            <w:tcBorders>
              <w:top w:val="nil"/>
              <w:left w:val="nil"/>
              <w:bottom w:val="nil"/>
              <w:right w:val="nil"/>
            </w:tcBorders>
          </w:tcPr>
          <w:p w14:paraId="53F0E036" w14:textId="77777777" w:rsidR="000A1690" w:rsidRPr="00DD566C" w:rsidRDefault="000A1690" w:rsidP="00AC1355">
            <w:pPr>
              <w:spacing w:line="480" w:lineRule="auto"/>
              <w:jc w:val="center"/>
              <w:rPr>
                <w:rFonts w:eastAsia="Calibri" w:cs="Calibri"/>
                <w:color w:val="000000"/>
              </w:rPr>
            </w:pPr>
            <w:r w:rsidRPr="00DD566C">
              <w:rPr>
                <w:rFonts w:eastAsia="Calibri" w:cs="Calibri"/>
              </w:rPr>
              <w:t>1.14</w:t>
            </w:r>
          </w:p>
        </w:tc>
        <w:tc>
          <w:tcPr>
            <w:tcW w:w="90" w:type="dxa"/>
            <w:tcBorders>
              <w:top w:val="nil"/>
              <w:left w:val="nil"/>
              <w:bottom w:val="nil"/>
              <w:right w:val="nil"/>
            </w:tcBorders>
          </w:tcPr>
          <w:p w14:paraId="5AD64EFB" w14:textId="77777777" w:rsidR="000A1690" w:rsidRPr="00DD566C" w:rsidRDefault="000A1690" w:rsidP="00AC1355">
            <w:pPr>
              <w:spacing w:line="480" w:lineRule="auto"/>
              <w:jc w:val="center"/>
              <w:rPr>
                <w:rFonts w:eastAsia="Calibri" w:cs="Calibri"/>
                <w:color w:val="000000"/>
              </w:rPr>
            </w:pPr>
          </w:p>
        </w:tc>
        <w:tc>
          <w:tcPr>
            <w:tcW w:w="1080" w:type="dxa"/>
            <w:tcBorders>
              <w:top w:val="nil"/>
              <w:left w:val="nil"/>
              <w:bottom w:val="nil"/>
              <w:right w:val="nil"/>
            </w:tcBorders>
          </w:tcPr>
          <w:p w14:paraId="6AA0EB71" w14:textId="77777777" w:rsidR="000A1690" w:rsidRPr="00DD566C" w:rsidRDefault="000A1690" w:rsidP="00AC1355">
            <w:pPr>
              <w:spacing w:line="480" w:lineRule="auto"/>
              <w:jc w:val="center"/>
              <w:rPr>
                <w:rFonts w:eastAsia="Calibri" w:cs="Calibri"/>
                <w:color w:val="000000"/>
              </w:rPr>
            </w:pPr>
            <w:r w:rsidRPr="00DD566C">
              <w:rPr>
                <w:rFonts w:eastAsia="Calibri" w:cs="Calibri"/>
              </w:rPr>
              <w:t>0.89</w:t>
            </w:r>
          </w:p>
        </w:tc>
        <w:tc>
          <w:tcPr>
            <w:tcW w:w="90" w:type="dxa"/>
            <w:tcBorders>
              <w:top w:val="nil"/>
              <w:left w:val="nil"/>
              <w:bottom w:val="nil"/>
              <w:right w:val="nil"/>
            </w:tcBorders>
          </w:tcPr>
          <w:p w14:paraId="3A753C59" w14:textId="77777777" w:rsidR="000A1690" w:rsidRPr="00DD566C" w:rsidRDefault="000A1690" w:rsidP="00AC1355">
            <w:pPr>
              <w:spacing w:line="480" w:lineRule="auto"/>
              <w:jc w:val="center"/>
              <w:rPr>
                <w:rFonts w:eastAsia="Calibri" w:cs="Calibri"/>
                <w:color w:val="000000"/>
              </w:rPr>
            </w:pPr>
          </w:p>
        </w:tc>
        <w:tc>
          <w:tcPr>
            <w:tcW w:w="1530" w:type="dxa"/>
            <w:tcBorders>
              <w:top w:val="nil"/>
              <w:left w:val="nil"/>
              <w:bottom w:val="nil"/>
              <w:right w:val="nil"/>
            </w:tcBorders>
          </w:tcPr>
          <w:p w14:paraId="3E98E432" w14:textId="77777777" w:rsidR="000A1690" w:rsidRPr="00DD566C" w:rsidRDefault="000A1690" w:rsidP="00AC1355">
            <w:pPr>
              <w:spacing w:line="480" w:lineRule="auto"/>
              <w:jc w:val="center"/>
              <w:rPr>
                <w:rFonts w:eastAsia="Calibri" w:cs="Calibri"/>
                <w:color w:val="000000"/>
              </w:rPr>
            </w:pPr>
            <w:r w:rsidRPr="00DD566C">
              <w:rPr>
                <w:rFonts w:eastAsia="Calibri" w:cs="Calibri"/>
              </w:rPr>
              <w:t>1.11</w:t>
            </w:r>
          </w:p>
        </w:tc>
      </w:tr>
      <w:tr w:rsidR="000A1690" w:rsidRPr="00DD566C" w14:paraId="7B8AB1EB" w14:textId="77777777" w:rsidTr="00AC1355">
        <w:trPr>
          <w:trHeight w:hRule="exact" w:val="256"/>
        </w:trPr>
        <w:tc>
          <w:tcPr>
            <w:tcW w:w="875" w:type="dxa"/>
            <w:vMerge/>
            <w:tcBorders>
              <w:top w:val="nil"/>
              <w:left w:val="nil"/>
              <w:bottom w:val="nil"/>
              <w:right w:val="nil"/>
            </w:tcBorders>
            <w:tcMar>
              <w:left w:w="0" w:type="dxa"/>
              <w:right w:w="0" w:type="dxa"/>
            </w:tcMar>
          </w:tcPr>
          <w:p w14:paraId="16EEAA69" w14:textId="77777777" w:rsidR="000A1690" w:rsidRPr="00DD566C" w:rsidRDefault="000A1690" w:rsidP="00AC1355">
            <w:pPr>
              <w:spacing w:line="480" w:lineRule="auto"/>
              <w:jc w:val="both"/>
              <w:rPr>
                <w:rFonts w:eastAsia="Calibri" w:cs="Calibri"/>
              </w:rPr>
            </w:pPr>
          </w:p>
        </w:tc>
        <w:tc>
          <w:tcPr>
            <w:tcW w:w="543" w:type="dxa"/>
            <w:tcBorders>
              <w:top w:val="nil"/>
              <w:left w:val="nil"/>
              <w:bottom w:val="nil"/>
              <w:right w:val="nil"/>
            </w:tcBorders>
            <w:tcMar>
              <w:left w:w="0" w:type="dxa"/>
              <w:right w:w="0" w:type="dxa"/>
            </w:tcMar>
          </w:tcPr>
          <w:p w14:paraId="5D0C4793" w14:textId="77777777" w:rsidR="000A1690" w:rsidRPr="00DD566C" w:rsidRDefault="000A1690" w:rsidP="00AC1355">
            <w:pPr>
              <w:spacing w:line="480" w:lineRule="auto"/>
              <w:jc w:val="both"/>
              <w:rPr>
                <w:rFonts w:eastAsia="Calibri" w:cs="Calibri"/>
              </w:rPr>
            </w:pPr>
            <w:r w:rsidRPr="00DD566C">
              <w:rPr>
                <w:rFonts w:eastAsia="Calibri" w:cs="Calibri"/>
              </w:rPr>
              <w:t>Jul</w:t>
            </w:r>
          </w:p>
        </w:tc>
        <w:tc>
          <w:tcPr>
            <w:tcW w:w="127" w:type="dxa"/>
            <w:tcBorders>
              <w:top w:val="nil"/>
              <w:left w:val="nil"/>
              <w:bottom w:val="nil"/>
              <w:right w:val="nil"/>
            </w:tcBorders>
            <w:tcMar>
              <w:left w:w="0" w:type="dxa"/>
              <w:right w:w="0" w:type="dxa"/>
            </w:tcMar>
          </w:tcPr>
          <w:p w14:paraId="3B22AC8B" w14:textId="77777777" w:rsidR="000A1690" w:rsidRPr="00DD566C" w:rsidRDefault="000A1690" w:rsidP="00AC1355">
            <w:pPr>
              <w:spacing w:line="480" w:lineRule="auto"/>
              <w:jc w:val="center"/>
              <w:rPr>
                <w:rFonts w:eastAsia="Calibri" w:cs="Calibri"/>
                <w:color w:val="000000"/>
              </w:rPr>
            </w:pPr>
          </w:p>
        </w:tc>
        <w:tc>
          <w:tcPr>
            <w:tcW w:w="1155" w:type="dxa"/>
            <w:tcBorders>
              <w:top w:val="nil"/>
              <w:left w:val="nil"/>
              <w:bottom w:val="nil"/>
              <w:right w:val="nil"/>
            </w:tcBorders>
          </w:tcPr>
          <w:p w14:paraId="3C4217AE" w14:textId="77777777" w:rsidR="000A1690" w:rsidRPr="00DD566C" w:rsidRDefault="000A1690" w:rsidP="00AC1355">
            <w:pPr>
              <w:spacing w:line="480" w:lineRule="auto"/>
              <w:jc w:val="center"/>
              <w:rPr>
                <w:rFonts w:eastAsia="Calibri" w:cs="Calibri"/>
                <w:color w:val="000000"/>
              </w:rPr>
            </w:pPr>
            <w:r w:rsidRPr="00DD566C">
              <w:rPr>
                <w:rFonts w:eastAsia="Calibri" w:cs="Calibri"/>
              </w:rPr>
              <w:t>0.94</w:t>
            </w:r>
          </w:p>
        </w:tc>
        <w:tc>
          <w:tcPr>
            <w:tcW w:w="90" w:type="dxa"/>
            <w:tcBorders>
              <w:top w:val="nil"/>
              <w:left w:val="nil"/>
              <w:bottom w:val="nil"/>
              <w:right w:val="nil"/>
            </w:tcBorders>
          </w:tcPr>
          <w:p w14:paraId="4E93371E" w14:textId="77777777" w:rsidR="000A1690" w:rsidRPr="00DD566C" w:rsidRDefault="000A1690" w:rsidP="00AC1355">
            <w:pPr>
              <w:spacing w:line="480" w:lineRule="auto"/>
              <w:jc w:val="center"/>
              <w:rPr>
                <w:rFonts w:eastAsia="Calibri" w:cs="Calibri"/>
                <w:color w:val="000000"/>
              </w:rPr>
            </w:pPr>
          </w:p>
        </w:tc>
        <w:tc>
          <w:tcPr>
            <w:tcW w:w="1615" w:type="dxa"/>
            <w:tcBorders>
              <w:top w:val="nil"/>
              <w:left w:val="nil"/>
              <w:bottom w:val="nil"/>
              <w:right w:val="nil"/>
            </w:tcBorders>
          </w:tcPr>
          <w:p w14:paraId="00B649A0" w14:textId="77777777" w:rsidR="000A1690" w:rsidRPr="00DD566C" w:rsidRDefault="000A1690" w:rsidP="00AC1355">
            <w:pPr>
              <w:spacing w:line="480" w:lineRule="auto"/>
              <w:jc w:val="center"/>
              <w:rPr>
                <w:rFonts w:eastAsia="Calibri" w:cs="Calibri"/>
                <w:color w:val="000000"/>
              </w:rPr>
            </w:pPr>
            <w:r w:rsidRPr="00DD566C">
              <w:rPr>
                <w:rFonts w:eastAsia="Calibri" w:cs="Calibri"/>
              </w:rPr>
              <w:t>1.14</w:t>
            </w:r>
          </w:p>
        </w:tc>
        <w:tc>
          <w:tcPr>
            <w:tcW w:w="90" w:type="dxa"/>
            <w:tcBorders>
              <w:top w:val="nil"/>
              <w:left w:val="nil"/>
              <w:bottom w:val="nil"/>
              <w:right w:val="nil"/>
            </w:tcBorders>
          </w:tcPr>
          <w:p w14:paraId="6C333CCA" w14:textId="77777777" w:rsidR="000A1690" w:rsidRPr="00DD566C" w:rsidRDefault="000A1690" w:rsidP="00AC1355">
            <w:pPr>
              <w:spacing w:line="480" w:lineRule="auto"/>
              <w:jc w:val="center"/>
              <w:rPr>
                <w:rFonts w:eastAsia="Calibri" w:cs="Calibri"/>
                <w:color w:val="000000"/>
              </w:rPr>
            </w:pPr>
          </w:p>
        </w:tc>
        <w:tc>
          <w:tcPr>
            <w:tcW w:w="1080" w:type="dxa"/>
            <w:tcBorders>
              <w:top w:val="nil"/>
              <w:left w:val="nil"/>
              <w:bottom w:val="nil"/>
              <w:right w:val="nil"/>
            </w:tcBorders>
          </w:tcPr>
          <w:p w14:paraId="04AFFE09" w14:textId="77777777" w:rsidR="000A1690" w:rsidRPr="00DD566C" w:rsidRDefault="000A1690" w:rsidP="00AC1355">
            <w:pPr>
              <w:spacing w:line="480" w:lineRule="auto"/>
              <w:jc w:val="center"/>
              <w:rPr>
                <w:rFonts w:eastAsia="Calibri" w:cs="Calibri"/>
                <w:color w:val="000000"/>
              </w:rPr>
            </w:pPr>
            <w:r w:rsidRPr="00DD566C">
              <w:rPr>
                <w:rFonts w:eastAsia="Calibri" w:cs="Calibri"/>
              </w:rPr>
              <w:t>0.89</w:t>
            </w:r>
          </w:p>
        </w:tc>
        <w:tc>
          <w:tcPr>
            <w:tcW w:w="90" w:type="dxa"/>
            <w:tcBorders>
              <w:top w:val="nil"/>
              <w:left w:val="nil"/>
              <w:bottom w:val="nil"/>
              <w:right w:val="nil"/>
            </w:tcBorders>
          </w:tcPr>
          <w:p w14:paraId="6EB14674" w14:textId="77777777" w:rsidR="000A1690" w:rsidRPr="00DD566C" w:rsidRDefault="000A1690" w:rsidP="00AC1355">
            <w:pPr>
              <w:spacing w:line="480" w:lineRule="auto"/>
              <w:jc w:val="center"/>
              <w:rPr>
                <w:rFonts w:eastAsia="Calibri" w:cs="Calibri"/>
                <w:color w:val="000000"/>
              </w:rPr>
            </w:pPr>
          </w:p>
        </w:tc>
        <w:tc>
          <w:tcPr>
            <w:tcW w:w="1530" w:type="dxa"/>
            <w:tcBorders>
              <w:top w:val="nil"/>
              <w:left w:val="nil"/>
              <w:bottom w:val="nil"/>
              <w:right w:val="nil"/>
            </w:tcBorders>
          </w:tcPr>
          <w:p w14:paraId="21E8D045" w14:textId="77777777" w:rsidR="000A1690" w:rsidRPr="00DD566C" w:rsidRDefault="000A1690" w:rsidP="00AC1355">
            <w:pPr>
              <w:spacing w:line="480" w:lineRule="auto"/>
              <w:jc w:val="center"/>
              <w:rPr>
                <w:rFonts w:eastAsia="Calibri" w:cs="Calibri"/>
                <w:color w:val="000000"/>
              </w:rPr>
            </w:pPr>
            <w:r w:rsidRPr="00DD566C">
              <w:rPr>
                <w:rFonts w:eastAsia="Calibri" w:cs="Calibri"/>
              </w:rPr>
              <w:t>1.11</w:t>
            </w:r>
          </w:p>
        </w:tc>
      </w:tr>
      <w:tr w:rsidR="000A1690" w:rsidRPr="00DD566C" w14:paraId="451A8EBC" w14:textId="77777777" w:rsidTr="00AC1355">
        <w:trPr>
          <w:trHeight w:hRule="exact" w:val="256"/>
        </w:trPr>
        <w:tc>
          <w:tcPr>
            <w:tcW w:w="875" w:type="dxa"/>
            <w:vMerge/>
            <w:tcBorders>
              <w:top w:val="nil"/>
              <w:left w:val="nil"/>
              <w:bottom w:val="nil"/>
              <w:right w:val="nil"/>
            </w:tcBorders>
            <w:tcMar>
              <w:left w:w="0" w:type="dxa"/>
              <w:right w:w="0" w:type="dxa"/>
            </w:tcMar>
          </w:tcPr>
          <w:p w14:paraId="12D86FD2" w14:textId="77777777" w:rsidR="000A1690" w:rsidRPr="00DD566C" w:rsidRDefault="000A1690" w:rsidP="00AC1355">
            <w:pPr>
              <w:spacing w:line="480" w:lineRule="auto"/>
              <w:jc w:val="both"/>
              <w:rPr>
                <w:rFonts w:eastAsia="Calibri" w:cs="Calibri"/>
              </w:rPr>
            </w:pPr>
          </w:p>
        </w:tc>
        <w:tc>
          <w:tcPr>
            <w:tcW w:w="543" w:type="dxa"/>
            <w:tcBorders>
              <w:top w:val="nil"/>
              <w:left w:val="nil"/>
              <w:bottom w:val="nil"/>
              <w:right w:val="nil"/>
            </w:tcBorders>
            <w:tcMar>
              <w:left w:w="0" w:type="dxa"/>
              <w:right w:w="0" w:type="dxa"/>
            </w:tcMar>
          </w:tcPr>
          <w:p w14:paraId="1446910D" w14:textId="77777777" w:rsidR="000A1690" w:rsidRPr="00DD566C" w:rsidRDefault="000A1690" w:rsidP="00AC1355">
            <w:pPr>
              <w:spacing w:line="480" w:lineRule="auto"/>
              <w:jc w:val="both"/>
              <w:rPr>
                <w:rFonts w:eastAsia="Calibri" w:cs="Calibri"/>
              </w:rPr>
            </w:pPr>
            <w:r w:rsidRPr="00DD566C">
              <w:rPr>
                <w:rFonts w:eastAsia="Calibri" w:cs="Calibri"/>
              </w:rPr>
              <w:t>Aug</w:t>
            </w:r>
          </w:p>
        </w:tc>
        <w:tc>
          <w:tcPr>
            <w:tcW w:w="127" w:type="dxa"/>
            <w:tcBorders>
              <w:top w:val="nil"/>
              <w:left w:val="nil"/>
              <w:bottom w:val="nil"/>
              <w:right w:val="nil"/>
            </w:tcBorders>
            <w:tcMar>
              <w:left w:w="0" w:type="dxa"/>
              <w:right w:w="0" w:type="dxa"/>
            </w:tcMar>
          </w:tcPr>
          <w:p w14:paraId="72375751" w14:textId="77777777" w:rsidR="000A1690" w:rsidRPr="00DD566C" w:rsidRDefault="000A1690" w:rsidP="00AC1355">
            <w:pPr>
              <w:spacing w:line="480" w:lineRule="auto"/>
              <w:jc w:val="center"/>
              <w:rPr>
                <w:rFonts w:eastAsia="Calibri" w:cs="Calibri"/>
                <w:color w:val="000000"/>
              </w:rPr>
            </w:pPr>
          </w:p>
        </w:tc>
        <w:tc>
          <w:tcPr>
            <w:tcW w:w="1155" w:type="dxa"/>
            <w:tcBorders>
              <w:top w:val="nil"/>
              <w:left w:val="nil"/>
              <w:bottom w:val="nil"/>
              <w:right w:val="nil"/>
            </w:tcBorders>
          </w:tcPr>
          <w:p w14:paraId="501DB616" w14:textId="77777777" w:rsidR="000A1690" w:rsidRPr="00DD566C" w:rsidRDefault="000A1690" w:rsidP="00AC1355">
            <w:pPr>
              <w:spacing w:line="480" w:lineRule="auto"/>
              <w:jc w:val="center"/>
              <w:rPr>
                <w:rFonts w:eastAsia="Calibri" w:cs="Calibri"/>
                <w:color w:val="000000"/>
              </w:rPr>
            </w:pPr>
            <w:r w:rsidRPr="00DD566C">
              <w:rPr>
                <w:rFonts w:eastAsia="Calibri" w:cs="Calibri"/>
              </w:rPr>
              <w:t>0.94</w:t>
            </w:r>
          </w:p>
        </w:tc>
        <w:tc>
          <w:tcPr>
            <w:tcW w:w="90" w:type="dxa"/>
            <w:tcBorders>
              <w:top w:val="nil"/>
              <w:left w:val="nil"/>
              <w:bottom w:val="nil"/>
              <w:right w:val="nil"/>
            </w:tcBorders>
          </w:tcPr>
          <w:p w14:paraId="1EDF46FB" w14:textId="77777777" w:rsidR="000A1690" w:rsidRPr="00DD566C" w:rsidRDefault="000A1690" w:rsidP="00AC1355">
            <w:pPr>
              <w:spacing w:line="480" w:lineRule="auto"/>
              <w:jc w:val="center"/>
              <w:rPr>
                <w:rFonts w:eastAsia="Calibri" w:cs="Calibri"/>
                <w:color w:val="000000"/>
              </w:rPr>
            </w:pPr>
          </w:p>
        </w:tc>
        <w:tc>
          <w:tcPr>
            <w:tcW w:w="1615" w:type="dxa"/>
            <w:tcBorders>
              <w:top w:val="nil"/>
              <w:left w:val="nil"/>
              <w:bottom w:val="nil"/>
              <w:right w:val="nil"/>
            </w:tcBorders>
          </w:tcPr>
          <w:p w14:paraId="76B2CE9E" w14:textId="77777777" w:rsidR="000A1690" w:rsidRPr="00DD566C" w:rsidRDefault="000A1690" w:rsidP="00AC1355">
            <w:pPr>
              <w:spacing w:line="480" w:lineRule="auto"/>
              <w:jc w:val="center"/>
              <w:rPr>
                <w:rFonts w:eastAsia="Calibri" w:cs="Calibri"/>
                <w:color w:val="000000"/>
              </w:rPr>
            </w:pPr>
            <w:r w:rsidRPr="00DD566C">
              <w:rPr>
                <w:rFonts w:eastAsia="Calibri" w:cs="Calibri"/>
              </w:rPr>
              <w:t>1.14</w:t>
            </w:r>
          </w:p>
        </w:tc>
        <w:tc>
          <w:tcPr>
            <w:tcW w:w="90" w:type="dxa"/>
            <w:tcBorders>
              <w:top w:val="nil"/>
              <w:left w:val="nil"/>
              <w:bottom w:val="nil"/>
              <w:right w:val="nil"/>
            </w:tcBorders>
          </w:tcPr>
          <w:p w14:paraId="44AD6F85" w14:textId="77777777" w:rsidR="000A1690" w:rsidRPr="00DD566C" w:rsidRDefault="000A1690" w:rsidP="00AC1355">
            <w:pPr>
              <w:spacing w:line="480" w:lineRule="auto"/>
              <w:jc w:val="center"/>
              <w:rPr>
                <w:rFonts w:eastAsia="Calibri" w:cs="Calibri"/>
                <w:color w:val="000000"/>
              </w:rPr>
            </w:pPr>
          </w:p>
        </w:tc>
        <w:tc>
          <w:tcPr>
            <w:tcW w:w="1080" w:type="dxa"/>
            <w:tcBorders>
              <w:top w:val="nil"/>
              <w:left w:val="nil"/>
              <w:bottom w:val="nil"/>
              <w:right w:val="nil"/>
            </w:tcBorders>
          </w:tcPr>
          <w:p w14:paraId="4C9C1F5A" w14:textId="77777777" w:rsidR="000A1690" w:rsidRPr="00DD566C" w:rsidRDefault="000A1690" w:rsidP="00AC1355">
            <w:pPr>
              <w:spacing w:line="480" w:lineRule="auto"/>
              <w:jc w:val="center"/>
              <w:rPr>
                <w:rFonts w:eastAsia="Calibri" w:cs="Calibri"/>
                <w:color w:val="000000"/>
              </w:rPr>
            </w:pPr>
            <w:r w:rsidRPr="00DD566C">
              <w:rPr>
                <w:rFonts w:eastAsia="Calibri" w:cs="Calibri"/>
              </w:rPr>
              <w:t>0.89</w:t>
            </w:r>
          </w:p>
        </w:tc>
        <w:tc>
          <w:tcPr>
            <w:tcW w:w="90" w:type="dxa"/>
            <w:tcBorders>
              <w:top w:val="nil"/>
              <w:left w:val="nil"/>
              <w:bottom w:val="nil"/>
              <w:right w:val="nil"/>
            </w:tcBorders>
          </w:tcPr>
          <w:p w14:paraId="1C6B97F7" w14:textId="77777777" w:rsidR="000A1690" w:rsidRPr="00DD566C" w:rsidRDefault="000A1690" w:rsidP="00AC1355">
            <w:pPr>
              <w:spacing w:line="480" w:lineRule="auto"/>
              <w:jc w:val="center"/>
              <w:rPr>
                <w:rFonts w:eastAsia="Calibri" w:cs="Calibri"/>
                <w:color w:val="000000"/>
              </w:rPr>
            </w:pPr>
          </w:p>
        </w:tc>
        <w:tc>
          <w:tcPr>
            <w:tcW w:w="1530" w:type="dxa"/>
            <w:tcBorders>
              <w:top w:val="nil"/>
              <w:left w:val="nil"/>
              <w:bottom w:val="nil"/>
              <w:right w:val="nil"/>
            </w:tcBorders>
          </w:tcPr>
          <w:p w14:paraId="66B19128" w14:textId="77777777" w:rsidR="000A1690" w:rsidRPr="00DD566C" w:rsidRDefault="000A1690" w:rsidP="00AC1355">
            <w:pPr>
              <w:spacing w:line="480" w:lineRule="auto"/>
              <w:jc w:val="center"/>
              <w:rPr>
                <w:rFonts w:eastAsia="Calibri" w:cs="Calibri"/>
                <w:color w:val="000000"/>
              </w:rPr>
            </w:pPr>
            <w:r w:rsidRPr="00DD566C">
              <w:rPr>
                <w:rFonts w:eastAsia="Calibri" w:cs="Calibri"/>
              </w:rPr>
              <w:t>1.11</w:t>
            </w:r>
          </w:p>
        </w:tc>
      </w:tr>
      <w:tr w:rsidR="000A1690" w:rsidRPr="00DD566C" w14:paraId="475FDA7A" w14:textId="77777777" w:rsidTr="00AC1355">
        <w:trPr>
          <w:trHeight w:hRule="exact" w:val="256"/>
        </w:trPr>
        <w:tc>
          <w:tcPr>
            <w:tcW w:w="875" w:type="dxa"/>
            <w:vMerge/>
            <w:tcBorders>
              <w:top w:val="nil"/>
              <w:left w:val="nil"/>
              <w:bottom w:val="nil"/>
              <w:right w:val="nil"/>
            </w:tcBorders>
            <w:tcMar>
              <w:left w:w="0" w:type="dxa"/>
              <w:right w:w="0" w:type="dxa"/>
            </w:tcMar>
          </w:tcPr>
          <w:p w14:paraId="26E2AF05" w14:textId="77777777" w:rsidR="000A1690" w:rsidRPr="00DD566C" w:rsidRDefault="000A1690" w:rsidP="00AC1355">
            <w:pPr>
              <w:spacing w:line="480" w:lineRule="auto"/>
              <w:jc w:val="both"/>
              <w:rPr>
                <w:rFonts w:eastAsia="Calibri" w:cs="Calibri"/>
              </w:rPr>
            </w:pPr>
          </w:p>
        </w:tc>
        <w:tc>
          <w:tcPr>
            <w:tcW w:w="543" w:type="dxa"/>
            <w:tcBorders>
              <w:top w:val="nil"/>
              <w:left w:val="nil"/>
              <w:bottom w:val="nil"/>
              <w:right w:val="nil"/>
            </w:tcBorders>
            <w:tcMar>
              <w:left w:w="0" w:type="dxa"/>
              <w:right w:w="0" w:type="dxa"/>
            </w:tcMar>
          </w:tcPr>
          <w:p w14:paraId="61611BCB" w14:textId="77777777" w:rsidR="000A1690" w:rsidRPr="00DD566C" w:rsidRDefault="000A1690" w:rsidP="00AC1355">
            <w:pPr>
              <w:spacing w:line="480" w:lineRule="auto"/>
              <w:jc w:val="both"/>
              <w:rPr>
                <w:rFonts w:eastAsia="Calibri" w:cs="Calibri"/>
              </w:rPr>
            </w:pPr>
            <w:r w:rsidRPr="00DD566C">
              <w:rPr>
                <w:rFonts w:eastAsia="Calibri" w:cs="Calibri"/>
              </w:rPr>
              <w:t>Sep</w:t>
            </w:r>
          </w:p>
        </w:tc>
        <w:tc>
          <w:tcPr>
            <w:tcW w:w="127" w:type="dxa"/>
            <w:tcBorders>
              <w:top w:val="nil"/>
              <w:left w:val="nil"/>
              <w:bottom w:val="nil"/>
              <w:right w:val="nil"/>
            </w:tcBorders>
            <w:tcMar>
              <w:left w:w="0" w:type="dxa"/>
              <w:right w:w="0" w:type="dxa"/>
            </w:tcMar>
          </w:tcPr>
          <w:p w14:paraId="657437CD" w14:textId="77777777" w:rsidR="000A1690" w:rsidRPr="00DD566C" w:rsidRDefault="000A1690" w:rsidP="00AC1355">
            <w:pPr>
              <w:spacing w:line="480" w:lineRule="auto"/>
              <w:jc w:val="center"/>
              <w:rPr>
                <w:rFonts w:eastAsia="Calibri" w:cs="Calibri"/>
                <w:color w:val="000000"/>
              </w:rPr>
            </w:pPr>
          </w:p>
        </w:tc>
        <w:tc>
          <w:tcPr>
            <w:tcW w:w="1155" w:type="dxa"/>
            <w:tcBorders>
              <w:top w:val="nil"/>
              <w:left w:val="nil"/>
              <w:bottom w:val="nil"/>
              <w:right w:val="nil"/>
            </w:tcBorders>
          </w:tcPr>
          <w:p w14:paraId="368D9362" w14:textId="77777777" w:rsidR="000A1690" w:rsidRPr="00DD566C" w:rsidRDefault="000A1690" w:rsidP="00AC1355">
            <w:pPr>
              <w:spacing w:line="480" w:lineRule="auto"/>
              <w:jc w:val="center"/>
              <w:rPr>
                <w:rFonts w:eastAsia="Calibri" w:cs="Calibri"/>
                <w:color w:val="000000"/>
              </w:rPr>
            </w:pPr>
            <w:r w:rsidRPr="00DD566C">
              <w:rPr>
                <w:rFonts w:eastAsia="Calibri" w:cs="Calibri"/>
              </w:rPr>
              <w:t>0.90</w:t>
            </w:r>
          </w:p>
        </w:tc>
        <w:tc>
          <w:tcPr>
            <w:tcW w:w="90" w:type="dxa"/>
            <w:tcBorders>
              <w:top w:val="nil"/>
              <w:left w:val="nil"/>
              <w:bottom w:val="nil"/>
              <w:right w:val="nil"/>
            </w:tcBorders>
          </w:tcPr>
          <w:p w14:paraId="705BDD42" w14:textId="77777777" w:rsidR="000A1690" w:rsidRPr="00DD566C" w:rsidRDefault="000A1690" w:rsidP="00AC1355">
            <w:pPr>
              <w:spacing w:line="480" w:lineRule="auto"/>
              <w:jc w:val="center"/>
              <w:rPr>
                <w:rFonts w:eastAsia="Calibri" w:cs="Calibri"/>
                <w:color w:val="000000"/>
              </w:rPr>
            </w:pPr>
          </w:p>
        </w:tc>
        <w:tc>
          <w:tcPr>
            <w:tcW w:w="1615" w:type="dxa"/>
            <w:tcBorders>
              <w:top w:val="nil"/>
              <w:left w:val="nil"/>
              <w:bottom w:val="nil"/>
              <w:right w:val="nil"/>
            </w:tcBorders>
          </w:tcPr>
          <w:p w14:paraId="0F4411D5" w14:textId="77777777" w:rsidR="000A1690" w:rsidRPr="00DD566C" w:rsidRDefault="000A1690" w:rsidP="00AC1355">
            <w:pPr>
              <w:spacing w:line="480" w:lineRule="auto"/>
              <w:jc w:val="center"/>
              <w:rPr>
                <w:rFonts w:eastAsia="Calibri" w:cs="Calibri"/>
                <w:color w:val="000000"/>
              </w:rPr>
            </w:pPr>
            <w:r w:rsidRPr="00DD566C">
              <w:rPr>
                <w:rFonts w:eastAsia="Calibri" w:cs="Calibri"/>
              </w:rPr>
              <w:t>1.11</w:t>
            </w:r>
          </w:p>
        </w:tc>
        <w:tc>
          <w:tcPr>
            <w:tcW w:w="90" w:type="dxa"/>
            <w:tcBorders>
              <w:top w:val="nil"/>
              <w:left w:val="nil"/>
              <w:bottom w:val="nil"/>
              <w:right w:val="nil"/>
            </w:tcBorders>
          </w:tcPr>
          <w:p w14:paraId="416CDEBD" w14:textId="77777777" w:rsidR="000A1690" w:rsidRPr="00DD566C" w:rsidRDefault="000A1690" w:rsidP="00AC1355">
            <w:pPr>
              <w:spacing w:line="480" w:lineRule="auto"/>
              <w:jc w:val="center"/>
              <w:rPr>
                <w:rFonts w:eastAsia="Calibri" w:cs="Calibri"/>
                <w:color w:val="000000"/>
              </w:rPr>
            </w:pPr>
          </w:p>
        </w:tc>
        <w:tc>
          <w:tcPr>
            <w:tcW w:w="1080" w:type="dxa"/>
            <w:tcBorders>
              <w:top w:val="nil"/>
              <w:left w:val="nil"/>
              <w:bottom w:val="nil"/>
              <w:right w:val="nil"/>
            </w:tcBorders>
          </w:tcPr>
          <w:p w14:paraId="08A9C1A5" w14:textId="77777777" w:rsidR="000A1690" w:rsidRPr="00DD566C" w:rsidRDefault="000A1690" w:rsidP="00AC1355">
            <w:pPr>
              <w:spacing w:line="480" w:lineRule="auto"/>
              <w:jc w:val="center"/>
              <w:rPr>
                <w:rFonts w:eastAsia="Calibri" w:cs="Calibri"/>
                <w:color w:val="000000"/>
              </w:rPr>
            </w:pPr>
            <w:r w:rsidRPr="00DD566C">
              <w:rPr>
                <w:rFonts w:eastAsia="Calibri" w:cs="Calibri"/>
              </w:rPr>
              <w:t>0.86</w:t>
            </w:r>
          </w:p>
        </w:tc>
        <w:tc>
          <w:tcPr>
            <w:tcW w:w="90" w:type="dxa"/>
            <w:tcBorders>
              <w:top w:val="nil"/>
              <w:left w:val="nil"/>
              <w:bottom w:val="nil"/>
              <w:right w:val="nil"/>
            </w:tcBorders>
          </w:tcPr>
          <w:p w14:paraId="73768744" w14:textId="77777777" w:rsidR="000A1690" w:rsidRPr="00DD566C" w:rsidRDefault="000A1690" w:rsidP="00AC1355">
            <w:pPr>
              <w:spacing w:line="480" w:lineRule="auto"/>
              <w:jc w:val="center"/>
              <w:rPr>
                <w:rFonts w:eastAsia="Calibri" w:cs="Calibri"/>
                <w:color w:val="000000"/>
              </w:rPr>
            </w:pPr>
          </w:p>
        </w:tc>
        <w:tc>
          <w:tcPr>
            <w:tcW w:w="1530" w:type="dxa"/>
            <w:tcBorders>
              <w:top w:val="nil"/>
              <w:left w:val="nil"/>
              <w:bottom w:val="nil"/>
              <w:right w:val="nil"/>
            </w:tcBorders>
          </w:tcPr>
          <w:p w14:paraId="253041FA" w14:textId="77777777" w:rsidR="000A1690" w:rsidRPr="00DD566C" w:rsidRDefault="000A1690" w:rsidP="00AC1355">
            <w:pPr>
              <w:spacing w:line="480" w:lineRule="auto"/>
              <w:jc w:val="center"/>
              <w:rPr>
                <w:rFonts w:eastAsia="Calibri" w:cs="Calibri"/>
                <w:color w:val="000000"/>
              </w:rPr>
            </w:pPr>
            <w:r w:rsidRPr="00DD566C">
              <w:rPr>
                <w:rFonts w:eastAsia="Calibri" w:cs="Calibri"/>
              </w:rPr>
              <w:t>1.10</w:t>
            </w:r>
          </w:p>
        </w:tc>
      </w:tr>
      <w:tr w:rsidR="000A1690" w:rsidRPr="00DD566C" w14:paraId="2EB58DCC" w14:textId="77777777" w:rsidTr="00AC1355">
        <w:trPr>
          <w:trHeight w:hRule="exact" w:val="256"/>
        </w:trPr>
        <w:tc>
          <w:tcPr>
            <w:tcW w:w="875" w:type="dxa"/>
            <w:vMerge/>
            <w:tcBorders>
              <w:top w:val="nil"/>
              <w:left w:val="nil"/>
              <w:bottom w:val="nil"/>
              <w:right w:val="nil"/>
            </w:tcBorders>
            <w:tcMar>
              <w:left w:w="0" w:type="dxa"/>
              <w:right w:w="0" w:type="dxa"/>
            </w:tcMar>
          </w:tcPr>
          <w:p w14:paraId="434D5F2D" w14:textId="77777777" w:rsidR="000A1690" w:rsidRPr="00DD566C" w:rsidRDefault="000A1690" w:rsidP="00AC1355">
            <w:pPr>
              <w:spacing w:line="480" w:lineRule="auto"/>
              <w:jc w:val="both"/>
              <w:rPr>
                <w:rFonts w:eastAsia="Calibri" w:cs="Calibri"/>
              </w:rPr>
            </w:pPr>
          </w:p>
        </w:tc>
        <w:tc>
          <w:tcPr>
            <w:tcW w:w="543" w:type="dxa"/>
            <w:tcBorders>
              <w:top w:val="nil"/>
              <w:left w:val="nil"/>
              <w:bottom w:val="nil"/>
              <w:right w:val="nil"/>
            </w:tcBorders>
            <w:tcMar>
              <w:left w:w="0" w:type="dxa"/>
              <w:right w:w="0" w:type="dxa"/>
            </w:tcMar>
          </w:tcPr>
          <w:p w14:paraId="0A49078F" w14:textId="77777777" w:rsidR="000A1690" w:rsidRPr="00DD566C" w:rsidRDefault="000A1690" w:rsidP="00AC1355">
            <w:pPr>
              <w:spacing w:line="480" w:lineRule="auto"/>
              <w:jc w:val="both"/>
              <w:rPr>
                <w:rFonts w:eastAsia="Calibri" w:cs="Calibri"/>
              </w:rPr>
            </w:pPr>
            <w:r w:rsidRPr="00DD566C">
              <w:rPr>
                <w:rFonts w:eastAsia="Calibri" w:cs="Calibri"/>
              </w:rPr>
              <w:t>Oct</w:t>
            </w:r>
          </w:p>
        </w:tc>
        <w:tc>
          <w:tcPr>
            <w:tcW w:w="127" w:type="dxa"/>
            <w:tcBorders>
              <w:top w:val="nil"/>
              <w:left w:val="nil"/>
              <w:bottom w:val="nil"/>
              <w:right w:val="nil"/>
            </w:tcBorders>
            <w:tcMar>
              <w:left w:w="0" w:type="dxa"/>
              <w:right w:w="0" w:type="dxa"/>
            </w:tcMar>
          </w:tcPr>
          <w:p w14:paraId="2EB3B3FE" w14:textId="77777777" w:rsidR="000A1690" w:rsidRPr="00DD566C" w:rsidRDefault="000A1690" w:rsidP="00AC1355">
            <w:pPr>
              <w:spacing w:line="480" w:lineRule="auto"/>
              <w:jc w:val="center"/>
              <w:rPr>
                <w:rFonts w:eastAsia="Calibri" w:cs="Calibri"/>
                <w:color w:val="000000"/>
              </w:rPr>
            </w:pPr>
          </w:p>
        </w:tc>
        <w:tc>
          <w:tcPr>
            <w:tcW w:w="1155" w:type="dxa"/>
            <w:tcBorders>
              <w:top w:val="nil"/>
              <w:left w:val="nil"/>
              <w:bottom w:val="nil"/>
              <w:right w:val="nil"/>
            </w:tcBorders>
          </w:tcPr>
          <w:p w14:paraId="3F0CF635" w14:textId="77777777" w:rsidR="000A1690" w:rsidRPr="00DD566C" w:rsidRDefault="000A1690" w:rsidP="00AC1355">
            <w:pPr>
              <w:spacing w:line="480" w:lineRule="auto"/>
              <w:jc w:val="center"/>
              <w:rPr>
                <w:rFonts w:eastAsia="Calibri" w:cs="Calibri"/>
                <w:color w:val="000000"/>
              </w:rPr>
            </w:pPr>
            <w:r w:rsidRPr="00DD566C">
              <w:rPr>
                <w:rFonts w:eastAsia="Calibri" w:cs="Calibri"/>
              </w:rPr>
              <w:t>0.90</w:t>
            </w:r>
          </w:p>
        </w:tc>
        <w:tc>
          <w:tcPr>
            <w:tcW w:w="90" w:type="dxa"/>
            <w:tcBorders>
              <w:top w:val="nil"/>
              <w:left w:val="nil"/>
              <w:bottom w:val="nil"/>
              <w:right w:val="nil"/>
            </w:tcBorders>
          </w:tcPr>
          <w:p w14:paraId="6F4E2E69" w14:textId="77777777" w:rsidR="000A1690" w:rsidRPr="00DD566C" w:rsidRDefault="000A1690" w:rsidP="00AC1355">
            <w:pPr>
              <w:spacing w:line="480" w:lineRule="auto"/>
              <w:jc w:val="center"/>
              <w:rPr>
                <w:rFonts w:eastAsia="Calibri" w:cs="Calibri"/>
                <w:color w:val="000000"/>
              </w:rPr>
            </w:pPr>
          </w:p>
        </w:tc>
        <w:tc>
          <w:tcPr>
            <w:tcW w:w="1615" w:type="dxa"/>
            <w:tcBorders>
              <w:top w:val="nil"/>
              <w:left w:val="nil"/>
              <w:bottom w:val="nil"/>
              <w:right w:val="nil"/>
            </w:tcBorders>
          </w:tcPr>
          <w:p w14:paraId="25576636" w14:textId="77777777" w:rsidR="000A1690" w:rsidRPr="00DD566C" w:rsidRDefault="000A1690" w:rsidP="00AC1355">
            <w:pPr>
              <w:spacing w:line="480" w:lineRule="auto"/>
              <w:jc w:val="center"/>
              <w:rPr>
                <w:rFonts w:eastAsia="Calibri" w:cs="Calibri"/>
                <w:color w:val="000000"/>
              </w:rPr>
            </w:pPr>
            <w:r w:rsidRPr="00DD566C">
              <w:rPr>
                <w:rFonts w:eastAsia="Calibri" w:cs="Calibri"/>
              </w:rPr>
              <w:t>1.11</w:t>
            </w:r>
          </w:p>
        </w:tc>
        <w:tc>
          <w:tcPr>
            <w:tcW w:w="90" w:type="dxa"/>
            <w:tcBorders>
              <w:top w:val="nil"/>
              <w:left w:val="nil"/>
              <w:bottom w:val="nil"/>
              <w:right w:val="nil"/>
            </w:tcBorders>
          </w:tcPr>
          <w:p w14:paraId="24F8E708" w14:textId="77777777" w:rsidR="000A1690" w:rsidRPr="00DD566C" w:rsidRDefault="000A1690" w:rsidP="00AC1355">
            <w:pPr>
              <w:spacing w:line="480" w:lineRule="auto"/>
              <w:jc w:val="center"/>
              <w:rPr>
                <w:rFonts w:eastAsia="Calibri" w:cs="Calibri"/>
                <w:color w:val="000000"/>
              </w:rPr>
            </w:pPr>
          </w:p>
        </w:tc>
        <w:tc>
          <w:tcPr>
            <w:tcW w:w="1080" w:type="dxa"/>
            <w:tcBorders>
              <w:top w:val="nil"/>
              <w:left w:val="nil"/>
              <w:bottom w:val="nil"/>
              <w:right w:val="nil"/>
            </w:tcBorders>
          </w:tcPr>
          <w:p w14:paraId="7BC3E755" w14:textId="77777777" w:rsidR="000A1690" w:rsidRPr="00DD566C" w:rsidRDefault="000A1690" w:rsidP="00AC1355">
            <w:pPr>
              <w:spacing w:line="480" w:lineRule="auto"/>
              <w:jc w:val="center"/>
              <w:rPr>
                <w:rFonts w:eastAsia="Calibri" w:cs="Calibri"/>
                <w:color w:val="000000"/>
              </w:rPr>
            </w:pPr>
            <w:r w:rsidRPr="00DD566C">
              <w:rPr>
                <w:rFonts w:eastAsia="Calibri" w:cs="Calibri"/>
              </w:rPr>
              <w:t>0.86</w:t>
            </w:r>
          </w:p>
        </w:tc>
        <w:tc>
          <w:tcPr>
            <w:tcW w:w="90" w:type="dxa"/>
            <w:tcBorders>
              <w:top w:val="nil"/>
              <w:left w:val="nil"/>
              <w:bottom w:val="nil"/>
              <w:right w:val="nil"/>
            </w:tcBorders>
          </w:tcPr>
          <w:p w14:paraId="258EA862" w14:textId="77777777" w:rsidR="000A1690" w:rsidRPr="00DD566C" w:rsidRDefault="000A1690" w:rsidP="00AC1355">
            <w:pPr>
              <w:spacing w:line="480" w:lineRule="auto"/>
              <w:jc w:val="center"/>
              <w:rPr>
                <w:rFonts w:eastAsia="Calibri" w:cs="Calibri"/>
                <w:color w:val="000000"/>
              </w:rPr>
            </w:pPr>
          </w:p>
        </w:tc>
        <w:tc>
          <w:tcPr>
            <w:tcW w:w="1530" w:type="dxa"/>
            <w:tcBorders>
              <w:top w:val="nil"/>
              <w:left w:val="nil"/>
              <w:bottom w:val="nil"/>
              <w:right w:val="nil"/>
            </w:tcBorders>
          </w:tcPr>
          <w:p w14:paraId="6CDE7EDB" w14:textId="77777777" w:rsidR="000A1690" w:rsidRPr="00DD566C" w:rsidRDefault="000A1690" w:rsidP="00AC1355">
            <w:pPr>
              <w:spacing w:line="480" w:lineRule="auto"/>
              <w:jc w:val="center"/>
              <w:rPr>
                <w:rFonts w:eastAsia="Calibri" w:cs="Calibri"/>
                <w:color w:val="000000"/>
              </w:rPr>
            </w:pPr>
            <w:r w:rsidRPr="00DD566C">
              <w:rPr>
                <w:rFonts w:eastAsia="Calibri" w:cs="Calibri"/>
              </w:rPr>
              <w:t>1.10</w:t>
            </w:r>
          </w:p>
        </w:tc>
      </w:tr>
      <w:tr w:rsidR="000A1690" w:rsidRPr="00DD566C" w14:paraId="27613E5A" w14:textId="77777777" w:rsidTr="00AC1355">
        <w:trPr>
          <w:trHeight w:hRule="exact" w:val="256"/>
        </w:trPr>
        <w:tc>
          <w:tcPr>
            <w:tcW w:w="875" w:type="dxa"/>
            <w:vMerge/>
            <w:tcBorders>
              <w:top w:val="nil"/>
              <w:left w:val="nil"/>
              <w:bottom w:val="nil"/>
              <w:right w:val="nil"/>
            </w:tcBorders>
            <w:tcMar>
              <w:left w:w="0" w:type="dxa"/>
              <w:right w:w="0" w:type="dxa"/>
            </w:tcMar>
          </w:tcPr>
          <w:p w14:paraId="060D96DE" w14:textId="77777777" w:rsidR="000A1690" w:rsidRPr="00DD566C" w:rsidRDefault="000A1690" w:rsidP="00AC1355">
            <w:pPr>
              <w:spacing w:line="480" w:lineRule="auto"/>
              <w:jc w:val="both"/>
              <w:rPr>
                <w:rFonts w:eastAsia="Calibri" w:cs="Calibri"/>
              </w:rPr>
            </w:pPr>
          </w:p>
        </w:tc>
        <w:tc>
          <w:tcPr>
            <w:tcW w:w="543" w:type="dxa"/>
            <w:tcBorders>
              <w:top w:val="nil"/>
              <w:left w:val="nil"/>
              <w:bottom w:val="nil"/>
              <w:right w:val="nil"/>
            </w:tcBorders>
            <w:tcMar>
              <w:left w:w="0" w:type="dxa"/>
              <w:right w:w="0" w:type="dxa"/>
            </w:tcMar>
          </w:tcPr>
          <w:p w14:paraId="52616843" w14:textId="77777777" w:rsidR="000A1690" w:rsidRPr="00DD566C" w:rsidRDefault="000A1690" w:rsidP="00AC1355">
            <w:pPr>
              <w:spacing w:line="480" w:lineRule="auto"/>
              <w:jc w:val="both"/>
              <w:rPr>
                <w:rFonts w:eastAsia="Calibri" w:cs="Calibri"/>
              </w:rPr>
            </w:pPr>
            <w:r w:rsidRPr="00DD566C">
              <w:rPr>
                <w:rFonts w:eastAsia="Calibri" w:cs="Calibri"/>
              </w:rPr>
              <w:t>Nov</w:t>
            </w:r>
          </w:p>
        </w:tc>
        <w:tc>
          <w:tcPr>
            <w:tcW w:w="127" w:type="dxa"/>
            <w:tcBorders>
              <w:top w:val="nil"/>
              <w:left w:val="nil"/>
              <w:bottom w:val="nil"/>
              <w:right w:val="nil"/>
            </w:tcBorders>
            <w:tcMar>
              <w:left w:w="0" w:type="dxa"/>
              <w:right w:w="0" w:type="dxa"/>
            </w:tcMar>
          </w:tcPr>
          <w:p w14:paraId="7DE9B338" w14:textId="77777777" w:rsidR="000A1690" w:rsidRPr="00DD566C" w:rsidRDefault="000A1690" w:rsidP="00AC1355">
            <w:pPr>
              <w:spacing w:line="480" w:lineRule="auto"/>
              <w:jc w:val="center"/>
              <w:rPr>
                <w:rFonts w:eastAsia="Calibri" w:cs="Calibri"/>
                <w:color w:val="000000"/>
              </w:rPr>
            </w:pPr>
          </w:p>
        </w:tc>
        <w:tc>
          <w:tcPr>
            <w:tcW w:w="1155" w:type="dxa"/>
            <w:tcBorders>
              <w:top w:val="nil"/>
              <w:left w:val="nil"/>
              <w:bottom w:val="nil"/>
              <w:right w:val="nil"/>
            </w:tcBorders>
          </w:tcPr>
          <w:p w14:paraId="098D663B" w14:textId="77777777" w:rsidR="000A1690" w:rsidRPr="00DD566C" w:rsidRDefault="000A1690" w:rsidP="00AC1355">
            <w:pPr>
              <w:spacing w:line="480" w:lineRule="auto"/>
              <w:jc w:val="center"/>
              <w:rPr>
                <w:rFonts w:eastAsia="Calibri" w:cs="Calibri"/>
                <w:color w:val="000000"/>
              </w:rPr>
            </w:pPr>
            <w:r w:rsidRPr="00DD566C">
              <w:rPr>
                <w:rFonts w:eastAsia="Calibri" w:cs="Calibri"/>
              </w:rPr>
              <w:t>0.90</w:t>
            </w:r>
          </w:p>
        </w:tc>
        <w:tc>
          <w:tcPr>
            <w:tcW w:w="90" w:type="dxa"/>
            <w:tcBorders>
              <w:top w:val="nil"/>
              <w:left w:val="nil"/>
              <w:bottom w:val="nil"/>
              <w:right w:val="nil"/>
            </w:tcBorders>
          </w:tcPr>
          <w:p w14:paraId="109794B7" w14:textId="77777777" w:rsidR="000A1690" w:rsidRPr="00DD566C" w:rsidRDefault="000A1690" w:rsidP="00AC1355">
            <w:pPr>
              <w:spacing w:line="480" w:lineRule="auto"/>
              <w:jc w:val="center"/>
              <w:rPr>
                <w:rFonts w:eastAsia="Calibri" w:cs="Calibri"/>
                <w:color w:val="000000"/>
              </w:rPr>
            </w:pPr>
          </w:p>
        </w:tc>
        <w:tc>
          <w:tcPr>
            <w:tcW w:w="1615" w:type="dxa"/>
            <w:tcBorders>
              <w:top w:val="nil"/>
              <w:left w:val="nil"/>
              <w:bottom w:val="nil"/>
              <w:right w:val="nil"/>
            </w:tcBorders>
          </w:tcPr>
          <w:p w14:paraId="2230FB90" w14:textId="77777777" w:rsidR="000A1690" w:rsidRPr="00DD566C" w:rsidRDefault="000A1690" w:rsidP="00AC1355">
            <w:pPr>
              <w:spacing w:line="480" w:lineRule="auto"/>
              <w:jc w:val="center"/>
              <w:rPr>
                <w:rFonts w:eastAsia="Calibri" w:cs="Calibri"/>
                <w:color w:val="000000"/>
              </w:rPr>
            </w:pPr>
            <w:r w:rsidRPr="00DD566C">
              <w:rPr>
                <w:rFonts w:eastAsia="Calibri" w:cs="Calibri"/>
              </w:rPr>
              <w:t>1.11</w:t>
            </w:r>
          </w:p>
        </w:tc>
        <w:tc>
          <w:tcPr>
            <w:tcW w:w="90" w:type="dxa"/>
            <w:tcBorders>
              <w:top w:val="nil"/>
              <w:left w:val="nil"/>
              <w:bottom w:val="nil"/>
              <w:right w:val="nil"/>
            </w:tcBorders>
          </w:tcPr>
          <w:p w14:paraId="4C2F76F0" w14:textId="77777777" w:rsidR="000A1690" w:rsidRPr="00DD566C" w:rsidRDefault="000A1690" w:rsidP="00AC1355">
            <w:pPr>
              <w:spacing w:line="480" w:lineRule="auto"/>
              <w:jc w:val="center"/>
              <w:rPr>
                <w:rFonts w:eastAsia="Calibri" w:cs="Calibri"/>
                <w:color w:val="000000"/>
              </w:rPr>
            </w:pPr>
          </w:p>
        </w:tc>
        <w:tc>
          <w:tcPr>
            <w:tcW w:w="1080" w:type="dxa"/>
            <w:tcBorders>
              <w:top w:val="nil"/>
              <w:left w:val="nil"/>
              <w:bottom w:val="nil"/>
              <w:right w:val="nil"/>
            </w:tcBorders>
          </w:tcPr>
          <w:p w14:paraId="53F2B4CC" w14:textId="77777777" w:rsidR="000A1690" w:rsidRPr="00DD566C" w:rsidRDefault="000A1690" w:rsidP="00AC1355">
            <w:pPr>
              <w:spacing w:line="480" w:lineRule="auto"/>
              <w:jc w:val="center"/>
              <w:rPr>
                <w:rFonts w:eastAsia="Calibri" w:cs="Calibri"/>
                <w:color w:val="000000"/>
              </w:rPr>
            </w:pPr>
            <w:r w:rsidRPr="00DD566C">
              <w:rPr>
                <w:rFonts w:eastAsia="Calibri" w:cs="Calibri"/>
              </w:rPr>
              <w:t>0.86</w:t>
            </w:r>
          </w:p>
        </w:tc>
        <w:tc>
          <w:tcPr>
            <w:tcW w:w="90" w:type="dxa"/>
            <w:tcBorders>
              <w:top w:val="nil"/>
              <w:left w:val="nil"/>
              <w:bottom w:val="nil"/>
              <w:right w:val="nil"/>
            </w:tcBorders>
          </w:tcPr>
          <w:p w14:paraId="210EC742" w14:textId="77777777" w:rsidR="000A1690" w:rsidRPr="00DD566C" w:rsidRDefault="000A1690" w:rsidP="00AC1355">
            <w:pPr>
              <w:spacing w:line="480" w:lineRule="auto"/>
              <w:jc w:val="center"/>
              <w:rPr>
                <w:rFonts w:eastAsia="Calibri" w:cs="Calibri"/>
                <w:color w:val="000000"/>
              </w:rPr>
            </w:pPr>
          </w:p>
        </w:tc>
        <w:tc>
          <w:tcPr>
            <w:tcW w:w="1530" w:type="dxa"/>
            <w:tcBorders>
              <w:top w:val="nil"/>
              <w:left w:val="nil"/>
              <w:bottom w:val="nil"/>
              <w:right w:val="nil"/>
            </w:tcBorders>
          </w:tcPr>
          <w:p w14:paraId="4EFEFDF3" w14:textId="77777777" w:rsidR="000A1690" w:rsidRPr="00DD566C" w:rsidRDefault="000A1690" w:rsidP="00AC1355">
            <w:pPr>
              <w:spacing w:line="480" w:lineRule="auto"/>
              <w:jc w:val="center"/>
              <w:rPr>
                <w:rFonts w:eastAsia="Calibri" w:cs="Calibri"/>
                <w:color w:val="000000"/>
              </w:rPr>
            </w:pPr>
            <w:r w:rsidRPr="00DD566C">
              <w:rPr>
                <w:rFonts w:eastAsia="Calibri" w:cs="Calibri"/>
              </w:rPr>
              <w:t>1.10</w:t>
            </w:r>
          </w:p>
        </w:tc>
      </w:tr>
      <w:tr w:rsidR="000A1690" w:rsidRPr="00DD566C" w14:paraId="15FA41A9" w14:textId="77777777" w:rsidTr="00AC1355">
        <w:trPr>
          <w:trHeight w:hRule="exact" w:val="256"/>
        </w:trPr>
        <w:tc>
          <w:tcPr>
            <w:tcW w:w="875" w:type="dxa"/>
            <w:vMerge/>
            <w:tcBorders>
              <w:top w:val="nil"/>
              <w:left w:val="nil"/>
              <w:bottom w:val="nil"/>
              <w:right w:val="nil"/>
            </w:tcBorders>
            <w:tcMar>
              <w:left w:w="0" w:type="dxa"/>
              <w:right w:w="0" w:type="dxa"/>
            </w:tcMar>
          </w:tcPr>
          <w:p w14:paraId="58A1CBD3" w14:textId="77777777" w:rsidR="000A1690" w:rsidRPr="00DD566C" w:rsidRDefault="000A1690" w:rsidP="00AC1355">
            <w:pPr>
              <w:spacing w:line="480" w:lineRule="auto"/>
              <w:jc w:val="both"/>
              <w:rPr>
                <w:rFonts w:eastAsia="Calibri" w:cs="Calibri"/>
              </w:rPr>
            </w:pPr>
          </w:p>
        </w:tc>
        <w:tc>
          <w:tcPr>
            <w:tcW w:w="543" w:type="dxa"/>
            <w:tcBorders>
              <w:top w:val="nil"/>
              <w:left w:val="nil"/>
              <w:bottom w:val="nil"/>
              <w:right w:val="nil"/>
            </w:tcBorders>
            <w:tcMar>
              <w:left w:w="0" w:type="dxa"/>
              <w:right w:w="0" w:type="dxa"/>
            </w:tcMar>
          </w:tcPr>
          <w:p w14:paraId="52154248" w14:textId="77777777" w:rsidR="000A1690" w:rsidRPr="00DD566C" w:rsidRDefault="000A1690" w:rsidP="00AC1355">
            <w:pPr>
              <w:spacing w:line="480" w:lineRule="auto"/>
              <w:jc w:val="both"/>
              <w:rPr>
                <w:rFonts w:eastAsia="Calibri" w:cs="Calibri"/>
              </w:rPr>
            </w:pPr>
            <w:r w:rsidRPr="00DD566C">
              <w:rPr>
                <w:rFonts w:eastAsia="Calibri" w:cs="Calibri"/>
              </w:rPr>
              <w:t>Dec</w:t>
            </w:r>
          </w:p>
        </w:tc>
        <w:tc>
          <w:tcPr>
            <w:tcW w:w="127" w:type="dxa"/>
            <w:tcBorders>
              <w:top w:val="nil"/>
              <w:left w:val="nil"/>
              <w:bottom w:val="nil"/>
              <w:right w:val="nil"/>
            </w:tcBorders>
            <w:tcMar>
              <w:left w:w="0" w:type="dxa"/>
              <w:right w:w="0" w:type="dxa"/>
            </w:tcMar>
          </w:tcPr>
          <w:p w14:paraId="149C9BD3" w14:textId="77777777" w:rsidR="000A1690" w:rsidRPr="00DD566C" w:rsidRDefault="000A1690" w:rsidP="00AC1355">
            <w:pPr>
              <w:spacing w:line="480" w:lineRule="auto"/>
              <w:jc w:val="center"/>
              <w:rPr>
                <w:rFonts w:eastAsia="Calibri" w:cs="Calibri"/>
                <w:color w:val="000000"/>
              </w:rPr>
            </w:pPr>
          </w:p>
        </w:tc>
        <w:tc>
          <w:tcPr>
            <w:tcW w:w="1155" w:type="dxa"/>
            <w:tcBorders>
              <w:top w:val="nil"/>
              <w:left w:val="nil"/>
              <w:bottom w:val="nil"/>
              <w:right w:val="nil"/>
            </w:tcBorders>
          </w:tcPr>
          <w:p w14:paraId="5712B50F" w14:textId="77777777" w:rsidR="000A1690" w:rsidRPr="00DD566C" w:rsidRDefault="000A1690" w:rsidP="00AC1355">
            <w:pPr>
              <w:spacing w:line="480" w:lineRule="auto"/>
              <w:jc w:val="center"/>
              <w:rPr>
                <w:rFonts w:eastAsia="Calibri" w:cs="Calibri"/>
                <w:color w:val="000000"/>
              </w:rPr>
            </w:pPr>
            <w:r w:rsidRPr="00DD566C">
              <w:rPr>
                <w:rFonts w:eastAsia="Calibri" w:cs="Calibri"/>
              </w:rPr>
              <w:t>1.04</w:t>
            </w:r>
          </w:p>
        </w:tc>
        <w:tc>
          <w:tcPr>
            <w:tcW w:w="90" w:type="dxa"/>
            <w:tcBorders>
              <w:top w:val="nil"/>
              <w:left w:val="nil"/>
              <w:bottom w:val="nil"/>
              <w:right w:val="nil"/>
            </w:tcBorders>
          </w:tcPr>
          <w:p w14:paraId="03B8DE43" w14:textId="77777777" w:rsidR="000A1690" w:rsidRPr="00DD566C" w:rsidRDefault="000A1690" w:rsidP="00AC1355">
            <w:pPr>
              <w:spacing w:line="480" w:lineRule="auto"/>
              <w:jc w:val="center"/>
              <w:rPr>
                <w:rFonts w:eastAsia="Calibri" w:cs="Calibri"/>
                <w:color w:val="000000"/>
              </w:rPr>
            </w:pPr>
          </w:p>
        </w:tc>
        <w:tc>
          <w:tcPr>
            <w:tcW w:w="1615" w:type="dxa"/>
            <w:tcBorders>
              <w:top w:val="nil"/>
              <w:left w:val="nil"/>
              <w:bottom w:val="nil"/>
              <w:right w:val="nil"/>
            </w:tcBorders>
          </w:tcPr>
          <w:p w14:paraId="663373B3" w14:textId="77777777" w:rsidR="000A1690" w:rsidRPr="00DD566C" w:rsidRDefault="000A1690" w:rsidP="00AC1355">
            <w:pPr>
              <w:spacing w:line="480" w:lineRule="auto"/>
              <w:jc w:val="center"/>
              <w:rPr>
                <w:rFonts w:eastAsia="Calibri" w:cs="Calibri"/>
                <w:color w:val="000000"/>
              </w:rPr>
            </w:pPr>
            <w:r w:rsidRPr="00DD566C">
              <w:rPr>
                <w:rFonts w:eastAsia="Calibri" w:cs="Calibri"/>
              </w:rPr>
              <w:t>1.08</w:t>
            </w:r>
          </w:p>
        </w:tc>
        <w:tc>
          <w:tcPr>
            <w:tcW w:w="90" w:type="dxa"/>
            <w:tcBorders>
              <w:top w:val="nil"/>
              <w:left w:val="nil"/>
              <w:bottom w:val="nil"/>
              <w:right w:val="nil"/>
            </w:tcBorders>
          </w:tcPr>
          <w:p w14:paraId="5EEA7F2E" w14:textId="77777777" w:rsidR="000A1690" w:rsidRPr="00DD566C" w:rsidRDefault="000A1690" w:rsidP="00AC1355">
            <w:pPr>
              <w:spacing w:line="480" w:lineRule="auto"/>
              <w:jc w:val="center"/>
              <w:rPr>
                <w:rFonts w:eastAsia="Calibri" w:cs="Calibri"/>
                <w:color w:val="000000"/>
              </w:rPr>
            </w:pPr>
          </w:p>
        </w:tc>
        <w:tc>
          <w:tcPr>
            <w:tcW w:w="1080" w:type="dxa"/>
            <w:tcBorders>
              <w:top w:val="nil"/>
              <w:left w:val="nil"/>
              <w:bottom w:val="nil"/>
              <w:right w:val="nil"/>
            </w:tcBorders>
          </w:tcPr>
          <w:p w14:paraId="651DE9CA" w14:textId="77777777" w:rsidR="000A1690" w:rsidRPr="00DD566C" w:rsidRDefault="000A1690" w:rsidP="00AC1355">
            <w:pPr>
              <w:spacing w:line="480" w:lineRule="auto"/>
              <w:jc w:val="center"/>
              <w:rPr>
                <w:rFonts w:eastAsia="Calibri" w:cs="Calibri"/>
                <w:color w:val="000000"/>
              </w:rPr>
            </w:pPr>
            <w:r w:rsidRPr="00DD566C">
              <w:rPr>
                <w:rFonts w:eastAsia="Calibri" w:cs="Calibri"/>
              </w:rPr>
              <w:t>0.95</w:t>
            </w:r>
          </w:p>
        </w:tc>
        <w:tc>
          <w:tcPr>
            <w:tcW w:w="90" w:type="dxa"/>
            <w:tcBorders>
              <w:top w:val="nil"/>
              <w:left w:val="nil"/>
              <w:bottom w:val="nil"/>
              <w:right w:val="nil"/>
            </w:tcBorders>
          </w:tcPr>
          <w:p w14:paraId="479EE1AB" w14:textId="77777777" w:rsidR="000A1690" w:rsidRPr="00DD566C" w:rsidRDefault="000A1690" w:rsidP="00AC1355">
            <w:pPr>
              <w:spacing w:line="480" w:lineRule="auto"/>
              <w:jc w:val="center"/>
              <w:rPr>
                <w:rFonts w:eastAsia="Calibri" w:cs="Calibri"/>
                <w:color w:val="000000"/>
              </w:rPr>
            </w:pPr>
          </w:p>
        </w:tc>
        <w:tc>
          <w:tcPr>
            <w:tcW w:w="1530" w:type="dxa"/>
            <w:tcBorders>
              <w:top w:val="nil"/>
              <w:left w:val="nil"/>
              <w:bottom w:val="nil"/>
              <w:right w:val="nil"/>
            </w:tcBorders>
          </w:tcPr>
          <w:p w14:paraId="35443D8E" w14:textId="77777777" w:rsidR="000A1690" w:rsidRPr="00DD566C" w:rsidRDefault="000A1690" w:rsidP="00AC1355">
            <w:pPr>
              <w:spacing w:line="480" w:lineRule="auto"/>
              <w:jc w:val="center"/>
              <w:rPr>
                <w:rFonts w:eastAsia="Calibri" w:cs="Calibri"/>
                <w:color w:val="000000"/>
              </w:rPr>
            </w:pPr>
            <w:r w:rsidRPr="00DD566C">
              <w:rPr>
                <w:rFonts w:eastAsia="Calibri" w:cs="Calibri"/>
              </w:rPr>
              <w:t>1.09</w:t>
            </w:r>
          </w:p>
        </w:tc>
      </w:tr>
      <w:tr w:rsidR="000A1690" w:rsidRPr="00DD566C" w14:paraId="2073B4F8" w14:textId="77777777" w:rsidTr="00AC1355">
        <w:trPr>
          <w:trHeight w:hRule="exact" w:val="256"/>
        </w:trPr>
        <w:tc>
          <w:tcPr>
            <w:tcW w:w="875" w:type="dxa"/>
            <w:vMerge/>
            <w:tcBorders>
              <w:top w:val="nil"/>
              <w:left w:val="nil"/>
              <w:bottom w:val="single" w:sz="4" w:space="0" w:color="auto"/>
              <w:right w:val="nil"/>
            </w:tcBorders>
            <w:tcMar>
              <w:left w:w="0" w:type="dxa"/>
              <w:right w:w="0" w:type="dxa"/>
            </w:tcMar>
          </w:tcPr>
          <w:p w14:paraId="3CB5B867" w14:textId="77777777" w:rsidR="000A1690" w:rsidRPr="00DD566C" w:rsidRDefault="000A1690" w:rsidP="00AC1355">
            <w:pPr>
              <w:spacing w:line="480" w:lineRule="auto"/>
              <w:jc w:val="both"/>
              <w:rPr>
                <w:rFonts w:eastAsia="Calibri" w:cs="Calibri"/>
              </w:rPr>
            </w:pPr>
          </w:p>
        </w:tc>
        <w:tc>
          <w:tcPr>
            <w:tcW w:w="543" w:type="dxa"/>
            <w:tcBorders>
              <w:top w:val="nil"/>
              <w:left w:val="nil"/>
              <w:bottom w:val="single" w:sz="4" w:space="0" w:color="auto"/>
              <w:right w:val="nil"/>
            </w:tcBorders>
            <w:tcMar>
              <w:left w:w="0" w:type="dxa"/>
              <w:right w:w="0" w:type="dxa"/>
            </w:tcMar>
          </w:tcPr>
          <w:p w14:paraId="22701040" w14:textId="77777777" w:rsidR="000A1690" w:rsidRPr="00DD566C" w:rsidRDefault="000A1690" w:rsidP="00AC1355">
            <w:pPr>
              <w:spacing w:line="480" w:lineRule="auto"/>
              <w:jc w:val="both"/>
              <w:rPr>
                <w:rFonts w:eastAsia="Calibri" w:cs="Calibri"/>
                <w:b/>
                <w:bCs/>
              </w:rPr>
            </w:pPr>
            <w:r w:rsidRPr="00DD566C">
              <w:rPr>
                <w:rFonts w:eastAsia="Calibri" w:cs="Calibri"/>
                <w:b/>
                <w:bCs/>
              </w:rPr>
              <w:t>Avg</w:t>
            </w:r>
          </w:p>
        </w:tc>
        <w:tc>
          <w:tcPr>
            <w:tcW w:w="127" w:type="dxa"/>
            <w:tcBorders>
              <w:top w:val="nil"/>
              <w:left w:val="nil"/>
              <w:bottom w:val="single" w:sz="4" w:space="0" w:color="auto"/>
              <w:right w:val="nil"/>
            </w:tcBorders>
            <w:tcMar>
              <w:left w:w="0" w:type="dxa"/>
              <w:right w:w="0" w:type="dxa"/>
            </w:tcMar>
          </w:tcPr>
          <w:p w14:paraId="402C3001" w14:textId="77777777" w:rsidR="000A1690" w:rsidRPr="00DD566C" w:rsidRDefault="000A1690" w:rsidP="00AC1355">
            <w:pPr>
              <w:spacing w:line="480" w:lineRule="auto"/>
              <w:jc w:val="center"/>
              <w:rPr>
                <w:rFonts w:eastAsia="Calibri" w:cs="Calibri"/>
                <w:color w:val="000000"/>
              </w:rPr>
            </w:pPr>
          </w:p>
        </w:tc>
        <w:tc>
          <w:tcPr>
            <w:tcW w:w="1155" w:type="dxa"/>
            <w:tcBorders>
              <w:top w:val="nil"/>
              <w:left w:val="nil"/>
              <w:bottom w:val="single" w:sz="4" w:space="0" w:color="auto"/>
              <w:right w:val="nil"/>
            </w:tcBorders>
          </w:tcPr>
          <w:p w14:paraId="7A3A7E83" w14:textId="77777777" w:rsidR="000A1690" w:rsidRPr="00DD566C" w:rsidRDefault="000A1690" w:rsidP="00AC1355">
            <w:pPr>
              <w:spacing w:line="480" w:lineRule="auto"/>
              <w:jc w:val="center"/>
              <w:rPr>
                <w:rFonts w:eastAsia="Calibri" w:cs="Calibri"/>
                <w:color w:val="000000"/>
              </w:rPr>
            </w:pPr>
            <w:r w:rsidRPr="00DD566C">
              <w:rPr>
                <w:rFonts w:eastAsia="Calibri" w:cs="Calibri"/>
              </w:rPr>
              <w:t>0.96</w:t>
            </w:r>
          </w:p>
        </w:tc>
        <w:tc>
          <w:tcPr>
            <w:tcW w:w="90" w:type="dxa"/>
            <w:tcBorders>
              <w:top w:val="nil"/>
              <w:left w:val="nil"/>
              <w:bottom w:val="single" w:sz="4" w:space="0" w:color="auto"/>
              <w:right w:val="nil"/>
            </w:tcBorders>
          </w:tcPr>
          <w:p w14:paraId="311453DD" w14:textId="77777777" w:rsidR="000A1690" w:rsidRPr="00DD566C" w:rsidRDefault="000A1690" w:rsidP="00AC1355">
            <w:pPr>
              <w:spacing w:line="480" w:lineRule="auto"/>
              <w:jc w:val="center"/>
              <w:rPr>
                <w:rFonts w:eastAsia="Calibri" w:cs="Calibri"/>
                <w:color w:val="000000"/>
              </w:rPr>
            </w:pPr>
          </w:p>
        </w:tc>
        <w:tc>
          <w:tcPr>
            <w:tcW w:w="1615" w:type="dxa"/>
            <w:tcBorders>
              <w:top w:val="nil"/>
              <w:left w:val="nil"/>
              <w:bottom w:val="single" w:sz="4" w:space="0" w:color="auto"/>
              <w:right w:val="nil"/>
            </w:tcBorders>
          </w:tcPr>
          <w:p w14:paraId="73E20AE4" w14:textId="77777777" w:rsidR="000A1690" w:rsidRPr="00DD566C" w:rsidRDefault="000A1690" w:rsidP="00AC1355">
            <w:pPr>
              <w:spacing w:line="480" w:lineRule="auto"/>
              <w:jc w:val="center"/>
              <w:rPr>
                <w:rFonts w:eastAsia="Calibri" w:cs="Calibri"/>
                <w:color w:val="000000"/>
              </w:rPr>
            </w:pPr>
            <w:r w:rsidRPr="00DD566C">
              <w:rPr>
                <w:rFonts w:eastAsia="Calibri" w:cs="Calibri"/>
              </w:rPr>
              <w:t>1.11</w:t>
            </w:r>
          </w:p>
        </w:tc>
        <w:tc>
          <w:tcPr>
            <w:tcW w:w="90" w:type="dxa"/>
            <w:tcBorders>
              <w:top w:val="nil"/>
              <w:left w:val="nil"/>
              <w:bottom w:val="single" w:sz="4" w:space="0" w:color="auto"/>
              <w:right w:val="nil"/>
            </w:tcBorders>
          </w:tcPr>
          <w:p w14:paraId="41C8C337" w14:textId="77777777" w:rsidR="000A1690" w:rsidRPr="00DD566C" w:rsidRDefault="000A1690" w:rsidP="00AC1355">
            <w:pPr>
              <w:spacing w:line="480" w:lineRule="auto"/>
              <w:jc w:val="center"/>
              <w:rPr>
                <w:rFonts w:eastAsia="Calibri" w:cs="Calibri"/>
                <w:color w:val="000000"/>
              </w:rPr>
            </w:pPr>
          </w:p>
        </w:tc>
        <w:tc>
          <w:tcPr>
            <w:tcW w:w="1080" w:type="dxa"/>
            <w:tcBorders>
              <w:top w:val="nil"/>
              <w:left w:val="nil"/>
              <w:bottom w:val="single" w:sz="4" w:space="0" w:color="auto"/>
              <w:right w:val="nil"/>
            </w:tcBorders>
          </w:tcPr>
          <w:p w14:paraId="4DF5EE85" w14:textId="77777777" w:rsidR="000A1690" w:rsidRPr="00DD566C" w:rsidRDefault="000A1690" w:rsidP="00AC1355">
            <w:pPr>
              <w:spacing w:line="480" w:lineRule="auto"/>
              <w:jc w:val="center"/>
              <w:rPr>
                <w:rFonts w:eastAsia="Calibri" w:cs="Calibri"/>
                <w:color w:val="000000"/>
              </w:rPr>
            </w:pPr>
            <w:r w:rsidRPr="00DD566C">
              <w:rPr>
                <w:rFonts w:eastAsia="Calibri" w:cs="Calibri"/>
              </w:rPr>
              <w:t>0.90</w:t>
            </w:r>
          </w:p>
        </w:tc>
        <w:tc>
          <w:tcPr>
            <w:tcW w:w="90" w:type="dxa"/>
            <w:tcBorders>
              <w:top w:val="nil"/>
              <w:left w:val="nil"/>
              <w:bottom w:val="single" w:sz="4" w:space="0" w:color="auto"/>
              <w:right w:val="nil"/>
            </w:tcBorders>
          </w:tcPr>
          <w:p w14:paraId="6ECC407A" w14:textId="77777777" w:rsidR="000A1690" w:rsidRPr="00DD566C" w:rsidRDefault="000A1690" w:rsidP="00AC1355">
            <w:pPr>
              <w:spacing w:line="480" w:lineRule="auto"/>
              <w:jc w:val="center"/>
              <w:rPr>
                <w:rFonts w:eastAsia="Calibri" w:cs="Calibri"/>
                <w:color w:val="000000"/>
              </w:rPr>
            </w:pPr>
          </w:p>
        </w:tc>
        <w:tc>
          <w:tcPr>
            <w:tcW w:w="1530" w:type="dxa"/>
            <w:tcBorders>
              <w:top w:val="nil"/>
              <w:left w:val="nil"/>
              <w:bottom w:val="single" w:sz="4" w:space="0" w:color="auto"/>
              <w:right w:val="nil"/>
            </w:tcBorders>
          </w:tcPr>
          <w:p w14:paraId="2CD27232" w14:textId="77777777" w:rsidR="000A1690" w:rsidRPr="00DD566C" w:rsidRDefault="000A1690" w:rsidP="00AC1355">
            <w:pPr>
              <w:spacing w:line="480" w:lineRule="auto"/>
              <w:jc w:val="center"/>
              <w:rPr>
                <w:rFonts w:eastAsia="Calibri" w:cs="Calibri"/>
                <w:color w:val="000000"/>
              </w:rPr>
            </w:pPr>
            <w:r w:rsidRPr="00DD566C">
              <w:rPr>
                <w:rFonts w:eastAsia="Calibri" w:cs="Calibri"/>
              </w:rPr>
              <w:t>1.10</w:t>
            </w:r>
          </w:p>
        </w:tc>
      </w:tr>
    </w:tbl>
    <w:p w14:paraId="11F2488A" w14:textId="77777777" w:rsidR="000A1690" w:rsidRPr="00DD566C" w:rsidRDefault="000A1690" w:rsidP="00642C2F">
      <w:pPr>
        <w:spacing w:line="480" w:lineRule="auto"/>
        <w:jc w:val="both"/>
        <w:rPr>
          <w:rFonts w:ascii="Calibri" w:eastAsia="Calibri" w:hAnsi="Calibri" w:cs="Calibri"/>
          <w:b/>
          <w:bCs/>
        </w:rPr>
      </w:pPr>
    </w:p>
    <w:p w14:paraId="16D5A3B0" w14:textId="77777777" w:rsidR="000A1690" w:rsidRPr="00DD566C" w:rsidRDefault="000A1690" w:rsidP="00642C2F">
      <w:pPr>
        <w:rPr>
          <w:rFonts w:ascii="Calibri" w:eastAsia="Calibri" w:hAnsi="Calibri" w:cs="Calibri"/>
        </w:rPr>
      </w:pPr>
    </w:p>
    <w:p w14:paraId="1CF54A57" w14:textId="77777777" w:rsidR="000A1690" w:rsidRPr="00DD566C" w:rsidRDefault="000A1690" w:rsidP="00642C2F">
      <w:pPr>
        <w:spacing w:line="360" w:lineRule="auto"/>
        <w:jc w:val="both"/>
        <w:rPr>
          <w:rFonts w:ascii="Calibri" w:eastAsia="Calibri" w:hAnsi="Calibri" w:cs="Calibri"/>
          <w:b/>
          <w:bCs/>
        </w:rPr>
      </w:pPr>
    </w:p>
    <w:p w14:paraId="0931B650" w14:textId="77777777" w:rsidR="000A1690" w:rsidRPr="00DD566C" w:rsidRDefault="000A1690" w:rsidP="00642C2F">
      <w:pPr>
        <w:spacing w:line="360" w:lineRule="auto"/>
        <w:ind w:left="360"/>
        <w:contextualSpacing/>
        <w:jc w:val="both"/>
        <w:rPr>
          <w:rFonts w:ascii="Calibri" w:eastAsia="Calibri" w:hAnsi="Calibri" w:cs="Calibri"/>
          <w:b/>
          <w:bCs/>
        </w:rPr>
      </w:pPr>
    </w:p>
    <w:p w14:paraId="532BD235" w14:textId="77777777" w:rsidR="000A1690" w:rsidRPr="00DD566C" w:rsidRDefault="000A1690" w:rsidP="00642C2F">
      <w:pPr>
        <w:spacing w:line="360" w:lineRule="auto"/>
        <w:ind w:left="360"/>
        <w:contextualSpacing/>
        <w:jc w:val="both"/>
        <w:rPr>
          <w:rFonts w:ascii="Calibri" w:eastAsia="Calibri" w:hAnsi="Calibri" w:cs="Calibri"/>
          <w:b/>
          <w:bCs/>
        </w:rPr>
      </w:pPr>
    </w:p>
    <w:p w14:paraId="532C2F78" w14:textId="77777777" w:rsidR="000A1690" w:rsidRPr="00DD566C" w:rsidRDefault="000A1690" w:rsidP="00642C2F">
      <w:pPr>
        <w:spacing w:line="360" w:lineRule="auto"/>
        <w:ind w:left="360"/>
        <w:contextualSpacing/>
        <w:jc w:val="both"/>
        <w:rPr>
          <w:rFonts w:ascii="Calibri" w:eastAsia="Calibri" w:hAnsi="Calibri" w:cs="Calibri"/>
          <w:b/>
          <w:bCs/>
        </w:rPr>
      </w:pPr>
    </w:p>
    <w:p w14:paraId="6125DDDE" w14:textId="77777777" w:rsidR="000A1690" w:rsidRPr="00DD566C" w:rsidRDefault="000A1690" w:rsidP="00642C2F">
      <w:pPr>
        <w:spacing w:line="360" w:lineRule="auto"/>
        <w:ind w:left="360"/>
        <w:contextualSpacing/>
        <w:jc w:val="both"/>
        <w:rPr>
          <w:rFonts w:ascii="Calibri" w:eastAsia="Calibri" w:hAnsi="Calibri" w:cs="Calibri"/>
          <w:b/>
          <w:bCs/>
        </w:rPr>
      </w:pPr>
    </w:p>
    <w:p w14:paraId="04BD6E3C" w14:textId="77777777" w:rsidR="000A1690" w:rsidRPr="00DD566C" w:rsidRDefault="000A1690" w:rsidP="00642C2F">
      <w:pPr>
        <w:spacing w:line="360" w:lineRule="auto"/>
        <w:ind w:left="360"/>
        <w:contextualSpacing/>
        <w:jc w:val="both"/>
        <w:rPr>
          <w:rFonts w:ascii="Calibri" w:eastAsia="Calibri" w:hAnsi="Calibri" w:cs="Calibri"/>
          <w:b/>
          <w:bCs/>
        </w:rPr>
      </w:pPr>
    </w:p>
    <w:p w14:paraId="723AAC71" w14:textId="77777777" w:rsidR="000A1690" w:rsidRPr="00DD566C" w:rsidRDefault="000A1690" w:rsidP="00642C2F">
      <w:pPr>
        <w:spacing w:line="360" w:lineRule="auto"/>
        <w:ind w:left="360"/>
        <w:contextualSpacing/>
        <w:jc w:val="both"/>
        <w:rPr>
          <w:rFonts w:ascii="Calibri" w:eastAsia="Calibri" w:hAnsi="Calibri" w:cs="Calibri"/>
          <w:b/>
          <w:bCs/>
        </w:rPr>
      </w:pPr>
    </w:p>
    <w:p w14:paraId="4FF6512D" w14:textId="77777777" w:rsidR="000A1690" w:rsidRPr="00DD566C" w:rsidRDefault="000A1690" w:rsidP="00642C2F">
      <w:pPr>
        <w:spacing w:line="360" w:lineRule="auto"/>
        <w:ind w:left="360"/>
        <w:contextualSpacing/>
        <w:jc w:val="both"/>
        <w:rPr>
          <w:rFonts w:ascii="Calibri" w:eastAsia="Calibri" w:hAnsi="Calibri" w:cs="Calibri"/>
          <w:b/>
          <w:bCs/>
        </w:rPr>
      </w:pPr>
    </w:p>
    <w:p w14:paraId="37951B5E" w14:textId="77777777" w:rsidR="000A1690" w:rsidRPr="00DD566C" w:rsidRDefault="000A1690" w:rsidP="00642C2F">
      <w:pPr>
        <w:spacing w:line="360" w:lineRule="auto"/>
        <w:ind w:left="360"/>
        <w:contextualSpacing/>
        <w:jc w:val="both"/>
        <w:rPr>
          <w:rFonts w:ascii="Calibri" w:eastAsia="Calibri" w:hAnsi="Calibri" w:cs="Calibri"/>
          <w:b/>
          <w:bCs/>
        </w:rPr>
      </w:pPr>
    </w:p>
    <w:p w14:paraId="6E47ADD4" w14:textId="77777777" w:rsidR="000A1690" w:rsidRPr="00DD566C" w:rsidRDefault="000A1690" w:rsidP="00642C2F">
      <w:pPr>
        <w:spacing w:line="360" w:lineRule="auto"/>
        <w:ind w:left="360"/>
        <w:contextualSpacing/>
        <w:jc w:val="both"/>
        <w:rPr>
          <w:rFonts w:ascii="Calibri" w:eastAsia="Calibri" w:hAnsi="Calibri" w:cs="Calibri"/>
          <w:b/>
          <w:bCs/>
        </w:rPr>
      </w:pPr>
    </w:p>
    <w:p w14:paraId="4EE47F32" w14:textId="77777777" w:rsidR="000A1690" w:rsidRPr="00DD566C" w:rsidRDefault="000A1690" w:rsidP="00642C2F">
      <w:pPr>
        <w:spacing w:line="360" w:lineRule="auto"/>
        <w:ind w:left="360"/>
        <w:contextualSpacing/>
        <w:jc w:val="both"/>
        <w:rPr>
          <w:rFonts w:ascii="Calibri" w:eastAsia="Calibri" w:hAnsi="Calibri" w:cs="Calibri"/>
          <w:b/>
          <w:bCs/>
        </w:rPr>
      </w:pPr>
    </w:p>
    <w:p w14:paraId="2EF091A2" w14:textId="77777777" w:rsidR="000A1690" w:rsidRPr="00DD566C" w:rsidRDefault="000A1690" w:rsidP="00642C2F">
      <w:pPr>
        <w:keepNext/>
        <w:spacing w:line="360" w:lineRule="auto"/>
        <w:ind w:left="360"/>
        <w:contextualSpacing/>
        <w:jc w:val="both"/>
        <w:rPr>
          <w:rFonts w:ascii="Calibri" w:eastAsia="Calibri" w:hAnsi="Calibri" w:cs="Calibri"/>
        </w:rPr>
      </w:pPr>
    </w:p>
    <w:p w14:paraId="5E0FBFFA" w14:textId="77777777" w:rsidR="000A1690" w:rsidRPr="00DD566C" w:rsidRDefault="000A1690" w:rsidP="00642C2F">
      <w:pPr>
        <w:spacing w:line="480" w:lineRule="auto"/>
        <w:jc w:val="both"/>
        <w:rPr>
          <w:rFonts w:ascii="Calibri" w:eastAsia="Calibri" w:hAnsi="Calibri" w:cs="Calibri"/>
        </w:rPr>
      </w:pPr>
    </w:p>
    <w:p w14:paraId="1D44C8A4" w14:textId="77777777" w:rsidR="000A1690" w:rsidRPr="00DD566C" w:rsidRDefault="000A1690" w:rsidP="00642C2F">
      <w:pPr>
        <w:spacing w:after="0" w:line="240" w:lineRule="auto"/>
        <w:jc w:val="both"/>
        <w:rPr>
          <w:rFonts w:ascii="Calibri" w:eastAsia="Times New Roman" w:hAnsi="Calibri" w:cs="Calibri"/>
        </w:rPr>
      </w:pPr>
    </w:p>
    <w:p w14:paraId="72D207DA" w14:textId="77777777" w:rsidR="000A1690" w:rsidRPr="00DD566C" w:rsidRDefault="000A1690" w:rsidP="00642C2F">
      <w:pPr>
        <w:spacing w:after="0" w:line="240" w:lineRule="auto"/>
        <w:rPr>
          <w:rFonts w:ascii="Calibri" w:eastAsia="Times New Roman" w:hAnsi="Calibri" w:cs="Calibri"/>
          <w:sz w:val="24"/>
          <w:szCs w:val="20"/>
        </w:rPr>
      </w:pPr>
    </w:p>
    <w:p w14:paraId="7E8432F3" w14:textId="77777777" w:rsidR="000A1690" w:rsidRPr="00DD566C" w:rsidRDefault="000A1690" w:rsidP="00642C2F">
      <w:pPr>
        <w:spacing w:after="0" w:line="240" w:lineRule="auto"/>
        <w:rPr>
          <w:rFonts w:ascii="Calibri" w:eastAsia="Times New Roman" w:hAnsi="Calibri" w:cs="Calibri"/>
          <w:sz w:val="24"/>
          <w:szCs w:val="20"/>
        </w:rPr>
      </w:pPr>
    </w:p>
    <w:p w14:paraId="30A37EC0" w14:textId="77777777" w:rsidR="000A1690" w:rsidRDefault="000A1690" w:rsidP="00642C2F">
      <w:pPr>
        <w:spacing w:after="0" w:line="240" w:lineRule="auto"/>
        <w:rPr>
          <w:rFonts w:ascii="Calibri" w:eastAsia="Times New Roman" w:hAnsi="Calibri" w:cs="Calibri"/>
        </w:rPr>
        <w:sectPr w:rsidR="000A1690" w:rsidSect="00F44578">
          <w:pgSz w:w="11906" w:h="16838"/>
          <w:pgMar w:top="1440" w:right="1440" w:bottom="1440" w:left="1440" w:header="708" w:footer="708" w:gutter="0"/>
          <w:lnNumType w:countBy="1" w:restart="continuous"/>
          <w:cols w:space="708"/>
          <w:docGrid w:linePitch="360"/>
        </w:sectPr>
      </w:pPr>
    </w:p>
    <w:p w14:paraId="0B4269F0" w14:textId="77777777" w:rsidR="000A1690" w:rsidRPr="00DD566C" w:rsidRDefault="000A1690" w:rsidP="00642C2F">
      <w:pPr>
        <w:spacing w:after="0" w:line="240" w:lineRule="auto"/>
        <w:rPr>
          <w:rFonts w:ascii="Calibri" w:eastAsia="Times New Roman" w:hAnsi="Calibri" w:cs="Calibri"/>
        </w:rPr>
      </w:pPr>
    </w:p>
    <w:p w14:paraId="0DE6DC08" w14:textId="77777777" w:rsidR="000A1690" w:rsidRPr="00DD566C" w:rsidRDefault="000A1690" w:rsidP="00642C2F">
      <w:pPr>
        <w:spacing w:after="0" w:line="240" w:lineRule="auto"/>
        <w:rPr>
          <w:rFonts w:ascii="Calibri" w:eastAsia="Times New Roman" w:hAnsi="Calibri" w:cs="Calibri"/>
        </w:rPr>
      </w:pPr>
    </w:p>
    <w:tbl>
      <w:tblPr>
        <w:tblpPr w:leftFromText="180" w:rightFromText="180" w:vertAnchor="text" w:tblpY="1"/>
        <w:tblOverlap w:val="never"/>
        <w:tblW w:w="17010" w:type="dxa"/>
        <w:tblLook w:val="04A0" w:firstRow="1" w:lastRow="0" w:firstColumn="1" w:lastColumn="0" w:noHBand="0" w:noVBand="1"/>
      </w:tblPr>
      <w:tblGrid>
        <w:gridCol w:w="2410"/>
        <w:gridCol w:w="2268"/>
        <w:gridCol w:w="8647"/>
        <w:gridCol w:w="29"/>
        <w:gridCol w:w="3656"/>
      </w:tblGrid>
      <w:tr w:rsidR="000A1690" w:rsidRPr="001E0EED" w14:paraId="7C965B4E" w14:textId="77777777" w:rsidTr="00672D32">
        <w:trPr>
          <w:gridAfter w:val="1"/>
          <w:wAfter w:w="3656" w:type="dxa"/>
          <w:trHeight w:val="450"/>
        </w:trPr>
        <w:tc>
          <w:tcPr>
            <w:tcW w:w="13354" w:type="dxa"/>
            <w:gridSpan w:val="4"/>
            <w:vMerge w:val="restart"/>
            <w:tcBorders>
              <w:top w:val="nil"/>
              <w:left w:val="nil"/>
              <w:bottom w:val="single" w:sz="8" w:space="0" w:color="000000"/>
              <w:right w:val="nil"/>
            </w:tcBorders>
            <w:shd w:val="clear" w:color="000000" w:fill="FFFFFF"/>
            <w:vAlign w:val="bottom"/>
            <w:hideMark/>
          </w:tcPr>
          <w:p w14:paraId="6C93C917" w14:textId="77777777" w:rsidR="000A1690" w:rsidRPr="001E0EED" w:rsidRDefault="000A1690" w:rsidP="001E0EED">
            <w:pPr>
              <w:spacing w:after="0" w:line="240" w:lineRule="auto"/>
              <w:jc w:val="both"/>
              <w:rPr>
                <w:rFonts w:ascii="Calibri" w:eastAsia="Times New Roman" w:hAnsi="Calibri" w:cs="Calibri"/>
                <w:color w:val="000000"/>
                <w:sz w:val="28"/>
                <w:szCs w:val="28"/>
              </w:rPr>
            </w:pPr>
            <w:r w:rsidRPr="001E0EED">
              <w:rPr>
                <w:rFonts w:ascii="Calibri" w:eastAsia="Times New Roman" w:hAnsi="Calibri" w:cs="Calibri"/>
                <w:b/>
                <w:bCs/>
                <w:color w:val="000000"/>
                <w:sz w:val="28"/>
                <w:szCs w:val="28"/>
              </w:rPr>
              <w:t>Table S</w:t>
            </w:r>
            <w:r>
              <w:rPr>
                <w:rFonts w:ascii="Calibri" w:eastAsia="Times New Roman" w:hAnsi="Calibri" w:cs="Calibri"/>
                <w:b/>
                <w:bCs/>
                <w:color w:val="000000"/>
                <w:sz w:val="28"/>
                <w:szCs w:val="28"/>
              </w:rPr>
              <w:t>15</w:t>
            </w:r>
            <w:r w:rsidRPr="001E0EED">
              <w:rPr>
                <w:rFonts w:ascii="Calibri" w:eastAsia="Times New Roman" w:hAnsi="Calibri" w:cs="Calibri"/>
                <w:b/>
                <w:bCs/>
                <w:color w:val="000000"/>
                <w:sz w:val="28"/>
                <w:szCs w:val="28"/>
              </w:rPr>
              <w:t xml:space="preserve">. </w:t>
            </w:r>
            <w:r w:rsidRPr="001E0EED">
              <w:rPr>
                <w:rFonts w:ascii="Calibri" w:eastAsia="Times New Roman" w:hAnsi="Calibri" w:cs="Calibri"/>
                <w:color w:val="000000"/>
                <w:sz w:val="28"/>
                <w:szCs w:val="28"/>
              </w:rPr>
              <w:t>Baseline for the beef farm modelled. Summary of parameters and biophysical variables considered such as herd structure and dynamics, livestock, pasture and soil management, including key input factors and assumptions for each thematic adaptation which comprised multiple stacked incremental adaptations suggested by the Regional Reference Group</w:t>
            </w:r>
          </w:p>
        </w:tc>
      </w:tr>
      <w:tr w:rsidR="000A1690" w:rsidRPr="001E0EED" w14:paraId="128FE09B" w14:textId="77777777" w:rsidTr="00672D32">
        <w:trPr>
          <w:trHeight w:val="470"/>
        </w:trPr>
        <w:tc>
          <w:tcPr>
            <w:tcW w:w="13354" w:type="dxa"/>
            <w:gridSpan w:val="4"/>
            <w:vMerge/>
            <w:tcBorders>
              <w:top w:val="nil"/>
              <w:left w:val="nil"/>
              <w:bottom w:val="single" w:sz="8" w:space="0" w:color="000000"/>
              <w:right w:val="nil"/>
            </w:tcBorders>
            <w:vAlign w:val="center"/>
            <w:hideMark/>
          </w:tcPr>
          <w:p w14:paraId="2F39CB87" w14:textId="77777777" w:rsidR="000A1690" w:rsidRPr="001E0EED" w:rsidRDefault="000A1690" w:rsidP="001E0EED">
            <w:pPr>
              <w:spacing w:after="0" w:line="240" w:lineRule="auto"/>
              <w:rPr>
                <w:rFonts w:ascii="Calibri" w:eastAsia="Times New Roman" w:hAnsi="Calibri" w:cs="Calibri"/>
                <w:color w:val="000000"/>
                <w:sz w:val="28"/>
                <w:szCs w:val="28"/>
              </w:rPr>
            </w:pPr>
          </w:p>
        </w:tc>
        <w:tc>
          <w:tcPr>
            <w:tcW w:w="3656" w:type="dxa"/>
            <w:tcBorders>
              <w:top w:val="nil"/>
              <w:left w:val="nil"/>
              <w:bottom w:val="nil"/>
              <w:right w:val="nil"/>
            </w:tcBorders>
            <w:shd w:val="clear" w:color="auto" w:fill="auto"/>
            <w:noWrap/>
            <w:vAlign w:val="bottom"/>
            <w:hideMark/>
          </w:tcPr>
          <w:p w14:paraId="5741CE30" w14:textId="77777777" w:rsidR="000A1690" w:rsidRPr="001E0EED" w:rsidRDefault="000A1690" w:rsidP="001E0EED">
            <w:pPr>
              <w:spacing w:after="0" w:line="240" w:lineRule="auto"/>
              <w:jc w:val="both"/>
              <w:rPr>
                <w:rFonts w:ascii="Calibri" w:eastAsia="Times New Roman" w:hAnsi="Calibri" w:cs="Calibri"/>
                <w:color w:val="000000"/>
                <w:sz w:val="28"/>
                <w:szCs w:val="28"/>
              </w:rPr>
            </w:pPr>
          </w:p>
        </w:tc>
      </w:tr>
      <w:tr w:rsidR="000A1690" w:rsidRPr="001E0EED" w14:paraId="64273857" w14:textId="77777777" w:rsidTr="00672D32">
        <w:trPr>
          <w:gridAfter w:val="2"/>
          <w:wAfter w:w="3685" w:type="dxa"/>
          <w:trHeight w:val="300"/>
        </w:trPr>
        <w:tc>
          <w:tcPr>
            <w:tcW w:w="2410" w:type="dxa"/>
            <w:tcBorders>
              <w:top w:val="nil"/>
              <w:left w:val="nil"/>
              <w:bottom w:val="single" w:sz="8" w:space="0" w:color="auto"/>
              <w:right w:val="nil"/>
            </w:tcBorders>
            <w:shd w:val="clear" w:color="000000" w:fill="FFFFFF"/>
            <w:noWrap/>
            <w:vAlign w:val="center"/>
            <w:hideMark/>
          </w:tcPr>
          <w:p w14:paraId="34A853A1" w14:textId="77777777" w:rsidR="000A1690" w:rsidRPr="001E0EED" w:rsidRDefault="000A1690" w:rsidP="001E0EED">
            <w:pPr>
              <w:spacing w:after="0" w:line="240" w:lineRule="auto"/>
              <w:jc w:val="center"/>
              <w:rPr>
                <w:rFonts w:ascii="Times New Roman" w:eastAsia="Times New Roman" w:hAnsi="Times New Roman" w:cs="Times New Roman"/>
                <w:b/>
                <w:bCs/>
                <w:i/>
                <w:iCs/>
                <w:color w:val="000000"/>
                <w:sz w:val="20"/>
                <w:szCs w:val="20"/>
              </w:rPr>
            </w:pPr>
            <w:r w:rsidRPr="001E0EED">
              <w:rPr>
                <w:rFonts w:ascii="Times New Roman" w:eastAsia="Times New Roman" w:hAnsi="Times New Roman" w:cs="Times New Roman"/>
                <w:b/>
                <w:bCs/>
                <w:i/>
                <w:iCs/>
                <w:color w:val="000000"/>
                <w:sz w:val="20"/>
                <w:szCs w:val="20"/>
              </w:rPr>
              <w:t>Herd</w:t>
            </w:r>
          </w:p>
        </w:tc>
        <w:tc>
          <w:tcPr>
            <w:tcW w:w="2268" w:type="dxa"/>
            <w:tcBorders>
              <w:top w:val="nil"/>
              <w:left w:val="nil"/>
              <w:bottom w:val="single" w:sz="8" w:space="0" w:color="auto"/>
              <w:right w:val="nil"/>
            </w:tcBorders>
            <w:shd w:val="clear" w:color="000000" w:fill="FFFFFF"/>
            <w:noWrap/>
            <w:vAlign w:val="center"/>
            <w:hideMark/>
          </w:tcPr>
          <w:p w14:paraId="389D1F9B" w14:textId="77777777" w:rsidR="000A1690" w:rsidRPr="001E0EED" w:rsidRDefault="000A1690" w:rsidP="001E0EED">
            <w:pPr>
              <w:spacing w:after="0" w:line="240" w:lineRule="auto"/>
              <w:rPr>
                <w:rFonts w:ascii="Times New Roman" w:eastAsia="Times New Roman" w:hAnsi="Times New Roman" w:cs="Times New Roman"/>
                <w:b/>
                <w:bCs/>
                <w:color w:val="000000"/>
                <w:sz w:val="20"/>
                <w:szCs w:val="20"/>
              </w:rPr>
            </w:pPr>
            <w:r w:rsidRPr="001E0EED">
              <w:rPr>
                <w:rFonts w:ascii="Times New Roman" w:eastAsia="Times New Roman" w:hAnsi="Times New Roman" w:cs="Times New Roman"/>
                <w:b/>
                <w:bCs/>
                <w:color w:val="000000"/>
                <w:sz w:val="20"/>
                <w:szCs w:val="20"/>
              </w:rPr>
              <w:t>Variable</w:t>
            </w:r>
          </w:p>
        </w:tc>
        <w:tc>
          <w:tcPr>
            <w:tcW w:w="8647" w:type="dxa"/>
            <w:tcBorders>
              <w:top w:val="nil"/>
              <w:left w:val="nil"/>
              <w:bottom w:val="single" w:sz="8" w:space="0" w:color="auto"/>
              <w:right w:val="nil"/>
            </w:tcBorders>
            <w:shd w:val="clear" w:color="000000" w:fill="FFFFFF"/>
            <w:noWrap/>
            <w:vAlign w:val="center"/>
            <w:hideMark/>
          </w:tcPr>
          <w:p w14:paraId="7ED24829" w14:textId="77777777" w:rsidR="000A1690" w:rsidRPr="001E0EED" w:rsidRDefault="000A1690" w:rsidP="001E0EED">
            <w:pPr>
              <w:spacing w:after="0" w:line="240" w:lineRule="auto"/>
              <w:jc w:val="center"/>
              <w:rPr>
                <w:rFonts w:ascii="Times New Roman" w:eastAsia="Times New Roman" w:hAnsi="Times New Roman" w:cs="Times New Roman"/>
                <w:b/>
                <w:bCs/>
                <w:color w:val="000000"/>
                <w:sz w:val="20"/>
                <w:szCs w:val="20"/>
              </w:rPr>
            </w:pPr>
            <w:r w:rsidRPr="001E0EED">
              <w:rPr>
                <w:rFonts w:ascii="Times New Roman" w:eastAsia="Times New Roman" w:hAnsi="Times New Roman" w:cs="Times New Roman"/>
                <w:b/>
                <w:bCs/>
                <w:color w:val="000000"/>
                <w:sz w:val="20"/>
                <w:szCs w:val="20"/>
              </w:rPr>
              <w:t>Historical/future climate</w:t>
            </w:r>
          </w:p>
        </w:tc>
      </w:tr>
      <w:tr w:rsidR="000A1690" w:rsidRPr="001E0EED" w14:paraId="169EE64E" w14:textId="77777777" w:rsidTr="00672D32">
        <w:trPr>
          <w:gridAfter w:val="2"/>
          <w:wAfter w:w="3685" w:type="dxa"/>
          <w:trHeight w:val="290"/>
        </w:trPr>
        <w:tc>
          <w:tcPr>
            <w:tcW w:w="2410" w:type="dxa"/>
            <w:tcBorders>
              <w:top w:val="nil"/>
              <w:left w:val="nil"/>
              <w:bottom w:val="nil"/>
              <w:right w:val="nil"/>
            </w:tcBorders>
            <w:shd w:val="clear" w:color="000000" w:fill="FFFFFF"/>
            <w:noWrap/>
            <w:vAlign w:val="center"/>
            <w:hideMark/>
          </w:tcPr>
          <w:p w14:paraId="4FA94DBA" w14:textId="77777777" w:rsidR="000A1690" w:rsidRPr="001E0EED" w:rsidRDefault="000A1690" w:rsidP="001E0EED">
            <w:pPr>
              <w:spacing w:after="0" w:line="240" w:lineRule="auto"/>
              <w:jc w:val="both"/>
              <w:rPr>
                <w:rFonts w:ascii="Times New Roman" w:eastAsia="Times New Roman" w:hAnsi="Times New Roman" w:cs="Times New Roman"/>
                <w:b/>
                <w:bCs/>
                <w:i/>
                <w:iCs/>
                <w:color w:val="000000"/>
                <w:sz w:val="20"/>
                <w:szCs w:val="20"/>
              </w:rPr>
            </w:pPr>
            <w:r w:rsidRPr="001E0EED">
              <w:rPr>
                <w:rFonts w:ascii="Times New Roman" w:eastAsia="Times New Roman" w:hAnsi="Times New Roman" w:cs="Times New Roman"/>
                <w:b/>
                <w:bCs/>
                <w:i/>
                <w:iCs/>
                <w:color w:val="000000"/>
                <w:sz w:val="20"/>
                <w:szCs w:val="20"/>
              </w:rPr>
              <w:t xml:space="preserve">Main herd </w:t>
            </w:r>
          </w:p>
        </w:tc>
        <w:tc>
          <w:tcPr>
            <w:tcW w:w="2268" w:type="dxa"/>
            <w:tcBorders>
              <w:top w:val="nil"/>
              <w:left w:val="nil"/>
              <w:bottom w:val="nil"/>
              <w:right w:val="nil"/>
            </w:tcBorders>
            <w:shd w:val="clear" w:color="000000" w:fill="EDEDED"/>
            <w:noWrap/>
            <w:vAlign w:val="center"/>
            <w:hideMark/>
          </w:tcPr>
          <w:p w14:paraId="2D17B688"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Area grazed</w:t>
            </w:r>
          </w:p>
        </w:tc>
        <w:tc>
          <w:tcPr>
            <w:tcW w:w="8647" w:type="dxa"/>
            <w:tcBorders>
              <w:top w:val="nil"/>
              <w:left w:val="nil"/>
              <w:bottom w:val="nil"/>
              <w:right w:val="nil"/>
            </w:tcBorders>
            <w:shd w:val="clear" w:color="000000" w:fill="EDEDED"/>
            <w:noWrap/>
            <w:vAlign w:val="center"/>
            <w:hideMark/>
          </w:tcPr>
          <w:p w14:paraId="01C250B5"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402ha</w:t>
            </w:r>
          </w:p>
        </w:tc>
      </w:tr>
      <w:tr w:rsidR="000A1690" w:rsidRPr="001E0EED" w14:paraId="608C096D" w14:textId="77777777" w:rsidTr="00672D32">
        <w:trPr>
          <w:gridAfter w:val="2"/>
          <w:wAfter w:w="3685" w:type="dxa"/>
          <w:trHeight w:val="733"/>
        </w:trPr>
        <w:tc>
          <w:tcPr>
            <w:tcW w:w="2410" w:type="dxa"/>
            <w:tcBorders>
              <w:top w:val="nil"/>
              <w:left w:val="nil"/>
              <w:bottom w:val="nil"/>
              <w:right w:val="nil"/>
            </w:tcBorders>
            <w:shd w:val="clear" w:color="000000" w:fill="FFFFFF"/>
            <w:noWrap/>
            <w:vAlign w:val="center"/>
            <w:hideMark/>
          </w:tcPr>
          <w:p w14:paraId="68F5FACE" w14:textId="77777777" w:rsidR="000A1690" w:rsidRPr="001E0EED" w:rsidRDefault="000A1690" w:rsidP="001E0EED">
            <w:pPr>
              <w:spacing w:after="0" w:line="240" w:lineRule="auto"/>
              <w:jc w:val="both"/>
              <w:rPr>
                <w:rFonts w:ascii="Times New Roman" w:eastAsia="Times New Roman" w:hAnsi="Times New Roman" w:cs="Times New Roman"/>
                <w:b/>
                <w:bCs/>
                <w:color w:val="000000"/>
                <w:sz w:val="20"/>
                <w:szCs w:val="20"/>
              </w:rPr>
            </w:pPr>
            <w:r w:rsidRPr="001E0EED">
              <w:rPr>
                <w:rFonts w:ascii="Times New Roman" w:eastAsia="Times New Roman" w:hAnsi="Times New Roman" w:cs="Times New Roman"/>
                <w:b/>
                <w:bCs/>
                <w:color w:val="000000"/>
                <w:sz w:val="20"/>
                <w:szCs w:val="20"/>
              </w:rPr>
              <w:t>(Cow-calf and home-bred young stock herd)</w:t>
            </w:r>
          </w:p>
        </w:tc>
        <w:tc>
          <w:tcPr>
            <w:tcW w:w="2268" w:type="dxa"/>
            <w:tcBorders>
              <w:top w:val="nil"/>
              <w:left w:val="nil"/>
              <w:bottom w:val="nil"/>
              <w:right w:val="nil"/>
            </w:tcBorders>
            <w:shd w:val="clear" w:color="000000" w:fill="EDEDED"/>
            <w:noWrap/>
            <w:hideMark/>
          </w:tcPr>
          <w:p w14:paraId="3FA391B8"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8647" w:type="dxa"/>
            <w:tcBorders>
              <w:top w:val="nil"/>
              <w:left w:val="nil"/>
              <w:bottom w:val="nil"/>
              <w:right w:val="nil"/>
            </w:tcBorders>
            <w:shd w:val="clear" w:color="000000" w:fill="EDEDED"/>
            <w:noWrap/>
            <w:hideMark/>
          </w:tcPr>
          <w:p w14:paraId="011A145E"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Times New Roman" w:cs="Calibri"/>
                <w:color w:val="000000"/>
                <w:sz w:val="20"/>
                <w:szCs w:val="20"/>
              </w:rPr>
              <w:t> </w:t>
            </w:r>
          </w:p>
        </w:tc>
      </w:tr>
      <w:tr w:rsidR="000A1690" w:rsidRPr="001E0EED" w14:paraId="4512BAAC" w14:textId="77777777" w:rsidTr="00672D32">
        <w:trPr>
          <w:gridAfter w:val="2"/>
          <w:wAfter w:w="3685" w:type="dxa"/>
          <w:trHeight w:val="590"/>
        </w:trPr>
        <w:tc>
          <w:tcPr>
            <w:tcW w:w="2410" w:type="dxa"/>
            <w:tcBorders>
              <w:top w:val="nil"/>
              <w:left w:val="nil"/>
              <w:bottom w:val="nil"/>
              <w:right w:val="nil"/>
            </w:tcBorders>
            <w:shd w:val="clear" w:color="000000" w:fill="FFFFFF"/>
            <w:noWrap/>
            <w:vAlign w:val="center"/>
            <w:hideMark/>
          </w:tcPr>
          <w:p w14:paraId="77528C0A"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FFFFFF"/>
            <w:noWrap/>
            <w:hideMark/>
          </w:tcPr>
          <w:p w14:paraId="34D34116"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Livestock numbers</w:t>
            </w:r>
          </w:p>
        </w:tc>
        <w:tc>
          <w:tcPr>
            <w:tcW w:w="8647" w:type="dxa"/>
            <w:tcBorders>
              <w:top w:val="nil"/>
              <w:left w:val="nil"/>
              <w:bottom w:val="nil"/>
              <w:right w:val="nil"/>
            </w:tcBorders>
            <w:shd w:val="clear" w:color="000000" w:fill="FFFFFF"/>
            <w:noWrap/>
            <w:hideMark/>
          </w:tcPr>
          <w:p w14:paraId="2774C0BC"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Stocking rate of 1.1 cows/ha </w:t>
            </w:r>
          </w:p>
        </w:tc>
      </w:tr>
      <w:tr w:rsidR="000A1690" w:rsidRPr="001E0EED" w14:paraId="3A1F6ED1" w14:textId="77777777" w:rsidTr="00672D32">
        <w:trPr>
          <w:gridAfter w:val="2"/>
          <w:wAfter w:w="3685" w:type="dxa"/>
          <w:trHeight w:val="20"/>
        </w:trPr>
        <w:tc>
          <w:tcPr>
            <w:tcW w:w="2410" w:type="dxa"/>
            <w:tcBorders>
              <w:top w:val="nil"/>
              <w:left w:val="nil"/>
              <w:bottom w:val="nil"/>
              <w:right w:val="nil"/>
            </w:tcBorders>
            <w:shd w:val="clear" w:color="000000" w:fill="FFFFFF"/>
            <w:noWrap/>
            <w:vAlign w:val="center"/>
            <w:hideMark/>
          </w:tcPr>
          <w:p w14:paraId="7A90322C"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FFFFFF"/>
            <w:noWrap/>
            <w:hideMark/>
          </w:tcPr>
          <w:p w14:paraId="08E1AC16"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8647" w:type="dxa"/>
            <w:tcBorders>
              <w:top w:val="nil"/>
              <w:left w:val="nil"/>
              <w:bottom w:val="nil"/>
              <w:right w:val="nil"/>
            </w:tcBorders>
            <w:shd w:val="clear" w:color="000000" w:fill="FFFFFF"/>
            <w:noWrap/>
            <w:hideMark/>
          </w:tcPr>
          <w:p w14:paraId="54938342"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Times New Roman" w:cs="Calibri"/>
                <w:color w:val="000000"/>
                <w:sz w:val="20"/>
                <w:szCs w:val="20"/>
              </w:rPr>
              <w:t> </w:t>
            </w:r>
          </w:p>
        </w:tc>
      </w:tr>
      <w:tr w:rsidR="000A1690" w:rsidRPr="001E0EED" w14:paraId="45AC9171" w14:textId="77777777" w:rsidTr="00672D32">
        <w:trPr>
          <w:gridAfter w:val="2"/>
          <w:wAfter w:w="3685" w:type="dxa"/>
          <w:trHeight w:val="290"/>
        </w:trPr>
        <w:tc>
          <w:tcPr>
            <w:tcW w:w="2410" w:type="dxa"/>
            <w:tcBorders>
              <w:top w:val="nil"/>
              <w:left w:val="nil"/>
              <w:bottom w:val="nil"/>
              <w:right w:val="nil"/>
            </w:tcBorders>
            <w:shd w:val="clear" w:color="000000" w:fill="FFFFFF"/>
            <w:noWrap/>
            <w:vAlign w:val="center"/>
            <w:hideMark/>
          </w:tcPr>
          <w:p w14:paraId="62EB1AB8"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hideMark/>
          </w:tcPr>
          <w:p w14:paraId="706CFA07"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Livestock management</w:t>
            </w:r>
          </w:p>
        </w:tc>
        <w:tc>
          <w:tcPr>
            <w:tcW w:w="8647" w:type="dxa"/>
            <w:tcBorders>
              <w:top w:val="nil"/>
              <w:left w:val="nil"/>
              <w:bottom w:val="nil"/>
              <w:right w:val="nil"/>
            </w:tcBorders>
            <w:shd w:val="clear" w:color="000000" w:fill="EDEDED"/>
            <w:noWrap/>
            <w:hideMark/>
          </w:tcPr>
          <w:p w14:paraId="1FC0E20B"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Breed: Angus</w:t>
            </w:r>
          </w:p>
        </w:tc>
      </w:tr>
      <w:tr w:rsidR="000A1690" w:rsidRPr="001E0EED" w14:paraId="4384C715" w14:textId="77777777" w:rsidTr="00672D32">
        <w:trPr>
          <w:gridAfter w:val="2"/>
          <w:wAfter w:w="3685" w:type="dxa"/>
          <w:trHeight w:val="290"/>
        </w:trPr>
        <w:tc>
          <w:tcPr>
            <w:tcW w:w="2410" w:type="dxa"/>
            <w:tcBorders>
              <w:top w:val="nil"/>
              <w:left w:val="nil"/>
              <w:bottom w:val="nil"/>
              <w:right w:val="nil"/>
            </w:tcBorders>
            <w:shd w:val="clear" w:color="000000" w:fill="FFFFFF"/>
            <w:noWrap/>
            <w:vAlign w:val="center"/>
            <w:hideMark/>
          </w:tcPr>
          <w:p w14:paraId="085486E7"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hideMark/>
          </w:tcPr>
          <w:p w14:paraId="2DC80025"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8647" w:type="dxa"/>
            <w:tcBorders>
              <w:top w:val="nil"/>
              <w:left w:val="nil"/>
              <w:bottom w:val="nil"/>
              <w:right w:val="nil"/>
            </w:tcBorders>
            <w:shd w:val="clear" w:color="000000" w:fill="EDEDED"/>
            <w:noWrap/>
            <w:hideMark/>
          </w:tcPr>
          <w:p w14:paraId="6CBA5611"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Average liveweight at the start of the analysis: </w:t>
            </w:r>
          </w:p>
        </w:tc>
      </w:tr>
      <w:tr w:rsidR="000A1690" w:rsidRPr="001E0EED" w14:paraId="2171DADC" w14:textId="77777777" w:rsidTr="00672D32">
        <w:trPr>
          <w:gridAfter w:val="2"/>
          <w:wAfter w:w="3685" w:type="dxa"/>
          <w:trHeight w:val="290"/>
        </w:trPr>
        <w:tc>
          <w:tcPr>
            <w:tcW w:w="2410" w:type="dxa"/>
            <w:tcBorders>
              <w:top w:val="nil"/>
              <w:left w:val="nil"/>
              <w:bottom w:val="nil"/>
              <w:right w:val="nil"/>
            </w:tcBorders>
            <w:shd w:val="clear" w:color="000000" w:fill="FFFFFF"/>
            <w:noWrap/>
            <w:vAlign w:val="center"/>
            <w:hideMark/>
          </w:tcPr>
          <w:p w14:paraId="57D642AD"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hideMark/>
          </w:tcPr>
          <w:p w14:paraId="51C8BCB7"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8647" w:type="dxa"/>
            <w:tcBorders>
              <w:top w:val="nil"/>
              <w:left w:val="nil"/>
              <w:bottom w:val="nil"/>
              <w:right w:val="nil"/>
            </w:tcBorders>
            <w:shd w:val="clear" w:color="000000" w:fill="EDEDED"/>
            <w:noWrap/>
            <w:hideMark/>
          </w:tcPr>
          <w:p w14:paraId="1CFC9877"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-Cows 580 kg LW/head</w:t>
            </w:r>
          </w:p>
        </w:tc>
      </w:tr>
      <w:tr w:rsidR="000A1690" w:rsidRPr="001E0EED" w14:paraId="25211140" w14:textId="77777777" w:rsidTr="00672D32">
        <w:trPr>
          <w:gridAfter w:val="2"/>
          <w:wAfter w:w="3685" w:type="dxa"/>
          <w:trHeight w:val="290"/>
        </w:trPr>
        <w:tc>
          <w:tcPr>
            <w:tcW w:w="2410" w:type="dxa"/>
            <w:tcBorders>
              <w:top w:val="nil"/>
              <w:left w:val="nil"/>
              <w:bottom w:val="nil"/>
              <w:right w:val="nil"/>
            </w:tcBorders>
            <w:shd w:val="clear" w:color="000000" w:fill="FFFFFF"/>
            <w:noWrap/>
            <w:vAlign w:val="center"/>
            <w:hideMark/>
          </w:tcPr>
          <w:p w14:paraId="27E5E44B"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hideMark/>
          </w:tcPr>
          <w:p w14:paraId="3973D7D4"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8647" w:type="dxa"/>
            <w:tcBorders>
              <w:top w:val="nil"/>
              <w:left w:val="nil"/>
              <w:bottom w:val="nil"/>
              <w:right w:val="nil"/>
            </w:tcBorders>
            <w:shd w:val="clear" w:color="000000" w:fill="EDEDED"/>
            <w:noWrap/>
            <w:hideMark/>
          </w:tcPr>
          <w:p w14:paraId="2C2BBDE7"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-Weaners 240 kg LW/head</w:t>
            </w:r>
          </w:p>
        </w:tc>
      </w:tr>
      <w:tr w:rsidR="000A1690" w:rsidRPr="001E0EED" w14:paraId="11C00133" w14:textId="77777777" w:rsidTr="00672D32">
        <w:trPr>
          <w:gridAfter w:val="2"/>
          <w:wAfter w:w="3685" w:type="dxa"/>
          <w:trHeight w:val="290"/>
        </w:trPr>
        <w:tc>
          <w:tcPr>
            <w:tcW w:w="2410" w:type="dxa"/>
            <w:tcBorders>
              <w:top w:val="nil"/>
              <w:left w:val="nil"/>
              <w:bottom w:val="nil"/>
              <w:right w:val="nil"/>
            </w:tcBorders>
            <w:shd w:val="clear" w:color="000000" w:fill="FFFFFF"/>
            <w:noWrap/>
            <w:vAlign w:val="center"/>
            <w:hideMark/>
          </w:tcPr>
          <w:p w14:paraId="009F7EEC"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hideMark/>
          </w:tcPr>
          <w:p w14:paraId="01D4DFD5"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8647" w:type="dxa"/>
            <w:tcBorders>
              <w:top w:val="nil"/>
              <w:left w:val="nil"/>
              <w:bottom w:val="nil"/>
              <w:right w:val="nil"/>
            </w:tcBorders>
            <w:shd w:val="clear" w:color="000000" w:fill="EDEDED"/>
            <w:noWrap/>
            <w:hideMark/>
          </w:tcPr>
          <w:p w14:paraId="5E9B956B"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-Yearlings 425 kg LW/head steers and 400 kg LW/head heifers</w:t>
            </w:r>
          </w:p>
        </w:tc>
      </w:tr>
      <w:tr w:rsidR="000A1690" w:rsidRPr="001E0EED" w14:paraId="306B5B47" w14:textId="77777777" w:rsidTr="00672D32">
        <w:trPr>
          <w:gridAfter w:val="2"/>
          <w:wAfter w:w="3685" w:type="dxa"/>
          <w:trHeight w:val="290"/>
        </w:trPr>
        <w:tc>
          <w:tcPr>
            <w:tcW w:w="2410" w:type="dxa"/>
            <w:tcBorders>
              <w:top w:val="nil"/>
              <w:left w:val="nil"/>
              <w:bottom w:val="nil"/>
              <w:right w:val="nil"/>
            </w:tcBorders>
            <w:shd w:val="clear" w:color="000000" w:fill="FFFFFF"/>
            <w:noWrap/>
            <w:vAlign w:val="center"/>
            <w:hideMark/>
          </w:tcPr>
          <w:p w14:paraId="0DFACC29"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hideMark/>
          </w:tcPr>
          <w:p w14:paraId="6976F112"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8647" w:type="dxa"/>
            <w:tcBorders>
              <w:top w:val="nil"/>
              <w:left w:val="nil"/>
              <w:bottom w:val="nil"/>
              <w:right w:val="nil"/>
            </w:tcBorders>
            <w:shd w:val="clear" w:color="000000" w:fill="EDEDED"/>
            <w:noWrap/>
            <w:hideMark/>
          </w:tcPr>
          <w:p w14:paraId="130B37E1"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-2-3 years old 650 kg LW/head steers and 625 kg LW/head heifers</w:t>
            </w:r>
          </w:p>
        </w:tc>
      </w:tr>
      <w:tr w:rsidR="000A1690" w:rsidRPr="001E0EED" w14:paraId="20C80EBB" w14:textId="77777777" w:rsidTr="00672D32">
        <w:trPr>
          <w:gridAfter w:val="2"/>
          <w:wAfter w:w="3685" w:type="dxa"/>
          <w:trHeight w:val="290"/>
        </w:trPr>
        <w:tc>
          <w:tcPr>
            <w:tcW w:w="2410" w:type="dxa"/>
            <w:tcBorders>
              <w:top w:val="nil"/>
              <w:left w:val="nil"/>
              <w:bottom w:val="nil"/>
              <w:right w:val="nil"/>
            </w:tcBorders>
            <w:shd w:val="clear" w:color="000000" w:fill="FFFFFF"/>
            <w:noWrap/>
            <w:vAlign w:val="center"/>
            <w:hideMark/>
          </w:tcPr>
          <w:p w14:paraId="21997089"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hideMark/>
          </w:tcPr>
          <w:p w14:paraId="167F0506"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8647" w:type="dxa"/>
            <w:tcBorders>
              <w:top w:val="nil"/>
              <w:left w:val="nil"/>
              <w:bottom w:val="nil"/>
              <w:right w:val="nil"/>
            </w:tcBorders>
            <w:shd w:val="clear" w:color="000000" w:fill="EDEDED"/>
            <w:noWrap/>
            <w:hideMark/>
          </w:tcPr>
          <w:p w14:paraId="21F07513"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-Calves 50 kg LW/head</w:t>
            </w:r>
          </w:p>
        </w:tc>
      </w:tr>
      <w:tr w:rsidR="000A1690" w:rsidRPr="001E0EED" w14:paraId="4CF86688" w14:textId="77777777" w:rsidTr="00672D32">
        <w:trPr>
          <w:gridAfter w:val="2"/>
          <w:wAfter w:w="3685" w:type="dxa"/>
          <w:trHeight w:val="290"/>
        </w:trPr>
        <w:tc>
          <w:tcPr>
            <w:tcW w:w="2410" w:type="dxa"/>
            <w:tcBorders>
              <w:top w:val="nil"/>
              <w:left w:val="nil"/>
              <w:bottom w:val="nil"/>
              <w:right w:val="nil"/>
            </w:tcBorders>
            <w:shd w:val="clear" w:color="000000" w:fill="FFFFFF"/>
            <w:noWrap/>
            <w:vAlign w:val="center"/>
            <w:hideMark/>
          </w:tcPr>
          <w:p w14:paraId="35E9D195"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hideMark/>
          </w:tcPr>
          <w:p w14:paraId="661A1D10"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8647" w:type="dxa"/>
            <w:tcBorders>
              <w:top w:val="nil"/>
              <w:left w:val="nil"/>
              <w:bottom w:val="nil"/>
              <w:right w:val="nil"/>
            </w:tcBorders>
            <w:shd w:val="clear" w:color="000000" w:fill="EDEDED"/>
            <w:noWrap/>
            <w:hideMark/>
          </w:tcPr>
          <w:p w14:paraId="12D9EA26"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Self-replacing herd, replace 11 Feb</w:t>
            </w:r>
          </w:p>
        </w:tc>
      </w:tr>
      <w:tr w:rsidR="000A1690" w:rsidRPr="001E0EED" w14:paraId="73690EA8" w14:textId="77777777" w:rsidTr="00672D32">
        <w:trPr>
          <w:gridAfter w:val="2"/>
          <w:wAfter w:w="3685" w:type="dxa"/>
          <w:trHeight w:val="290"/>
        </w:trPr>
        <w:tc>
          <w:tcPr>
            <w:tcW w:w="2410" w:type="dxa"/>
            <w:tcBorders>
              <w:top w:val="nil"/>
              <w:left w:val="nil"/>
              <w:bottom w:val="nil"/>
              <w:right w:val="nil"/>
            </w:tcBorders>
            <w:shd w:val="clear" w:color="000000" w:fill="FFFFFF"/>
            <w:noWrap/>
            <w:vAlign w:val="center"/>
            <w:hideMark/>
          </w:tcPr>
          <w:p w14:paraId="7082481E"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hideMark/>
          </w:tcPr>
          <w:p w14:paraId="5115A97F"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8647" w:type="dxa"/>
            <w:tcBorders>
              <w:top w:val="nil"/>
              <w:left w:val="nil"/>
              <w:bottom w:val="nil"/>
              <w:right w:val="nil"/>
            </w:tcBorders>
            <w:shd w:val="clear" w:color="000000" w:fill="EDEDED"/>
            <w:noWrap/>
            <w:hideMark/>
          </w:tcPr>
          <w:p w14:paraId="47145E0E"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Culled cows sold on 10 Feb (6-7 </w:t>
            </w:r>
            <w:proofErr w:type="spellStart"/>
            <w:r w:rsidRPr="001E0EED">
              <w:rPr>
                <w:rFonts w:ascii="Times New Roman" w:eastAsia="Times New Roman" w:hAnsi="Times New Roman" w:cs="Times New Roman"/>
                <w:color w:val="000000"/>
                <w:sz w:val="20"/>
                <w:szCs w:val="20"/>
              </w:rPr>
              <w:t>yrs</w:t>
            </w:r>
            <w:proofErr w:type="spellEnd"/>
            <w:r w:rsidRPr="001E0EED">
              <w:rPr>
                <w:rFonts w:ascii="Times New Roman" w:eastAsia="Times New Roman" w:hAnsi="Times New Roman" w:cs="Times New Roman"/>
                <w:color w:val="000000"/>
                <w:sz w:val="20"/>
                <w:szCs w:val="20"/>
              </w:rPr>
              <w:t xml:space="preserve">) </w:t>
            </w:r>
          </w:p>
        </w:tc>
      </w:tr>
      <w:tr w:rsidR="000A1690" w:rsidRPr="001E0EED" w14:paraId="507C2B86" w14:textId="77777777" w:rsidTr="00672D32">
        <w:trPr>
          <w:gridAfter w:val="2"/>
          <w:wAfter w:w="3685" w:type="dxa"/>
          <w:trHeight w:val="290"/>
        </w:trPr>
        <w:tc>
          <w:tcPr>
            <w:tcW w:w="2410" w:type="dxa"/>
            <w:tcBorders>
              <w:top w:val="nil"/>
              <w:left w:val="nil"/>
              <w:bottom w:val="nil"/>
              <w:right w:val="nil"/>
            </w:tcBorders>
            <w:shd w:val="clear" w:color="000000" w:fill="FFFFFF"/>
            <w:noWrap/>
            <w:vAlign w:val="center"/>
            <w:hideMark/>
          </w:tcPr>
          <w:p w14:paraId="20643F7D"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hideMark/>
          </w:tcPr>
          <w:p w14:paraId="40E46D03"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8647" w:type="dxa"/>
            <w:tcBorders>
              <w:top w:val="nil"/>
              <w:left w:val="nil"/>
              <w:bottom w:val="nil"/>
              <w:right w:val="nil"/>
            </w:tcBorders>
            <w:shd w:val="clear" w:color="000000" w:fill="EDEDED"/>
            <w:noWrap/>
            <w:hideMark/>
          </w:tcPr>
          <w:p w14:paraId="1636D453"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Sell excess heifers 30 Sep (26 months) or at 600 kg target LW</w:t>
            </w:r>
          </w:p>
        </w:tc>
      </w:tr>
      <w:tr w:rsidR="000A1690" w:rsidRPr="001E0EED" w14:paraId="7EEE2F53" w14:textId="77777777" w:rsidTr="00672D32">
        <w:trPr>
          <w:gridAfter w:val="2"/>
          <w:wAfter w:w="3685" w:type="dxa"/>
          <w:trHeight w:val="290"/>
        </w:trPr>
        <w:tc>
          <w:tcPr>
            <w:tcW w:w="2410" w:type="dxa"/>
            <w:tcBorders>
              <w:top w:val="nil"/>
              <w:left w:val="nil"/>
              <w:bottom w:val="nil"/>
              <w:right w:val="nil"/>
            </w:tcBorders>
            <w:shd w:val="clear" w:color="000000" w:fill="FFFFFF"/>
            <w:noWrap/>
            <w:vAlign w:val="center"/>
            <w:hideMark/>
          </w:tcPr>
          <w:p w14:paraId="469E966F"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hideMark/>
          </w:tcPr>
          <w:p w14:paraId="4CFE0999"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8647" w:type="dxa"/>
            <w:tcBorders>
              <w:top w:val="nil"/>
              <w:left w:val="nil"/>
              <w:bottom w:val="nil"/>
              <w:right w:val="nil"/>
            </w:tcBorders>
            <w:shd w:val="clear" w:color="000000" w:fill="EDEDED"/>
            <w:noWrap/>
            <w:hideMark/>
          </w:tcPr>
          <w:p w14:paraId="48C3144A"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Sell steers 15 Sep (25 months) or at 650 kg target LW</w:t>
            </w:r>
          </w:p>
        </w:tc>
      </w:tr>
      <w:tr w:rsidR="000A1690" w:rsidRPr="001E0EED" w14:paraId="62F409F2" w14:textId="77777777" w:rsidTr="00672D32">
        <w:trPr>
          <w:gridAfter w:val="2"/>
          <w:wAfter w:w="3685" w:type="dxa"/>
          <w:trHeight w:val="290"/>
        </w:trPr>
        <w:tc>
          <w:tcPr>
            <w:tcW w:w="2410" w:type="dxa"/>
            <w:tcBorders>
              <w:top w:val="nil"/>
              <w:left w:val="nil"/>
              <w:bottom w:val="nil"/>
              <w:right w:val="nil"/>
            </w:tcBorders>
            <w:shd w:val="clear" w:color="000000" w:fill="FFFFFF"/>
            <w:noWrap/>
            <w:vAlign w:val="center"/>
            <w:hideMark/>
          </w:tcPr>
          <w:p w14:paraId="129A7832"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hideMark/>
          </w:tcPr>
          <w:p w14:paraId="4B01BF26"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8647" w:type="dxa"/>
            <w:tcBorders>
              <w:top w:val="nil"/>
              <w:left w:val="nil"/>
              <w:bottom w:val="nil"/>
              <w:right w:val="nil"/>
            </w:tcBorders>
            <w:shd w:val="clear" w:color="000000" w:fill="EDEDED"/>
            <w:noWrap/>
            <w:hideMark/>
          </w:tcPr>
          <w:p w14:paraId="1D0EFC5C"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Mate 23 Oct, Calving 2 Aug, wean 7 Feb (27 </w:t>
            </w:r>
            <w:proofErr w:type="spellStart"/>
            <w:r w:rsidRPr="001E0EED">
              <w:rPr>
                <w:rFonts w:ascii="Times New Roman" w:eastAsia="Times New Roman" w:hAnsi="Times New Roman" w:cs="Times New Roman"/>
                <w:color w:val="000000"/>
                <w:sz w:val="20"/>
                <w:szCs w:val="20"/>
              </w:rPr>
              <w:t>wks</w:t>
            </w:r>
            <w:proofErr w:type="spellEnd"/>
            <w:r w:rsidRPr="001E0EED">
              <w:rPr>
                <w:rFonts w:ascii="Times New Roman" w:eastAsia="Times New Roman" w:hAnsi="Times New Roman" w:cs="Times New Roman"/>
                <w:color w:val="000000"/>
                <w:sz w:val="20"/>
                <w:szCs w:val="20"/>
              </w:rPr>
              <w:t xml:space="preserve">) </w:t>
            </w:r>
          </w:p>
        </w:tc>
      </w:tr>
      <w:tr w:rsidR="000A1690" w:rsidRPr="001E0EED" w14:paraId="15AFE3A4" w14:textId="77777777" w:rsidTr="00672D32">
        <w:trPr>
          <w:gridAfter w:val="2"/>
          <w:wAfter w:w="3685" w:type="dxa"/>
          <w:trHeight w:val="290"/>
        </w:trPr>
        <w:tc>
          <w:tcPr>
            <w:tcW w:w="2410" w:type="dxa"/>
            <w:tcBorders>
              <w:top w:val="nil"/>
              <w:left w:val="nil"/>
              <w:bottom w:val="nil"/>
              <w:right w:val="nil"/>
            </w:tcBorders>
            <w:shd w:val="clear" w:color="000000" w:fill="FFFFFF"/>
            <w:noWrap/>
            <w:vAlign w:val="center"/>
            <w:hideMark/>
          </w:tcPr>
          <w:p w14:paraId="472E6F6A"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hideMark/>
          </w:tcPr>
          <w:p w14:paraId="5B7521ED"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8647" w:type="dxa"/>
            <w:tcBorders>
              <w:top w:val="nil"/>
              <w:left w:val="nil"/>
              <w:bottom w:val="nil"/>
              <w:right w:val="nil"/>
            </w:tcBorders>
            <w:shd w:val="clear" w:color="000000" w:fill="EDEDED"/>
            <w:noWrap/>
            <w:hideMark/>
          </w:tcPr>
          <w:p w14:paraId="37A37AEF"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Age of first joining 1-2 years</w:t>
            </w:r>
          </w:p>
        </w:tc>
      </w:tr>
      <w:tr w:rsidR="000A1690" w:rsidRPr="001E0EED" w14:paraId="5810FE3E" w14:textId="77777777" w:rsidTr="00672D32">
        <w:trPr>
          <w:gridAfter w:val="2"/>
          <w:wAfter w:w="3685" w:type="dxa"/>
          <w:trHeight w:val="290"/>
        </w:trPr>
        <w:tc>
          <w:tcPr>
            <w:tcW w:w="2410" w:type="dxa"/>
            <w:tcBorders>
              <w:top w:val="nil"/>
              <w:left w:val="nil"/>
              <w:bottom w:val="nil"/>
              <w:right w:val="nil"/>
            </w:tcBorders>
            <w:shd w:val="clear" w:color="000000" w:fill="FFFFFF"/>
            <w:noWrap/>
            <w:vAlign w:val="center"/>
            <w:hideMark/>
          </w:tcPr>
          <w:p w14:paraId="17BCC2A1"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hideMark/>
          </w:tcPr>
          <w:p w14:paraId="3F8348DF"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8647" w:type="dxa"/>
            <w:tcBorders>
              <w:top w:val="nil"/>
              <w:left w:val="nil"/>
              <w:bottom w:val="nil"/>
              <w:right w:val="nil"/>
            </w:tcBorders>
            <w:shd w:val="clear" w:color="000000" w:fill="EDEDED"/>
            <w:noWrap/>
            <w:hideMark/>
          </w:tcPr>
          <w:p w14:paraId="2A8F5733"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1 bull per 25 cows (kept for 4 years)</w:t>
            </w:r>
          </w:p>
        </w:tc>
      </w:tr>
      <w:tr w:rsidR="000A1690" w:rsidRPr="001E0EED" w14:paraId="32CE4B04" w14:textId="77777777" w:rsidTr="00672D32">
        <w:trPr>
          <w:gridAfter w:val="2"/>
          <w:wAfter w:w="3685" w:type="dxa"/>
          <w:trHeight w:val="290"/>
        </w:trPr>
        <w:tc>
          <w:tcPr>
            <w:tcW w:w="2410" w:type="dxa"/>
            <w:tcBorders>
              <w:top w:val="nil"/>
              <w:left w:val="nil"/>
              <w:bottom w:val="nil"/>
              <w:right w:val="nil"/>
            </w:tcBorders>
            <w:shd w:val="clear" w:color="000000" w:fill="FFFFFF"/>
            <w:noWrap/>
            <w:vAlign w:val="center"/>
            <w:hideMark/>
          </w:tcPr>
          <w:p w14:paraId="1EF66BA3"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hideMark/>
          </w:tcPr>
          <w:p w14:paraId="6E8C2142"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8647" w:type="dxa"/>
            <w:tcBorders>
              <w:top w:val="nil"/>
              <w:left w:val="nil"/>
              <w:bottom w:val="nil"/>
              <w:right w:val="nil"/>
            </w:tcBorders>
            <w:shd w:val="clear" w:color="000000" w:fill="EDEDED"/>
            <w:noWrap/>
            <w:hideMark/>
          </w:tcPr>
          <w:p w14:paraId="10E4C10A"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proofErr w:type="spellStart"/>
            <w:r w:rsidRPr="001E0EED">
              <w:rPr>
                <w:rFonts w:ascii="Times New Roman" w:eastAsia="Times New Roman" w:hAnsi="Times New Roman" w:cs="Times New Roman"/>
                <w:color w:val="000000"/>
                <w:sz w:val="20"/>
                <w:szCs w:val="20"/>
              </w:rPr>
              <w:t>Maint</w:t>
            </w:r>
            <w:proofErr w:type="spellEnd"/>
            <w:r w:rsidRPr="001E0EED">
              <w:rPr>
                <w:rFonts w:ascii="Times New Roman" w:eastAsia="Times New Roman" w:hAnsi="Times New Roman" w:cs="Times New Roman"/>
                <w:color w:val="000000"/>
                <w:sz w:val="20"/>
                <w:szCs w:val="20"/>
              </w:rPr>
              <w:t>. feed females, when thinnest CS2.5</w:t>
            </w:r>
          </w:p>
        </w:tc>
      </w:tr>
      <w:tr w:rsidR="000A1690" w:rsidRPr="001E0EED" w14:paraId="0BC5C478" w14:textId="77777777" w:rsidTr="00672D32">
        <w:trPr>
          <w:gridAfter w:val="2"/>
          <w:wAfter w:w="3685" w:type="dxa"/>
          <w:trHeight w:val="290"/>
        </w:trPr>
        <w:tc>
          <w:tcPr>
            <w:tcW w:w="2410" w:type="dxa"/>
            <w:tcBorders>
              <w:top w:val="nil"/>
              <w:left w:val="nil"/>
              <w:bottom w:val="nil"/>
              <w:right w:val="nil"/>
            </w:tcBorders>
            <w:shd w:val="clear" w:color="000000" w:fill="FFFFFF"/>
            <w:noWrap/>
            <w:vAlign w:val="center"/>
            <w:hideMark/>
          </w:tcPr>
          <w:p w14:paraId="2F209CA4"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hideMark/>
          </w:tcPr>
          <w:p w14:paraId="1125FE4C"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8647" w:type="dxa"/>
            <w:tcBorders>
              <w:top w:val="nil"/>
              <w:left w:val="nil"/>
              <w:bottom w:val="nil"/>
              <w:right w:val="nil"/>
            </w:tcBorders>
            <w:shd w:val="clear" w:color="000000" w:fill="EDEDED"/>
            <w:noWrap/>
            <w:hideMark/>
          </w:tcPr>
          <w:p w14:paraId="79995E5B"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proofErr w:type="spellStart"/>
            <w:r w:rsidRPr="001E0EED">
              <w:rPr>
                <w:rFonts w:ascii="Times New Roman" w:eastAsia="Times New Roman" w:hAnsi="Times New Roman" w:cs="Times New Roman"/>
                <w:color w:val="000000"/>
                <w:sz w:val="20"/>
                <w:szCs w:val="20"/>
              </w:rPr>
              <w:t>Maint</w:t>
            </w:r>
            <w:proofErr w:type="spellEnd"/>
            <w:r w:rsidRPr="001E0EED">
              <w:rPr>
                <w:rFonts w:ascii="Times New Roman" w:eastAsia="Times New Roman" w:hAnsi="Times New Roman" w:cs="Times New Roman"/>
                <w:color w:val="000000"/>
                <w:sz w:val="20"/>
                <w:szCs w:val="20"/>
              </w:rPr>
              <w:t>. feed weaners in paddock when thinnest CS3</w:t>
            </w:r>
          </w:p>
        </w:tc>
      </w:tr>
      <w:tr w:rsidR="000A1690" w:rsidRPr="001E0EED" w14:paraId="3DBE0BFC" w14:textId="77777777" w:rsidTr="00672D32">
        <w:trPr>
          <w:gridAfter w:val="2"/>
          <w:wAfter w:w="3685" w:type="dxa"/>
          <w:trHeight w:val="290"/>
        </w:trPr>
        <w:tc>
          <w:tcPr>
            <w:tcW w:w="2410" w:type="dxa"/>
            <w:tcBorders>
              <w:top w:val="nil"/>
              <w:left w:val="nil"/>
              <w:bottom w:val="nil"/>
              <w:right w:val="nil"/>
            </w:tcBorders>
            <w:shd w:val="clear" w:color="000000" w:fill="FFFFFF"/>
            <w:noWrap/>
            <w:vAlign w:val="center"/>
            <w:hideMark/>
          </w:tcPr>
          <w:p w14:paraId="3D0EE95D"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hideMark/>
          </w:tcPr>
          <w:p w14:paraId="001B705A"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8647" w:type="dxa"/>
            <w:tcBorders>
              <w:top w:val="nil"/>
              <w:left w:val="nil"/>
              <w:bottom w:val="nil"/>
              <w:right w:val="nil"/>
            </w:tcBorders>
            <w:shd w:val="clear" w:color="000000" w:fill="EDEDED"/>
            <w:noWrap/>
            <w:hideMark/>
          </w:tcPr>
          <w:p w14:paraId="37B1DED3"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proofErr w:type="spellStart"/>
            <w:r w:rsidRPr="001E0EED">
              <w:rPr>
                <w:rFonts w:ascii="Times New Roman" w:eastAsia="Times New Roman" w:hAnsi="Times New Roman" w:cs="Times New Roman"/>
                <w:color w:val="000000"/>
                <w:sz w:val="20"/>
                <w:szCs w:val="20"/>
              </w:rPr>
              <w:t>Maint</w:t>
            </w:r>
            <w:proofErr w:type="spellEnd"/>
            <w:r w:rsidRPr="001E0EED">
              <w:rPr>
                <w:rFonts w:ascii="Times New Roman" w:eastAsia="Times New Roman" w:hAnsi="Times New Roman" w:cs="Times New Roman"/>
                <w:color w:val="000000"/>
                <w:sz w:val="20"/>
                <w:szCs w:val="20"/>
              </w:rPr>
              <w:t>. feed 100% hay (DM 85%, ME 11.5 MJ/kg DM, CP 20%)</w:t>
            </w:r>
          </w:p>
        </w:tc>
      </w:tr>
      <w:tr w:rsidR="000A1690" w:rsidRPr="001E0EED" w14:paraId="799C406D" w14:textId="77777777" w:rsidTr="00672D32">
        <w:trPr>
          <w:gridAfter w:val="2"/>
          <w:wAfter w:w="3685" w:type="dxa"/>
          <w:trHeight w:val="520"/>
        </w:trPr>
        <w:tc>
          <w:tcPr>
            <w:tcW w:w="2410" w:type="dxa"/>
            <w:tcBorders>
              <w:top w:val="nil"/>
              <w:left w:val="nil"/>
              <w:bottom w:val="nil"/>
              <w:right w:val="nil"/>
            </w:tcBorders>
            <w:shd w:val="clear" w:color="000000" w:fill="FFFFFF"/>
            <w:noWrap/>
            <w:vAlign w:val="center"/>
            <w:hideMark/>
          </w:tcPr>
          <w:p w14:paraId="3EDEA7C7"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lastRenderedPageBreak/>
              <w:t> </w:t>
            </w:r>
          </w:p>
        </w:tc>
        <w:tc>
          <w:tcPr>
            <w:tcW w:w="2268" w:type="dxa"/>
            <w:tcBorders>
              <w:top w:val="nil"/>
              <w:left w:val="nil"/>
              <w:bottom w:val="nil"/>
              <w:right w:val="nil"/>
            </w:tcBorders>
            <w:shd w:val="clear" w:color="000000" w:fill="EDEDED"/>
            <w:noWrap/>
            <w:hideMark/>
          </w:tcPr>
          <w:p w14:paraId="7ED73FFA"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8647" w:type="dxa"/>
            <w:tcBorders>
              <w:top w:val="nil"/>
              <w:left w:val="nil"/>
              <w:bottom w:val="nil"/>
              <w:right w:val="nil"/>
            </w:tcBorders>
            <w:shd w:val="clear" w:color="000000" w:fill="EDEDED"/>
            <w:noWrap/>
            <w:hideMark/>
          </w:tcPr>
          <w:p w14:paraId="22BE4CFD"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Production feeding rule- feedlot cows every year in feedlot and feed 5.5 kg/head to oldest cows from 1 Jul to 31 Jul</w:t>
            </w:r>
          </w:p>
        </w:tc>
      </w:tr>
      <w:tr w:rsidR="000A1690" w:rsidRPr="001E0EED" w14:paraId="58E7F214" w14:textId="77777777" w:rsidTr="00672D32">
        <w:trPr>
          <w:gridAfter w:val="2"/>
          <w:wAfter w:w="3685" w:type="dxa"/>
          <w:trHeight w:val="290"/>
        </w:trPr>
        <w:tc>
          <w:tcPr>
            <w:tcW w:w="2410" w:type="dxa"/>
            <w:tcBorders>
              <w:top w:val="nil"/>
              <w:left w:val="nil"/>
              <w:bottom w:val="nil"/>
              <w:right w:val="nil"/>
            </w:tcBorders>
            <w:shd w:val="clear" w:color="000000" w:fill="FFFFFF"/>
            <w:noWrap/>
            <w:vAlign w:val="center"/>
            <w:hideMark/>
          </w:tcPr>
          <w:p w14:paraId="7A60907A"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hideMark/>
          </w:tcPr>
          <w:p w14:paraId="65939453"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8647" w:type="dxa"/>
            <w:tcBorders>
              <w:top w:val="nil"/>
              <w:left w:val="nil"/>
              <w:bottom w:val="nil"/>
              <w:right w:val="nil"/>
            </w:tcBorders>
            <w:shd w:val="clear" w:color="000000" w:fill="EDEDED"/>
            <w:noWrap/>
            <w:hideMark/>
          </w:tcPr>
          <w:p w14:paraId="69AE25AB"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Feed steers in a paddock from 1 Feb to reach 515 kg LW/head on 31 Aug</w:t>
            </w:r>
          </w:p>
        </w:tc>
      </w:tr>
      <w:tr w:rsidR="000A1690" w:rsidRPr="001E0EED" w14:paraId="64A40796" w14:textId="77777777" w:rsidTr="00672D32">
        <w:trPr>
          <w:gridAfter w:val="2"/>
          <w:wAfter w:w="3685" w:type="dxa"/>
          <w:trHeight w:val="290"/>
        </w:trPr>
        <w:tc>
          <w:tcPr>
            <w:tcW w:w="2410" w:type="dxa"/>
            <w:tcBorders>
              <w:top w:val="nil"/>
              <w:left w:val="nil"/>
              <w:bottom w:val="nil"/>
              <w:right w:val="nil"/>
            </w:tcBorders>
            <w:shd w:val="clear" w:color="000000" w:fill="FFFFFF"/>
            <w:noWrap/>
            <w:vAlign w:val="center"/>
            <w:hideMark/>
          </w:tcPr>
          <w:p w14:paraId="553EC4C1"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hideMark/>
          </w:tcPr>
          <w:p w14:paraId="640EF1A2"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8647" w:type="dxa"/>
            <w:tcBorders>
              <w:top w:val="nil"/>
              <w:left w:val="nil"/>
              <w:bottom w:val="nil"/>
              <w:right w:val="nil"/>
            </w:tcBorders>
            <w:shd w:val="clear" w:color="000000" w:fill="EDEDED"/>
            <w:noWrap/>
            <w:hideMark/>
          </w:tcPr>
          <w:p w14:paraId="2C58C5AB"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Feed heifers in a paddock from 1 Feb to reach 505 kg LW/head on 15 Sep </w:t>
            </w:r>
          </w:p>
        </w:tc>
      </w:tr>
      <w:tr w:rsidR="000A1690" w:rsidRPr="001E0EED" w14:paraId="0A245FEF" w14:textId="77777777" w:rsidTr="00672D32">
        <w:trPr>
          <w:gridAfter w:val="2"/>
          <w:wAfter w:w="3685" w:type="dxa"/>
          <w:trHeight w:val="290"/>
        </w:trPr>
        <w:tc>
          <w:tcPr>
            <w:tcW w:w="2410" w:type="dxa"/>
            <w:tcBorders>
              <w:top w:val="nil"/>
              <w:left w:val="nil"/>
              <w:bottom w:val="nil"/>
              <w:right w:val="nil"/>
            </w:tcBorders>
            <w:shd w:val="clear" w:color="000000" w:fill="FFFFFF"/>
            <w:noWrap/>
            <w:vAlign w:val="center"/>
            <w:hideMark/>
          </w:tcPr>
          <w:p w14:paraId="03C3F6DD"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hideMark/>
          </w:tcPr>
          <w:p w14:paraId="0FE228F2"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8647" w:type="dxa"/>
            <w:tcBorders>
              <w:top w:val="nil"/>
              <w:left w:val="nil"/>
              <w:bottom w:val="nil"/>
              <w:right w:val="nil"/>
            </w:tcBorders>
            <w:shd w:val="clear" w:color="000000" w:fill="EDEDED"/>
            <w:noWrap/>
            <w:hideMark/>
          </w:tcPr>
          <w:p w14:paraId="72498947" w14:textId="77777777" w:rsidR="000A1690" w:rsidRPr="001E0EED" w:rsidRDefault="000A1690" w:rsidP="001E0EED">
            <w:pPr>
              <w:spacing w:after="0" w:line="240" w:lineRule="auto"/>
              <w:rPr>
                <w:rFonts w:ascii="Calibri" w:eastAsia="Times New Roman" w:hAnsi="Calibri" w:cs="Calibri"/>
                <w:color w:val="000000"/>
              </w:rPr>
            </w:pPr>
            <w:r w:rsidRPr="001E0EED">
              <w:rPr>
                <w:rFonts w:ascii="Calibri" w:eastAsia="Times New Roman" w:hAnsi="Calibri" w:cs="Calibri"/>
                <w:color w:val="000000"/>
              </w:rPr>
              <w:t> </w:t>
            </w:r>
          </w:p>
        </w:tc>
      </w:tr>
      <w:tr w:rsidR="000A1690" w:rsidRPr="001E0EED" w14:paraId="3D971FE2" w14:textId="77777777" w:rsidTr="00672D32">
        <w:trPr>
          <w:gridAfter w:val="2"/>
          <w:wAfter w:w="3685" w:type="dxa"/>
          <w:trHeight w:val="570"/>
        </w:trPr>
        <w:tc>
          <w:tcPr>
            <w:tcW w:w="2410" w:type="dxa"/>
            <w:tcBorders>
              <w:top w:val="nil"/>
              <w:left w:val="nil"/>
              <w:bottom w:val="nil"/>
              <w:right w:val="nil"/>
            </w:tcBorders>
            <w:shd w:val="clear" w:color="000000" w:fill="FFFFFF"/>
            <w:noWrap/>
            <w:vAlign w:val="center"/>
            <w:hideMark/>
          </w:tcPr>
          <w:p w14:paraId="3081001C"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FFFFFF"/>
            <w:noWrap/>
            <w:hideMark/>
          </w:tcPr>
          <w:p w14:paraId="5FEDF30F"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Livestock genetics</w:t>
            </w:r>
          </w:p>
        </w:tc>
        <w:tc>
          <w:tcPr>
            <w:tcW w:w="8647" w:type="dxa"/>
            <w:tcBorders>
              <w:top w:val="nil"/>
              <w:left w:val="nil"/>
              <w:bottom w:val="nil"/>
              <w:right w:val="nil"/>
            </w:tcBorders>
            <w:shd w:val="clear" w:color="000000" w:fill="FFFFFF"/>
            <w:noWrap/>
            <w:hideMark/>
          </w:tcPr>
          <w:p w14:paraId="46926BD4"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Default within </w:t>
            </w:r>
            <w:proofErr w:type="spellStart"/>
            <w:r w:rsidRPr="001E0EED">
              <w:rPr>
                <w:rFonts w:ascii="Times New Roman" w:eastAsia="Times New Roman" w:hAnsi="Times New Roman" w:cs="Times New Roman"/>
                <w:color w:val="000000"/>
                <w:sz w:val="20"/>
                <w:szCs w:val="20"/>
              </w:rPr>
              <w:t>GrassGro</w:t>
            </w:r>
            <w:proofErr w:type="spellEnd"/>
            <w:r w:rsidRPr="001E0EED">
              <w:rPr>
                <w:rFonts w:ascii="Times New Roman" w:eastAsia="Times New Roman" w:hAnsi="Times New Roman" w:cs="Times New Roman"/>
                <w:color w:val="000000"/>
                <w:sz w:val="20"/>
                <w:szCs w:val="20"/>
              </w:rPr>
              <w:t xml:space="preserve"> for c-k-1, c-k-2, c-k-13 and c-k-14 are 0.5, 0.02, 0.035 and 0.33</w:t>
            </w:r>
          </w:p>
          <w:p w14:paraId="7A3F74A3"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Conception rate 95%</w:t>
            </w:r>
          </w:p>
          <w:p w14:paraId="6F6A7C23"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Analysis of historical mortality rate from </w:t>
            </w:r>
            <w:proofErr w:type="spellStart"/>
            <w:r w:rsidRPr="001E0EED">
              <w:rPr>
                <w:rFonts w:ascii="Times New Roman" w:eastAsia="Times New Roman" w:hAnsi="Times New Roman" w:cs="Times New Roman"/>
                <w:color w:val="000000"/>
                <w:sz w:val="20"/>
                <w:szCs w:val="20"/>
              </w:rPr>
              <w:t>GrassGro</w:t>
            </w:r>
            <w:proofErr w:type="spellEnd"/>
            <w:r w:rsidRPr="001E0EED">
              <w:rPr>
                <w:rFonts w:ascii="Times New Roman" w:eastAsia="Times New Roman" w:hAnsi="Times New Roman" w:cs="Times New Roman"/>
                <w:color w:val="000000"/>
                <w:sz w:val="20"/>
                <w:szCs w:val="20"/>
              </w:rPr>
              <w:t xml:space="preserve"> 0.5%   </w:t>
            </w:r>
          </w:p>
          <w:p w14:paraId="63292C58"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Times New Roman" w:eastAsia="Times New Roman" w:hAnsi="Times New Roman" w:cs="Times New Roman"/>
                <w:color w:val="000000"/>
                <w:sz w:val="20"/>
                <w:szCs w:val="20"/>
              </w:rPr>
              <w:t xml:space="preserve"> </w:t>
            </w:r>
          </w:p>
        </w:tc>
      </w:tr>
      <w:tr w:rsidR="000A1690" w:rsidRPr="001E0EED" w14:paraId="37FB1A1B" w14:textId="77777777" w:rsidTr="00672D32">
        <w:trPr>
          <w:gridAfter w:val="2"/>
          <w:wAfter w:w="3685" w:type="dxa"/>
          <w:trHeight w:val="520"/>
        </w:trPr>
        <w:tc>
          <w:tcPr>
            <w:tcW w:w="2410" w:type="dxa"/>
            <w:tcBorders>
              <w:top w:val="nil"/>
              <w:left w:val="nil"/>
              <w:bottom w:val="nil"/>
              <w:right w:val="nil"/>
            </w:tcBorders>
            <w:shd w:val="clear" w:color="000000" w:fill="FFFFFF"/>
            <w:noWrap/>
            <w:vAlign w:val="center"/>
            <w:hideMark/>
          </w:tcPr>
          <w:p w14:paraId="69AEFADD"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hideMark/>
          </w:tcPr>
          <w:p w14:paraId="78DAE159" w14:textId="77777777" w:rsidR="000A1690" w:rsidRPr="001E0EED" w:rsidRDefault="000A1690" w:rsidP="001E0EED">
            <w:pPr>
              <w:spacing w:after="0" w:line="240" w:lineRule="auto"/>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Pasture types</w:t>
            </w:r>
          </w:p>
        </w:tc>
        <w:tc>
          <w:tcPr>
            <w:tcW w:w="8647" w:type="dxa"/>
            <w:tcBorders>
              <w:top w:val="nil"/>
              <w:left w:val="nil"/>
              <w:bottom w:val="nil"/>
              <w:right w:val="nil"/>
            </w:tcBorders>
            <w:shd w:val="clear" w:color="000000" w:fill="EDEDED"/>
            <w:noWrap/>
            <w:hideMark/>
          </w:tcPr>
          <w:p w14:paraId="00041736"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Paddock 1 (8ha), Irrigated Perennial Ryegrass (720mm RD), Cocksfoot (850 mm RD) and White Clover (500mm RD)</w:t>
            </w:r>
          </w:p>
        </w:tc>
      </w:tr>
      <w:tr w:rsidR="000A1690" w:rsidRPr="001E0EED" w14:paraId="7A08CB36" w14:textId="77777777" w:rsidTr="00672D32">
        <w:trPr>
          <w:gridAfter w:val="2"/>
          <w:wAfter w:w="3685" w:type="dxa"/>
          <w:trHeight w:val="520"/>
        </w:trPr>
        <w:tc>
          <w:tcPr>
            <w:tcW w:w="2410" w:type="dxa"/>
            <w:tcBorders>
              <w:top w:val="nil"/>
              <w:left w:val="nil"/>
              <w:bottom w:val="nil"/>
              <w:right w:val="nil"/>
            </w:tcBorders>
            <w:shd w:val="clear" w:color="000000" w:fill="FFFFFF"/>
            <w:noWrap/>
            <w:vAlign w:val="center"/>
            <w:hideMark/>
          </w:tcPr>
          <w:p w14:paraId="37254D16"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hideMark/>
          </w:tcPr>
          <w:p w14:paraId="2D0B0D13" w14:textId="77777777" w:rsidR="000A1690" w:rsidRPr="001E0EED" w:rsidRDefault="000A1690" w:rsidP="001E0EED">
            <w:pPr>
              <w:spacing w:after="0" w:line="240" w:lineRule="auto"/>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8647" w:type="dxa"/>
            <w:tcBorders>
              <w:top w:val="nil"/>
              <w:left w:val="nil"/>
              <w:bottom w:val="nil"/>
              <w:right w:val="nil"/>
            </w:tcBorders>
            <w:shd w:val="clear" w:color="000000" w:fill="EDEDED"/>
            <w:noWrap/>
            <w:hideMark/>
          </w:tcPr>
          <w:p w14:paraId="1C0161B4"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Paddock 2 (20ha), Irrigated Lucerne-semi winter active (1200mm RD), Perennial Ryegrass (720mm RD)</w:t>
            </w:r>
          </w:p>
          <w:p w14:paraId="7C0DFB06"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Paddock 3 (187ha), Rainfed Perennial Ryegrass (720mm RD), Cocksfoot (850 mm RD) and Sub-Clover – Seaton Park (600mm RD)</w:t>
            </w:r>
          </w:p>
          <w:p w14:paraId="3F63FDB4"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Paddock 4 (187ha), Rainfed Perennial Ryegrass (750mm RD) and White Clover (500mm RD)</w:t>
            </w:r>
          </w:p>
        </w:tc>
      </w:tr>
      <w:tr w:rsidR="000A1690" w:rsidRPr="001E0EED" w14:paraId="7C46CD71" w14:textId="77777777" w:rsidTr="00672D32">
        <w:trPr>
          <w:gridAfter w:val="2"/>
          <w:wAfter w:w="3685" w:type="dxa"/>
          <w:trHeight w:val="520"/>
        </w:trPr>
        <w:tc>
          <w:tcPr>
            <w:tcW w:w="2410" w:type="dxa"/>
            <w:tcBorders>
              <w:top w:val="nil"/>
              <w:left w:val="nil"/>
              <w:bottom w:val="nil"/>
              <w:right w:val="nil"/>
            </w:tcBorders>
            <w:shd w:val="clear" w:color="000000" w:fill="FFFFFF"/>
            <w:noWrap/>
            <w:vAlign w:val="center"/>
            <w:hideMark/>
          </w:tcPr>
          <w:p w14:paraId="3E68DB3E"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FFFFFF"/>
            <w:noWrap/>
            <w:hideMark/>
          </w:tcPr>
          <w:p w14:paraId="57AFA07B" w14:textId="77777777" w:rsidR="000A1690" w:rsidRPr="001E0EED" w:rsidRDefault="000A1690" w:rsidP="001E0EED">
            <w:pPr>
              <w:spacing w:after="0" w:line="240" w:lineRule="auto"/>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Pasture management (note rooting depth in pasture type)</w:t>
            </w:r>
          </w:p>
        </w:tc>
        <w:tc>
          <w:tcPr>
            <w:tcW w:w="8647" w:type="dxa"/>
            <w:tcBorders>
              <w:top w:val="nil"/>
              <w:left w:val="nil"/>
              <w:bottom w:val="nil"/>
              <w:right w:val="nil"/>
            </w:tcBorders>
            <w:shd w:val="clear" w:color="000000" w:fill="FFFFFF"/>
            <w:noWrap/>
            <w:hideMark/>
          </w:tcPr>
          <w:p w14:paraId="07AC690D"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Irrigate paddock 1 and 2 between 21 Nov and 31 Mar, applying 20mm and fill to 0.95</w:t>
            </w:r>
          </w:p>
        </w:tc>
      </w:tr>
      <w:tr w:rsidR="000A1690" w:rsidRPr="001E0EED" w14:paraId="209AF568" w14:textId="77777777" w:rsidTr="00672D32">
        <w:trPr>
          <w:gridAfter w:val="2"/>
          <w:wAfter w:w="3685" w:type="dxa"/>
          <w:trHeight w:val="520"/>
        </w:trPr>
        <w:tc>
          <w:tcPr>
            <w:tcW w:w="2410" w:type="dxa"/>
            <w:tcBorders>
              <w:top w:val="nil"/>
              <w:left w:val="nil"/>
              <w:bottom w:val="nil"/>
              <w:right w:val="nil"/>
            </w:tcBorders>
            <w:shd w:val="clear" w:color="000000" w:fill="FFFFFF"/>
            <w:noWrap/>
            <w:vAlign w:val="center"/>
            <w:hideMark/>
          </w:tcPr>
          <w:p w14:paraId="43447152"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FFFFFF"/>
            <w:noWrap/>
            <w:hideMark/>
          </w:tcPr>
          <w:p w14:paraId="33BC27A3" w14:textId="77777777" w:rsidR="000A1690" w:rsidRPr="001E0EED" w:rsidRDefault="000A1690" w:rsidP="001E0EED">
            <w:pPr>
              <w:spacing w:after="0" w:line="240" w:lineRule="auto"/>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8647" w:type="dxa"/>
            <w:tcBorders>
              <w:top w:val="nil"/>
              <w:left w:val="nil"/>
              <w:bottom w:val="nil"/>
              <w:right w:val="nil"/>
            </w:tcBorders>
            <w:shd w:val="clear" w:color="000000" w:fill="FFFFFF"/>
            <w:noWrap/>
            <w:hideMark/>
          </w:tcPr>
          <w:p w14:paraId="544971AE"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Cut paddocks 3 and 4 (whenever DM yield exceeds 5000kg/ha between 2 Sep-14 Dec). Proportion gathered 90%. Cutting height 125mm. Don't cut when DM/ha is below 800 kg/ha</w:t>
            </w:r>
          </w:p>
        </w:tc>
      </w:tr>
      <w:tr w:rsidR="000A1690" w:rsidRPr="001E0EED" w14:paraId="7EA46560" w14:textId="77777777" w:rsidTr="00672D32">
        <w:trPr>
          <w:gridAfter w:val="2"/>
          <w:wAfter w:w="3685" w:type="dxa"/>
          <w:trHeight w:val="520"/>
        </w:trPr>
        <w:tc>
          <w:tcPr>
            <w:tcW w:w="2410" w:type="dxa"/>
            <w:tcBorders>
              <w:top w:val="nil"/>
              <w:left w:val="nil"/>
              <w:bottom w:val="nil"/>
              <w:right w:val="nil"/>
            </w:tcBorders>
            <w:shd w:val="clear" w:color="000000" w:fill="FFFFFF"/>
            <w:noWrap/>
            <w:vAlign w:val="center"/>
            <w:hideMark/>
          </w:tcPr>
          <w:p w14:paraId="73C55E69"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FFFFFF"/>
            <w:noWrap/>
            <w:hideMark/>
          </w:tcPr>
          <w:p w14:paraId="75C3D4DB"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8647" w:type="dxa"/>
            <w:tcBorders>
              <w:top w:val="nil"/>
              <w:left w:val="nil"/>
              <w:bottom w:val="nil"/>
              <w:right w:val="nil"/>
            </w:tcBorders>
            <w:shd w:val="clear" w:color="000000" w:fill="FFFFFF"/>
            <w:noWrap/>
            <w:hideMark/>
          </w:tcPr>
          <w:p w14:paraId="74C9D95B"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Calibri" w:eastAsia="Times New Roman" w:hAnsi="Calibri" w:cs="Calibri"/>
                <w:color w:val="000000"/>
              </w:rPr>
              <w:t> </w:t>
            </w:r>
          </w:p>
        </w:tc>
      </w:tr>
      <w:tr w:rsidR="000A1690" w:rsidRPr="001E0EED" w14:paraId="0E1C2B82" w14:textId="77777777" w:rsidTr="00672D32">
        <w:trPr>
          <w:gridAfter w:val="2"/>
          <w:wAfter w:w="3685" w:type="dxa"/>
          <w:trHeight w:val="520"/>
        </w:trPr>
        <w:tc>
          <w:tcPr>
            <w:tcW w:w="2410" w:type="dxa"/>
            <w:tcBorders>
              <w:top w:val="nil"/>
              <w:left w:val="nil"/>
              <w:bottom w:val="nil"/>
              <w:right w:val="nil"/>
            </w:tcBorders>
            <w:shd w:val="clear" w:color="000000" w:fill="FFFFFF"/>
            <w:noWrap/>
            <w:vAlign w:val="center"/>
            <w:hideMark/>
          </w:tcPr>
          <w:p w14:paraId="03D214AE"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FFFFFF"/>
            <w:noWrap/>
            <w:hideMark/>
          </w:tcPr>
          <w:p w14:paraId="2D7013FB"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8647" w:type="dxa"/>
            <w:tcBorders>
              <w:top w:val="nil"/>
              <w:left w:val="nil"/>
              <w:bottom w:val="nil"/>
              <w:right w:val="nil"/>
            </w:tcBorders>
            <w:shd w:val="clear" w:color="000000" w:fill="FFFFFF"/>
            <w:noWrap/>
            <w:hideMark/>
          </w:tcPr>
          <w:p w14:paraId="3FBB4393"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Calibri" w:eastAsia="Times New Roman" w:hAnsi="Calibri" w:cs="Calibri"/>
                <w:color w:val="000000"/>
              </w:rPr>
              <w:t> </w:t>
            </w:r>
          </w:p>
        </w:tc>
      </w:tr>
      <w:tr w:rsidR="000A1690" w:rsidRPr="001E0EED" w14:paraId="0FF02697" w14:textId="77777777" w:rsidTr="00672D32">
        <w:trPr>
          <w:gridAfter w:val="2"/>
          <w:wAfter w:w="3685" w:type="dxa"/>
          <w:trHeight w:val="520"/>
        </w:trPr>
        <w:tc>
          <w:tcPr>
            <w:tcW w:w="2410" w:type="dxa"/>
            <w:tcBorders>
              <w:top w:val="nil"/>
              <w:left w:val="nil"/>
              <w:bottom w:val="nil"/>
              <w:right w:val="nil"/>
            </w:tcBorders>
            <w:shd w:val="clear" w:color="000000" w:fill="FFFFFF"/>
            <w:noWrap/>
            <w:vAlign w:val="center"/>
            <w:hideMark/>
          </w:tcPr>
          <w:p w14:paraId="69BDCA2E"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hideMark/>
          </w:tcPr>
          <w:p w14:paraId="31022A24"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Grazing management</w:t>
            </w:r>
          </w:p>
        </w:tc>
        <w:tc>
          <w:tcPr>
            <w:tcW w:w="8647" w:type="dxa"/>
            <w:tcBorders>
              <w:top w:val="nil"/>
              <w:left w:val="nil"/>
              <w:bottom w:val="nil"/>
              <w:right w:val="nil"/>
            </w:tcBorders>
            <w:shd w:val="clear" w:color="000000" w:fill="EDEDED"/>
            <w:noWrap/>
            <w:hideMark/>
          </w:tcPr>
          <w:p w14:paraId="3B178257" w14:textId="77777777" w:rsidR="000A1690" w:rsidRPr="001E0EED" w:rsidRDefault="000A1690" w:rsidP="001E0EED">
            <w:pPr>
              <w:spacing w:after="0" w:line="240" w:lineRule="auto"/>
              <w:rPr>
                <w:rFonts w:ascii="Calibri" w:eastAsia="Times New Roman" w:hAnsi="Calibri" w:cs="Calibri"/>
                <w:color w:val="00000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Cows- From 1 Jul to 30 Jun graze paddocks 3 and 4, withhold 21 days, check every 4 days and move when weight gain margin is &gt; 0.01 kg/day</w:t>
            </w:r>
          </w:p>
        </w:tc>
      </w:tr>
      <w:tr w:rsidR="000A1690" w:rsidRPr="001E0EED" w14:paraId="255FB68D" w14:textId="77777777" w:rsidTr="00672D32">
        <w:trPr>
          <w:gridAfter w:val="2"/>
          <w:wAfter w:w="3685" w:type="dxa"/>
          <w:trHeight w:val="740"/>
        </w:trPr>
        <w:tc>
          <w:tcPr>
            <w:tcW w:w="2410" w:type="dxa"/>
            <w:tcBorders>
              <w:top w:val="nil"/>
              <w:left w:val="nil"/>
              <w:bottom w:val="nil"/>
              <w:right w:val="nil"/>
            </w:tcBorders>
            <w:shd w:val="clear" w:color="000000" w:fill="FFFFFF"/>
            <w:noWrap/>
            <w:vAlign w:val="center"/>
            <w:hideMark/>
          </w:tcPr>
          <w:p w14:paraId="0B052050"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hideMark/>
          </w:tcPr>
          <w:p w14:paraId="5EB54C0A"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8647" w:type="dxa"/>
            <w:tcBorders>
              <w:top w:val="nil"/>
              <w:left w:val="nil"/>
              <w:bottom w:val="nil"/>
              <w:right w:val="nil"/>
            </w:tcBorders>
            <w:shd w:val="clear" w:color="000000" w:fill="EDEDED"/>
            <w:noWrap/>
            <w:hideMark/>
          </w:tcPr>
          <w:p w14:paraId="6C331790" w14:textId="77777777" w:rsidR="000A1690" w:rsidRPr="001E0EED" w:rsidRDefault="000A1690" w:rsidP="001E0EED">
            <w:pPr>
              <w:spacing w:after="0" w:line="240" w:lineRule="auto"/>
              <w:rPr>
                <w:rFonts w:ascii="Times New Roman" w:eastAsia="Times New Roman" w:hAnsi="Times New Roman" w:cs="Times New Roman"/>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Heifer Weaners- From 1 Jul to 30 Jun graze paddocks 3 and 4, withhold 21 days, check every 4 days and move when weight gain margin is &gt; 0.01 kg/day</w:t>
            </w:r>
          </w:p>
          <w:p w14:paraId="7F1BD9C8" w14:textId="77777777" w:rsidR="000A1690" w:rsidRPr="001E0EED" w:rsidRDefault="000A1690" w:rsidP="001E0EED">
            <w:pPr>
              <w:spacing w:after="0" w:line="240" w:lineRule="auto"/>
              <w:rPr>
                <w:rFonts w:ascii="Times New Roman" w:eastAsia="Times New Roman" w:hAnsi="Times New Roman" w:cs="Times New Roman"/>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Heifer Yearlings- From 1 Jul to 30 Jun graze paddocks 3 and 4, withhold 21 days, check every 4 days and move when weight gain margin is &gt; 0.01 kg/day</w:t>
            </w:r>
          </w:p>
          <w:p w14:paraId="6A7ED234" w14:textId="77777777" w:rsidR="000A1690" w:rsidRPr="001E0EED" w:rsidRDefault="000A1690" w:rsidP="001E0EED">
            <w:pPr>
              <w:spacing w:after="0" w:line="240" w:lineRule="auto"/>
              <w:rPr>
                <w:rFonts w:ascii="Times New Roman" w:eastAsia="Times New Roman" w:hAnsi="Times New Roman" w:cs="Times New Roman"/>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Steers Weaners- From 1 Jul to 30 Jun graze paddocks 1, 2, 3 and 4, withhold 21 days, check every 4 days and move when weight gain margin is &gt; 0.01 kg/day</w:t>
            </w:r>
          </w:p>
          <w:p w14:paraId="1E52FB2C" w14:textId="77777777" w:rsidR="000A1690" w:rsidRPr="001E0EED" w:rsidRDefault="000A1690" w:rsidP="001E0EED">
            <w:pPr>
              <w:spacing w:after="0" w:line="240" w:lineRule="auto"/>
              <w:rPr>
                <w:rFonts w:ascii="Times New Roman" w:eastAsia="Times New Roman" w:hAnsi="Times New Roman" w:cs="Times New Roman"/>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Steers Yearlings- From 1 Jul to 30 Jun graze paddocks 2, 3 and 4, withhold 21 days, check every 4 days and move when weight gain margin is &gt; 0.01 kg/day</w:t>
            </w:r>
          </w:p>
          <w:p w14:paraId="707A7822" w14:textId="77777777" w:rsidR="000A1690" w:rsidRPr="001E0EED" w:rsidRDefault="000A1690" w:rsidP="001E0EED">
            <w:pPr>
              <w:spacing w:after="0" w:line="240" w:lineRule="auto"/>
              <w:rPr>
                <w:rFonts w:ascii="Calibri" w:eastAsia="Times New Roman" w:hAnsi="Calibri" w:cs="Calibri"/>
                <w:color w:val="000000"/>
              </w:rPr>
            </w:pPr>
            <w:r w:rsidRPr="001E0EED">
              <w:rPr>
                <w:rFonts w:ascii="Symbol" w:eastAsia="Times New Roman" w:hAnsi="Symbol" w:cs="Calibri"/>
                <w:color w:val="000000"/>
                <w:sz w:val="20"/>
                <w:szCs w:val="20"/>
              </w:rPr>
              <w:lastRenderedPageBreak/>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Steers 2-3 years old - From 1 Jul to 30 Jun graze paddocks 3 and 4, withhold 21 days, check every 4 days and move when weight gain margin is &gt; 0.01 kg/day</w:t>
            </w:r>
          </w:p>
        </w:tc>
      </w:tr>
      <w:tr w:rsidR="000A1690" w:rsidRPr="001E0EED" w14:paraId="61CC3259" w14:textId="77777777" w:rsidTr="00672D32">
        <w:trPr>
          <w:gridAfter w:val="2"/>
          <w:wAfter w:w="3685" w:type="dxa"/>
          <w:trHeight w:val="520"/>
        </w:trPr>
        <w:tc>
          <w:tcPr>
            <w:tcW w:w="2410" w:type="dxa"/>
            <w:tcBorders>
              <w:top w:val="nil"/>
              <w:left w:val="nil"/>
              <w:bottom w:val="nil"/>
              <w:right w:val="nil"/>
            </w:tcBorders>
            <w:shd w:val="clear" w:color="000000" w:fill="FFFFFF"/>
            <w:noWrap/>
            <w:vAlign w:val="center"/>
            <w:hideMark/>
          </w:tcPr>
          <w:p w14:paraId="63EAFEFC"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lastRenderedPageBreak/>
              <w:t> </w:t>
            </w:r>
          </w:p>
        </w:tc>
        <w:tc>
          <w:tcPr>
            <w:tcW w:w="2268" w:type="dxa"/>
            <w:tcBorders>
              <w:top w:val="nil"/>
              <w:left w:val="nil"/>
              <w:bottom w:val="nil"/>
              <w:right w:val="nil"/>
            </w:tcBorders>
            <w:shd w:val="clear" w:color="000000" w:fill="FFFFFF"/>
            <w:noWrap/>
            <w:hideMark/>
          </w:tcPr>
          <w:p w14:paraId="4944F97D"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Soils</w:t>
            </w:r>
          </w:p>
        </w:tc>
        <w:tc>
          <w:tcPr>
            <w:tcW w:w="8647" w:type="dxa"/>
            <w:tcBorders>
              <w:top w:val="nil"/>
              <w:left w:val="nil"/>
              <w:bottom w:val="nil"/>
              <w:right w:val="nil"/>
            </w:tcBorders>
            <w:shd w:val="clear" w:color="000000" w:fill="FFFFFF"/>
            <w:noWrap/>
            <w:hideMark/>
          </w:tcPr>
          <w:p w14:paraId="7624187C"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All paddocks soil texture defined from Atlas in </w:t>
            </w:r>
            <w:proofErr w:type="spellStart"/>
            <w:r w:rsidRPr="001E0EED">
              <w:rPr>
                <w:rFonts w:ascii="Times New Roman" w:eastAsia="Times New Roman" w:hAnsi="Times New Roman" w:cs="Times New Roman"/>
                <w:color w:val="000000"/>
                <w:sz w:val="20"/>
                <w:szCs w:val="20"/>
              </w:rPr>
              <w:t>GrassGro</w:t>
            </w:r>
            <w:proofErr w:type="spellEnd"/>
            <w:r w:rsidRPr="001E0EED">
              <w:rPr>
                <w:rFonts w:ascii="Times New Roman" w:eastAsia="Times New Roman" w:hAnsi="Times New Roman" w:cs="Times New Roman"/>
                <w:color w:val="000000"/>
                <w:sz w:val="20"/>
                <w:szCs w:val="20"/>
              </w:rPr>
              <w:t>, corresponding to a Northcote Uc2.3 classification</w:t>
            </w:r>
            <w:r w:rsidRPr="00DF3E39">
              <w:rPr>
                <w:rFonts w:ascii="Times New Roman" w:eastAsia="Times New Roman" w:hAnsi="Times New Roman" w:cs="Times New Roman"/>
                <w:noProof/>
                <w:color w:val="000000"/>
                <w:sz w:val="20"/>
                <w:szCs w:val="20"/>
                <w:vertAlign w:val="superscript"/>
              </w:rPr>
              <w:t>18</w:t>
            </w:r>
          </w:p>
        </w:tc>
      </w:tr>
      <w:tr w:rsidR="000A1690" w:rsidRPr="001E0EED" w14:paraId="06DF79A1" w14:textId="77777777" w:rsidTr="00672D32">
        <w:trPr>
          <w:gridAfter w:val="2"/>
          <w:wAfter w:w="3685" w:type="dxa"/>
          <w:trHeight w:val="520"/>
        </w:trPr>
        <w:tc>
          <w:tcPr>
            <w:tcW w:w="2410" w:type="dxa"/>
            <w:tcBorders>
              <w:top w:val="nil"/>
              <w:left w:val="nil"/>
              <w:bottom w:val="nil"/>
              <w:right w:val="nil"/>
            </w:tcBorders>
            <w:shd w:val="clear" w:color="000000" w:fill="FFFFFF"/>
            <w:noWrap/>
            <w:vAlign w:val="center"/>
            <w:hideMark/>
          </w:tcPr>
          <w:p w14:paraId="71B47059"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FFFFFF"/>
            <w:noWrap/>
            <w:hideMark/>
          </w:tcPr>
          <w:p w14:paraId="3246F560"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8647" w:type="dxa"/>
            <w:tcBorders>
              <w:top w:val="nil"/>
              <w:left w:val="nil"/>
              <w:bottom w:val="nil"/>
              <w:right w:val="nil"/>
            </w:tcBorders>
            <w:shd w:val="clear" w:color="000000" w:fill="FFFFFF"/>
            <w:noWrap/>
            <w:hideMark/>
          </w:tcPr>
          <w:p w14:paraId="67404534"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Paddocks 1 and 2 FS 0.87</w:t>
            </w:r>
          </w:p>
          <w:p w14:paraId="27ABDA39"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Paddocks 3 and 4 FS 0.85</w:t>
            </w:r>
          </w:p>
        </w:tc>
      </w:tr>
      <w:tr w:rsidR="000A1690" w:rsidRPr="001E0EED" w14:paraId="6B6BCE8F" w14:textId="77777777" w:rsidTr="00672D32">
        <w:trPr>
          <w:gridAfter w:val="2"/>
          <w:wAfter w:w="3685" w:type="dxa"/>
          <w:trHeight w:val="290"/>
        </w:trPr>
        <w:tc>
          <w:tcPr>
            <w:tcW w:w="2410" w:type="dxa"/>
            <w:tcBorders>
              <w:top w:val="nil"/>
              <w:left w:val="nil"/>
              <w:bottom w:val="nil"/>
              <w:right w:val="nil"/>
            </w:tcBorders>
            <w:shd w:val="clear" w:color="000000" w:fill="FFFFFF"/>
            <w:noWrap/>
            <w:vAlign w:val="center"/>
            <w:hideMark/>
          </w:tcPr>
          <w:p w14:paraId="4649BC73"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vAlign w:val="center"/>
            <w:hideMark/>
          </w:tcPr>
          <w:p w14:paraId="15CF7301"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Tree plantings</w:t>
            </w:r>
          </w:p>
        </w:tc>
        <w:tc>
          <w:tcPr>
            <w:tcW w:w="8647" w:type="dxa"/>
            <w:tcBorders>
              <w:top w:val="nil"/>
              <w:left w:val="nil"/>
              <w:bottom w:val="nil"/>
              <w:right w:val="nil"/>
            </w:tcBorders>
            <w:shd w:val="clear" w:color="000000" w:fill="EDEDED"/>
            <w:noWrap/>
            <w:vAlign w:val="center"/>
            <w:hideMark/>
          </w:tcPr>
          <w:p w14:paraId="527B9E11"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No environmental plantings beyond currently on farm </w:t>
            </w:r>
          </w:p>
        </w:tc>
      </w:tr>
      <w:tr w:rsidR="000A1690" w:rsidRPr="001E0EED" w14:paraId="76481482" w14:textId="77777777" w:rsidTr="00672D32">
        <w:trPr>
          <w:gridAfter w:val="2"/>
          <w:wAfter w:w="3685" w:type="dxa"/>
          <w:trHeight w:val="290"/>
        </w:trPr>
        <w:tc>
          <w:tcPr>
            <w:tcW w:w="2410" w:type="dxa"/>
            <w:tcBorders>
              <w:top w:val="nil"/>
              <w:left w:val="nil"/>
              <w:bottom w:val="single" w:sz="8" w:space="0" w:color="auto"/>
              <w:right w:val="nil"/>
            </w:tcBorders>
            <w:shd w:val="clear" w:color="000000" w:fill="FFFFFF"/>
            <w:noWrap/>
            <w:vAlign w:val="center"/>
            <w:hideMark/>
          </w:tcPr>
          <w:p w14:paraId="21E042BB"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single" w:sz="8" w:space="0" w:color="auto"/>
              <w:right w:val="nil"/>
            </w:tcBorders>
            <w:shd w:val="clear" w:color="000000" w:fill="EDEDED"/>
            <w:noWrap/>
            <w:vAlign w:val="center"/>
            <w:hideMark/>
          </w:tcPr>
          <w:p w14:paraId="336CC04C"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8647" w:type="dxa"/>
            <w:tcBorders>
              <w:top w:val="nil"/>
              <w:left w:val="nil"/>
              <w:bottom w:val="single" w:sz="8" w:space="0" w:color="auto"/>
              <w:right w:val="nil"/>
            </w:tcBorders>
            <w:shd w:val="clear" w:color="000000" w:fill="EDEDED"/>
            <w:noWrap/>
            <w:vAlign w:val="center"/>
            <w:hideMark/>
          </w:tcPr>
          <w:p w14:paraId="6E19FE92"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Symbol" w:eastAsia="Times New Roman" w:hAnsi="Times New Roman" w:cs="Calibri"/>
                <w:color w:val="000000"/>
                <w:sz w:val="20"/>
                <w:szCs w:val="20"/>
              </w:rPr>
              <w:t> </w:t>
            </w:r>
          </w:p>
        </w:tc>
      </w:tr>
      <w:tr w:rsidR="000A1690" w:rsidRPr="001E0EED" w14:paraId="0846B22A" w14:textId="77777777" w:rsidTr="00672D32">
        <w:trPr>
          <w:gridAfter w:val="2"/>
          <w:wAfter w:w="3685" w:type="dxa"/>
          <w:trHeight w:val="433"/>
        </w:trPr>
        <w:tc>
          <w:tcPr>
            <w:tcW w:w="2410" w:type="dxa"/>
            <w:tcBorders>
              <w:top w:val="nil"/>
              <w:left w:val="nil"/>
              <w:bottom w:val="nil"/>
              <w:right w:val="nil"/>
            </w:tcBorders>
            <w:shd w:val="clear" w:color="000000" w:fill="FFFFFF"/>
            <w:noWrap/>
            <w:hideMark/>
          </w:tcPr>
          <w:p w14:paraId="4647A79A"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b/>
                <w:bCs/>
                <w:i/>
                <w:iCs/>
                <w:color w:val="000000"/>
                <w:sz w:val="20"/>
                <w:szCs w:val="20"/>
              </w:rPr>
              <w:t>Purchased weaner herd</w:t>
            </w:r>
          </w:p>
        </w:tc>
        <w:tc>
          <w:tcPr>
            <w:tcW w:w="2268" w:type="dxa"/>
            <w:tcBorders>
              <w:top w:val="nil"/>
              <w:left w:val="nil"/>
              <w:bottom w:val="nil"/>
              <w:right w:val="nil"/>
            </w:tcBorders>
            <w:shd w:val="clear" w:color="000000" w:fill="FFFFFF"/>
            <w:noWrap/>
            <w:hideMark/>
          </w:tcPr>
          <w:p w14:paraId="45F599D5"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Area grazed</w:t>
            </w:r>
          </w:p>
        </w:tc>
        <w:tc>
          <w:tcPr>
            <w:tcW w:w="8647" w:type="dxa"/>
            <w:tcBorders>
              <w:top w:val="nil"/>
              <w:left w:val="nil"/>
              <w:bottom w:val="nil"/>
              <w:right w:val="nil"/>
            </w:tcBorders>
            <w:shd w:val="clear" w:color="000000" w:fill="FFFFFF"/>
            <w:noWrap/>
            <w:hideMark/>
          </w:tcPr>
          <w:p w14:paraId="7A1B66E1"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127ha</w:t>
            </w:r>
          </w:p>
        </w:tc>
      </w:tr>
      <w:tr w:rsidR="000A1690" w:rsidRPr="001E0EED" w14:paraId="57CE163D" w14:textId="77777777" w:rsidTr="00672D32">
        <w:trPr>
          <w:gridAfter w:val="2"/>
          <w:wAfter w:w="3685" w:type="dxa"/>
          <w:trHeight w:val="60"/>
        </w:trPr>
        <w:tc>
          <w:tcPr>
            <w:tcW w:w="2410" w:type="dxa"/>
            <w:tcBorders>
              <w:top w:val="nil"/>
              <w:left w:val="nil"/>
              <w:bottom w:val="nil"/>
              <w:right w:val="nil"/>
            </w:tcBorders>
            <w:shd w:val="clear" w:color="000000" w:fill="FFFFFF"/>
            <w:noWrap/>
            <w:hideMark/>
          </w:tcPr>
          <w:p w14:paraId="1B2DA271"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hideMark/>
          </w:tcPr>
          <w:p w14:paraId="40BD90D5"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Livestock numbers</w:t>
            </w:r>
          </w:p>
        </w:tc>
        <w:tc>
          <w:tcPr>
            <w:tcW w:w="8647" w:type="dxa"/>
            <w:tcBorders>
              <w:top w:val="nil"/>
              <w:left w:val="nil"/>
              <w:bottom w:val="nil"/>
              <w:right w:val="nil"/>
            </w:tcBorders>
            <w:shd w:val="clear" w:color="000000" w:fill="EDEDED"/>
            <w:noWrap/>
            <w:hideMark/>
          </w:tcPr>
          <w:p w14:paraId="436A15AB"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Stocking rate of 1.8 steers/ha </w:t>
            </w:r>
          </w:p>
        </w:tc>
      </w:tr>
      <w:tr w:rsidR="000A1690" w:rsidRPr="001E0EED" w14:paraId="049C4B4A" w14:textId="77777777" w:rsidTr="00672D32">
        <w:trPr>
          <w:gridAfter w:val="2"/>
          <w:wAfter w:w="3685" w:type="dxa"/>
          <w:trHeight w:val="523"/>
        </w:trPr>
        <w:tc>
          <w:tcPr>
            <w:tcW w:w="2410" w:type="dxa"/>
            <w:tcBorders>
              <w:top w:val="nil"/>
              <w:left w:val="nil"/>
              <w:bottom w:val="nil"/>
              <w:right w:val="nil"/>
            </w:tcBorders>
            <w:shd w:val="clear" w:color="000000" w:fill="FFFFFF"/>
            <w:noWrap/>
            <w:hideMark/>
          </w:tcPr>
          <w:p w14:paraId="18380930" w14:textId="77777777" w:rsidR="000A1690" w:rsidRPr="001E0EED" w:rsidRDefault="000A1690" w:rsidP="001E0EED">
            <w:pPr>
              <w:spacing w:after="0" w:line="240" w:lineRule="auto"/>
              <w:jc w:val="both"/>
              <w:rPr>
                <w:rFonts w:ascii="Times New Roman" w:eastAsia="Times New Roman" w:hAnsi="Times New Roman" w:cs="Times New Roman"/>
                <w:b/>
                <w:bCs/>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FFFFFF"/>
            <w:noWrap/>
            <w:hideMark/>
          </w:tcPr>
          <w:p w14:paraId="38C546E9"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Livestock management</w:t>
            </w:r>
          </w:p>
        </w:tc>
        <w:tc>
          <w:tcPr>
            <w:tcW w:w="8647" w:type="dxa"/>
            <w:tcBorders>
              <w:top w:val="nil"/>
              <w:left w:val="nil"/>
              <w:bottom w:val="nil"/>
              <w:right w:val="nil"/>
            </w:tcBorders>
            <w:shd w:val="clear" w:color="000000" w:fill="FFFFFF"/>
            <w:noWrap/>
            <w:hideMark/>
          </w:tcPr>
          <w:p w14:paraId="033E35A2"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Breed: Angus</w:t>
            </w:r>
          </w:p>
        </w:tc>
      </w:tr>
      <w:tr w:rsidR="000A1690" w:rsidRPr="001E0EED" w14:paraId="68BCB710" w14:textId="77777777" w:rsidTr="00672D32">
        <w:trPr>
          <w:gridAfter w:val="2"/>
          <w:wAfter w:w="3685" w:type="dxa"/>
          <w:trHeight w:val="290"/>
        </w:trPr>
        <w:tc>
          <w:tcPr>
            <w:tcW w:w="2410" w:type="dxa"/>
            <w:tcBorders>
              <w:top w:val="nil"/>
              <w:left w:val="nil"/>
              <w:bottom w:val="nil"/>
              <w:right w:val="nil"/>
            </w:tcBorders>
            <w:shd w:val="clear" w:color="000000" w:fill="FFFFFF"/>
            <w:noWrap/>
            <w:hideMark/>
          </w:tcPr>
          <w:p w14:paraId="7B011BA4"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FFFFFF"/>
            <w:noWrap/>
            <w:hideMark/>
          </w:tcPr>
          <w:p w14:paraId="748E5787"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8647" w:type="dxa"/>
            <w:tcBorders>
              <w:top w:val="nil"/>
              <w:left w:val="nil"/>
              <w:bottom w:val="nil"/>
              <w:right w:val="nil"/>
            </w:tcBorders>
            <w:shd w:val="clear" w:color="000000" w:fill="FFFFFF"/>
            <w:noWrap/>
            <w:hideMark/>
          </w:tcPr>
          <w:p w14:paraId="13C0DBCB"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Average liveweight at the start of the analysis: </w:t>
            </w:r>
          </w:p>
        </w:tc>
      </w:tr>
      <w:tr w:rsidR="000A1690" w:rsidRPr="001E0EED" w14:paraId="563ABFC6" w14:textId="77777777" w:rsidTr="00672D32">
        <w:trPr>
          <w:gridAfter w:val="2"/>
          <w:wAfter w:w="3685" w:type="dxa"/>
          <w:trHeight w:val="290"/>
        </w:trPr>
        <w:tc>
          <w:tcPr>
            <w:tcW w:w="2410" w:type="dxa"/>
            <w:tcBorders>
              <w:top w:val="nil"/>
              <w:left w:val="nil"/>
              <w:bottom w:val="nil"/>
              <w:right w:val="nil"/>
            </w:tcBorders>
            <w:shd w:val="clear" w:color="000000" w:fill="FFFFFF"/>
            <w:noWrap/>
            <w:hideMark/>
          </w:tcPr>
          <w:p w14:paraId="2AC7C31F"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FFFFFF"/>
            <w:noWrap/>
            <w:hideMark/>
          </w:tcPr>
          <w:p w14:paraId="4C953BBA"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8647" w:type="dxa"/>
            <w:tcBorders>
              <w:top w:val="nil"/>
              <w:left w:val="nil"/>
              <w:bottom w:val="nil"/>
              <w:right w:val="nil"/>
            </w:tcBorders>
            <w:shd w:val="clear" w:color="000000" w:fill="FFFFFF"/>
            <w:noWrap/>
            <w:hideMark/>
          </w:tcPr>
          <w:p w14:paraId="142122A5"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Times New Roman" w:eastAsia="Times New Roman" w:hAnsi="Times New Roman" w:cs="Times New Roman"/>
                <w:color w:val="000000"/>
                <w:sz w:val="20"/>
                <w:szCs w:val="20"/>
              </w:rPr>
              <w:t>-Weaners 225 kg LW/head</w:t>
            </w:r>
          </w:p>
        </w:tc>
      </w:tr>
      <w:tr w:rsidR="000A1690" w:rsidRPr="001E0EED" w14:paraId="33575A6B" w14:textId="77777777" w:rsidTr="00672D32">
        <w:trPr>
          <w:gridAfter w:val="2"/>
          <w:wAfter w:w="3685" w:type="dxa"/>
          <w:trHeight w:val="290"/>
        </w:trPr>
        <w:tc>
          <w:tcPr>
            <w:tcW w:w="2410" w:type="dxa"/>
            <w:tcBorders>
              <w:top w:val="nil"/>
              <w:left w:val="nil"/>
              <w:bottom w:val="nil"/>
              <w:right w:val="nil"/>
            </w:tcBorders>
            <w:shd w:val="clear" w:color="000000" w:fill="FFFFFF"/>
            <w:noWrap/>
            <w:hideMark/>
          </w:tcPr>
          <w:p w14:paraId="26DBF2BC"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FFFFFF"/>
            <w:noWrap/>
            <w:hideMark/>
          </w:tcPr>
          <w:p w14:paraId="5EFBEE09"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8647" w:type="dxa"/>
            <w:tcBorders>
              <w:top w:val="nil"/>
              <w:left w:val="nil"/>
              <w:bottom w:val="nil"/>
              <w:right w:val="nil"/>
            </w:tcBorders>
            <w:shd w:val="clear" w:color="000000" w:fill="FFFFFF"/>
            <w:noWrap/>
            <w:hideMark/>
          </w:tcPr>
          <w:p w14:paraId="01E7C403"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Times New Roman" w:eastAsia="Times New Roman" w:hAnsi="Times New Roman" w:cs="Times New Roman"/>
                <w:color w:val="000000"/>
                <w:sz w:val="20"/>
                <w:szCs w:val="20"/>
              </w:rPr>
              <w:t>-Yearlings 425 kg LW/head</w:t>
            </w:r>
          </w:p>
        </w:tc>
      </w:tr>
      <w:tr w:rsidR="000A1690" w:rsidRPr="001E0EED" w14:paraId="13E4E3C6" w14:textId="77777777" w:rsidTr="00672D32">
        <w:trPr>
          <w:gridAfter w:val="2"/>
          <w:wAfter w:w="3685" w:type="dxa"/>
          <w:trHeight w:val="290"/>
        </w:trPr>
        <w:tc>
          <w:tcPr>
            <w:tcW w:w="2410" w:type="dxa"/>
            <w:tcBorders>
              <w:top w:val="nil"/>
              <w:left w:val="nil"/>
              <w:bottom w:val="nil"/>
              <w:right w:val="nil"/>
            </w:tcBorders>
            <w:shd w:val="clear" w:color="000000" w:fill="FFFFFF"/>
            <w:noWrap/>
            <w:hideMark/>
          </w:tcPr>
          <w:p w14:paraId="39347E9C"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FFFFFF"/>
            <w:noWrap/>
            <w:hideMark/>
          </w:tcPr>
          <w:p w14:paraId="2DE9F8F2"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8647" w:type="dxa"/>
            <w:tcBorders>
              <w:top w:val="nil"/>
              <w:left w:val="nil"/>
              <w:bottom w:val="nil"/>
              <w:right w:val="nil"/>
            </w:tcBorders>
            <w:shd w:val="clear" w:color="000000" w:fill="FFFFFF"/>
            <w:noWrap/>
            <w:hideMark/>
          </w:tcPr>
          <w:p w14:paraId="04002054"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-2-3 years old 650 kg LW/head</w:t>
            </w:r>
          </w:p>
        </w:tc>
      </w:tr>
      <w:tr w:rsidR="000A1690" w:rsidRPr="001E0EED" w14:paraId="60F6B570" w14:textId="77777777" w:rsidTr="00672D32">
        <w:trPr>
          <w:gridAfter w:val="2"/>
          <w:wAfter w:w="3685" w:type="dxa"/>
          <w:trHeight w:val="290"/>
        </w:trPr>
        <w:tc>
          <w:tcPr>
            <w:tcW w:w="2410" w:type="dxa"/>
            <w:tcBorders>
              <w:top w:val="nil"/>
              <w:left w:val="nil"/>
              <w:bottom w:val="nil"/>
              <w:right w:val="nil"/>
            </w:tcBorders>
            <w:shd w:val="clear" w:color="000000" w:fill="FFFFFF"/>
            <w:noWrap/>
            <w:hideMark/>
          </w:tcPr>
          <w:p w14:paraId="4F02F1AE"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FFFFFF"/>
            <w:noWrap/>
            <w:hideMark/>
          </w:tcPr>
          <w:p w14:paraId="3EFE7661"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8647" w:type="dxa"/>
            <w:tcBorders>
              <w:top w:val="nil"/>
              <w:left w:val="nil"/>
              <w:bottom w:val="nil"/>
              <w:right w:val="nil"/>
            </w:tcBorders>
            <w:shd w:val="clear" w:color="000000" w:fill="FFFFFF"/>
            <w:noWrap/>
            <w:hideMark/>
          </w:tcPr>
          <w:p w14:paraId="43103CBB"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-3-4 years old 700 kg LW/head</w:t>
            </w:r>
          </w:p>
        </w:tc>
      </w:tr>
      <w:tr w:rsidR="000A1690" w:rsidRPr="001E0EED" w14:paraId="4BA57BB0" w14:textId="77777777" w:rsidTr="00672D32">
        <w:trPr>
          <w:gridAfter w:val="2"/>
          <w:wAfter w:w="3685" w:type="dxa"/>
          <w:trHeight w:val="290"/>
        </w:trPr>
        <w:tc>
          <w:tcPr>
            <w:tcW w:w="2410" w:type="dxa"/>
            <w:tcBorders>
              <w:top w:val="nil"/>
              <w:left w:val="nil"/>
              <w:bottom w:val="nil"/>
              <w:right w:val="nil"/>
            </w:tcBorders>
            <w:shd w:val="clear" w:color="000000" w:fill="FFFFFF"/>
            <w:noWrap/>
            <w:hideMark/>
          </w:tcPr>
          <w:p w14:paraId="739B6BEA"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FFFFFF"/>
            <w:noWrap/>
            <w:hideMark/>
          </w:tcPr>
          <w:p w14:paraId="2C87F53B"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8647" w:type="dxa"/>
            <w:tcBorders>
              <w:top w:val="nil"/>
              <w:left w:val="nil"/>
              <w:bottom w:val="nil"/>
              <w:right w:val="nil"/>
            </w:tcBorders>
            <w:shd w:val="clear" w:color="000000" w:fill="FFFFFF"/>
            <w:noWrap/>
            <w:hideMark/>
          </w:tcPr>
          <w:p w14:paraId="76D7B0C5"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Purchased 1 Feb at 6 </w:t>
            </w:r>
            <w:proofErr w:type="spellStart"/>
            <w:r w:rsidRPr="001E0EED">
              <w:rPr>
                <w:rFonts w:ascii="Times New Roman" w:eastAsia="Times New Roman" w:hAnsi="Times New Roman" w:cs="Times New Roman"/>
                <w:color w:val="000000"/>
                <w:sz w:val="20"/>
                <w:szCs w:val="20"/>
              </w:rPr>
              <w:t>mths</w:t>
            </w:r>
            <w:proofErr w:type="spellEnd"/>
            <w:r w:rsidRPr="001E0EED">
              <w:rPr>
                <w:rFonts w:ascii="Times New Roman" w:eastAsia="Times New Roman" w:hAnsi="Times New Roman" w:cs="Times New Roman"/>
                <w:color w:val="000000"/>
                <w:sz w:val="20"/>
                <w:szCs w:val="20"/>
              </w:rPr>
              <w:t xml:space="preserve"> of age and sold on 15 Sep (25 </w:t>
            </w:r>
            <w:proofErr w:type="spellStart"/>
            <w:r w:rsidRPr="001E0EED">
              <w:rPr>
                <w:rFonts w:ascii="Times New Roman" w:eastAsia="Times New Roman" w:hAnsi="Times New Roman" w:cs="Times New Roman"/>
                <w:color w:val="000000"/>
                <w:sz w:val="20"/>
                <w:szCs w:val="20"/>
              </w:rPr>
              <w:t>mths</w:t>
            </w:r>
            <w:proofErr w:type="spellEnd"/>
            <w:r w:rsidRPr="001E0EED">
              <w:rPr>
                <w:rFonts w:ascii="Times New Roman" w:eastAsia="Times New Roman" w:hAnsi="Times New Roman" w:cs="Times New Roman"/>
                <w:color w:val="000000"/>
                <w:sz w:val="20"/>
                <w:szCs w:val="20"/>
              </w:rPr>
              <w:t>) or at 633 kg LW/head</w:t>
            </w:r>
          </w:p>
        </w:tc>
      </w:tr>
      <w:tr w:rsidR="000A1690" w:rsidRPr="001E0EED" w14:paraId="1A26CE17" w14:textId="77777777" w:rsidTr="00672D32">
        <w:trPr>
          <w:gridAfter w:val="2"/>
          <w:wAfter w:w="3685" w:type="dxa"/>
          <w:trHeight w:val="290"/>
        </w:trPr>
        <w:tc>
          <w:tcPr>
            <w:tcW w:w="2410" w:type="dxa"/>
            <w:tcBorders>
              <w:top w:val="nil"/>
              <w:left w:val="nil"/>
              <w:bottom w:val="nil"/>
              <w:right w:val="nil"/>
            </w:tcBorders>
            <w:shd w:val="clear" w:color="000000" w:fill="FFFFFF"/>
            <w:noWrap/>
            <w:hideMark/>
          </w:tcPr>
          <w:p w14:paraId="2686EE2C"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FFFFFF"/>
            <w:noWrap/>
            <w:hideMark/>
          </w:tcPr>
          <w:p w14:paraId="216BE2A8"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8647" w:type="dxa"/>
            <w:tcBorders>
              <w:top w:val="nil"/>
              <w:left w:val="nil"/>
              <w:bottom w:val="nil"/>
              <w:right w:val="nil"/>
            </w:tcBorders>
            <w:shd w:val="clear" w:color="000000" w:fill="FFFFFF"/>
            <w:noWrap/>
            <w:hideMark/>
          </w:tcPr>
          <w:p w14:paraId="42E3043F"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proofErr w:type="spellStart"/>
            <w:r w:rsidRPr="001E0EED">
              <w:rPr>
                <w:rFonts w:ascii="Times New Roman" w:eastAsia="Times New Roman" w:hAnsi="Times New Roman" w:cs="Times New Roman"/>
                <w:color w:val="000000"/>
                <w:sz w:val="20"/>
                <w:szCs w:val="20"/>
              </w:rPr>
              <w:t>Maint</w:t>
            </w:r>
            <w:proofErr w:type="spellEnd"/>
            <w:r w:rsidRPr="001E0EED">
              <w:rPr>
                <w:rFonts w:ascii="Times New Roman" w:eastAsia="Times New Roman" w:hAnsi="Times New Roman" w:cs="Times New Roman"/>
                <w:color w:val="000000"/>
                <w:sz w:val="20"/>
                <w:szCs w:val="20"/>
              </w:rPr>
              <w:t>. feed mature males and weaners in paddock when thinnest CS2.5.</w:t>
            </w:r>
          </w:p>
        </w:tc>
      </w:tr>
      <w:tr w:rsidR="000A1690" w:rsidRPr="001E0EED" w14:paraId="03BF5133" w14:textId="77777777" w:rsidTr="00672D32">
        <w:trPr>
          <w:gridAfter w:val="2"/>
          <w:wAfter w:w="3685" w:type="dxa"/>
          <w:trHeight w:val="290"/>
        </w:trPr>
        <w:tc>
          <w:tcPr>
            <w:tcW w:w="2410" w:type="dxa"/>
            <w:tcBorders>
              <w:top w:val="nil"/>
              <w:left w:val="nil"/>
              <w:bottom w:val="nil"/>
              <w:right w:val="nil"/>
            </w:tcBorders>
            <w:shd w:val="clear" w:color="000000" w:fill="FFFFFF"/>
            <w:noWrap/>
            <w:hideMark/>
          </w:tcPr>
          <w:p w14:paraId="5DBCFCBB"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FFFFFF"/>
            <w:noWrap/>
            <w:hideMark/>
          </w:tcPr>
          <w:p w14:paraId="36386A80"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8647" w:type="dxa"/>
            <w:tcBorders>
              <w:top w:val="nil"/>
              <w:left w:val="nil"/>
              <w:bottom w:val="nil"/>
              <w:right w:val="nil"/>
            </w:tcBorders>
            <w:shd w:val="clear" w:color="000000" w:fill="FFFFFF"/>
            <w:noWrap/>
            <w:hideMark/>
          </w:tcPr>
          <w:p w14:paraId="2D5A7ECD"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proofErr w:type="spellStart"/>
            <w:r w:rsidRPr="001E0EED">
              <w:rPr>
                <w:rFonts w:ascii="Times New Roman" w:eastAsia="Times New Roman" w:hAnsi="Times New Roman" w:cs="Times New Roman"/>
                <w:color w:val="000000"/>
                <w:sz w:val="20"/>
                <w:szCs w:val="20"/>
              </w:rPr>
              <w:t>Maint</w:t>
            </w:r>
            <w:proofErr w:type="spellEnd"/>
            <w:r w:rsidRPr="001E0EED">
              <w:rPr>
                <w:rFonts w:ascii="Times New Roman" w:eastAsia="Times New Roman" w:hAnsi="Times New Roman" w:cs="Times New Roman"/>
                <w:color w:val="000000"/>
                <w:sz w:val="20"/>
                <w:szCs w:val="20"/>
              </w:rPr>
              <w:t>. feed 100% hay (DM 85%, ME 11.5 MJ/kg DM, CP 20%)</w:t>
            </w:r>
          </w:p>
        </w:tc>
      </w:tr>
      <w:tr w:rsidR="000A1690" w:rsidRPr="001E0EED" w14:paraId="6863ABF4" w14:textId="77777777" w:rsidTr="00672D32">
        <w:trPr>
          <w:gridAfter w:val="2"/>
          <w:wAfter w:w="3685" w:type="dxa"/>
          <w:trHeight w:val="290"/>
        </w:trPr>
        <w:tc>
          <w:tcPr>
            <w:tcW w:w="2410" w:type="dxa"/>
            <w:tcBorders>
              <w:top w:val="nil"/>
              <w:left w:val="nil"/>
              <w:bottom w:val="nil"/>
              <w:right w:val="nil"/>
            </w:tcBorders>
            <w:shd w:val="clear" w:color="000000" w:fill="FFFFFF"/>
            <w:noWrap/>
            <w:hideMark/>
          </w:tcPr>
          <w:p w14:paraId="5D9AB305"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FFFFFF"/>
            <w:noWrap/>
            <w:hideMark/>
          </w:tcPr>
          <w:p w14:paraId="12D2A814"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8647" w:type="dxa"/>
            <w:tcBorders>
              <w:top w:val="nil"/>
              <w:left w:val="nil"/>
              <w:bottom w:val="nil"/>
              <w:right w:val="nil"/>
            </w:tcBorders>
            <w:shd w:val="clear" w:color="000000" w:fill="FFFFFF"/>
            <w:noWrap/>
            <w:hideMark/>
          </w:tcPr>
          <w:p w14:paraId="3686B1E7"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Feed steers in a paddock from 1 Feb to reach 500 kg LW/head on 1 Sep</w:t>
            </w:r>
          </w:p>
        </w:tc>
      </w:tr>
      <w:tr w:rsidR="000A1690" w:rsidRPr="001E0EED" w14:paraId="153B8805" w14:textId="77777777" w:rsidTr="00672D32">
        <w:trPr>
          <w:gridAfter w:val="2"/>
          <w:wAfter w:w="3685" w:type="dxa"/>
          <w:trHeight w:val="290"/>
        </w:trPr>
        <w:tc>
          <w:tcPr>
            <w:tcW w:w="2410" w:type="dxa"/>
            <w:tcBorders>
              <w:top w:val="nil"/>
              <w:left w:val="nil"/>
              <w:bottom w:val="nil"/>
              <w:right w:val="nil"/>
            </w:tcBorders>
            <w:shd w:val="clear" w:color="000000" w:fill="FFFFFF"/>
            <w:noWrap/>
            <w:hideMark/>
          </w:tcPr>
          <w:p w14:paraId="52C8A2F4"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FFFFFF"/>
            <w:noWrap/>
            <w:hideMark/>
          </w:tcPr>
          <w:p w14:paraId="76205962"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8647" w:type="dxa"/>
            <w:tcBorders>
              <w:top w:val="nil"/>
              <w:left w:val="nil"/>
              <w:bottom w:val="nil"/>
              <w:right w:val="nil"/>
            </w:tcBorders>
            <w:shd w:val="clear" w:color="000000" w:fill="FFFFFF"/>
            <w:noWrap/>
            <w:hideMark/>
          </w:tcPr>
          <w:p w14:paraId="5211F046"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Times New Roman" w:eastAsia="Times New Roman" w:hAnsi="Times New Roman" w:cs="Times New Roman"/>
                <w:color w:val="000000"/>
                <w:sz w:val="20"/>
                <w:szCs w:val="20"/>
              </w:rPr>
              <w:t> </w:t>
            </w:r>
          </w:p>
        </w:tc>
      </w:tr>
      <w:tr w:rsidR="000A1690" w:rsidRPr="001E0EED" w14:paraId="2EC2EAB9" w14:textId="77777777" w:rsidTr="00672D32">
        <w:trPr>
          <w:gridAfter w:val="2"/>
          <w:wAfter w:w="3685" w:type="dxa"/>
          <w:trHeight w:val="290"/>
        </w:trPr>
        <w:tc>
          <w:tcPr>
            <w:tcW w:w="2410" w:type="dxa"/>
            <w:tcBorders>
              <w:top w:val="nil"/>
              <w:left w:val="nil"/>
              <w:bottom w:val="nil"/>
              <w:right w:val="nil"/>
            </w:tcBorders>
            <w:shd w:val="clear" w:color="000000" w:fill="FFFFFF"/>
            <w:noWrap/>
            <w:vAlign w:val="center"/>
            <w:hideMark/>
          </w:tcPr>
          <w:p w14:paraId="27DDF272"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hideMark/>
          </w:tcPr>
          <w:p w14:paraId="08AAD5F6"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Livestock genetics</w:t>
            </w:r>
          </w:p>
        </w:tc>
        <w:tc>
          <w:tcPr>
            <w:tcW w:w="8647" w:type="dxa"/>
            <w:tcBorders>
              <w:top w:val="nil"/>
              <w:left w:val="nil"/>
              <w:bottom w:val="nil"/>
              <w:right w:val="nil"/>
            </w:tcBorders>
            <w:shd w:val="clear" w:color="000000" w:fill="EDEDED"/>
            <w:noWrap/>
            <w:hideMark/>
          </w:tcPr>
          <w:p w14:paraId="1CDEE9FA"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Default within </w:t>
            </w:r>
            <w:proofErr w:type="spellStart"/>
            <w:r w:rsidRPr="001E0EED">
              <w:rPr>
                <w:rFonts w:ascii="Times New Roman" w:eastAsia="Times New Roman" w:hAnsi="Times New Roman" w:cs="Times New Roman"/>
                <w:color w:val="000000"/>
                <w:sz w:val="20"/>
                <w:szCs w:val="20"/>
              </w:rPr>
              <w:t>GrassGro</w:t>
            </w:r>
            <w:proofErr w:type="spellEnd"/>
            <w:r w:rsidRPr="001E0EED">
              <w:rPr>
                <w:rFonts w:ascii="Times New Roman" w:eastAsia="Times New Roman" w:hAnsi="Times New Roman" w:cs="Times New Roman"/>
                <w:color w:val="000000"/>
                <w:sz w:val="20"/>
                <w:szCs w:val="20"/>
              </w:rPr>
              <w:t xml:space="preserve"> for c-k-1, c-k-2, c-k-13 and c-k-14 are 0.5, 0.02, 0.035 and 0.33  </w:t>
            </w:r>
          </w:p>
        </w:tc>
      </w:tr>
      <w:tr w:rsidR="000A1690" w:rsidRPr="001E0EED" w14:paraId="583B08CC" w14:textId="77777777" w:rsidTr="00672D32">
        <w:trPr>
          <w:gridAfter w:val="2"/>
          <w:wAfter w:w="3685" w:type="dxa"/>
          <w:trHeight w:val="290"/>
        </w:trPr>
        <w:tc>
          <w:tcPr>
            <w:tcW w:w="2410" w:type="dxa"/>
            <w:tcBorders>
              <w:top w:val="nil"/>
              <w:left w:val="nil"/>
              <w:bottom w:val="nil"/>
              <w:right w:val="nil"/>
            </w:tcBorders>
            <w:shd w:val="clear" w:color="000000" w:fill="FFFFFF"/>
            <w:noWrap/>
            <w:vAlign w:val="center"/>
            <w:hideMark/>
          </w:tcPr>
          <w:p w14:paraId="06B378F4"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hideMark/>
          </w:tcPr>
          <w:p w14:paraId="2E33CF88"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8647" w:type="dxa"/>
            <w:tcBorders>
              <w:top w:val="nil"/>
              <w:left w:val="nil"/>
              <w:bottom w:val="nil"/>
              <w:right w:val="nil"/>
            </w:tcBorders>
            <w:shd w:val="clear" w:color="000000" w:fill="EDEDED"/>
            <w:noWrap/>
            <w:hideMark/>
          </w:tcPr>
          <w:p w14:paraId="14AD524D"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Symbol" w:eastAsia="Times New Roman" w:hAnsi="Times New Roman" w:cs="Calibri"/>
                <w:color w:val="000000"/>
                <w:sz w:val="20"/>
                <w:szCs w:val="20"/>
              </w:rPr>
              <w:t> </w:t>
            </w:r>
          </w:p>
        </w:tc>
      </w:tr>
      <w:tr w:rsidR="000A1690" w:rsidRPr="001E0EED" w14:paraId="42F5877F" w14:textId="77777777" w:rsidTr="00672D32">
        <w:trPr>
          <w:gridAfter w:val="2"/>
          <w:wAfter w:w="3685" w:type="dxa"/>
          <w:trHeight w:val="660"/>
        </w:trPr>
        <w:tc>
          <w:tcPr>
            <w:tcW w:w="2410" w:type="dxa"/>
            <w:tcBorders>
              <w:top w:val="nil"/>
              <w:left w:val="nil"/>
              <w:bottom w:val="nil"/>
              <w:right w:val="nil"/>
            </w:tcBorders>
            <w:shd w:val="clear" w:color="000000" w:fill="FFFFFF"/>
            <w:noWrap/>
            <w:vAlign w:val="center"/>
            <w:hideMark/>
          </w:tcPr>
          <w:p w14:paraId="6BCD561E"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FFFFFF"/>
            <w:noWrap/>
            <w:hideMark/>
          </w:tcPr>
          <w:p w14:paraId="3F6DBF33"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Pasture types</w:t>
            </w:r>
          </w:p>
        </w:tc>
        <w:tc>
          <w:tcPr>
            <w:tcW w:w="8647" w:type="dxa"/>
            <w:tcBorders>
              <w:top w:val="nil"/>
              <w:left w:val="nil"/>
              <w:bottom w:val="nil"/>
              <w:right w:val="nil"/>
            </w:tcBorders>
            <w:shd w:val="clear" w:color="000000" w:fill="FFFFFF"/>
            <w:noWrap/>
            <w:hideMark/>
          </w:tcPr>
          <w:p w14:paraId="704CDC91"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Paddock 1 (32ha), Rainfed Perennial Ryegrass (720mm RD) and White Clover (500mm RD)</w:t>
            </w:r>
          </w:p>
          <w:p w14:paraId="4FB6AD19"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Paddock 2 (32ha), Rainfed Perennial Ryegrass (720mm RD) and White Clover (500mm RD)</w:t>
            </w:r>
          </w:p>
          <w:p w14:paraId="2E1B6CD4"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Paddock 3 (31.5ha), Rainfed Perennial Ryegrass (720mm RD) and White Clover (500mm RD)</w:t>
            </w:r>
          </w:p>
          <w:p w14:paraId="6D2AC533"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Paddock 3 (31.5ha), Rainfed Perennial Ryegrass (720mm RD) and White Clover (500mm RD)</w:t>
            </w:r>
          </w:p>
          <w:p w14:paraId="1CDC1A9C"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r>
      <w:tr w:rsidR="000A1690" w:rsidRPr="001E0EED" w14:paraId="1431C281" w14:textId="77777777" w:rsidTr="00672D32">
        <w:trPr>
          <w:gridAfter w:val="2"/>
          <w:wAfter w:w="3685" w:type="dxa"/>
          <w:trHeight w:val="520"/>
        </w:trPr>
        <w:tc>
          <w:tcPr>
            <w:tcW w:w="2410" w:type="dxa"/>
            <w:tcBorders>
              <w:top w:val="nil"/>
              <w:left w:val="nil"/>
              <w:bottom w:val="nil"/>
              <w:right w:val="nil"/>
            </w:tcBorders>
            <w:shd w:val="clear" w:color="000000" w:fill="FFFFFF"/>
            <w:noWrap/>
            <w:vAlign w:val="center"/>
            <w:hideMark/>
          </w:tcPr>
          <w:p w14:paraId="605BEF26"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hideMark/>
          </w:tcPr>
          <w:p w14:paraId="41F260BE"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Pasture management</w:t>
            </w:r>
          </w:p>
        </w:tc>
        <w:tc>
          <w:tcPr>
            <w:tcW w:w="8647" w:type="dxa"/>
            <w:tcBorders>
              <w:top w:val="nil"/>
              <w:left w:val="nil"/>
              <w:bottom w:val="nil"/>
              <w:right w:val="nil"/>
            </w:tcBorders>
            <w:shd w:val="clear" w:color="000000" w:fill="EDEDED"/>
            <w:noWrap/>
            <w:hideMark/>
          </w:tcPr>
          <w:p w14:paraId="0A762DFF"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Reset pasture species as necessary 1 Feb</w:t>
            </w:r>
          </w:p>
          <w:p w14:paraId="72CF425C"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Symbol" w:eastAsia="Times New Roman" w:hAnsi="Symbol" w:cs="Calibri"/>
                <w:color w:val="000000"/>
                <w:sz w:val="20"/>
                <w:szCs w:val="20"/>
              </w:rPr>
              <w:lastRenderedPageBreak/>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Cut paddocks 1 (Years: 1 and 4), 2 (Years: 1 and 2), 3 (Years: 2 and 3) and 4 (Years: 3 and 5) (whenever DM yield exceeds 5000kg/ha between 2 Sep-14 Dec). Proportion gathered 90%. Cutting height 125mm. Don't cut when DM/ha is below 800 kg/ha</w:t>
            </w:r>
          </w:p>
        </w:tc>
      </w:tr>
      <w:tr w:rsidR="000A1690" w:rsidRPr="001E0EED" w14:paraId="033DC5CB" w14:textId="77777777" w:rsidTr="00672D32">
        <w:trPr>
          <w:gridAfter w:val="2"/>
          <w:wAfter w:w="3685" w:type="dxa"/>
          <w:trHeight w:val="860"/>
        </w:trPr>
        <w:tc>
          <w:tcPr>
            <w:tcW w:w="2410" w:type="dxa"/>
            <w:tcBorders>
              <w:top w:val="nil"/>
              <w:left w:val="nil"/>
              <w:bottom w:val="nil"/>
              <w:right w:val="nil"/>
            </w:tcBorders>
            <w:shd w:val="clear" w:color="000000" w:fill="FFFFFF"/>
            <w:noWrap/>
            <w:vAlign w:val="center"/>
            <w:hideMark/>
          </w:tcPr>
          <w:p w14:paraId="53FF84BC"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lastRenderedPageBreak/>
              <w:t> </w:t>
            </w:r>
          </w:p>
        </w:tc>
        <w:tc>
          <w:tcPr>
            <w:tcW w:w="2268" w:type="dxa"/>
            <w:tcBorders>
              <w:top w:val="nil"/>
              <w:left w:val="nil"/>
              <w:bottom w:val="nil"/>
              <w:right w:val="nil"/>
            </w:tcBorders>
            <w:shd w:val="clear" w:color="000000" w:fill="FFFFFF"/>
            <w:noWrap/>
            <w:hideMark/>
          </w:tcPr>
          <w:p w14:paraId="0C941124"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Grazing management</w:t>
            </w:r>
          </w:p>
        </w:tc>
        <w:tc>
          <w:tcPr>
            <w:tcW w:w="8647" w:type="dxa"/>
            <w:tcBorders>
              <w:top w:val="nil"/>
              <w:left w:val="nil"/>
              <w:bottom w:val="nil"/>
              <w:right w:val="nil"/>
            </w:tcBorders>
            <w:shd w:val="clear" w:color="000000" w:fill="FFFFFF"/>
            <w:noWrap/>
            <w:hideMark/>
          </w:tcPr>
          <w:p w14:paraId="27625AAF"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Weaners, Yearlings and 2-3 years old- From 1 Jan to 31 Dec graze paddocks 1, 2, 3 and 4, withhold 14 days, check every 7 days and move when weight gain margin is &gt; 0.01 kg/day</w:t>
            </w:r>
          </w:p>
        </w:tc>
      </w:tr>
      <w:tr w:rsidR="000A1690" w:rsidRPr="001E0EED" w14:paraId="02D218B7" w14:textId="77777777" w:rsidTr="00672D32">
        <w:trPr>
          <w:gridAfter w:val="2"/>
          <w:wAfter w:w="3685" w:type="dxa"/>
          <w:trHeight w:val="540"/>
        </w:trPr>
        <w:tc>
          <w:tcPr>
            <w:tcW w:w="2410" w:type="dxa"/>
            <w:tcBorders>
              <w:top w:val="nil"/>
              <w:left w:val="nil"/>
              <w:bottom w:val="nil"/>
              <w:right w:val="nil"/>
            </w:tcBorders>
            <w:shd w:val="clear" w:color="000000" w:fill="FFFFFF"/>
            <w:noWrap/>
            <w:vAlign w:val="center"/>
            <w:hideMark/>
          </w:tcPr>
          <w:p w14:paraId="73D9A488"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hideMark/>
          </w:tcPr>
          <w:p w14:paraId="7F89E08D"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Soils</w:t>
            </w:r>
          </w:p>
        </w:tc>
        <w:tc>
          <w:tcPr>
            <w:tcW w:w="8647" w:type="dxa"/>
            <w:tcBorders>
              <w:top w:val="nil"/>
              <w:left w:val="nil"/>
              <w:bottom w:val="nil"/>
              <w:right w:val="nil"/>
            </w:tcBorders>
            <w:shd w:val="clear" w:color="000000" w:fill="EDEDED"/>
            <w:noWrap/>
            <w:hideMark/>
          </w:tcPr>
          <w:p w14:paraId="67788EC3"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All paddocks soil texture defined from Atlas in </w:t>
            </w:r>
            <w:proofErr w:type="spellStart"/>
            <w:r w:rsidRPr="001E0EED">
              <w:rPr>
                <w:rFonts w:ascii="Times New Roman" w:eastAsia="Times New Roman" w:hAnsi="Times New Roman" w:cs="Times New Roman"/>
                <w:color w:val="000000"/>
                <w:sz w:val="20"/>
                <w:szCs w:val="20"/>
              </w:rPr>
              <w:t>GrassGro</w:t>
            </w:r>
            <w:proofErr w:type="spellEnd"/>
            <w:r w:rsidRPr="001E0EED">
              <w:rPr>
                <w:rFonts w:ascii="Times New Roman" w:eastAsia="Times New Roman" w:hAnsi="Times New Roman" w:cs="Times New Roman"/>
                <w:color w:val="000000"/>
                <w:sz w:val="20"/>
                <w:szCs w:val="20"/>
              </w:rPr>
              <w:t>, corresponding to a Northcote Uc2.3 classification</w:t>
            </w:r>
            <w:r w:rsidRPr="00DF3E39">
              <w:rPr>
                <w:rFonts w:ascii="Times New Roman" w:eastAsia="Times New Roman" w:hAnsi="Times New Roman" w:cs="Times New Roman"/>
                <w:noProof/>
                <w:color w:val="000000"/>
                <w:sz w:val="20"/>
                <w:szCs w:val="20"/>
                <w:vertAlign w:val="superscript"/>
              </w:rPr>
              <w:t>18</w:t>
            </w:r>
          </w:p>
          <w:p w14:paraId="1709AD54"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All paddocks FS 0.85</w:t>
            </w:r>
          </w:p>
          <w:p w14:paraId="694B24DD"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r>
      <w:tr w:rsidR="000A1690" w:rsidRPr="001E0EED" w14:paraId="61B0E31C" w14:textId="77777777" w:rsidTr="00672D32">
        <w:trPr>
          <w:gridAfter w:val="2"/>
          <w:wAfter w:w="3685" w:type="dxa"/>
          <w:trHeight w:val="290"/>
        </w:trPr>
        <w:tc>
          <w:tcPr>
            <w:tcW w:w="2410" w:type="dxa"/>
            <w:tcBorders>
              <w:top w:val="nil"/>
              <w:left w:val="nil"/>
              <w:bottom w:val="single" w:sz="8" w:space="0" w:color="auto"/>
              <w:right w:val="nil"/>
            </w:tcBorders>
            <w:shd w:val="clear" w:color="000000" w:fill="FFFFFF"/>
            <w:noWrap/>
            <w:vAlign w:val="center"/>
            <w:hideMark/>
          </w:tcPr>
          <w:p w14:paraId="510AE392"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single" w:sz="8" w:space="0" w:color="auto"/>
              <w:right w:val="nil"/>
            </w:tcBorders>
            <w:shd w:val="clear" w:color="000000" w:fill="FFFFFF"/>
            <w:noWrap/>
            <w:vAlign w:val="center"/>
            <w:hideMark/>
          </w:tcPr>
          <w:p w14:paraId="29C92FA2"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Tree plantings</w:t>
            </w:r>
          </w:p>
        </w:tc>
        <w:tc>
          <w:tcPr>
            <w:tcW w:w="8647" w:type="dxa"/>
            <w:tcBorders>
              <w:top w:val="nil"/>
              <w:left w:val="nil"/>
              <w:bottom w:val="single" w:sz="8" w:space="0" w:color="auto"/>
              <w:right w:val="nil"/>
            </w:tcBorders>
            <w:shd w:val="clear" w:color="000000" w:fill="FFFFFF"/>
            <w:noWrap/>
            <w:vAlign w:val="center"/>
            <w:hideMark/>
          </w:tcPr>
          <w:p w14:paraId="2635314B"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No environmental plantings above what currently on farm</w:t>
            </w:r>
          </w:p>
        </w:tc>
      </w:tr>
      <w:tr w:rsidR="000A1690" w:rsidRPr="001E0EED" w14:paraId="55186EDC" w14:textId="77777777" w:rsidTr="00672D32">
        <w:trPr>
          <w:gridAfter w:val="2"/>
          <w:wAfter w:w="3685" w:type="dxa"/>
          <w:trHeight w:val="50"/>
        </w:trPr>
        <w:tc>
          <w:tcPr>
            <w:tcW w:w="2410" w:type="dxa"/>
            <w:tcBorders>
              <w:top w:val="nil"/>
              <w:left w:val="nil"/>
              <w:bottom w:val="nil"/>
              <w:right w:val="nil"/>
            </w:tcBorders>
            <w:shd w:val="clear" w:color="000000" w:fill="FFFFFF"/>
            <w:noWrap/>
            <w:vAlign w:val="center"/>
            <w:hideMark/>
          </w:tcPr>
          <w:p w14:paraId="5A059358"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b/>
                <w:bCs/>
                <w:i/>
                <w:iCs/>
                <w:color w:val="000000"/>
                <w:sz w:val="20"/>
                <w:szCs w:val="20"/>
              </w:rPr>
              <w:t xml:space="preserve">Purchased yearlings with </w:t>
            </w:r>
            <w:proofErr w:type="spellStart"/>
            <w:r w:rsidRPr="001E0EED">
              <w:rPr>
                <w:rFonts w:ascii="Times New Roman" w:eastAsia="Times New Roman" w:hAnsi="Times New Roman" w:cs="Times New Roman"/>
                <w:b/>
                <w:bCs/>
                <w:i/>
                <w:iCs/>
                <w:color w:val="000000"/>
                <w:sz w:val="20"/>
                <w:szCs w:val="20"/>
              </w:rPr>
              <w:t>agisted</w:t>
            </w:r>
            <w:proofErr w:type="spellEnd"/>
            <w:r w:rsidRPr="001E0EED">
              <w:rPr>
                <w:rFonts w:ascii="Times New Roman" w:eastAsia="Times New Roman" w:hAnsi="Times New Roman" w:cs="Times New Roman"/>
                <w:b/>
                <w:bCs/>
                <w:i/>
                <w:iCs/>
                <w:color w:val="000000"/>
                <w:sz w:val="20"/>
                <w:szCs w:val="20"/>
              </w:rPr>
              <w:t xml:space="preserve"> heifers</w:t>
            </w:r>
          </w:p>
        </w:tc>
        <w:tc>
          <w:tcPr>
            <w:tcW w:w="2268" w:type="dxa"/>
            <w:tcBorders>
              <w:top w:val="nil"/>
              <w:left w:val="nil"/>
              <w:bottom w:val="nil"/>
              <w:right w:val="nil"/>
            </w:tcBorders>
            <w:shd w:val="clear" w:color="000000" w:fill="EDEDED"/>
            <w:noWrap/>
            <w:vAlign w:val="center"/>
            <w:hideMark/>
          </w:tcPr>
          <w:p w14:paraId="22F27F92"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Area grazed</w:t>
            </w:r>
          </w:p>
        </w:tc>
        <w:tc>
          <w:tcPr>
            <w:tcW w:w="8647" w:type="dxa"/>
            <w:tcBorders>
              <w:top w:val="nil"/>
              <w:left w:val="nil"/>
              <w:bottom w:val="nil"/>
              <w:right w:val="nil"/>
            </w:tcBorders>
            <w:shd w:val="clear" w:color="000000" w:fill="EDEDED"/>
            <w:noWrap/>
            <w:vAlign w:val="center"/>
            <w:hideMark/>
          </w:tcPr>
          <w:p w14:paraId="4C14CD65"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40ha</w:t>
            </w:r>
          </w:p>
        </w:tc>
      </w:tr>
      <w:tr w:rsidR="000A1690" w:rsidRPr="001E0EED" w14:paraId="57AB1AE3" w14:textId="77777777" w:rsidTr="00672D32">
        <w:trPr>
          <w:gridAfter w:val="2"/>
          <w:wAfter w:w="3685" w:type="dxa"/>
          <w:trHeight w:val="300"/>
        </w:trPr>
        <w:tc>
          <w:tcPr>
            <w:tcW w:w="2410" w:type="dxa"/>
            <w:tcBorders>
              <w:top w:val="nil"/>
              <w:left w:val="nil"/>
              <w:bottom w:val="nil"/>
              <w:right w:val="nil"/>
            </w:tcBorders>
            <w:shd w:val="clear" w:color="000000" w:fill="FFFFFF"/>
            <w:noWrap/>
            <w:vAlign w:val="center"/>
            <w:hideMark/>
          </w:tcPr>
          <w:p w14:paraId="2561DF97"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b/>
                <w:bCs/>
                <w:i/>
                <w:iCs/>
                <w:color w:val="000000"/>
                <w:sz w:val="20"/>
                <w:szCs w:val="20"/>
              </w:rPr>
              <w:t> </w:t>
            </w:r>
          </w:p>
        </w:tc>
        <w:tc>
          <w:tcPr>
            <w:tcW w:w="2268" w:type="dxa"/>
            <w:tcBorders>
              <w:top w:val="nil"/>
              <w:left w:val="nil"/>
              <w:bottom w:val="nil"/>
              <w:right w:val="nil"/>
            </w:tcBorders>
            <w:shd w:val="clear" w:color="000000" w:fill="EDEDED"/>
            <w:noWrap/>
            <w:vAlign w:val="center"/>
            <w:hideMark/>
          </w:tcPr>
          <w:p w14:paraId="36CB6C63"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8647" w:type="dxa"/>
            <w:tcBorders>
              <w:top w:val="nil"/>
              <w:left w:val="nil"/>
              <w:bottom w:val="nil"/>
              <w:right w:val="nil"/>
            </w:tcBorders>
            <w:shd w:val="clear" w:color="000000" w:fill="EDEDED"/>
            <w:noWrap/>
            <w:vAlign w:val="center"/>
            <w:hideMark/>
          </w:tcPr>
          <w:p w14:paraId="3509E536"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Times New Roman" w:cs="Calibri"/>
                <w:color w:val="000000"/>
                <w:sz w:val="20"/>
                <w:szCs w:val="20"/>
              </w:rPr>
              <w:t> </w:t>
            </w:r>
          </w:p>
        </w:tc>
      </w:tr>
      <w:tr w:rsidR="000A1690" w:rsidRPr="001E0EED" w14:paraId="71938AF3" w14:textId="77777777" w:rsidTr="00672D32">
        <w:trPr>
          <w:gridAfter w:val="2"/>
          <w:wAfter w:w="3685" w:type="dxa"/>
          <w:trHeight w:val="770"/>
        </w:trPr>
        <w:tc>
          <w:tcPr>
            <w:tcW w:w="2410" w:type="dxa"/>
            <w:tcBorders>
              <w:top w:val="nil"/>
              <w:left w:val="nil"/>
              <w:bottom w:val="nil"/>
              <w:right w:val="nil"/>
            </w:tcBorders>
            <w:shd w:val="clear" w:color="000000" w:fill="FFFFFF"/>
            <w:noWrap/>
            <w:vAlign w:val="center"/>
            <w:hideMark/>
          </w:tcPr>
          <w:p w14:paraId="5A33613D" w14:textId="77777777" w:rsidR="000A1690" w:rsidRPr="001E0EED" w:rsidRDefault="000A1690" w:rsidP="001E0EED">
            <w:pPr>
              <w:spacing w:after="0" w:line="240" w:lineRule="auto"/>
              <w:jc w:val="both"/>
              <w:rPr>
                <w:rFonts w:ascii="Times New Roman" w:eastAsia="Times New Roman" w:hAnsi="Times New Roman" w:cs="Times New Roman"/>
                <w:b/>
                <w:bCs/>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FFFFFF"/>
            <w:noWrap/>
            <w:vAlign w:val="center"/>
            <w:hideMark/>
          </w:tcPr>
          <w:p w14:paraId="002634C9"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Livestock numbers</w:t>
            </w:r>
          </w:p>
        </w:tc>
        <w:tc>
          <w:tcPr>
            <w:tcW w:w="8647" w:type="dxa"/>
            <w:tcBorders>
              <w:top w:val="nil"/>
              <w:left w:val="nil"/>
              <w:bottom w:val="nil"/>
              <w:right w:val="nil"/>
            </w:tcBorders>
            <w:shd w:val="clear" w:color="000000" w:fill="FFFFFF"/>
            <w:noWrap/>
            <w:vAlign w:val="center"/>
            <w:hideMark/>
          </w:tcPr>
          <w:p w14:paraId="54C3AB68"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Stocking rate of 3.9 steers/ha </w:t>
            </w:r>
          </w:p>
        </w:tc>
      </w:tr>
      <w:tr w:rsidR="000A1690" w:rsidRPr="001E0EED" w14:paraId="66470F3F" w14:textId="77777777" w:rsidTr="00672D32">
        <w:trPr>
          <w:gridAfter w:val="2"/>
          <w:wAfter w:w="3685" w:type="dxa"/>
          <w:trHeight w:val="20"/>
        </w:trPr>
        <w:tc>
          <w:tcPr>
            <w:tcW w:w="2410" w:type="dxa"/>
            <w:tcBorders>
              <w:top w:val="nil"/>
              <w:left w:val="nil"/>
              <w:bottom w:val="nil"/>
              <w:right w:val="nil"/>
            </w:tcBorders>
            <w:shd w:val="clear" w:color="000000" w:fill="FFFFFF"/>
            <w:noWrap/>
            <w:vAlign w:val="center"/>
            <w:hideMark/>
          </w:tcPr>
          <w:p w14:paraId="44467028" w14:textId="77777777" w:rsidR="000A1690" w:rsidRPr="001E0EED" w:rsidRDefault="000A1690" w:rsidP="001E0EED">
            <w:pPr>
              <w:spacing w:after="0" w:line="240" w:lineRule="auto"/>
              <w:jc w:val="both"/>
              <w:rPr>
                <w:rFonts w:ascii="Times New Roman" w:eastAsia="Times New Roman" w:hAnsi="Times New Roman" w:cs="Times New Roman"/>
                <w:b/>
                <w:bCs/>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vAlign w:val="center"/>
            <w:hideMark/>
          </w:tcPr>
          <w:p w14:paraId="5D498D50"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Livestock management</w:t>
            </w:r>
          </w:p>
        </w:tc>
        <w:tc>
          <w:tcPr>
            <w:tcW w:w="8647" w:type="dxa"/>
            <w:tcBorders>
              <w:top w:val="nil"/>
              <w:left w:val="nil"/>
              <w:bottom w:val="nil"/>
              <w:right w:val="nil"/>
            </w:tcBorders>
            <w:shd w:val="clear" w:color="000000" w:fill="EDEDED"/>
            <w:noWrap/>
            <w:vAlign w:val="center"/>
            <w:hideMark/>
          </w:tcPr>
          <w:p w14:paraId="69BF2DA5"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Breed: Angus</w:t>
            </w:r>
          </w:p>
        </w:tc>
      </w:tr>
      <w:tr w:rsidR="000A1690" w:rsidRPr="001E0EED" w14:paraId="4F8313B7" w14:textId="77777777" w:rsidTr="00672D32">
        <w:trPr>
          <w:gridAfter w:val="2"/>
          <w:wAfter w:w="3685" w:type="dxa"/>
          <w:trHeight w:val="290"/>
        </w:trPr>
        <w:tc>
          <w:tcPr>
            <w:tcW w:w="2410" w:type="dxa"/>
            <w:tcBorders>
              <w:top w:val="nil"/>
              <w:left w:val="nil"/>
              <w:bottom w:val="nil"/>
              <w:right w:val="nil"/>
            </w:tcBorders>
            <w:shd w:val="clear" w:color="000000" w:fill="FFFFFF"/>
            <w:noWrap/>
            <w:vAlign w:val="center"/>
            <w:hideMark/>
          </w:tcPr>
          <w:p w14:paraId="4F20CAD6"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vAlign w:val="center"/>
            <w:hideMark/>
          </w:tcPr>
          <w:p w14:paraId="3812639C"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8647" w:type="dxa"/>
            <w:tcBorders>
              <w:top w:val="nil"/>
              <w:left w:val="nil"/>
              <w:bottom w:val="nil"/>
              <w:right w:val="nil"/>
            </w:tcBorders>
            <w:shd w:val="clear" w:color="000000" w:fill="EDEDED"/>
            <w:noWrap/>
            <w:vAlign w:val="center"/>
            <w:hideMark/>
          </w:tcPr>
          <w:p w14:paraId="348438C8"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Purchased 1 Feb at 16 </w:t>
            </w:r>
            <w:proofErr w:type="spellStart"/>
            <w:r w:rsidRPr="001E0EED">
              <w:rPr>
                <w:rFonts w:ascii="Times New Roman" w:eastAsia="Times New Roman" w:hAnsi="Times New Roman" w:cs="Times New Roman"/>
                <w:color w:val="000000"/>
                <w:sz w:val="20"/>
                <w:szCs w:val="20"/>
              </w:rPr>
              <w:t>mths</w:t>
            </w:r>
            <w:proofErr w:type="spellEnd"/>
            <w:r w:rsidRPr="001E0EED">
              <w:rPr>
                <w:rFonts w:ascii="Times New Roman" w:eastAsia="Times New Roman" w:hAnsi="Times New Roman" w:cs="Times New Roman"/>
                <w:color w:val="000000"/>
                <w:sz w:val="20"/>
                <w:szCs w:val="20"/>
              </w:rPr>
              <w:t xml:space="preserve"> of age (375 kg LW/head) and sold on 15 Sep (28 </w:t>
            </w:r>
            <w:proofErr w:type="spellStart"/>
            <w:r w:rsidRPr="001E0EED">
              <w:rPr>
                <w:rFonts w:ascii="Times New Roman" w:eastAsia="Times New Roman" w:hAnsi="Times New Roman" w:cs="Times New Roman"/>
                <w:color w:val="000000"/>
                <w:sz w:val="20"/>
                <w:szCs w:val="20"/>
              </w:rPr>
              <w:t>mths</w:t>
            </w:r>
            <w:proofErr w:type="spellEnd"/>
            <w:r w:rsidRPr="001E0EED">
              <w:rPr>
                <w:rFonts w:ascii="Times New Roman" w:eastAsia="Times New Roman" w:hAnsi="Times New Roman" w:cs="Times New Roman"/>
                <w:color w:val="000000"/>
                <w:sz w:val="20"/>
                <w:szCs w:val="20"/>
              </w:rPr>
              <w:t>) or at 545 kg LW/head</w:t>
            </w:r>
          </w:p>
        </w:tc>
      </w:tr>
      <w:tr w:rsidR="000A1690" w:rsidRPr="001E0EED" w14:paraId="54535992" w14:textId="77777777" w:rsidTr="00672D32">
        <w:trPr>
          <w:gridAfter w:val="2"/>
          <w:wAfter w:w="3685" w:type="dxa"/>
          <w:trHeight w:val="290"/>
        </w:trPr>
        <w:tc>
          <w:tcPr>
            <w:tcW w:w="2410" w:type="dxa"/>
            <w:tcBorders>
              <w:top w:val="nil"/>
              <w:left w:val="nil"/>
              <w:bottom w:val="nil"/>
              <w:right w:val="nil"/>
            </w:tcBorders>
            <w:shd w:val="clear" w:color="000000" w:fill="FFFFFF"/>
            <w:noWrap/>
            <w:vAlign w:val="center"/>
            <w:hideMark/>
          </w:tcPr>
          <w:p w14:paraId="7298431F"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vAlign w:val="center"/>
            <w:hideMark/>
          </w:tcPr>
          <w:p w14:paraId="5653EED3"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8647" w:type="dxa"/>
            <w:tcBorders>
              <w:top w:val="nil"/>
              <w:left w:val="nil"/>
              <w:bottom w:val="nil"/>
              <w:right w:val="nil"/>
            </w:tcBorders>
            <w:shd w:val="clear" w:color="000000" w:fill="EDEDED"/>
            <w:noWrap/>
            <w:vAlign w:val="center"/>
            <w:hideMark/>
          </w:tcPr>
          <w:p w14:paraId="6CFE0A83"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proofErr w:type="spellStart"/>
            <w:r w:rsidRPr="001E0EED">
              <w:rPr>
                <w:rFonts w:ascii="Times New Roman" w:eastAsia="Times New Roman" w:hAnsi="Times New Roman" w:cs="Times New Roman"/>
                <w:color w:val="000000"/>
                <w:sz w:val="20"/>
                <w:szCs w:val="20"/>
              </w:rPr>
              <w:t>Maint</w:t>
            </w:r>
            <w:proofErr w:type="spellEnd"/>
            <w:r w:rsidRPr="001E0EED">
              <w:rPr>
                <w:rFonts w:ascii="Times New Roman" w:eastAsia="Times New Roman" w:hAnsi="Times New Roman" w:cs="Times New Roman"/>
                <w:color w:val="000000"/>
                <w:sz w:val="20"/>
                <w:szCs w:val="20"/>
              </w:rPr>
              <w:t>. feed steers in paddock when thinnest CS2.</w:t>
            </w:r>
          </w:p>
          <w:p w14:paraId="68E63913"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proofErr w:type="spellStart"/>
            <w:r w:rsidRPr="001E0EED">
              <w:rPr>
                <w:rFonts w:ascii="Times New Roman" w:eastAsia="Times New Roman" w:hAnsi="Times New Roman" w:cs="Times New Roman"/>
                <w:color w:val="000000"/>
                <w:sz w:val="20"/>
                <w:szCs w:val="20"/>
              </w:rPr>
              <w:t>Maint</w:t>
            </w:r>
            <w:proofErr w:type="spellEnd"/>
            <w:r w:rsidRPr="001E0EED">
              <w:rPr>
                <w:rFonts w:ascii="Times New Roman" w:eastAsia="Times New Roman" w:hAnsi="Times New Roman" w:cs="Times New Roman"/>
                <w:color w:val="000000"/>
                <w:sz w:val="20"/>
                <w:szCs w:val="20"/>
              </w:rPr>
              <w:t>. feed 100% hay (DM 85%, ME 11.5 MJ/kg DM, CP 20%)</w:t>
            </w:r>
          </w:p>
          <w:p w14:paraId="632886E9"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Feed steers in a paddock from 1 Feb to reach 350 kg LW/head on 1 Sep</w:t>
            </w:r>
          </w:p>
          <w:p w14:paraId="24CC7FE6"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r>
      <w:tr w:rsidR="000A1690" w:rsidRPr="001E0EED" w14:paraId="7E7DCA0D" w14:textId="77777777" w:rsidTr="00672D32">
        <w:trPr>
          <w:gridAfter w:val="2"/>
          <w:wAfter w:w="3685" w:type="dxa"/>
          <w:trHeight w:val="290"/>
        </w:trPr>
        <w:tc>
          <w:tcPr>
            <w:tcW w:w="2410" w:type="dxa"/>
            <w:tcBorders>
              <w:top w:val="nil"/>
              <w:left w:val="nil"/>
              <w:bottom w:val="nil"/>
              <w:right w:val="nil"/>
            </w:tcBorders>
            <w:shd w:val="clear" w:color="000000" w:fill="FFFFFF"/>
            <w:noWrap/>
            <w:vAlign w:val="center"/>
            <w:hideMark/>
          </w:tcPr>
          <w:p w14:paraId="1CA006AA"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FFFFFF"/>
            <w:noWrap/>
            <w:vAlign w:val="center"/>
            <w:hideMark/>
          </w:tcPr>
          <w:p w14:paraId="422C6C51"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Livestock genetics</w:t>
            </w:r>
          </w:p>
        </w:tc>
        <w:tc>
          <w:tcPr>
            <w:tcW w:w="8647" w:type="dxa"/>
            <w:tcBorders>
              <w:top w:val="nil"/>
              <w:left w:val="nil"/>
              <w:bottom w:val="nil"/>
              <w:right w:val="nil"/>
            </w:tcBorders>
            <w:shd w:val="clear" w:color="000000" w:fill="FFFFFF"/>
            <w:noWrap/>
            <w:hideMark/>
          </w:tcPr>
          <w:p w14:paraId="3D4440FC"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Default within </w:t>
            </w:r>
            <w:proofErr w:type="spellStart"/>
            <w:r w:rsidRPr="001E0EED">
              <w:rPr>
                <w:rFonts w:ascii="Times New Roman" w:eastAsia="Times New Roman" w:hAnsi="Times New Roman" w:cs="Times New Roman"/>
                <w:color w:val="000000"/>
                <w:sz w:val="20"/>
                <w:szCs w:val="20"/>
              </w:rPr>
              <w:t>GrassGro</w:t>
            </w:r>
            <w:proofErr w:type="spellEnd"/>
            <w:r w:rsidRPr="001E0EED">
              <w:rPr>
                <w:rFonts w:ascii="Times New Roman" w:eastAsia="Times New Roman" w:hAnsi="Times New Roman" w:cs="Times New Roman"/>
                <w:color w:val="000000"/>
                <w:sz w:val="20"/>
                <w:szCs w:val="20"/>
              </w:rPr>
              <w:t xml:space="preserve"> for c-k-1, c-k-2, c-k-13 and c-k-14 are 0.5, 0.02, 0.035 and 0.33  </w:t>
            </w:r>
          </w:p>
        </w:tc>
      </w:tr>
      <w:tr w:rsidR="000A1690" w:rsidRPr="001E0EED" w14:paraId="00EFD453" w14:textId="77777777" w:rsidTr="00672D32">
        <w:trPr>
          <w:gridAfter w:val="2"/>
          <w:wAfter w:w="3685" w:type="dxa"/>
          <w:trHeight w:val="290"/>
        </w:trPr>
        <w:tc>
          <w:tcPr>
            <w:tcW w:w="2410" w:type="dxa"/>
            <w:tcBorders>
              <w:top w:val="nil"/>
              <w:left w:val="nil"/>
              <w:bottom w:val="nil"/>
              <w:right w:val="nil"/>
            </w:tcBorders>
            <w:shd w:val="clear" w:color="000000" w:fill="FFFFFF"/>
            <w:noWrap/>
            <w:vAlign w:val="center"/>
            <w:hideMark/>
          </w:tcPr>
          <w:p w14:paraId="3ABD5201"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FFFFFF"/>
            <w:noWrap/>
            <w:vAlign w:val="center"/>
            <w:hideMark/>
          </w:tcPr>
          <w:p w14:paraId="0BFFBED1"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8647" w:type="dxa"/>
            <w:tcBorders>
              <w:top w:val="nil"/>
              <w:left w:val="nil"/>
              <w:bottom w:val="nil"/>
              <w:right w:val="nil"/>
            </w:tcBorders>
            <w:shd w:val="clear" w:color="000000" w:fill="FFFFFF"/>
            <w:noWrap/>
            <w:vAlign w:val="center"/>
            <w:hideMark/>
          </w:tcPr>
          <w:p w14:paraId="6D481238"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Symbol" w:eastAsia="Times New Roman" w:hAnsi="Times New Roman" w:cs="Calibri"/>
                <w:color w:val="000000"/>
                <w:sz w:val="20"/>
                <w:szCs w:val="20"/>
              </w:rPr>
              <w:t> </w:t>
            </w:r>
          </w:p>
        </w:tc>
      </w:tr>
      <w:tr w:rsidR="000A1690" w:rsidRPr="001E0EED" w14:paraId="47DC78E8" w14:textId="77777777" w:rsidTr="00672D32">
        <w:trPr>
          <w:gridAfter w:val="2"/>
          <w:wAfter w:w="3685" w:type="dxa"/>
          <w:trHeight w:val="540"/>
        </w:trPr>
        <w:tc>
          <w:tcPr>
            <w:tcW w:w="2410" w:type="dxa"/>
            <w:tcBorders>
              <w:top w:val="nil"/>
              <w:left w:val="nil"/>
              <w:bottom w:val="nil"/>
              <w:right w:val="nil"/>
            </w:tcBorders>
            <w:shd w:val="clear" w:color="000000" w:fill="FFFFFF"/>
            <w:noWrap/>
            <w:vAlign w:val="center"/>
            <w:hideMark/>
          </w:tcPr>
          <w:p w14:paraId="0BB12FE0"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vAlign w:val="center"/>
            <w:hideMark/>
          </w:tcPr>
          <w:p w14:paraId="27864EF0"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Pasture types</w:t>
            </w:r>
          </w:p>
        </w:tc>
        <w:tc>
          <w:tcPr>
            <w:tcW w:w="8647" w:type="dxa"/>
            <w:tcBorders>
              <w:top w:val="nil"/>
              <w:left w:val="nil"/>
              <w:bottom w:val="nil"/>
              <w:right w:val="nil"/>
            </w:tcBorders>
            <w:shd w:val="clear" w:color="000000" w:fill="EDEDED"/>
            <w:noWrap/>
            <w:vAlign w:val="center"/>
            <w:hideMark/>
          </w:tcPr>
          <w:p w14:paraId="668F12C2"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Paddock 1 (20ha), Rainfed Perennial Ryegrass (720mm RD) and White Clover (500mm RD)</w:t>
            </w:r>
          </w:p>
          <w:p w14:paraId="19CF7C33"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Paddock 2 (20ha), Rainfed Perennial Ryegrass (720mm RD) and White Clover (500mm RD)</w:t>
            </w:r>
          </w:p>
        </w:tc>
      </w:tr>
      <w:tr w:rsidR="000A1690" w:rsidRPr="001E0EED" w14:paraId="49691277" w14:textId="77777777" w:rsidTr="00672D32">
        <w:trPr>
          <w:gridAfter w:val="2"/>
          <w:wAfter w:w="3685" w:type="dxa"/>
          <w:trHeight w:val="520"/>
        </w:trPr>
        <w:tc>
          <w:tcPr>
            <w:tcW w:w="2410" w:type="dxa"/>
            <w:tcBorders>
              <w:top w:val="nil"/>
              <w:left w:val="nil"/>
              <w:bottom w:val="nil"/>
              <w:right w:val="nil"/>
            </w:tcBorders>
            <w:shd w:val="clear" w:color="000000" w:fill="FFFFFF"/>
            <w:noWrap/>
            <w:vAlign w:val="center"/>
            <w:hideMark/>
          </w:tcPr>
          <w:p w14:paraId="701747F3"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FFFFFF"/>
            <w:noWrap/>
            <w:vAlign w:val="center"/>
            <w:hideMark/>
          </w:tcPr>
          <w:p w14:paraId="48303627"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Pasture management</w:t>
            </w:r>
          </w:p>
        </w:tc>
        <w:tc>
          <w:tcPr>
            <w:tcW w:w="8647" w:type="dxa"/>
            <w:tcBorders>
              <w:top w:val="nil"/>
              <w:left w:val="nil"/>
              <w:bottom w:val="nil"/>
              <w:right w:val="nil"/>
            </w:tcBorders>
            <w:shd w:val="clear" w:color="000000" w:fill="FFFFFF"/>
            <w:noWrap/>
            <w:vAlign w:val="center"/>
            <w:hideMark/>
          </w:tcPr>
          <w:p w14:paraId="7C9A6030"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No hay cutting</w:t>
            </w:r>
          </w:p>
        </w:tc>
      </w:tr>
      <w:tr w:rsidR="000A1690" w:rsidRPr="001E0EED" w14:paraId="0B36930E" w14:textId="77777777" w:rsidTr="00672D32">
        <w:trPr>
          <w:gridAfter w:val="2"/>
          <w:wAfter w:w="3685" w:type="dxa"/>
          <w:trHeight w:val="80"/>
        </w:trPr>
        <w:tc>
          <w:tcPr>
            <w:tcW w:w="2410" w:type="dxa"/>
            <w:tcBorders>
              <w:top w:val="nil"/>
              <w:left w:val="nil"/>
              <w:bottom w:val="nil"/>
              <w:right w:val="nil"/>
            </w:tcBorders>
            <w:shd w:val="clear" w:color="000000" w:fill="FFFFFF"/>
            <w:noWrap/>
            <w:vAlign w:val="center"/>
            <w:hideMark/>
          </w:tcPr>
          <w:p w14:paraId="5EF630FA"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FFFFFF"/>
            <w:noWrap/>
            <w:vAlign w:val="center"/>
            <w:hideMark/>
          </w:tcPr>
          <w:p w14:paraId="25C1C72E"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8647" w:type="dxa"/>
            <w:tcBorders>
              <w:top w:val="nil"/>
              <w:left w:val="nil"/>
              <w:bottom w:val="nil"/>
              <w:right w:val="nil"/>
            </w:tcBorders>
            <w:shd w:val="clear" w:color="000000" w:fill="FFFFFF"/>
            <w:noWrap/>
            <w:vAlign w:val="center"/>
            <w:hideMark/>
          </w:tcPr>
          <w:p w14:paraId="1602F9D1" w14:textId="77777777" w:rsidR="000A1690" w:rsidRPr="001E0EED" w:rsidRDefault="000A1690" w:rsidP="001E0EED">
            <w:pPr>
              <w:spacing w:after="0" w:line="240" w:lineRule="auto"/>
              <w:rPr>
                <w:rFonts w:ascii="Calibri" w:eastAsia="Times New Roman" w:hAnsi="Calibri" w:cs="Calibri"/>
                <w:color w:val="000000"/>
              </w:rPr>
            </w:pPr>
            <w:r w:rsidRPr="001E0EED">
              <w:rPr>
                <w:rFonts w:ascii="Symbol" w:eastAsia="Times New Roman" w:hAnsi="Times New Roman" w:cs="Calibri"/>
                <w:color w:val="000000"/>
                <w:sz w:val="20"/>
                <w:szCs w:val="20"/>
              </w:rPr>
              <w:t> </w:t>
            </w:r>
          </w:p>
        </w:tc>
      </w:tr>
      <w:tr w:rsidR="000A1690" w:rsidRPr="001E0EED" w14:paraId="60227630" w14:textId="77777777" w:rsidTr="00672D32">
        <w:trPr>
          <w:gridAfter w:val="2"/>
          <w:wAfter w:w="3685" w:type="dxa"/>
          <w:trHeight w:val="290"/>
        </w:trPr>
        <w:tc>
          <w:tcPr>
            <w:tcW w:w="2410" w:type="dxa"/>
            <w:tcBorders>
              <w:top w:val="nil"/>
              <w:left w:val="nil"/>
              <w:bottom w:val="nil"/>
              <w:right w:val="nil"/>
            </w:tcBorders>
            <w:shd w:val="clear" w:color="000000" w:fill="FFFFFF"/>
            <w:noWrap/>
            <w:vAlign w:val="center"/>
            <w:hideMark/>
          </w:tcPr>
          <w:p w14:paraId="47B4488B"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FFFFFF"/>
            <w:noWrap/>
            <w:vAlign w:val="center"/>
            <w:hideMark/>
          </w:tcPr>
          <w:p w14:paraId="6A4FC8C5"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8647" w:type="dxa"/>
            <w:tcBorders>
              <w:top w:val="nil"/>
              <w:left w:val="nil"/>
              <w:bottom w:val="nil"/>
              <w:right w:val="nil"/>
            </w:tcBorders>
            <w:shd w:val="clear" w:color="000000" w:fill="FFFFFF"/>
            <w:noWrap/>
            <w:vAlign w:val="center"/>
            <w:hideMark/>
          </w:tcPr>
          <w:p w14:paraId="11D62A53"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Times New Roman" w:cs="Calibri"/>
                <w:color w:val="000000"/>
                <w:sz w:val="20"/>
                <w:szCs w:val="20"/>
              </w:rPr>
              <w:t> </w:t>
            </w:r>
          </w:p>
        </w:tc>
      </w:tr>
      <w:tr w:rsidR="000A1690" w:rsidRPr="001E0EED" w14:paraId="48C6FAB0" w14:textId="77777777" w:rsidTr="00672D32">
        <w:trPr>
          <w:gridAfter w:val="2"/>
          <w:wAfter w:w="3685" w:type="dxa"/>
          <w:trHeight w:val="520"/>
        </w:trPr>
        <w:tc>
          <w:tcPr>
            <w:tcW w:w="2410" w:type="dxa"/>
            <w:tcBorders>
              <w:top w:val="nil"/>
              <w:left w:val="nil"/>
              <w:bottom w:val="nil"/>
              <w:right w:val="nil"/>
            </w:tcBorders>
            <w:shd w:val="clear" w:color="000000" w:fill="FFFFFF"/>
            <w:noWrap/>
            <w:vAlign w:val="center"/>
            <w:hideMark/>
          </w:tcPr>
          <w:p w14:paraId="251CE695"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hideMark/>
          </w:tcPr>
          <w:p w14:paraId="60C69F1E"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Grazing management</w:t>
            </w:r>
          </w:p>
        </w:tc>
        <w:tc>
          <w:tcPr>
            <w:tcW w:w="8647" w:type="dxa"/>
            <w:tcBorders>
              <w:top w:val="nil"/>
              <w:left w:val="nil"/>
              <w:bottom w:val="nil"/>
              <w:right w:val="nil"/>
            </w:tcBorders>
            <w:shd w:val="clear" w:color="000000" w:fill="EDEDED"/>
            <w:noWrap/>
            <w:hideMark/>
          </w:tcPr>
          <w:p w14:paraId="3ED33C8E"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Steers (Yearling and 2-3 years old)- From 1 Jan to 31 Dec graze paddocks 1 and 2, withhold 14 days, check every 7 days and move when weight gain margin is &gt; 0.01 kg/day</w:t>
            </w:r>
          </w:p>
        </w:tc>
      </w:tr>
      <w:tr w:rsidR="000A1690" w:rsidRPr="001E0EED" w14:paraId="6FAC115A" w14:textId="77777777" w:rsidTr="00672D32">
        <w:trPr>
          <w:gridAfter w:val="2"/>
          <w:wAfter w:w="3685" w:type="dxa"/>
          <w:trHeight w:val="90"/>
        </w:trPr>
        <w:tc>
          <w:tcPr>
            <w:tcW w:w="2410" w:type="dxa"/>
            <w:tcBorders>
              <w:top w:val="nil"/>
              <w:left w:val="nil"/>
              <w:bottom w:val="nil"/>
              <w:right w:val="nil"/>
            </w:tcBorders>
            <w:shd w:val="clear" w:color="000000" w:fill="FFFFFF"/>
            <w:noWrap/>
            <w:vAlign w:val="center"/>
            <w:hideMark/>
          </w:tcPr>
          <w:p w14:paraId="148C0962"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lastRenderedPageBreak/>
              <w:t> </w:t>
            </w:r>
          </w:p>
        </w:tc>
        <w:tc>
          <w:tcPr>
            <w:tcW w:w="2268" w:type="dxa"/>
            <w:tcBorders>
              <w:top w:val="nil"/>
              <w:left w:val="nil"/>
              <w:bottom w:val="nil"/>
              <w:right w:val="nil"/>
            </w:tcBorders>
            <w:shd w:val="clear" w:color="000000" w:fill="FFFFFF"/>
            <w:noWrap/>
            <w:vAlign w:val="center"/>
            <w:hideMark/>
          </w:tcPr>
          <w:p w14:paraId="5B50A71A"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Soils</w:t>
            </w:r>
          </w:p>
        </w:tc>
        <w:tc>
          <w:tcPr>
            <w:tcW w:w="8647" w:type="dxa"/>
            <w:tcBorders>
              <w:top w:val="nil"/>
              <w:left w:val="nil"/>
              <w:bottom w:val="nil"/>
              <w:right w:val="nil"/>
            </w:tcBorders>
            <w:shd w:val="clear" w:color="000000" w:fill="FFFFFF"/>
            <w:noWrap/>
            <w:vAlign w:val="center"/>
            <w:hideMark/>
          </w:tcPr>
          <w:p w14:paraId="40277A9E"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All paddocks soil texture defined from Atlas in </w:t>
            </w:r>
            <w:proofErr w:type="spellStart"/>
            <w:r w:rsidRPr="001E0EED">
              <w:rPr>
                <w:rFonts w:ascii="Times New Roman" w:eastAsia="Times New Roman" w:hAnsi="Times New Roman" w:cs="Times New Roman"/>
                <w:color w:val="000000"/>
                <w:sz w:val="20"/>
                <w:szCs w:val="20"/>
              </w:rPr>
              <w:t>GrassGro</w:t>
            </w:r>
            <w:proofErr w:type="spellEnd"/>
            <w:r w:rsidRPr="001E0EED">
              <w:rPr>
                <w:rFonts w:ascii="Times New Roman" w:eastAsia="Times New Roman" w:hAnsi="Times New Roman" w:cs="Times New Roman"/>
                <w:color w:val="000000"/>
                <w:sz w:val="20"/>
                <w:szCs w:val="20"/>
              </w:rPr>
              <w:t>, corresponding to a Northcote Uc2.3 classification</w:t>
            </w:r>
            <w:r w:rsidRPr="00DF3E39">
              <w:rPr>
                <w:rFonts w:ascii="Times New Roman" w:eastAsia="Times New Roman" w:hAnsi="Times New Roman" w:cs="Times New Roman"/>
                <w:noProof/>
                <w:color w:val="000000"/>
                <w:sz w:val="20"/>
                <w:szCs w:val="20"/>
                <w:vertAlign w:val="superscript"/>
              </w:rPr>
              <w:t>18</w:t>
            </w:r>
          </w:p>
          <w:p w14:paraId="4597E800"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Paddock 1 and 2 FS 0.82</w:t>
            </w:r>
          </w:p>
        </w:tc>
      </w:tr>
      <w:tr w:rsidR="000A1690" w:rsidRPr="001E0EED" w14:paraId="062D2ED5" w14:textId="77777777" w:rsidTr="00672D32">
        <w:trPr>
          <w:gridAfter w:val="2"/>
          <w:wAfter w:w="3685" w:type="dxa"/>
          <w:trHeight w:val="290"/>
        </w:trPr>
        <w:tc>
          <w:tcPr>
            <w:tcW w:w="2410" w:type="dxa"/>
            <w:tcBorders>
              <w:top w:val="nil"/>
              <w:left w:val="nil"/>
              <w:bottom w:val="single" w:sz="12" w:space="0" w:color="auto"/>
              <w:right w:val="nil"/>
            </w:tcBorders>
            <w:shd w:val="clear" w:color="000000" w:fill="FFFFFF"/>
            <w:noWrap/>
            <w:vAlign w:val="center"/>
            <w:hideMark/>
          </w:tcPr>
          <w:p w14:paraId="3722A33B"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single" w:sz="12" w:space="0" w:color="auto"/>
              <w:right w:val="nil"/>
            </w:tcBorders>
            <w:shd w:val="clear" w:color="000000" w:fill="EDEDED"/>
            <w:noWrap/>
            <w:vAlign w:val="center"/>
            <w:hideMark/>
          </w:tcPr>
          <w:p w14:paraId="46DCD9E3"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Tree plantings</w:t>
            </w:r>
          </w:p>
        </w:tc>
        <w:tc>
          <w:tcPr>
            <w:tcW w:w="8647" w:type="dxa"/>
            <w:tcBorders>
              <w:top w:val="nil"/>
              <w:left w:val="nil"/>
              <w:bottom w:val="single" w:sz="12" w:space="0" w:color="auto"/>
              <w:right w:val="nil"/>
            </w:tcBorders>
            <w:shd w:val="clear" w:color="000000" w:fill="EDEDED"/>
            <w:noWrap/>
            <w:vAlign w:val="center"/>
            <w:hideMark/>
          </w:tcPr>
          <w:p w14:paraId="219FAFEF"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No environmental plantings above what currently on farm</w:t>
            </w:r>
          </w:p>
        </w:tc>
      </w:tr>
      <w:tr w:rsidR="000A1690" w:rsidRPr="001E0EED" w14:paraId="38EC796D" w14:textId="77777777" w:rsidTr="00672D32">
        <w:trPr>
          <w:gridAfter w:val="2"/>
          <w:wAfter w:w="3685" w:type="dxa"/>
          <w:trHeight w:val="103"/>
        </w:trPr>
        <w:tc>
          <w:tcPr>
            <w:tcW w:w="2410" w:type="dxa"/>
            <w:tcBorders>
              <w:top w:val="nil"/>
              <w:left w:val="nil"/>
              <w:bottom w:val="nil"/>
              <w:right w:val="nil"/>
            </w:tcBorders>
            <w:shd w:val="clear" w:color="000000" w:fill="FFFFFF"/>
            <w:noWrap/>
            <w:vAlign w:val="bottom"/>
            <w:hideMark/>
          </w:tcPr>
          <w:p w14:paraId="0E6A4E0A"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Calibri" w:eastAsia="Times New Roman" w:hAnsi="Calibri" w:cs="Calibri"/>
                <w:color w:val="000000"/>
              </w:rPr>
              <w:t> </w:t>
            </w:r>
          </w:p>
        </w:tc>
        <w:tc>
          <w:tcPr>
            <w:tcW w:w="2268" w:type="dxa"/>
            <w:tcBorders>
              <w:top w:val="nil"/>
              <w:left w:val="nil"/>
              <w:bottom w:val="nil"/>
              <w:right w:val="nil"/>
            </w:tcBorders>
            <w:shd w:val="clear" w:color="000000" w:fill="FFFFFF"/>
            <w:noWrap/>
            <w:vAlign w:val="bottom"/>
            <w:hideMark/>
          </w:tcPr>
          <w:p w14:paraId="1F409300"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Calibri" w:eastAsia="Times New Roman" w:hAnsi="Calibri" w:cs="Calibri"/>
                <w:color w:val="000000"/>
              </w:rPr>
              <w:t> </w:t>
            </w:r>
          </w:p>
        </w:tc>
        <w:tc>
          <w:tcPr>
            <w:tcW w:w="8647" w:type="dxa"/>
            <w:tcBorders>
              <w:top w:val="nil"/>
              <w:left w:val="nil"/>
              <w:bottom w:val="nil"/>
              <w:right w:val="nil"/>
            </w:tcBorders>
            <w:shd w:val="clear" w:color="000000" w:fill="FFFFFF"/>
            <w:noWrap/>
            <w:vAlign w:val="bottom"/>
            <w:hideMark/>
          </w:tcPr>
          <w:p w14:paraId="0B5437C7"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Calibri" w:eastAsia="Times New Roman" w:hAnsi="Calibri" w:cs="Calibri"/>
                <w:color w:val="000000"/>
              </w:rPr>
              <w:t> </w:t>
            </w:r>
          </w:p>
        </w:tc>
      </w:tr>
    </w:tbl>
    <w:p w14:paraId="62FB23E9" w14:textId="77777777" w:rsidR="000A1690" w:rsidRDefault="000A1690" w:rsidP="001E0EED">
      <w:pPr>
        <w:spacing w:after="0" w:line="240" w:lineRule="auto"/>
        <w:rPr>
          <w:rFonts w:ascii="Calibri" w:eastAsia="Times New Roman" w:hAnsi="Calibri" w:cs="Calibri"/>
          <w:color w:val="000000"/>
        </w:rPr>
        <w:sectPr w:rsidR="000A1690" w:rsidSect="00810D02">
          <w:pgSz w:w="16838" w:h="11906" w:orient="landscape"/>
          <w:pgMar w:top="1440" w:right="1440" w:bottom="1440" w:left="1440" w:header="708" w:footer="708" w:gutter="0"/>
          <w:lnNumType w:countBy="1" w:restart="continuous"/>
          <w:cols w:space="708"/>
          <w:docGrid w:linePitch="360"/>
        </w:sectPr>
      </w:pPr>
    </w:p>
    <w:tbl>
      <w:tblPr>
        <w:tblpPr w:leftFromText="180" w:rightFromText="180" w:vertAnchor="text" w:tblpY="1"/>
        <w:tblOverlap w:val="never"/>
        <w:tblW w:w="31680" w:type="dxa"/>
        <w:tblLook w:val="04A0" w:firstRow="1" w:lastRow="0" w:firstColumn="1" w:lastColumn="0" w:noHBand="0" w:noVBand="1"/>
      </w:tblPr>
      <w:tblGrid>
        <w:gridCol w:w="2082"/>
        <w:gridCol w:w="328"/>
        <w:gridCol w:w="2086"/>
        <w:gridCol w:w="182"/>
        <w:gridCol w:w="8379"/>
        <w:gridCol w:w="6"/>
        <w:gridCol w:w="262"/>
        <w:gridCol w:w="18355"/>
      </w:tblGrid>
      <w:tr w:rsidR="000A1690" w:rsidRPr="001E0EED" w14:paraId="12A03A8E" w14:textId="77777777" w:rsidTr="00AC1355">
        <w:trPr>
          <w:gridAfter w:val="1"/>
          <w:wAfter w:w="18355" w:type="dxa"/>
          <w:trHeight w:val="300"/>
        </w:trPr>
        <w:tc>
          <w:tcPr>
            <w:tcW w:w="2410" w:type="dxa"/>
            <w:gridSpan w:val="2"/>
            <w:tcBorders>
              <w:top w:val="nil"/>
              <w:left w:val="nil"/>
              <w:bottom w:val="nil"/>
              <w:right w:val="nil"/>
            </w:tcBorders>
            <w:shd w:val="clear" w:color="000000" w:fill="FFFFFF"/>
            <w:noWrap/>
            <w:vAlign w:val="bottom"/>
          </w:tcPr>
          <w:p w14:paraId="579D8F43" w14:textId="77777777" w:rsidR="000A1690" w:rsidRPr="001E0EED" w:rsidRDefault="000A1690" w:rsidP="001E0EED">
            <w:pPr>
              <w:spacing w:after="0" w:line="240" w:lineRule="auto"/>
              <w:rPr>
                <w:rFonts w:ascii="Calibri" w:eastAsia="Times New Roman" w:hAnsi="Calibri" w:cs="Calibri"/>
                <w:color w:val="000000"/>
              </w:rPr>
            </w:pPr>
          </w:p>
        </w:tc>
        <w:tc>
          <w:tcPr>
            <w:tcW w:w="2268" w:type="dxa"/>
            <w:gridSpan w:val="2"/>
            <w:tcBorders>
              <w:top w:val="nil"/>
              <w:left w:val="nil"/>
              <w:bottom w:val="nil"/>
              <w:right w:val="nil"/>
            </w:tcBorders>
            <w:shd w:val="clear" w:color="000000" w:fill="FFFFFF"/>
            <w:noWrap/>
            <w:vAlign w:val="bottom"/>
          </w:tcPr>
          <w:p w14:paraId="528DF393" w14:textId="77777777" w:rsidR="000A1690" w:rsidRPr="001E0EED" w:rsidRDefault="000A1690" w:rsidP="001E0EED">
            <w:pPr>
              <w:spacing w:after="0" w:line="240" w:lineRule="auto"/>
              <w:rPr>
                <w:rFonts w:ascii="Calibri" w:eastAsia="Times New Roman" w:hAnsi="Calibri" w:cs="Calibri"/>
                <w:color w:val="000000"/>
              </w:rPr>
            </w:pPr>
          </w:p>
        </w:tc>
        <w:tc>
          <w:tcPr>
            <w:tcW w:w="8647" w:type="dxa"/>
            <w:gridSpan w:val="3"/>
            <w:tcBorders>
              <w:top w:val="nil"/>
              <w:left w:val="nil"/>
              <w:bottom w:val="nil"/>
              <w:right w:val="nil"/>
            </w:tcBorders>
            <w:shd w:val="clear" w:color="000000" w:fill="FFFFFF"/>
            <w:noWrap/>
            <w:vAlign w:val="bottom"/>
          </w:tcPr>
          <w:p w14:paraId="2AC6405F" w14:textId="77777777" w:rsidR="000A1690" w:rsidRPr="001E0EED" w:rsidRDefault="000A1690" w:rsidP="001E0EED">
            <w:pPr>
              <w:spacing w:after="0" w:line="240" w:lineRule="auto"/>
              <w:rPr>
                <w:rFonts w:ascii="Calibri" w:eastAsia="Times New Roman" w:hAnsi="Calibri" w:cs="Calibri"/>
                <w:color w:val="000000"/>
              </w:rPr>
            </w:pPr>
          </w:p>
        </w:tc>
      </w:tr>
      <w:tr w:rsidR="000A1690" w:rsidRPr="001E0EED" w14:paraId="3493561A" w14:textId="77777777" w:rsidTr="00AC1355">
        <w:trPr>
          <w:gridAfter w:val="2"/>
          <w:wAfter w:w="18617" w:type="dxa"/>
          <w:trHeight w:val="450"/>
        </w:trPr>
        <w:tc>
          <w:tcPr>
            <w:tcW w:w="13063" w:type="dxa"/>
            <w:gridSpan w:val="6"/>
            <w:vMerge w:val="restart"/>
            <w:tcBorders>
              <w:top w:val="nil"/>
              <w:left w:val="nil"/>
              <w:bottom w:val="single" w:sz="8" w:space="0" w:color="000000"/>
              <w:right w:val="nil"/>
            </w:tcBorders>
            <w:shd w:val="clear" w:color="000000" w:fill="FFFFFF"/>
            <w:vAlign w:val="bottom"/>
            <w:hideMark/>
          </w:tcPr>
          <w:p w14:paraId="27F31C59" w14:textId="77777777" w:rsidR="000A1690" w:rsidRPr="001E0EED" w:rsidRDefault="000A1690" w:rsidP="001E0EED">
            <w:pPr>
              <w:spacing w:after="0" w:line="240" w:lineRule="auto"/>
              <w:jc w:val="both"/>
              <w:rPr>
                <w:rFonts w:ascii="Calibri" w:eastAsia="Times New Roman" w:hAnsi="Calibri" w:cs="Calibri"/>
                <w:color w:val="000000"/>
                <w:sz w:val="28"/>
                <w:szCs w:val="28"/>
              </w:rPr>
            </w:pPr>
            <w:r w:rsidRPr="001E0EED">
              <w:rPr>
                <w:rFonts w:ascii="Calibri" w:eastAsia="Times New Roman" w:hAnsi="Calibri" w:cs="Calibri"/>
                <w:b/>
                <w:bCs/>
                <w:color w:val="000000"/>
                <w:sz w:val="28"/>
                <w:szCs w:val="28"/>
              </w:rPr>
              <w:t>Table S</w:t>
            </w:r>
            <w:r>
              <w:rPr>
                <w:rFonts w:ascii="Calibri" w:eastAsia="Times New Roman" w:hAnsi="Calibri" w:cs="Calibri"/>
                <w:b/>
                <w:bCs/>
                <w:color w:val="000000"/>
                <w:sz w:val="28"/>
                <w:szCs w:val="28"/>
              </w:rPr>
              <w:t>16</w:t>
            </w:r>
            <w:r w:rsidRPr="001E0EED">
              <w:rPr>
                <w:rFonts w:ascii="Calibri" w:eastAsia="Times New Roman" w:hAnsi="Calibri" w:cs="Calibri"/>
                <w:b/>
                <w:bCs/>
                <w:color w:val="000000"/>
                <w:sz w:val="28"/>
                <w:szCs w:val="28"/>
              </w:rPr>
              <w:t xml:space="preserve">. </w:t>
            </w:r>
            <w:bookmarkStart w:id="16" w:name="_Hlk127276948"/>
            <w:r w:rsidRPr="001E0EED">
              <w:rPr>
                <w:rFonts w:ascii="Calibri" w:eastAsia="Times New Roman" w:hAnsi="Calibri" w:cs="Calibri"/>
                <w:color w:val="000000"/>
                <w:sz w:val="28"/>
                <w:szCs w:val="28"/>
              </w:rPr>
              <w:t>Baseline for sheep farm modelled. Summary of parameters and biophysical variables considered such as flock structure and dynamics, livestock, pasture and soil management, including key input factors and assumptions for each thematic adaptation which comprised multiple stacked incremental adaptations suggested by the Regional Reference Group</w:t>
            </w:r>
            <w:bookmarkEnd w:id="16"/>
          </w:p>
        </w:tc>
      </w:tr>
      <w:tr w:rsidR="000A1690" w:rsidRPr="001E0EED" w14:paraId="7A2F0808" w14:textId="77777777" w:rsidTr="00AC1355">
        <w:trPr>
          <w:trHeight w:val="450"/>
        </w:trPr>
        <w:tc>
          <w:tcPr>
            <w:tcW w:w="13063" w:type="dxa"/>
            <w:gridSpan w:val="6"/>
            <w:vMerge/>
            <w:tcBorders>
              <w:top w:val="nil"/>
              <w:left w:val="nil"/>
              <w:bottom w:val="single" w:sz="8" w:space="0" w:color="000000"/>
              <w:right w:val="nil"/>
            </w:tcBorders>
            <w:vAlign w:val="center"/>
            <w:hideMark/>
          </w:tcPr>
          <w:p w14:paraId="135B0022" w14:textId="77777777" w:rsidR="000A1690" w:rsidRPr="001E0EED" w:rsidRDefault="000A1690" w:rsidP="001E0EED">
            <w:pPr>
              <w:spacing w:after="0" w:line="240" w:lineRule="auto"/>
              <w:rPr>
                <w:rFonts w:ascii="Calibri" w:eastAsia="Times New Roman" w:hAnsi="Calibri" w:cs="Calibri"/>
                <w:color w:val="000000"/>
                <w:sz w:val="28"/>
                <w:szCs w:val="28"/>
              </w:rPr>
            </w:pPr>
          </w:p>
        </w:tc>
        <w:tc>
          <w:tcPr>
            <w:tcW w:w="18617" w:type="dxa"/>
            <w:gridSpan w:val="2"/>
            <w:tcBorders>
              <w:top w:val="nil"/>
              <w:left w:val="nil"/>
              <w:bottom w:val="nil"/>
              <w:right w:val="nil"/>
            </w:tcBorders>
            <w:shd w:val="clear" w:color="auto" w:fill="auto"/>
            <w:noWrap/>
            <w:vAlign w:val="bottom"/>
            <w:hideMark/>
          </w:tcPr>
          <w:p w14:paraId="2520E647" w14:textId="77777777" w:rsidR="000A1690" w:rsidRPr="001E0EED" w:rsidRDefault="000A1690" w:rsidP="001E0EED">
            <w:pPr>
              <w:spacing w:after="0" w:line="240" w:lineRule="auto"/>
              <w:jc w:val="both"/>
              <w:rPr>
                <w:rFonts w:ascii="Calibri" w:eastAsia="Times New Roman" w:hAnsi="Calibri" w:cs="Calibri"/>
                <w:color w:val="000000"/>
                <w:sz w:val="28"/>
                <w:szCs w:val="28"/>
              </w:rPr>
            </w:pPr>
          </w:p>
        </w:tc>
      </w:tr>
      <w:tr w:rsidR="000A1690" w:rsidRPr="001E0EED" w14:paraId="62124DE5" w14:textId="77777777" w:rsidTr="00AC1355">
        <w:trPr>
          <w:gridAfter w:val="3"/>
          <w:wAfter w:w="18623" w:type="dxa"/>
          <w:trHeight w:val="330"/>
        </w:trPr>
        <w:tc>
          <w:tcPr>
            <w:tcW w:w="2082" w:type="dxa"/>
            <w:tcBorders>
              <w:top w:val="nil"/>
              <w:left w:val="nil"/>
              <w:bottom w:val="single" w:sz="8" w:space="0" w:color="auto"/>
              <w:right w:val="nil"/>
            </w:tcBorders>
            <w:shd w:val="clear" w:color="000000" w:fill="FFFFFF"/>
            <w:noWrap/>
            <w:vAlign w:val="center"/>
            <w:hideMark/>
          </w:tcPr>
          <w:p w14:paraId="79541DBA" w14:textId="77777777" w:rsidR="000A1690" w:rsidRPr="001E0EED" w:rsidRDefault="000A1690" w:rsidP="001E0EED">
            <w:pPr>
              <w:spacing w:after="0" w:line="240" w:lineRule="auto"/>
              <w:rPr>
                <w:rFonts w:ascii="Times New Roman" w:eastAsia="Times New Roman" w:hAnsi="Times New Roman" w:cs="Times New Roman"/>
                <w:b/>
                <w:bCs/>
                <w:i/>
                <w:iCs/>
                <w:color w:val="000000"/>
                <w:sz w:val="20"/>
                <w:szCs w:val="20"/>
              </w:rPr>
            </w:pPr>
            <w:r w:rsidRPr="001E0EED">
              <w:rPr>
                <w:rFonts w:ascii="Times New Roman" w:eastAsia="Times New Roman" w:hAnsi="Times New Roman" w:cs="Times New Roman"/>
                <w:b/>
                <w:bCs/>
                <w:i/>
                <w:iCs/>
                <w:color w:val="000000"/>
                <w:sz w:val="20"/>
                <w:szCs w:val="20"/>
              </w:rPr>
              <w:t>Flock/herd</w:t>
            </w:r>
          </w:p>
        </w:tc>
        <w:tc>
          <w:tcPr>
            <w:tcW w:w="2414" w:type="dxa"/>
            <w:gridSpan w:val="2"/>
            <w:tcBorders>
              <w:top w:val="nil"/>
              <w:left w:val="nil"/>
              <w:bottom w:val="single" w:sz="8" w:space="0" w:color="auto"/>
              <w:right w:val="nil"/>
            </w:tcBorders>
            <w:shd w:val="clear" w:color="000000" w:fill="FFFFFF"/>
            <w:noWrap/>
            <w:vAlign w:val="center"/>
            <w:hideMark/>
          </w:tcPr>
          <w:p w14:paraId="2B056E78" w14:textId="77777777" w:rsidR="000A1690" w:rsidRPr="001E0EED" w:rsidRDefault="000A1690" w:rsidP="001E0EED">
            <w:pPr>
              <w:spacing w:after="0" w:line="240" w:lineRule="auto"/>
              <w:rPr>
                <w:rFonts w:ascii="Times New Roman" w:eastAsia="Times New Roman" w:hAnsi="Times New Roman" w:cs="Times New Roman"/>
                <w:b/>
                <w:bCs/>
                <w:color w:val="000000"/>
                <w:sz w:val="20"/>
                <w:szCs w:val="20"/>
              </w:rPr>
            </w:pPr>
            <w:r w:rsidRPr="001E0EED">
              <w:rPr>
                <w:rFonts w:ascii="Times New Roman" w:eastAsia="Times New Roman" w:hAnsi="Times New Roman" w:cs="Times New Roman"/>
                <w:b/>
                <w:bCs/>
                <w:color w:val="000000"/>
                <w:sz w:val="20"/>
                <w:szCs w:val="20"/>
              </w:rPr>
              <w:t>Variable</w:t>
            </w:r>
          </w:p>
        </w:tc>
        <w:tc>
          <w:tcPr>
            <w:tcW w:w="8561" w:type="dxa"/>
            <w:gridSpan w:val="2"/>
            <w:tcBorders>
              <w:top w:val="nil"/>
              <w:left w:val="nil"/>
              <w:bottom w:val="single" w:sz="8" w:space="0" w:color="auto"/>
              <w:right w:val="nil"/>
            </w:tcBorders>
            <w:shd w:val="clear" w:color="000000" w:fill="FFFFFF"/>
            <w:noWrap/>
            <w:vAlign w:val="center"/>
            <w:hideMark/>
          </w:tcPr>
          <w:p w14:paraId="0A6BBBDA" w14:textId="77777777" w:rsidR="000A1690" w:rsidRPr="001E0EED" w:rsidRDefault="000A1690" w:rsidP="001E0EED">
            <w:pPr>
              <w:spacing w:after="0" w:line="240" w:lineRule="auto"/>
              <w:jc w:val="center"/>
              <w:rPr>
                <w:rFonts w:ascii="Times New Roman" w:eastAsia="Times New Roman" w:hAnsi="Times New Roman" w:cs="Times New Roman"/>
                <w:b/>
                <w:bCs/>
                <w:color w:val="000000"/>
                <w:sz w:val="20"/>
                <w:szCs w:val="20"/>
              </w:rPr>
            </w:pPr>
            <w:r w:rsidRPr="001E0EED">
              <w:rPr>
                <w:rFonts w:ascii="Times New Roman" w:eastAsia="Times New Roman" w:hAnsi="Times New Roman" w:cs="Times New Roman"/>
                <w:b/>
                <w:bCs/>
                <w:color w:val="000000"/>
                <w:sz w:val="20"/>
                <w:szCs w:val="20"/>
              </w:rPr>
              <w:t>Historical/future climate</w:t>
            </w:r>
          </w:p>
        </w:tc>
      </w:tr>
      <w:tr w:rsidR="000A1690" w:rsidRPr="001E0EED" w14:paraId="4DE8724D" w14:textId="77777777" w:rsidTr="00AC1355">
        <w:trPr>
          <w:gridAfter w:val="3"/>
          <w:wAfter w:w="18623" w:type="dxa"/>
          <w:trHeight w:val="450"/>
        </w:trPr>
        <w:tc>
          <w:tcPr>
            <w:tcW w:w="2082" w:type="dxa"/>
            <w:vMerge w:val="restart"/>
            <w:tcBorders>
              <w:top w:val="nil"/>
              <w:left w:val="nil"/>
              <w:bottom w:val="nil"/>
              <w:right w:val="nil"/>
            </w:tcBorders>
            <w:shd w:val="clear" w:color="000000" w:fill="FFFFFF"/>
            <w:noWrap/>
            <w:hideMark/>
          </w:tcPr>
          <w:p w14:paraId="734330C4" w14:textId="77777777" w:rsidR="000A1690" w:rsidRPr="001E0EED" w:rsidRDefault="000A1690" w:rsidP="001E0EED">
            <w:pPr>
              <w:spacing w:after="0" w:line="240" w:lineRule="auto"/>
              <w:jc w:val="both"/>
              <w:rPr>
                <w:rFonts w:ascii="Times New Roman" w:eastAsia="Times New Roman" w:hAnsi="Times New Roman" w:cs="Times New Roman"/>
                <w:b/>
                <w:bCs/>
                <w:i/>
                <w:iCs/>
                <w:color w:val="000000"/>
                <w:sz w:val="20"/>
                <w:szCs w:val="20"/>
              </w:rPr>
            </w:pPr>
            <w:r w:rsidRPr="001E0EED">
              <w:rPr>
                <w:rFonts w:ascii="Times New Roman" w:eastAsia="Times New Roman" w:hAnsi="Times New Roman" w:cs="Times New Roman"/>
                <w:b/>
                <w:bCs/>
                <w:i/>
                <w:iCs/>
                <w:color w:val="000000"/>
                <w:sz w:val="20"/>
                <w:szCs w:val="20"/>
              </w:rPr>
              <w:t>Wool flock</w:t>
            </w:r>
          </w:p>
        </w:tc>
        <w:tc>
          <w:tcPr>
            <w:tcW w:w="2414" w:type="dxa"/>
            <w:gridSpan w:val="2"/>
            <w:vMerge w:val="restart"/>
            <w:tcBorders>
              <w:top w:val="nil"/>
              <w:left w:val="nil"/>
              <w:bottom w:val="nil"/>
              <w:right w:val="nil"/>
            </w:tcBorders>
            <w:shd w:val="clear" w:color="000000" w:fill="EDEDED"/>
            <w:noWrap/>
            <w:hideMark/>
          </w:tcPr>
          <w:p w14:paraId="73B2C297"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Area grazed</w:t>
            </w:r>
          </w:p>
        </w:tc>
        <w:tc>
          <w:tcPr>
            <w:tcW w:w="8561" w:type="dxa"/>
            <w:gridSpan w:val="2"/>
            <w:vMerge w:val="restart"/>
            <w:tcBorders>
              <w:top w:val="nil"/>
              <w:left w:val="nil"/>
              <w:bottom w:val="nil"/>
              <w:right w:val="nil"/>
            </w:tcBorders>
            <w:shd w:val="clear" w:color="000000" w:fill="EDEDED"/>
            <w:noWrap/>
            <w:hideMark/>
          </w:tcPr>
          <w:p w14:paraId="2BE01092"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2,545 ha</w:t>
            </w:r>
          </w:p>
        </w:tc>
      </w:tr>
      <w:tr w:rsidR="000A1690" w:rsidRPr="001E0EED" w14:paraId="319A465C" w14:textId="77777777" w:rsidTr="00AC1355">
        <w:trPr>
          <w:gridAfter w:val="3"/>
          <w:wAfter w:w="18623" w:type="dxa"/>
          <w:trHeight w:val="450"/>
        </w:trPr>
        <w:tc>
          <w:tcPr>
            <w:tcW w:w="2082" w:type="dxa"/>
            <w:vMerge/>
            <w:tcBorders>
              <w:top w:val="nil"/>
              <w:left w:val="nil"/>
              <w:bottom w:val="nil"/>
              <w:right w:val="nil"/>
            </w:tcBorders>
            <w:vAlign w:val="center"/>
            <w:hideMark/>
          </w:tcPr>
          <w:p w14:paraId="6975D5D4" w14:textId="77777777" w:rsidR="000A1690" w:rsidRPr="001E0EED" w:rsidRDefault="000A1690" w:rsidP="001E0EED">
            <w:pPr>
              <w:spacing w:after="0" w:line="240" w:lineRule="auto"/>
              <w:rPr>
                <w:rFonts w:ascii="Times New Roman" w:eastAsia="Times New Roman" w:hAnsi="Times New Roman" w:cs="Times New Roman"/>
                <w:b/>
                <w:bCs/>
                <w:i/>
                <w:iCs/>
                <w:color w:val="000000"/>
                <w:sz w:val="20"/>
                <w:szCs w:val="20"/>
              </w:rPr>
            </w:pPr>
          </w:p>
        </w:tc>
        <w:tc>
          <w:tcPr>
            <w:tcW w:w="2414" w:type="dxa"/>
            <w:gridSpan w:val="2"/>
            <w:vMerge/>
            <w:tcBorders>
              <w:top w:val="nil"/>
              <w:left w:val="nil"/>
              <w:bottom w:val="nil"/>
              <w:right w:val="nil"/>
            </w:tcBorders>
            <w:vAlign w:val="center"/>
            <w:hideMark/>
          </w:tcPr>
          <w:p w14:paraId="68990865" w14:textId="77777777" w:rsidR="000A1690" w:rsidRPr="001E0EED" w:rsidRDefault="000A1690" w:rsidP="001E0EED">
            <w:pPr>
              <w:spacing w:after="0" w:line="240" w:lineRule="auto"/>
              <w:rPr>
                <w:rFonts w:ascii="Times New Roman" w:eastAsia="Times New Roman" w:hAnsi="Times New Roman" w:cs="Times New Roman"/>
                <w:color w:val="000000"/>
                <w:sz w:val="20"/>
                <w:szCs w:val="20"/>
              </w:rPr>
            </w:pPr>
          </w:p>
        </w:tc>
        <w:tc>
          <w:tcPr>
            <w:tcW w:w="8561" w:type="dxa"/>
            <w:gridSpan w:val="2"/>
            <w:vMerge/>
            <w:tcBorders>
              <w:top w:val="nil"/>
              <w:left w:val="nil"/>
              <w:bottom w:val="nil"/>
              <w:right w:val="nil"/>
            </w:tcBorders>
            <w:vAlign w:val="center"/>
            <w:hideMark/>
          </w:tcPr>
          <w:p w14:paraId="51E3F77D" w14:textId="77777777" w:rsidR="000A1690" w:rsidRPr="001E0EED" w:rsidRDefault="000A1690" w:rsidP="001E0EED">
            <w:pPr>
              <w:spacing w:after="0" w:line="240" w:lineRule="auto"/>
              <w:rPr>
                <w:rFonts w:ascii="Symbol" w:eastAsia="Times New Roman" w:hAnsi="Symbol" w:cs="Calibri"/>
                <w:color w:val="000000"/>
                <w:sz w:val="20"/>
                <w:szCs w:val="20"/>
              </w:rPr>
            </w:pPr>
          </w:p>
        </w:tc>
      </w:tr>
      <w:tr w:rsidR="000A1690" w:rsidRPr="001E0EED" w14:paraId="72AA863D" w14:textId="77777777" w:rsidTr="00AC1355">
        <w:trPr>
          <w:gridAfter w:val="3"/>
          <w:wAfter w:w="18623" w:type="dxa"/>
          <w:trHeight w:val="450"/>
        </w:trPr>
        <w:tc>
          <w:tcPr>
            <w:tcW w:w="2082" w:type="dxa"/>
            <w:vMerge/>
            <w:tcBorders>
              <w:top w:val="nil"/>
              <w:left w:val="nil"/>
              <w:bottom w:val="nil"/>
              <w:right w:val="nil"/>
            </w:tcBorders>
            <w:vAlign w:val="center"/>
            <w:hideMark/>
          </w:tcPr>
          <w:p w14:paraId="068A09FF" w14:textId="77777777" w:rsidR="000A1690" w:rsidRPr="001E0EED" w:rsidRDefault="000A1690" w:rsidP="001E0EED">
            <w:pPr>
              <w:spacing w:after="0" w:line="240" w:lineRule="auto"/>
              <w:rPr>
                <w:rFonts w:ascii="Times New Roman" w:eastAsia="Times New Roman" w:hAnsi="Times New Roman" w:cs="Times New Roman"/>
                <w:b/>
                <w:bCs/>
                <w:i/>
                <w:iCs/>
                <w:color w:val="000000"/>
                <w:sz w:val="20"/>
                <w:szCs w:val="20"/>
              </w:rPr>
            </w:pPr>
          </w:p>
        </w:tc>
        <w:tc>
          <w:tcPr>
            <w:tcW w:w="2414" w:type="dxa"/>
            <w:gridSpan w:val="2"/>
            <w:vMerge/>
            <w:tcBorders>
              <w:top w:val="nil"/>
              <w:left w:val="nil"/>
              <w:bottom w:val="nil"/>
              <w:right w:val="nil"/>
            </w:tcBorders>
            <w:vAlign w:val="center"/>
            <w:hideMark/>
          </w:tcPr>
          <w:p w14:paraId="78AE358E" w14:textId="77777777" w:rsidR="000A1690" w:rsidRPr="001E0EED" w:rsidRDefault="000A1690" w:rsidP="001E0EED">
            <w:pPr>
              <w:spacing w:after="0" w:line="240" w:lineRule="auto"/>
              <w:rPr>
                <w:rFonts w:ascii="Times New Roman" w:eastAsia="Times New Roman" w:hAnsi="Times New Roman" w:cs="Times New Roman"/>
                <w:color w:val="000000"/>
                <w:sz w:val="20"/>
                <w:szCs w:val="20"/>
              </w:rPr>
            </w:pPr>
          </w:p>
        </w:tc>
        <w:tc>
          <w:tcPr>
            <w:tcW w:w="8561" w:type="dxa"/>
            <w:gridSpan w:val="2"/>
            <w:vMerge/>
            <w:tcBorders>
              <w:top w:val="nil"/>
              <w:left w:val="nil"/>
              <w:bottom w:val="nil"/>
              <w:right w:val="nil"/>
            </w:tcBorders>
            <w:vAlign w:val="center"/>
            <w:hideMark/>
          </w:tcPr>
          <w:p w14:paraId="4E497216" w14:textId="77777777" w:rsidR="000A1690" w:rsidRPr="001E0EED" w:rsidRDefault="000A1690" w:rsidP="001E0EED">
            <w:pPr>
              <w:spacing w:after="0" w:line="240" w:lineRule="auto"/>
              <w:rPr>
                <w:rFonts w:ascii="Symbol" w:eastAsia="Times New Roman" w:hAnsi="Symbol" w:cs="Calibri"/>
                <w:color w:val="000000"/>
                <w:sz w:val="20"/>
                <w:szCs w:val="20"/>
              </w:rPr>
            </w:pPr>
          </w:p>
        </w:tc>
      </w:tr>
      <w:tr w:rsidR="000A1690" w:rsidRPr="001E0EED" w14:paraId="46B39324" w14:textId="77777777" w:rsidTr="00AC1355">
        <w:trPr>
          <w:gridAfter w:val="3"/>
          <w:wAfter w:w="18623" w:type="dxa"/>
          <w:trHeight w:val="463"/>
        </w:trPr>
        <w:tc>
          <w:tcPr>
            <w:tcW w:w="2082" w:type="dxa"/>
            <w:tcBorders>
              <w:top w:val="nil"/>
              <w:left w:val="nil"/>
              <w:bottom w:val="nil"/>
              <w:right w:val="nil"/>
            </w:tcBorders>
            <w:shd w:val="clear" w:color="000000" w:fill="FFFFFF"/>
            <w:noWrap/>
            <w:vAlign w:val="center"/>
            <w:hideMark/>
          </w:tcPr>
          <w:p w14:paraId="12ECC09C"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414" w:type="dxa"/>
            <w:gridSpan w:val="2"/>
            <w:tcBorders>
              <w:top w:val="nil"/>
              <w:left w:val="nil"/>
              <w:bottom w:val="nil"/>
              <w:right w:val="nil"/>
            </w:tcBorders>
            <w:shd w:val="clear" w:color="000000" w:fill="FFFFFF"/>
            <w:noWrap/>
            <w:vAlign w:val="center"/>
            <w:hideMark/>
          </w:tcPr>
          <w:p w14:paraId="1FA5CA42"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Livestock numbers</w:t>
            </w:r>
          </w:p>
        </w:tc>
        <w:tc>
          <w:tcPr>
            <w:tcW w:w="8561" w:type="dxa"/>
            <w:gridSpan w:val="2"/>
            <w:tcBorders>
              <w:top w:val="nil"/>
              <w:left w:val="nil"/>
              <w:bottom w:val="nil"/>
              <w:right w:val="nil"/>
            </w:tcBorders>
            <w:shd w:val="clear" w:color="000000" w:fill="FFFFFF"/>
            <w:noWrap/>
            <w:vAlign w:val="center"/>
            <w:hideMark/>
          </w:tcPr>
          <w:p w14:paraId="364D188C"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Stocking rate of 2.8 ewes and 2.7 </w:t>
            </w:r>
            <w:proofErr w:type="spellStart"/>
            <w:r w:rsidRPr="001E0EED">
              <w:rPr>
                <w:rFonts w:ascii="Times New Roman" w:eastAsia="Times New Roman" w:hAnsi="Times New Roman" w:cs="Times New Roman"/>
                <w:color w:val="000000"/>
                <w:sz w:val="20"/>
                <w:szCs w:val="20"/>
              </w:rPr>
              <w:t>wethers</w:t>
            </w:r>
            <w:proofErr w:type="spellEnd"/>
            <w:r w:rsidRPr="001E0EED">
              <w:rPr>
                <w:rFonts w:ascii="Times New Roman" w:eastAsia="Times New Roman" w:hAnsi="Times New Roman" w:cs="Times New Roman"/>
                <w:color w:val="000000"/>
                <w:sz w:val="20"/>
                <w:szCs w:val="20"/>
              </w:rPr>
              <w:t xml:space="preserve">/ha </w:t>
            </w:r>
          </w:p>
        </w:tc>
      </w:tr>
      <w:tr w:rsidR="000A1690" w:rsidRPr="001E0EED" w14:paraId="6CD4D9D2" w14:textId="77777777" w:rsidTr="00AC1355">
        <w:trPr>
          <w:gridAfter w:val="3"/>
          <w:wAfter w:w="18623" w:type="dxa"/>
          <w:trHeight w:val="3005"/>
        </w:trPr>
        <w:tc>
          <w:tcPr>
            <w:tcW w:w="2082" w:type="dxa"/>
            <w:tcBorders>
              <w:top w:val="nil"/>
              <w:left w:val="nil"/>
              <w:bottom w:val="nil"/>
              <w:right w:val="nil"/>
            </w:tcBorders>
            <w:shd w:val="clear" w:color="000000" w:fill="FFFFFF"/>
            <w:noWrap/>
            <w:vAlign w:val="center"/>
            <w:hideMark/>
          </w:tcPr>
          <w:p w14:paraId="7220B593"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414" w:type="dxa"/>
            <w:gridSpan w:val="2"/>
            <w:tcBorders>
              <w:top w:val="nil"/>
              <w:left w:val="nil"/>
              <w:bottom w:val="nil"/>
              <w:right w:val="nil"/>
            </w:tcBorders>
            <w:shd w:val="clear" w:color="000000" w:fill="EDEDED"/>
            <w:noWrap/>
            <w:hideMark/>
          </w:tcPr>
          <w:p w14:paraId="6BE2BF03"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Livestock management</w:t>
            </w:r>
          </w:p>
        </w:tc>
        <w:tc>
          <w:tcPr>
            <w:tcW w:w="8561" w:type="dxa"/>
            <w:gridSpan w:val="2"/>
            <w:tcBorders>
              <w:top w:val="nil"/>
              <w:left w:val="nil"/>
              <w:right w:val="nil"/>
            </w:tcBorders>
            <w:shd w:val="clear" w:color="000000" w:fill="EDEDED"/>
            <w:noWrap/>
            <w:hideMark/>
          </w:tcPr>
          <w:p w14:paraId="74C6C49B"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Self-replacing Merino flock, replace 1 Sep</w:t>
            </w:r>
          </w:p>
          <w:p w14:paraId="08716B84"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CFA ewes sold 31 Aug (4-5 </w:t>
            </w:r>
            <w:proofErr w:type="spellStart"/>
            <w:r w:rsidRPr="001E0EED">
              <w:rPr>
                <w:rFonts w:ascii="Times New Roman" w:eastAsia="Times New Roman" w:hAnsi="Times New Roman" w:cs="Times New Roman"/>
                <w:color w:val="000000"/>
                <w:sz w:val="20"/>
                <w:szCs w:val="20"/>
              </w:rPr>
              <w:t>yrs</w:t>
            </w:r>
            <w:proofErr w:type="spellEnd"/>
            <w:r w:rsidRPr="001E0EED">
              <w:rPr>
                <w:rFonts w:ascii="Times New Roman" w:eastAsia="Times New Roman" w:hAnsi="Times New Roman" w:cs="Times New Roman"/>
                <w:color w:val="000000"/>
                <w:sz w:val="20"/>
                <w:szCs w:val="20"/>
              </w:rPr>
              <w:t>) into lamb flock</w:t>
            </w:r>
          </w:p>
          <w:p w14:paraId="02366E84"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CFA </w:t>
            </w:r>
            <w:proofErr w:type="spellStart"/>
            <w:r w:rsidRPr="001E0EED">
              <w:rPr>
                <w:rFonts w:ascii="Times New Roman" w:eastAsia="Times New Roman" w:hAnsi="Times New Roman" w:cs="Times New Roman"/>
                <w:color w:val="000000"/>
                <w:sz w:val="20"/>
                <w:szCs w:val="20"/>
              </w:rPr>
              <w:t>wethers</w:t>
            </w:r>
            <w:proofErr w:type="spellEnd"/>
            <w:r w:rsidRPr="001E0EED">
              <w:rPr>
                <w:rFonts w:ascii="Times New Roman" w:eastAsia="Times New Roman" w:hAnsi="Times New Roman" w:cs="Times New Roman"/>
                <w:color w:val="000000"/>
                <w:sz w:val="20"/>
                <w:szCs w:val="20"/>
              </w:rPr>
              <w:t xml:space="preserve"> 14 Oct (5-6 </w:t>
            </w:r>
            <w:proofErr w:type="spellStart"/>
            <w:r w:rsidRPr="001E0EED">
              <w:rPr>
                <w:rFonts w:ascii="Times New Roman" w:eastAsia="Times New Roman" w:hAnsi="Times New Roman" w:cs="Times New Roman"/>
                <w:color w:val="000000"/>
                <w:sz w:val="20"/>
                <w:szCs w:val="20"/>
              </w:rPr>
              <w:t>yrs</w:t>
            </w:r>
            <w:proofErr w:type="spellEnd"/>
            <w:r w:rsidRPr="001E0EED">
              <w:rPr>
                <w:rFonts w:ascii="Times New Roman" w:eastAsia="Times New Roman" w:hAnsi="Times New Roman" w:cs="Times New Roman"/>
                <w:color w:val="000000"/>
                <w:sz w:val="20"/>
                <w:szCs w:val="20"/>
              </w:rPr>
              <w:t>)</w:t>
            </w:r>
          </w:p>
          <w:p w14:paraId="7D3A5CF8"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Mate 22 Apr, lamb 18 Sep, wean 31 Jan (19 </w:t>
            </w:r>
            <w:proofErr w:type="spellStart"/>
            <w:r w:rsidRPr="001E0EED">
              <w:rPr>
                <w:rFonts w:ascii="Times New Roman" w:eastAsia="Times New Roman" w:hAnsi="Times New Roman" w:cs="Times New Roman"/>
                <w:color w:val="000000"/>
                <w:sz w:val="20"/>
                <w:szCs w:val="20"/>
              </w:rPr>
              <w:t>wks</w:t>
            </w:r>
            <w:proofErr w:type="spellEnd"/>
            <w:r w:rsidRPr="001E0EED">
              <w:rPr>
                <w:rFonts w:ascii="Times New Roman" w:eastAsia="Times New Roman" w:hAnsi="Times New Roman" w:cs="Times New Roman"/>
                <w:color w:val="000000"/>
                <w:sz w:val="20"/>
                <w:szCs w:val="20"/>
              </w:rPr>
              <w:t xml:space="preserve">) and sell excess 1 Feb (19 </w:t>
            </w:r>
            <w:proofErr w:type="spellStart"/>
            <w:r w:rsidRPr="001E0EED">
              <w:rPr>
                <w:rFonts w:ascii="Times New Roman" w:eastAsia="Times New Roman" w:hAnsi="Times New Roman" w:cs="Times New Roman"/>
                <w:color w:val="000000"/>
                <w:sz w:val="20"/>
                <w:szCs w:val="20"/>
              </w:rPr>
              <w:t>wks</w:t>
            </w:r>
            <w:proofErr w:type="spellEnd"/>
            <w:r w:rsidRPr="001E0EED">
              <w:rPr>
                <w:rFonts w:ascii="Times New Roman" w:eastAsia="Times New Roman" w:hAnsi="Times New Roman" w:cs="Times New Roman"/>
                <w:color w:val="000000"/>
                <w:sz w:val="20"/>
                <w:szCs w:val="20"/>
              </w:rPr>
              <w:t xml:space="preserve">) </w:t>
            </w:r>
          </w:p>
          <w:p w14:paraId="430D9DF1"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Shearing 20 Jul</w:t>
            </w:r>
          </w:p>
          <w:p w14:paraId="7C70FD17"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proofErr w:type="spellStart"/>
            <w:r w:rsidRPr="001E0EED">
              <w:rPr>
                <w:rFonts w:ascii="Times New Roman" w:eastAsia="Times New Roman" w:hAnsi="Times New Roman" w:cs="Times New Roman"/>
                <w:color w:val="000000"/>
                <w:sz w:val="20"/>
                <w:szCs w:val="20"/>
              </w:rPr>
              <w:t>Maint</w:t>
            </w:r>
            <w:proofErr w:type="spellEnd"/>
            <w:r w:rsidRPr="001E0EED">
              <w:rPr>
                <w:rFonts w:ascii="Times New Roman" w:eastAsia="Times New Roman" w:hAnsi="Times New Roman" w:cs="Times New Roman"/>
                <w:color w:val="000000"/>
                <w:sz w:val="20"/>
                <w:szCs w:val="20"/>
              </w:rPr>
              <w:t xml:space="preserve">. feed ewes, </w:t>
            </w:r>
            <w:proofErr w:type="spellStart"/>
            <w:r w:rsidRPr="001E0EED">
              <w:rPr>
                <w:rFonts w:ascii="Times New Roman" w:eastAsia="Times New Roman" w:hAnsi="Times New Roman" w:cs="Times New Roman"/>
                <w:color w:val="000000"/>
                <w:sz w:val="20"/>
                <w:szCs w:val="20"/>
              </w:rPr>
              <w:t>wethers</w:t>
            </w:r>
            <w:proofErr w:type="spellEnd"/>
            <w:r w:rsidRPr="001E0EED">
              <w:rPr>
                <w:rFonts w:ascii="Times New Roman" w:eastAsia="Times New Roman" w:hAnsi="Times New Roman" w:cs="Times New Roman"/>
                <w:color w:val="000000"/>
                <w:sz w:val="20"/>
                <w:szCs w:val="20"/>
              </w:rPr>
              <w:t xml:space="preserve"> and weaners in paddock when thinnest CS2.5</w:t>
            </w:r>
          </w:p>
          <w:p w14:paraId="15AA53B1"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proofErr w:type="spellStart"/>
            <w:r w:rsidRPr="001E0EED">
              <w:rPr>
                <w:rFonts w:ascii="Times New Roman" w:eastAsia="Times New Roman" w:hAnsi="Times New Roman" w:cs="Times New Roman"/>
                <w:color w:val="000000"/>
                <w:sz w:val="20"/>
                <w:szCs w:val="20"/>
              </w:rPr>
              <w:t>Maint</w:t>
            </w:r>
            <w:proofErr w:type="spellEnd"/>
            <w:r w:rsidRPr="001E0EED">
              <w:rPr>
                <w:rFonts w:ascii="Times New Roman" w:eastAsia="Times New Roman" w:hAnsi="Times New Roman" w:cs="Times New Roman"/>
                <w:color w:val="000000"/>
                <w:sz w:val="20"/>
                <w:szCs w:val="20"/>
              </w:rPr>
              <w:t>. feed weaners in paddock when thinnest CS3</w:t>
            </w:r>
          </w:p>
          <w:p w14:paraId="42597C5A"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proofErr w:type="spellStart"/>
            <w:r w:rsidRPr="001E0EED">
              <w:rPr>
                <w:rFonts w:ascii="Times New Roman" w:eastAsia="Times New Roman" w:hAnsi="Times New Roman" w:cs="Times New Roman"/>
                <w:color w:val="000000"/>
                <w:sz w:val="20"/>
                <w:szCs w:val="20"/>
              </w:rPr>
              <w:t>Maint</w:t>
            </w:r>
            <w:proofErr w:type="spellEnd"/>
            <w:r w:rsidRPr="001E0EED">
              <w:rPr>
                <w:rFonts w:ascii="Times New Roman" w:eastAsia="Times New Roman" w:hAnsi="Times New Roman" w:cs="Times New Roman"/>
                <w:color w:val="000000"/>
                <w:sz w:val="20"/>
                <w:szCs w:val="20"/>
              </w:rPr>
              <w:t>. feed 78% wheat, 22% hay (ME 12.3 MJ, CP 12%)</w:t>
            </w:r>
          </w:p>
          <w:p w14:paraId="7E04545F"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Production feeding rule- feedlot ewes every year in feedlot and feed 0.52 kg/head from 15 Jan to 15 Apr, same quality as </w:t>
            </w:r>
            <w:proofErr w:type="spellStart"/>
            <w:r w:rsidRPr="001E0EED">
              <w:rPr>
                <w:rFonts w:ascii="Times New Roman" w:eastAsia="Times New Roman" w:hAnsi="Times New Roman" w:cs="Times New Roman"/>
                <w:color w:val="000000"/>
                <w:sz w:val="20"/>
                <w:szCs w:val="20"/>
              </w:rPr>
              <w:t>maint</w:t>
            </w:r>
            <w:proofErr w:type="spellEnd"/>
            <w:r w:rsidRPr="001E0EED">
              <w:rPr>
                <w:rFonts w:ascii="Times New Roman" w:eastAsia="Times New Roman" w:hAnsi="Times New Roman" w:cs="Times New Roman"/>
                <w:color w:val="000000"/>
                <w:sz w:val="20"/>
                <w:szCs w:val="20"/>
              </w:rPr>
              <w:t>. Feeding</w:t>
            </w:r>
          </w:p>
          <w:p w14:paraId="0725ABE3"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No other production rule for weaner lambs or </w:t>
            </w:r>
            <w:proofErr w:type="spellStart"/>
            <w:r w:rsidRPr="001E0EED">
              <w:rPr>
                <w:rFonts w:ascii="Times New Roman" w:eastAsia="Times New Roman" w:hAnsi="Times New Roman" w:cs="Times New Roman"/>
                <w:color w:val="000000"/>
                <w:sz w:val="20"/>
                <w:szCs w:val="20"/>
              </w:rPr>
              <w:t>wethers</w:t>
            </w:r>
            <w:proofErr w:type="spellEnd"/>
          </w:p>
          <w:p w14:paraId="4B3FE22E"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Times New Roman" w:eastAsia="Times New Roman" w:hAnsi="Times New Roman" w:cs="Times New Roman"/>
                <w:color w:val="000000"/>
                <w:sz w:val="20"/>
                <w:szCs w:val="20"/>
              </w:rPr>
              <w:t> </w:t>
            </w:r>
          </w:p>
        </w:tc>
      </w:tr>
      <w:tr w:rsidR="000A1690" w:rsidRPr="001E0EED" w14:paraId="0C4E8BFA" w14:textId="77777777" w:rsidTr="00AC1355">
        <w:trPr>
          <w:gridAfter w:val="3"/>
          <w:wAfter w:w="18623" w:type="dxa"/>
          <w:trHeight w:val="520"/>
        </w:trPr>
        <w:tc>
          <w:tcPr>
            <w:tcW w:w="2082" w:type="dxa"/>
            <w:vMerge w:val="restart"/>
            <w:tcBorders>
              <w:top w:val="nil"/>
              <w:left w:val="nil"/>
              <w:bottom w:val="nil"/>
              <w:right w:val="nil"/>
            </w:tcBorders>
            <w:shd w:val="clear" w:color="000000" w:fill="FFFFFF"/>
            <w:noWrap/>
            <w:vAlign w:val="center"/>
            <w:hideMark/>
          </w:tcPr>
          <w:p w14:paraId="3CB548B2"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414" w:type="dxa"/>
            <w:gridSpan w:val="2"/>
            <w:vMerge w:val="restart"/>
            <w:tcBorders>
              <w:top w:val="nil"/>
              <w:left w:val="nil"/>
              <w:bottom w:val="nil"/>
              <w:right w:val="nil"/>
            </w:tcBorders>
            <w:shd w:val="clear" w:color="000000" w:fill="FFFFFF"/>
            <w:noWrap/>
            <w:hideMark/>
          </w:tcPr>
          <w:p w14:paraId="11B2B4CD"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Livestock genetics</w:t>
            </w:r>
          </w:p>
        </w:tc>
        <w:tc>
          <w:tcPr>
            <w:tcW w:w="8561" w:type="dxa"/>
            <w:gridSpan w:val="2"/>
            <w:tcBorders>
              <w:top w:val="nil"/>
              <w:left w:val="nil"/>
              <w:bottom w:val="nil"/>
              <w:right w:val="nil"/>
            </w:tcBorders>
            <w:shd w:val="clear" w:color="000000" w:fill="FFFFFF"/>
            <w:noWrap/>
            <w:hideMark/>
          </w:tcPr>
          <w:p w14:paraId="0FCED1AD"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Default within </w:t>
            </w:r>
            <w:proofErr w:type="spellStart"/>
            <w:r w:rsidRPr="001E0EED">
              <w:rPr>
                <w:rFonts w:ascii="Times New Roman" w:eastAsia="Times New Roman" w:hAnsi="Times New Roman" w:cs="Times New Roman"/>
                <w:color w:val="000000"/>
                <w:sz w:val="20"/>
                <w:szCs w:val="20"/>
              </w:rPr>
              <w:t>GrassGro</w:t>
            </w:r>
            <w:proofErr w:type="spellEnd"/>
            <w:r w:rsidRPr="001E0EED">
              <w:rPr>
                <w:rFonts w:ascii="Times New Roman" w:eastAsia="Times New Roman" w:hAnsi="Times New Roman" w:cs="Times New Roman"/>
                <w:color w:val="000000"/>
                <w:sz w:val="20"/>
                <w:szCs w:val="20"/>
              </w:rPr>
              <w:t xml:space="preserve"> for c-k-1, c-k-2, c-k-13 and c-k-14 are 0.5, 0.02, 0.035 and 0.33  </w:t>
            </w:r>
          </w:p>
        </w:tc>
      </w:tr>
      <w:tr w:rsidR="000A1690" w:rsidRPr="001E0EED" w14:paraId="6BE2EFD1" w14:textId="77777777" w:rsidTr="00AC1355">
        <w:trPr>
          <w:gridAfter w:val="3"/>
          <w:wAfter w:w="18623" w:type="dxa"/>
          <w:trHeight w:val="290"/>
        </w:trPr>
        <w:tc>
          <w:tcPr>
            <w:tcW w:w="2082" w:type="dxa"/>
            <w:vMerge/>
            <w:tcBorders>
              <w:top w:val="nil"/>
              <w:left w:val="nil"/>
              <w:bottom w:val="nil"/>
              <w:right w:val="nil"/>
            </w:tcBorders>
            <w:vAlign w:val="center"/>
            <w:hideMark/>
          </w:tcPr>
          <w:p w14:paraId="3C5CBD27" w14:textId="77777777" w:rsidR="000A1690" w:rsidRPr="001E0EED" w:rsidRDefault="000A1690" w:rsidP="001E0EED">
            <w:pPr>
              <w:spacing w:after="0" w:line="240" w:lineRule="auto"/>
              <w:rPr>
                <w:rFonts w:ascii="Times New Roman" w:eastAsia="Times New Roman" w:hAnsi="Times New Roman" w:cs="Times New Roman"/>
                <w:i/>
                <w:iCs/>
                <w:color w:val="000000"/>
                <w:sz w:val="20"/>
                <w:szCs w:val="20"/>
              </w:rPr>
            </w:pPr>
          </w:p>
        </w:tc>
        <w:tc>
          <w:tcPr>
            <w:tcW w:w="2414" w:type="dxa"/>
            <w:gridSpan w:val="2"/>
            <w:vMerge/>
            <w:tcBorders>
              <w:top w:val="nil"/>
              <w:left w:val="nil"/>
              <w:bottom w:val="nil"/>
              <w:right w:val="nil"/>
            </w:tcBorders>
            <w:vAlign w:val="center"/>
            <w:hideMark/>
          </w:tcPr>
          <w:p w14:paraId="4CD15802" w14:textId="77777777" w:rsidR="000A1690" w:rsidRPr="001E0EED" w:rsidRDefault="000A1690" w:rsidP="001E0EED">
            <w:pPr>
              <w:spacing w:after="0" w:line="240" w:lineRule="auto"/>
              <w:rPr>
                <w:rFonts w:ascii="Times New Roman" w:eastAsia="Times New Roman" w:hAnsi="Times New Roman" w:cs="Times New Roman"/>
                <w:color w:val="000000"/>
                <w:sz w:val="20"/>
                <w:szCs w:val="20"/>
              </w:rPr>
            </w:pPr>
          </w:p>
        </w:tc>
        <w:tc>
          <w:tcPr>
            <w:tcW w:w="8561" w:type="dxa"/>
            <w:gridSpan w:val="2"/>
            <w:tcBorders>
              <w:top w:val="nil"/>
              <w:left w:val="nil"/>
              <w:bottom w:val="nil"/>
              <w:right w:val="nil"/>
            </w:tcBorders>
            <w:shd w:val="clear" w:color="000000" w:fill="FFFFFF"/>
            <w:noWrap/>
            <w:hideMark/>
          </w:tcPr>
          <w:p w14:paraId="162A3293"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Conception rate 88% singles, 0% twins and 0% triplets</w:t>
            </w:r>
          </w:p>
        </w:tc>
      </w:tr>
      <w:tr w:rsidR="000A1690" w:rsidRPr="001E0EED" w14:paraId="6B056522" w14:textId="77777777" w:rsidTr="00AC1355">
        <w:trPr>
          <w:gridAfter w:val="3"/>
          <w:wAfter w:w="18623" w:type="dxa"/>
          <w:trHeight w:val="290"/>
        </w:trPr>
        <w:tc>
          <w:tcPr>
            <w:tcW w:w="2082" w:type="dxa"/>
            <w:vMerge/>
            <w:tcBorders>
              <w:top w:val="nil"/>
              <w:left w:val="nil"/>
              <w:bottom w:val="nil"/>
              <w:right w:val="nil"/>
            </w:tcBorders>
            <w:vAlign w:val="center"/>
            <w:hideMark/>
          </w:tcPr>
          <w:p w14:paraId="7C170A86" w14:textId="77777777" w:rsidR="000A1690" w:rsidRPr="001E0EED" w:rsidRDefault="000A1690" w:rsidP="001E0EED">
            <w:pPr>
              <w:spacing w:after="0" w:line="240" w:lineRule="auto"/>
              <w:rPr>
                <w:rFonts w:ascii="Times New Roman" w:eastAsia="Times New Roman" w:hAnsi="Times New Roman" w:cs="Times New Roman"/>
                <w:i/>
                <w:iCs/>
                <w:color w:val="000000"/>
                <w:sz w:val="20"/>
                <w:szCs w:val="20"/>
              </w:rPr>
            </w:pPr>
          </w:p>
        </w:tc>
        <w:tc>
          <w:tcPr>
            <w:tcW w:w="2414" w:type="dxa"/>
            <w:gridSpan w:val="2"/>
            <w:vMerge/>
            <w:tcBorders>
              <w:top w:val="nil"/>
              <w:left w:val="nil"/>
              <w:bottom w:val="nil"/>
              <w:right w:val="nil"/>
            </w:tcBorders>
            <w:vAlign w:val="center"/>
            <w:hideMark/>
          </w:tcPr>
          <w:p w14:paraId="1AFBC293" w14:textId="77777777" w:rsidR="000A1690" w:rsidRPr="001E0EED" w:rsidRDefault="000A1690" w:rsidP="001E0EED">
            <w:pPr>
              <w:spacing w:after="0" w:line="240" w:lineRule="auto"/>
              <w:rPr>
                <w:rFonts w:ascii="Times New Roman" w:eastAsia="Times New Roman" w:hAnsi="Times New Roman" w:cs="Times New Roman"/>
                <w:color w:val="000000"/>
                <w:sz w:val="20"/>
                <w:szCs w:val="20"/>
              </w:rPr>
            </w:pPr>
          </w:p>
        </w:tc>
        <w:tc>
          <w:tcPr>
            <w:tcW w:w="8561" w:type="dxa"/>
            <w:gridSpan w:val="2"/>
            <w:tcBorders>
              <w:top w:val="nil"/>
              <w:left w:val="nil"/>
              <w:bottom w:val="nil"/>
              <w:right w:val="nil"/>
            </w:tcBorders>
            <w:shd w:val="clear" w:color="000000" w:fill="FFFFFF"/>
            <w:noWrap/>
            <w:hideMark/>
          </w:tcPr>
          <w:p w14:paraId="476439AC"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Analysis of historical mortality rate from </w:t>
            </w:r>
            <w:proofErr w:type="spellStart"/>
            <w:r w:rsidRPr="001E0EED">
              <w:rPr>
                <w:rFonts w:ascii="Times New Roman" w:eastAsia="Times New Roman" w:hAnsi="Times New Roman" w:cs="Times New Roman"/>
                <w:color w:val="000000"/>
                <w:sz w:val="20"/>
                <w:szCs w:val="20"/>
              </w:rPr>
              <w:t>GrassGro</w:t>
            </w:r>
            <w:proofErr w:type="spellEnd"/>
            <w:r w:rsidRPr="001E0EED">
              <w:rPr>
                <w:rFonts w:ascii="Times New Roman" w:eastAsia="Times New Roman" w:hAnsi="Times New Roman" w:cs="Times New Roman"/>
                <w:color w:val="000000"/>
                <w:sz w:val="20"/>
                <w:szCs w:val="20"/>
              </w:rPr>
              <w:t xml:space="preserve"> 16.2% </w:t>
            </w:r>
          </w:p>
        </w:tc>
      </w:tr>
      <w:tr w:rsidR="000A1690" w:rsidRPr="001E0EED" w14:paraId="25BB4936" w14:textId="77777777" w:rsidTr="00AC1355">
        <w:trPr>
          <w:gridAfter w:val="3"/>
          <w:wAfter w:w="18623" w:type="dxa"/>
          <w:trHeight w:val="290"/>
        </w:trPr>
        <w:tc>
          <w:tcPr>
            <w:tcW w:w="2082" w:type="dxa"/>
            <w:vMerge/>
            <w:tcBorders>
              <w:top w:val="nil"/>
              <w:left w:val="nil"/>
              <w:bottom w:val="nil"/>
              <w:right w:val="nil"/>
            </w:tcBorders>
            <w:vAlign w:val="center"/>
            <w:hideMark/>
          </w:tcPr>
          <w:p w14:paraId="4905A789" w14:textId="77777777" w:rsidR="000A1690" w:rsidRPr="001E0EED" w:rsidRDefault="000A1690" w:rsidP="001E0EED">
            <w:pPr>
              <w:spacing w:after="0" w:line="240" w:lineRule="auto"/>
              <w:rPr>
                <w:rFonts w:ascii="Times New Roman" w:eastAsia="Times New Roman" w:hAnsi="Times New Roman" w:cs="Times New Roman"/>
                <w:i/>
                <w:iCs/>
                <w:color w:val="000000"/>
                <w:sz w:val="20"/>
                <w:szCs w:val="20"/>
              </w:rPr>
            </w:pPr>
          </w:p>
        </w:tc>
        <w:tc>
          <w:tcPr>
            <w:tcW w:w="2414" w:type="dxa"/>
            <w:gridSpan w:val="2"/>
            <w:vMerge/>
            <w:tcBorders>
              <w:top w:val="nil"/>
              <w:left w:val="nil"/>
              <w:bottom w:val="nil"/>
              <w:right w:val="nil"/>
            </w:tcBorders>
            <w:vAlign w:val="center"/>
            <w:hideMark/>
          </w:tcPr>
          <w:p w14:paraId="78F9190B" w14:textId="77777777" w:rsidR="000A1690" w:rsidRPr="001E0EED" w:rsidRDefault="000A1690" w:rsidP="001E0EED">
            <w:pPr>
              <w:spacing w:after="0" w:line="240" w:lineRule="auto"/>
              <w:rPr>
                <w:rFonts w:ascii="Times New Roman" w:eastAsia="Times New Roman" w:hAnsi="Times New Roman" w:cs="Times New Roman"/>
                <w:color w:val="000000"/>
                <w:sz w:val="20"/>
                <w:szCs w:val="20"/>
              </w:rPr>
            </w:pPr>
          </w:p>
        </w:tc>
        <w:tc>
          <w:tcPr>
            <w:tcW w:w="8561" w:type="dxa"/>
            <w:gridSpan w:val="2"/>
            <w:tcBorders>
              <w:top w:val="nil"/>
              <w:left w:val="nil"/>
              <w:bottom w:val="nil"/>
              <w:right w:val="nil"/>
            </w:tcBorders>
            <w:shd w:val="clear" w:color="000000" w:fill="FFFFFF"/>
            <w:noWrap/>
            <w:hideMark/>
          </w:tcPr>
          <w:p w14:paraId="0742B8E1"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r>
      <w:tr w:rsidR="000A1690" w:rsidRPr="001E0EED" w14:paraId="02E49D20" w14:textId="77777777" w:rsidTr="00AC1355">
        <w:trPr>
          <w:gridAfter w:val="3"/>
          <w:wAfter w:w="18623" w:type="dxa"/>
          <w:trHeight w:val="290"/>
        </w:trPr>
        <w:tc>
          <w:tcPr>
            <w:tcW w:w="2082" w:type="dxa"/>
            <w:vMerge w:val="restart"/>
            <w:tcBorders>
              <w:top w:val="nil"/>
              <w:left w:val="nil"/>
              <w:bottom w:val="nil"/>
              <w:right w:val="nil"/>
            </w:tcBorders>
            <w:shd w:val="clear" w:color="000000" w:fill="FFFFFF"/>
            <w:noWrap/>
            <w:vAlign w:val="center"/>
            <w:hideMark/>
          </w:tcPr>
          <w:p w14:paraId="1CF45C4F"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414" w:type="dxa"/>
            <w:gridSpan w:val="2"/>
            <w:vMerge w:val="restart"/>
            <w:tcBorders>
              <w:top w:val="nil"/>
              <w:left w:val="nil"/>
              <w:bottom w:val="nil"/>
              <w:right w:val="nil"/>
            </w:tcBorders>
            <w:shd w:val="clear" w:color="000000" w:fill="EDEDED"/>
            <w:noWrap/>
            <w:hideMark/>
          </w:tcPr>
          <w:p w14:paraId="6586054F" w14:textId="77777777" w:rsidR="000A1690" w:rsidRPr="001E0EED" w:rsidRDefault="000A1690" w:rsidP="001E0EED">
            <w:pPr>
              <w:spacing w:after="0" w:line="240" w:lineRule="auto"/>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Pasture types</w:t>
            </w:r>
          </w:p>
        </w:tc>
        <w:tc>
          <w:tcPr>
            <w:tcW w:w="8561" w:type="dxa"/>
            <w:gridSpan w:val="2"/>
            <w:tcBorders>
              <w:top w:val="nil"/>
              <w:left w:val="nil"/>
              <w:bottom w:val="nil"/>
              <w:right w:val="nil"/>
            </w:tcBorders>
            <w:shd w:val="clear" w:color="000000" w:fill="EDEDED"/>
            <w:noWrap/>
            <w:vAlign w:val="center"/>
            <w:hideMark/>
          </w:tcPr>
          <w:p w14:paraId="618693E5"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Paddock 1 (800ha), rainfed Phalaris (750mm RD) and sub clover (500mm RD)</w:t>
            </w:r>
          </w:p>
        </w:tc>
      </w:tr>
      <w:tr w:rsidR="000A1690" w:rsidRPr="001E0EED" w14:paraId="511FBA23" w14:textId="77777777" w:rsidTr="00AC1355">
        <w:trPr>
          <w:gridAfter w:val="3"/>
          <w:wAfter w:w="18623" w:type="dxa"/>
          <w:trHeight w:val="290"/>
        </w:trPr>
        <w:tc>
          <w:tcPr>
            <w:tcW w:w="2082" w:type="dxa"/>
            <w:vMerge/>
            <w:tcBorders>
              <w:top w:val="nil"/>
              <w:left w:val="nil"/>
              <w:bottom w:val="nil"/>
              <w:right w:val="nil"/>
            </w:tcBorders>
            <w:vAlign w:val="center"/>
            <w:hideMark/>
          </w:tcPr>
          <w:p w14:paraId="176C7B71" w14:textId="77777777" w:rsidR="000A1690" w:rsidRPr="001E0EED" w:rsidRDefault="000A1690" w:rsidP="001E0EED">
            <w:pPr>
              <w:spacing w:after="0" w:line="240" w:lineRule="auto"/>
              <w:rPr>
                <w:rFonts w:ascii="Times New Roman" w:eastAsia="Times New Roman" w:hAnsi="Times New Roman" w:cs="Times New Roman"/>
                <w:i/>
                <w:iCs/>
                <w:color w:val="000000"/>
                <w:sz w:val="20"/>
                <w:szCs w:val="20"/>
              </w:rPr>
            </w:pPr>
          </w:p>
        </w:tc>
        <w:tc>
          <w:tcPr>
            <w:tcW w:w="2414" w:type="dxa"/>
            <w:gridSpan w:val="2"/>
            <w:vMerge/>
            <w:tcBorders>
              <w:top w:val="nil"/>
              <w:left w:val="nil"/>
              <w:bottom w:val="nil"/>
              <w:right w:val="nil"/>
            </w:tcBorders>
            <w:vAlign w:val="center"/>
            <w:hideMark/>
          </w:tcPr>
          <w:p w14:paraId="37C854FA" w14:textId="77777777" w:rsidR="000A1690" w:rsidRPr="001E0EED" w:rsidRDefault="000A1690" w:rsidP="001E0EED">
            <w:pPr>
              <w:spacing w:after="0" w:line="240" w:lineRule="auto"/>
              <w:rPr>
                <w:rFonts w:ascii="Times New Roman" w:eastAsia="Times New Roman" w:hAnsi="Times New Roman" w:cs="Times New Roman"/>
                <w:color w:val="000000"/>
                <w:sz w:val="20"/>
                <w:szCs w:val="20"/>
              </w:rPr>
            </w:pPr>
          </w:p>
        </w:tc>
        <w:tc>
          <w:tcPr>
            <w:tcW w:w="8561" w:type="dxa"/>
            <w:gridSpan w:val="2"/>
            <w:tcBorders>
              <w:top w:val="nil"/>
              <w:left w:val="nil"/>
              <w:bottom w:val="nil"/>
              <w:right w:val="nil"/>
            </w:tcBorders>
            <w:shd w:val="clear" w:color="000000" w:fill="EDEDED"/>
            <w:noWrap/>
            <w:hideMark/>
          </w:tcPr>
          <w:p w14:paraId="1B70CAC5"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Paddock 2 (1,553ha), rainfed Danthonia and </w:t>
            </w:r>
            <w:proofErr w:type="spellStart"/>
            <w:r w:rsidRPr="001E0EED">
              <w:rPr>
                <w:rFonts w:ascii="Times New Roman" w:eastAsia="Times New Roman" w:hAnsi="Times New Roman" w:cs="Times New Roman"/>
                <w:color w:val="000000"/>
                <w:sz w:val="20"/>
                <w:szCs w:val="20"/>
              </w:rPr>
              <w:t>Microlaena</w:t>
            </w:r>
            <w:proofErr w:type="spellEnd"/>
          </w:p>
        </w:tc>
      </w:tr>
      <w:tr w:rsidR="000A1690" w:rsidRPr="001E0EED" w14:paraId="402071D0" w14:textId="77777777" w:rsidTr="00AC1355">
        <w:trPr>
          <w:gridAfter w:val="3"/>
          <w:wAfter w:w="18623" w:type="dxa"/>
          <w:trHeight w:val="520"/>
        </w:trPr>
        <w:tc>
          <w:tcPr>
            <w:tcW w:w="2082" w:type="dxa"/>
            <w:vMerge/>
            <w:tcBorders>
              <w:top w:val="nil"/>
              <w:left w:val="nil"/>
              <w:bottom w:val="nil"/>
              <w:right w:val="nil"/>
            </w:tcBorders>
            <w:vAlign w:val="center"/>
            <w:hideMark/>
          </w:tcPr>
          <w:p w14:paraId="4934B0FF" w14:textId="77777777" w:rsidR="000A1690" w:rsidRPr="001E0EED" w:rsidRDefault="000A1690" w:rsidP="001E0EED">
            <w:pPr>
              <w:spacing w:after="0" w:line="240" w:lineRule="auto"/>
              <w:rPr>
                <w:rFonts w:ascii="Times New Roman" w:eastAsia="Times New Roman" w:hAnsi="Times New Roman" w:cs="Times New Roman"/>
                <w:i/>
                <w:iCs/>
                <w:color w:val="000000"/>
                <w:sz w:val="20"/>
                <w:szCs w:val="20"/>
              </w:rPr>
            </w:pPr>
          </w:p>
        </w:tc>
        <w:tc>
          <w:tcPr>
            <w:tcW w:w="2414" w:type="dxa"/>
            <w:gridSpan w:val="2"/>
            <w:vMerge/>
            <w:tcBorders>
              <w:top w:val="nil"/>
              <w:left w:val="nil"/>
              <w:bottom w:val="nil"/>
              <w:right w:val="nil"/>
            </w:tcBorders>
            <w:vAlign w:val="center"/>
            <w:hideMark/>
          </w:tcPr>
          <w:p w14:paraId="05771024" w14:textId="77777777" w:rsidR="000A1690" w:rsidRPr="001E0EED" w:rsidRDefault="000A1690" w:rsidP="001E0EED">
            <w:pPr>
              <w:spacing w:after="0" w:line="240" w:lineRule="auto"/>
              <w:rPr>
                <w:rFonts w:ascii="Times New Roman" w:eastAsia="Times New Roman" w:hAnsi="Times New Roman" w:cs="Times New Roman"/>
                <w:color w:val="000000"/>
                <w:sz w:val="20"/>
                <w:szCs w:val="20"/>
              </w:rPr>
            </w:pPr>
          </w:p>
        </w:tc>
        <w:tc>
          <w:tcPr>
            <w:tcW w:w="8561" w:type="dxa"/>
            <w:gridSpan w:val="2"/>
            <w:tcBorders>
              <w:top w:val="nil"/>
              <w:left w:val="nil"/>
              <w:bottom w:val="nil"/>
              <w:right w:val="nil"/>
            </w:tcBorders>
            <w:shd w:val="clear" w:color="000000" w:fill="EDEDED"/>
            <w:noWrap/>
            <w:hideMark/>
          </w:tcPr>
          <w:p w14:paraId="43B2DEF7"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Paddock 3 (64ha), rainfed Phalaris seed crop (750mm RD)</w:t>
            </w:r>
          </w:p>
        </w:tc>
      </w:tr>
      <w:tr w:rsidR="000A1690" w:rsidRPr="001E0EED" w14:paraId="58281471" w14:textId="77777777" w:rsidTr="00AC1355">
        <w:trPr>
          <w:gridAfter w:val="3"/>
          <w:wAfter w:w="18623" w:type="dxa"/>
          <w:trHeight w:val="520"/>
        </w:trPr>
        <w:tc>
          <w:tcPr>
            <w:tcW w:w="2082" w:type="dxa"/>
            <w:vMerge/>
            <w:tcBorders>
              <w:top w:val="nil"/>
              <w:left w:val="nil"/>
              <w:bottom w:val="nil"/>
              <w:right w:val="nil"/>
            </w:tcBorders>
            <w:vAlign w:val="center"/>
            <w:hideMark/>
          </w:tcPr>
          <w:p w14:paraId="37BB085D" w14:textId="77777777" w:rsidR="000A1690" w:rsidRPr="001E0EED" w:rsidRDefault="000A1690" w:rsidP="001E0EED">
            <w:pPr>
              <w:spacing w:after="0" w:line="240" w:lineRule="auto"/>
              <w:rPr>
                <w:rFonts w:ascii="Times New Roman" w:eastAsia="Times New Roman" w:hAnsi="Times New Roman" w:cs="Times New Roman"/>
                <w:i/>
                <w:iCs/>
                <w:color w:val="000000"/>
                <w:sz w:val="20"/>
                <w:szCs w:val="20"/>
              </w:rPr>
            </w:pPr>
          </w:p>
        </w:tc>
        <w:tc>
          <w:tcPr>
            <w:tcW w:w="2414" w:type="dxa"/>
            <w:gridSpan w:val="2"/>
            <w:vMerge/>
            <w:tcBorders>
              <w:top w:val="nil"/>
              <w:left w:val="nil"/>
              <w:bottom w:val="nil"/>
              <w:right w:val="nil"/>
            </w:tcBorders>
            <w:vAlign w:val="center"/>
            <w:hideMark/>
          </w:tcPr>
          <w:p w14:paraId="1D3C9C6C" w14:textId="77777777" w:rsidR="000A1690" w:rsidRPr="001E0EED" w:rsidRDefault="000A1690" w:rsidP="001E0EED">
            <w:pPr>
              <w:spacing w:after="0" w:line="240" w:lineRule="auto"/>
              <w:rPr>
                <w:rFonts w:ascii="Times New Roman" w:eastAsia="Times New Roman" w:hAnsi="Times New Roman" w:cs="Times New Roman"/>
                <w:color w:val="000000"/>
                <w:sz w:val="20"/>
                <w:szCs w:val="20"/>
              </w:rPr>
            </w:pPr>
          </w:p>
        </w:tc>
        <w:tc>
          <w:tcPr>
            <w:tcW w:w="8561" w:type="dxa"/>
            <w:gridSpan w:val="2"/>
            <w:tcBorders>
              <w:top w:val="nil"/>
              <w:left w:val="nil"/>
              <w:bottom w:val="nil"/>
              <w:right w:val="nil"/>
            </w:tcBorders>
            <w:shd w:val="clear" w:color="000000" w:fill="EDEDED"/>
            <w:noWrap/>
            <w:hideMark/>
          </w:tcPr>
          <w:p w14:paraId="39499D66"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Paddock 4 (30ha), rainfed Phalaris (750mm RD) and sub-clover (440mm RD, lower rooting depth of </w:t>
            </w:r>
            <w:proofErr w:type="spellStart"/>
            <w:r w:rsidRPr="001E0EED">
              <w:rPr>
                <w:rFonts w:ascii="Times New Roman" w:eastAsia="Times New Roman" w:hAnsi="Times New Roman" w:cs="Times New Roman"/>
                <w:color w:val="000000"/>
                <w:sz w:val="20"/>
                <w:szCs w:val="20"/>
              </w:rPr>
              <w:t>subclover</w:t>
            </w:r>
            <w:proofErr w:type="spellEnd"/>
            <w:r w:rsidRPr="001E0EED">
              <w:rPr>
                <w:rFonts w:ascii="Times New Roman" w:eastAsia="Times New Roman" w:hAnsi="Times New Roman" w:cs="Times New Roman"/>
                <w:color w:val="000000"/>
                <w:sz w:val="20"/>
                <w:szCs w:val="20"/>
              </w:rPr>
              <w:t xml:space="preserve"> to other paddocks due to soil conditions)</w:t>
            </w:r>
          </w:p>
        </w:tc>
      </w:tr>
      <w:tr w:rsidR="000A1690" w:rsidRPr="001E0EED" w14:paraId="0F41F52A" w14:textId="77777777" w:rsidTr="00AC1355">
        <w:trPr>
          <w:gridAfter w:val="3"/>
          <w:wAfter w:w="18623" w:type="dxa"/>
          <w:trHeight w:val="290"/>
        </w:trPr>
        <w:tc>
          <w:tcPr>
            <w:tcW w:w="2082" w:type="dxa"/>
            <w:vMerge/>
            <w:tcBorders>
              <w:top w:val="nil"/>
              <w:left w:val="nil"/>
              <w:bottom w:val="nil"/>
              <w:right w:val="nil"/>
            </w:tcBorders>
            <w:vAlign w:val="center"/>
            <w:hideMark/>
          </w:tcPr>
          <w:p w14:paraId="14A50A58" w14:textId="77777777" w:rsidR="000A1690" w:rsidRPr="001E0EED" w:rsidRDefault="000A1690" w:rsidP="001E0EED">
            <w:pPr>
              <w:spacing w:after="0" w:line="240" w:lineRule="auto"/>
              <w:rPr>
                <w:rFonts w:ascii="Times New Roman" w:eastAsia="Times New Roman" w:hAnsi="Times New Roman" w:cs="Times New Roman"/>
                <w:i/>
                <w:iCs/>
                <w:color w:val="000000"/>
                <w:sz w:val="20"/>
                <w:szCs w:val="20"/>
              </w:rPr>
            </w:pPr>
          </w:p>
        </w:tc>
        <w:tc>
          <w:tcPr>
            <w:tcW w:w="2414" w:type="dxa"/>
            <w:gridSpan w:val="2"/>
            <w:vMerge/>
            <w:tcBorders>
              <w:top w:val="nil"/>
              <w:left w:val="nil"/>
              <w:bottom w:val="nil"/>
              <w:right w:val="nil"/>
            </w:tcBorders>
            <w:vAlign w:val="center"/>
            <w:hideMark/>
          </w:tcPr>
          <w:p w14:paraId="1A8A9CE6" w14:textId="77777777" w:rsidR="000A1690" w:rsidRPr="001E0EED" w:rsidRDefault="000A1690" w:rsidP="001E0EED">
            <w:pPr>
              <w:spacing w:after="0" w:line="240" w:lineRule="auto"/>
              <w:rPr>
                <w:rFonts w:ascii="Times New Roman" w:eastAsia="Times New Roman" w:hAnsi="Times New Roman" w:cs="Times New Roman"/>
                <w:color w:val="000000"/>
                <w:sz w:val="20"/>
                <w:szCs w:val="20"/>
              </w:rPr>
            </w:pPr>
          </w:p>
        </w:tc>
        <w:tc>
          <w:tcPr>
            <w:tcW w:w="8561" w:type="dxa"/>
            <w:gridSpan w:val="2"/>
            <w:tcBorders>
              <w:top w:val="nil"/>
              <w:left w:val="nil"/>
              <w:bottom w:val="nil"/>
              <w:right w:val="nil"/>
            </w:tcBorders>
            <w:shd w:val="clear" w:color="000000" w:fill="EDEDED"/>
            <w:noWrap/>
            <w:hideMark/>
          </w:tcPr>
          <w:p w14:paraId="52B1EF9B"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Paddock 5 (67ha), irrigated lucerne (900mm RD)</w:t>
            </w:r>
          </w:p>
        </w:tc>
      </w:tr>
      <w:tr w:rsidR="000A1690" w:rsidRPr="001E0EED" w14:paraId="785FA0B8" w14:textId="77777777" w:rsidTr="00AC1355">
        <w:trPr>
          <w:gridAfter w:val="3"/>
          <w:wAfter w:w="18623" w:type="dxa"/>
          <w:trHeight w:val="290"/>
        </w:trPr>
        <w:tc>
          <w:tcPr>
            <w:tcW w:w="2082" w:type="dxa"/>
            <w:vMerge/>
            <w:tcBorders>
              <w:top w:val="nil"/>
              <w:left w:val="nil"/>
              <w:bottom w:val="nil"/>
              <w:right w:val="nil"/>
            </w:tcBorders>
            <w:vAlign w:val="center"/>
            <w:hideMark/>
          </w:tcPr>
          <w:p w14:paraId="7066F64A" w14:textId="77777777" w:rsidR="000A1690" w:rsidRPr="001E0EED" w:rsidRDefault="000A1690" w:rsidP="001E0EED">
            <w:pPr>
              <w:spacing w:after="0" w:line="240" w:lineRule="auto"/>
              <w:rPr>
                <w:rFonts w:ascii="Times New Roman" w:eastAsia="Times New Roman" w:hAnsi="Times New Roman" w:cs="Times New Roman"/>
                <w:i/>
                <w:iCs/>
                <w:color w:val="000000"/>
                <w:sz w:val="20"/>
                <w:szCs w:val="20"/>
              </w:rPr>
            </w:pPr>
          </w:p>
        </w:tc>
        <w:tc>
          <w:tcPr>
            <w:tcW w:w="2414" w:type="dxa"/>
            <w:gridSpan w:val="2"/>
            <w:vMerge/>
            <w:tcBorders>
              <w:top w:val="nil"/>
              <w:left w:val="nil"/>
              <w:bottom w:val="nil"/>
              <w:right w:val="nil"/>
            </w:tcBorders>
            <w:vAlign w:val="center"/>
            <w:hideMark/>
          </w:tcPr>
          <w:p w14:paraId="39037144" w14:textId="77777777" w:rsidR="000A1690" w:rsidRPr="001E0EED" w:rsidRDefault="000A1690" w:rsidP="001E0EED">
            <w:pPr>
              <w:spacing w:after="0" w:line="240" w:lineRule="auto"/>
              <w:rPr>
                <w:rFonts w:ascii="Times New Roman" w:eastAsia="Times New Roman" w:hAnsi="Times New Roman" w:cs="Times New Roman"/>
                <w:color w:val="000000"/>
                <w:sz w:val="20"/>
                <w:szCs w:val="20"/>
              </w:rPr>
            </w:pPr>
          </w:p>
        </w:tc>
        <w:tc>
          <w:tcPr>
            <w:tcW w:w="8561" w:type="dxa"/>
            <w:gridSpan w:val="2"/>
            <w:tcBorders>
              <w:top w:val="nil"/>
              <w:left w:val="nil"/>
              <w:bottom w:val="nil"/>
              <w:right w:val="nil"/>
            </w:tcBorders>
            <w:shd w:val="clear" w:color="000000" w:fill="EDEDED"/>
            <w:noWrap/>
            <w:hideMark/>
          </w:tcPr>
          <w:p w14:paraId="541D0542"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Paddock 6 (31ha), irrigated ARG as wheat (520mm RD)</w:t>
            </w:r>
          </w:p>
        </w:tc>
      </w:tr>
      <w:tr w:rsidR="000A1690" w:rsidRPr="001E0EED" w14:paraId="51DD7968" w14:textId="77777777" w:rsidTr="00AC1355">
        <w:trPr>
          <w:gridAfter w:val="3"/>
          <w:wAfter w:w="18623" w:type="dxa"/>
          <w:trHeight w:val="290"/>
        </w:trPr>
        <w:tc>
          <w:tcPr>
            <w:tcW w:w="2082" w:type="dxa"/>
            <w:vMerge/>
            <w:tcBorders>
              <w:top w:val="nil"/>
              <w:left w:val="nil"/>
              <w:bottom w:val="nil"/>
              <w:right w:val="nil"/>
            </w:tcBorders>
            <w:vAlign w:val="center"/>
            <w:hideMark/>
          </w:tcPr>
          <w:p w14:paraId="07A5BAB1" w14:textId="77777777" w:rsidR="000A1690" w:rsidRPr="001E0EED" w:rsidRDefault="000A1690" w:rsidP="001E0EED">
            <w:pPr>
              <w:spacing w:after="0" w:line="240" w:lineRule="auto"/>
              <w:rPr>
                <w:rFonts w:ascii="Times New Roman" w:eastAsia="Times New Roman" w:hAnsi="Times New Roman" w:cs="Times New Roman"/>
                <w:i/>
                <w:iCs/>
                <w:color w:val="000000"/>
                <w:sz w:val="20"/>
                <w:szCs w:val="20"/>
              </w:rPr>
            </w:pPr>
          </w:p>
        </w:tc>
        <w:tc>
          <w:tcPr>
            <w:tcW w:w="2414" w:type="dxa"/>
            <w:gridSpan w:val="2"/>
            <w:vMerge/>
            <w:tcBorders>
              <w:top w:val="nil"/>
              <w:left w:val="nil"/>
              <w:bottom w:val="nil"/>
              <w:right w:val="nil"/>
            </w:tcBorders>
            <w:vAlign w:val="center"/>
            <w:hideMark/>
          </w:tcPr>
          <w:p w14:paraId="7BF7D7E9" w14:textId="77777777" w:rsidR="000A1690" w:rsidRPr="001E0EED" w:rsidRDefault="000A1690" w:rsidP="001E0EED">
            <w:pPr>
              <w:spacing w:after="0" w:line="240" w:lineRule="auto"/>
              <w:rPr>
                <w:rFonts w:ascii="Times New Roman" w:eastAsia="Times New Roman" w:hAnsi="Times New Roman" w:cs="Times New Roman"/>
                <w:color w:val="000000"/>
                <w:sz w:val="20"/>
                <w:szCs w:val="20"/>
              </w:rPr>
            </w:pPr>
          </w:p>
        </w:tc>
        <w:tc>
          <w:tcPr>
            <w:tcW w:w="8561" w:type="dxa"/>
            <w:gridSpan w:val="2"/>
            <w:tcBorders>
              <w:top w:val="nil"/>
              <w:left w:val="nil"/>
              <w:bottom w:val="nil"/>
              <w:right w:val="nil"/>
            </w:tcBorders>
            <w:shd w:val="clear" w:color="000000" w:fill="EDEDED"/>
            <w:noWrap/>
            <w:hideMark/>
          </w:tcPr>
          <w:p w14:paraId="6E230E03"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r>
      <w:tr w:rsidR="000A1690" w:rsidRPr="001E0EED" w14:paraId="691701E2" w14:textId="77777777" w:rsidTr="00AC1355">
        <w:trPr>
          <w:gridAfter w:val="3"/>
          <w:wAfter w:w="18623" w:type="dxa"/>
          <w:trHeight w:val="1020"/>
        </w:trPr>
        <w:tc>
          <w:tcPr>
            <w:tcW w:w="2082" w:type="dxa"/>
            <w:tcBorders>
              <w:top w:val="nil"/>
              <w:left w:val="nil"/>
              <w:bottom w:val="nil"/>
              <w:right w:val="nil"/>
            </w:tcBorders>
            <w:shd w:val="clear" w:color="000000" w:fill="FFFFFF"/>
            <w:noWrap/>
            <w:vAlign w:val="center"/>
            <w:hideMark/>
          </w:tcPr>
          <w:p w14:paraId="38876F69"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414" w:type="dxa"/>
            <w:gridSpan w:val="2"/>
            <w:tcBorders>
              <w:top w:val="nil"/>
              <w:left w:val="nil"/>
              <w:bottom w:val="nil"/>
              <w:right w:val="nil"/>
            </w:tcBorders>
            <w:shd w:val="clear" w:color="000000" w:fill="FFFFFF"/>
            <w:noWrap/>
            <w:hideMark/>
          </w:tcPr>
          <w:p w14:paraId="3EC9E6D0"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Pasture management (note rooting depth in pasture type)</w:t>
            </w:r>
          </w:p>
        </w:tc>
        <w:tc>
          <w:tcPr>
            <w:tcW w:w="8561" w:type="dxa"/>
            <w:gridSpan w:val="2"/>
            <w:tcBorders>
              <w:top w:val="nil"/>
              <w:left w:val="nil"/>
            </w:tcBorders>
            <w:shd w:val="clear" w:color="000000" w:fill="FFFFFF"/>
            <w:noWrap/>
            <w:hideMark/>
          </w:tcPr>
          <w:p w14:paraId="62A880F8"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Irrigate paddock 5 and 6 between 1 Sep and 31 Mar, applying 18mm and fill to 0.95</w:t>
            </w:r>
          </w:p>
          <w:p w14:paraId="756887E7"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Reset pasture species as necessary on 5 Apr</w:t>
            </w:r>
          </w:p>
          <w:p w14:paraId="463292A4"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Cut paddock 5 (irrigated lucerne) 10 Nov</w:t>
            </w:r>
          </w:p>
          <w:p w14:paraId="1D3082CF"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Times New Roman" w:eastAsia="Times New Roman" w:hAnsi="Times New Roman" w:cs="Times New Roman"/>
                <w:color w:val="000000"/>
                <w:sz w:val="20"/>
                <w:szCs w:val="20"/>
              </w:rPr>
              <w:t> </w:t>
            </w:r>
          </w:p>
        </w:tc>
      </w:tr>
      <w:tr w:rsidR="000A1690" w:rsidRPr="001E0EED" w14:paraId="4D5ED0D7" w14:textId="77777777" w:rsidTr="00AC1355">
        <w:trPr>
          <w:gridAfter w:val="3"/>
          <w:wAfter w:w="18623" w:type="dxa"/>
          <w:trHeight w:val="520"/>
        </w:trPr>
        <w:tc>
          <w:tcPr>
            <w:tcW w:w="2082" w:type="dxa"/>
            <w:vMerge w:val="restart"/>
            <w:tcBorders>
              <w:top w:val="nil"/>
              <w:left w:val="nil"/>
              <w:bottom w:val="nil"/>
              <w:right w:val="nil"/>
            </w:tcBorders>
            <w:shd w:val="clear" w:color="000000" w:fill="FFFFFF"/>
            <w:noWrap/>
            <w:vAlign w:val="center"/>
            <w:hideMark/>
          </w:tcPr>
          <w:p w14:paraId="32B02E44"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414" w:type="dxa"/>
            <w:gridSpan w:val="2"/>
            <w:vMerge w:val="restart"/>
            <w:tcBorders>
              <w:top w:val="nil"/>
              <w:left w:val="nil"/>
              <w:bottom w:val="nil"/>
              <w:right w:val="nil"/>
            </w:tcBorders>
            <w:shd w:val="clear" w:color="000000" w:fill="EDEDED"/>
            <w:noWrap/>
            <w:hideMark/>
          </w:tcPr>
          <w:p w14:paraId="2BEBC783" w14:textId="77777777" w:rsidR="000A1690" w:rsidRPr="001E0EED" w:rsidRDefault="000A1690" w:rsidP="001E0EED">
            <w:pPr>
              <w:spacing w:after="0" w:line="240" w:lineRule="auto"/>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Grazing management</w:t>
            </w:r>
          </w:p>
        </w:tc>
        <w:tc>
          <w:tcPr>
            <w:tcW w:w="8561" w:type="dxa"/>
            <w:gridSpan w:val="2"/>
            <w:tcBorders>
              <w:top w:val="nil"/>
              <w:left w:val="nil"/>
              <w:bottom w:val="nil"/>
              <w:right w:val="nil"/>
            </w:tcBorders>
            <w:shd w:val="clear" w:color="000000" w:fill="EDEDED"/>
            <w:noWrap/>
            <w:vAlign w:val="center"/>
            <w:hideMark/>
          </w:tcPr>
          <w:p w14:paraId="0F51BA25"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Ewes- 15 Jan to 30 Jun graze paddocks 1 and 3, withhold 14 days, check every 7 days and move when weight gain margin is &gt; 0.02 kg/day</w:t>
            </w:r>
          </w:p>
        </w:tc>
      </w:tr>
      <w:tr w:rsidR="000A1690" w:rsidRPr="001E0EED" w14:paraId="050A9430" w14:textId="77777777" w:rsidTr="00AC1355">
        <w:trPr>
          <w:gridAfter w:val="3"/>
          <w:wAfter w:w="18623" w:type="dxa"/>
          <w:trHeight w:val="673"/>
        </w:trPr>
        <w:tc>
          <w:tcPr>
            <w:tcW w:w="2082" w:type="dxa"/>
            <w:vMerge/>
            <w:tcBorders>
              <w:top w:val="nil"/>
              <w:left w:val="nil"/>
              <w:bottom w:val="nil"/>
              <w:right w:val="nil"/>
            </w:tcBorders>
            <w:vAlign w:val="center"/>
            <w:hideMark/>
          </w:tcPr>
          <w:p w14:paraId="497EB92C" w14:textId="77777777" w:rsidR="000A1690" w:rsidRPr="001E0EED" w:rsidRDefault="000A1690" w:rsidP="001E0EED">
            <w:pPr>
              <w:spacing w:after="0" w:line="240" w:lineRule="auto"/>
              <w:rPr>
                <w:rFonts w:ascii="Times New Roman" w:eastAsia="Times New Roman" w:hAnsi="Times New Roman" w:cs="Times New Roman"/>
                <w:i/>
                <w:iCs/>
                <w:color w:val="000000"/>
                <w:sz w:val="20"/>
                <w:szCs w:val="20"/>
              </w:rPr>
            </w:pPr>
          </w:p>
        </w:tc>
        <w:tc>
          <w:tcPr>
            <w:tcW w:w="2414" w:type="dxa"/>
            <w:gridSpan w:val="2"/>
            <w:vMerge/>
            <w:tcBorders>
              <w:top w:val="nil"/>
              <w:left w:val="nil"/>
              <w:bottom w:val="nil"/>
              <w:right w:val="nil"/>
            </w:tcBorders>
            <w:vAlign w:val="center"/>
            <w:hideMark/>
          </w:tcPr>
          <w:p w14:paraId="1D92AA7F" w14:textId="77777777" w:rsidR="000A1690" w:rsidRPr="001E0EED" w:rsidRDefault="000A1690" w:rsidP="001E0EED">
            <w:pPr>
              <w:spacing w:after="0" w:line="240" w:lineRule="auto"/>
              <w:rPr>
                <w:rFonts w:ascii="Times New Roman" w:eastAsia="Times New Roman" w:hAnsi="Times New Roman" w:cs="Times New Roman"/>
                <w:color w:val="000000"/>
                <w:sz w:val="20"/>
                <w:szCs w:val="20"/>
              </w:rPr>
            </w:pPr>
          </w:p>
        </w:tc>
        <w:tc>
          <w:tcPr>
            <w:tcW w:w="8561" w:type="dxa"/>
            <w:gridSpan w:val="2"/>
            <w:tcBorders>
              <w:top w:val="nil"/>
              <w:left w:val="nil"/>
              <w:bottom w:val="nil"/>
              <w:right w:val="nil"/>
            </w:tcBorders>
            <w:shd w:val="clear" w:color="000000" w:fill="EDEDED"/>
            <w:noWrap/>
            <w:vAlign w:val="center"/>
            <w:hideMark/>
          </w:tcPr>
          <w:p w14:paraId="1EA397FD"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Ewes- 1 Jul to 14 Jan graze paddock 1, without 14 days, check every 4 days and move when weight gain margin is &gt; 0.02 kg/day</w:t>
            </w:r>
          </w:p>
        </w:tc>
      </w:tr>
      <w:tr w:rsidR="000A1690" w:rsidRPr="001E0EED" w14:paraId="1548A16D" w14:textId="77777777" w:rsidTr="00AC1355">
        <w:trPr>
          <w:gridAfter w:val="3"/>
          <w:wAfter w:w="18623" w:type="dxa"/>
          <w:trHeight w:val="520"/>
        </w:trPr>
        <w:tc>
          <w:tcPr>
            <w:tcW w:w="2082" w:type="dxa"/>
            <w:vMerge/>
            <w:tcBorders>
              <w:top w:val="nil"/>
              <w:left w:val="nil"/>
              <w:bottom w:val="nil"/>
              <w:right w:val="nil"/>
            </w:tcBorders>
            <w:vAlign w:val="center"/>
            <w:hideMark/>
          </w:tcPr>
          <w:p w14:paraId="01E3AFA9" w14:textId="77777777" w:rsidR="000A1690" w:rsidRPr="001E0EED" w:rsidRDefault="000A1690" w:rsidP="001E0EED">
            <w:pPr>
              <w:spacing w:after="0" w:line="240" w:lineRule="auto"/>
              <w:rPr>
                <w:rFonts w:ascii="Times New Roman" w:eastAsia="Times New Roman" w:hAnsi="Times New Roman" w:cs="Times New Roman"/>
                <w:i/>
                <w:iCs/>
                <w:color w:val="000000"/>
                <w:sz w:val="20"/>
                <w:szCs w:val="20"/>
              </w:rPr>
            </w:pPr>
          </w:p>
        </w:tc>
        <w:tc>
          <w:tcPr>
            <w:tcW w:w="2414" w:type="dxa"/>
            <w:gridSpan w:val="2"/>
            <w:vMerge/>
            <w:tcBorders>
              <w:top w:val="nil"/>
              <w:left w:val="nil"/>
              <w:bottom w:val="nil"/>
              <w:right w:val="nil"/>
            </w:tcBorders>
            <w:vAlign w:val="center"/>
            <w:hideMark/>
          </w:tcPr>
          <w:p w14:paraId="16D69F0B" w14:textId="77777777" w:rsidR="000A1690" w:rsidRPr="001E0EED" w:rsidRDefault="000A1690" w:rsidP="001E0EED">
            <w:pPr>
              <w:spacing w:after="0" w:line="240" w:lineRule="auto"/>
              <w:rPr>
                <w:rFonts w:ascii="Times New Roman" w:eastAsia="Times New Roman" w:hAnsi="Times New Roman" w:cs="Times New Roman"/>
                <w:color w:val="000000"/>
                <w:sz w:val="20"/>
                <w:szCs w:val="20"/>
              </w:rPr>
            </w:pPr>
          </w:p>
        </w:tc>
        <w:tc>
          <w:tcPr>
            <w:tcW w:w="8561" w:type="dxa"/>
            <w:gridSpan w:val="2"/>
            <w:tcBorders>
              <w:top w:val="nil"/>
              <w:left w:val="nil"/>
              <w:bottom w:val="nil"/>
              <w:right w:val="nil"/>
            </w:tcBorders>
            <w:shd w:val="clear" w:color="000000" w:fill="EDEDED"/>
            <w:noWrap/>
            <w:vAlign w:val="center"/>
            <w:hideMark/>
          </w:tcPr>
          <w:p w14:paraId="42A028C3"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proofErr w:type="spellStart"/>
            <w:r w:rsidRPr="001E0EED">
              <w:rPr>
                <w:rFonts w:ascii="Times New Roman" w:eastAsia="Times New Roman" w:hAnsi="Times New Roman" w:cs="Times New Roman"/>
                <w:color w:val="000000"/>
                <w:sz w:val="20"/>
                <w:szCs w:val="20"/>
              </w:rPr>
              <w:t>Wethers</w:t>
            </w:r>
            <w:proofErr w:type="spellEnd"/>
            <w:r w:rsidRPr="001E0EED">
              <w:rPr>
                <w:rFonts w:ascii="Times New Roman" w:eastAsia="Times New Roman" w:hAnsi="Times New Roman" w:cs="Times New Roman"/>
                <w:color w:val="000000"/>
                <w:sz w:val="20"/>
                <w:szCs w:val="20"/>
              </w:rPr>
              <w:t>- 15 Jan to 14 Mar graze paddocks 1 and 3, withhold 14 days, check every 4 days and move when weight gain margin is &gt; 0.02 kg/day</w:t>
            </w:r>
          </w:p>
        </w:tc>
      </w:tr>
      <w:tr w:rsidR="000A1690" w:rsidRPr="001E0EED" w14:paraId="08224FF7" w14:textId="77777777" w:rsidTr="00AC1355">
        <w:trPr>
          <w:gridAfter w:val="3"/>
          <w:wAfter w:w="18623" w:type="dxa"/>
          <w:trHeight w:val="520"/>
        </w:trPr>
        <w:tc>
          <w:tcPr>
            <w:tcW w:w="2082" w:type="dxa"/>
            <w:vMerge/>
            <w:tcBorders>
              <w:top w:val="nil"/>
              <w:left w:val="nil"/>
              <w:bottom w:val="nil"/>
              <w:right w:val="nil"/>
            </w:tcBorders>
            <w:vAlign w:val="center"/>
            <w:hideMark/>
          </w:tcPr>
          <w:p w14:paraId="1E658B3F" w14:textId="77777777" w:rsidR="000A1690" w:rsidRPr="001E0EED" w:rsidRDefault="000A1690" w:rsidP="001E0EED">
            <w:pPr>
              <w:spacing w:after="0" w:line="240" w:lineRule="auto"/>
              <w:rPr>
                <w:rFonts w:ascii="Times New Roman" w:eastAsia="Times New Roman" w:hAnsi="Times New Roman" w:cs="Times New Roman"/>
                <w:i/>
                <w:iCs/>
                <w:color w:val="000000"/>
                <w:sz w:val="20"/>
                <w:szCs w:val="20"/>
              </w:rPr>
            </w:pPr>
          </w:p>
        </w:tc>
        <w:tc>
          <w:tcPr>
            <w:tcW w:w="2414" w:type="dxa"/>
            <w:gridSpan w:val="2"/>
            <w:vMerge/>
            <w:tcBorders>
              <w:top w:val="nil"/>
              <w:left w:val="nil"/>
              <w:bottom w:val="nil"/>
              <w:right w:val="nil"/>
            </w:tcBorders>
            <w:vAlign w:val="center"/>
            <w:hideMark/>
          </w:tcPr>
          <w:p w14:paraId="389BAFA7" w14:textId="77777777" w:rsidR="000A1690" w:rsidRPr="001E0EED" w:rsidRDefault="000A1690" w:rsidP="001E0EED">
            <w:pPr>
              <w:spacing w:after="0" w:line="240" w:lineRule="auto"/>
              <w:rPr>
                <w:rFonts w:ascii="Times New Roman" w:eastAsia="Times New Roman" w:hAnsi="Times New Roman" w:cs="Times New Roman"/>
                <w:color w:val="000000"/>
                <w:sz w:val="20"/>
                <w:szCs w:val="20"/>
              </w:rPr>
            </w:pPr>
          </w:p>
        </w:tc>
        <w:tc>
          <w:tcPr>
            <w:tcW w:w="8561" w:type="dxa"/>
            <w:gridSpan w:val="2"/>
            <w:tcBorders>
              <w:top w:val="nil"/>
              <w:left w:val="nil"/>
              <w:bottom w:val="nil"/>
              <w:right w:val="nil"/>
            </w:tcBorders>
            <w:shd w:val="clear" w:color="000000" w:fill="EDEDED"/>
            <w:noWrap/>
            <w:vAlign w:val="center"/>
            <w:hideMark/>
          </w:tcPr>
          <w:p w14:paraId="47AE633F"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proofErr w:type="spellStart"/>
            <w:r w:rsidRPr="001E0EED">
              <w:rPr>
                <w:rFonts w:ascii="Times New Roman" w:eastAsia="Times New Roman" w:hAnsi="Times New Roman" w:cs="Times New Roman"/>
                <w:color w:val="000000"/>
                <w:sz w:val="20"/>
                <w:szCs w:val="20"/>
              </w:rPr>
              <w:t>Wethers</w:t>
            </w:r>
            <w:proofErr w:type="spellEnd"/>
            <w:r w:rsidRPr="001E0EED">
              <w:rPr>
                <w:rFonts w:ascii="Times New Roman" w:eastAsia="Times New Roman" w:hAnsi="Times New Roman" w:cs="Times New Roman"/>
                <w:color w:val="000000"/>
                <w:sz w:val="20"/>
                <w:szCs w:val="20"/>
              </w:rPr>
              <w:t>- 15 Mar to 30 Jun graze paddocks 1,2 and 3, withhold 14 days, check every 4 days and move when weight gain margin is &gt; 0.02 kg/day</w:t>
            </w:r>
          </w:p>
        </w:tc>
      </w:tr>
      <w:tr w:rsidR="000A1690" w:rsidRPr="001E0EED" w14:paraId="7C5DA5A8" w14:textId="77777777" w:rsidTr="00AC1355">
        <w:trPr>
          <w:gridAfter w:val="3"/>
          <w:wAfter w:w="18623" w:type="dxa"/>
          <w:trHeight w:val="520"/>
        </w:trPr>
        <w:tc>
          <w:tcPr>
            <w:tcW w:w="2082" w:type="dxa"/>
            <w:vMerge/>
            <w:tcBorders>
              <w:top w:val="nil"/>
              <w:left w:val="nil"/>
              <w:bottom w:val="nil"/>
              <w:right w:val="nil"/>
            </w:tcBorders>
            <w:vAlign w:val="center"/>
            <w:hideMark/>
          </w:tcPr>
          <w:p w14:paraId="276275AC" w14:textId="77777777" w:rsidR="000A1690" w:rsidRPr="001E0EED" w:rsidRDefault="000A1690" w:rsidP="001E0EED">
            <w:pPr>
              <w:spacing w:after="0" w:line="240" w:lineRule="auto"/>
              <w:rPr>
                <w:rFonts w:ascii="Times New Roman" w:eastAsia="Times New Roman" w:hAnsi="Times New Roman" w:cs="Times New Roman"/>
                <w:i/>
                <w:iCs/>
                <w:color w:val="000000"/>
                <w:sz w:val="20"/>
                <w:szCs w:val="20"/>
              </w:rPr>
            </w:pPr>
          </w:p>
        </w:tc>
        <w:tc>
          <w:tcPr>
            <w:tcW w:w="2414" w:type="dxa"/>
            <w:gridSpan w:val="2"/>
            <w:vMerge/>
            <w:tcBorders>
              <w:top w:val="nil"/>
              <w:left w:val="nil"/>
              <w:bottom w:val="nil"/>
              <w:right w:val="nil"/>
            </w:tcBorders>
            <w:vAlign w:val="center"/>
            <w:hideMark/>
          </w:tcPr>
          <w:p w14:paraId="07491125" w14:textId="77777777" w:rsidR="000A1690" w:rsidRPr="001E0EED" w:rsidRDefault="000A1690" w:rsidP="001E0EED">
            <w:pPr>
              <w:spacing w:after="0" w:line="240" w:lineRule="auto"/>
              <w:rPr>
                <w:rFonts w:ascii="Times New Roman" w:eastAsia="Times New Roman" w:hAnsi="Times New Roman" w:cs="Times New Roman"/>
                <w:color w:val="000000"/>
                <w:sz w:val="20"/>
                <w:szCs w:val="20"/>
              </w:rPr>
            </w:pPr>
          </w:p>
        </w:tc>
        <w:tc>
          <w:tcPr>
            <w:tcW w:w="8561" w:type="dxa"/>
            <w:gridSpan w:val="2"/>
            <w:tcBorders>
              <w:top w:val="nil"/>
              <w:left w:val="nil"/>
              <w:bottom w:val="nil"/>
              <w:right w:val="nil"/>
            </w:tcBorders>
            <w:shd w:val="clear" w:color="000000" w:fill="EDEDED"/>
            <w:noWrap/>
            <w:vAlign w:val="center"/>
            <w:hideMark/>
          </w:tcPr>
          <w:p w14:paraId="19235AC3"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proofErr w:type="spellStart"/>
            <w:r w:rsidRPr="001E0EED">
              <w:rPr>
                <w:rFonts w:ascii="Times New Roman" w:eastAsia="Times New Roman" w:hAnsi="Times New Roman" w:cs="Times New Roman"/>
                <w:color w:val="000000"/>
                <w:sz w:val="20"/>
                <w:szCs w:val="20"/>
              </w:rPr>
              <w:t>Wethers</w:t>
            </w:r>
            <w:proofErr w:type="spellEnd"/>
            <w:r w:rsidRPr="001E0EED">
              <w:rPr>
                <w:rFonts w:ascii="Times New Roman" w:eastAsia="Times New Roman" w:hAnsi="Times New Roman" w:cs="Times New Roman"/>
                <w:color w:val="000000"/>
                <w:sz w:val="20"/>
                <w:szCs w:val="20"/>
              </w:rPr>
              <w:t>- 1 Jul to 15 Sep graze paddocks 1 and 2, withhold 14 days, check every 4 days and move when weight gain margin is &gt; 0.02 kg/day</w:t>
            </w:r>
          </w:p>
        </w:tc>
      </w:tr>
      <w:tr w:rsidR="000A1690" w:rsidRPr="001E0EED" w14:paraId="67A797FC" w14:textId="77777777" w:rsidTr="00AC1355">
        <w:trPr>
          <w:gridAfter w:val="3"/>
          <w:wAfter w:w="18623" w:type="dxa"/>
          <w:trHeight w:val="530"/>
        </w:trPr>
        <w:tc>
          <w:tcPr>
            <w:tcW w:w="2082" w:type="dxa"/>
            <w:vMerge/>
            <w:tcBorders>
              <w:top w:val="nil"/>
              <w:left w:val="nil"/>
              <w:bottom w:val="nil"/>
              <w:right w:val="nil"/>
            </w:tcBorders>
            <w:vAlign w:val="center"/>
            <w:hideMark/>
          </w:tcPr>
          <w:p w14:paraId="2FA90E6D" w14:textId="77777777" w:rsidR="000A1690" w:rsidRPr="001E0EED" w:rsidRDefault="000A1690" w:rsidP="001E0EED">
            <w:pPr>
              <w:spacing w:after="0" w:line="240" w:lineRule="auto"/>
              <w:rPr>
                <w:rFonts w:ascii="Times New Roman" w:eastAsia="Times New Roman" w:hAnsi="Times New Roman" w:cs="Times New Roman"/>
                <w:i/>
                <w:iCs/>
                <w:color w:val="000000"/>
                <w:sz w:val="20"/>
                <w:szCs w:val="20"/>
              </w:rPr>
            </w:pPr>
          </w:p>
        </w:tc>
        <w:tc>
          <w:tcPr>
            <w:tcW w:w="2414" w:type="dxa"/>
            <w:gridSpan w:val="2"/>
            <w:vMerge/>
            <w:tcBorders>
              <w:top w:val="nil"/>
              <w:left w:val="nil"/>
              <w:bottom w:val="nil"/>
              <w:right w:val="nil"/>
            </w:tcBorders>
            <w:vAlign w:val="center"/>
            <w:hideMark/>
          </w:tcPr>
          <w:p w14:paraId="039B30C3" w14:textId="77777777" w:rsidR="000A1690" w:rsidRPr="001E0EED" w:rsidRDefault="000A1690" w:rsidP="001E0EED">
            <w:pPr>
              <w:spacing w:after="0" w:line="240" w:lineRule="auto"/>
              <w:rPr>
                <w:rFonts w:ascii="Times New Roman" w:eastAsia="Times New Roman" w:hAnsi="Times New Roman" w:cs="Times New Roman"/>
                <w:color w:val="000000"/>
                <w:sz w:val="20"/>
                <w:szCs w:val="20"/>
              </w:rPr>
            </w:pPr>
          </w:p>
        </w:tc>
        <w:tc>
          <w:tcPr>
            <w:tcW w:w="8561" w:type="dxa"/>
            <w:gridSpan w:val="2"/>
            <w:tcBorders>
              <w:top w:val="nil"/>
              <w:left w:val="nil"/>
              <w:bottom w:val="nil"/>
              <w:right w:val="nil"/>
            </w:tcBorders>
            <w:shd w:val="clear" w:color="000000" w:fill="EDEDED"/>
            <w:noWrap/>
            <w:vAlign w:val="bottom"/>
            <w:hideMark/>
          </w:tcPr>
          <w:p w14:paraId="73AA4F0D"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proofErr w:type="spellStart"/>
            <w:r w:rsidRPr="001E0EED">
              <w:rPr>
                <w:rFonts w:ascii="Times New Roman" w:eastAsia="Times New Roman" w:hAnsi="Times New Roman" w:cs="Times New Roman"/>
                <w:color w:val="000000"/>
                <w:sz w:val="20"/>
                <w:szCs w:val="20"/>
              </w:rPr>
              <w:t>Wethers</w:t>
            </w:r>
            <w:proofErr w:type="spellEnd"/>
            <w:r w:rsidRPr="001E0EED">
              <w:rPr>
                <w:rFonts w:ascii="Times New Roman" w:eastAsia="Times New Roman" w:hAnsi="Times New Roman" w:cs="Times New Roman"/>
                <w:color w:val="000000"/>
                <w:sz w:val="20"/>
                <w:szCs w:val="20"/>
              </w:rPr>
              <w:t>- 16 Sep to 14 Jan graze paddock 1, withhold 14 days, check every 4 days and move when weight gain margin is &gt; 0.02 kg/day</w:t>
            </w:r>
          </w:p>
        </w:tc>
      </w:tr>
      <w:tr w:rsidR="000A1690" w:rsidRPr="001E0EED" w14:paraId="5284F5C1" w14:textId="77777777" w:rsidTr="00AC1355">
        <w:trPr>
          <w:gridAfter w:val="3"/>
          <w:wAfter w:w="18623" w:type="dxa"/>
          <w:trHeight w:val="530"/>
        </w:trPr>
        <w:tc>
          <w:tcPr>
            <w:tcW w:w="2082" w:type="dxa"/>
            <w:vMerge/>
            <w:tcBorders>
              <w:top w:val="nil"/>
              <w:left w:val="nil"/>
              <w:bottom w:val="nil"/>
              <w:right w:val="nil"/>
            </w:tcBorders>
            <w:vAlign w:val="center"/>
            <w:hideMark/>
          </w:tcPr>
          <w:p w14:paraId="237E9EE7" w14:textId="77777777" w:rsidR="000A1690" w:rsidRPr="001E0EED" w:rsidRDefault="000A1690" w:rsidP="001E0EED">
            <w:pPr>
              <w:spacing w:after="0" w:line="240" w:lineRule="auto"/>
              <w:rPr>
                <w:rFonts w:ascii="Times New Roman" w:eastAsia="Times New Roman" w:hAnsi="Times New Roman" w:cs="Times New Roman"/>
                <w:i/>
                <w:iCs/>
                <w:color w:val="000000"/>
                <w:sz w:val="20"/>
                <w:szCs w:val="20"/>
              </w:rPr>
            </w:pPr>
          </w:p>
        </w:tc>
        <w:tc>
          <w:tcPr>
            <w:tcW w:w="2414" w:type="dxa"/>
            <w:gridSpan w:val="2"/>
            <w:vMerge/>
            <w:tcBorders>
              <w:top w:val="nil"/>
              <w:left w:val="nil"/>
              <w:bottom w:val="nil"/>
              <w:right w:val="nil"/>
            </w:tcBorders>
            <w:vAlign w:val="center"/>
            <w:hideMark/>
          </w:tcPr>
          <w:p w14:paraId="4BA2BD2A" w14:textId="77777777" w:rsidR="000A1690" w:rsidRPr="001E0EED" w:rsidRDefault="000A1690" w:rsidP="001E0EED">
            <w:pPr>
              <w:spacing w:after="0" w:line="240" w:lineRule="auto"/>
              <w:rPr>
                <w:rFonts w:ascii="Times New Roman" w:eastAsia="Times New Roman" w:hAnsi="Times New Roman" w:cs="Times New Roman"/>
                <w:color w:val="000000"/>
                <w:sz w:val="20"/>
                <w:szCs w:val="20"/>
              </w:rPr>
            </w:pPr>
          </w:p>
        </w:tc>
        <w:tc>
          <w:tcPr>
            <w:tcW w:w="8561" w:type="dxa"/>
            <w:gridSpan w:val="2"/>
            <w:tcBorders>
              <w:top w:val="nil"/>
              <w:left w:val="nil"/>
              <w:bottom w:val="nil"/>
              <w:right w:val="nil"/>
            </w:tcBorders>
            <w:shd w:val="clear" w:color="000000" w:fill="EDEDED"/>
            <w:noWrap/>
            <w:vAlign w:val="bottom"/>
            <w:hideMark/>
          </w:tcPr>
          <w:p w14:paraId="3D3FC568"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Ewe and </w:t>
            </w:r>
            <w:proofErr w:type="spellStart"/>
            <w:r w:rsidRPr="001E0EED">
              <w:rPr>
                <w:rFonts w:ascii="Times New Roman" w:eastAsia="Times New Roman" w:hAnsi="Times New Roman" w:cs="Times New Roman"/>
                <w:color w:val="000000"/>
                <w:sz w:val="20"/>
                <w:szCs w:val="20"/>
              </w:rPr>
              <w:t>wether</w:t>
            </w:r>
            <w:proofErr w:type="spellEnd"/>
            <w:r w:rsidRPr="001E0EED">
              <w:rPr>
                <w:rFonts w:ascii="Times New Roman" w:eastAsia="Times New Roman" w:hAnsi="Times New Roman" w:cs="Times New Roman"/>
                <w:color w:val="000000"/>
                <w:sz w:val="20"/>
                <w:szCs w:val="20"/>
              </w:rPr>
              <w:t xml:space="preserve"> weaners- 1 Jan to 14 Jan graze paddocks 1, 4 and 5, withhold 14 days, check every 4 days and move when weight gain margin is &gt; 0.02 kg/day</w:t>
            </w:r>
          </w:p>
        </w:tc>
      </w:tr>
      <w:tr w:rsidR="000A1690" w:rsidRPr="001E0EED" w14:paraId="0C6FCD15" w14:textId="77777777" w:rsidTr="00AC1355">
        <w:trPr>
          <w:gridAfter w:val="3"/>
          <w:wAfter w:w="18623" w:type="dxa"/>
          <w:trHeight w:val="530"/>
        </w:trPr>
        <w:tc>
          <w:tcPr>
            <w:tcW w:w="2082" w:type="dxa"/>
            <w:vMerge/>
            <w:tcBorders>
              <w:top w:val="nil"/>
              <w:left w:val="nil"/>
              <w:bottom w:val="nil"/>
              <w:right w:val="nil"/>
            </w:tcBorders>
            <w:vAlign w:val="center"/>
            <w:hideMark/>
          </w:tcPr>
          <w:p w14:paraId="51D4D82F" w14:textId="77777777" w:rsidR="000A1690" w:rsidRPr="001E0EED" w:rsidRDefault="000A1690" w:rsidP="001E0EED">
            <w:pPr>
              <w:spacing w:after="0" w:line="240" w:lineRule="auto"/>
              <w:rPr>
                <w:rFonts w:ascii="Times New Roman" w:eastAsia="Times New Roman" w:hAnsi="Times New Roman" w:cs="Times New Roman"/>
                <w:i/>
                <w:iCs/>
                <w:color w:val="000000"/>
                <w:sz w:val="20"/>
                <w:szCs w:val="20"/>
              </w:rPr>
            </w:pPr>
          </w:p>
        </w:tc>
        <w:tc>
          <w:tcPr>
            <w:tcW w:w="2414" w:type="dxa"/>
            <w:gridSpan w:val="2"/>
            <w:vMerge/>
            <w:tcBorders>
              <w:top w:val="nil"/>
              <w:left w:val="nil"/>
              <w:bottom w:val="nil"/>
              <w:right w:val="nil"/>
            </w:tcBorders>
            <w:vAlign w:val="center"/>
            <w:hideMark/>
          </w:tcPr>
          <w:p w14:paraId="6D767291" w14:textId="77777777" w:rsidR="000A1690" w:rsidRPr="001E0EED" w:rsidRDefault="000A1690" w:rsidP="001E0EED">
            <w:pPr>
              <w:spacing w:after="0" w:line="240" w:lineRule="auto"/>
              <w:rPr>
                <w:rFonts w:ascii="Times New Roman" w:eastAsia="Times New Roman" w:hAnsi="Times New Roman" w:cs="Times New Roman"/>
                <w:color w:val="000000"/>
                <w:sz w:val="20"/>
                <w:szCs w:val="20"/>
              </w:rPr>
            </w:pPr>
          </w:p>
        </w:tc>
        <w:tc>
          <w:tcPr>
            <w:tcW w:w="8561" w:type="dxa"/>
            <w:gridSpan w:val="2"/>
            <w:tcBorders>
              <w:top w:val="nil"/>
              <w:left w:val="nil"/>
              <w:bottom w:val="nil"/>
              <w:right w:val="nil"/>
            </w:tcBorders>
            <w:shd w:val="clear" w:color="000000" w:fill="EDEDED"/>
            <w:noWrap/>
            <w:vAlign w:val="bottom"/>
            <w:hideMark/>
          </w:tcPr>
          <w:p w14:paraId="7416094D"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Ewe and </w:t>
            </w:r>
            <w:proofErr w:type="spellStart"/>
            <w:r w:rsidRPr="001E0EED">
              <w:rPr>
                <w:rFonts w:ascii="Times New Roman" w:eastAsia="Times New Roman" w:hAnsi="Times New Roman" w:cs="Times New Roman"/>
                <w:color w:val="000000"/>
                <w:sz w:val="20"/>
                <w:szCs w:val="20"/>
              </w:rPr>
              <w:t>wether</w:t>
            </w:r>
            <w:proofErr w:type="spellEnd"/>
            <w:r w:rsidRPr="001E0EED">
              <w:rPr>
                <w:rFonts w:ascii="Times New Roman" w:eastAsia="Times New Roman" w:hAnsi="Times New Roman" w:cs="Times New Roman"/>
                <w:color w:val="000000"/>
                <w:sz w:val="20"/>
                <w:szCs w:val="20"/>
              </w:rPr>
              <w:t xml:space="preserve"> weaners- 15 Jan to 30 Apr graze paddocks 1,3, 4 and 5, withhold 14 days, check every 4 days and move when weight gain margin is &gt; 0.02 kg/day</w:t>
            </w:r>
          </w:p>
        </w:tc>
      </w:tr>
      <w:tr w:rsidR="000A1690" w:rsidRPr="001E0EED" w14:paraId="41CC4F4F" w14:textId="77777777" w:rsidTr="00AC1355">
        <w:trPr>
          <w:gridAfter w:val="3"/>
          <w:wAfter w:w="18623" w:type="dxa"/>
          <w:trHeight w:val="530"/>
        </w:trPr>
        <w:tc>
          <w:tcPr>
            <w:tcW w:w="2082" w:type="dxa"/>
            <w:vMerge/>
            <w:tcBorders>
              <w:top w:val="nil"/>
              <w:left w:val="nil"/>
              <w:bottom w:val="nil"/>
              <w:right w:val="nil"/>
            </w:tcBorders>
            <w:vAlign w:val="center"/>
            <w:hideMark/>
          </w:tcPr>
          <w:p w14:paraId="381B46B7" w14:textId="77777777" w:rsidR="000A1690" w:rsidRPr="001E0EED" w:rsidRDefault="000A1690" w:rsidP="001E0EED">
            <w:pPr>
              <w:spacing w:after="0" w:line="240" w:lineRule="auto"/>
              <w:rPr>
                <w:rFonts w:ascii="Times New Roman" w:eastAsia="Times New Roman" w:hAnsi="Times New Roman" w:cs="Times New Roman"/>
                <w:i/>
                <w:iCs/>
                <w:color w:val="000000"/>
                <w:sz w:val="20"/>
                <w:szCs w:val="20"/>
              </w:rPr>
            </w:pPr>
          </w:p>
        </w:tc>
        <w:tc>
          <w:tcPr>
            <w:tcW w:w="2414" w:type="dxa"/>
            <w:gridSpan w:val="2"/>
            <w:vMerge/>
            <w:tcBorders>
              <w:top w:val="nil"/>
              <w:left w:val="nil"/>
              <w:bottom w:val="nil"/>
              <w:right w:val="nil"/>
            </w:tcBorders>
            <w:vAlign w:val="center"/>
            <w:hideMark/>
          </w:tcPr>
          <w:p w14:paraId="0974BB24" w14:textId="77777777" w:rsidR="000A1690" w:rsidRPr="001E0EED" w:rsidRDefault="000A1690" w:rsidP="001E0EED">
            <w:pPr>
              <w:spacing w:after="0" w:line="240" w:lineRule="auto"/>
              <w:rPr>
                <w:rFonts w:ascii="Times New Roman" w:eastAsia="Times New Roman" w:hAnsi="Times New Roman" w:cs="Times New Roman"/>
                <w:color w:val="000000"/>
                <w:sz w:val="20"/>
                <w:szCs w:val="20"/>
              </w:rPr>
            </w:pPr>
          </w:p>
        </w:tc>
        <w:tc>
          <w:tcPr>
            <w:tcW w:w="8561" w:type="dxa"/>
            <w:gridSpan w:val="2"/>
            <w:tcBorders>
              <w:top w:val="nil"/>
              <w:left w:val="nil"/>
              <w:bottom w:val="nil"/>
              <w:right w:val="nil"/>
            </w:tcBorders>
            <w:shd w:val="clear" w:color="000000" w:fill="EDEDED"/>
            <w:noWrap/>
            <w:vAlign w:val="bottom"/>
            <w:hideMark/>
          </w:tcPr>
          <w:p w14:paraId="5E3C13B1"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Ewe and </w:t>
            </w:r>
            <w:proofErr w:type="spellStart"/>
            <w:r w:rsidRPr="001E0EED">
              <w:rPr>
                <w:rFonts w:ascii="Times New Roman" w:eastAsia="Times New Roman" w:hAnsi="Times New Roman" w:cs="Times New Roman"/>
                <w:color w:val="000000"/>
                <w:sz w:val="20"/>
                <w:szCs w:val="20"/>
              </w:rPr>
              <w:t>wether</w:t>
            </w:r>
            <w:proofErr w:type="spellEnd"/>
            <w:r w:rsidRPr="001E0EED">
              <w:rPr>
                <w:rFonts w:ascii="Times New Roman" w:eastAsia="Times New Roman" w:hAnsi="Times New Roman" w:cs="Times New Roman"/>
                <w:color w:val="000000"/>
                <w:sz w:val="20"/>
                <w:szCs w:val="20"/>
              </w:rPr>
              <w:t xml:space="preserve"> weaners- 1 May to 31 May graze paddocks 1, 3, 4, 5 and 6, withhold 14 days, check every 4 days and move when weight gain margin is &gt; 0.02 kg/day</w:t>
            </w:r>
          </w:p>
        </w:tc>
      </w:tr>
      <w:tr w:rsidR="000A1690" w:rsidRPr="001E0EED" w14:paraId="31B5924F" w14:textId="77777777" w:rsidTr="00AC1355">
        <w:trPr>
          <w:gridAfter w:val="3"/>
          <w:wAfter w:w="18623" w:type="dxa"/>
          <w:trHeight w:val="530"/>
        </w:trPr>
        <w:tc>
          <w:tcPr>
            <w:tcW w:w="2082" w:type="dxa"/>
            <w:vMerge/>
            <w:tcBorders>
              <w:top w:val="nil"/>
              <w:left w:val="nil"/>
              <w:bottom w:val="nil"/>
              <w:right w:val="nil"/>
            </w:tcBorders>
            <w:vAlign w:val="center"/>
            <w:hideMark/>
          </w:tcPr>
          <w:p w14:paraId="560B53A7" w14:textId="77777777" w:rsidR="000A1690" w:rsidRPr="001E0EED" w:rsidRDefault="000A1690" w:rsidP="001E0EED">
            <w:pPr>
              <w:spacing w:after="0" w:line="240" w:lineRule="auto"/>
              <w:rPr>
                <w:rFonts w:ascii="Times New Roman" w:eastAsia="Times New Roman" w:hAnsi="Times New Roman" w:cs="Times New Roman"/>
                <w:i/>
                <w:iCs/>
                <w:color w:val="000000"/>
                <w:sz w:val="20"/>
                <w:szCs w:val="20"/>
              </w:rPr>
            </w:pPr>
          </w:p>
        </w:tc>
        <w:tc>
          <w:tcPr>
            <w:tcW w:w="2414" w:type="dxa"/>
            <w:gridSpan w:val="2"/>
            <w:vMerge/>
            <w:tcBorders>
              <w:top w:val="nil"/>
              <w:left w:val="nil"/>
              <w:bottom w:val="nil"/>
              <w:right w:val="nil"/>
            </w:tcBorders>
            <w:vAlign w:val="center"/>
            <w:hideMark/>
          </w:tcPr>
          <w:p w14:paraId="0B95123A" w14:textId="77777777" w:rsidR="000A1690" w:rsidRPr="001E0EED" w:rsidRDefault="000A1690" w:rsidP="001E0EED">
            <w:pPr>
              <w:spacing w:after="0" w:line="240" w:lineRule="auto"/>
              <w:rPr>
                <w:rFonts w:ascii="Times New Roman" w:eastAsia="Times New Roman" w:hAnsi="Times New Roman" w:cs="Times New Roman"/>
                <w:color w:val="000000"/>
                <w:sz w:val="20"/>
                <w:szCs w:val="20"/>
              </w:rPr>
            </w:pPr>
          </w:p>
        </w:tc>
        <w:tc>
          <w:tcPr>
            <w:tcW w:w="8561" w:type="dxa"/>
            <w:gridSpan w:val="2"/>
            <w:tcBorders>
              <w:top w:val="nil"/>
              <w:left w:val="nil"/>
              <w:bottom w:val="nil"/>
              <w:right w:val="nil"/>
            </w:tcBorders>
            <w:shd w:val="clear" w:color="000000" w:fill="EDEDED"/>
            <w:noWrap/>
            <w:vAlign w:val="bottom"/>
            <w:hideMark/>
          </w:tcPr>
          <w:p w14:paraId="70E8E567"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Ewe and </w:t>
            </w:r>
            <w:proofErr w:type="spellStart"/>
            <w:r w:rsidRPr="001E0EED">
              <w:rPr>
                <w:rFonts w:ascii="Times New Roman" w:eastAsia="Times New Roman" w:hAnsi="Times New Roman" w:cs="Times New Roman"/>
                <w:color w:val="000000"/>
                <w:sz w:val="20"/>
                <w:szCs w:val="20"/>
              </w:rPr>
              <w:t>wether</w:t>
            </w:r>
            <w:proofErr w:type="spellEnd"/>
            <w:r w:rsidRPr="001E0EED">
              <w:rPr>
                <w:rFonts w:ascii="Times New Roman" w:eastAsia="Times New Roman" w:hAnsi="Times New Roman" w:cs="Times New Roman"/>
                <w:color w:val="000000"/>
                <w:sz w:val="20"/>
                <w:szCs w:val="20"/>
              </w:rPr>
              <w:t xml:space="preserve"> weaners- 1 Jun to 30 Jun graze paddocks 1, 3, 4 and 6, withhold 14 days, check every 4 days and move when weight gain margin is &gt; 0.02 kg/day</w:t>
            </w:r>
          </w:p>
        </w:tc>
      </w:tr>
      <w:tr w:rsidR="000A1690" w:rsidRPr="001E0EED" w14:paraId="229BBA08" w14:textId="77777777" w:rsidTr="00AC1355">
        <w:trPr>
          <w:gridAfter w:val="3"/>
          <w:wAfter w:w="18623" w:type="dxa"/>
          <w:trHeight w:val="530"/>
        </w:trPr>
        <w:tc>
          <w:tcPr>
            <w:tcW w:w="2082" w:type="dxa"/>
            <w:vMerge/>
            <w:tcBorders>
              <w:top w:val="nil"/>
              <w:left w:val="nil"/>
              <w:bottom w:val="nil"/>
              <w:right w:val="nil"/>
            </w:tcBorders>
            <w:vAlign w:val="center"/>
            <w:hideMark/>
          </w:tcPr>
          <w:p w14:paraId="1DBABE23" w14:textId="77777777" w:rsidR="000A1690" w:rsidRPr="001E0EED" w:rsidRDefault="000A1690" w:rsidP="001E0EED">
            <w:pPr>
              <w:spacing w:after="0" w:line="240" w:lineRule="auto"/>
              <w:rPr>
                <w:rFonts w:ascii="Times New Roman" w:eastAsia="Times New Roman" w:hAnsi="Times New Roman" w:cs="Times New Roman"/>
                <w:i/>
                <w:iCs/>
                <w:color w:val="000000"/>
                <w:sz w:val="20"/>
                <w:szCs w:val="20"/>
              </w:rPr>
            </w:pPr>
          </w:p>
        </w:tc>
        <w:tc>
          <w:tcPr>
            <w:tcW w:w="2414" w:type="dxa"/>
            <w:gridSpan w:val="2"/>
            <w:vMerge/>
            <w:tcBorders>
              <w:top w:val="nil"/>
              <w:left w:val="nil"/>
              <w:bottom w:val="nil"/>
              <w:right w:val="nil"/>
            </w:tcBorders>
            <w:vAlign w:val="center"/>
            <w:hideMark/>
          </w:tcPr>
          <w:p w14:paraId="201D0B99" w14:textId="77777777" w:rsidR="000A1690" w:rsidRPr="001E0EED" w:rsidRDefault="000A1690" w:rsidP="001E0EED">
            <w:pPr>
              <w:spacing w:after="0" w:line="240" w:lineRule="auto"/>
              <w:rPr>
                <w:rFonts w:ascii="Times New Roman" w:eastAsia="Times New Roman" w:hAnsi="Times New Roman" w:cs="Times New Roman"/>
                <w:color w:val="000000"/>
                <w:sz w:val="20"/>
                <w:szCs w:val="20"/>
              </w:rPr>
            </w:pPr>
          </w:p>
        </w:tc>
        <w:tc>
          <w:tcPr>
            <w:tcW w:w="8561" w:type="dxa"/>
            <w:gridSpan w:val="2"/>
            <w:tcBorders>
              <w:top w:val="nil"/>
              <w:left w:val="nil"/>
              <w:bottom w:val="nil"/>
              <w:right w:val="nil"/>
            </w:tcBorders>
            <w:shd w:val="clear" w:color="000000" w:fill="EDEDED"/>
            <w:noWrap/>
            <w:vAlign w:val="bottom"/>
            <w:hideMark/>
          </w:tcPr>
          <w:p w14:paraId="1552BFFB"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Ewe and </w:t>
            </w:r>
            <w:proofErr w:type="spellStart"/>
            <w:r w:rsidRPr="001E0EED">
              <w:rPr>
                <w:rFonts w:ascii="Times New Roman" w:eastAsia="Times New Roman" w:hAnsi="Times New Roman" w:cs="Times New Roman"/>
                <w:color w:val="000000"/>
                <w:sz w:val="20"/>
                <w:szCs w:val="20"/>
              </w:rPr>
              <w:t>wether</w:t>
            </w:r>
            <w:proofErr w:type="spellEnd"/>
            <w:r w:rsidRPr="001E0EED">
              <w:rPr>
                <w:rFonts w:ascii="Times New Roman" w:eastAsia="Times New Roman" w:hAnsi="Times New Roman" w:cs="Times New Roman"/>
                <w:color w:val="000000"/>
                <w:sz w:val="20"/>
                <w:szCs w:val="20"/>
              </w:rPr>
              <w:t xml:space="preserve"> weaners- 1 Jul to 31 Aug graze paddocks 1, 4 and 6, withhold 14 days, check every 4 days and move when weight gain margin is &gt; 0.02 kg/day</w:t>
            </w:r>
          </w:p>
        </w:tc>
      </w:tr>
      <w:tr w:rsidR="000A1690" w:rsidRPr="001E0EED" w14:paraId="5BC27D1C" w14:textId="77777777" w:rsidTr="00AC1355">
        <w:trPr>
          <w:gridAfter w:val="3"/>
          <w:wAfter w:w="18623" w:type="dxa"/>
          <w:trHeight w:val="530"/>
        </w:trPr>
        <w:tc>
          <w:tcPr>
            <w:tcW w:w="2082" w:type="dxa"/>
            <w:vMerge/>
            <w:tcBorders>
              <w:top w:val="nil"/>
              <w:left w:val="nil"/>
              <w:bottom w:val="nil"/>
              <w:right w:val="nil"/>
            </w:tcBorders>
            <w:vAlign w:val="center"/>
            <w:hideMark/>
          </w:tcPr>
          <w:p w14:paraId="4B3C8113" w14:textId="77777777" w:rsidR="000A1690" w:rsidRPr="001E0EED" w:rsidRDefault="000A1690" w:rsidP="001E0EED">
            <w:pPr>
              <w:spacing w:after="0" w:line="240" w:lineRule="auto"/>
              <w:rPr>
                <w:rFonts w:ascii="Times New Roman" w:eastAsia="Times New Roman" w:hAnsi="Times New Roman" w:cs="Times New Roman"/>
                <w:i/>
                <w:iCs/>
                <w:color w:val="000000"/>
                <w:sz w:val="20"/>
                <w:szCs w:val="20"/>
              </w:rPr>
            </w:pPr>
          </w:p>
        </w:tc>
        <w:tc>
          <w:tcPr>
            <w:tcW w:w="2414" w:type="dxa"/>
            <w:gridSpan w:val="2"/>
            <w:vMerge/>
            <w:tcBorders>
              <w:top w:val="nil"/>
              <w:left w:val="nil"/>
              <w:bottom w:val="nil"/>
              <w:right w:val="nil"/>
            </w:tcBorders>
            <w:vAlign w:val="center"/>
            <w:hideMark/>
          </w:tcPr>
          <w:p w14:paraId="6B308A45" w14:textId="77777777" w:rsidR="000A1690" w:rsidRPr="001E0EED" w:rsidRDefault="000A1690" w:rsidP="001E0EED">
            <w:pPr>
              <w:spacing w:after="0" w:line="240" w:lineRule="auto"/>
              <w:rPr>
                <w:rFonts w:ascii="Times New Roman" w:eastAsia="Times New Roman" w:hAnsi="Times New Roman" w:cs="Times New Roman"/>
                <w:color w:val="000000"/>
                <w:sz w:val="20"/>
                <w:szCs w:val="20"/>
              </w:rPr>
            </w:pPr>
          </w:p>
        </w:tc>
        <w:tc>
          <w:tcPr>
            <w:tcW w:w="8561" w:type="dxa"/>
            <w:gridSpan w:val="2"/>
            <w:tcBorders>
              <w:top w:val="nil"/>
              <w:left w:val="nil"/>
              <w:bottom w:val="nil"/>
              <w:right w:val="nil"/>
            </w:tcBorders>
            <w:shd w:val="clear" w:color="000000" w:fill="EDEDED"/>
            <w:noWrap/>
            <w:vAlign w:val="bottom"/>
            <w:hideMark/>
          </w:tcPr>
          <w:p w14:paraId="40356723"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Ewe and </w:t>
            </w:r>
            <w:proofErr w:type="spellStart"/>
            <w:r w:rsidRPr="001E0EED">
              <w:rPr>
                <w:rFonts w:ascii="Times New Roman" w:eastAsia="Times New Roman" w:hAnsi="Times New Roman" w:cs="Times New Roman"/>
                <w:color w:val="000000"/>
                <w:sz w:val="20"/>
                <w:szCs w:val="20"/>
              </w:rPr>
              <w:t>wether</w:t>
            </w:r>
            <w:proofErr w:type="spellEnd"/>
            <w:r w:rsidRPr="001E0EED">
              <w:rPr>
                <w:rFonts w:ascii="Times New Roman" w:eastAsia="Times New Roman" w:hAnsi="Times New Roman" w:cs="Times New Roman"/>
                <w:color w:val="000000"/>
                <w:sz w:val="20"/>
                <w:szCs w:val="20"/>
              </w:rPr>
              <w:t xml:space="preserve"> weaners- 1 Sep to 31 Dec graze paddocks 1 and 4, withhold 14 days, check every 4 days and move when weight gain margin is &gt; 0.02 kg/day</w:t>
            </w:r>
          </w:p>
        </w:tc>
      </w:tr>
      <w:tr w:rsidR="000A1690" w:rsidRPr="001E0EED" w14:paraId="1BC77DE5" w14:textId="77777777" w:rsidTr="00AC1355">
        <w:trPr>
          <w:gridAfter w:val="3"/>
          <w:wAfter w:w="18623" w:type="dxa"/>
          <w:trHeight w:val="290"/>
        </w:trPr>
        <w:tc>
          <w:tcPr>
            <w:tcW w:w="2082" w:type="dxa"/>
            <w:vMerge/>
            <w:tcBorders>
              <w:top w:val="nil"/>
              <w:left w:val="nil"/>
              <w:bottom w:val="nil"/>
              <w:right w:val="nil"/>
            </w:tcBorders>
            <w:vAlign w:val="center"/>
            <w:hideMark/>
          </w:tcPr>
          <w:p w14:paraId="4F467B61" w14:textId="77777777" w:rsidR="000A1690" w:rsidRPr="001E0EED" w:rsidRDefault="000A1690" w:rsidP="001E0EED">
            <w:pPr>
              <w:spacing w:after="0" w:line="240" w:lineRule="auto"/>
              <w:rPr>
                <w:rFonts w:ascii="Times New Roman" w:eastAsia="Times New Roman" w:hAnsi="Times New Roman" w:cs="Times New Roman"/>
                <w:i/>
                <w:iCs/>
                <w:color w:val="000000"/>
                <w:sz w:val="20"/>
                <w:szCs w:val="20"/>
              </w:rPr>
            </w:pPr>
          </w:p>
        </w:tc>
        <w:tc>
          <w:tcPr>
            <w:tcW w:w="2414" w:type="dxa"/>
            <w:gridSpan w:val="2"/>
            <w:vMerge/>
            <w:tcBorders>
              <w:top w:val="nil"/>
              <w:left w:val="nil"/>
              <w:bottom w:val="nil"/>
              <w:right w:val="nil"/>
            </w:tcBorders>
            <w:vAlign w:val="center"/>
            <w:hideMark/>
          </w:tcPr>
          <w:p w14:paraId="5DF81AC4" w14:textId="77777777" w:rsidR="000A1690" w:rsidRPr="001E0EED" w:rsidRDefault="000A1690" w:rsidP="001E0EED">
            <w:pPr>
              <w:spacing w:after="0" w:line="240" w:lineRule="auto"/>
              <w:rPr>
                <w:rFonts w:ascii="Times New Roman" w:eastAsia="Times New Roman" w:hAnsi="Times New Roman" w:cs="Times New Roman"/>
                <w:color w:val="000000"/>
                <w:sz w:val="20"/>
                <w:szCs w:val="20"/>
              </w:rPr>
            </w:pPr>
          </w:p>
        </w:tc>
        <w:tc>
          <w:tcPr>
            <w:tcW w:w="8561" w:type="dxa"/>
            <w:gridSpan w:val="2"/>
            <w:tcBorders>
              <w:top w:val="nil"/>
              <w:left w:val="nil"/>
              <w:bottom w:val="nil"/>
              <w:right w:val="nil"/>
            </w:tcBorders>
            <w:shd w:val="clear" w:color="000000" w:fill="EDEDED"/>
            <w:noWrap/>
            <w:vAlign w:val="center"/>
            <w:hideMark/>
          </w:tcPr>
          <w:p w14:paraId="1227CBF0"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r>
      <w:tr w:rsidR="000A1690" w:rsidRPr="001E0EED" w14:paraId="01881E1F" w14:textId="77777777" w:rsidTr="00AC1355">
        <w:trPr>
          <w:gridAfter w:val="3"/>
          <w:wAfter w:w="18623" w:type="dxa"/>
          <w:trHeight w:val="520"/>
        </w:trPr>
        <w:tc>
          <w:tcPr>
            <w:tcW w:w="2082" w:type="dxa"/>
            <w:vMerge w:val="restart"/>
            <w:tcBorders>
              <w:top w:val="nil"/>
              <w:left w:val="nil"/>
              <w:bottom w:val="nil"/>
              <w:right w:val="nil"/>
            </w:tcBorders>
            <w:shd w:val="clear" w:color="000000" w:fill="FFFFFF"/>
            <w:noWrap/>
            <w:vAlign w:val="center"/>
            <w:hideMark/>
          </w:tcPr>
          <w:p w14:paraId="4F358D83"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414" w:type="dxa"/>
            <w:gridSpan w:val="2"/>
            <w:vMerge w:val="restart"/>
            <w:tcBorders>
              <w:top w:val="nil"/>
              <w:left w:val="nil"/>
              <w:bottom w:val="nil"/>
              <w:right w:val="nil"/>
            </w:tcBorders>
            <w:shd w:val="clear" w:color="000000" w:fill="FFFFFF"/>
            <w:noWrap/>
            <w:hideMark/>
          </w:tcPr>
          <w:p w14:paraId="5482B3D4"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Soils</w:t>
            </w:r>
          </w:p>
        </w:tc>
        <w:tc>
          <w:tcPr>
            <w:tcW w:w="8561" w:type="dxa"/>
            <w:gridSpan w:val="2"/>
            <w:tcBorders>
              <w:top w:val="nil"/>
              <w:left w:val="nil"/>
              <w:bottom w:val="nil"/>
              <w:right w:val="nil"/>
            </w:tcBorders>
            <w:shd w:val="clear" w:color="000000" w:fill="FFFFFF"/>
            <w:noWrap/>
            <w:hideMark/>
          </w:tcPr>
          <w:p w14:paraId="3539B2AB"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All paddocks soil texture defined from Atlas in </w:t>
            </w:r>
            <w:proofErr w:type="spellStart"/>
            <w:r w:rsidRPr="001E0EED">
              <w:rPr>
                <w:rFonts w:ascii="Times New Roman" w:eastAsia="Times New Roman" w:hAnsi="Times New Roman" w:cs="Times New Roman"/>
                <w:color w:val="000000"/>
                <w:sz w:val="20"/>
                <w:szCs w:val="20"/>
              </w:rPr>
              <w:t>GrassGro</w:t>
            </w:r>
            <w:proofErr w:type="spellEnd"/>
            <w:r w:rsidRPr="001E0EED">
              <w:rPr>
                <w:rFonts w:ascii="Times New Roman" w:eastAsia="Times New Roman" w:hAnsi="Times New Roman" w:cs="Times New Roman"/>
                <w:color w:val="000000"/>
                <w:sz w:val="20"/>
                <w:szCs w:val="20"/>
              </w:rPr>
              <w:t>, corresponding to a Northcote Dy5.61 classification</w:t>
            </w:r>
            <w:r w:rsidRPr="00DF3E39">
              <w:rPr>
                <w:rFonts w:ascii="Times New Roman" w:eastAsia="Times New Roman" w:hAnsi="Times New Roman" w:cs="Times New Roman"/>
                <w:noProof/>
                <w:color w:val="000000"/>
                <w:sz w:val="20"/>
                <w:szCs w:val="20"/>
                <w:vertAlign w:val="superscript"/>
              </w:rPr>
              <w:t>18</w:t>
            </w:r>
          </w:p>
        </w:tc>
      </w:tr>
      <w:tr w:rsidR="000A1690" w:rsidRPr="001E0EED" w14:paraId="2D67D1F7" w14:textId="77777777" w:rsidTr="00AC1355">
        <w:trPr>
          <w:gridAfter w:val="3"/>
          <w:wAfter w:w="18623" w:type="dxa"/>
          <w:trHeight w:val="290"/>
        </w:trPr>
        <w:tc>
          <w:tcPr>
            <w:tcW w:w="2082" w:type="dxa"/>
            <w:vMerge/>
            <w:tcBorders>
              <w:top w:val="nil"/>
              <w:left w:val="nil"/>
              <w:bottom w:val="nil"/>
              <w:right w:val="nil"/>
            </w:tcBorders>
            <w:vAlign w:val="center"/>
            <w:hideMark/>
          </w:tcPr>
          <w:p w14:paraId="5DF83020" w14:textId="77777777" w:rsidR="000A1690" w:rsidRPr="001E0EED" w:rsidRDefault="000A1690" w:rsidP="001E0EED">
            <w:pPr>
              <w:spacing w:after="0" w:line="240" w:lineRule="auto"/>
              <w:rPr>
                <w:rFonts w:ascii="Times New Roman" w:eastAsia="Times New Roman" w:hAnsi="Times New Roman" w:cs="Times New Roman"/>
                <w:i/>
                <w:iCs/>
                <w:color w:val="000000"/>
                <w:sz w:val="20"/>
                <w:szCs w:val="20"/>
              </w:rPr>
            </w:pPr>
          </w:p>
        </w:tc>
        <w:tc>
          <w:tcPr>
            <w:tcW w:w="2414" w:type="dxa"/>
            <w:gridSpan w:val="2"/>
            <w:vMerge/>
            <w:tcBorders>
              <w:top w:val="nil"/>
              <w:left w:val="nil"/>
              <w:bottom w:val="nil"/>
              <w:right w:val="nil"/>
            </w:tcBorders>
            <w:vAlign w:val="center"/>
            <w:hideMark/>
          </w:tcPr>
          <w:p w14:paraId="155B238E" w14:textId="77777777" w:rsidR="000A1690" w:rsidRPr="001E0EED" w:rsidRDefault="000A1690" w:rsidP="001E0EED">
            <w:pPr>
              <w:spacing w:after="0" w:line="240" w:lineRule="auto"/>
              <w:rPr>
                <w:rFonts w:ascii="Times New Roman" w:eastAsia="Times New Roman" w:hAnsi="Times New Roman" w:cs="Times New Roman"/>
                <w:color w:val="000000"/>
                <w:sz w:val="20"/>
                <w:szCs w:val="20"/>
              </w:rPr>
            </w:pPr>
          </w:p>
        </w:tc>
        <w:tc>
          <w:tcPr>
            <w:tcW w:w="8561" w:type="dxa"/>
            <w:gridSpan w:val="2"/>
            <w:tcBorders>
              <w:top w:val="nil"/>
              <w:left w:val="nil"/>
              <w:bottom w:val="nil"/>
              <w:right w:val="nil"/>
            </w:tcBorders>
            <w:shd w:val="clear" w:color="000000" w:fill="FFFFFF"/>
            <w:noWrap/>
            <w:hideMark/>
          </w:tcPr>
          <w:p w14:paraId="646FBB0D"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Paddocks 1, 3-6 FS 0.84</w:t>
            </w:r>
          </w:p>
        </w:tc>
      </w:tr>
      <w:tr w:rsidR="000A1690" w:rsidRPr="001E0EED" w14:paraId="66570197" w14:textId="77777777" w:rsidTr="00AC1355">
        <w:trPr>
          <w:gridAfter w:val="3"/>
          <w:wAfter w:w="18623" w:type="dxa"/>
          <w:trHeight w:val="290"/>
        </w:trPr>
        <w:tc>
          <w:tcPr>
            <w:tcW w:w="2082" w:type="dxa"/>
            <w:vMerge/>
            <w:tcBorders>
              <w:top w:val="nil"/>
              <w:left w:val="nil"/>
              <w:bottom w:val="nil"/>
              <w:right w:val="nil"/>
            </w:tcBorders>
            <w:vAlign w:val="center"/>
            <w:hideMark/>
          </w:tcPr>
          <w:p w14:paraId="02EECE52" w14:textId="77777777" w:rsidR="000A1690" w:rsidRPr="001E0EED" w:rsidRDefault="000A1690" w:rsidP="001E0EED">
            <w:pPr>
              <w:spacing w:after="0" w:line="240" w:lineRule="auto"/>
              <w:rPr>
                <w:rFonts w:ascii="Times New Roman" w:eastAsia="Times New Roman" w:hAnsi="Times New Roman" w:cs="Times New Roman"/>
                <w:i/>
                <w:iCs/>
                <w:color w:val="000000"/>
                <w:sz w:val="20"/>
                <w:szCs w:val="20"/>
              </w:rPr>
            </w:pPr>
          </w:p>
        </w:tc>
        <w:tc>
          <w:tcPr>
            <w:tcW w:w="2414" w:type="dxa"/>
            <w:gridSpan w:val="2"/>
            <w:vMerge/>
            <w:tcBorders>
              <w:top w:val="nil"/>
              <w:left w:val="nil"/>
              <w:bottom w:val="nil"/>
              <w:right w:val="nil"/>
            </w:tcBorders>
            <w:vAlign w:val="center"/>
            <w:hideMark/>
          </w:tcPr>
          <w:p w14:paraId="1E6DCE3F" w14:textId="77777777" w:rsidR="000A1690" w:rsidRPr="001E0EED" w:rsidRDefault="000A1690" w:rsidP="001E0EED">
            <w:pPr>
              <w:spacing w:after="0" w:line="240" w:lineRule="auto"/>
              <w:rPr>
                <w:rFonts w:ascii="Times New Roman" w:eastAsia="Times New Roman" w:hAnsi="Times New Roman" w:cs="Times New Roman"/>
                <w:color w:val="000000"/>
                <w:sz w:val="20"/>
                <w:szCs w:val="20"/>
              </w:rPr>
            </w:pPr>
          </w:p>
        </w:tc>
        <w:tc>
          <w:tcPr>
            <w:tcW w:w="8561" w:type="dxa"/>
            <w:gridSpan w:val="2"/>
            <w:tcBorders>
              <w:top w:val="nil"/>
              <w:left w:val="nil"/>
              <w:bottom w:val="nil"/>
              <w:right w:val="nil"/>
            </w:tcBorders>
            <w:shd w:val="clear" w:color="000000" w:fill="FFFFFF"/>
            <w:noWrap/>
            <w:hideMark/>
          </w:tcPr>
          <w:p w14:paraId="758E120A"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Paddock 2 FS 0.80 (natives can’t be </w:t>
            </w:r>
            <w:proofErr w:type="spellStart"/>
            <w:r w:rsidRPr="001E0EED">
              <w:rPr>
                <w:rFonts w:ascii="Times New Roman" w:eastAsia="Times New Roman" w:hAnsi="Times New Roman" w:cs="Times New Roman"/>
                <w:color w:val="000000"/>
                <w:sz w:val="20"/>
                <w:szCs w:val="20"/>
              </w:rPr>
              <w:t>fertilised</w:t>
            </w:r>
            <w:proofErr w:type="spellEnd"/>
            <w:r w:rsidRPr="001E0EED">
              <w:rPr>
                <w:rFonts w:ascii="Times New Roman" w:eastAsia="Times New Roman" w:hAnsi="Times New Roman" w:cs="Times New Roman"/>
                <w:color w:val="000000"/>
                <w:sz w:val="20"/>
                <w:szCs w:val="20"/>
              </w:rPr>
              <w:t xml:space="preserve">, species altered, area changed </w:t>
            </w:r>
            <w:proofErr w:type="spellStart"/>
            <w:r w:rsidRPr="001E0EED">
              <w:rPr>
                <w:rFonts w:ascii="Times New Roman" w:eastAsia="Times New Roman" w:hAnsi="Times New Roman" w:cs="Times New Roman"/>
                <w:color w:val="000000"/>
                <w:sz w:val="20"/>
                <w:szCs w:val="20"/>
              </w:rPr>
              <w:t>etc</w:t>
            </w:r>
            <w:proofErr w:type="spellEnd"/>
            <w:r w:rsidRPr="001E0EED">
              <w:rPr>
                <w:rFonts w:ascii="Times New Roman" w:eastAsia="Times New Roman" w:hAnsi="Times New Roman" w:cs="Times New Roman"/>
                <w:color w:val="000000"/>
                <w:sz w:val="20"/>
                <w:szCs w:val="20"/>
              </w:rPr>
              <w:t>)</w:t>
            </w:r>
          </w:p>
        </w:tc>
      </w:tr>
      <w:tr w:rsidR="000A1690" w:rsidRPr="001E0EED" w14:paraId="12483606" w14:textId="77777777" w:rsidTr="00AC1355">
        <w:trPr>
          <w:gridAfter w:val="3"/>
          <w:wAfter w:w="18623" w:type="dxa"/>
          <w:trHeight w:val="290"/>
        </w:trPr>
        <w:tc>
          <w:tcPr>
            <w:tcW w:w="2082" w:type="dxa"/>
            <w:vMerge/>
            <w:tcBorders>
              <w:top w:val="nil"/>
              <w:left w:val="nil"/>
              <w:bottom w:val="nil"/>
              <w:right w:val="nil"/>
            </w:tcBorders>
            <w:vAlign w:val="center"/>
            <w:hideMark/>
          </w:tcPr>
          <w:p w14:paraId="32E4F6B7" w14:textId="77777777" w:rsidR="000A1690" w:rsidRPr="001E0EED" w:rsidRDefault="000A1690" w:rsidP="001E0EED">
            <w:pPr>
              <w:spacing w:after="0" w:line="240" w:lineRule="auto"/>
              <w:rPr>
                <w:rFonts w:ascii="Times New Roman" w:eastAsia="Times New Roman" w:hAnsi="Times New Roman" w:cs="Times New Roman"/>
                <w:i/>
                <w:iCs/>
                <w:color w:val="000000"/>
                <w:sz w:val="20"/>
                <w:szCs w:val="20"/>
              </w:rPr>
            </w:pPr>
          </w:p>
        </w:tc>
        <w:tc>
          <w:tcPr>
            <w:tcW w:w="2414" w:type="dxa"/>
            <w:gridSpan w:val="2"/>
            <w:vMerge/>
            <w:tcBorders>
              <w:top w:val="nil"/>
              <w:left w:val="nil"/>
              <w:bottom w:val="nil"/>
              <w:right w:val="nil"/>
            </w:tcBorders>
            <w:vAlign w:val="center"/>
            <w:hideMark/>
          </w:tcPr>
          <w:p w14:paraId="14D9A3CC" w14:textId="77777777" w:rsidR="000A1690" w:rsidRPr="001E0EED" w:rsidRDefault="000A1690" w:rsidP="001E0EED">
            <w:pPr>
              <w:spacing w:after="0" w:line="240" w:lineRule="auto"/>
              <w:rPr>
                <w:rFonts w:ascii="Times New Roman" w:eastAsia="Times New Roman" w:hAnsi="Times New Roman" w:cs="Times New Roman"/>
                <w:color w:val="000000"/>
                <w:sz w:val="20"/>
                <w:szCs w:val="20"/>
              </w:rPr>
            </w:pPr>
          </w:p>
        </w:tc>
        <w:tc>
          <w:tcPr>
            <w:tcW w:w="8561" w:type="dxa"/>
            <w:gridSpan w:val="2"/>
            <w:tcBorders>
              <w:top w:val="nil"/>
              <w:left w:val="nil"/>
              <w:bottom w:val="nil"/>
              <w:right w:val="nil"/>
            </w:tcBorders>
            <w:shd w:val="clear" w:color="000000" w:fill="FFFFFF"/>
            <w:noWrap/>
            <w:hideMark/>
          </w:tcPr>
          <w:p w14:paraId="7C6D905D"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r>
      <w:tr w:rsidR="000A1690" w:rsidRPr="001E0EED" w14:paraId="6A3DD364" w14:textId="77777777" w:rsidTr="00AC1355">
        <w:trPr>
          <w:gridAfter w:val="3"/>
          <w:wAfter w:w="18623" w:type="dxa"/>
          <w:trHeight w:val="600"/>
        </w:trPr>
        <w:tc>
          <w:tcPr>
            <w:tcW w:w="2082" w:type="dxa"/>
            <w:tcBorders>
              <w:top w:val="nil"/>
              <w:left w:val="nil"/>
              <w:bottom w:val="single" w:sz="4" w:space="0" w:color="auto"/>
              <w:right w:val="nil"/>
            </w:tcBorders>
            <w:shd w:val="clear" w:color="000000" w:fill="FFFFFF"/>
            <w:noWrap/>
            <w:vAlign w:val="center"/>
            <w:hideMark/>
          </w:tcPr>
          <w:p w14:paraId="774D4FEE"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414" w:type="dxa"/>
            <w:gridSpan w:val="2"/>
            <w:tcBorders>
              <w:top w:val="nil"/>
              <w:left w:val="nil"/>
              <w:bottom w:val="single" w:sz="4" w:space="0" w:color="auto"/>
              <w:right w:val="nil"/>
            </w:tcBorders>
            <w:shd w:val="clear" w:color="000000" w:fill="EDEDED"/>
            <w:noWrap/>
            <w:vAlign w:val="center"/>
            <w:hideMark/>
          </w:tcPr>
          <w:p w14:paraId="6C004FCD"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Tree plantings</w:t>
            </w:r>
          </w:p>
        </w:tc>
        <w:tc>
          <w:tcPr>
            <w:tcW w:w="8561" w:type="dxa"/>
            <w:gridSpan w:val="2"/>
            <w:tcBorders>
              <w:top w:val="nil"/>
              <w:left w:val="nil"/>
              <w:bottom w:val="single" w:sz="4" w:space="0" w:color="auto"/>
              <w:right w:val="nil"/>
            </w:tcBorders>
            <w:shd w:val="clear" w:color="000000" w:fill="EDEDED"/>
            <w:noWrap/>
            <w:vAlign w:val="center"/>
            <w:hideMark/>
          </w:tcPr>
          <w:p w14:paraId="63024C81"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No environmental plantings beyond currently on farm </w:t>
            </w:r>
          </w:p>
        </w:tc>
      </w:tr>
      <w:tr w:rsidR="000A1690" w:rsidRPr="001E0EED" w14:paraId="4AB6CE74" w14:textId="77777777" w:rsidTr="00AC1355">
        <w:trPr>
          <w:gridAfter w:val="3"/>
          <w:wAfter w:w="18623" w:type="dxa"/>
          <w:trHeight w:val="630"/>
        </w:trPr>
        <w:tc>
          <w:tcPr>
            <w:tcW w:w="2082" w:type="dxa"/>
            <w:tcBorders>
              <w:top w:val="single" w:sz="4" w:space="0" w:color="auto"/>
              <w:left w:val="nil"/>
              <w:bottom w:val="nil"/>
              <w:right w:val="nil"/>
            </w:tcBorders>
            <w:shd w:val="clear" w:color="000000" w:fill="FFFFFF"/>
            <w:noWrap/>
            <w:hideMark/>
          </w:tcPr>
          <w:p w14:paraId="60E39E0F" w14:textId="77777777" w:rsidR="000A1690" w:rsidRPr="001E0EED" w:rsidRDefault="000A1690" w:rsidP="001E0EED">
            <w:pPr>
              <w:spacing w:after="0" w:line="240" w:lineRule="auto"/>
              <w:jc w:val="both"/>
              <w:rPr>
                <w:rFonts w:ascii="Times New Roman" w:eastAsia="Times New Roman" w:hAnsi="Times New Roman" w:cs="Times New Roman"/>
                <w:b/>
                <w:bCs/>
                <w:i/>
                <w:iCs/>
                <w:color w:val="000000"/>
                <w:sz w:val="20"/>
                <w:szCs w:val="20"/>
              </w:rPr>
            </w:pPr>
            <w:r w:rsidRPr="001E0EED">
              <w:rPr>
                <w:rFonts w:ascii="Times New Roman" w:eastAsia="Times New Roman" w:hAnsi="Times New Roman" w:cs="Times New Roman"/>
                <w:b/>
                <w:bCs/>
                <w:i/>
                <w:iCs/>
                <w:color w:val="000000"/>
                <w:sz w:val="20"/>
                <w:szCs w:val="20"/>
              </w:rPr>
              <w:t>Prime lamb flock</w:t>
            </w:r>
          </w:p>
        </w:tc>
        <w:tc>
          <w:tcPr>
            <w:tcW w:w="2414" w:type="dxa"/>
            <w:gridSpan w:val="2"/>
            <w:tcBorders>
              <w:top w:val="single" w:sz="4" w:space="0" w:color="auto"/>
              <w:left w:val="nil"/>
              <w:bottom w:val="nil"/>
              <w:right w:val="nil"/>
            </w:tcBorders>
            <w:shd w:val="clear" w:color="000000" w:fill="FFFFFF"/>
            <w:noWrap/>
            <w:hideMark/>
          </w:tcPr>
          <w:p w14:paraId="17339386"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Area grazed</w:t>
            </w:r>
          </w:p>
        </w:tc>
        <w:tc>
          <w:tcPr>
            <w:tcW w:w="8561" w:type="dxa"/>
            <w:gridSpan w:val="2"/>
            <w:tcBorders>
              <w:top w:val="single" w:sz="4" w:space="0" w:color="auto"/>
              <w:left w:val="nil"/>
              <w:bottom w:val="nil"/>
              <w:right w:val="nil"/>
            </w:tcBorders>
            <w:shd w:val="clear" w:color="000000" w:fill="FFFFFF"/>
            <w:noWrap/>
            <w:hideMark/>
          </w:tcPr>
          <w:p w14:paraId="30AF28A3"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360 ha</w:t>
            </w:r>
          </w:p>
        </w:tc>
      </w:tr>
      <w:tr w:rsidR="000A1690" w:rsidRPr="001E0EED" w14:paraId="309B402D" w14:textId="77777777" w:rsidTr="00AC1355">
        <w:trPr>
          <w:gridAfter w:val="3"/>
          <w:wAfter w:w="18623" w:type="dxa"/>
          <w:trHeight w:val="290"/>
        </w:trPr>
        <w:tc>
          <w:tcPr>
            <w:tcW w:w="2082" w:type="dxa"/>
            <w:tcBorders>
              <w:top w:val="nil"/>
              <w:left w:val="nil"/>
              <w:bottom w:val="nil"/>
              <w:right w:val="nil"/>
            </w:tcBorders>
            <w:shd w:val="clear" w:color="000000" w:fill="FFFFFF"/>
            <w:noWrap/>
            <w:vAlign w:val="center"/>
            <w:hideMark/>
          </w:tcPr>
          <w:p w14:paraId="621B1ECA"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414" w:type="dxa"/>
            <w:gridSpan w:val="2"/>
            <w:tcBorders>
              <w:top w:val="nil"/>
              <w:left w:val="nil"/>
              <w:bottom w:val="nil"/>
              <w:right w:val="nil"/>
            </w:tcBorders>
            <w:shd w:val="clear" w:color="000000" w:fill="EDEDED"/>
            <w:noWrap/>
            <w:hideMark/>
          </w:tcPr>
          <w:p w14:paraId="457925BE"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Livestock numbers</w:t>
            </w:r>
          </w:p>
        </w:tc>
        <w:tc>
          <w:tcPr>
            <w:tcW w:w="8561" w:type="dxa"/>
            <w:gridSpan w:val="2"/>
            <w:tcBorders>
              <w:top w:val="nil"/>
              <w:left w:val="nil"/>
              <w:bottom w:val="nil"/>
              <w:right w:val="nil"/>
            </w:tcBorders>
            <w:shd w:val="clear" w:color="000000" w:fill="EDEDED"/>
            <w:noWrap/>
            <w:hideMark/>
          </w:tcPr>
          <w:p w14:paraId="53A9B540"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Stocking rate of 9.6 ewes/ha </w:t>
            </w:r>
          </w:p>
        </w:tc>
      </w:tr>
      <w:tr w:rsidR="000A1690" w:rsidRPr="001E0EED" w14:paraId="4176CC92" w14:textId="77777777" w:rsidTr="00AC1355">
        <w:trPr>
          <w:gridAfter w:val="3"/>
          <w:wAfter w:w="18623" w:type="dxa"/>
          <w:trHeight w:val="2721"/>
        </w:trPr>
        <w:tc>
          <w:tcPr>
            <w:tcW w:w="2082" w:type="dxa"/>
            <w:tcBorders>
              <w:top w:val="nil"/>
              <w:left w:val="nil"/>
              <w:bottom w:val="nil"/>
              <w:right w:val="nil"/>
            </w:tcBorders>
            <w:shd w:val="clear" w:color="000000" w:fill="FFFFFF"/>
            <w:noWrap/>
            <w:vAlign w:val="center"/>
            <w:hideMark/>
          </w:tcPr>
          <w:p w14:paraId="4EF9D5B7"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414" w:type="dxa"/>
            <w:gridSpan w:val="2"/>
            <w:tcBorders>
              <w:top w:val="nil"/>
              <w:left w:val="nil"/>
              <w:bottom w:val="nil"/>
              <w:right w:val="nil"/>
            </w:tcBorders>
            <w:shd w:val="clear" w:color="000000" w:fill="FFFFFF"/>
            <w:noWrap/>
            <w:hideMark/>
          </w:tcPr>
          <w:p w14:paraId="61889F60"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Livestock management</w:t>
            </w:r>
          </w:p>
        </w:tc>
        <w:tc>
          <w:tcPr>
            <w:tcW w:w="8561" w:type="dxa"/>
            <w:gridSpan w:val="2"/>
            <w:tcBorders>
              <w:top w:val="nil"/>
              <w:left w:val="nil"/>
              <w:right w:val="nil"/>
            </w:tcBorders>
            <w:shd w:val="clear" w:color="000000" w:fill="FFFFFF"/>
            <w:noWrap/>
            <w:hideMark/>
          </w:tcPr>
          <w:p w14:paraId="5157142B"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Purchased 1 Sep (from wool flock) at 24 </w:t>
            </w:r>
            <w:proofErr w:type="spellStart"/>
            <w:r w:rsidRPr="001E0EED">
              <w:rPr>
                <w:rFonts w:ascii="Times New Roman" w:eastAsia="Times New Roman" w:hAnsi="Times New Roman" w:cs="Times New Roman"/>
                <w:color w:val="000000"/>
                <w:sz w:val="20"/>
                <w:szCs w:val="20"/>
              </w:rPr>
              <w:t>mths</w:t>
            </w:r>
            <w:proofErr w:type="spellEnd"/>
            <w:r w:rsidRPr="001E0EED">
              <w:rPr>
                <w:rFonts w:ascii="Times New Roman" w:eastAsia="Times New Roman" w:hAnsi="Times New Roman" w:cs="Times New Roman"/>
                <w:color w:val="000000"/>
                <w:sz w:val="20"/>
                <w:szCs w:val="20"/>
              </w:rPr>
              <w:t xml:space="preserve"> of age</w:t>
            </w:r>
          </w:p>
          <w:p w14:paraId="14AD9DD9"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Mate 11 Apr, lamb 7 Sep, wean 15 Dec (14 </w:t>
            </w:r>
            <w:proofErr w:type="spellStart"/>
            <w:r w:rsidRPr="001E0EED">
              <w:rPr>
                <w:rFonts w:ascii="Times New Roman" w:eastAsia="Times New Roman" w:hAnsi="Times New Roman" w:cs="Times New Roman"/>
                <w:color w:val="000000"/>
                <w:sz w:val="20"/>
                <w:szCs w:val="20"/>
              </w:rPr>
              <w:t>wks</w:t>
            </w:r>
            <w:proofErr w:type="spellEnd"/>
            <w:r w:rsidRPr="001E0EED">
              <w:rPr>
                <w:rFonts w:ascii="Times New Roman" w:eastAsia="Times New Roman" w:hAnsi="Times New Roman" w:cs="Times New Roman"/>
                <w:color w:val="000000"/>
                <w:sz w:val="20"/>
                <w:szCs w:val="20"/>
              </w:rPr>
              <w:t>), sell lambs 15 Dec at 27kg</w:t>
            </w:r>
          </w:p>
          <w:p w14:paraId="638D5AB5"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Shearing 20 Jul</w:t>
            </w:r>
          </w:p>
          <w:p w14:paraId="40DDB988"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CFA 16 Dec (3-4 </w:t>
            </w:r>
            <w:proofErr w:type="spellStart"/>
            <w:r w:rsidRPr="001E0EED">
              <w:rPr>
                <w:rFonts w:ascii="Times New Roman" w:eastAsia="Times New Roman" w:hAnsi="Times New Roman" w:cs="Times New Roman"/>
                <w:color w:val="000000"/>
                <w:sz w:val="20"/>
                <w:szCs w:val="20"/>
              </w:rPr>
              <w:t>yrs</w:t>
            </w:r>
            <w:proofErr w:type="spellEnd"/>
            <w:r w:rsidRPr="001E0EED">
              <w:rPr>
                <w:rFonts w:ascii="Times New Roman" w:eastAsia="Times New Roman" w:hAnsi="Times New Roman" w:cs="Times New Roman"/>
                <w:color w:val="000000"/>
                <w:sz w:val="20"/>
                <w:szCs w:val="20"/>
              </w:rPr>
              <w:t>)</w:t>
            </w:r>
          </w:p>
          <w:p w14:paraId="15235FD7"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proofErr w:type="spellStart"/>
            <w:r w:rsidRPr="001E0EED">
              <w:rPr>
                <w:rFonts w:ascii="Times New Roman" w:eastAsia="Times New Roman" w:hAnsi="Times New Roman" w:cs="Times New Roman"/>
                <w:color w:val="000000"/>
                <w:sz w:val="20"/>
                <w:szCs w:val="20"/>
              </w:rPr>
              <w:t>Maint</w:t>
            </w:r>
            <w:proofErr w:type="spellEnd"/>
            <w:r w:rsidRPr="001E0EED">
              <w:rPr>
                <w:rFonts w:ascii="Times New Roman" w:eastAsia="Times New Roman" w:hAnsi="Times New Roman" w:cs="Times New Roman"/>
                <w:color w:val="000000"/>
                <w:sz w:val="20"/>
                <w:szCs w:val="20"/>
              </w:rPr>
              <w:t>. feed ewes in paddock when thinnest CS2.5- rerun historical, 2030 and 2050 with CS 2.5</w:t>
            </w:r>
          </w:p>
          <w:p w14:paraId="09206EE2"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proofErr w:type="spellStart"/>
            <w:r w:rsidRPr="001E0EED">
              <w:rPr>
                <w:rFonts w:ascii="Times New Roman" w:eastAsia="Times New Roman" w:hAnsi="Times New Roman" w:cs="Times New Roman"/>
                <w:color w:val="000000"/>
                <w:sz w:val="20"/>
                <w:szCs w:val="20"/>
              </w:rPr>
              <w:t>Maint</w:t>
            </w:r>
            <w:proofErr w:type="spellEnd"/>
            <w:r w:rsidRPr="001E0EED">
              <w:rPr>
                <w:rFonts w:ascii="Times New Roman" w:eastAsia="Times New Roman" w:hAnsi="Times New Roman" w:cs="Times New Roman"/>
                <w:color w:val="000000"/>
                <w:sz w:val="20"/>
                <w:szCs w:val="20"/>
              </w:rPr>
              <w:t>. feed weaners in paddock when thinnest CS3</w:t>
            </w:r>
          </w:p>
          <w:p w14:paraId="3C4A9B49"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proofErr w:type="spellStart"/>
            <w:r w:rsidRPr="001E0EED">
              <w:rPr>
                <w:rFonts w:ascii="Times New Roman" w:eastAsia="Times New Roman" w:hAnsi="Times New Roman" w:cs="Times New Roman"/>
                <w:color w:val="000000"/>
                <w:sz w:val="20"/>
                <w:szCs w:val="20"/>
              </w:rPr>
              <w:t>Maint</w:t>
            </w:r>
            <w:proofErr w:type="spellEnd"/>
            <w:r w:rsidRPr="001E0EED">
              <w:rPr>
                <w:rFonts w:ascii="Times New Roman" w:eastAsia="Times New Roman" w:hAnsi="Times New Roman" w:cs="Times New Roman"/>
                <w:color w:val="000000"/>
                <w:sz w:val="20"/>
                <w:szCs w:val="20"/>
              </w:rPr>
              <w:t>. feed 78% wheat, 22% hay (ME 12.3 MJ, CP 12%)</w:t>
            </w:r>
          </w:p>
          <w:p w14:paraId="1534086D"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Production feeding rule- feedlot ewes every year in feedlot and feed 0.52 kg/head from 15 Jan to 15 Apr, same quality as </w:t>
            </w:r>
            <w:proofErr w:type="spellStart"/>
            <w:r w:rsidRPr="001E0EED">
              <w:rPr>
                <w:rFonts w:ascii="Times New Roman" w:eastAsia="Times New Roman" w:hAnsi="Times New Roman" w:cs="Times New Roman"/>
                <w:color w:val="000000"/>
                <w:sz w:val="20"/>
                <w:szCs w:val="20"/>
              </w:rPr>
              <w:t>maint</w:t>
            </w:r>
            <w:proofErr w:type="spellEnd"/>
            <w:r w:rsidRPr="001E0EED">
              <w:rPr>
                <w:rFonts w:ascii="Times New Roman" w:eastAsia="Times New Roman" w:hAnsi="Times New Roman" w:cs="Times New Roman"/>
                <w:color w:val="000000"/>
                <w:sz w:val="20"/>
                <w:szCs w:val="20"/>
              </w:rPr>
              <w:t>. Feeding</w:t>
            </w:r>
          </w:p>
          <w:p w14:paraId="08340D53"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No production feeding rule for lambs</w:t>
            </w:r>
          </w:p>
          <w:p w14:paraId="4FEFE6D1"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Times New Roman" w:eastAsia="Times New Roman" w:hAnsi="Times New Roman" w:cs="Times New Roman"/>
                <w:color w:val="000000"/>
                <w:sz w:val="20"/>
                <w:szCs w:val="20"/>
              </w:rPr>
              <w:t> </w:t>
            </w:r>
          </w:p>
        </w:tc>
      </w:tr>
      <w:tr w:rsidR="000A1690" w:rsidRPr="001E0EED" w14:paraId="3DABC263" w14:textId="77777777" w:rsidTr="00AC1355">
        <w:trPr>
          <w:gridAfter w:val="3"/>
          <w:wAfter w:w="18623" w:type="dxa"/>
          <w:trHeight w:val="964"/>
        </w:trPr>
        <w:tc>
          <w:tcPr>
            <w:tcW w:w="2082" w:type="dxa"/>
            <w:tcBorders>
              <w:top w:val="nil"/>
              <w:left w:val="nil"/>
              <w:bottom w:val="nil"/>
              <w:right w:val="nil"/>
            </w:tcBorders>
            <w:shd w:val="clear" w:color="000000" w:fill="FFFFFF"/>
            <w:noWrap/>
            <w:vAlign w:val="center"/>
            <w:hideMark/>
          </w:tcPr>
          <w:p w14:paraId="0592E56B"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414" w:type="dxa"/>
            <w:gridSpan w:val="2"/>
            <w:tcBorders>
              <w:top w:val="nil"/>
              <w:left w:val="nil"/>
              <w:bottom w:val="nil"/>
              <w:right w:val="nil"/>
            </w:tcBorders>
            <w:shd w:val="clear" w:color="000000" w:fill="EDEDED"/>
            <w:noWrap/>
            <w:hideMark/>
          </w:tcPr>
          <w:p w14:paraId="6F77EE51"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Livestock genetics</w:t>
            </w:r>
          </w:p>
        </w:tc>
        <w:tc>
          <w:tcPr>
            <w:tcW w:w="8561" w:type="dxa"/>
            <w:gridSpan w:val="2"/>
            <w:tcBorders>
              <w:top w:val="nil"/>
              <w:left w:val="nil"/>
              <w:right w:val="nil"/>
            </w:tcBorders>
            <w:shd w:val="clear" w:color="000000" w:fill="EDEDED"/>
            <w:noWrap/>
            <w:hideMark/>
          </w:tcPr>
          <w:p w14:paraId="66FE9F52"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Default within </w:t>
            </w:r>
            <w:proofErr w:type="spellStart"/>
            <w:r w:rsidRPr="001E0EED">
              <w:rPr>
                <w:rFonts w:ascii="Times New Roman" w:eastAsia="Times New Roman" w:hAnsi="Times New Roman" w:cs="Times New Roman"/>
                <w:color w:val="000000"/>
                <w:sz w:val="20"/>
                <w:szCs w:val="20"/>
              </w:rPr>
              <w:t>GrassGro</w:t>
            </w:r>
            <w:proofErr w:type="spellEnd"/>
            <w:r w:rsidRPr="001E0EED">
              <w:rPr>
                <w:rFonts w:ascii="Times New Roman" w:eastAsia="Times New Roman" w:hAnsi="Times New Roman" w:cs="Times New Roman"/>
                <w:color w:val="000000"/>
                <w:sz w:val="20"/>
                <w:szCs w:val="20"/>
              </w:rPr>
              <w:t xml:space="preserve"> for c-k-1, c-k-2, c-k-13 and c-k-14 are 0.5, 0.02, 0.035 and 0.33 </w:t>
            </w:r>
          </w:p>
          <w:p w14:paraId="5132FD68"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Conception rate 91% singles, 2% twins and 0% triplets  </w:t>
            </w:r>
          </w:p>
          <w:p w14:paraId="2C3058D9"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Analysis of historical mortality rate from </w:t>
            </w:r>
            <w:proofErr w:type="spellStart"/>
            <w:r w:rsidRPr="001E0EED">
              <w:rPr>
                <w:rFonts w:ascii="Times New Roman" w:eastAsia="Times New Roman" w:hAnsi="Times New Roman" w:cs="Times New Roman"/>
                <w:color w:val="000000"/>
                <w:sz w:val="20"/>
                <w:szCs w:val="20"/>
              </w:rPr>
              <w:t>GrassGro</w:t>
            </w:r>
            <w:proofErr w:type="spellEnd"/>
            <w:r w:rsidRPr="001E0EED">
              <w:rPr>
                <w:rFonts w:ascii="Times New Roman" w:eastAsia="Times New Roman" w:hAnsi="Times New Roman" w:cs="Times New Roman"/>
                <w:color w:val="000000"/>
                <w:sz w:val="20"/>
                <w:szCs w:val="20"/>
              </w:rPr>
              <w:t xml:space="preserve"> 8.5%</w:t>
            </w:r>
          </w:p>
          <w:p w14:paraId="55CD3D0B" w14:textId="77777777" w:rsidR="000A1690" w:rsidRPr="001E0EED" w:rsidRDefault="000A1690" w:rsidP="001E0EED">
            <w:pPr>
              <w:spacing w:after="0" w:line="240" w:lineRule="auto"/>
              <w:rPr>
                <w:rFonts w:ascii="Symbol" w:eastAsia="Times New Roman" w:hAnsi="Symbol" w:cs="Calibri"/>
                <w:color w:val="000000"/>
                <w:sz w:val="20"/>
                <w:szCs w:val="20"/>
              </w:rPr>
            </w:pPr>
            <w:r w:rsidRPr="001E0EED">
              <w:rPr>
                <w:rFonts w:ascii="Calibri" w:eastAsia="Times New Roman" w:hAnsi="Calibri" w:cs="Calibri"/>
                <w:color w:val="000000"/>
              </w:rPr>
              <w:t> </w:t>
            </w:r>
          </w:p>
        </w:tc>
      </w:tr>
      <w:tr w:rsidR="000A1690" w:rsidRPr="001E0EED" w14:paraId="7BCD683E" w14:textId="77777777" w:rsidTr="00AC1355">
        <w:trPr>
          <w:gridAfter w:val="3"/>
          <w:wAfter w:w="18623" w:type="dxa"/>
          <w:trHeight w:val="624"/>
        </w:trPr>
        <w:tc>
          <w:tcPr>
            <w:tcW w:w="2082" w:type="dxa"/>
            <w:tcBorders>
              <w:top w:val="nil"/>
              <w:left w:val="nil"/>
              <w:bottom w:val="nil"/>
              <w:right w:val="nil"/>
            </w:tcBorders>
            <w:shd w:val="clear" w:color="000000" w:fill="FFFFFF"/>
            <w:noWrap/>
            <w:vAlign w:val="center"/>
            <w:hideMark/>
          </w:tcPr>
          <w:p w14:paraId="014D1F51"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414" w:type="dxa"/>
            <w:gridSpan w:val="2"/>
            <w:tcBorders>
              <w:top w:val="nil"/>
              <w:left w:val="nil"/>
              <w:bottom w:val="nil"/>
              <w:right w:val="nil"/>
            </w:tcBorders>
            <w:shd w:val="clear" w:color="000000" w:fill="FFFFFF"/>
            <w:noWrap/>
            <w:hideMark/>
          </w:tcPr>
          <w:p w14:paraId="06B7279E"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Pasture types</w:t>
            </w:r>
          </w:p>
        </w:tc>
        <w:tc>
          <w:tcPr>
            <w:tcW w:w="8561" w:type="dxa"/>
            <w:gridSpan w:val="2"/>
            <w:tcBorders>
              <w:top w:val="nil"/>
              <w:left w:val="nil"/>
              <w:right w:val="nil"/>
            </w:tcBorders>
            <w:shd w:val="clear" w:color="000000" w:fill="FFFFFF"/>
            <w:noWrap/>
            <w:hideMark/>
          </w:tcPr>
          <w:p w14:paraId="3B778CED"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Paddock 1 (120ha), rainfed Phalaris (750mm RD) and </w:t>
            </w:r>
            <w:proofErr w:type="spellStart"/>
            <w:r w:rsidRPr="001E0EED">
              <w:rPr>
                <w:rFonts w:ascii="Times New Roman" w:eastAsia="Times New Roman" w:hAnsi="Times New Roman" w:cs="Times New Roman"/>
                <w:color w:val="000000"/>
                <w:sz w:val="20"/>
                <w:szCs w:val="20"/>
              </w:rPr>
              <w:t>subclover</w:t>
            </w:r>
            <w:proofErr w:type="spellEnd"/>
            <w:r w:rsidRPr="001E0EED">
              <w:rPr>
                <w:rFonts w:ascii="Times New Roman" w:eastAsia="Times New Roman" w:hAnsi="Times New Roman" w:cs="Times New Roman"/>
                <w:color w:val="000000"/>
                <w:sz w:val="20"/>
                <w:szCs w:val="20"/>
              </w:rPr>
              <w:t xml:space="preserve"> (500mm RD)</w:t>
            </w:r>
          </w:p>
          <w:p w14:paraId="74662BBC"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Paddock 2 and 3 a repeat of paddock 1</w:t>
            </w:r>
          </w:p>
          <w:p w14:paraId="0EA8C655" w14:textId="77777777" w:rsidR="000A1690" w:rsidRPr="001E0EED" w:rsidRDefault="000A1690" w:rsidP="001E0EED">
            <w:pPr>
              <w:spacing w:after="0" w:line="240" w:lineRule="auto"/>
              <w:rPr>
                <w:rFonts w:ascii="Symbol" w:eastAsia="Times New Roman" w:hAnsi="Symbol" w:cs="Calibri"/>
                <w:color w:val="000000"/>
                <w:sz w:val="20"/>
                <w:szCs w:val="20"/>
              </w:rPr>
            </w:pPr>
            <w:r w:rsidRPr="001E0EED">
              <w:rPr>
                <w:rFonts w:ascii="Calibri" w:eastAsia="Times New Roman" w:hAnsi="Calibri" w:cs="Calibri"/>
                <w:color w:val="000000"/>
              </w:rPr>
              <w:t> </w:t>
            </w:r>
          </w:p>
        </w:tc>
      </w:tr>
      <w:tr w:rsidR="000A1690" w:rsidRPr="001E0EED" w14:paraId="2CC9D221" w14:textId="77777777" w:rsidTr="00AC1355">
        <w:trPr>
          <w:gridAfter w:val="3"/>
          <w:wAfter w:w="18623" w:type="dxa"/>
          <w:trHeight w:val="680"/>
        </w:trPr>
        <w:tc>
          <w:tcPr>
            <w:tcW w:w="2082" w:type="dxa"/>
            <w:tcBorders>
              <w:top w:val="nil"/>
              <w:left w:val="nil"/>
              <w:bottom w:val="nil"/>
              <w:right w:val="nil"/>
            </w:tcBorders>
            <w:shd w:val="clear" w:color="000000" w:fill="FFFFFF"/>
            <w:noWrap/>
            <w:vAlign w:val="center"/>
            <w:hideMark/>
          </w:tcPr>
          <w:p w14:paraId="122509AA"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414" w:type="dxa"/>
            <w:gridSpan w:val="2"/>
            <w:tcBorders>
              <w:top w:val="nil"/>
              <w:left w:val="nil"/>
              <w:bottom w:val="nil"/>
              <w:right w:val="nil"/>
            </w:tcBorders>
            <w:shd w:val="clear" w:color="000000" w:fill="EDEDED"/>
            <w:noWrap/>
            <w:hideMark/>
          </w:tcPr>
          <w:p w14:paraId="31F06B0B"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Pasture management</w:t>
            </w:r>
          </w:p>
        </w:tc>
        <w:tc>
          <w:tcPr>
            <w:tcW w:w="8561" w:type="dxa"/>
            <w:gridSpan w:val="2"/>
            <w:tcBorders>
              <w:top w:val="nil"/>
              <w:left w:val="nil"/>
              <w:right w:val="nil"/>
            </w:tcBorders>
            <w:shd w:val="clear" w:color="000000" w:fill="EDEDED"/>
            <w:noWrap/>
            <w:hideMark/>
          </w:tcPr>
          <w:p w14:paraId="6F4745E2"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Reset pasture species as necessary 5 Apr (mimic sub-clover germination if required)</w:t>
            </w:r>
          </w:p>
          <w:p w14:paraId="1C50D47B"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Cut one paddock per year 16 Dec, rotating between the three paddocks so always have 2 for grazing</w:t>
            </w:r>
          </w:p>
          <w:p w14:paraId="63F44361" w14:textId="77777777" w:rsidR="000A1690" w:rsidRPr="001E0EED" w:rsidRDefault="000A1690" w:rsidP="001E0EED">
            <w:pPr>
              <w:spacing w:after="0" w:line="240" w:lineRule="auto"/>
              <w:rPr>
                <w:rFonts w:ascii="Symbol" w:eastAsia="Times New Roman" w:hAnsi="Symbol" w:cs="Calibri"/>
                <w:color w:val="000000"/>
                <w:sz w:val="20"/>
                <w:szCs w:val="20"/>
              </w:rPr>
            </w:pPr>
            <w:r w:rsidRPr="001E0EED">
              <w:rPr>
                <w:rFonts w:ascii="Calibri" w:eastAsia="Times New Roman" w:hAnsi="Calibri" w:cs="Calibri"/>
                <w:color w:val="000000"/>
              </w:rPr>
              <w:t> </w:t>
            </w:r>
          </w:p>
        </w:tc>
      </w:tr>
      <w:tr w:rsidR="000A1690" w:rsidRPr="001E0EED" w14:paraId="5711528C" w14:textId="77777777" w:rsidTr="00AC1355">
        <w:trPr>
          <w:gridAfter w:val="3"/>
          <w:wAfter w:w="18623" w:type="dxa"/>
          <w:trHeight w:val="770"/>
        </w:trPr>
        <w:tc>
          <w:tcPr>
            <w:tcW w:w="2082" w:type="dxa"/>
            <w:tcBorders>
              <w:top w:val="nil"/>
              <w:left w:val="nil"/>
              <w:bottom w:val="nil"/>
              <w:right w:val="nil"/>
            </w:tcBorders>
            <w:shd w:val="clear" w:color="000000" w:fill="FFFFFF"/>
            <w:noWrap/>
            <w:vAlign w:val="center"/>
            <w:hideMark/>
          </w:tcPr>
          <w:p w14:paraId="558F196C"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lastRenderedPageBreak/>
              <w:t> </w:t>
            </w:r>
          </w:p>
        </w:tc>
        <w:tc>
          <w:tcPr>
            <w:tcW w:w="2414" w:type="dxa"/>
            <w:gridSpan w:val="2"/>
            <w:tcBorders>
              <w:top w:val="nil"/>
              <w:left w:val="nil"/>
              <w:bottom w:val="nil"/>
              <w:right w:val="nil"/>
            </w:tcBorders>
            <w:shd w:val="clear" w:color="000000" w:fill="FFFFFF"/>
            <w:noWrap/>
            <w:hideMark/>
          </w:tcPr>
          <w:p w14:paraId="6DCF317A"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Grazing management</w:t>
            </w:r>
          </w:p>
        </w:tc>
        <w:tc>
          <w:tcPr>
            <w:tcW w:w="8561" w:type="dxa"/>
            <w:gridSpan w:val="2"/>
            <w:tcBorders>
              <w:top w:val="nil"/>
              <w:left w:val="nil"/>
              <w:bottom w:val="nil"/>
              <w:right w:val="nil"/>
            </w:tcBorders>
            <w:shd w:val="clear" w:color="000000" w:fill="FFFFFF"/>
            <w:noWrap/>
            <w:hideMark/>
          </w:tcPr>
          <w:p w14:paraId="40AA0F14"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All sheep- 1 Jan to 31 Dec graze paddocks 1, 2 and 3, withhold 14 days, check every 4 days and move when weight gain margin is &gt; 0.025 kg/day </w:t>
            </w:r>
          </w:p>
        </w:tc>
      </w:tr>
      <w:tr w:rsidR="000A1690" w:rsidRPr="001E0EED" w14:paraId="7DFAA779" w14:textId="77777777" w:rsidTr="00AC1355">
        <w:trPr>
          <w:gridAfter w:val="3"/>
          <w:wAfter w:w="18623" w:type="dxa"/>
          <w:trHeight w:val="520"/>
        </w:trPr>
        <w:tc>
          <w:tcPr>
            <w:tcW w:w="2082" w:type="dxa"/>
            <w:vMerge w:val="restart"/>
            <w:tcBorders>
              <w:top w:val="nil"/>
              <w:left w:val="nil"/>
              <w:bottom w:val="nil"/>
              <w:right w:val="nil"/>
            </w:tcBorders>
            <w:shd w:val="clear" w:color="000000" w:fill="FFFFFF"/>
            <w:noWrap/>
            <w:vAlign w:val="center"/>
            <w:hideMark/>
          </w:tcPr>
          <w:p w14:paraId="4E98AE5C"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414" w:type="dxa"/>
            <w:gridSpan w:val="2"/>
            <w:vMerge w:val="restart"/>
            <w:tcBorders>
              <w:top w:val="nil"/>
              <w:left w:val="nil"/>
              <w:bottom w:val="nil"/>
              <w:right w:val="nil"/>
            </w:tcBorders>
            <w:shd w:val="clear" w:color="000000" w:fill="EDEDED"/>
            <w:noWrap/>
            <w:hideMark/>
          </w:tcPr>
          <w:p w14:paraId="5265CFAB"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Soils</w:t>
            </w:r>
          </w:p>
        </w:tc>
        <w:tc>
          <w:tcPr>
            <w:tcW w:w="8561" w:type="dxa"/>
            <w:gridSpan w:val="2"/>
            <w:tcBorders>
              <w:top w:val="nil"/>
              <w:left w:val="nil"/>
              <w:bottom w:val="nil"/>
              <w:right w:val="nil"/>
            </w:tcBorders>
            <w:shd w:val="clear" w:color="000000" w:fill="EDEDED"/>
            <w:noWrap/>
            <w:hideMark/>
          </w:tcPr>
          <w:p w14:paraId="26DCC191"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All paddocks soil texture defined from Atlas in </w:t>
            </w:r>
            <w:proofErr w:type="spellStart"/>
            <w:r w:rsidRPr="001E0EED">
              <w:rPr>
                <w:rFonts w:ascii="Times New Roman" w:eastAsia="Times New Roman" w:hAnsi="Times New Roman" w:cs="Times New Roman"/>
                <w:color w:val="000000"/>
                <w:sz w:val="20"/>
                <w:szCs w:val="20"/>
              </w:rPr>
              <w:t>GrassGro</w:t>
            </w:r>
            <w:proofErr w:type="spellEnd"/>
            <w:r w:rsidRPr="001E0EED">
              <w:rPr>
                <w:rFonts w:ascii="Times New Roman" w:eastAsia="Times New Roman" w:hAnsi="Times New Roman" w:cs="Times New Roman"/>
                <w:color w:val="000000"/>
                <w:sz w:val="20"/>
                <w:szCs w:val="20"/>
              </w:rPr>
              <w:t>, corresponding to a Northcote Dy5.61 classification</w:t>
            </w:r>
            <w:r w:rsidRPr="00DF3E39">
              <w:rPr>
                <w:rFonts w:ascii="Times New Roman" w:eastAsia="Times New Roman" w:hAnsi="Times New Roman" w:cs="Times New Roman"/>
                <w:noProof/>
                <w:color w:val="000000"/>
                <w:sz w:val="20"/>
                <w:szCs w:val="20"/>
                <w:vertAlign w:val="superscript"/>
              </w:rPr>
              <w:t>18</w:t>
            </w:r>
          </w:p>
        </w:tc>
      </w:tr>
      <w:tr w:rsidR="000A1690" w:rsidRPr="001E0EED" w14:paraId="31BA9C05" w14:textId="77777777" w:rsidTr="00AC1355">
        <w:trPr>
          <w:gridAfter w:val="3"/>
          <w:wAfter w:w="18623" w:type="dxa"/>
          <w:trHeight w:val="290"/>
        </w:trPr>
        <w:tc>
          <w:tcPr>
            <w:tcW w:w="2082" w:type="dxa"/>
            <w:vMerge/>
            <w:tcBorders>
              <w:top w:val="nil"/>
              <w:left w:val="nil"/>
              <w:bottom w:val="nil"/>
              <w:right w:val="nil"/>
            </w:tcBorders>
            <w:vAlign w:val="center"/>
            <w:hideMark/>
          </w:tcPr>
          <w:p w14:paraId="13F7B7F5" w14:textId="77777777" w:rsidR="000A1690" w:rsidRPr="001E0EED" w:rsidRDefault="000A1690" w:rsidP="001E0EED">
            <w:pPr>
              <w:spacing w:after="0" w:line="240" w:lineRule="auto"/>
              <w:rPr>
                <w:rFonts w:ascii="Times New Roman" w:eastAsia="Times New Roman" w:hAnsi="Times New Roman" w:cs="Times New Roman"/>
                <w:i/>
                <w:iCs/>
                <w:color w:val="000000"/>
                <w:sz w:val="20"/>
                <w:szCs w:val="20"/>
              </w:rPr>
            </w:pPr>
          </w:p>
        </w:tc>
        <w:tc>
          <w:tcPr>
            <w:tcW w:w="2414" w:type="dxa"/>
            <w:gridSpan w:val="2"/>
            <w:vMerge/>
            <w:tcBorders>
              <w:top w:val="nil"/>
              <w:left w:val="nil"/>
              <w:bottom w:val="nil"/>
              <w:right w:val="nil"/>
            </w:tcBorders>
            <w:vAlign w:val="center"/>
            <w:hideMark/>
          </w:tcPr>
          <w:p w14:paraId="2158F42B" w14:textId="77777777" w:rsidR="000A1690" w:rsidRPr="001E0EED" w:rsidRDefault="000A1690" w:rsidP="001E0EED">
            <w:pPr>
              <w:spacing w:after="0" w:line="240" w:lineRule="auto"/>
              <w:rPr>
                <w:rFonts w:ascii="Times New Roman" w:eastAsia="Times New Roman" w:hAnsi="Times New Roman" w:cs="Times New Roman"/>
                <w:color w:val="000000"/>
                <w:sz w:val="20"/>
                <w:szCs w:val="20"/>
              </w:rPr>
            </w:pPr>
          </w:p>
        </w:tc>
        <w:tc>
          <w:tcPr>
            <w:tcW w:w="8561" w:type="dxa"/>
            <w:gridSpan w:val="2"/>
            <w:tcBorders>
              <w:top w:val="nil"/>
              <w:left w:val="nil"/>
              <w:bottom w:val="nil"/>
              <w:right w:val="nil"/>
            </w:tcBorders>
            <w:shd w:val="clear" w:color="000000" w:fill="EDEDED"/>
            <w:noWrap/>
            <w:hideMark/>
          </w:tcPr>
          <w:p w14:paraId="6C9BD801"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Paddocks 1,2 &amp;3 FS 0.85</w:t>
            </w:r>
          </w:p>
        </w:tc>
      </w:tr>
      <w:tr w:rsidR="000A1690" w:rsidRPr="001E0EED" w14:paraId="240BCFBC" w14:textId="77777777" w:rsidTr="00AC1355">
        <w:trPr>
          <w:gridAfter w:val="3"/>
          <w:wAfter w:w="18623" w:type="dxa"/>
          <w:trHeight w:val="290"/>
        </w:trPr>
        <w:tc>
          <w:tcPr>
            <w:tcW w:w="2082" w:type="dxa"/>
            <w:vMerge/>
            <w:tcBorders>
              <w:top w:val="nil"/>
              <w:left w:val="nil"/>
              <w:bottom w:val="nil"/>
              <w:right w:val="nil"/>
            </w:tcBorders>
            <w:vAlign w:val="center"/>
            <w:hideMark/>
          </w:tcPr>
          <w:p w14:paraId="5F0036D1" w14:textId="77777777" w:rsidR="000A1690" w:rsidRPr="001E0EED" w:rsidRDefault="000A1690" w:rsidP="001E0EED">
            <w:pPr>
              <w:spacing w:after="0" w:line="240" w:lineRule="auto"/>
              <w:rPr>
                <w:rFonts w:ascii="Times New Roman" w:eastAsia="Times New Roman" w:hAnsi="Times New Roman" w:cs="Times New Roman"/>
                <w:i/>
                <w:iCs/>
                <w:color w:val="000000"/>
                <w:sz w:val="20"/>
                <w:szCs w:val="20"/>
              </w:rPr>
            </w:pPr>
          </w:p>
        </w:tc>
        <w:tc>
          <w:tcPr>
            <w:tcW w:w="2414" w:type="dxa"/>
            <w:gridSpan w:val="2"/>
            <w:vMerge/>
            <w:tcBorders>
              <w:top w:val="nil"/>
              <w:left w:val="nil"/>
              <w:bottom w:val="nil"/>
              <w:right w:val="nil"/>
            </w:tcBorders>
            <w:vAlign w:val="center"/>
            <w:hideMark/>
          </w:tcPr>
          <w:p w14:paraId="2643E950" w14:textId="77777777" w:rsidR="000A1690" w:rsidRPr="001E0EED" w:rsidRDefault="000A1690" w:rsidP="001E0EED">
            <w:pPr>
              <w:spacing w:after="0" w:line="240" w:lineRule="auto"/>
              <w:rPr>
                <w:rFonts w:ascii="Times New Roman" w:eastAsia="Times New Roman" w:hAnsi="Times New Roman" w:cs="Times New Roman"/>
                <w:color w:val="000000"/>
                <w:sz w:val="20"/>
                <w:szCs w:val="20"/>
              </w:rPr>
            </w:pPr>
          </w:p>
        </w:tc>
        <w:tc>
          <w:tcPr>
            <w:tcW w:w="8561" w:type="dxa"/>
            <w:gridSpan w:val="2"/>
            <w:tcBorders>
              <w:top w:val="nil"/>
              <w:left w:val="nil"/>
              <w:bottom w:val="nil"/>
              <w:right w:val="nil"/>
            </w:tcBorders>
            <w:shd w:val="clear" w:color="000000" w:fill="EDEDED"/>
            <w:noWrap/>
            <w:hideMark/>
          </w:tcPr>
          <w:p w14:paraId="165A5F6F"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r>
      <w:tr w:rsidR="000A1690" w:rsidRPr="001E0EED" w14:paraId="6854FD69" w14:textId="77777777" w:rsidTr="00AC1355">
        <w:trPr>
          <w:gridAfter w:val="3"/>
          <w:wAfter w:w="18623" w:type="dxa"/>
          <w:trHeight w:val="350"/>
        </w:trPr>
        <w:tc>
          <w:tcPr>
            <w:tcW w:w="2082" w:type="dxa"/>
            <w:tcBorders>
              <w:top w:val="nil"/>
              <w:left w:val="nil"/>
              <w:bottom w:val="single" w:sz="8" w:space="0" w:color="auto"/>
              <w:right w:val="nil"/>
            </w:tcBorders>
            <w:shd w:val="clear" w:color="000000" w:fill="FFFFFF"/>
            <w:noWrap/>
            <w:vAlign w:val="center"/>
            <w:hideMark/>
          </w:tcPr>
          <w:p w14:paraId="742D31CA"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414" w:type="dxa"/>
            <w:gridSpan w:val="2"/>
            <w:tcBorders>
              <w:top w:val="nil"/>
              <w:left w:val="nil"/>
              <w:bottom w:val="single" w:sz="8" w:space="0" w:color="auto"/>
              <w:right w:val="nil"/>
            </w:tcBorders>
            <w:shd w:val="clear" w:color="auto" w:fill="auto"/>
            <w:noWrap/>
            <w:hideMark/>
          </w:tcPr>
          <w:p w14:paraId="04DC1211"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Tree plantings</w:t>
            </w:r>
          </w:p>
        </w:tc>
        <w:tc>
          <w:tcPr>
            <w:tcW w:w="8561" w:type="dxa"/>
            <w:gridSpan w:val="2"/>
            <w:tcBorders>
              <w:top w:val="nil"/>
              <w:left w:val="nil"/>
              <w:bottom w:val="single" w:sz="8" w:space="0" w:color="auto"/>
              <w:right w:val="nil"/>
            </w:tcBorders>
            <w:shd w:val="clear" w:color="000000" w:fill="FFFFFF"/>
            <w:noWrap/>
            <w:hideMark/>
          </w:tcPr>
          <w:p w14:paraId="09ADB713"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No environmental plantings above what currently on farm</w:t>
            </w:r>
          </w:p>
        </w:tc>
      </w:tr>
      <w:tr w:rsidR="000A1690" w:rsidRPr="001E0EED" w14:paraId="46C777D0" w14:textId="77777777" w:rsidTr="00AC1355">
        <w:trPr>
          <w:gridAfter w:val="3"/>
          <w:wAfter w:w="18623" w:type="dxa"/>
          <w:trHeight w:val="450"/>
        </w:trPr>
        <w:tc>
          <w:tcPr>
            <w:tcW w:w="2082" w:type="dxa"/>
            <w:vMerge w:val="restart"/>
            <w:tcBorders>
              <w:top w:val="nil"/>
              <w:left w:val="nil"/>
              <w:bottom w:val="nil"/>
              <w:right w:val="nil"/>
            </w:tcBorders>
            <w:shd w:val="clear" w:color="000000" w:fill="FFFFFF"/>
            <w:noWrap/>
            <w:hideMark/>
          </w:tcPr>
          <w:p w14:paraId="1F8A971D" w14:textId="77777777" w:rsidR="000A1690" w:rsidRPr="001E0EED" w:rsidRDefault="000A1690" w:rsidP="001E0EED">
            <w:pPr>
              <w:spacing w:after="0" w:line="240" w:lineRule="auto"/>
              <w:jc w:val="right"/>
              <w:rPr>
                <w:rFonts w:ascii="Times New Roman" w:eastAsia="Times New Roman" w:hAnsi="Times New Roman" w:cs="Times New Roman"/>
                <w:b/>
                <w:bCs/>
                <w:i/>
                <w:iCs/>
                <w:color w:val="000000"/>
                <w:sz w:val="20"/>
                <w:szCs w:val="20"/>
              </w:rPr>
            </w:pPr>
            <w:r w:rsidRPr="001E0EED">
              <w:rPr>
                <w:rFonts w:ascii="Times New Roman" w:eastAsia="Times New Roman" w:hAnsi="Times New Roman" w:cs="Times New Roman"/>
                <w:b/>
                <w:bCs/>
                <w:i/>
                <w:iCs/>
                <w:color w:val="000000"/>
                <w:sz w:val="20"/>
                <w:szCs w:val="20"/>
              </w:rPr>
              <w:t>Cattle herd</w:t>
            </w:r>
          </w:p>
        </w:tc>
        <w:tc>
          <w:tcPr>
            <w:tcW w:w="2414" w:type="dxa"/>
            <w:gridSpan w:val="2"/>
            <w:vMerge w:val="restart"/>
            <w:tcBorders>
              <w:top w:val="nil"/>
              <w:left w:val="nil"/>
              <w:bottom w:val="nil"/>
              <w:right w:val="nil"/>
            </w:tcBorders>
            <w:shd w:val="clear" w:color="000000" w:fill="EDEDED"/>
            <w:noWrap/>
            <w:hideMark/>
          </w:tcPr>
          <w:p w14:paraId="22D3F194"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Area grazed</w:t>
            </w:r>
          </w:p>
        </w:tc>
        <w:tc>
          <w:tcPr>
            <w:tcW w:w="8561" w:type="dxa"/>
            <w:gridSpan w:val="2"/>
            <w:vMerge w:val="restart"/>
            <w:tcBorders>
              <w:top w:val="nil"/>
              <w:left w:val="nil"/>
              <w:bottom w:val="nil"/>
              <w:right w:val="nil"/>
            </w:tcBorders>
            <w:shd w:val="clear" w:color="000000" w:fill="EDEDED"/>
            <w:noWrap/>
            <w:hideMark/>
          </w:tcPr>
          <w:p w14:paraId="37E77D87"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265ha</w:t>
            </w:r>
          </w:p>
        </w:tc>
      </w:tr>
      <w:tr w:rsidR="000A1690" w:rsidRPr="001E0EED" w14:paraId="7133DD50" w14:textId="77777777" w:rsidTr="00AC1355">
        <w:trPr>
          <w:gridAfter w:val="3"/>
          <w:wAfter w:w="18623" w:type="dxa"/>
          <w:trHeight w:val="450"/>
        </w:trPr>
        <w:tc>
          <w:tcPr>
            <w:tcW w:w="2082" w:type="dxa"/>
            <w:vMerge/>
            <w:tcBorders>
              <w:top w:val="nil"/>
              <w:left w:val="nil"/>
              <w:bottom w:val="nil"/>
              <w:right w:val="nil"/>
            </w:tcBorders>
            <w:vAlign w:val="center"/>
            <w:hideMark/>
          </w:tcPr>
          <w:p w14:paraId="6D4C433F" w14:textId="77777777" w:rsidR="000A1690" w:rsidRPr="001E0EED" w:rsidRDefault="000A1690" w:rsidP="001E0EED">
            <w:pPr>
              <w:spacing w:after="0" w:line="240" w:lineRule="auto"/>
              <w:rPr>
                <w:rFonts w:ascii="Times New Roman" w:eastAsia="Times New Roman" w:hAnsi="Times New Roman" w:cs="Times New Roman"/>
                <w:b/>
                <w:bCs/>
                <w:i/>
                <w:iCs/>
                <w:color w:val="000000"/>
                <w:sz w:val="20"/>
                <w:szCs w:val="20"/>
              </w:rPr>
            </w:pPr>
          </w:p>
        </w:tc>
        <w:tc>
          <w:tcPr>
            <w:tcW w:w="2414" w:type="dxa"/>
            <w:gridSpan w:val="2"/>
            <w:vMerge/>
            <w:tcBorders>
              <w:top w:val="nil"/>
              <w:left w:val="nil"/>
              <w:bottom w:val="nil"/>
              <w:right w:val="nil"/>
            </w:tcBorders>
            <w:vAlign w:val="center"/>
            <w:hideMark/>
          </w:tcPr>
          <w:p w14:paraId="21BCBC2D" w14:textId="77777777" w:rsidR="000A1690" w:rsidRPr="001E0EED" w:rsidRDefault="000A1690" w:rsidP="001E0EED">
            <w:pPr>
              <w:spacing w:after="0" w:line="240" w:lineRule="auto"/>
              <w:rPr>
                <w:rFonts w:ascii="Times New Roman" w:eastAsia="Times New Roman" w:hAnsi="Times New Roman" w:cs="Times New Roman"/>
                <w:color w:val="000000"/>
                <w:sz w:val="20"/>
                <w:szCs w:val="20"/>
              </w:rPr>
            </w:pPr>
          </w:p>
        </w:tc>
        <w:tc>
          <w:tcPr>
            <w:tcW w:w="8561" w:type="dxa"/>
            <w:gridSpan w:val="2"/>
            <w:vMerge/>
            <w:tcBorders>
              <w:top w:val="nil"/>
              <w:left w:val="nil"/>
              <w:bottom w:val="nil"/>
              <w:right w:val="nil"/>
            </w:tcBorders>
            <w:vAlign w:val="center"/>
            <w:hideMark/>
          </w:tcPr>
          <w:p w14:paraId="608BE097" w14:textId="77777777" w:rsidR="000A1690" w:rsidRPr="001E0EED" w:rsidRDefault="000A1690" w:rsidP="001E0EED">
            <w:pPr>
              <w:spacing w:after="0" w:line="240" w:lineRule="auto"/>
              <w:rPr>
                <w:rFonts w:ascii="Symbol" w:eastAsia="Times New Roman" w:hAnsi="Symbol" w:cs="Calibri"/>
                <w:color w:val="000000"/>
                <w:sz w:val="20"/>
                <w:szCs w:val="20"/>
              </w:rPr>
            </w:pPr>
          </w:p>
        </w:tc>
      </w:tr>
      <w:tr w:rsidR="000A1690" w:rsidRPr="001E0EED" w14:paraId="1E2E33B2" w14:textId="77777777" w:rsidTr="00AC1355">
        <w:trPr>
          <w:gridAfter w:val="3"/>
          <w:wAfter w:w="18623" w:type="dxa"/>
          <w:trHeight w:val="710"/>
        </w:trPr>
        <w:tc>
          <w:tcPr>
            <w:tcW w:w="2082" w:type="dxa"/>
            <w:tcBorders>
              <w:top w:val="nil"/>
              <w:left w:val="nil"/>
              <w:bottom w:val="nil"/>
              <w:right w:val="nil"/>
            </w:tcBorders>
            <w:shd w:val="clear" w:color="000000" w:fill="FFFFFF"/>
            <w:noWrap/>
            <w:hideMark/>
          </w:tcPr>
          <w:p w14:paraId="6DBE4BCF"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414" w:type="dxa"/>
            <w:gridSpan w:val="2"/>
            <w:tcBorders>
              <w:top w:val="nil"/>
              <w:left w:val="nil"/>
              <w:bottom w:val="nil"/>
              <w:right w:val="nil"/>
            </w:tcBorders>
            <w:shd w:val="clear" w:color="000000" w:fill="FFFFFF"/>
            <w:noWrap/>
            <w:hideMark/>
          </w:tcPr>
          <w:p w14:paraId="386F26E1"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Livestock numbers</w:t>
            </w:r>
          </w:p>
        </w:tc>
        <w:tc>
          <w:tcPr>
            <w:tcW w:w="8561" w:type="dxa"/>
            <w:gridSpan w:val="2"/>
            <w:tcBorders>
              <w:top w:val="nil"/>
              <w:left w:val="nil"/>
              <w:bottom w:val="nil"/>
              <w:right w:val="nil"/>
            </w:tcBorders>
            <w:shd w:val="clear" w:color="000000" w:fill="FFFFFF"/>
            <w:noWrap/>
            <w:hideMark/>
          </w:tcPr>
          <w:p w14:paraId="1B33681F"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Stocking rate of 1.5 cows/ha (~ 337 cows, 55 replacement heifers per age group, 145 steers and 90 non-replacement heifers)</w:t>
            </w:r>
          </w:p>
        </w:tc>
      </w:tr>
      <w:tr w:rsidR="000A1690" w:rsidRPr="001E0EED" w14:paraId="0E43AC19" w14:textId="77777777" w:rsidTr="00AC1355">
        <w:trPr>
          <w:gridAfter w:val="3"/>
          <w:wAfter w:w="18623" w:type="dxa"/>
          <w:trHeight w:val="290"/>
        </w:trPr>
        <w:tc>
          <w:tcPr>
            <w:tcW w:w="2082" w:type="dxa"/>
            <w:vMerge w:val="restart"/>
            <w:tcBorders>
              <w:top w:val="nil"/>
              <w:left w:val="nil"/>
              <w:bottom w:val="nil"/>
              <w:right w:val="nil"/>
            </w:tcBorders>
            <w:shd w:val="clear" w:color="000000" w:fill="FFFFFF"/>
            <w:noWrap/>
            <w:hideMark/>
          </w:tcPr>
          <w:p w14:paraId="6D82039C"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414" w:type="dxa"/>
            <w:gridSpan w:val="2"/>
            <w:vMerge w:val="restart"/>
            <w:tcBorders>
              <w:top w:val="nil"/>
              <w:left w:val="nil"/>
              <w:bottom w:val="nil"/>
              <w:right w:val="nil"/>
            </w:tcBorders>
            <w:shd w:val="clear" w:color="000000" w:fill="EDEDED"/>
            <w:noWrap/>
            <w:hideMark/>
          </w:tcPr>
          <w:p w14:paraId="2FD1709C"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Livestock management</w:t>
            </w:r>
          </w:p>
        </w:tc>
        <w:tc>
          <w:tcPr>
            <w:tcW w:w="8561" w:type="dxa"/>
            <w:gridSpan w:val="2"/>
            <w:tcBorders>
              <w:top w:val="nil"/>
              <w:left w:val="nil"/>
              <w:bottom w:val="nil"/>
              <w:right w:val="nil"/>
            </w:tcBorders>
            <w:shd w:val="clear" w:color="000000" w:fill="EDEDED"/>
            <w:noWrap/>
            <w:hideMark/>
          </w:tcPr>
          <w:p w14:paraId="10D9CABF"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Self-replacing Hereford herd 1 Apr</w:t>
            </w:r>
          </w:p>
        </w:tc>
      </w:tr>
      <w:tr w:rsidR="000A1690" w:rsidRPr="001E0EED" w14:paraId="3DFD73F4" w14:textId="77777777" w:rsidTr="00AC1355">
        <w:trPr>
          <w:gridAfter w:val="3"/>
          <w:wAfter w:w="18623" w:type="dxa"/>
          <w:trHeight w:val="290"/>
        </w:trPr>
        <w:tc>
          <w:tcPr>
            <w:tcW w:w="2082" w:type="dxa"/>
            <w:vMerge/>
            <w:tcBorders>
              <w:top w:val="nil"/>
              <w:left w:val="nil"/>
              <w:bottom w:val="nil"/>
              <w:right w:val="nil"/>
            </w:tcBorders>
            <w:vAlign w:val="center"/>
            <w:hideMark/>
          </w:tcPr>
          <w:p w14:paraId="552E0316" w14:textId="77777777" w:rsidR="000A1690" w:rsidRPr="001E0EED" w:rsidRDefault="000A1690" w:rsidP="001E0EED">
            <w:pPr>
              <w:spacing w:after="0" w:line="240" w:lineRule="auto"/>
              <w:rPr>
                <w:rFonts w:ascii="Times New Roman" w:eastAsia="Times New Roman" w:hAnsi="Times New Roman" w:cs="Times New Roman"/>
                <w:i/>
                <w:iCs/>
                <w:color w:val="000000"/>
                <w:sz w:val="20"/>
                <w:szCs w:val="20"/>
              </w:rPr>
            </w:pPr>
          </w:p>
        </w:tc>
        <w:tc>
          <w:tcPr>
            <w:tcW w:w="2414" w:type="dxa"/>
            <w:gridSpan w:val="2"/>
            <w:vMerge/>
            <w:tcBorders>
              <w:top w:val="nil"/>
              <w:left w:val="nil"/>
              <w:bottom w:val="nil"/>
              <w:right w:val="nil"/>
            </w:tcBorders>
            <w:vAlign w:val="center"/>
            <w:hideMark/>
          </w:tcPr>
          <w:p w14:paraId="6139522F" w14:textId="77777777" w:rsidR="000A1690" w:rsidRPr="001E0EED" w:rsidRDefault="000A1690" w:rsidP="001E0EED">
            <w:pPr>
              <w:spacing w:after="0" w:line="240" w:lineRule="auto"/>
              <w:rPr>
                <w:rFonts w:ascii="Times New Roman" w:eastAsia="Times New Roman" w:hAnsi="Times New Roman" w:cs="Times New Roman"/>
                <w:color w:val="000000"/>
                <w:sz w:val="20"/>
                <w:szCs w:val="20"/>
              </w:rPr>
            </w:pPr>
          </w:p>
        </w:tc>
        <w:tc>
          <w:tcPr>
            <w:tcW w:w="8561" w:type="dxa"/>
            <w:gridSpan w:val="2"/>
            <w:tcBorders>
              <w:top w:val="nil"/>
              <w:left w:val="nil"/>
              <w:bottom w:val="nil"/>
              <w:right w:val="nil"/>
            </w:tcBorders>
            <w:shd w:val="clear" w:color="000000" w:fill="EDEDED"/>
            <w:noWrap/>
            <w:hideMark/>
          </w:tcPr>
          <w:p w14:paraId="6F12C431"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CFA cows 31 Mar (7-8 </w:t>
            </w:r>
            <w:proofErr w:type="spellStart"/>
            <w:r w:rsidRPr="001E0EED">
              <w:rPr>
                <w:rFonts w:ascii="Times New Roman" w:eastAsia="Times New Roman" w:hAnsi="Times New Roman" w:cs="Times New Roman"/>
                <w:color w:val="000000"/>
                <w:sz w:val="20"/>
                <w:szCs w:val="20"/>
              </w:rPr>
              <w:t>yrs</w:t>
            </w:r>
            <w:proofErr w:type="spellEnd"/>
            <w:r w:rsidRPr="001E0EED">
              <w:rPr>
                <w:rFonts w:ascii="Times New Roman" w:eastAsia="Times New Roman" w:hAnsi="Times New Roman" w:cs="Times New Roman"/>
                <w:color w:val="000000"/>
                <w:sz w:val="20"/>
                <w:szCs w:val="20"/>
              </w:rPr>
              <w:t>)</w:t>
            </w:r>
          </w:p>
        </w:tc>
      </w:tr>
      <w:tr w:rsidR="000A1690" w:rsidRPr="001E0EED" w14:paraId="0F32957A" w14:textId="77777777" w:rsidTr="00AC1355">
        <w:trPr>
          <w:gridAfter w:val="3"/>
          <w:wAfter w:w="18623" w:type="dxa"/>
          <w:trHeight w:val="520"/>
        </w:trPr>
        <w:tc>
          <w:tcPr>
            <w:tcW w:w="2082" w:type="dxa"/>
            <w:vMerge/>
            <w:tcBorders>
              <w:top w:val="nil"/>
              <w:left w:val="nil"/>
              <w:bottom w:val="nil"/>
              <w:right w:val="nil"/>
            </w:tcBorders>
            <w:vAlign w:val="center"/>
            <w:hideMark/>
          </w:tcPr>
          <w:p w14:paraId="3F561DB3" w14:textId="77777777" w:rsidR="000A1690" w:rsidRPr="001E0EED" w:rsidRDefault="000A1690" w:rsidP="001E0EED">
            <w:pPr>
              <w:spacing w:after="0" w:line="240" w:lineRule="auto"/>
              <w:rPr>
                <w:rFonts w:ascii="Times New Roman" w:eastAsia="Times New Roman" w:hAnsi="Times New Roman" w:cs="Times New Roman"/>
                <w:i/>
                <w:iCs/>
                <w:color w:val="000000"/>
                <w:sz w:val="20"/>
                <w:szCs w:val="20"/>
              </w:rPr>
            </w:pPr>
          </w:p>
        </w:tc>
        <w:tc>
          <w:tcPr>
            <w:tcW w:w="2414" w:type="dxa"/>
            <w:gridSpan w:val="2"/>
            <w:vMerge/>
            <w:tcBorders>
              <w:top w:val="nil"/>
              <w:left w:val="nil"/>
              <w:bottom w:val="nil"/>
              <w:right w:val="nil"/>
            </w:tcBorders>
            <w:vAlign w:val="center"/>
            <w:hideMark/>
          </w:tcPr>
          <w:p w14:paraId="65BE2F7F" w14:textId="77777777" w:rsidR="000A1690" w:rsidRPr="001E0EED" w:rsidRDefault="000A1690" w:rsidP="001E0EED">
            <w:pPr>
              <w:spacing w:after="0" w:line="240" w:lineRule="auto"/>
              <w:rPr>
                <w:rFonts w:ascii="Times New Roman" w:eastAsia="Times New Roman" w:hAnsi="Times New Roman" w:cs="Times New Roman"/>
                <w:color w:val="000000"/>
                <w:sz w:val="20"/>
                <w:szCs w:val="20"/>
              </w:rPr>
            </w:pPr>
          </w:p>
        </w:tc>
        <w:tc>
          <w:tcPr>
            <w:tcW w:w="8561" w:type="dxa"/>
            <w:gridSpan w:val="2"/>
            <w:tcBorders>
              <w:top w:val="nil"/>
              <w:left w:val="nil"/>
              <w:bottom w:val="nil"/>
              <w:right w:val="nil"/>
            </w:tcBorders>
            <w:shd w:val="clear" w:color="000000" w:fill="EDEDED"/>
            <w:noWrap/>
            <w:hideMark/>
          </w:tcPr>
          <w:p w14:paraId="4C310250"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Mate 20 Nov, wean 31 Mar, sell excess heifers 1 Apr at 31 weeks or 220 kg, sell steers 28 Feb at 18 months or 460 kg </w:t>
            </w:r>
          </w:p>
        </w:tc>
      </w:tr>
      <w:tr w:rsidR="000A1690" w:rsidRPr="001E0EED" w14:paraId="2D9CDDDF" w14:textId="77777777" w:rsidTr="00AC1355">
        <w:trPr>
          <w:gridAfter w:val="3"/>
          <w:wAfter w:w="18623" w:type="dxa"/>
          <w:trHeight w:val="290"/>
        </w:trPr>
        <w:tc>
          <w:tcPr>
            <w:tcW w:w="2082" w:type="dxa"/>
            <w:vMerge/>
            <w:tcBorders>
              <w:top w:val="nil"/>
              <w:left w:val="nil"/>
              <w:bottom w:val="nil"/>
              <w:right w:val="nil"/>
            </w:tcBorders>
            <w:vAlign w:val="center"/>
            <w:hideMark/>
          </w:tcPr>
          <w:p w14:paraId="229D17B4" w14:textId="77777777" w:rsidR="000A1690" w:rsidRPr="001E0EED" w:rsidRDefault="000A1690" w:rsidP="001E0EED">
            <w:pPr>
              <w:spacing w:after="0" w:line="240" w:lineRule="auto"/>
              <w:rPr>
                <w:rFonts w:ascii="Times New Roman" w:eastAsia="Times New Roman" w:hAnsi="Times New Roman" w:cs="Times New Roman"/>
                <w:i/>
                <w:iCs/>
                <w:color w:val="000000"/>
                <w:sz w:val="20"/>
                <w:szCs w:val="20"/>
              </w:rPr>
            </w:pPr>
          </w:p>
        </w:tc>
        <w:tc>
          <w:tcPr>
            <w:tcW w:w="2414" w:type="dxa"/>
            <w:gridSpan w:val="2"/>
            <w:vMerge/>
            <w:tcBorders>
              <w:top w:val="nil"/>
              <w:left w:val="nil"/>
              <w:bottom w:val="nil"/>
              <w:right w:val="nil"/>
            </w:tcBorders>
            <w:vAlign w:val="center"/>
            <w:hideMark/>
          </w:tcPr>
          <w:p w14:paraId="7FA31892" w14:textId="77777777" w:rsidR="000A1690" w:rsidRPr="001E0EED" w:rsidRDefault="000A1690" w:rsidP="001E0EED">
            <w:pPr>
              <w:spacing w:after="0" w:line="240" w:lineRule="auto"/>
              <w:rPr>
                <w:rFonts w:ascii="Times New Roman" w:eastAsia="Times New Roman" w:hAnsi="Times New Roman" w:cs="Times New Roman"/>
                <w:color w:val="000000"/>
                <w:sz w:val="20"/>
                <w:szCs w:val="20"/>
              </w:rPr>
            </w:pPr>
          </w:p>
        </w:tc>
        <w:tc>
          <w:tcPr>
            <w:tcW w:w="8561" w:type="dxa"/>
            <w:gridSpan w:val="2"/>
            <w:tcBorders>
              <w:top w:val="nil"/>
              <w:left w:val="nil"/>
              <w:bottom w:val="nil"/>
              <w:right w:val="nil"/>
            </w:tcBorders>
            <w:shd w:val="clear" w:color="000000" w:fill="EDEDED"/>
            <w:noWrap/>
            <w:hideMark/>
          </w:tcPr>
          <w:p w14:paraId="2EF2A47B"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proofErr w:type="spellStart"/>
            <w:r w:rsidRPr="001E0EED">
              <w:rPr>
                <w:rFonts w:ascii="Times New Roman" w:eastAsia="Times New Roman" w:hAnsi="Times New Roman" w:cs="Times New Roman"/>
                <w:color w:val="000000"/>
                <w:sz w:val="20"/>
                <w:szCs w:val="20"/>
              </w:rPr>
              <w:t>Maint</w:t>
            </w:r>
            <w:proofErr w:type="spellEnd"/>
            <w:r w:rsidRPr="001E0EED">
              <w:rPr>
                <w:rFonts w:ascii="Times New Roman" w:eastAsia="Times New Roman" w:hAnsi="Times New Roman" w:cs="Times New Roman"/>
                <w:color w:val="000000"/>
                <w:sz w:val="20"/>
                <w:szCs w:val="20"/>
              </w:rPr>
              <w:t>. feed cows in paddock when thinnest CS3</w:t>
            </w:r>
          </w:p>
        </w:tc>
      </w:tr>
      <w:tr w:rsidR="000A1690" w:rsidRPr="001E0EED" w14:paraId="5530469C" w14:textId="77777777" w:rsidTr="00AC1355">
        <w:trPr>
          <w:gridAfter w:val="3"/>
          <w:wAfter w:w="18623" w:type="dxa"/>
          <w:trHeight w:val="290"/>
        </w:trPr>
        <w:tc>
          <w:tcPr>
            <w:tcW w:w="2082" w:type="dxa"/>
            <w:vMerge/>
            <w:tcBorders>
              <w:top w:val="nil"/>
              <w:left w:val="nil"/>
              <w:bottom w:val="nil"/>
              <w:right w:val="nil"/>
            </w:tcBorders>
            <w:vAlign w:val="center"/>
            <w:hideMark/>
          </w:tcPr>
          <w:p w14:paraId="75F89005" w14:textId="77777777" w:rsidR="000A1690" w:rsidRPr="001E0EED" w:rsidRDefault="000A1690" w:rsidP="001E0EED">
            <w:pPr>
              <w:spacing w:after="0" w:line="240" w:lineRule="auto"/>
              <w:rPr>
                <w:rFonts w:ascii="Times New Roman" w:eastAsia="Times New Roman" w:hAnsi="Times New Roman" w:cs="Times New Roman"/>
                <w:i/>
                <w:iCs/>
                <w:color w:val="000000"/>
                <w:sz w:val="20"/>
                <w:szCs w:val="20"/>
              </w:rPr>
            </w:pPr>
          </w:p>
        </w:tc>
        <w:tc>
          <w:tcPr>
            <w:tcW w:w="2414" w:type="dxa"/>
            <w:gridSpan w:val="2"/>
            <w:vMerge/>
            <w:tcBorders>
              <w:top w:val="nil"/>
              <w:left w:val="nil"/>
              <w:bottom w:val="nil"/>
              <w:right w:val="nil"/>
            </w:tcBorders>
            <w:vAlign w:val="center"/>
            <w:hideMark/>
          </w:tcPr>
          <w:p w14:paraId="5BBA121E" w14:textId="77777777" w:rsidR="000A1690" w:rsidRPr="001E0EED" w:rsidRDefault="000A1690" w:rsidP="001E0EED">
            <w:pPr>
              <w:spacing w:after="0" w:line="240" w:lineRule="auto"/>
              <w:rPr>
                <w:rFonts w:ascii="Times New Roman" w:eastAsia="Times New Roman" w:hAnsi="Times New Roman" w:cs="Times New Roman"/>
                <w:color w:val="000000"/>
                <w:sz w:val="20"/>
                <w:szCs w:val="20"/>
              </w:rPr>
            </w:pPr>
          </w:p>
        </w:tc>
        <w:tc>
          <w:tcPr>
            <w:tcW w:w="8561" w:type="dxa"/>
            <w:gridSpan w:val="2"/>
            <w:tcBorders>
              <w:top w:val="nil"/>
              <w:left w:val="nil"/>
              <w:bottom w:val="nil"/>
              <w:right w:val="nil"/>
            </w:tcBorders>
            <w:shd w:val="clear" w:color="000000" w:fill="EDEDED"/>
            <w:noWrap/>
            <w:hideMark/>
          </w:tcPr>
          <w:p w14:paraId="0C55DDF2"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proofErr w:type="spellStart"/>
            <w:r w:rsidRPr="001E0EED">
              <w:rPr>
                <w:rFonts w:ascii="Times New Roman" w:eastAsia="Times New Roman" w:hAnsi="Times New Roman" w:cs="Times New Roman"/>
                <w:color w:val="000000"/>
                <w:sz w:val="20"/>
                <w:szCs w:val="20"/>
              </w:rPr>
              <w:t>Maint</w:t>
            </w:r>
            <w:proofErr w:type="spellEnd"/>
            <w:r w:rsidRPr="001E0EED">
              <w:rPr>
                <w:rFonts w:ascii="Times New Roman" w:eastAsia="Times New Roman" w:hAnsi="Times New Roman" w:cs="Times New Roman"/>
                <w:color w:val="000000"/>
                <w:sz w:val="20"/>
                <w:szCs w:val="20"/>
              </w:rPr>
              <w:t>. feed weaners in paddock when thinnest CS2.5</w:t>
            </w:r>
          </w:p>
        </w:tc>
      </w:tr>
      <w:tr w:rsidR="000A1690" w:rsidRPr="001E0EED" w14:paraId="5B46EFF7" w14:textId="77777777" w:rsidTr="00AC1355">
        <w:trPr>
          <w:gridAfter w:val="3"/>
          <w:wAfter w:w="18623" w:type="dxa"/>
          <w:trHeight w:val="290"/>
        </w:trPr>
        <w:tc>
          <w:tcPr>
            <w:tcW w:w="2082" w:type="dxa"/>
            <w:vMerge/>
            <w:tcBorders>
              <w:top w:val="nil"/>
              <w:left w:val="nil"/>
              <w:bottom w:val="nil"/>
              <w:right w:val="nil"/>
            </w:tcBorders>
            <w:vAlign w:val="center"/>
            <w:hideMark/>
          </w:tcPr>
          <w:p w14:paraId="3811A344" w14:textId="77777777" w:rsidR="000A1690" w:rsidRPr="001E0EED" w:rsidRDefault="000A1690" w:rsidP="001E0EED">
            <w:pPr>
              <w:spacing w:after="0" w:line="240" w:lineRule="auto"/>
              <w:rPr>
                <w:rFonts w:ascii="Times New Roman" w:eastAsia="Times New Roman" w:hAnsi="Times New Roman" w:cs="Times New Roman"/>
                <w:i/>
                <w:iCs/>
                <w:color w:val="000000"/>
                <w:sz w:val="20"/>
                <w:szCs w:val="20"/>
              </w:rPr>
            </w:pPr>
          </w:p>
        </w:tc>
        <w:tc>
          <w:tcPr>
            <w:tcW w:w="2414" w:type="dxa"/>
            <w:gridSpan w:val="2"/>
            <w:vMerge/>
            <w:tcBorders>
              <w:top w:val="nil"/>
              <w:left w:val="nil"/>
              <w:bottom w:val="nil"/>
              <w:right w:val="nil"/>
            </w:tcBorders>
            <w:vAlign w:val="center"/>
            <w:hideMark/>
          </w:tcPr>
          <w:p w14:paraId="17B14451" w14:textId="77777777" w:rsidR="000A1690" w:rsidRPr="001E0EED" w:rsidRDefault="000A1690" w:rsidP="001E0EED">
            <w:pPr>
              <w:spacing w:after="0" w:line="240" w:lineRule="auto"/>
              <w:rPr>
                <w:rFonts w:ascii="Times New Roman" w:eastAsia="Times New Roman" w:hAnsi="Times New Roman" w:cs="Times New Roman"/>
                <w:color w:val="000000"/>
                <w:sz w:val="20"/>
                <w:szCs w:val="20"/>
              </w:rPr>
            </w:pPr>
          </w:p>
        </w:tc>
        <w:tc>
          <w:tcPr>
            <w:tcW w:w="8561" w:type="dxa"/>
            <w:gridSpan w:val="2"/>
            <w:tcBorders>
              <w:top w:val="nil"/>
              <w:left w:val="nil"/>
              <w:bottom w:val="nil"/>
              <w:right w:val="nil"/>
            </w:tcBorders>
            <w:shd w:val="clear" w:color="000000" w:fill="EDEDED"/>
            <w:noWrap/>
            <w:hideMark/>
          </w:tcPr>
          <w:p w14:paraId="06969E63"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proofErr w:type="spellStart"/>
            <w:r w:rsidRPr="001E0EED">
              <w:rPr>
                <w:rFonts w:ascii="Times New Roman" w:eastAsia="Times New Roman" w:hAnsi="Times New Roman" w:cs="Times New Roman"/>
                <w:color w:val="000000"/>
                <w:sz w:val="20"/>
                <w:szCs w:val="20"/>
              </w:rPr>
              <w:t>Maint</w:t>
            </w:r>
            <w:proofErr w:type="spellEnd"/>
            <w:r w:rsidRPr="001E0EED">
              <w:rPr>
                <w:rFonts w:ascii="Times New Roman" w:eastAsia="Times New Roman" w:hAnsi="Times New Roman" w:cs="Times New Roman"/>
                <w:color w:val="000000"/>
                <w:sz w:val="20"/>
                <w:szCs w:val="20"/>
              </w:rPr>
              <w:t>. feed 100% hay (ME 11.0 MJ, CP 14%)</w:t>
            </w:r>
          </w:p>
        </w:tc>
      </w:tr>
      <w:tr w:rsidR="000A1690" w:rsidRPr="001E0EED" w14:paraId="1C9A248A" w14:textId="77777777" w:rsidTr="00AC1355">
        <w:trPr>
          <w:gridAfter w:val="3"/>
          <w:wAfter w:w="18623" w:type="dxa"/>
          <w:trHeight w:val="290"/>
        </w:trPr>
        <w:tc>
          <w:tcPr>
            <w:tcW w:w="2082" w:type="dxa"/>
            <w:vMerge/>
            <w:tcBorders>
              <w:top w:val="nil"/>
              <w:left w:val="nil"/>
              <w:bottom w:val="nil"/>
              <w:right w:val="nil"/>
            </w:tcBorders>
            <w:vAlign w:val="center"/>
            <w:hideMark/>
          </w:tcPr>
          <w:p w14:paraId="4B70B2D1" w14:textId="77777777" w:rsidR="000A1690" w:rsidRPr="001E0EED" w:rsidRDefault="000A1690" w:rsidP="001E0EED">
            <w:pPr>
              <w:spacing w:after="0" w:line="240" w:lineRule="auto"/>
              <w:rPr>
                <w:rFonts w:ascii="Times New Roman" w:eastAsia="Times New Roman" w:hAnsi="Times New Roman" w:cs="Times New Roman"/>
                <w:i/>
                <w:iCs/>
                <w:color w:val="000000"/>
                <w:sz w:val="20"/>
                <w:szCs w:val="20"/>
              </w:rPr>
            </w:pPr>
          </w:p>
        </w:tc>
        <w:tc>
          <w:tcPr>
            <w:tcW w:w="2414" w:type="dxa"/>
            <w:gridSpan w:val="2"/>
            <w:vMerge/>
            <w:tcBorders>
              <w:top w:val="nil"/>
              <w:left w:val="nil"/>
              <w:bottom w:val="nil"/>
              <w:right w:val="nil"/>
            </w:tcBorders>
            <w:vAlign w:val="center"/>
            <w:hideMark/>
          </w:tcPr>
          <w:p w14:paraId="3D88DED5" w14:textId="77777777" w:rsidR="000A1690" w:rsidRPr="001E0EED" w:rsidRDefault="000A1690" w:rsidP="001E0EED">
            <w:pPr>
              <w:spacing w:after="0" w:line="240" w:lineRule="auto"/>
              <w:rPr>
                <w:rFonts w:ascii="Times New Roman" w:eastAsia="Times New Roman" w:hAnsi="Times New Roman" w:cs="Times New Roman"/>
                <w:color w:val="000000"/>
                <w:sz w:val="20"/>
                <w:szCs w:val="20"/>
              </w:rPr>
            </w:pPr>
          </w:p>
        </w:tc>
        <w:tc>
          <w:tcPr>
            <w:tcW w:w="8561" w:type="dxa"/>
            <w:gridSpan w:val="2"/>
            <w:tcBorders>
              <w:top w:val="nil"/>
              <w:left w:val="nil"/>
              <w:bottom w:val="nil"/>
              <w:right w:val="nil"/>
            </w:tcBorders>
            <w:shd w:val="clear" w:color="000000" w:fill="EDEDED"/>
            <w:noWrap/>
            <w:hideMark/>
          </w:tcPr>
          <w:p w14:paraId="46D9623A"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Production feeding rule- feed steers in paddock from 1 Apr to reach 460 kg 28 Feb</w:t>
            </w:r>
          </w:p>
        </w:tc>
      </w:tr>
      <w:tr w:rsidR="000A1690" w:rsidRPr="001E0EED" w14:paraId="4781FB13" w14:textId="77777777" w:rsidTr="00AC1355">
        <w:trPr>
          <w:gridAfter w:val="3"/>
          <w:wAfter w:w="18623" w:type="dxa"/>
          <w:trHeight w:val="290"/>
        </w:trPr>
        <w:tc>
          <w:tcPr>
            <w:tcW w:w="2082" w:type="dxa"/>
            <w:vMerge/>
            <w:tcBorders>
              <w:top w:val="nil"/>
              <w:left w:val="nil"/>
              <w:bottom w:val="nil"/>
              <w:right w:val="nil"/>
            </w:tcBorders>
            <w:vAlign w:val="center"/>
            <w:hideMark/>
          </w:tcPr>
          <w:p w14:paraId="607870F6" w14:textId="77777777" w:rsidR="000A1690" w:rsidRPr="001E0EED" w:rsidRDefault="000A1690" w:rsidP="001E0EED">
            <w:pPr>
              <w:spacing w:after="0" w:line="240" w:lineRule="auto"/>
              <w:rPr>
                <w:rFonts w:ascii="Times New Roman" w:eastAsia="Times New Roman" w:hAnsi="Times New Roman" w:cs="Times New Roman"/>
                <w:i/>
                <w:iCs/>
                <w:color w:val="000000"/>
                <w:sz w:val="20"/>
                <w:szCs w:val="20"/>
              </w:rPr>
            </w:pPr>
          </w:p>
        </w:tc>
        <w:tc>
          <w:tcPr>
            <w:tcW w:w="2414" w:type="dxa"/>
            <w:gridSpan w:val="2"/>
            <w:vMerge/>
            <w:tcBorders>
              <w:top w:val="nil"/>
              <w:left w:val="nil"/>
              <w:bottom w:val="nil"/>
              <w:right w:val="nil"/>
            </w:tcBorders>
            <w:vAlign w:val="center"/>
            <w:hideMark/>
          </w:tcPr>
          <w:p w14:paraId="07927B5E" w14:textId="77777777" w:rsidR="000A1690" w:rsidRPr="001E0EED" w:rsidRDefault="000A1690" w:rsidP="001E0EED">
            <w:pPr>
              <w:spacing w:after="0" w:line="240" w:lineRule="auto"/>
              <w:rPr>
                <w:rFonts w:ascii="Times New Roman" w:eastAsia="Times New Roman" w:hAnsi="Times New Roman" w:cs="Times New Roman"/>
                <w:color w:val="000000"/>
                <w:sz w:val="20"/>
                <w:szCs w:val="20"/>
              </w:rPr>
            </w:pPr>
          </w:p>
        </w:tc>
        <w:tc>
          <w:tcPr>
            <w:tcW w:w="8561" w:type="dxa"/>
            <w:gridSpan w:val="2"/>
            <w:tcBorders>
              <w:top w:val="nil"/>
              <w:left w:val="nil"/>
              <w:bottom w:val="nil"/>
              <w:right w:val="nil"/>
            </w:tcBorders>
            <w:shd w:val="clear" w:color="000000" w:fill="EDEDED"/>
            <w:noWrap/>
            <w:hideMark/>
          </w:tcPr>
          <w:p w14:paraId="19936B24"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Production feeding rule- feed heifers in paddock from 1 Sep to reach 250 kg 31 Mar</w:t>
            </w:r>
          </w:p>
        </w:tc>
      </w:tr>
      <w:tr w:rsidR="000A1690" w:rsidRPr="001E0EED" w14:paraId="0C5115F9" w14:textId="77777777" w:rsidTr="00AC1355">
        <w:trPr>
          <w:gridAfter w:val="3"/>
          <w:wAfter w:w="18623" w:type="dxa"/>
          <w:trHeight w:val="290"/>
        </w:trPr>
        <w:tc>
          <w:tcPr>
            <w:tcW w:w="2082" w:type="dxa"/>
            <w:vMerge/>
            <w:tcBorders>
              <w:top w:val="nil"/>
              <w:left w:val="nil"/>
              <w:bottom w:val="nil"/>
              <w:right w:val="nil"/>
            </w:tcBorders>
            <w:vAlign w:val="center"/>
            <w:hideMark/>
          </w:tcPr>
          <w:p w14:paraId="6089EE2E" w14:textId="77777777" w:rsidR="000A1690" w:rsidRPr="001E0EED" w:rsidRDefault="000A1690" w:rsidP="001E0EED">
            <w:pPr>
              <w:spacing w:after="0" w:line="240" w:lineRule="auto"/>
              <w:rPr>
                <w:rFonts w:ascii="Times New Roman" w:eastAsia="Times New Roman" w:hAnsi="Times New Roman" w:cs="Times New Roman"/>
                <w:i/>
                <w:iCs/>
                <w:color w:val="000000"/>
                <w:sz w:val="20"/>
                <w:szCs w:val="20"/>
              </w:rPr>
            </w:pPr>
          </w:p>
        </w:tc>
        <w:tc>
          <w:tcPr>
            <w:tcW w:w="2414" w:type="dxa"/>
            <w:gridSpan w:val="2"/>
            <w:vMerge/>
            <w:tcBorders>
              <w:top w:val="nil"/>
              <w:left w:val="nil"/>
              <w:bottom w:val="nil"/>
              <w:right w:val="nil"/>
            </w:tcBorders>
            <w:vAlign w:val="center"/>
            <w:hideMark/>
          </w:tcPr>
          <w:p w14:paraId="2683323B" w14:textId="77777777" w:rsidR="000A1690" w:rsidRPr="001E0EED" w:rsidRDefault="000A1690" w:rsidP="001E0EED">
            <w:pPr>
              <w:spacing w:after="0" w:line="240" w:lineRule="auto"/>
              <w:rPr>
                <w:rFonts w:ascii="Times New Roman" w:eastAsia="Times New Roman" w:hAnsi="Times New Roman" w:cs="Times New Roman"/>
                <w:color w:val="000000"/>
                <w:sz w:val="20"/>
                <w:szCs w:val="20"/>
              </w:rPr>
            </w:pPr>
          </w:p>
        </w:tc>
        <w:tc>
          <w:tcPr>
            <w:tcW w:w="8561" w:type="dxa"/>
            <w:gridSpan w:val="2"/>
            <w:tcBorders>
              <w:top w:val="nil"/>
              <w:left w:val="nil"/>
              <w:bottom w:val="nil"/>
              <w:right w:val="nil"/>
            </w:tcBorders>
            <w:shd w:val="clear" w:color="000000" w:fill="EDEDED"/>
            <w:noWrap/>
            <w:hideMark/>
          </w:tcPr>
          <w:p w14:paraId="122ABAE8"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Production feed same quality hay as per </w:t>
            </w:r>
            <w:proofErr w:type="spellStart"/>
            <w:r w:rsidRPr="001E0EED">
              <w:rPr>
                <w:rFonts w:ascii="Times New Roman" w:eastAsia="Times New Roman" w:hAnsi="Times New Roman" w:cs="Times New Roman"/>
                <w:color w:val="000000"/>
                <w:sz w:val="20"/>
                <w:szCs w:val="20"/>
              </w:rPr>
              <w:t>maint</w:t>
            </w:r>
            <w:proofErr w:type="spellEnd"/>
            <w:r w:rsidRPr="001E0EED">
              <w:rPr>
                <w:rFonts w:ascii="Times New Roman" w:eastAsia="Times New Roman" w:hAnsi="Times New Roman" w:cs="Times New Roman"/>
                <w:color w:val="000000"/>
                <w:sz w:val="20"/>
                <w:szCs w:val="20"/>
              </w:rPr>
              <w:t>. Feeding</w:t>
            </w:r>
          </w:p>
        </w:tc>
      </w:tr>
      <w:tr w:rsidR="000A1690" w:rsidRPr="001E0EED" w14:paraId="4B13753A" w14:textId="77777777" w:rsidTr="00AC1355">
        <w:trPr>
          <w:gridAfter w:val="3"/>
          <w:wAfter w:w="18623" w:type="dxa"/>
          <w:trHeight w:val="290"/>
        </w:trPr>
        <w:tc>
          <w:tcPr>
            <w:tcW w:w="2082" w:type="dxa"/>
            <w:vMerge/>
            <w:tcBorders>
              <w:top w:val="nil"/>
              <w:left w:val="nil"/>
              <w:bottom w:val="nil"/>
              <w:right w:val="nil"/>
            </w:tcBorders>
            <w:vAlign w:val="center"/>
            <w:hideMark/>
          </w:tcPr>
          <w:p w14:paraId="1DC4B412" w14:textId="77777777" w:rsidR="000A1690" w:rsidRPr="001E0EED" w:rsidRDefault="000A1690" w:rsidP="001E0EED">
            <w:pPr>
              <w:spacing w:after="0" w:line="240" w:lineRule="auto"/>
              <w:rPr>
                <w:rFonts w:ascii="Times New Roman" w:eastAsia="Times New Roman" w:hAnsi="Times New Roman" w:cs="Times New Roman"/>
                <w:i/>
                <w:iCs/>
                <w:color w:val="000000"/>
                <w:sz w:val="20"/>
                <w:szCs w:val="20"/>
              </w:rPr>
            </w:pPr>
          </w:p>
        </w:tc>
        <w:tc>
          <w:tcPr>
            <w:tcW w:w="2414" w:type="dxa"/>
            <w:gridSpan w:val="2"/>
            <w:vMerge/>
            <w:tcBorders>
              <w:top w:val="nil"/>
              <w:left w:val="nil"/>
              <w:bottom w:val="nil"/>
              <w:right w:val="nil"/>
            </w:tcBorders>
            <w:vAlign w:val="center"/>
            <w:hideMark/>
          </w:tcPr>
          <w:p w14:paraId="1E3CDC60" w14:textId="77777777" w:rsidR="000A1690" w:rsidRPr="001E0EED" w:rsidRDefault="000A1690" w:rsidP="001E0EED">
            <w:pPr>
              <w:spacing w:after="0" w:line="240" w:lineRule="auto"/>
              <w:rPr>
                <w:rFonts w:ascii="Times New Roman" w:eastAsia="Times New Roman" w:hAnsi="Times New Roman" w:cs="Times New Roman"/>
                <w:color w:val="000000"/>
                <w:sz w:val="20"/>
                <w:szCs w:val="20"/>
              </w:rPr>
            </w:pPr>
          </w:p>
        </w:tc>
        <w:tc>
          <w:tcPr>
            <w:tcW w:w="8561" w:type="dxa"/>
            <w:gridSpan w:val="2"/>
            <w:tcBorders>
              <w:top w:val="nil"/>
              <w:left w:val="nil"/>
              <w:bottom w:val="nil"/>
              <w:right w:val="nil"/>
            </w:tcBorders>
            <w:shd w:val="clear" w:color="000000" w:fill="EDEDED"/>
            <w:noWrap/>
            <w:hideMark/>
          </w:tcPr>
          <w:p w14:paraId="1FDF0D71"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r>
      <w:tr w:rsidR="000A1690" w:rsidRPr="001E0EED" w14:paraId="72D5E87A" w14:textId="77777777" w:rsidTr="00AC1355">
        <w:trPr>
          <w:gridAfter w:val="3"/>
          <w:wAfter w:w="18623" w:type="dxa"/>
          <w:trHeight w:val="290"/>
        </w:trPr>
        <w:tc>
          <w:tcPr>
            <w:tcW w:w="2082" w:type="dxa"/>
            <w:vMerge w:val="restart"/>
            <w:tcBorders>
              <w:top w:val="nil"/>
              <w:left w:val="nil"/>
              <w:bottom w:val="nil"/>
              <w:right w:val="nil"/>
            </w:tcBorders>
            <w:shd w:val="clear" w:color="000000" w:fill="FFFFFF"/>
            <w:noWrap/>
            <w:hideMark/>
          </w:tcPr>
          <w:p w14:paraId="44850F5B"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414" w:type="dxa"/>
            <w:gridSpan w:val="2"/>
            <w:vMerge w:val="restart"/>
            <w:tcBorders>
              <w:top w:val="nil"/>
              <w:left w:val="nil"/>
              <w:bottom w:val="nil"/>
              <w:right w:val="nil"/>
            </w:tcBorders>
            <w:shd w:val="clear" w:color="000000" w:fill="FFFFFF"/>
            <w:noWrap/>
            <w:hideMark/>
          </w:tcPr>
          <w:p w14:paraId="3FAAF55E"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Livestock genetics</w:t>
            </w:r>
          </w:p>
        </w:tc>
        <w:tc>
          <w:tcPr>
            <w:tcW w:w="8561" w:type="dxa"/>
            <w:gridSpan w:val="2"/>
            <w:tcBorders>
              <w:top w:val="nil"/>
              <w:left w:val="nil"/>
              <w:bottom w:val="nil"/>
              <w:right w:val="nil"/>
            </w:tcBorders>
            <w:shd w:val="clear" w:color="000000" w:fill="FFFFFF"/>
            <w:noWrap/>
            <w:hideMark/>
          </w:tcPr>
          <w:p w14:paraId="1C93F2CA"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Default within </w:t>
            </w:r>
            <w:proofErr w:type="spellStart"/>
            <w:r w:rsidRPr="001E0EED">
              <w:rPr>
                <w:rFonts w:ascii="Times New Roman" w:eastAsia="Times New Roman" w:hAnsi="Times New Roman" w:cs="Times New Roman"/>
                <w:color w:val="000000"/>
                <w:sz w:val="20"/>
                <w:szCs w:val="20"/>
              </w:rPr>
              <w:t>GrassGro</w:t>
            </w:r>
            <w:proofErr w:type="spellEnd"/>
          </w:p>
        </w:tc>
      </w:tr>
      <w:tr w:rsidR="000A1690" w:rsidRPr="001E0EED" w14:paraId="381E8AE0" w14:textId="77777777" w:rsidTr="00AC1355">
        <w:trPr>
          <w:gridAfter w:val="3"/>
          <w:wAfter w:w="18623" w:type="dxa"/>
          <w:trHeight w:val="430"/>
        </w:trPr>
        <w:tc>
          <w:tcPr>
            <w:tcW w:w="2082" w:type="dxa"/>
            <w:vMerge/>
            <w:tcBorders>
              <w:top w:val="nil"/>
              <w:left w:val="nil"/>
              <w:bottom w:val="nil"/>
              <w:right w:val="nil"/>
            </w:tcBorders>
            <w:vAlign w:val="center"/>
            <w:hideMark/>
          </w:tcPr>
          <w:p w14:paraId="134479E6" w14:textId="77777777" w:rsidR="000A1690" w:rsidRPr="001E0EED" w:rsidRDefault="000A1690" w:rsidP="001E0EED">
            <w:pPr>
              <w:spacing w:after="0" w:line="240" w:lineRule="auto"/>
              <w:rPr>
                <w:rFonts w:ascii="Times New Roman" w:eastAsia="Times New Roman" w:hAnsi="Times New Roman" w:cs="Times New Roman"/>
                <w:i/>
                <w:iCs/>
                <w:color w:val="000000"/>
                <w:sz w:val="20"/>
                <w:szCs w:val="20"/>
              </w:rPr>
            </w:pPr>
          </w:p>
        </w:tc>
        <w:tc>
          <w:tcPr>
            <w:tcW w:w="2414" w:type="dxa"/>
            <w:gridSpan w:val="2"/>
            <w:vMerge/>
            <w:tcBorders>
              <w:top w:val="nil"/>
              <w:left w:val="nil"/>
              <w:bottom w:val="nil"/>
              <w:right w:val="nil"/>
            </w:tcBorders>
            <w:vAlign w:val="center"/>
            <w:hideMark/>
          </w:tcPr>
          <w:p w14:paraId="45051D7C" w14:textId="77777777" w:rsidR="000A1690" w:rsidRPr="001E0EED" w:rsidRDefault="000A1690" w:rsidP="001E0EED">
            <w:pPr>
              <w:spacing w:after="0" w:line="240" w:lineRule="auto"/>
              <w:rPr>
                <w:rFonts w:ascii="Times New Roman" w:eastAsia="Times New Roman" w:hAnsi="Times New Roman" w:cs="Times New Roman"/>
                <w:color w:val="000000"/>
                <w:sz w:val="20"/>
                <w:szCs w:val="20"/>
              </w:rPr>
            </w:pPr>
          </w:p>
        </w:tc>
        <w:tc>
          <w:tcPr>
            <w:tcW w:w="8561" w:type="dxa"/>
            <w:gridSpan w:val="2"/>
            <w:tcBorders>
              <w:top w:val="nil"/>
              <w:left w:val="nil"/>
              <w:bottom w:val="nil"/>
              <w:right w:val="nil"/>
            </w:tcBorders>
            <w:shd w:val="clear" w:color="000000" w:fill="FFFFFF"/>
            <w:noWrap/>
            <w:hideMark/>
          </w:tcPr>
          <w:p w14:paraId="7048E8F9"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Conception rate of 92% at CS3</w:t>
            </w:r>
          </w:p>
        </w:tc>
      </w:tr>
      <w:tr w:rsidR="000A1690" w:rsidRPr="001E0EED" w14:paraId="420C740E" w14:textId="77777777" w:rsidTr="00AC1355">
        <w:trPr>
          <w:gridAfter w:val="3"/>
          <w:wAfter w:w="18623" w:type="dxa"/>
          <w:trHeight w:val="290"/>
        </w:trPr>
        <w:tc>
          <w:tcPr>
            <w:tcW w:w="2082" w:type="dxa"/>
            <w:vMerge w:val="restart"/>
            <w:tcBorders>
              <w:top w:val="nil"/>
              <w:left w:val="nil"/>
              <w:bottom w:val="nil"/>
              <w:right w:val="nil"/>
            </w:tcBorders>
            <w:shd w:val="clear" w:color="000000" w:fill="FFFFFF"/>
            <w:noWrap/>
            <w:hideMark/>
          </w:tcPr>
          <w:p w14:paraId="06C274F1"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414" w:type="dxa"/>
            <w:gridSpan w:val="2"/>
            <w:vMerge w:val="restart"/>
            <w:tcBorders>
              <w:top w:val="nil"/>
              <w:left w:val="nil"/>
              <w:bottom w:val="nil"/>
              <w:right w:val="nil"/>
            </w:tcBorders>
            <w:shd w:val="clear" w:color="000000" w:fill="EDEDED"/>
            <w:noWrap/>
            <w:hideMark/>
          </w:tcPr>
          <w:p w14:paraId="6D0CF28D"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Pasture types</w:t>
            </w:r>
          </w:p>
        </w:tc>
        <w:tc>
          <w:tcPr>
            <w:tcW w:w="8561" w:type="dxa"/>
            <w:gridSpan w:val="2"/>
            <w:tcBorders>
              <w:top w:val="nil"/>
              <w:left w:val="nil"/>
              <w:bottom w:val="nil"/>
              <w:right w:val="nil"/>
            </w:tcBorders>
            <w:shd w:val="clear" w:color="000000" w:fill="EDEDED"/>
            <w:noWrap/>
            <w:hideMark/>
          </w:tcPr>
          <w:p w14:paraId="24C2037C"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Paddock 1 (132.5ha), rainfed Phalaris (750mm RD) and </w:t>
            </w:r>
            <w:proofErr w:type="spellStart"/>
            <w:r w:rsidRPr="001E0EED">
              <w:rPr>
                <w:rFonts w:ascii="Times New Roman" w:eastAsia="Times New Roman" w:hAnsi="Times New Roman" w:cs="Times New Roman"/>
                <w:color w:val="000000"/>
                <w:sz w:val="20"/>
                <w:szCs w:val="20"/>
              </w:rPr>
              <w:t>subclover</w:t>
            </w:r>
            <w:proofErr w:type="spellEnd"/>
            <w:r w:rsidRPr="001E0EED">
              <w:rPr>
                <w:rFonts w:ascii="Times New Roman" w:eastAsia="Times New Roman" w:hAnsi="Times New Roman" w:cs="Times New Roman"/>
                <w:color w:val="000000"/>
                <w:sz w:val="20"/>
                <w:szCs w:val="20"/>
              </w:rPr>
              <w:t xml:space="preserve"> (500mm RD)</w:t>
            </w:r>
          </w:p>
        </w:tc>
      </w:tr>
      <w:tr w:rsidR="000A1690" w:rsidRPr="001E0EED" w14:paraId="62C69812" w14:textId="77777777" w:rsidTr="00AC1355">
        <w:trPr>
          <w:gridAfter w:val="3"/>
          <w:wAfter w:w="18623" w:type="dxa"/>
          <w:trHeight w:val="290"/>
        </w:trPr>
        <w:tc>
          <w:tcPr>
            <w:tcW w:w="2082" w:type="dxa"/>
            <w:vMerge/>
            <w:tcBorders>
              <w:top w:val="nil"/>
              <w:left w:val="nil"/>
              <w:bottom w:val="nil"/>
              <w:right w:val="nil"/>
            </w:tcBorders>
            <w:vAlign w:val="center"/>
            <w:hideMark/>
          </w:tcPr>
          <w:p w14:paraId="72CD05EA" w14:textId="77777777" w:rsidR="000A1690" w:rsidRPr="001E0EED" w:rsidRDefault="000A1690" w:rsidP="001E0EED">
            <w:pPr>
              <w:spacing w:after="0" w:line="240" w:lineRule="auto"/>
              <w:rPr>
                <w:rFonts w:ascii="Times New Roman" w:eastAsia="Times New Roman" w:hAnsi="Times New Roman" w:cs="Times New Roman"/>
                <w:i/>
                <w:iCs/>
                <w:color w:val="000000"/>
                <w:sz w:val="20"/>
                <w:szCs w:val="20"/>
              </w:rPr>
            </w:pPr>
          </w:p>
        </w:tc>
        <w:tc>
          <w:tcPr>
            <w:tcW w:w="2414" w:type="dxa"/>
            <w:gridSpan w:val="2"/>
            <w:vMerge/>
            <w:tcBorders>
              <w:top w:val="nil"/>
              <w:left w:val="nil"/>
              <w:bottom w:val="nil"/>
              <w:right w:val="nil"/>
            </w:tcBorders>
            <w:vAlign w:val="center"/>
            <w:hideMark/>
          </w:tcPr>
          <w:p w14:paraId="3E68D120" w14:textId="77777777" w:rsidR="000A1690" w:rsidRPr="001E0EED" w:rsidRDefault="000A1690" w:rsidP="001E0EED">
            <w:pPr>
              <w:spacing w:after="0" w:line="240" w:lineRule="auto"/>
              <w:rPr>
                <w:rFonts w:ascii="Times New Roman" w:eastAsia="Times New Roman" w:hAnsi="Times New Roman" w:cs="Times New Roman"/>
                <w:color w:val="000000"/>
                <w:sz w:val="20"/>
                <w:szCs w:val="20"/>
              </w:rPr>
            </w:pPr>
          </w:p>
        </w:tc>
        <w:tc>
          <w:tcPr>
            <w:tcW w:w="8561" w:type="dxa"/>
            <w:gridSpan w:val="2"/>
            <w:tcBorders>
              <w:top w:val="nil"/>
              <w:left w:val="nil"/>
              <w:bottom w:val="nil"/>
              <w:right w:val="nil"/>
            </w:tcBorders>
            <w:shd w:val="clear" w:color="000000" w:fill="EDEDED"/>
            <w:noWrap/>
            <w:hideMark/>
          </w:tcPr>
          <w:p w14:paraId="562BA0D9"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Paddock 2 same as paddock 1</w:t>
            </w:r>
          </w:p>
        </w:tc>
      </w:tr>
      <w:tr w:rsidR="000A1690" w:rsidRPr="001E0EED" w14:paraId="33D61F36" w14:textId="77777777" w:rsidTr="00AC1355">
        <w:trPr>
          <w:gridAfter w:val="3"/>
          <w:wAfter w:w="18623" w:type="dxa"/>
          <w:trHeight w:val="290"/>
        </w:trPr>
        <w:tc>
          <w:tcPr>
            <w:tcW w:w="2082" w:type="dxa"/>
            <w:vMerge/>
            <w:tcBorders>
              <w:top w:val="nil"/>
              <w:left w:val="nil"/>
              <w:bottom w:val="nil"/>
              <w:right w:val="nil"/>
            </w:tcBorders>
            <w:vAlign w:val="center"/>
            <w:hideMark/>
          </w:tcPr>
          <w:p w14:paraId="77C4D250" w14:textId="77777777" w:rsidR="000A1690" w:rsidRPr="001E0EED" w:rsidRDefault="000A1690" w:rsidP="001E0EED">
            <w:pPr>
              <w:spacing w:after="0" w:line="240" w:lineRule="auto"/>
              <w:rPr>
                <w:rFonts w:ascii="Times New Roman" w:eastAsia="Times New Roman" w:hAnsi="Times New Roman" w:cs="Times New Roman"/>
                <w:i/>
                <w:iCs/>
                <w:color w:val="000000"/>
                <w:sz w:val="20"/>
                <w:szCs w:val="20"/>
              </w:rPr>
            </w:pPr>
          </w:p>
        </w:tc>
        <w:tc>
          <w:tcPr>
            <w:tcW w:w="2414" w:type="dxa"/>
            <w:gridSpan w:val="2"/>
            <w:vMerge/>
            <w:tcBorders>
              <w:top w:val="nil"/>
              <w:left w:val="nil"/>
              <w:bottom w:val="nil"/>
              <w:right w:val="nil"/>
            </w:tcBorders>
            <w:vAlign w:val="center"/>
            <w:hideMark/>
          </w:tcPr>
          <w:p w14:paraId="54C536DB" w14:textId="77777777" w:rsidR="000A1690" w:rsidRPr="001E0EED" w:rsidRDefault="000A1690" w:rsidP="001E0EED">
            <w:pPr>
              <w:spacing w:after="0" w:line="240" w:lineRule="auto"/>
              <w:rPr>
                <w:rFonts w:ascii="Times New Roman" w:eastAsia="Times New Roman" w:hAnsi="Times New Roman" w:cs="Times New Roman"/>
                <w:color w:val="000000"/>
                <w:sz w:val="20"/>
                <w:szCs w:val="20"/>
              </w:rPr>
            </w:pPr>
          </w:p>
        </w:tc>
        <w:tc>
          <w:tcPr>
            <w:tcW w:w="8561" w:type="dxa"/>
            <w:gridSpan w:val="2"/>
            <w:tcBorders>
              <w:top w:val="nil"/>
              <w:left w:val="nil"/>
              <w:bottom w:val="nil"/>
              <w:right w:val="nil"/>
            </w:tcBorders>
            <w:shd w:val="clear" w:color="000000" w:fill="EDEDED"/>
            <w:noWrap/>
            <w:hideMark/>
          </w:tcPr>
          <w:p w14:paraId="2CD649B3"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r>
      <w:tr w:rsidR="000A1690" w:rsidRPr="001E0EED" w14:paraId="2891DC23" w14:textId="77777777" w:rsidTr="00AC1355">
        <w:trPr>
          <w:gridAfter w:val="3"/>
          <w:wAfter w:w="18623" w:type="dxa"/>
          <w:trHeight w:val="290"/>
        </w:trPr>
        <w:tc>
          <w:tcPr>
            <w:tcW w:w="2082" w:type="dxa"/>
            <w:vMerge w:val="restart"/>
            <w:tcBorders>
              <w:top w:val="nil"/>
              <w:left w:val="nil"/>
              <w:bottom w:val="nil"/>
              <w:right w:val="nil"/>
            </w:tcBorders>
            <w:shd w:val="clear" w:color="000000" w:fill="FFFFFF"/>
            <w:noWrap/>
            <w:hideMark/>
          </w:tcPr>
          <w:p w14:paraId="38782386"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414" w:type="dxa"/>
            <w:gridSpan w:val="2"/>
            <w:vMerge w:val="restart"/>
            <w:tcBorders>
              <w:top w:val="nil"/>
              <w:left w:val="nil"/>
              <w:bottom w:val="nil"/>
              <w:right w:val="nil"/>
            </w:tcBorders>
            <w:shd w:val="clear" w:color="000000" w:fill="FFFFFF"/>
            <w:noWrap/>
            <w:hideMark/>
          </w:tcPr>
          <w:p w14:paraId="73F79B67"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Pasture management</w:t>
            </w:r>
          </w:p>
        </w:tc>
        <w:tc>
          <w:tcPr>
            <w:tcW w:w="8561" w:type="dxa"/>
            <w:gridSpan w:val="2"/>
            <w:tcBorders>
              <w:top w:val="nil"/>
              <w:left w:val="nil"/>
              <w:bottom w:val="nil"/>
              <w:right w:val="nil"/>
            </w:tcBorders>
            <w:shd w:val="clear" w:color="000000" w:fill="FFFFFF"/>
            <w:noWrap/>
            <w:hideMark/>
          </w:tcPr>
          <w:p w14:paraId="7D11A272"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Reset pasture species as necessary 5 Apr (mimic sub-clover germination if required)</w:t>
            </w:r>
          </w:p>
        </w:tc>
      </w:tr>
      <w:tr w:rsidR="000A1690" w:rsidRPr="001E0EED" w14:paraId="5198D4B2" w14:textId="77777777" w:rsidTr="00AC1355">
        <w:trPr>
          <w:gridAfter w:val="3"/>
          <w:wAfter w:w="18623" w:type="dxa"/>
          <w:trHeight w:val="290"/>
        </w:trPr>
        <w:tc>
          <w:tcPr>
            <w:tcW w:w="2082" w:type="dxa"/>
            <w:vMerge/>
            <w:tcBorders>
              <w:top w:val="nil"/>
              <w:left w:val="nil"/>
              <w:bottom w:val="nil"/>
              <w:right w:val="nil"/>
            </w:tcBorders>
            <w:vAlign w:val="center"/>
            <w:hideMark/>
          </w:tcPr>
          <w:p w14:paraId="7EB6F3C4" w14:textId="77777777" w:rsidR="000A1690" w:rsidRPr="001E0EED" w:rsidRDefault="000A1690" w:rsidP="001E0EED">
            <w:pPr>
              <w:spacing w:after="0" w:line="240" w:lineRule="auto"/>
              <w:rPr>
                <w:rFonts w:ascii="Times New Roman" w:eastAsia="Times New Roman" w:hAnsi="Times New Roman" w:cs="Times New Roman"/>
                <w:i/>
                <w:iCs/>
                <w:color w:val="000000"/>
                <w:sz w:val="20"/>
                <w:szCs w:val="20"/>
              </w:rPr>
            </w:pPr>
          </w:p>
        </w:tc>
        <w:tc>
          <w:tcPr>
            <w:tcW w:w="2414" w:type="dxa"/>
            <w:gridSpan w:val="2"/>
            <w:vMerge/>
            <w:tcBorders>
              <w:top w:val="nil"/>
              <w:left w:val="nil"/>
              <w:bottom w:val="nil"/>
              <w:right w:val="nil"/>
            </w:tcBorders>
            <w:vAlign w:val="center"/>
            <w:hideMark/>
          </w:tcPr>
          <w:p w14:paraId="4BB2AA3A" w14:textId="77777777" w:rsidR="000A1690" w:rsidRPr="001E0EED" w:rsidRDefault="000A1690" w:rsidP="001E0EED">
            <w:pPr>
              <w:spacing w:after="0" w:line="240" w:lineRule="auto"/>
              <w:rPr>
                <w:rFonts w:ascii="Times New Roman" w:eastAsia="Times New Roman" w:hAnsi="Times New Roman" w:cs="Times New Roman"/>
                <w:color w:val="000000"/>
                <w:sz w:val="20"/>
                <w:szCs w:val="20"/>
              </w:rPr>
            </w:pPr>
          </w:p>
        </w:tc>
        <w:tc>
          <w:tcPr>
            <w:tcW w:w="8561" w:type="dxa"/>
            <w:gridSpan w:val="2"/>
            <w:tcBorders>
              <w:top w:val="nil"/>
              <w:left w:val="nil"/>
              <w:bottom w:val="nil"/>
              <w:right w:val="nil"/>
            </w:tcBorders>
            <w:shd w:val="clear" w:color="000000" w:fill="FFFFFF"/>
            <w:noWrap/>
            <w:hideMark/>
          </w:tcPr>
          <w:p w14:paraId="20394F02"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No hay cutting</w:t>
            </w:r>
          </w:p>
        </w:tc>
      </w:tr>
      <w:tr w:rsidR="000A1690" w:rsidRPr="001E0EED" w14:paraId="21709618" w14:textId="77777777" w:rsidTr="00AC1355">
        <w:trPr>
          <w:gridAfter w:val="3"/>
          <w:wAfter w:w="18623" w:type="dxa"/>
          <w:trHeight w:val="290"/>
        </w:trPr>
        <w:tc>
          <w:tcPr>
            <w:tcW w:w="2082" w:type="dxa"/>
            <w:vMerge/>
            <w:tcBorders>
              <w:top w:val="nil"/>
              <w:left w:val="nil"/>
              <w:bottom w:val="nil"/>
              <w:right w:val="nil"/>
            </w:tcBorders>
            <w:vAlign w:val="center"/>
            <w:hideMark/>
          </w:tcPr>
          <w:p w14:paraId="6F2489C0" w14:textId="77777777" w:rsidR="000A1690" w:rsidRPr="001E0EED" w:rsidRDefault="000A1690" w:rsidP="001E0EED">
            <w:pPr>
              <w:spacing w:after="0" w:line="240" w:lineRule="auto"/>
              <w:rPr>
                <w:rFonts w:ascii="Times New Roman" w:eastAsia="Times New Roman" w:hAnsi="Times New Roman" w:cs="Times New Roman"/>
                <w:i/>
                <w:iCs/>
                <w:color w:val="000000"/>
                <w:sz w:val="20"/>
                <w:szCs w:val="20"/>
              </w:rPr>
            </w:pPr>
          </w:p>
        </w:tc>
        <w:tc>
          <w:tcPr>
            <w:tcW w:w="2414" w:type="dxa"/>
            <w:gridSpan w:val="2"/>
            <w:vMerge/>
            <w:tcBorders>
              <w:top w:val="nil"/>
              <w:left w:val="nil"/>
              <w:bottom w:val="nil"/>
              <w:right w:val="nil"/>
            </w:tcBorders>
            <w:vAlign w:val="center"/>
            <w:hideMark/>
          </w:tcPr>
          <w:p w14:paraId="67C589D4" w14:textId="77777777" w:rsidR="000A1690" w:rsidRPr="001E0EED" w:rsidRDefault="000A1690" w:rsidP="001E0EED">
            <w:pPr>
              <w:spacing w:after="0" w:line="240" w:lineRule="auto"/>
              <w:rPr>
                <w:rFonts w:ascii="Times New Roman" w:eastAsia="Times New Roman" w:hAnsi="Times New Roman" w:cs="Times New Roman"/>
                <w:color w:val="000000"/>
                <w:sz w:val="20"/>
                <w:szCs w:val="20"/>
              </w:rPr>
            </w:pPr>
          </w:p>
        </w:tc>
        <w:tc>
          <w:tcPr>
            <w:tcW w:w="8561" w:type="dxa"/>
            <w:gridSpan w:val="2"/>
            <w:tcBorders>
              <w:top w:val="nil"/>
              <w:left w:val="nil"/>
              <w:bottom w:val="nil"/>
              <w:right w:val="nil"/>
            </w:tcBorders>
            <w:shd w:val="clear" w:color="000000" w:fill="FFFFFF"/>
            <w:noWrap/>
            <w:hideMark/>
          </w:tcPr>
          <w:p w14:paraId="20456641"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r>
      <w:tr w:rsidR="000A1690" w:rsidRPr="001E0EED" w14:paraId="399097C2" w14:textId="77777777" w:rsidTr="00AC1355">
        <w:trPr>
          <w:gridAfter w:val="3"/>
          <w:wAfter w:w="18623" w:type="dxa"/>
          <w:trHeight w:val="583"/>
        </w:trPr>
        <w:tc>
          <w:tcPr>
            <w:tcW w:w="2082" w:type="dxa"/>
            <w:tcBorders>
              <w:top w:val="nil"/>
              <w:left w:val="nil"/>
              <w:bottom w:val="nil"/>
              <w:right w:val="nil"/>
            </w:tcBorders>
            <w:shd w:val="clear" w:color="000000" w:fill="FFFFFF"/>
            <w:noWrap/>
            <w:hideMark/>
          </w:tcPr>
          <w:p w14:paraId="773ADF52"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414" w:type="dxa"/>
            <w:gridSpan w:val="2"/>
            <w:tcBorders>
              <w:top w:val="nil"/>
              <w:left w:val="nil"/>
              <w:bottom w:val="nil"/>
              <w:right w:val="nil"/>
            </w:tcBorders>
            <w:shd w:val="clear" w:color="000000" w:fill="EDEDED"/>
            <w:noWrap/>
            <w:hideMark/>
          </w:tcPr>
          <w:p w14:paraId="28964D5E"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Grazing management</w:t>
            </w:r>
          </w:p>
        </w:tc>
        <w:tc>
          <w:tcPr>
            <w:tcW w:w="8561" w:type="dxa"/>
            <w:gridSpan w:val="2"/>
            <w:tcBorders>
              <w:top w:val="nil"/>
              <w:left w:val="nil"/>
              <w:bottom w:val="nil"/>
              <w:right w:val="nil"/>
            </w:tcBorders>
            <w:shd w:val="clear" w:color="000000" w:fill="EDEDED"/>
            <w:noWrap/>
            <w:hideMark/>
          </w:tcPr>
          <w:p w14:paraId="2922DD4D"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All cattle- 1 Jan to 31 Dec graze paddocks 1 and 2, withhold 14 days, check every 7 days and move when weight gain margin is &gt; 0.01 kg/day</w:t>
            </w:r>
          </w:p>
        </w:tc>
      </w:tr>
      <w:tr w:rsidR="000A1690" w:rsidRPr="001E0EED" w14:paraId="106CADD3" w14:textId="77777777" w:rsidTr="00AC1355">
        <w:trPr>
          <w:gridAfter w:val="3"/>
          <w:wAfter w:w="18623" w:type="dxa"/>
          <w:trHeight w:val="520"/>
        </w:trPr>
        <w:tc>
          <w:tcPr>
            <w:tcW w:w="2082" w:type="dxa"/>
            <w:vMerge w:val="restart"/>
            <w:tcBorders>
              <w:top w:val="nil"/>
              <w:left w:val="nil"/>
              <w:bottom w:val="nil"/>
              <w:right w:val="nil"/>
            </w:tcBorders>
            <w:shd w:val="clear" w:color="000000" w:fill="FFFFFF"/>
            <w:noWrap/>
            <w:hideMark/>
          </w:tcPr>
          <w:p w14:paraId="7B1ABD92"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414" w:type="dxa"/>
            <w:gridSpan w:val="2"/>
            <w:vMerge w:val="restart"/>
            <w:tcBorders>
              <w:top w:val="nil"/>
              <w:left w:val="nil"/>
              <w:bottom w:val="nil"/>
              <w:right w:val="nil"/>
            </w:tcBorders>
            <w:shd w:val="clear" w:color="000000" w:fill="FFFFFF"/>
            <w:noWrap/>
            <w:hideMark/>
          </w:tcPr>
          <w:p w14:paraId="4BE790E9"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Soils</w:t>
            </w:r>
          </w:p>
        </w:tc>
        <w:tc>
          <w:tcPr>
            <w:tcW w:w="8561" w:type="dxa"/>
            <w:gridSpan w:val="2"/>
            <w:tcBorders>
              <w:top w:val="nil"/>
              <w:left w:val="nil"/>
              <w:bottom w:val="nil"/>
              <w:right w:val="nil"/>
            </w:tcBorders>
            <w:shd w:val="clear" w:color="000000" w:fill="FFFFFF"/>
            <w:noWrap/>
            <w:hideMark/>
          </w:tcPr>
          <w:p w14:paraId="0DAF12B0"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All paddocks soil texture defined from Atlas in </w:t>
            </w:r>
            <w:proofErr w:type="spellStart"/>
            <w:r w:rsidRPr="001E0EED">
              <w:rPr>
                <w:rFonts w:ascii="Times New Roman" w:eastAsia="Times New Roman" w:hAnsi="Times New Roman" w:cs="Times New Roman"/>
                <w:color w:val="000000"/>
                <w:sz w:val="20"/>
                <w:szCs w:val="20"/>
              </w:rPr>
              <w:t>GrassGro</w:t>
            </w:r>
            <w:proofErr w:type="spellEnd"/>
            <w:r w:rsidRPr="001E0EED">
              <w:rPr>
                <w:rFonts w:ascii="Times New Roman" w:eastAsia="Times New Roman" w:hAnsi="Times New Roman" w:cs="Times New Roman"/>
                <w:color w:val="000000"/>
                <w:sz w:val="20"/>
                <w:szCs w:val="20"/>
              </w:rPr>
              <w:t>, corresponding to a Northcote Dy5.61 classification</w:t>
            </w:r>
            <w:r w:rsidRPr="00DF3E39">
              <w:rPr>
                <w:rFonts w:ascii="Times New Roman" w:eastAsia="Times New Roman" w:hAnsi="Times New Roman" w:cs="Times New Roman"/>
                <w:noProof/>
                <w:color w:val="000000"/>
                <w:sz w:val="20"/>
                <w:szCs w:val="20"/>
                <w:vertAlign w:val="superscript"/>
              </w:rPr>
              <w:t>18</w:t>
            </w:r>
          </w:p>
        </w:tc>
      </w:tr>
      <w:tr w:rsidR="000A1690" w:rsidRPr="001E0EED" w14:paraId="3A2EB60C" w14:textId="77777777" w:rsidTr="00AC1355">
        <w:trPr>
          <w:gridAfter w:val="3"/>
          <w:wAfter w:w="18623" w:type="dxa"/>
          <w:trHeight w:val="290"/>
        </w:trPr>
        <w:tc>
          <w:tcPr>
            <w:tcW w:w="2082" w:type="dxa"/>
            <w:vMerge/>
            <w:tcBorders>
              <w:top w:val="nil"/>
              <w:left w:val="nil"/>
              <w:bottom w:val="nil"/>
              <w:right w:val="nil"/>
            </w:tcBorders>
            <w:vAlign w:val="center"/>
            <w:hideMark/>
          </w:tcPr>
          <w:p w14:paraId="345540DC" w14:textId="77777777" w:rsidR="000A1690" w:rsidRPr="001E0EED" w:rsidRDefault="000A1690" w:rsidP="001E0EED">
            <w:pPr>
              <w:spacing w:after="0" w:line="240" w:lineRule="auto"/>
              <w:rPr>
                <w:rFonts w:ascii="Times New Roman" w:eastAsia="Times New Roman" w:hAnsi="Times New Roman" w:cs="Times New Roman"/>
                <w:i/>
                <w:iCs/>
                <w:color w:val="000000"/>
                <w:sz w:val="20"/>
                <w:szCs w:val="20"/>
              </w:rPr>
            </w:pPr>
          </w:p>
        </w:tc>
        <w:tc>
          <w:tcPr>
            <w:tcW w:w="2414" w:type="dxa"/>
            <w:gridSpan w:val="2"/>
            <w:vMerge/>
            <w:tcBorders>
              <w:top w:val="nil"/>
              <w:left w:val="nil"/>
              <w:bottom w:val="nil"/>
              <w:right w:val="nil"/>
            </w:tcBorders>
            <w:vAlign w:val="center"/>
            <w:hideMark/>
          </w:tcPr>
          <w:p w14:paraId="45A5FD28" w14:textId="77777777" w:rsidR="000A1690" w:rsidRPr="001E0EED" w:rsidRDefault="000A1690" w:rsidP="001E0EED">
            <w:pPr>
              <w:spacing w:after="0" w:line="240" w:lineRule="auto"/>
              <w:rPr>
                <w:rFonts w:ascii="Times New Roman" w:eastAsia="Times New Roman" w:hAnsi="Times New Roman" w:cs="Times New Roman"/>
                <w:color w:val="000000"/>
                <w:sz w:val="20"/>
                <w:szCs w:val="20"/>
              </w:rPr>
            </w:pPr>
          </w:p>
        </w:tc>
        <w:tc>
          <w:tcPr>
            <w:tcW w:w="8561" w:type="dxa"/>
            <w:gridSpan w:val="2"/>
            <w:tcBorders>
              <w:top w:val="nil"/>
              <w:left w:val="nil"/>
              <w:bottom w:val="nil"/>
              <w:right w:val="nil"/>
            </w:tcBorders>
            <w:shd w:val="clear" w:color="000000" w:fill="FFFFFF"/>
            <w:noWrap/>
            <w:hideMark/>
          </w:tcPr>
          <w:p w14:paraId="0BEDBB14"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Paddock 1 &amp; 2 FS 0.85</w:t>
            </w:r>
          </w:p>
        </w:tc>
      </w:tr>
      <w:tr w:rsidR="000A1690" w:rsidRPr="001E0EED" w14:paraId="4E7DC9D0" w14:textId="77777777" w:rsidTr="00AC1355">
        <w:trPr>
          <w:gridAfter w:val="3"/>
          <w:wAfter w:w="18623" w:type="dxa"/>
          <w:trHeight w:val="290"/>
        </w:trPr>
        <w:tc>
          <w:tcPr>
            <w:tcW w:w="2082" w:type="dxa"/>
            <w:vMerge/>
            <w:tcBorders>
              <w:top w:val="nil"/>
              <w:left w:val="nil"/>
              <w:right w:val="nil"/>
            </w:tcBorders>
            <w:vAlign w:val="center"/>
            <w:hideMark/>
          </w:tcPr>
          <w:p w14:paraId="2D0AC4A6" w14:textId="77777777" w:rsidR="000A1690" w:rsidRPr="001E0EED" w:rsidRDefault="000A1690" w:rsidP="001E0EED">
            <w:pPr>
              <w:spacing w:after="0" w:line="240" w:lineRule="auto"/>
              <w:rPr>
                <w:rFonts w:ascii="Times New Roman" w:eastAsia="Times New Roman" w:hAnsi="Times New Roman" w:cs="Times New Roman"/>
                <w:i/>
                <w:iCs/>
                <w:color w:val="000000"/>
                <w:sz w:val="20"/>
                <w:szCs w:val="20"/>
              </w:rPr>
            </w:pPr>
          </w:p>
        </w:tc>
        <w:tc>
          <w:tcPr>
            <w:tcW w:w="2414" w:type="dxa"/>
            <w:gridSpan w:val="2"/>
            <w:vMerge/>
            <w:tcBorders>
              <w:top w:val="nil"/>
              <w:left w:val="nil"/>
              <w:bottom w:val="nil"/>
              <w:right w:val="nil"/>
            </w:tcBorders>
            <w:vAlign w:val="center"/>
            <w:hideMark/>
          </w:tcPr>
          <w:p w14:paraId="1126E96D" w14:textId="77777777" w:rsidR="000A1690" w:rsidRPr="001E0EED" w:rsidRDefault="000A1690" w:rsidP="001E0EED">
            <w:pPr>
              <w:spacing w:after="0" w:line="240" w:lineRule="auto"/>
              <w:rPr>
                <w:rFonts w:ascii="Times New Roman" w:eastAsia="Times New Roman" w:hAnsi="Times New Roman" w:cs="Times New Roman"/>
                <w:color w:val="000000"/>
                <w:sz w:val="20"/>
                <w:szCs w:val="20"/>
              </w:rPr>
            </w:pPr>
          </w:p>
        </w:tc>
        <w:tc>
          <w:tcPr>
            <w:tcW w:w="8561" w:type="dxa"/>
            <w:gridSpan w:val="2"/>
            <w:tcBorders>
              <w:top w:val="nil"/>
              <w:left w:val="nil"/>
              <w:bottom w:val="nil"/>
              <w:right w:val="nil"/>
            </w:tcBorders>
            <w:shd w:val="clear" w:color="000000" w:fill="FFFFFF"/>
            <w:noWrap/>
            <w:hideMark/>
          </w:tcPr>
          <w:p w14:paraId="1CD5BB43"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r>
      <w:tr w:rsidR="000A1690" w:rsidRPr="001E0EED" w14:paraId="653C1033" w14:textId="77777777" w:rsidTr="00AC1355">
        <w:trPr>
          <w:gridAfter w:val="3"/>
          <w:wAfter w:w="18623" w:type="dxa"/>
          <w:trHeight w:val="283"/>
        </w:trPr>
        <w:tc>
          <w:tcPr>
            <w:tcW w:w="2082" w:type="dxa"/>
            <w:tcBorders>
              <w:top w:val="nil"/>
              <w:left w:val="nil"/>
              <w:bottom w:val="single" w:sz="12" w:space="0" w:color="auto"/>
              <w:right w:val="nil"/>
            </w:tcBorders>
            <w:shd w:val="clear" w:color="000000" w:fill="FFFFFF"/>
            <w:noWrap/>
            <w:hideMark/>
          </w:tcPr>
          <w:p w14:paraId="4AB40D8C"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414" w:type="dxa"/>
            <w:gridSpan w:val="2"/>
            <w:tcBorders>
              <w:top w:val="nil"/>
              <w:left w:val="nil"/>
              <w:bottom w:val="nil"/>
              <w:right w:val="nil"/>
            </w:tcBorders>
            <w:shd w:val="clear" w:color="000000" w:fill="EDEDED"/>
            <w:noWrap/>
            <w:hideMark/>
          </w:tcPr>
          <w:p w14:paraId="78789DA8"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Tree plantings</w:t>
            </w:r>
          </w:p>
        </w:tc>
        <w:tc>
          <w:tcPr>
            <w:tcW w:w="8561" w:type="dxa"/>
            <w:gridSpan w:val="2"/>
            <w:tcBorders>
              <w:top w:val="nil"/>
              <w:left w:val="nil"/>
              <w:bottom w:val="nil"/>
              <w:right w:val="nil"/>
            </w:tcBorders>
            <w:shd w:val="clear" w:color="000000" w:fill="EDEDED"/>
            <w:noWrap/>
            <w:hideMark/>
          </w:tcPr>
          <w:p w14:paraId="46452227"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No environmental plantings above what currently on farm</w:t>
            </w:r>
          </w:p>
        </w:tc>
      </w:tr>
      <w:tr w:rsidR="000A1690" w:rsidRPr="001E0EED" w14:paraId="139E06FF" w14:textId="77777777" w:rsidTr="00AC1355">
        <w:trPr>
          <w:gridAfter w:val="3"/>
          <w:wAfter w:w="18623" w:type="dxa"/>
          <w:trHeight w:val="300"/>
        </w:trPr>
        <w:tc>
          <w:tcPr>
            <w:tcW w:w="2082" w:type="dxa"/>
            <w:tcBorders>
              <w:top w:val="single" w:sz="12" w:space="0" w:color="auto"/>
              <w:left w:val="nil"/>
              <w:bottom w:val="nil"/>
              <w:right w:val="nil"/>
            </w:tcBorders>
            <w:shd w:val="clear" w:color="000000" w:fill="FFFFFF"/>
            <w:noWrap/>
            <w:vAlign w:val="bottom"/>
            <w:hideMark/>
          </w:tcPr>
          <w:p w14:paraId="4C467328" w14:textId="77777777" w:rsidR="000A1690" w:rsidRPr="001E0EED" w:rsidRDefault="000A1690" w:rsidP="001E0EED">
            <w:pPr>
              <w:spacing w:after="0" w:line="240" w:lineRule="auto"/>
              <w:rPr>
                <w:rFonts w:ascii="Calibri" w:eastAsia="Times New Roman" w:hAnsi="Calibri" w:cs="Calibri"/>
                <w:color w:val="000000"/>
              </w:rPr>
            </w:pPr>
            <w:r w:rsidRPr="001E0EED">
              <w:rPr>
                <w:rFonts w:ascii="Calibri" w:eastAsia="Times New Roman" w:hAnsi="Calibri" w:cs="Calibri"/>
                <w:color w:val="000000"/>
              </w:rPr>
              <w:t> </w:t>
            </w:r>
          </w:p>
        </w:tc>
        <w:tc>
          <w:tcPr>
            <w:tcW w:w="2414" w:type="dxa"/>
            <w:gridSpan w:val="2"/>
            <w:tcBorders>
              <w:top w:val="single" w:sz="12" w:space="0" w:color="auto"/>
              <w:left w:val="nil"/>
              <w:bottom w:val="nil"/>
              <w:right w:val="nil"/>
            </w:tcBorders>
            <w:shd w:val="clear" w:color="000000" w:fill="FFFFFF"/>
            <w:noWrap/>
            <w:vAlign w:val="bottom"/>
            <w:hideMark/>
          </w:tcPr>
          <w:p w14:paraId="45BC9E52" w14:textId="77777777" w:rsidR="000A1690" w:rsidRPr="001E0EED" w:rsidRDefault="000A1690" w:rsidP="001E0EED">
            <w:pPr>
              <w:spacing w:after="0" w:line="240" w:lineRule="auto"/>
              <w:rPr>
                <w:rFonts w:ascii="Calibri" w:eastAsia="Times New Roman" w:hAnsi="Calibri" w:cs="Calibri"/>
                <w:color w:val="000000"/>
              </w:rPr>
            </w:pPr>
            <w:r w:rsidRPr="001E0EED">
              <w:rPr>
                <w:rFonts w:ascii="Calibri" w:eastAsia="Times New Roman" w:hAnsi="Calibri" w:cs="Calibri"/>
                <w:color w:val="000000"/>
              </w:rPr>
              <w:t> </w:t>
            </w:r>
          </w:p>
        </w:tc>
        <w:tc>
          <w:tcPr>
            <w:tcW w:w="8561" w:type="dxa"/>
            <w:gridSpan w:val="2"/>
            <w:tcBorders>
              <w:top w:val="single" w:sz="12" w:space="0" w:color="auto"/>
              <w:left w:val="nil"/>
              <w:bottom w:val="nil"/>
              <w:right w:val="nil"/>
            </w:tcBorders>
            <w:shd w:val="clear" w:color="000000" w:fill="FFFFFF"/>
            <w:noWrap/>
            <w:vAlign w:val="bottom"/>
            <w:hideMark/>
          </w:tcPr>
          <w:p w14:paraId="701292FE" w14:textId="77777777" w:rsidR="000A1690" w:rsidRPr="001E0EED" w:rsidRDefault="000A1690" w:rsidP="001E0EED">
            <w:pPr>
              <w:spacing w:after="0" w:line="240" w:lineRule="auto"/>
              <w:rPr>
                <w:rFonts w:ascii="Calibri" w:eastAsia="Times New Roman" w:hAnsi="Calibri" w:cs="Calibri"/>
                <w:color w:val="000000"/>
              </w:rPr>
            </w:pPr>
            <w:r w:rsidRPr="001E0EED">
              <w:rPr>
                <w:rFonts w:ascii="Calibri" w:eastAsia="Times New Roman" w:hAnsi="Calibri" w:cs="Calibri"/>
                <w:color w:val="000000"/>
              </w:rPr>
              <w:t> </w:t>
            </w:r>
          </w:p>
        </w:tc>
      </w:tr>
    </w:tbl>
    <w:p w14:paraId="307F2DB1" w14:textId="77777777" w:rsidR="000A1690" w:rsidRDefault="000A1690" w:rsidP="00672D32">
      <w:pPr>
        <w:sectPr w:rsidR="000A1690" w:rsidSect="00810D02">
          <w:pgSz w:w="16838" w:h="11906" w:orient="landscape"/>
          <w:pgMar w:top="1440" w:right="1440" w:bottom="1440" w:left="1440" w:header="708" w:footer="708" w:gutter="0"/>
          <w:lnNumType w:countBy="1" w:restart="continuous"/>
          <w:cols w:space="708"/>
          <w:docGrid w:linePitch="360"/>
        </w:sectPr>
      </w:pPr>
      <w:r w:rsidRPr="001E0EED">
        <w:br w:type="textWrapping" w:clear="all"/>
      </w:r>
    </w:p>
    <w:p w14:paraId="1A08BCF7" w14:textId="77777777" w:rsidR="000A1690" w:rsidRPr="001E0EED" w:rsidRDefault="000A1690" w:rsidP="00672D32"/>
    <w:p w14:paraId="5C460527" w14:textId="77777777" w:rsidR="000A1690" w:rsidRPr="001E0EED" w:rsidRDefault="000A1690" w:rsidP="001E0EED">
      <w:pPr>
        <w:keepNext/>
        <w:spacing w:after="200" w:line="240" w:lineRule="auto"/>
        <w:rPr>
          <w:b/>
          <w:bCs/>
          <w:sz w:val="28"/>
          <w:szCs w:val="28"/>
        </w:rPr>
      </w:pPr>
      <w:r w:rsidRPr="001E0EED">
        <w:rPr>
          <w:b/>
          <w:bCs/>
          <w:sz w:val="28"/>
          <w:szCs w:val="28"/>
        </w:rPr>
        <w:t>Table S</w:t>
      </w:r>
      <w:r>
        <w:rPr>
          <w:b/>
          <w:bCs/>
          <w:sz w:val="28"/>
          <w:szCs w:val="28"/>
        </w:rPr>
        <w:t>17</w:t>
      </w:r>
      <w:r w:rsidRPr="001E0EED">
        <w:rPr>
          <w:b/>
          <w:bCs/>
          <w:sz w:val="28"/>
          <w:szCs w:val="28"/>
        </w:rPr>
        <w:t xml:space="preserve">. </w:t>
      </w:r>
      <w:proofErr w:type="spellStart"/>
      <w:r w:rsidRPr="001E0EED">
        <w:rPr>
          <w:sz w:val="28"/>
          <w:szCs w:val="28"/>
        </w:rPr>
        <w:t>Summarised</w:t>
      </w:r>
      <w:proofErr w:type="spellEnd"/>
      <w:r w:rsidRPr="001E0EED">
        <w:rPr>
          <w:sz w:val="28"/>
          <w:szCs w:val="28"/>
        </w:rPr>
        <w:t xml:space="preserve"> thematic adaptations co-designed with a Regional Reference Group (RRG) and initially categorized in different themes (low-hanging fruit, towards carbon neutral, income diversification and transformational adaptations). The extent to which each factor was varied from the baseline level was derived from feasible values from the literature</w:t>
      </w:r>
      <w:r>
        <w:rPr>
          <w:sz w:val="28"/>
          <w:szCs w:val="28"/>
        </w:rPr>
        <w:t xml:space="preserve"> or suggested by the RRG</w:t>
      </w:r>
    </w:p>
    <w:tbl>
      <w:tblPr>
        <w:tblStyle w:val="TableGrid"/>
        <w:tblW w:w="12955" w:type="dxa"/>
        <w:tblLook w:val="04A0" w:firstRow="1" w:lastRow="0" w:firstColumn="1" w:lastColumn="0" w:noHBand="0" w:noVBand="1"/>
      </w:tblPr>
      <w:tblGrid>
        <w:gridCol w:w="498"/>
        <w:gridCol w:w="5460"/>
        <w:gridCol w:w="4754"/>
        <w:gridCol w:w="2243"/>
      </w:tblGrid>
      <w:tr w:rsidR="000A1690" w:rsidRPr="001E0EED" w14:paraId="31F0A4A4" w14:textId="77777777" w:rsidTr="00AC1355">
        <w:tc>
          <w:tcPr>
            <w:tcW w:w="488" w:type="dxa"/>
            <w:shd w:val="clear" w:color="auto" w:fill="000000" w:themeFill="text1"/>
          </w:tcPr>
          <w:p w14:paraId="05409691" w14:textId="77777777" w:rsidR="000A1690" w:rsidRPr="001E0EED" w:rsidRDefault="000A1690" w:rsidP="001E0EED">
            <w:pPr>
              <w:rPr>
                <w:sz w:val="24"/>
                <w:szCs w:val="24"/>
              </w:rPr>
            </w:pPr>
          </w:p>
        </w:tc>
        <w:tc>
          <w:tcPr>
            <w:tcW w:w="5468" w:type="dxa"/>
            <w:tcBorders>
              <w:bottom w:val="single" w:sz="12" w:space="0" w:color="auto"/>
            </w:tcBorders>
            <w:shd w:val="clear" w:color="auto" w:fill="000000" w:themeFill="text1"/>
          </w:tcPr>
          <w:p w14:paraId="19DCF3A6" w14:textId="77777777" w:rsidR="000A1690" w:rsidRPr="001E0EED" w:rsidRDefault="000A1690" w:rsidP="001E0EED">
            <w:pPr>
              <w:rPr>
                <w:sz w:val="24"/>
                <w:szCs w:val="24"/>
              </w:rPr>
            </w:pPr>
            <w:r w:rsidRPr="001E0EED">
              <w:rPr>
                <w:sz w:val="24"/>
                <w:szCs w:val="24"/>
              </w:rPr>
              <w:t>Adaptation</w:t>
            </w:r>
          </w:p>
        </w:tc>
        <w:tc>
          <w:tcPr>
            <w:tcW w:w="4754" w:type="dxa"/>
            <w:tcBorders>
              <w:bottom w:val="single" w:sz="12" w:space="0" w:color="auto"/>
            </w:tcBorders>
            <w:shd w:val="clear" w:color="auto" w:fill="000000" w:themeFill="text1"/>
          </w:tcPr>
          <w:p w14:paraId="4C7BD8E8" w14:textId="77777777" w:rsidR="000A1690" w:rsidRPr="001E0EED" w:rsidRDefault="000A1690" w:rsidP="001E0EED">
            <w:pPr>
              <w:rPr>
                <w:sz w:val="24"/>
                <w:szCs w:val="24"/>
              </w:rPr>
            </w:pPr>
            <w:r w:rsidRPr="001E0EED">
              <w:rPr>
                <w:sz w:val="24"/>
                <w:szCs w:val="24"/>
              </w:rPr>
              <w:t>Assumptions</w:t>
            </w:r>
          </w:p>
        </w:tc>
        <w:tc>
          <w:tcPr>
            <w:tcW w:w="2245" w:type="dxa"/>
            <w:tcBorders>
              <w:bottom w:val="single" w:sz="12" w:space="0" w:color="auto"/>
            </w:tcBorders>
            <w:shd w:val="clear" w:color="auto" w:fill="000000" w:themeFill="text1"/>
          </w:tcPr>
          <w:p w14:paraId="463D1F90" w14:textId="77777777" w:rsidR="000A1690" w:rsidRPr="001E0EED" w:rsidRDefault="000A1690" w:rsidP="001E0EED">
            <w:pPr>
              <w:rPr>
                <w:sz w:val="24"/>
                <w:szCs w:val="24"/>
              </w:rPr>
            </w:pPr>
            <w:r w:rsidRPr="001E0EED">
              <w:rPr>
                <w:sz w:val="24"/>
                <w:szCs w:val="24"/>
              </w:rPr>
              <w:t>References</w:t>
            </w:r>
          </w:p>
        </w:tc>
      </w:tr>
      <w:tr w:rsidR="000A1690" w:rsidRPr="001E0EED" w14:paraId="4CA1C884" w14:textId="77777777" w:rsidTr="00AC1355">
        <w:tc>
          <w:tcPr>
            <w:tcW w:w="488" w:type="dxa"/>
            <w:vMerge w:val="restart"/>
            <w:tcBorders>
              <w:right w:val="nil"/>
            </w:tcBorders>
            <w:shd w:val="clear" w:color="auto" w:fill="C45911" w:themeFill="accent2" w:themeFillShade="BF"/>
            <w:textDirection w:val="btLr"/>
            <w:vAlign w:val="center"/>
          </w:tcPr>
          <w:p w14:paraId="77E8EC6F" w14:textId="77777777" w:rsidR="000A1690" w:rsidRPr="001E0EED" w:rsidRDefault="000A1690" w:rsidP="001E0EED">
            <w:pPr>
              <w:ind w:left="113" w:right="113"/>
              <w:jc w:val="center"/>
              <w:rPr>
                <w:color w:val="FFFFFF" w:themeColor="background1"/>
              </w:rPr>
            </w:pPr>
            <w:r w:rsidRPr="001E0EED">
              <w:rPr>
                <w:color w:val="FFFFFF" w:themeColor="background1"/>
              </w:rPr>
              <w:t>Low-hanging fruit adaptations</w:t>
            </w:r>
          </w:p>
        </w:tc>
        <w:tc>
          <w:tcPr>
            <w:tcW w:w="5468" w:type="dxa"/>
            <w:tcBorders>
              <w:top w:val="single" w:sz="12" w:space="0" w:color="auto"/>
              <w:left w:val="nil"/>
              <w:bottom w:val="nil"/>
              <w:right w:val="nil"/>
            </w:tcBorders>
          </w:tcPr>
          <w:p w14:paraId="3DC35BC1" w14:textId="77777777" w:rsidR="000A1690" w:rsidRPr="001E0EED" w:rsidRDefault="000A1690" w:rsidP="001E0EED">
            <w:r w:rsidRPr="001E0EED">
              <w:t xml:space="preserve">Increasing soil fertility </w:t>
            </w:r>
          </w:p>
        </w:tc>
        <w:tc>
          <w:tcPr>
            <w:tcW w:w="4754" w:type="dxa"/>
            <w:tcBorders>
              <w:top w:val="single" w:sz="12" w:space="0" w:color="auto"/>
              <w:left w:val="nil"/>
              <w:bottom w:val="nil"/>
              <w:right w:val="nil"/>
            </w:tcBorders>
          </w:tcPr>
          <w:p w14:paraId="0AA3D7A7" w14:textId="77777777" w:rsidR="000A1690" w:rsidRPr="001E0EED" w:rsidRDefault="000A1690" w:rsidP="001E0EED">
            <w:r w:rsidRPr="001E0EED">
              <w:t xml:space="preserve">Increase soil fertility 3% in all paddocks (3% higher fertility scalar in </w:t>
            </w:r>
            <w:proofErr w:type="spellStart"/>
            <w:r w:rsidRPr="001E0EED">
              <w:t>GrassGro</w:t>
            </w:r>
            <w:proofErr w:type="spellEnd"/>
            <w:r w:rsidRPr="001E0EED">
              <w:t>). Fertility scalar is 0-1 value that represents the degree to which a pasture growth will be restricted by soil fertility at times when soil water availability does not limit pasture growth.</w:t>
            </w:r>
          </w:p>
        </w:tc>
        <w:tc>
          <w:tcPr>
            <w:tcW w:w="2245" w:type="dxa"/>
            <w:tcBorders>
              <w:top w:val="single" w:sz="12" w:space="0" w:color="auto"/>
              <w:left w:val="nil"/>
              <w:bottom w:val="nil"/>
              <w:right w:val="nil"/>
            </w:tcBorders>
          </w:tcPr>
          <w:p w14:paraId="4A94E1A8" w14:textId="77777777" w:rsidR="000A1690" w:rsidRPr="001E0EED" w:rsidRDefault="000A1690" w:rsidP="001E0EED">
            <w:r w:rsidRPr="00DF3E39">
              <w:rPr>
                <w:noProof/>
                <w:vertAlign w:val="superscript"/>
              </w:rPr>
              <w:t>19</w:t>
            </w:r>
          </w:p>
        </w:tc>
      </w:tr>
      <w:tr w:rsidR="000A1690" w:rsidRPr="001E0EED" w14:paraId="5292AC8B" w14:textId="77777777" w:rsidTr="00AC1355">
        <w:tc>
          <w:tcPr>
            <w:tcW w:w="488" w:type="dxa"/>
            <w:vMerge/>
            <w:tcBorders>
              <w:right w:val="nil"/>
            </w:tcBorders>
            <w:shd w:val="clear" w:color="auto" w:fill="C45911" w:themeFill="accent2" w:themeFillShade="BF"/>
          </w:tcPr>
          <w:p w14:paraId="75964BAA" w14:textId="77777777" w:rsidR="000A1690" w:rsidRPr="001E0EED" w:rsidRDefault="000A1690" w:rsidP="001E0EED"/>
        </w:tc>
        <w:tc>
          <w:tcPr>
            <w:tcW w:w="5468" w:type="dxa"/>
            <w:tcBorders>
              <w:top w:val="nil"/>
              <w:left w:val="nil"/>
              <w:bottom w:val="nil"/>
              <w:right w:val="nil"/>
            </w:tcBorders>
            <w:shd w:val="clear" w:color="auto" w:fill="E7E6E6" w:themeFill="background2"/>
          </w:tcPr>
          <w:p w14:paraId="21E19F30" w14:textId="77777777" w:rsidR="000A1690" w:rsidRPr="001E0EED" w:rsidRDefault="000A1690" w:rsidP="001E0EED">
            <w:r w:rsidRPr="001E0EED">
              <w:t>Introduction of Talish clover</w:t>
            </w:r>
          </w:p>
        </w:tc>
        <w:tc>
          <w:tcPr>
            <w:tcW w:w="4754" w:type="dxa"/>
            <w:tcBorders>
              <w:top w:val="nil"/>
              <w:left w:val="nil"/>
              <w:bottom w:val="nil"/>
              <w:right w:val="nil"/>
            </w:tcBorders>
            <w:shd w:val="clear" w:color="auto" w:fill="E7E6E6" w:themeFill="background2"/>
          </w:tcPr>
          <w:p w14:paraId="67A4B39A" w14:textId="77777777" w:rsidR="000A1690" w:rsidRPr="001E0EED" w:rsidRDefault="000A1690" w:rsidP="001E0EED">
            <w:r w:rsidRPr="001E0EED">
              <w:t xml:space="preserve">Paddocks grazed by wool and prime lamb flocks in the sheep farm including Talish clover with 600 mm rooting depth in </w:t>
            </w:r>
            <w:proofErr w:type="spellStart"/>
            <w:r w:rsidRPr="001E0EED">
              <w:t>GrassGro</w:t>
            </w:r>
            <w:proofErr w:type="spellEnd"/>
            <w:r w:rsidRPr="001E0EED">
              <w:t xml:space="preserve"> adapted from white clover.</w:t>
            </w:r>
          </w:p>
        </w:tc>
        <w:tc>
          <w:tcPr>
            <w:tcW w:w="2245" w:type="dxa"/>
            <w:tcBorders>
              <w:top w:val="nil"/>
              <w:left w:val="nil"/>
              <w:bottom w:val="nil"/>
              <w:right w:val="nil"/>
            </w:tcBorders>
            <w:shd w:val="clear" w:color="auto" w:fill="E7E6E6" w:themeFill="background2"/>
          </w:tcPr>
          <w:p w14:paraId="348AF981" w14:textId="77777777" w:rsidR="000A1690" w:rsidRPr="001E0EED" w:rsidRDefault="000A1690" w:rsidP="001E0EED">
            <w:r w:rsidRPr="00DF3E39">
              <w:rPr>
                <w:noProof/>
                <w:vertAlign w:val="superscript"/>
              </w:rPr>
              <w:t>20</w:t>
            </w:r>
          </w:p>
        </w:tc>
      </w:tr>
      <w:tr w:rsidR="000A1690" w:rsidRPr="001E0EED" w14:paraId="56D0899B" w14:textId="77777777" w:rsidTr="00AC1355">
        <w:tc>
          <w:tcPr>
            <w:tcW w:w="488" w:type="dxa"/>
            <w:vMerge/>
            <w:tcBorders>
              <w:right w:val="nil"/>
            </w:tcBorders>
            <w:shd w:val="clear" w:color="auto" w:fill="C45911" w:themeFill="accent2" w:themeFillShade="BF"/>
          </w:tcPr>
          <w:p w14:paraId="5FF232CD" w14:textId="77777777" w:rsidR="000A1690" w:rsidRPr="001E0EED" w:rsidRDefault="000A1690" w:rsidP="001E0EED"/>
        </w:tc>
        <w:tc>
          <w:tcPr>
            <w:tcW w:w="5468" w:type="dxa"/>
            <w:tcBorders>
              <w:top w:val="nil"/>
              <w:left w:val="nil"/>
              <w:bottom w:val="nil"/>
              <w:right w:val="nil"/>
            </w:tcBorders>
          </w:tcPr>
          <w:p w14:paraId="6993C84C" w14:textId="77777777" w:rsidR="000A1690" w:rsidRPr="001E0EED" w:rsidRDefault="000A1690" w:rsidP="001E0EED">
            <w:r w:rsidRPr="001E0EED">
              <w:t>Increasing 10% root depth</w:t>
            </w:r>
          </w:p>
        </w:tc>
        <w:tc>
          <w:tcPr>
            <w:tcW w:w="4754" w:type="dxa"/>
            <w:tcBorders>
              <w:top w:val="nil"/>
              <w:left w:val="nil"/>
              <w:bottom w:val="nil"/>
              <w:right w:val="nil"/>
            </w:tcBorders>
          </w:tcPr>
          <w:p w14:paraId="6578060A" w14:textId="77777777" w:rsidR="000A1690" w:rsidRPr="001E0EED" w:rsidRDefault="000A1690" w:rsidP="001E0EED">
            <w:r w:rsidRPr="001E0EED">
              <w:t>Increased rooting depth by 10% in all the modelled species within the paddock (upper limit 1200 mm)</w:t>
            </w:r>
          </w:p>
        </w:tc>
        <w:tc>
          <w:tcPr>
            <w:tcW w:w="2245" w:type="dxa"/>
            <w:tcBorders>
              <w:top w:val="nil"/>
              <w:left w:val="nil"/>
              <w:bottom w:val="nil"/>
              <w:right w:val="nil"/>
            </w:tcBorders>
          </w:tcPr>
          <w:p w14:paraId="488CA631" w14:textId="77777777" w:rsidR="000A1690" w:rsidRPr="001E0EED" w:rsidRDefault="000A1690" w:rsidP="001E0EED">
            <w:r>
              <w:t>RRG</w:t>
            </w:r>
          </w:p>
        </w:tc>
      </w:tr>
      <w:tr w:rsidR="000A1690" w:rsidRPr="001E0EED" w14:paraId="5CB75263" w14:textId="77777777" w:rsidTr="00AC1355">
        <w:tc>
          <w:tcPr>
            <w:tcW w:w="488" w:type="dxa"/>
            <w:vMerge/>
            <w:tcBorders>
              <w:right w:val="nil"/>
            </w:tcBorders>
            <w:shd w:val="clear" w:color="auto" w:fill="C45911" w:themeFill="accent2" w:themeFillShade="BF"/>
          </w:tcPr>
          <w:p w14:paraId="193BD70D" w14:textId="77777777" w:rsidR="000A1690" w:rsidRPr="001E0EED" w:rsidRDefault="000A1690" w:rsidP="001E0EED"/>
        </w:tc>
        <w:tc>
          <w:tcPr>
            <w:tcW w:w="5468" w:type="dxa"/>
            <w:tcBorders>
              <w:top w:val="nil"/>
              <w:left w:val="nil"/>
              <w:bottom w:val="nil"/>
              <w:right w:val="nil"/>
            </w:tcBorders>
            <w:shd w:val="clear" w:color="auto" w:fill="E7E6E6" w:themeFill="background2"/>
          </w:tcPr>
          <w:p w14:paraId="27B5DC19" w14:textId="77777777" w:rsidR="000A1690" w:rsidRPr="001E0EED" w:rsidRDefault="000A1690" w:rsidP="001E0EED">
            <w:r w:rsidRPr="001E0EED">
              <w:t>Increasing 10% SR</w:t>
            </w:r>
          </w:p>
        </w:tc>
        <w:tc>
          <w:tcPr>
            <w:tcW w:w="4754" w:type="dxa"/>
            <w:tcBorders>
              <w:top w:val="nil"/>
              <w:left w:val="nil"/>
              <w:bottom w:val="nil"/>
              <w:right w:val="nil"/>
            </w:tcBorders>
            <w:shd w:val="clear" w:color="auto" w:fill="E7E6E6" w:themeFill="background2"/>
          </w:tcPr>
          <w:p w14:paraId="06C984C6" w14:textId="77777777" w:rsidR="000A1690" w:rsidRPr="001E0EED" w:rsidRDefault="000A1690" w:rsidP="001E0EED">
            <w:r w:rsidRPr="001E0EED">
              <w:t xml:space="preserve">Increasing notional stocking rate by 10% from the baseline) in the beef and sheep farm. The notional stocking rate and weather stocking rate (in animals per hectare) immediately after replacement animals are acquired or mature </w:t>
            </w:r>
            <w:proofErr w:type="spellStart"/>
            <w:r w:rsidRPr="001E0EED">
              <w:t>wethers</w:t>
            </w:r>
            <w:proofErr w:type="spellEnd"/>
            <w:r w:rsidRPr="001E0EED">
              <w:t>.</w:t>
            </w:r>
          </w:p>
        </w:tc>
        <w:tc>
          <w:tcPr>
            <w:tcW w:w="2245" w:type="dxa"/>
            <w:tcBorders>
              <w:top w:val="nil"/>
              <w:left w:val="nil"/>
              <w:bottom w:val="nil"/>
              <w:right w:val="nil"/>
            </w:tcBorders>
            <w:shd w:val="clear" w:color="auto" w:fill="E7E6E6" w:themeFill="background2"/>
          </w:tcPr>
          <w:p w14:paraId="7BF763A9" w14:textId="77777777" w:rsidR="000A1690" w:rsidRPr="001E0EED" w:rsidRDefault="000A1690" w:rsidP="001E0EED">
            <w:r>
              <w:t>RRG</w:t>
            </w:r>
          </w:p>
        </w:tc>
      </w:tr>
      <w:tr w:rsidR="000A1690" w:rsidRPr="001E0EED" w14:paraId="5D36738A" w14:textId="77777777" w:rsidTr="00AC1355">
        <w:tc>
          <w:tcPr>
            <w:tcW w:w="488" w:type="dxa"/>
            <w:vMerge/>
            <w:tcBorders>
              <w:right w:val="nil"/>
            </w:tcBorders>
            <w:shd w:val="clear" w:color="auto" w:fill="C45911" w:themeFill="accent2" w:themeFillShade="BF"/>
          </w:tcPr>
          <w:p w14:paraId="7FE093E0" w14:textId="77777777" w:rsidR="000A1690" w:rsidRPr="001E0EED" w:rsidRDefault="000A1690" w:rsidP="001E0EED"/>
        </w:tc>
        <w:tc>
          <w:tcPr>
            <w:tcW w:w="5468" w:type="dxa"/>
            <w:tcBorders>
              <w:top w:val="nil"/>
              <w:left w:val="nil"/>
              <w:bottom w:val="nil"/>
              <w:right w:val="nil"/>
            </w:tcBorders>
          </w:tcPr>
          <w:p w14:paraId="6595F880" w14:textId="77777777" w:rsidR="000A1690" w:rsidRPr="001E0EED" w:rsidRDefault="000A1690" w:rsidP="001E0EED">
            <w:r w:rsidRPr="001E0EED">
              <w:t>Altering calving/lambing date</w:t>
            </w:r>
          </w:p>
        </w:tc>
        <w:tc>
          <w:tcPr>
            <w:tcW w:w="4754" w:type="dxa"/>
            <w:tcBorders>
              <w:top w:val="nil"/>
              <w:left w:val="nil"/>
              <w:bottom w:val="nil"/>
              <w:right w:val="nil"/>
            </w:tcBorders>
          </w:tcPr>
          <w:p w14:paraId="456B37B7" w14:textId="77777777" w:rsidR="000A1690" w:rsidRPr="001E0EED" w:rsidRDefault="000A1690" w:rsidP="001E0EED">
            <w:r w:rsidRPr="001E0EED">
              <w:t xml:space="preserve">Essentially, we altered lambing/calving dates and selling dates/SR/LW to better match seasonal pasture supply. </w:t>
            </w:r>
          </w:p>
          <w:p w14:paraId="3D4552EE" w14:textId="77777777" w:rsidR="000A1690" w:rsidRPr="001E0EED" w:rsidRDefault="000A1690" w:rsidP="001E0EED"/>
          <w:p w14:paraId="278B3A12" w14:textId="77777777" w:rsidR="000A1690" w:rsidRPr="001E0EED" w:rsidRDefault="000A1690" w:rsidP="001E0EED">
            <w:r w:rsidRPr="001E0EED">
              <w:t>The updated rules in the beef farm:</w:t>
            </w:r>
          </w:p>
          <w:p w14:paraId="233F9491" w14:textId="77777777" w:rsidR="000A1690" w:rsidRPr="001E0EED" w:rsidRDefault="000A1690" w:rsidP="001E0EED">
            <w:r w:rsidRPr="001E0EED">
              <w:lastRenderedPageBreak/>
              <w:t xml:space="preserve">Mate 8 Oct, Calving 18 Jul, wean 7 Feb (29 </w:t>
            </w:r>
            <w:proofErr w:type="spellStart"/>
            <w:r w:rsidRPr="001E0EED">
              <w:t>wks</w:t>
            </w:r>
            <w:proofErr w:type="spellEnd"/>
            <w:r w:rsidRPr="001E0EED">
              <w:t>). The calves were 68 kg LW/head (earlier birthday and 18 kg LW/head higher)</w:t>
            </w:r>
          </w:p>
          <w:p w14:paraId="593331DA" w14:textId="77777777" w:rsidR="000A1690" w:rsidRPr="001E0EED" w:rsidRDefault="000A1690" w:rsidP="001E0EED">
            <w:r w:rsidRPr="001E0EED">
              <w:t>Sell excess heifers 8 Oct (27 months) or at 600 kg target LW. Feed steers in a paddock from 1 Feb to reach 535 kg LW/head on 31 Aug. Feed heifers in a paddock from 1 Feb to reach 520 kg LW/head on 15 Sep.</w:t>
            </w:r>
          </w:p>
          <w:p w14:paraId="1C0C545C" w14:textId="77777777" w:rsidR="000A1690" w:rsidRPr="001E0EED" w:rsidRDefault="000A1690" w:rsidP="001E0EED"/>
          <w:p w14:paraId="200D10EF" w14:textId="77777777" w:rsidR="000A1690" w:rsidRPr="001E0EED" w:rsidRDefault="000A1690" w:rsidP="001E0EED">
            <w:r w:rsidRPr="001E0EED">
              <w:t>The updated rules in the sheep farm:</w:t>
            </w:r>
          </w:p>
          <w:p w14:paraId="304F6D8D" w14:textId="77777777" w:rsidR="000A1690" w:rsidRPr="001E0EED" w:rsidRDefault="000A1690" w:rsidP="001E0EED">
            <w:r w:rsidRPr="001E0EED">
              <w:t>Self-replacing Merino flock, replace 18 Aug</w:t>
            </w:r>
          </w:p>
          <w:p w14:paraId="722A940F" w14:textId="77777777" w:rsidR="000A1690" w:rsidRPr="001E0EED" w:rsidRDefault="000A1690" w:rsidP="001E0EED">
            <w:r w:rsidRPr="001E0EED">
              <w:t xml:space="preserve">CFA ewes sold 17 Aug (4-5 </w:t>
            </w:r>
            <w:proofErr w:type="spellStart"/>
            <w:r w:rsidRPr="001E0EED">
              <w:t>yrs</w:t>
            </w:r>
            <w:proofErr w:type="spellEnd"/>
            <w:r w:rsidRPr="001E0EED">
              <w:t xml:space="preserve">) into lamb flock. Mate 8 Apr, lamb 4 Sep, wean 17 Jan (19 </w:t>
            </w:r>
            <w:proofErr w:type="spellStart"/>
            <w:r w:rsidRPr="001E0EED">
              <w:t>wks</w:t>
            </w:r>
            <w:proofErr w:type="spellEnd"/>
            <w:r w:rsidRPr="001E0EED">
              <w:t>) and sell excess 10 Feb as preliminary modelling results suggest feed available until then. Shearing 6 Jul.</w:t>
            </w:r>
          </w:p>
          <w:p w14:paraId="667EFB7B" w14:textId="77777777" w:rsidR="000A1690" w:rsidRPr="001E0EED" w:rsidRDefault="000A1690" w:rsidP="001E0EED">
            <w:r w:rsidRPr="001E0EED">
              <w:t xml:space="preserve">Purchased 18 Aug (from wool flock) at 24 </w:t>
            </w:r>
            <w:proofErr w:type="spellStart"/>
            <w:r w:rsidRPr="001E0EED">
              <w:t>mths</w:t>
            </w:r>
            <w:proofErr w:type="spellEnd"/>
            <w:r w:rsidRPr="001E0EED">
              <w:t xml:space="preserve"> of age. Mate 14 days sooner so 28 Mar, lamb 24 Aug, wean 20 Dec (17 </w:t>
            </w:r>
            <w:proofErr w:type="spellStart"/>
            <w:r w:rsidRPr="001E0EED">
              <w:t>wks</w:t>
            </w:r>
            <w:proofErr w:type="spellEnd"/>
            <w:r w:rsidRPr="001E0EED">
              <w:t>) as feed remained until then. Shearing 6 Jul.</w:t>
            </w:r>
          </w:p>
          <w:p w14:paraId="30829D96" w14:textId="77777777" w:rsidR="000A1690" w:rsidRPr="001E0EED" w:rsidRDefault="000A1690" w:rsidP="001E0EED"/>
        </w:tc>
        <w:tc>
          <w:tcPr>
            <w:tcW w:w="2245" w:type="dxa"/>
            <w:tcBorders>
              <w:top w:val="nil"/>
              <w:left w:val="nil"/>
              <w:bottom w:val="nil"/>
              <w:right w:val="nil"/>
            </w:tcBorders>
          </w:tcPr>
          <w:p w14:paraId="1DE45FA8" w14:textId="77777777" w:rsidR="000A1690" w:rsidRPr="001E0EED" w:rsidRDefault="000A1690" w:rsidP="001E0EED">
            <w:r>
              <w:lastRenderedPageBreak/>
              <w:t>RRG</w:t>
            </w:r>
          </w:p>
        </w:tc>
      </w:tr>
      <w:tr w:rsidR="000A1690" w:rsidRPr="001E0EED" w14:paraId="250F21EB" w14:textId="77777777" w:rsidTr="00AC1355">
        <w:tc>
          <w:tcPr>
            <w:tcW w:w="488" w:type="dxa"/>
            <w:vMerge/>
            <w:tcBorders>
              <w:right w:val="nil"/>
            </w:tcBorders>
            <w:shd w:val="clear" w:color="auto" w:fill="C45911" w:themeFill="accent2" w:themeFillShade="BF"/>
          </w:tcPr>
          <w:p w14:paraId="0CFB683A" w14:textId="77777777" w:rsidR="000A1690" w:rsidRPr="001E0EED" w:rsidRDefault="000A1690" w:rsidP="001E0EED"/>
        </w:tc>
        <w:tc>
          <w:tcPr>
            <w:tcW w:w="5468" w:type="dxa"/>
            <w:tcBorders>
              <w:top w:val="nil"/>
              <w:left w:val="nil"/>
              <w:bottom w:val="single" w:sz="12" w:space="0" w:color="auto"/>
              <w:right w:val="nil"/>
            </w:tcBorders>
            <w:shd w:val="clear" w:color="auto" w:fill="E7E6E6" w:themeFill="background2"/>
          </w:tcPr>
          <w:p w14:paraId="23DA2C8C" w14:textId="77777777" w:rsidR="000A1690" w:rsidRPr="001E0EED" w:rsidRDefault="000A1690" w:rsidP="001E0EED">
            <w:r w:rsidRPr="001E0EED">
              <w:t>Increasing 10-15% FCE</w:t>
            </w:r>
          </w:p>
        </w:tc>
        <w:tc>
          <w:tcPr>
            <w:tcW w:w="4754" w:type="dxa"/>
            <w:tcBorders>
              <w:top w:val="nil"/>
              <w:left w:val="nil"/>
              <w:bottom w:val="single" w:sz="12" w:space="0" w:color="auto"/>
              <w:right w:val="nil"/>
            </w:tcBorders>
            <w:shd w:val="clear" w:color="auto" w:fill="E7E6E6" w:themeFill="background2"/>
          </w:tcPr>
          <w:p w14:paraId="03EBC889" w14:textId="77777777" w:rsidR="000A1690" w:rsidRPr="001E0EED" w:rsidRDefault="000A1690" w:rsidP="001E0EED">
            <w:r w:rsidRPr="001E0EED">
              <w:t xml:space="preserve">Increasing feed conversion efficiency 10% in 2030 and 15% in 2050 period. Alter FCE in </w:t>
            </w:r>
            <w:proofErr w:type="spellStart"/>
            <w:r w:rsidRPr="001E0EED">
              <w:t>GrassGro</w:t>
            </w:r>
            <w:proofErr w:type="spellEnd"/>
            <w:r w:rsidRPr="001E0EED">
              <w:t xml:space="preserve"> increasing factors by 10%, the parameters c-k-1, c-k-2, c-k-13 and c-k-14 were 0.55, 0.022, 0.0385 and 0.363 or 15%, the parameters c-k-1, c-k-2, c-k-13 and c-k-14 were 0.575, 0.0253, 0.0403 and 0.378. </w:t>
            </w:r>
          </w:p>
          <w:p w14:paraId="0778E2CD" w14:textId="77777777" w:rsidR="000A1690" w:rsidRPr="001E0EED" w:rsidRDefault="000A1690" w:rsidP="001E0EED">
            <w:r w:rsidRPr="001E0EED">
              <w:t>C-k-1 and c-k-2 = parameters controlling efficiency of maintenance</w:t>
            </w:r>
          </w:p>
          <w:p w14:paraId="43A17A56" w14:textId="77777777" w:rsidR="000A1690" w:rsidRPr="001E0EED" w:rsidRDefault="000A1690" w:rsidP="001E0EED">
            <w:r w:rsidRPr="001E0EED">
              <w:t>C-k-13 and c-k-14 = parameters controlling efficiency of gain</w:t>
            </w:r>
          </w:p>
        </w:tc>
        <w:tc>
          <w:tcPr>
            <w:tcW w:w="2245" w:type="dxa"/>
            <w:tcBorders>
              <w:top w:val="nil"/>
              <w:left w:val="nil"/>
              <w:bottom w:val="single" w:sz="12" w:space="0" w:color="auto"/>
              <w:right w:val="nil"/>
            </w:tcBorders>
            <w:shd w:val="clear" w:color="auto" w:fill="E7E6E6" w:themeFill="background2"/>
          </w:tcPr>
          <w:p w14:paraId="24DF00FF" w14:textId="77777777" w:rsidR="000A1690" w:rsidRPr="001E0EED" w:rsidRDefault="000A1690" w:rsidP="001E0EED">
            <w:r w:rsidRPr="00DF3E39">
              <w:rPr>
                <w:noProof/>
                <w:vertAlign w:val="superscript"/>
              </w:rPr>
              <w:t>21</w:t>
            </w:r>
          </w:p>
          <w:p w14:paraId="1A36029E" w14:textId="77777777" w:rsidR="000A1690" w:rsidRPr="001E0EED" w:rsidRDefault="000A1690" w:rsidP="001E0EED"/>
        </w:tc>
      </w:tr>
      <w:tr w:rsidR="000A1690" w:rsidRPr="001E0EED" w14:paraId="7DE0F30C" w14:textId="77777777" w:rsidTr="00AC1355">
        <w:trPr>
          <w:cantSplit/>
        </w:trPr>
        <w:tc>
          <w:tcPr>
            <w:tcW w:w="488" w:type="dxa"/>
            <w:vMerge w:val="restart"/>
            <w:tcBorders>
              <w:top w:val="single" w:sz="12" w:space="0" w:color="auto"/>
              <w:right w:val="nil"/>
            </w:tcBorders>
            <w:shd w:val="clear" w:color="auto" w:fill="BF8F00" w:themeFill="accent4" w:themeFillShade="BF"/>
            <w:textDirection w:val="btLr"/>
            <w:vAlign w:val="center"/>
          </w:tcPr>
          <w:p w14:paraId="509508E4" w14:textId="77777777" w:rsidR="000A1690" w:rsidRPr="001E0EED" w:rsidRDefault="000A1690" w:rsidP="001E0EED">
            <w:pPr>
              <w:ind w:left="113" w:right="113"/>
              <w:jc w:val="center"/>
            </w:pPr>
            <w:r w:rsidRPr="001E0EED">
              <w:rPr>
                <w:color w:val="FFFFFF" w:themeColor="background1"/>
              </w:rPr>
              <w:lastRenderedPageBreak/>
              <w:t>Towards carbon neutral adaptations</w:t>
            </w:r>
          </w:p>
        </w:tc>
        <w:tc>
          <w:tcPr>
            <w:tcW w:w="5468" w:type="dxa"/>
            <w:tcBorders>
              <w:top w:val="single" w:sz="12" w:space="0" w:color="auto"/>
              <w:left w:val="nil"/>
              <w:bottom w:val="nil"/>
              <w:right w:val="nil"/>
            </w:tcBorders>
          </w:tcPr>
          <w:p w14:paraId="0082E87A" w14:textId="77777777" w:rsidR="000A1690" w:rsidRPr="001E0EED" w:rsidRDefault="000A1690" w:rsidP="001E0EED">
            <w:r w:rsidRPr="001E0EED">
              <w:t>Pasture renovation with lucerne</w:t>
            </w:r>
          </w:p>
        </w:tc>
        <w:tc>
          <w:tcPr>
            <w:tcW w:w="4754" w:type="dxa"/>
            <w:tcBorders>
              <w:top w:val="single" w:sz="12" w:space="0" w:color="auto"/>
              <w:left w:val="nil"/>
              <w:bottom w:val="nil"/>
              <w:right w:val="nil"/>
            </w:tcBorders>
          </w:tcPr>
          <w:p w14:paraId="391D3509" w14:textId="77777777" w:rsidR="000A1690" w:rsidRPr="001E0EED" w:rsidRDefault="000A1690" w:rsidP="001E0EED">
            <w:r w:rsidRPr="001E0EED">
              <w:t>Add Lucerne (semi winter active, 1200mm RD) as deep-rooted species, mix with Perennial Ryegrass in all paddocks for the beef and sheep farm</w:t>
            </w:r>
          </w:p>
        </w:tc>
        <w:tc>
          <w:tcPr>
            <w:tcW w:w="2245" w:type="dxa"/>
            <w:tcBorders>
              <w:top w:val="single" w:sz="12" w:space="0" w:color="auto"/>
              <w:left w:val="nil"/>
              <w:bottom w:val="nil"/>
              <w:right w:val="nil"/>
            </w:tcBorders>
          </w:tcPr>
          <w:p w14:paraId="30887443" w14:textId="77777777" w:rsidR="000A1690" w:rsidRPr="001E0EED" w:rsidRDefault="000A1690" w:rsidP="001E0EED">
            <w:r>
              <w:t>RRG</w:t>
            </w:r>
          </w:p>
        </w:tc>
      </w:tr>
      <w:tr w:rsidR="000A1690" w:rsidRPr="001E0EED" w14:paraId="25509BFA" w14:textId="77777777" w:rsidTr="00AC1355">
        <w:trPr>
          <w:cantSplit/>
          <w:trHeight w:val="567"/>
        </w:trPr>
        <w:tc>
          <w:tcPr>
            <w:tcW w:w="488" w:type="dxa"/>
            <w:vMerge/>
            <w:tcBorders>
              <w:right w:val="nil"/>
            </w:tcBorders>
            <w:shd w:val="clear" w:color="auto" w:fill="BF8F00" w:themeFill="accent4" w:themeFillShade="BF"/>
            <w:vAlign w:val="center"/>
          </w:tcPr>
          <w:p w14:paraId="39D902DA" w14:textId="77777777" w:rsidR="000A1690" w:rsidRPr="001E0EED" w:rsidRDefault="000A1690" w:rsidP="001E0EED">
            <w:pPr>
              <w:jc w:val="center"/>
            </w:pPr>
          </w:p>
        </w:tc>
        <w:tc>
          <w:tcPr>
            <w:tcW w:w="5468" w:type="dxa"/>
            <w:tcBorders>
              <w:top w:val="nil"/>
              <w:left w:val="nil"/>
              <w:bottom w:val="nil"/>
              <w:right w:val="nil"/>
            </w:tcBorders>
            <w:shd w:val="clear" w:color="auto" w:fill="E7E6E6" w:themeFill="background2"/>
          </w:tcPr>
          <w:p w14:paraId="554F49D3" w14:textId="77777777" w:rsidR="000A1690" w:rsidRPr="001E0EED" w:rsidRDefault="000A1690" w:rsidP="001E0EED">
            <w:bookmarkStart w:id="17" w:name="_Hlk128061450"/>
            <w:r w:rsidRPr="001E0EED">
              <w:t>Enteric CH</w:t>
            </w:r>
            <w:r w:rsidRPr="001E0EED">
              <w:rPr>
                <w:vertAlign w:val="subscript"/>
              </w:rPr>
              <w:t>4</w:t>
            </w:r>
            <w:r w:rsidRPr="001E0EED">
              <w:t xml:space="preserve"> inhibitor vaccine</w:t>
            </w:r>
            <w:bookmarkEnd w:id="17"/>
          </w:p>
        </w:tc>
        <w:tc>
          <w:tcPr>
            <w:tcW w:w="4754" w:type="dxa"/>
            <w:tcBorders>
              <w:top w:val="nil"/>
              <w:left w:val="nil"/>
              <w:bottom w:val="nil"/>
              <w:right w:val="nil"/>
            </w:tcBorders>
            <w:shd w:val="clear" w:color="auto" w:fill="E7E6E6" w:themeFill="background2"/>
          </w:tcPr>
          <w:p w14:paraId="5DCFFB51" w14:textId="77777777" w:rsidR="000A1690" w:rsidRPr="001E0EED" w:rsidRDefault="000A1690" w:rsidP="001E0EED">
            <w:r w:rsidRPr="001E0EED">
              <w:t>Alter enteric CH</w:t>
            </w:r>
            <w:r w:rsidRPr="001E0EED">
              <w:rPr>
                <w:vertAlign w:val="subscript"/>
              </w:rPr>
              <w:t>4</w:t>
            </w:r>
            <w:r w:rsidRPr="001E0EED">
              <w:t xml:space="preserve"> fermentation in SB-GAF by 30% to reflect an intervention to reduce emissions</w:t>
            </w:r>
          </w:p>
        </w:tc>
        <w:tc>
          <w:tcPr>
            <w:tcW w:w="2245" w:type="dxa"/>
            <w:tcBorders>
              <w:top w:val="nil"/>
              <w:left w:val="nil"/>
              <w:bottom w:val="nil"/>
              <w:right w:val="nil"/>
            </w:tcBorders>
            <w:shd w:val="clear" w:color="auto" w:fill="E7E6E6" w:themeFill="background2"/>
          </w:tcPr>
          <w:p w14:paraId="0EE94033" w14:textId="77777777" w:rsidR="000A1690" w:rsidRPr="001E0EED" w:rsidRDefault="000A1690" w:rsidP="001E0EED">
            <w:r w:rsidRPr="00DF3E39">
              <w:rPr>
                <w:noProof/>
                <w:vertAlign w:val="superscript"/>
              </w:rPr>
              <w:t>22</w:t>
            </w:r>
          </w:p>
        </w:tc>
      </w:tr>
      <w:tr w:rsidR="000A1690" w:rsidRPr="001E0EED" w14:paraId="7251CAA3" w14:textId="77777777" w:rsidTr="00AC1355">
        <w:trPr>
          <w:cantSplit/>
          <w:trHeight w:val="567"/>
        </w:trPr>
        <w:tc>
          <w:tcPr>
            <w:tcW w:w="488" w:type="dxa"/>
            <w:vMerge/>
            <w:tcBorders>
              <w:bottom w:val="single" w:sz="12" w:space="0" w:color="auto"/>
              <w:right w:val="nil"/>
            </w:tcBorders>
            <w:shd w:val="clear" w:color="auto" w:fill="BF8F00" w:themeFill="accent4" w:themeFillShade="BF"/>
            <w:vAlign w:val="center"/>
          </w:tcPr>
          <w:p w14:paraId="207C892F" w14:textId="77777777" w:rsidR="000A1690" w:rsidRPr="001E0EED" w:rsidRDefault="000A1690" w:rsidP="001E0EED">
            <w:pPr>
              <w:jc w:val="center"/>
            </w:pPr>
          </w:p>
        </w:tc>
        <w:tc>
          <w:tcPr>
            <w:tcW w:w="5468" w:type="dxa"/>
            <w:tcBorders>
              <w:top w:val="nil"/>
              <w:left w:val="nil"/>
              <w:bottom w:val="single" w:sz="12" w:space="0" w:color="auto"/>
              <w:right w:val="nil"/>
            </w:tcBorders>
          </w:tcPr>
          <w:p w14:paraId="64A78EDD" w14:textId="77777777" w:rsidR="000A1690" w:rsidRPr="001E0EED" w:rsidRDefault="000A1690" w:rsidP="001E0EED">
            <w:r w:rsidRPr="001E0EED">
              <w:t>Planting trees</w:t>
            </w:r>
          </w:p>
        </w:tc>
        <w:tc>
          <w:tcPr>
            <w:tcW w:w="4754" w:type="dxa"/>
            <w:tcBorders>
              <w:top w:val="nil"/>
              <w:left w:val="nil"/>
              <w:bottom w:val="single" w:sz="12" w:space="0" w:color="auto"/>
              <w:right w:val="nil"/>
            </w:tcBorders>
          </w:tcPr>
          <w:p w14:paraId="0B20965F" w14:textId="77777777" w:rsidR="000A1690" w:rsidRPr="001E0EED" w:rsidRDefault="000A1690" w:rsidP="001E0EED">
            <w:r w:rsidRPr="001E0EED">
              <w:t>In the beef farm:</w:t>
            </w:r>
          </w:p>
          <w:p w14:paraId="7C356511" w14:textId="77777777" w:rsidR="000A1690" w:rsidRPr="001E0EED" w:rsidRDefault="000A1690" w:rsidP="001E0EED">
            <w:r w:rsidRPr="001E0EED">
              <w:t xml:space="preserve">Extra 50ha for environmental plantings in </w:t>
            </w:r>
            <w:proofErr w:type="spellStart"/>
            <w:r w:rsidRPr="001E0EED">
              <w:t>FullCAM</w:t>
            </w:r>
            <w:proofErr w:type="spellEnd"/>
            <w:r w:rsidRPr="001E0EED">
              <w:t xml:space="preserve"> (Tasmanian Blue Gums, </w:t>
            </w:r>
            <w:r w:rsidRPr="001E0EED">
              <w:rPr>
                <w:i/>
                <w:iCs/>
              </w:rPr>
              <w:t xml:space="preserve">Eucalyptus </w:t>
            </w:r>
            <w:proofErr w:type="spellStart"/>
            <w:r w:rsidRPr="001E0EED">
              <w:rPr>
                <w:i/>
                <w:iCs/>
              </w:rPr>
              <w:t>globolus</w:t>
            </w:r>
            <w:proofErr w:type="spellEnd"/>
            <w:r w:rsidRPr="001E0EED">
              <w:t xml:space="preserve">). </w:t>
            </w:r>
          </w:p>
          <w:p w14:paraId="277343F9" w14:textId="77777777" w:rsidR="000A1690" w:rsidRPr="001E0EED" w:rsidRDefault="000A1690" w:rsidP="001E0EED"/>
          <w:p w14:paraId="0C03789C" w14:textId="77777777" w:rsidR="000A1690" w:rsidRPr="001E0EED" w:rsidRDefault="000A1690" w:rsidP="001E0EED">
            <w:r w:rsidRPr="001E0EED">
              <w:t>In the sheep farm:</w:t>
            </w:r>
          </w:p>
          <w:p w14:paraId="7C36A148" w14:textId="77777777" w:rsidR="000A1690" w:rsidRPr="001E0EED" w:rsidRDefault="000A1690" w:rsidP="001E0EED">
            <w:r w:rsidRPr="001E0EED">
              <w:t xml:space="preserve">Assumed 200ha or 220ha of trees planted to environmental plantings in </w:t>
            </w:r>
            <w:proofErr w:type="spellStart"/>
            <w:r w:rsidRPr="001E0EED">
              <w:t>FullCAM</w:t>
            </w:r>
            <w:proofErr w:type="spellEnd"/>
            <w:r w:rsidRPr="001E0EED">
              <w:t xml:space="preserve"> but through thickening of existing non-grazed areas in TCN and CN packages (trees, shrubs and understory species endemic to the region).</w:t>
            </w:r>
          </w:p>
        </w:tc>
        <w:tc>
          <w:tcPr>
            <w:tcW w:w="2245" w:type="dxa"/>
            <w:tcBorders>
              <w:top w:val="nil"/>
              <w:left w:val="nil"/>
              <w:bottom w:val="single" w:sz="12" w:space="0" w:color="auto"/>
              <w:right w:val="nil"/>
            </w:tcBorders>
          </w:tcPr>
          <w:p w14:paraId="56D6323A" w14:textId="77777777" w:rsidR="000A1690" w:rsidRPr="001E0EED" w:rsidRDefault="000A1690" w:rsidP="001E0EED">
            <w:r w:rsidRPr="00991D7F">
              <w:rPr>
                <w:noProof/>
                <w:vertAlign w:val="superscript"/>
              </w:rPr>
              <w:t>23,24</w:t>
            </w:r>
          </w:p>
        </w:tc>
      </w:tr>
      <w:tr w:rsidR="000A1690" w:rsidRPr="001E0EED" w14:paraId="57115794" w14:textId="77777777" w:rsidTr="00AC1355">
        <w:trPr>
          <w:cantSplit/>
          <w:trHeight w:val="567"/>
        </w:trPr>
        <w:tc>
          <w:tcPr>
            <w:tcW w:w="488" w:type="dxa"/>
            <w:vMerge w:val="restart"/>
            <w:tcBorders>
              <w:top w:val="single" w:sz="12" w:space="0" w:color="auto"/>
              <w:right w:val="nil"/>
            </w:tcBorders>
            <w:shd w:val="clear" w:color="auto" w:fill="002060"/>
            <w:textDirection w:val="btLr"/>
            <w:vAlign w:val="center"/>
          </w:tcPr>
          <w:p w14:paraId="46D7BAD0" w14:textId="77777777" w:rsidR="000A1690" w:rsidRPr="001E0EED" w:rsidRDefault="000A1690" w:rsidP="001E0EED">
            <w:pPr>
              <w:ind w:left="113" w:right="113"/>
              <w:jc w:val="center"/>
            </w:pPr>
            <w:r w:rsidRPr="001E0EED">
              <w:t>Income diversification adaptations</w:t>
            </w:r>
          </w:p>
        </w:tc>
        <w:tc>
          <w:tcPr>
            <w:tcW w:w="5468" w:type="dxa"/>
            <w:tcBorders>
              <w:top w:val="single" w:sz="12" w:space="0" w:color="auto"/>
              <w:left w:val="nil"/>
              <w:bottom w:val="nil"/>
              <w:right w:val="nil"/>
            </w:tcBorders>
            <w:shd w:val="clear" w:color="auto" w:fill="E7E6E6" w:themeFill="background2"/>
          </w:tcPr>
          <w:p w14:paraId="5D26911B" w14:textId="77777777" w:rsidR="000A1690" w:rsidRPr="001E0EED" w:rsidRDefault="000A1690" w:rsidP="001E0EED">
            <w:r w:rsidRPr="001E0EED">
              <w:t>Buying a farm in a different region</w:t>
            </w:r>
          </w:p>
        </w:tc>
        <w:tc>
          <w:tcPr>
            <w:tcW w:w="4754" w:type="dxa"/>
            <w:tcBorders>
              <w:top w:val="single" w:sz="12" w:space="0" w:color="auto"/>
              <w:left w:val="nil"/>
              <w:bottom w:val="nil"/>
              <w:right w:val="nil"/>
            </w:tcBorders>
            <w:shd w:val="clear" w:color="auto" w:fill="E7E6E6" w:themeFill="background2"/>
          </w:tcPr>
          <w:p w14:paraId="2B99A6F4" w14:textId="77777777" w:rsidR="000A1690" w:rsidRPr="001E0EED" w:rsidRDefault="000A1690" w:rsidP="001E0EED">
            <w:r w:rsidRPr="001E0EED">
              <w:t>Buying an extra farm in a different agroclimatic region (by translocating cow calf systems to Gladstone, NE Tasmania to dedicate the current farm for backgrounding and finishing of weaners). More details about soil and pasture type, pasture and herd management in Table S</w:t>
            </w:r>
            <w:r>
              <w:t>18</w:t>
            </w:r>
            <w:r w:rsidRPr="001E0EED">
              <w:t>.</w:t>
            </w:r>
          </w:p>
        </w:tc>
        <w:tc>
          <w:tcPr>
            <w:tcW w:w="2245" w:type="dxa"/>
            <w:tcBorders>
              <w:top w:val="single" w:sz="12" w:space="0" w:color="auto"/>
              <w:left w:val="nil"/>
              <w:bottom w:val="nil"/>
              <w:right w:val="nil"/>
            </w:tcBorders>
            <w:shd w:val="clear" w:color="auto" w:fill="E7E6E6" w:themeFill="background2"/>
          </w:tcPr>
          <w:p w14:paraId="40A6B8EE" w14:textId="77777777" w:rsidR="000A1690" w:rsidRPr="001E0EED" w:rsidRDefault="000A1690" w:rsidP="001E0EED">
            <w:r w:rsidRPr="001E0EED">
              <w:t>See Table S</w:t>
            </w:r>
            <w:r>
              <w:t>18</w:t>
            </w:r>
          </w:p>
        </w:tc>
      </w:tr>
      <w:tr w:rsidR="000A1690" w:rsidRPr="001E0EED" w14:paraId="30627D2F" w14:textId="77777777" w:rsidTr="00AC1355">
        <w:tc>
          <w:tcPr>
            <w:tcW w:w="488" w:type="dxa"/>
            <w:vMerge/>
            <w:tcBorders>
              <w:right w:val="nil"/>
            </w:tcBorders>
            <w:shd w:val="clear" w:color="auto" w:fill="002060"/>
          </w:tcPr>
          <w:p w14:paraId="4F59AFCB" w14:textId="77777777" w:rsidR="000A1690" w:rsidRPr="001E0EED" w:rsidRDefault="000A1690" w:rsidP="001E0EED"/>
        </w:tc>
        <w:tc>
          <w:tcPr>
            <w:tcW w:w="5468" w:type="dxa"/>
            <w:tcBorders>
              <w:top w:val="nil"/>
              <w:left w:val="nil"/>
              <w:bottom w:val="nil"/>
              <w:right w:val="nil"/>
            </w:tcBorders>
          </w:tcPr>
          <w:p w14:paraId="3EB9CF38" w14:textId="77777777" w:rsidR="000A1690" w:rsidRPr="001E0EED" w:rsidRDefault="000A1690" w:rsidP="001E0EED">
            <w:r w:rsidRPr="001E0EED">
              <w:t>Diversifying land use with grapes</w:t>
            </w:r>
          </w:p>
        </w:tc>
        <w:tc>
          <w:tcPr>
            <w:tcW w:w="4754" w:type="dxa"/>
            <w:tcBorders>
              <w:top w:val="nil"/>
              <w:left w:val="nil"/>
              <w:bottom w:val="nil"/>
              <w:right w:val="nil"/>
            </w:tcBorders>
          </w:tcPr>
          <w:p w14:paraId="794F7454" w14:textId="77777777" w:rsidR="000A1690" w:rsidRPr="001E0EED" w:rsidRDefault="000A1690" w:rsidP="001E0EED">
            <w:r w:rsidRPr="001E0EED">
              <w:t>Diversifying land use with grapes (by thickening 30 ha land for sheep farm with a vineyard for Pinot Noir). More details about vineyard management, production and assumptions can be found in subsection Diversifying land use with grapes on a sheep farm.</w:t>
            </w:r>
          </w:p>
        </w:tc>
        <w:tc>
          <w:tcPr>
            <w:tcW w:w="2245" w:type="dxa"/>
            <w:tcBorders>
              <w:top w:val="nil"/>
              <w:left w:val="nil"/>
              <w:bottom w:val="nil"/>
              <w:right w:val="nil"/>
            </w:tcBorders>
          </w:tcPr>
          <w:p w14:paraId="782EA450" w14:textId="77777777" w:rsidR="000A1690" w:rsidRPr="001E0EED" w:rsidRDefault="000A1690" w:rsidP="001E0EED">
            <w:r w:rsidRPr="001E0EED">
              <w:t>See subsection Diversifying land use with grapes on a sheep farm.</w:t>
            </w:r>
          </w:p>
        </w:tc>
      </w:tr>
      <w:tr w:rsidR="000A1690" w:rsidRPr="001E0EED" w14:paraId="37AE7945" w14:textId="77777777" w:rsidTr="00AC1355">
        <w:tc>
          <w:tcPr>
            <w:tcW w:w="488" w:type="dxa"/>
            <w:vMerge/>
            <w:tcBorders>
              <w:right w:val="nil"/>
            </w:tcBorders>
            <w:shd w:val="clear" w:color="auto" w:fill="002060"/>
          </w:tcPr>
          <w:p w14:paraId="4D69521C" w14:textId="77777777" w:rsidR="000A1690" w:rsidRPr="001E0EED" w:rsidRDefault="000A1690" w:rsidP="001E0EED"/>
        </w:tc>
        <w:tc>
          <w:tcPr>
            <w:tcW w:w="5468" w:type="dxa"/>
            <w:tcBorders>
              <w:top w:val="nil"/>
              <w:left w:val="nil"/>
              <w:bottom w:val="single" w:sz="12" w:space="0" w:color="auto"/>
              <w:right w:val="nil"/>
            </w:tcBorders>
            <w:shd w:val="clear" w:color="auto" w:fill="E7E6E6" w:themeFill="background2"/>
          </w:tcPr>
          <w:p w14:paraId="5C7FD470" w14:textId="77777777" w:rsidR="000A1690" w:rsidRPr="001E0EED" w:rsidRDefault="000A1690" w:rsidP="001E0EED">
            <w:r w:rsidRPr="001E0EED">
              <w:t>Hosting a wind farm</w:t>
            </w:r>
          </w:p>
        </w:tc>
        <w:tc>
          <w:tcPr>
            <w:tcW w:w="4754" w:type="dxa"/>
            <w:tcBorders>
              <w:top w:val="nil"/>
              <w:left w:val="nil"/>
              <w:bottom w:val="single" w:sz="12" w:space="0" w:color="auto"/>
              <w:right w:val="nil"/>
            </w:tcBorders>
            <w:shd w:val="clear" w:color="auto" w:fill="E7E6E6" w:themeFill="background2"/>
          </w:tcPr>
          <w:p w14:paraId="2F05A57B" w14:textId="77777777" w:rsidR="000A1690" w:rsidRPr="001E0EED" w:rsidRDefault="000A1690" w:rsidP="001E0EED">
            <w:r w:rsidRPr="001E0EED">
              <w:t>This adaptation implicates a 35 years project leasing a small part of the land to host 12 wind turbines in the beef farm. Given that each turbine generates 7500 AUD yr</w:t>
            </w:r>
            <w:r w:rsidRPr="001E0EED">
              <w:rPr>
                <w:vertAlign w:val="superscript"/>
              </w:rPr>
              <w:t>-1</w:t>
            </w:r>
            <w:r w:rsidRPr="001E0EED">
              <w:t xml:space="preserve"> in a period of 35 years and our simulation comprise a 40 years period under futures climates, we assumed an income of </w:t>
            </w:r>
            <w:r w:rsidRPr="001E0EED">
              <w:lastRenderedPageBreak/>
              <w:t>7500 AUD yr</w:t>
            </w:r>
            <w:r w:rsidRPr="001E0EED">
              <w:rPr>
                <w:vertAlign w:val="superscript"/>
              </w:rPr>
              <w:t>-1</w:t>
            </w:r>
            <w:r w:rsidRPr="001E0EED">
              <w:t xml:space="preserve"> from 2022 to 2041 and 5625 AUD yr</w:t>
            </w:r>
            <w:r w:rsidRPr="001E0EED">
              <w:rPr>
                <w:vertAlign w:val="superscript"/>
              </w:rPr>
              <w:t>-1</w:t>
            </w:r>
            <w:r w:rsidRPr="001E0EED">
              <w:t xml:space="preserve"> from 2042 to 2061 per turbine.</w:t>
            </w:r>
          </w:p>
          <w:p w14:paraId="06AA1C87" w14:textId="77777777" w:rsidR="000A1690" w:rsidRPr="001E0EED" w:rsidRDefault="000A1690" w:rsidP="001E0EED"/>
          <w:p w14:paraId="47152D67" w14:textId="77777777" w:rsidR="000A1690" w:rsidRPr="001E0EED" w:rsidRDefault="000A1690" w:rsidP="001E0EED">
            <m:oMathPara>
              <m:oMath>
                <m:r>
                  <w:rPr>
                    <w:rFonts w:ascii="Cambria Math" w:hAnsi="Cambria Math"/>
                  </w:rPr>
                  <m:t>Annual</m:t>
                </m:r>
                <m:r>
                  <m:rPr>
                    <m:sty m:val="p"/>
                  </m:rPr>
                  <w:rPr>
                    <w:rFonts w:ascii="Cambria Math" w:hAnsi="Cambria Math"/>
                  </w:rPr>
                  <m:t xml:space="preserve"> </m:t>
                </m:r>
                <m:r>
                  <w:rPr>
                    <w:rFonts w:ascii="Cambria Math" w:hAnsi="Cambria Math"/>
                  </w:rPr>
                  <m:t>income</m:t>
                </m:r>
                <m:r>
                  <m:rPr>
                    <m:sty m:val="p"/>
                  </m:rPr>
                  <w:rPr>
                    <w:rFonts w:ascii="Cambria Math" w:hAnsi="Cambria Math"/>
                  </w:rPr>
                  <m:t xml:space="preserve"> </m:t>
                </m:r>
                <m:r>
                  <w:rPr>
                    <w:rFonts w:ascii="Cambria Math" w:hAnsi="Cambria Math"/>
                  </w:rPr>
                  <m:t>per</m:t>
                </m:r>
                <m:r>
                  <m:rPr>
                    <m:sty m:val="p"/>
                  </m:rPr>
                  <w:rPr>
                    <w:rFonts w:ascii="Cambria Math" w:hAnsi="Cambria Math"/>
                  </w:rPr>
                  <m:t xml:space="preserve"> </m:t>
                </m:r>
                <m:r>
                  <w:rPr>
                    <w:rFonts w:ascii="Cambria Math" w:hAnsi="Cambria Math"/>
                  </w:rPr>
                  <m:t>wind</m:t>
                </m:r>
                <m:r>
                  <m:rPr>
                    <m:sty m:val="p"/>
                  </m:rPr>
                  <w:rPr>
                    <w:rFonts w:ascii="Cambria Math" w:hAnsi="Cambria Math"/>
                  </w:rPr>
                  <m:t xml:space="preserve"> </m:t>
                </m:r>
                <m:r>
                  <w:rPr>
                    <w:rFonts w:ascii="Cambria Math" w:hAnsi="Cambria Math"/>
                  </w:rPr>
                  <m:t>turbine</m:t>
                </m:r>
                <m:r>
                  <m:rPr>
                    <m:sty m:val="p"/>
                  </m:rPr>
                  <w:rPr>
                    <w:rFonts w:ascii="Cambria Math" w:hAnsi="Cambria Math"/>
                  </w:rPr>
                  <m:t xml:space="preserve"> </m:t>
                </m:r>
                <m:d>
                  <m:dPr>
                    <m:ctrlPr>
                      <w:rPr>
                        <w:rFonts w:ascii="Cambria Math" w:hAnsi="Cambria Math"/>
                      </w:rPr>
                    </m:ctrlPr>
                  </m:dPr>
                  <m:e>
                    <m:r>
                      <w:rPr>
                        <w:rFonts w:ascii="Cambria Math" w:hAnsi="Cambria Math"/>
                      </w:rPr>
                      <m:t>period</m:t>
                    </m:r>
                    <m:r>
                      <m:rPr>
                        <m:sty m:val="p"/>
                      </m:rPr>
                      <w:rPr>
                        <w:rFonts w:ascii="Cambria Math" w:hAnsi="Cambria Math"/>
                      </w:rPr>
                      <m:t xml:space="preserve"> 2022-2041, </m:t>
                    </m:r>
                    <m:r>
                      <w:rPr>
                        <w:rFonts w:ascii="Cambria Math" w:hAnsi="Cambria Math"/>
                      </w:rPr>
                      <m:t>AUD</m:t>
                    </m:r>
                    <m:r>
                      <m:rPr>
                        <m:sty m:val="p"/>
                      </m:rPr>
                      <w:rPr>
                        <w:rFonts w:ascii="Cambria Math" w:hAnsi="Cambria Math"/>
                      </w:rPr>
                      <m:t xml:space="preserve"> </m:t>
                    </m:r>
                    <m:sSup>
                      <m:sSupPr>
                        <m:ctrlPr>
                          <w:rPr>
                            <w:rFonts w:ascii="Cambria Math" w:hAnsi="Cambria Math"/>
                          </w:rPr>
                        </m:ctrlPr>
                      </m:sSupPr>
                      <m:e>
                        <m:r>
                          <w:rPr>
                            <w:rFonts w:ascii="Cambria Math" w:hAnsi="Cambria Math"/>
                          </w:rPr>
                          <m:t>yr</m:t>
                        </m:r>
                      </m:e>
                      <m:sup>
                        <m:r>
                          <m:rPr>
                            <m:sty m:val="p"/>
                          </m:rPr>
                          <w:rPr>
                            <w:rFonts w:ascii="Cambria Math" w:hAnsi="Cambria Math"/>
                          </w:rPr>
                          <m:t>-1</m:t>
                        </m:r>
                      </m:sup>
                    </m:sSup>
                  </m:e>
                </m:d>
                <m:r>
                  <m:rPr>
                    <m:sty m:val="p"/>
                  </m:rPr>
                  <w:rPr>
                    <w:rFonts w:ascii="Cambria Math" w:hAnsi="Cambria Math"/>
                  </w:rPr>
                  <m:t xml:space="preserve">=7500 </m:t>
                </m:r>
                <m:r>
                  <w:rPr>
                    <w:rFonts w:ascii="Cambria Math" w:hAnsi="Cambria Math"/>
                  </w:rPr>
                  <m:t>AUD</m:t>
                </m:r>
                <m:r>
                  <m:rPr>
                    <m:sty m:val="p"/>
                  </m:rPr>
                  <w:rPr>
                    <w:rFonts w:ascii="Cambria Math" w:hAnsi="Cambria Math"/>
                  </w:rPr>
                  <m:t xml:space="preserve"> </m:t>
                </m:r>
                <m:sSup>
                  <m:sSupPr>
                    <m:ctrlPr>
                      <w:rPr>
                        <w:rFonts w:ascii="Cambria Math" w:hAnsi="Cambria Math"/>
                      </w:rPr>
                    </m:ctrlPr>
                  </m:sSupPr>
                  <m:e>
                    <m:r>
                      <w:rPr>
                        <w:rFonts w:ascii="Cambria Math" w:hAnsi="Cambria Math"/>
                      </w:rPr>
                      <m:t>yr</m:t>
                    </m:r>
                  </m:e>
                  <m:sup>
                    <m:r>
                      <m:rPr>
                        <m:sty m:val="p"/>
                      </m:rPr>
                      <w:rPr>
                        <w:rFonts w:ascii="Cambria Math" w:hAnsi="Cambria Math"/>
                      </w:rPr>
                      <m:t>-1</m:t>
                    </m:r>
                  </m:sup>
                </m:sSup>
              </m:oMath>
            </m:oMathPara>
          </w:p>
          <w:p w14:paraId="127B9167" w14:textId="77777777" w:rsidR="000A1690" w:rsidRPr="001E0EED" w:rsidRDefault="000A1690" w:rsidP="001E0EED">
            <m:oMathPara>
              <m:oMath>
                <m:r>
                  <w:rPr>
                    <w:rFonts w:ascii="Cambria Math" w:hAnsi="Cambria Math"/>
                  </w:rPr>
                  <m:t>Annual</m:t>
                </m:r>
                <m:r>
                  <m:rPr>
                    <m:sty m:val="p"/>
                  </m:rPr>
                  <w:rPr>
                    <w:rFonts w:ascii="Cambria Math" w:hAnsi="Cambria Math"/>
                  </w:rPr>
                  <m:t xml:space="preserve"> </m:t>
                </m:r>
                <m:r>
                  <w:rPr>
                    <w:rFonts w:ascii="Cambria Math" w:hAnsi="Cambria Math"/>
                  </w:rPr>
                  <m:t>income</m:t>
                </m:r>
                <m:r>
                  <m:rPr>
                    <m:sty m:val="p"/>
                  </m:rPr>
                  <w:rPr>
                    <w:rFonts w:ascii="Cambria Math" w:hAnsi="Cambria Math"/>
                  </w:rPr>
                  <m:t xml:space="preserve"> </m:t>
                </m:r>
                <m:r>
                  <w:rPr>
                    <w:rFonts w:ascii="Cambria Math" w:hAnsi="Cambria Math"/>
                  </w:rPr>
                  <m:t>per</m:t>
                </m:r>
                <m:r>
                  <m:rPr>
                    <m:sty m:val="p"/>
                  </m:rPr>
                  <w:rPr>
                    <w:rFonts w:ascii="Cambria Math" w:hAnsi="Cambria Math"/>
                  </w:rPr>
                  <m:t xml:space="preserve"> </m:t>
                </m:r>
                <m:r>
                  <w:rPr>
                    <w:rFonts w:ascii="Cambria Math" w:hAnsi="Cambria Math"/>
                  </w:rPr>
                  <m:t>wind</m:t>
                </m:r>
                <m:r>
                  <m:rPr>
                    <m:sty m:val="p"/>
                  </m:rPr>
                  <w:rPr>
                    <w:rFonts w:ascii="Cambria Math" w:hAnsi="Cambria Math"/>
                  </w:rPr>
                  <m:t xml:space="preserve"> </m:t>
                </m:r>
                <m:r>
                  <w:rPr>
                    <w:rFonts w:ascii="Cambria Math" w:hAnsi="Cambria Math"/>
                  </w:rPr>
                  <m:t>turbine</m:t>
                </m:r>
                <m:r>
                  <m:rPr>
                    <m:sty m:val="p"/>
                  </m:rPr>
                  <w:rPr>
                    <w:rFonts w:ascii="Cambria Math" w:hAnsi="Cambria Math"/>
                  </w:rPr>
                  <m:t xml:space="preserve"> </m:t>
                </m:r>
                <m:d>
                  <m:dPr>
                    <m:ctrlPr>
                      <w:rPr>
                        <w:rFonts w:ascii="Cambria Math" w:eastAsiaTheme="minorEastAsia" w:hAnsi="Cambria Math"/>
                      </w:rPr>
                    </m:ctrlPr>
                  </m:dPr>
                  <m:e>
                    <m:r>
                      <w:rPr>
                        <w:rFonts w:ascii="Cambria Math" w:hAnsi="Cambria Math"/>
                      </w:rPr>
                      <m:t>period</m:t>
                    </m:r>
                    <m:r>
                      <m:rPr>
                        <m:sty m:val="p"/>
                      </m:rPr>
                      <w:rPr>
                        <w:rFonts w:ascii="Cambria Math" w:hAnsi="Cambria Math"/>
                      </w:rPr>
                      <m:t xml:space="preserve"> 2042-2061, </m:t>
                    </m:r>
                    <m:r>
                      <w:rPr>
                        <w:rFonts w:ascii="Cambria Math" w:hAnsi="Cambria Math"/>
                      </w:rPr>
                      <m:t>AUD</m:t>
                    </m:r>
                    <m:r>
                      <m:rPr>
                        <m:sty m:val="p"/>
                      </m:rPr>
                      <w:rPr>
                        <w:rFonts w:ascii="Cambria Math" w:hAnsi="Cambria Math"/>
                      </w:rPr>
                      <m:t xml:space="preserve"> </m:t>
                    </m:r>
                    <m:sSup>
                      <m:sSupPr>
                        <m:ctrlPr>
                          <w:rPr>
                            <w:rFonts w:ascii="Cambria Math" w:eastAsiaTheme="minorEastAsia" w:hAnsi="Cambria Math"/>
                          </w:rPr>
                        </m:ctrlPr>
                      </m:sSupPr>
                      <m:e>
                        <m:r>
                          <w:rPr>
                            <w:rFonts w:ascii="Cambria Math" w:hAnsi="Cambria Math"/>
                          </w:rPr>
                          <m:t>yr</m:t>
                        </m:r>
                      </m:e>
                      <m:sup>
                        <m:r>
                          <m:rPr>
                            <m:sty m:val="p"/>
                          </m:rPr>
                          <w:rPr>
                            <w:rFonts w:ascii="Cambria Math" w:hAnsi="Cambria Math"/>
                          </w:rPr>
                          <m:t>-1</m:t>
                        </m:r>
                      </m:sup>
                    </m:sSup>
                  </m:e>
                </m:d>
                <m:r>
                  <m:rPr>
                    <m:sty m:val="p"/>
                  </m:rPr>
                  <w:rPr>
                    <w:rFonts w:ascii="Cambria Math" w:hAnsi="Cambria Math"/>
                  </w:rPr>
                  <m:t>=</m:t>
                </m:r>
                <m:f>
                  <m:fPr>
                    <m:ctrlPr>
                      <w:rPr>
                        <w:rFonts w:ascii="Cambria Math" w:eastAsiaTheme="minorEastAsia" w:hAnsi="Cambria Math"/>
                      </w:rPr>
                    </m:ctrlPr>
                  </m:fPr>
                  <m:num>
                    <m:r>
                      <m:rPr>
                        <m:sty m:val="p"/>
                      </m:rPr>
                      <w:rPr>
                        <w:rFonts w:ascii="Cambria Math" w:hAnsi="Cambria Math"/>
                      </w:rPr>
                      <m:t xml:space="preserve">7500 </m:t>
                    </m:r>
                    <m:r>
                      <w:rPr>
                        <w:rFonts w:ascii="Cambria Math" w:hAnsi="Cambria Math"/>
                      </w:rPr>
                      <m:t>AUD</m:t>
                    </m:r>
                    <m:r>
                      <m:rPr>
                        <m:sty m:val="p"/>
                      </m:rPr>
                      <w:rPr>
                        <w:rFonts w:ascii="Cambria Math" w:hAnsi="Cambria Math"/>
                      </w:rPr>
                      <m:t xml:space="preserve"> </m:t>
                    </m:r>
                    <m:sSup>
                      <m:sSupPr>
                        <m:ctrlPr>
                          <w:rPr>
                            <w:rFonts w:ascii="Cambria Math" w:eastAsiaTheme="minorEastAsia" w:hAnsi="Cambria Math"/>
                          </w:rPr>
                        </m:ctrlPr>
                      </m:sSupPr>
                      <m:e>
                        <m:r>
                          <w:rPr>
                            <w:rFonts w:ascii="Cambria Math" w:hAnsi="Cambria Math"/>
                          </w:rPr>
                          <m:t>yr</m:t>
                        </m:r>
                      </m:e>
                      <m:sup>
                        <m:r>
                          <m:rPr>
                            <m:sty m:val="p"/>
                          </m:rPr>
                          <w:rPr>
                            <w:rFonts w:ascii="Cambria Math" w:hAnsi="Cambria Math"/>
                          </w:rPr>
                          <m:t>-1</m:t>
                        </m:r>
                      </m:sup>
                    </m:sSup>
                    <m:r>
                      <m:rPr>
                        <m:sty m:val="p"/>
                      </m:rPr>
                      <w:rPr>
                        <w:rFonts w:ascii="Cambria Math" w:hAnsi="Cambria Math"/>
                      </w:rPr>
                      <m:t xml:space="preserve">*15 </m:t>
                    </m:r>
                    <m:r>
                      <w:rPr>
                        <w:rFonts w:ascii="Cambria Math" w:hAnsi="Cambria Math"/>
                      </w:rPr>
                      <m:t>yr</m:t>
                    </m:r>
                  </m:num>
                  <m:den>
                    <m:r>
                      <m:rPr>
                        <m:sty m:val="p"/>
                      </m:rPr>
                      <w:rPr>
                        <w:rFonts w:ascii="Cambria Math" w:hAnsi="Cambria Math"/>
                      </w:rPr>
                      <m:t xml:space="preserve">20 </m:t>
                    </m:r>
                    <m:r>
                      <w:rPr>
                        <w:rFonts w:ascii="Cambria Math" w:hAnsi="Cambria Math"/>
                      </w:rPr>
                      <m:t>yr</m:t>
                    </m:r>
                  </m:den>
                </m:f>
                <m:r>
                  <m:rPr>
                    <m:sty m:val="p"/>
                  </m:rPr>
                  <w:rPr>
                    <w:rFonts w:ascii="Cambria Math" w:hAnsi="Cambria Math"/>
                  </w:rPr>
                  <m:t xml:space="preserve">=5625 </m:t>
                </m:r>
                <m:r>
                  <w:rPr>
                    <w:rFonts w:ascii="Cambria Math" w:hAnsi="Cambria Math"/>
                  </w:rPr>
                  <m:t>AUD</m:t>
                </m:r>
                <m:r>
                  <m:rPr>
                    <m:sty m:val="p"/>
                  </m:rPr>
                  <w:rPr>
                    <w:rFonts w:ascii="Cambria Math" w:hAnsi="Cambria Math"/>
                  </w:rPr>
                  <m:t xml:space="preserve"> </m:t>
                </m:r>
                <m:sSup>
                  <m:sSupPr>
                    <m:ctrlPr>
                      <w:rPr>
                        <w:rFonts w:ascii="Cambria Math" w:eastAsiaTheme="minorEastAsia" w:hAnsi="Cambria Math"/>
                      </w:rPr>
                    </m:ctrlPr>
                  </m:sSupPr>
                  <m:e>
                    <m:r>
                      <w:rPr>
                        <w:rFonts w:ascii="Cambria Math" w:hAnsi="Cambria Math"/>
                      </w:rPr>
                      <m:t>yr</m:t>
                    </m:r>
                  </m:e>
                  <m:sup>
                    <m:r>
                      <m:rPr>
                        <m:sty m:val="p"/>
                      </m:rPr>
                      <w:rPr>
                        <w:rFonts w:ascii="Cambria Math" w:hAnsi="Cambria Math"/>
                      </w:rPr>
                      <m:t>-1</m:t>
                    </m:r>
                  </m:sup>
                </m:sSup>
              </m:oMath>
            </m:oMathPara>
          </w:p>
          <w:p w14:paraId="2985CCC0" w14:textId="77777777" w:rsidR="000A1690" w:rsidRPr="001E0EED" w:rsidRDefault="000A1690" w:rsidP="001E0EED">
            <w:r w:rsidRPr="001E0EED">
              <w:t>15 is the remaining number of years of the project in the second simulated period and 20 is the total number of years for such period of time.</w:t>
            </w:r>
          </w:p>
        </w:tc>
        <w:tc>
          <w:tcPr>
            <w:tcW w:w="2245" w:type="dxa"/>
            <w:tcBorders>
              <w:top w:val="nil"/>
              <w:left w:val="nil"/>
              <w:bottom w:val="single" w:sz="12" w:space="0" w:color="auto"/>
              <w:right w:val="nil"/>
            </w:tcBorders>
            <w:shd w:val="clear" w:color="auto" w:fill="E7E6E6" w:themeFill="background2"/>
          </w:tcPr>
          <w:p w14:paraId="0D0C9B4C" w14:textId="77777777" w:rsidR="000A1690" w:rsidRPr="001E0EED" w:rsidRDefault="000A1690" w:rsidP="001E0EED">
            <w:r w:rsidRPr="00991D7F">
              <w:rPr>
                <w:noProof/>
                <w:vertAlign w:val="superscript"/>
              </w:rPr>
              <w:lastRenderedPageBreak/>
              <w:t>25</w:t>
            </w:r>
          </w:p>
        </w:tc>
      </w:tr>
      <w:tr w:rsidR="000A1690" w:rsidRPr="001E0EED" w14:paraId="5BFF876B" w14:textId="77777777" w:rsidTr="00AC1355">
        <w:trPr>
          <w:cantSplit/>
          <w:trHeight w:val="1134"/>
        </w:trPr>
        <w:tc>
          <w:tcPr>
            <w:tcW w:w="488" w:type="dxa"/>
            <w:vMerge w:val="restart"/>
            <w:tcBorders>
              <w:top w:val="single" w:sz="12" w:space="0" w:color="000000"/>
              <w:right w:val="nil"/>
            </w:tcBorders>
            <w:shd w:val="clear" w:color="auto" w:fill="7030A0"/>
            <w:textDirection w:val="btLr"/>
            <w:vAlign w:val="center"/>
          </w:tcPr>
          <w:p w14:paraId="3B6F0A8F" w14:textId="77777777" w:rsidR="000A1690" w:rsidRPr="001E0EED" w:rsidRDefault="000A1690" w:rsidP="001E0EED">
            <w:pPr>
              <w:ind w:left="113" w:right="113"/>
              <w:jc w:val="center"/>
            </w:pPr>
            <w:proofErr w:type="spellStart"/>
            <w:r w:rsidRPr="001E0EED">
              <w:rPr>
                <w:color w:val="FFFFFF" w:themeColor="background1"/>
              </w:rPr>
              <w:t>Transfromational</w:t>
            </w:r>
            <w:proofErr w:type="spellEnd"/>
            <w:r w:rsidRPr="001E0EED">
              <w:rPr>
                <w:color w:val="FFFFFF" w:themeColor="background1"/>
              </w:rPr>
              <w:t xml:space="preserve"> adaptations</w:t>
            </w:r>
          </w:p>
        </w:tc>
        <w:tc>
          <w:tcPr>
            <w:tcW w:w="5468" w:type="dxa"/>
            <w:tcBorders>
              <w:top w:val="single" w:sz="12" w:space="0" w:color="auto"/>
              <w:left w:val="nil"/>
              <w:bottom w:val="nil"/>
              <w:right w:val="nil"/>
            </w:tcBorders>
          </w:tcPr>
          <w:p w14:paraId="2DF4D629" w14:textId="77777777" w:rsidR="000A1690" w:rsidRPr="001E0EED" w:rsidRDefault="000A1690" w:rsidP="001E0EED">
            <w:r w:rsidRPr="001E0EED">
              <w:t>Feeding biochar</w:t>
            </w:r>
          </w:p>
        </w:tc>
        <w:tc>
          <w:tcPr>
            <w:tcW w:w="4754" w:type="dxa"/>
            <w:tcBorders>
              <w:top w:val="single" w:sz="12" w:space="0" w:color="auto"/>
              <w:left w:val="nil"/>
              <w:bottom w:val="nil"/>
              <w:right w:val="nil"/>
            </w:tcBorders>
          </w:tcPr>
          <w:p w14:paraId="24C89DF1" w14:textId="77777777" w:rsidR="000A1690" w:rsidRPr="001E0EED" w:rsidRDefault="000A1690" w:rsidP="001E0EED">
            <w:r w:rsidRPr="001E0EED">
              <w:t>For this adaptation options, we assumed an increasing liveweight production about 10% for the beef farm and altered enteric CH</w:t>
            </w:r>
            <w:r w:rsidRPr="001E0EED">
              <w:rPr>
                <w:vertAlign w:val="subscript"/>
              </w:rPr>
              <w:t>4</w:t>
            </w:r>
            <w:r w:rsidRPr="001E0EED">
              <w:t xml:space="preserve"> fermentation in SB-GAF by 10% in both case studies to reflect an intervention to reduce emissions. To represent SOC changes by C enrichment in manure, the entire calculation process in described in the section ‘Accounting for carbon changes in soil by enrichment of manure with biochar’</w:t>
            </w:r>
          </w:p>
        </w:tc>
        <w:tc>
          <w:tcPr>
            <w:tcW w:w="2245" w:type="dxa"/>
            <w:tcBorders>
              <w:top w:val="single" w:sz="12" w:space="0" w:color="auto"/>
              <w:left w:val="nil"/>
              <w:bottom w:val="nil"/>
              <w:right w:val="nil"/>
            </w:tcBorders>
          </w:tcPr>
          <w:p w14:paraId="3F5FDF1F" w14:textId="77777777" w:rsidR="000A1690" w:rsidRPr="001E0EED" w:rsidRDefault="000A1690" w:rsidP="001E0EED">
            <w:r w:rsidRPr="001E0EED">
              <w:t>See subsection ‘Accounting for carbon changes in soil by enrichment of manure with biochar’</w:t>
            </w:r>
          </w:p>
        </w:tc>
      </w:tr>
      <w:tr w:rsidR="000A1690" w:rsidRPr="001E0EED" w14:paraId="4764D514" w14:textId="77777777" w:rsidTr="00AC1355">
        <w:tc>
          <w:tcPr>
            <w:tcW w:w="488" w:type="dxa"/>
            <w:vMerge/>
            <w:tcBorders>
              <w:right w:val="nil"/>
            </w:tcBorders>
            <w:shd w:val="clear" w:color="auto" w:fill="7030A0"/>
          </w:tcPr>
          <w:p w14:paraId="74FB07EF" w14:textId="77777777" w:rsidR="000A1690" w:rsidRPr="001E0EED" w:rsidRDefault="000A1690" w:rsidP="001E0EED"/>
        </w:tc>
        <w:tc>
          <w:tcPr>
            <w:tcW w:w="5468" w:type="dxa"/>
            <w:tcBorders>
              <w:top w:val="nil"/>
              <w:left w:val="nil"/>
              <w:bottom w:val="nil"/>
              <w:right w:val="nil"/>
            </w:tcBorders>
            <w:shd w:val="clear" w:color="auto" w:fill="E7E6E6" w:themeFill="background2"/>
          </w:tcPr>
          <w:p w14:paraId="5D6C4386" w14:textId="77777777" w:rsidR="000A1690" w:rsidRPr="001E0EED" w:rsidRDefault="000A1690" w:rsidP="001E0EED">
            <w:r w:rsidRPr="001E0EED">
              <w:t>Feeding red seaweed (</w:t>
            </w:r>
            <w:proofErr w:type="spellStart"/>
            <w:r w:rsidRPr="002B1C49">
              <w:rPr>
                <w:i/>
                <w:iCs/>
              </w:rPr>
              <w:t>Asparagopsis</w:t>
            </w:r>
            <w:proofErr w:type="spellEnd"/>
            <w:r w:rsidRPr="002B1C49">
              <w:rPr>
                <w:i/>
                <w:iCs/>
              </w:rPr>
              <w:t xml:space="preserve"> </w:t>
            </w:r>
            <w:proofErr w:type="spellStart"/>
            <w:r w:rsidRPr="002B1C49">
              <w:rPr>
                <w:i/>
                <w:iCs/>
              </w:rPr>
              <w:t>taxiformis</w:t>
            </w:r>
            <w:proofErr w:type="spellEnd"/>
            <w:r w:rsidRPr="001E0EED">
              <w:t>)</w:t>
            </w:r>
          </w:p>
        </w:tc>
        <w:tc>
          <w:tcPr>
            <w:tcW w:w="4754" w:type="dxa"/>
            <w:tcBorders>
              <w:top w:val="nil"/>
              <w:left w:val="nil"/>
              <w:bottom w:val="nil"/>
              <w:right w:val="nil"/>
            </w:tcBorders>
            <w:shd w:val="clear" w:color="auto" w:fill="E7E6E6" w:themeFill="background2"/>
          </w:tcPr>
          <w:p w14:paraId="1D675482" w14:textId="77777777" w:rsidR="000A1690" w:rsidRPr="001E0EED" w:rsidRDefault="000A1690" w:rsidP="001E0EED">
            <w:r w:rsidRPr="001E0EED">
              <w:t>Alter enteric CH</w:t>
            </w:r>
            <w:r w:rsidRPr="001E0EED">
              <w:rPr>
                <w:vertAlign w:val="subscript"/>
              </w:rPr>
              <w:t>4</w:t>
            </w:r>
            <w:r w:rsidRPr="001E0EED">
              <w:t xml:space="preserve"> fermentation in SB-GAF by 80% to reflect an intervention to reduce emissions in weaned animals. Here, we assumed a feeding rate between diet content of </w:t>
            </w:r>
            <w:proofErr w:type="spellStart"/>
            <w:r w:rsidRPr="002B1C49">
              <w:rPr>
                <w:i/>
                <w:iCs/>
              </w:rPr>
              <w:t>Asparagopsis</w:t>
            </w:r>
            <w:proofErr w:type="spellEnd"/>
            <w:r w:rsidRPr="002B1C49">
              <w:rPr>
                <w:i/>
                <w:iCs/>
              </w:rPr>
              <w:t xml:space="preserve"> </w:t>
            </w:r>
            <w:proofErr w:type="spellStart"/>
            <w:r w:rsidRPr="002B1C49">
              <w:rPr>
                <w:i/>
                <w:iCs/>
              </w:rPr>
              <w:t>taxiformis</w:t>
            </w:r>
            <w:proofErr w:type="spellEnd"/>
            <w:r w:rsidRPr="001E0EED">
              <w:t xml:space="preserve"> (kg DM) and pasture intake (kg DM) of 0.5%.</w:t>
            </w:r>
          </w:p>
          <w:p w14:paraId="2021B720" w14:textId="77777777" w:rsidR="000A1690" w:rsidRPr="001E0EED" w:rsidRDefault="000A1690" w:rsidP="001E0EED"/>
          <w:p w14:paraId="487B0D6F" w14:textId="77777777" w:rsidR="000A1690" w:rsidRPr="001E0EED" w:rsidRDefault="000A1690" w:rsidP="001E0EED">
            <m:oMathPara>
              <m:oMath>
                <m:r>
                  <w:rPr>
                    <w:rFonts w:ascii="Cambria Math" w:hAnsi="Cambria Math"/>
                  </w:rPr>
                  <m:t>A</m:t>
                </m:r>
                <m:r>
                  <m:rPr>
                    <m:sty m:val="p"/>
                  </m:rPr>
                  <w:rPr>
                    <w:rFonts w:ascii="Cambria Math" w:hAnsi="Cambria Math"/>
                  </w:rPr>
                  <m:t xml:space="preserve">. </m:t>
                </m:r>
                <m:r>
                  <w:rPr>
                    <w:rFonts w:ascii="Cambria Math" w:hAnsi="Cambria Math"/>
                  </w:rPr>
                  <m:t>taxiformis</m:t>
                </m:r>
                <m:r>
                  <m:rPr>
                    <m:sty m:val="p"/>
                  </m:rPr>
                  <w:rPr>
                    <w:rFonts w:ascii="Cambria Math" w:hAnsi="Cambria Math"/>
                  </w:rPr>
                  <m:t xml:space="preserve"> </m:t>
                </m:r>
                <m:d>
                  <m:dPr>
                    <m:ctrlPr>
                      <w:rPr>
                        <w:rFonts w:ascii="Cambria Math" w:hAnsi="Cambria Math"/>
                      </w:rPr>
                    </m:ctrlPr>
                  </m:dPr>
                  <m:e>
                    <m:r>
                      <w:rPr>
                        <w:rFonts w:ascii="Cambria Math" w:hAnsi="Cambria Math"/>
                      </w:rPr>
                      <m:t>kg</m:t>
                    </m:r>
                    <m:r>
                      <m:rPr>
                        <m:sty m:val="p"/>
                      </m:rPr>
                      <w:rPr>
                        <w:rFonts w:ascii="Cambria Math" w:hAnsi="Cambria Math"/>
                      </w:rPr>
                      <m:t xml:space="preserve"> </m:t>
                    </m:r>
                    <m:r>
                      <w:rPr>
                        <w:rFonts w:ascii="Cambria Math" w:hAnsi="Cambria Math"/>
                      </w:rPr>
                      <m:t>DM</m:t>
                    </m:r>
                  </m:e>
                </m:d>
                <m:r>
                  <m:rPr>
                    <m:sty m:val="p"/>
                  </m:rPr>
                  <w:rPr>
                    <w:rFonts w:ascii="Cambria Math" w:hAnsi="Cambria Math"/>
                  </w:rPr>
                  <m:t>=[</m:t>
                </m:r>
                <m:r>
                  <w:rPr>
                    <w:rFonts w:ascii="Cambria Math" w:hAnsi="Cambria Math"/>
                  </w:rPr>
                  <m:t>Total</m:t>
                </m:r>
                <m:r>
                  <m:rPr>
                    <m:sty m:val="p"/>
                  </m:rPr>
                  <w:rPr>
                    <w:rFonts w:ascii="Cambria Math" w:hAnsi="Cambria Math"/>
                  </w:rPr>
                  <m:t xml:space="preserve"> </m:t>
                </m:r>
                <m:r>
                  <w:rPr>
                    <w:rFonts w:ascii="Cambria Math" w:hAnsi="Cambria Math"/>
                  </w:rPr>
                  <m:t>pasture</m:t>
                </m:r>
                <m:r>
                  <m:rPr>
                    <m:sty m:val="p"/>
                  </m:rPr>
                  <w:rPr>
                    <w:rFonts w:ascii="Cambria Math" w:hAnsi="Cambria Math"/>
                  </w:rPr>
                  <m:t xml:space="preserve"> </m:t>
                </m:r>
                <m:r>
                  <w:rPr>
                    <w:rFonts w:ascii="Cambria Math" w:hAnsi="Cambria Math"/>
                  </w:rPr>
                  <m:t>intake</m:t>
                </m:r>
                <m:r>
                  <m:rPr>
                    <m:sty m:val="p"/>
                  </m:rPr>
                  <w:rPr>
                    <w:rFonts w:ascii="Cambria Math" w:hAnsi="Cambria Math"/>
                  </w:rPr>
                  <m:t xml:space="preserve"> </m:t>
                </m:r>
                <m:d>
                  <m:dPr>
                    <m:ctrlPr>
                      <w:rPr>
                        <w:rFonts w:ascii="Cambria Math" w:hAnsi="Cambria Math"/>
                      </w:rPr>
                    </m:ctrlPr>
                  </m:dPr>
                  <m:e>
                    <m:r>
                      <w:rPr>
                        <w:rFonts w:ascii="Cambria Math" w:hAnsi="Cambria Math"/>
                      </w:rPr>
                      <m:t>kg</m:t>
                    </m:r>
                    <m:r>
                      <m:rPr>
                        <m:sty m:val="p"/>
                      </m:rPr>
                      <w:rPr>
                        <w:rFonts w:ascii="Cambria Math" w:hAnsi="Cambria Math"/>
                      </w:rPr>
                      <m:t xml:space="preserve"> </m:t>
                    </m:r>
                    <m:r>
                      <w:rPr>
                        <w:rFonts w:ascii="Cambria Math" w:hAnsi="Cambria Math"/>
                      </w:rPr>
                      <m:t>DM</m:t>
                    </m:r>
                  </m:e>
                </m:d>
                <m:r>
                  <m:rPr>
                    <m:sty m:val="p"/>
                  </m:rPr>
                  <w:rPr>
                    <w:rFonts w:ascii="Cambria Math" w:hAnsi="Cambria Math"/>
                  </w:rPr>
                  <m:t>+</m:t>
                </m:r>
                <m:r>
                  <w:rPr>
                    <w:rFonts w:ascii="Cambria Math" w:hAnsi="Cambria Math"/>
                  </w:rPr>
                  <m:t>Supplement</m:t>
                </m:r>
                <m:r>
                  <m:rPr>
                    <m:sty m:val="p"/>
                  </m:rPr>
                  <w:rPr>
                    <w:rFonts w:ascii="Cambria Math" w:hAnsi="Cambria Math"/>
                  </w:rPr>
                  <m:t xml:space="preserve"> </m:t>
                </m:r>
                <m:d>
                  <m:dPr>
                    <m:ctrlPr>
                      <w:rPr>
                        <w:rFonts w:ascii="Cambria Math" w:hAnsi="Cambria Math"/>
                      </w:rPr>
                    </m:ctrlPr>
                  </m:dPr>
                  <m:e>
                    <m:r>
                      <w:rPr>
                        <w:rFonts w:ascii="Cambria Math" w:hAnsi="Cambria Math"/>
                      </w:rPr>
                      <m:t>kg</m:t>
                    </m:r>
                    <m:r>
                      <m:rPr>
                        <m:sty m:val="p"/>
                      </m:rPr>
                      <w:rPr>
                        <w:rFonts w:ascii="Cambria Math" w:hAnsi="Cambria Math"/>
                      </w:rPr>
                      <m:t xml:space="preserve"> </m:t>
                    </m:r>
                    <m:r>
                      <w:rPr>
                        <w:rFonts w:ascii="Cambria Math" w:hAnsi="Cambria Math"/>
                      </w:rPr>
                      <m:t>DM</m:t>
                    </m:r>
                  </m:e>
                </m:d>
                <m:r>
                  <m:rPr>
                    <m:sty m:val="p"/>
                  </m:rPr>
                  <w:rPr>
                    <w:rFonts w:ascii="Cambria Math" w:hAnsi="Cambria Math"/>
                  </w:rPr>
                  <m:t>]*0.05</m:t>
                </m:r>
              </m:oMath>
            </m:oMathPara>
          </w:p>
        </w:tc>
        <w:tc>
          <w:tcPr>
            <w:tcW w:w="2245" w:type="dxa"/>
            <w:tcBorders>
              <w:top w:val="nil"/>
              <w:left w:val="nil"/>
              <w:bottom w:val="nil"/>
              <w:right w:val="nil"/>
            </w:tcBorders>
            <w:shd w:val="clear" w:color="auto" w:fill="E7E6E6" w:themeFill="background2"/>
          </w:tcPr>
          <w:p w14:paraId="33BF27C1" w14:textId="77777777" w:rsidR="000A1690" w:rsidRPr="001E0EED" w:rsidRDefault="000A1690" w:rsidP="001E0EED">
            <w:r w:rsidRPr="00991D7F">
              <w:rPr>
                <w:noProof/>
                <w:vertAlign w:val="superscript"/>
              </w:rPr>
              <w:t>26-28</w:t>
            </w:r>
          </w:p>
        </w:tc>
      </w:tr>
      <w:tr w:rsidR="000A1690" w:rsidRPr="001E0EED" w14:paraId="4B502447" w14:textId="77777777" w:rsidTr="00AC1355">
        <w:tc>
          <w:tcPr>
            <w:tcW w:w="488" w:type="dxa"/>
            <w:vMerge/>
            <w:tcBorders>
              <w:bottom w:val="single" w:sz="12" w:space="0" w:color="auto"/>
              <w:right w:val="nil"/>
            </w:tcBorders>
            <w:shd w:val="clear" w:color="auto" w:fill="7030A0"/>
          </w:tcPr>
          <w:p w14:paraId="024F426D" w14:textId="77777777" w:rsidR="000A1690" w:rsidRPr="001E0EED" w:rsidRDefault="000A1690" w:rsidP="001E0EED"/>
        </w:tc>
        <w:tc>
          <w:tcPr>
            <w:tcW w:w="5468" w:type="dxa"/>
            <w:tcBorders>
              <w:top w:val="nil"/>
              <w:left w:val="nil"/>
              <w:bottom w:val="single" w:sz="12" w:space="0" w:color="auto"/>
              <w:right w:val="nil"/>
            </w:tcBorders>
          </w:tcPr>
          <w:p w14:paraId="35B40120" w14:textId="77777777" w:rsidR="000A1690" w:rsidRPr="001E0EED" w:rsidRDefault="000A1690" w:rsidP="001E0EED">
            <w:r w:rsidRPr="001E0EED">
              <w:t>Transformational increased in FCE (20-30%)</w:t>
            </w:r>
          </w:p>
        </w:tc>
        <w:tc>
          <w:tcPr>
            <w:tcW w:w="4754" w:type="dxa"/>
            <w:tcBorders>
              <w:top w:val="nil"/>
              <w:left w:val="nil"/>
              <w:bottom w:val="single" w:sz="12" w:space="0" w:color="auto"/>
              <w:right w:val="nil"/>
            </w:tcBorders>
          </w:tcPr>
          <w:p w14:paraId="559C04F0" w14:textId="77777777" w:rsidR="000A1690" w:rsidRPr="001E0EED" w:rsidRDefault="000A1690" w:rsidP="001E0EED">
            <w:r w:rsidRPr="001E0EED">
              <w:t xml:space="preserve">Increasing feed conversion efficiency 20% in 2030 and 30% in 2050 period. Alter FCE in </w:t>
            </w:r>
            <w:proofErr w:type="spellStart"/>
            <w:r w:rsidRPr="001E0EED">
              <w:t>GrassGro</w:t>
            </w:r>
            <w:proofErr w:type="spellEnd"/>
            <w:r w:rsidRPr="001E0EED">
              <w:t xml:space="preserve"> increasing factors by 20%, the parameters c-k-1, c-k-2, c-k-13 and c-k-14 were 0.60, 0.024, 0.042 and 0.396 or 30%, the parameters c-k-1, c-k-2, c-k-13 and c-k-14 were 0.65, 0.026, 0.0455 and 0.429. </w:t>
            </w:r>
          </w:p>
          <w:p w14:paraId="5D7653A3" w14:textId="77777777" w:rsidR="000A1690" w:rsidRPr="001E0EED" w:rsidRDefault="000A1690" w:rsidP="001E0EED">
            <w:r w:rsidRPr="001E0EED">
              <w:t>C-k-1 and c-k-2 = parameters controlling efficiency of maintenance</w:t>
            </w:r>
          </w:p>
          <w:p w14:paraId="1F737600" w14:textId="77777777" w:rsidR="000A1690" w:rsidRPr="001E0EED" w:rsidRDefault="000A1690" w:rsidP="001E0EED">
            <w:r w:rsidRPr="001E0EED">
              <w:t>C-k-13 and c-k-14 = parameters controlling efficiency of gain</w:t>
            </w:r>
          </w:p>
        </w:tc>
        <w:tc>
          <w:tcPr>
            <w:tcW w:w="2245" w:type="dxa"/>
            <w:tcBorders>
              <w:top w:val="nil"/>
              <w:left w:val="nil"/>
              <w:bottom w:val="single" w:sz="12" w:space="0" w:color="auto"/>
              <w:right w:val="nil"/>
            </w:tcBorders>
          </w:tcPr>
          <w:p w14:paraId="2B82930D" w14:textId="77777777" w:rsidR="000A1690" w:rsidRPr="001E0EED" w:rsidRDefault="000A1690" w:rsidP="001E0EED">
            <w:r w:rsidRPr="00DF3E39">
              <w:rPr>
                <w:noProof/>
                <w:vertAlign w:val="superscript"/>
              </w:rPr>
              <w:t>21</w:t>
            </w:r>
          </w:p>
        </w:tc>
      </w:tr>
    </w:tbl>
    <w:p w14:paraId="5C8C875E" w14:textId="77777777" w:rsidR="000A1690" w:rsidRPr="001E0EED" w:rsidRDefault="000A1690" w:rsidP="001E0EED"/>
    <w:p w14:paraId="1631F73E" w14:textId="77777777" w:rsidR="000A1690" w:rsidRDefault="000A1690" w:rsidP="001E0EED">
      <w:pPr>
        <w:sectPr w:rsidR="000A1690" w:rsidSect="00BC6473">
          <w:pgSz w:w="16838" w:h="11906" w:orient="landscape"/>
          <w:pgMar w:top="1440" w:right="1440" w:bottom="1440" w:left="1440" w:header="708" w:footer="708" w:gutter="0"/>
          <w:lnNumType w:countBy="1" w:restart="continuous"/>
          <w:cols w:space="708"/>
          <w:docGrid w:linePitch="360"/>
        </w:sectPr>
      </w:pPr>
    </w:p>
    <w:p w14:paraId="15E6D40D" w14:textId="77777777" w:rsidR="000A1690" w:rsidRPr="001E0EED" w:rsidRDefault="000A1690" w:rsidP="001E0EED"/>
    <w:p w14:paraId="5361B7FC" w14:textId="77777777" w:rsidR="000A1690" w:rsidRPr="001E0EED" w:rsidRDefault="000A1690" w:rsidP="001E0EED">
      <w:pPr>
        <w:keepNext/>
        <w:spacing w:after="200" w:line="240" w:lineRule="auto"/>
        <w:rPr>
          <w:sz w:val="28"/>
          <w:szCs w:val="28"/>
        </w:rPr>
      </w:pPr>
      <w:r w:rsidRPr="001E0EED">
        <w:rPr>
          <w:b/>
          <w:bCs/>
          <w:sz w:val="28"/>
          <w:szCs w:val="28"/>
        </w:rPr>
        <w:t>Table S</w:t>
      </w:r>
      <w:r>
        <w:rPr>
          <w:b/>
          <w:bCs/>
          <w:sz w:val="28"/>
          <w:szCs w:val="28"/>
        </w:rPr>
        <w:t>18</w:t>
      </w:r>
      <w:r w:rsidRPr="001E0EED">
        <w:rPr>
          <w:b/>
          <w:bCs/>
          <w:sz w:val="28"/>
          <w:szCs w:val="28"/>
        </w:rPr>
        <w:t xml:space="preserve">. </w:t>
      </w:r>
      <w:bookmarkStart w:id="18" w:name="_Hlk127277372"/>
      <w:r w:rsidRPr="001E0EED">
        <w:rPr>
          <w:sz w:val="28"/>
          <w:szCs w:val="28"/>
        </w:rPr>
        <w:t xml:space="preserve">Buying an extra farm in a different agroclimatic region (by translocating cow calf systems to Gladstone, NE Tasmania to dedicate the current farm for backgrounding and finishing of weaners). Modelling parameters for Stanley and Gladstone farm </w:t>
      </w:r>
      <w:bookmarkEnd w:id="18"/>
    </w:p>
    <w:tbl>
      <w:tblPr>
        <w:tblW w:w="13325" w:type="dxa"/>
        <w:tblLook w:val="04A0" w:firstRow="1" w:lastRow="0" w:firstColumn="1" w:lastColumn="0" w:noHBand="0" w:noVBand="1"/>
      </w:tblPr>
      <w:tblGrid>
        <w:gridCol w:w="1276"/>
        <w:gridCol w:w="2268"/>
        <w:gridCol w:w="5103"/>
        <w:gridCol w:w="4678"/>
      </w:tblGrid>
      <w:tr w:rsidR="000A1690" w:rsidRPr="001E0EED" w14:paraId="72EE1100" w14:textId="77777777" w:rsidTr="00AC1355">
        <w:trPr>
          <w:trHeight w:val="300"/>
        </w:trPr>
        <w:tc>
          <w:tcPr>
            <w:tcW w:w="1276" w:type="dxa"/>
            <w:tcBorders>
              <w:top w:val="single" w:sz="4" w:space="0" w:color="auto"/>
              <w:left w:val="nil"/>
              <w:bottom w:val="single" w:sz="8" w:space="0" w:color="auto"/>
              <w:right w:val="nil"/>
            </w:tcBorders>
            <w:shd w:val="clear" w:color="000000" w:fill="FFFFFF"/>
            <w:noWrap/>
            <w:vAlign w:val="center"/>
            <w:hideMark/>
          </w:tcPr>
          <w:p w14:paraId="66DC2067" w14:textId="77777777" w:rsidR="000A1690" w:rsidRPr="001E0EED" w:rsidRDefault="000A1690" w:rsidP="001E0EED">
            <w:pPr>
              <w:spacing w:after="0" w:line="240" w:lineRule="auto"/>
              <w:jc w:val="center"/>
              <w:rPr>
                <w:rFonts w:ascii="Times New Roman" w:eastAsia="Times New Roman" w:hAnsi="Times New Roman" w:cs="Times New Roman"/>
                <w:b/>
                <w:bCs/>
                <w:i/>
                <w:iCs/>
                <w:color w:val="000000"/>
                <w:sz w:val="20"/>
                <w:szCs w:val="20"/>
              </w:rPr>
            </w:pPr>
            <w:r w:rsidRPr="001E0EED">
              <w:rPr>
                <w:rFonts w:ascii="Times New Roman" w:eastAsia="Times New Roman" w:hAnsi="Times New Roman" w:cs="Times New Roman"/>
                <w:b/>
                <w:bCs/>
                <w:i/>
                <w:iCs/>
                <w:color w:val="000000"/>
                <w:sz w:val="20"/>
                <w:szCs w:val="20"/>
              </w:rPr>
              <w:t>Herd</w:t>
            </w:r>
          </w:p>
        </w:tc>
        <w:tc>
          <w:tcPr>
            <w:tcW w:w="2268" w:type="dxa"/>
            <w:tcBorders>
              <w:top w:val="single" w:sz="4" w:space="0" w:color="auto"/>
              <w:left w:val="nil"/>
              <w:bottom w:val="single" w:sz="8" w:space="0" w:color="auto"/>
              <w:right w:val="nil"/>
            </w:tcBorders>
            <w:shd w:val="clear" w:color="000000" w:fill="FFFFFF"/>
            <w:noWrap/>
            <w:vAlign w:val="center"/>
            <w:hideMark/>
          </w:tcPr>
          <w:p w14:paraId="25D3F1CD" w14:textId="77777777" w:rsidR="000A1690" w:rsidRPr="001E0EED" w:rsidRDefault="000A1690" w:rsidP="001E0EED">
            <w:pPr>
              <w:spacing w:after="0" w:line="240" w:lineRule="auto"/>
              <w:rPr>
                <w:rFonts w:ascii="Times New Roman" w:eastAsia="Times New Roman" w:hAnsi="Times New Roman" w:cs="Times New Roman"/>
                <w:b/>
                <w:bCs/>
                <w:color w:val="000000"/>
                <w:sz w:val="20"/>
                <w:szCs w:val="20"/>
              </w:rPr>
            </w:pPr>
            <w:r w:rsidRPr="001E0EED">
              <w:rPr>
                <w:rFonts w:ascii="Times New Roman" w:eastAsia="Times New Roman" w:hAnsi="Times New Roman" w:cs="Times New Roman"/>
                <w:b/>
                <w:bCs/>
                <w:color w:val="000000"/>
                <w:sz w:val="20"/>
                <w:szCs w:val="20"/>
              </w:rPr>
              <w:t>Variable</w:t>
            </w:r>
          </w:p>
        </w:tc>
        <w:tc>
          <w:tcPr>
            <w:tcW w:w="5103" w:type="dxa"/>
            <w:tcBorders>
              <w:top w:val="single" w:sz="4" w:space="0" w:color="auto"/>
              <w:left w:val="nil"/>
              <w:bottom w:val="single" w:sz="8" w:space="0" w:color="auto"/>
              <w:right w:val="nil"/>
            </w:tcBorders>
            <w:shd w:val="clear" w:color="000000" w:fill="FFFFFF"/>
            <w:noWrap/>
            <w:vAlign w:val="center"/>
            <w:hideMark/>
          </w:tcPr>
          <w:p w14:paraId="4EF00BE8" w14:textId="77777777" w:rsidR="000A1690" w:rsidRPr="001E0EED" w:rsidRDefault="000A1690" w:rsidP="001E0EED">
            <w:pPr>
              <w:spacing w:after="0" w:line="240" w:lineRule="auto"/>
              <w:jc w:val="center"/>
              <w:rPr>
                <w:rFonts w:ascii="Times New Roman" w:eastAsia="Times New Roman" w:hAnsi="Times New Roman" w:cs="Times New Roman"/>
                <w:b/>
                <w:bCs/>
                <w:color w:val="000000"/>
                <w:sz w:val="20"/>
                <w:szCs w:val="20"/>
              </w:rPr>
            </w:pPr>
            <w:r w:rsidRPr="001E0EED">
              <w:rPr>
                <w:rFonts w:ascii="Times New Roman" w:eastAsia="Times New Roman" w:hAnsi="Times New Roman" w:cs="Times New Roman"/>
                <w:b/>
                <w:bCs/>
                <w:color w:val="000000"/>
                <w:sz w:val="20"/>
                <w:szCs w:val="20"/>
              </w:rPr>
              <w:t>Stanley (Baseline)</w:t>
            </w:r>
          </w:p>
        </w:tc>
        <w:tc>
          <w:tcPr>
            <w:tcW w:w="4678" w:type="dxa"/>
            <w:tcBorders>
              <w:top w:val="single" w:sz="4" w:space="0" w:color="auto"/>
              <w:left w:val="nil"/>
              <w:bottom w:val="single" w:sz="8" w:space="0" w:color="auto"/>
              <w:right w:val="nil"/>
            </w:tcBorders>
            <w:shd w:val="clear" w:color="000000" w:fill="FFFFFF"/>
            <w:noWrap/>
            <w:vAlign w:val="center"/>
            <w:hideMark/>
          </w:tcPr>
          <w:p w14:paraId="6A05933A" w14:textId="77777777" w:rsidR="000A1690" w:rsidRPr="001E0EED" w:rsidRDefault="000A1690" w:rsidP="001E0EED">
            <w:pPr>
              <w:spacing w:after="0" w:line="240" w:lineRule="auto"/>
              <w:jc w:val="center"/>
              <w:rPr>
                <w:rFonts w:ascii="Times New Roman" w:eastAsia="Times New Roman" w:hAnsi="Times New Roman" w:cs="Times New Roman"/>
                <w:b/>
                <w:bCs/>
                <w:color w:val="000000"/>
                <w:sz w:val="20"/>
                <w:szCs w:val="20"/>
              </w:rPr>
            </w:pPr>
            <w:r w:rsidRPr="001E0EED">
              <w:rPr>
                <w:rFonts w:ascii="Times New Roman" w:eastAsia="Times New Roman" w:hAnsi="Times New Roman" w:cs="Times New Roman"/>
                <w:b/>
                <w:bCs/>
                <w:color w:val="000000"/>
                <w:sz w:val="20"/>
                <w:szCs w:val="20"/>
              </w:rPr>
              <w:t xml:space="preserve">Gladstone (M. Herd) and Stanley (Weaners from </w:t>
            </w:r>
            <w:proofErr w:type="spellStart"/>
            <w:r w:rsidRPr="001E0EED">
              <w:rPr>
                <w:rFonts w:ascii="Times New Roman" w:eastAsia="Times New Roman" w:hAnsi="Times New Roman" w:cs="Times New Roman"/>
                <w:b/>
                <w:bCs/>
                <w:color w:val="000000"/>
                <w:sz w:val="20"/>
                <w:szCs w:val="20"/>
              </w:rPr>
              <w:t>Gladstone+Purchased</w:t>
            </w:r>
            <w:proofErr w:type="spellEnd"/>
            <w:r w:rsidRPr="001E0EED">
              <w:rPr>
                <w:rFonts w:ascii="Times New Roman" w:eastAsia="Times New Roman" w:hAnsi="Times New Roman" w:cs="Times New Roman"/>
                <w:b/>
                <w:bCs/>
                <w:color w:val="000000"/>
                <w:sz w:val="20"/>
                <w:szCs w:val="20"/>
              </w:rPr>
              <w:t xml:space="preserve"> weaners +purchased yearlings and </w:t>
            </w:r>
            <w:proofErr w:type="spellStart"/>
            <w:r w:rsidRPr="001E0EED">
              <w:rPr>
                <w:rFonts w:ascii="Times New Roman" w:eastAsia="Times New Roman" w:hAnsi="Times New Roman" w:cs="Times New Roman"/>
                <w:b/>
                <w:bCs/>
                <w:color w:val="000000"/>
                <w:sz w:val="20"/>
                <w:szCs w:val="20"/>
              </w:rPr>
              <w:t>agisted</w:t>
            </w:r>
            <w:proofErr w:type="spellEnd"/>
            <w:r w:rsidRPr="001E0EED">
              <w:rPr>
                <w:rFonts w:ascii="Times New Roman" w:eastAsia="Times New Roman" w:hAnsi="Times New Roman" w:cs="Times New Roman"/>
                <w:b/>
                <w:bCs/>
                <w:color w:val="000000"/>
                <w:sz w:val="20"/>
                <w:szCs w:val="20"/>
              </w:rPr>
              <w:t xml:space="preserve"> heifers)</w:t>
            </w:r>
          </w:p>
        </w:tc>
      </w:tr>
      <w:tr w:rsidR="000A1690" w:rsidRPr="001E0EED" w14:paraId="77BCCC16" w14:textId="77777777" w:rsidTr="00AC1355">
        <w:trPr>
          <w:trHeight w:val="290"/>
        </w:trPr>
        <w:tc>
          <w:tcPr>
            <w:tcW w:w="1276" w:type="dxa"/>
            <w:tcBorders>
              <w:top w:val="nil"/>
              <w:left w:val="nil"/>
              <w:bottom w:val="nil"/>
              <w:right w:val="nil"/>
            </w:tcBorders>
            <w:shd w:val="clear" w:color="000000" w:fill="FFFFFF"/>
            <w:noWrap/>
            <w:vAlign w:val="center"/>
            <w:hideMark/>
          </w:tcPr>
          <w:p w14:paraId="320F33A6" w14:textId="77777777" w:rsidR="000A1690" w:rsidRPr="001E0EED" w:rsidRDefault="000A1690" w:rsidP="001E0EED">
            <w:pPr>
              <w:spacing w:after="0" w:line="240" w:lineRule="auto"/>
              <w:jc w:val="both"/>
              <w:rPr>
                <w:rFonts w:ascii="Times New Roman" w:eastAsia="Times New Roman" w:hAnsi="Times New Roman" w:cs="Times New Roman"/>
                <w:b/>
                <w:bCs/>
                <w:i/>
                <w:iCs/>
                <w:color w:val="000000"/>
                <w:sz w:val="20"/>
                <w:szCs w:val="20"/>
              </w:rPr>
            </w:pPr>
            <w:r w:rsidRPr="001E0EED">
              <w:rPr>
                <w:rFonts w:ascii="Times New Roman" w:eastAsia="Times New Roman" w:hAnsi="Times New Roman" w:cs="Times New Roman"/>
                <w:b/>
                <w:bCs/>
                <w:i/>
                <w:iCs/>
                <w:color w:val="000000"/>
                <w:sz w:val="20"/>
                <w:szCs w:val="20"/>
              </w:rPr>
              <w:t xml:space="preserve">Main herd </w:t>
            </w:r>
          </w:p>
        </w:tc>
        <w:tc>
          <w:tcPr>
            <w:tcW w:w="2268" w:type="dxa"/>
            <w:tcBorders>
              <w:top w:val="nil"/>
              <w:left w:val="nil"/>
              <w:bottom w:val="nil"/>
              <w:right w:val="nil"/>
            </w:tcBorders>
            <w:shd w:val="clear" w:color="000000" w:fill="EDEDED"/>
            <w:noWrap/>
            <w:vAlign w:val="center"/>
            <w:hideMark/>
          </w:tcPr>
          <w:p w14:paraId="0C3D2A85"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Area grazed</w:t>
            </w:r>
          </w:p>
        </w:tc>
        <w:tc>
          <w:tcPr>
            <w:tcW w:w="5103" w:type="dxa"/>
            <w:tcBorders>
              <w:top w:val="nil"/>
              <w:left w:val="nil"/>
              <w:bottom w:val="nil"/>
              <w:right w:val="nil"/>
            </w:tcBorders>
            <w:shd w:val="clear" w:color="000000" w:fill="EDEDED"/>
            <w:noWrap/>
            <w:vAlign w:val="center"/>
            <w:hideMark/>
          </w:tcPr>
          <w:p w14:paraId="2194E12C"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402ha</w:t>
            </w:r>
          </w:p>
        </w:tc>
        <w:tc>
          <w:tcPr>
            <w:tcW w:w="4678" w:type="dxa"/>
            <w:tcBorders>
              <w:top w:val="nil"/>
              <w:left w:val="nil"/>
              <w:bottom w:val="nil"/>
              <w:right w:val="nil"/>
            </w:tcBorders>
            <w:shd w:val="clear" w:color="000000" w:fill="EDEDED"/>
            <w:noWrap/>
            <w:vAlign w:val="center"/>
            <w:hideMark/>
          </w:tcPr>
          <w:p w14:paraId="678F18F1"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750ha </w:t>
            </w:r>
          </w:p>
        </w:tc>
      </w:tr>
      <w:tr w:rsidR="000A1690" w:rsidRPr="001E0EED" w14:paraId="361A2DF4" w14:textId="77777777" w:rsidTr="00AC1355">
        <w:trPr>
          <w:trHeight w:val="733"/>
        </w:trPr>
        <w:tc>
          <w:tcPr>
            <w:tcW w:w="1276" w:type="dxa"/>
            <w:tcBorders>
              <w:top w:val="nil"/>
              <w:left w:val="nil"/>
              <w:bottom w:val="nil"/>
              <w:right w:val="nil"/>
            </w:tcBorders>
            <w:shd w:val="clear" w:color="000000" w:fill="FFFFFF"/>
            <w:noWrap/>
            <w:vAlign w:val="center"/>
            <w:hideMark/>
          </w:tcPr>
          <w:p w14:paraId="20EE4F78" w14:textId="77777777" w:rsidR="000A1690" w:rsidRPr="001E0EED" w:rsidRDefault="000A1690" w:rsidP="001E0EED">
            <w:pPr>
              <w:spacing w:after="0" w:line="240" w:lineRule="auto"/>
              <w:jc w:val="both"/>
              <w:rPr>
                <w:rFonts w:ascii="Times New Roman" w:eastAsia="Times New Roman" w:hAnsi="Times New Roman" w:cs="Times New Roman"/>
                <w:b/>
                <w:bCs/>
                <w:color w:val="000000"/>
                <w:sz w:val="20"/>
                <w:szCs w:val="20"/>
              </w:rPr>
            </w:pPr>
            <w:r w:rsidRPr="001E0EED">
              <w:rPr>
                <w:rFonts w:ascii="Times New Roman" w:eastAsia="Times New Roman" w:hAnsi="Times New Roman" w:cs="Times New Roman"/>
                <w:b/>
                <w:bCs/>
                <w:color w:val="000000"/>
                <w:sz w:val="20"/>
                <w:szCs w:val="20"/>
              </w:rPr>
              <w:t>(Cow-calf and home-bred young stock herd)</w:t>
            </w:r>
          </w:p>
        </w:tc>
        <w:tc>
          <w:tcPr>
            <w:tcW w:w="2268" w:type="dxa"/>
            <w:tcBorders>
              <w:top w:val="nil"/>
              <w:left w:val="nil"/>
              <w:bottom w:val="nil"/>
              <w:right w:val="nil"/>
            </w:tcBorders>
            <w:shd w:val="clear" w:color="000000" w:fill="EDEDED"/>
            <w:noWrap/>
            <w:hideMark/>
          </w:tcPr>
          <w:p w14:paraId="716B8296"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5103" w:type="dxa"/>
            <w:tcBorders>
              <w:top w:val="nil"/>
              <w:left w:val="nil"/>
              <w:bottom w:val="nil"/>
              <w:right w:val="nil"/>
            </w:tcBorders>
            <w:shd w:val="clear" w:color="000000" w:fill="EDEDED"/>
            <w:noWrap/>
            <w:hideMark/>
          </w:tcPr>
          <w:p w14:paraId="447DA615"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Times New Roman" w:cs="Calibri"/>
                <w:color w:val="000000"/>
                <w:sz w:val="20"/>
                <w:szCs w:val="20"/>
              </w:rPr>
              <w:t> </w:t>
            </w:r>
          </w:p>
        </w:tc>
        <w:tc>
          <w:tcPr>
            <w:tcW w:w="4678" w:type="dxa"/>
            <w:tcBorders>
              <w:top w:val="nil"/>
              <w:left w:val="nil"/>
              <w:bottom w:val="nil"/>
              <w:right w:val="nil"/>
            </w:tcBorders>
            <w:shd w:val="clear" w:color="000000" w:fill="EDEDED"/>
            <w:noWrap/>
            <w:hideMark/>
          </w:tcPr>
          <w:p w14:paraId="23595B8E"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Times New Roman" w:cs="Calibri"/>
                <w:color w:val="000000"/>
                <w:sz w:val="20"/>
                <w:szCs w:val="20"/>
              </w:rPr>
              <w:t> </w:t>
            </w:r>
          </w:p>
        </w:tc>
      </w:tr>
      <w:tr w:rsidR="000A1690" w:rsidRPr="001E0EED" w14:paraId="71123626" w14:textId="77777777" w:rsidTr="00AC1355">
        <w:trPr>
          <w:trHeight w:val="590"/>
        </w:trPr>
        <w:tc>
          <w:tcPr>
            <w:tcW w:w="1276" w:type="dxa"/>
            <w:tcBorders>
              <w:top w:val="nil"/>
              <w:left w:val="nil"/>
              <w:bottom w:val="nil"/>
              <w:right w:val="nil"/>
            </w:tcBorders>
            <w:shd w:val="clear" w:color="000000" w:fill="FFFFFF"/>
            <w:noWrap/>
            <w:vAlign w:val="center"/>
            <w:hideMark/>
          </w:tcPr>
          <w:p w14:paraId="2561BB8A"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FFFFFF"/>
            <w:noWrap/>
            <w:hideMark/>
          </w:tcPr>
          <w:p w14:paraId="31646511"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Livestock numbers</w:t>
            </w:r>
          </w:p>
        </w:tc>
        <w:tc>
          <w:tcPr>
            <w:tcW w:w="5103" w:type="dxa"/>
            <w:tcBorders>
              <w:top w:val="nil"/>
              <w:left w:val="nil"/>
              <w:bottom w:val="nil"/>
              <w:right w:val="nil"/>
            </w:tcBorders>
            <w:shd w:val="clear" w:color="000000" w:fill="FFFFFF"/>
            <w:noWrap/>
            <w:hideMark/>
          </w:tcPr>
          <w:p w14:paraId="7385FF09"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Stocking rate of 1.1 cows/ha </w:t>
            </w:r>
          </w:p>
        </w:tc>
        <w:tc>
          <w:tcPr>
            <w:tcW w:w="4678" w:type="dxa"/>
            <w:tcBorders>
              <w:top w:val="nil"/>
              <w:left w:val="nil"/>
              <w:bottom w:val="nil"/>
              <w:right w:val="nil"/>
            </w:tcBorders>
            <w:shd w:val="clear" w:color="000000" w:fill="FFFFFF"/>
            <w:noWrap/>
            <w:hideMark/>
          </w:tcPr>
          <w:p w14:paraId="7695EF82"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Stocking rate of 0.9 cows/ha</w:t>
            </w:r>
          </w:p>
        </w:tc>
      </w:tr>
      <w:tr w:rsidR="000A1690" w:rsidRPr="001E0EED" w14:paraId="222BD2BA" w14:textId="77777777" w:rsidTr="00AC1355">
        <w:trPr>
          <w:trHeight w:val="20"/>
        </w:trPr>
        <w:tc>
          <w:tcPr>
            <w:tcW w:w="1276" w:type="dxa"/>
            <w:tcBorders>
              <w:top w:val="nil"/>
              <w:left w:val="nil"/>
              <w:bottom w:val="nil"/>
              <w:right w:val="nil"/>
            </w:tcBorders>
            <w:shd w:val="clear" w:color="000000" w:fill="FFFFFF"/>
            <w:noWrap/>
            <w:vAlign w:val="center"/>
            <w:hideMark/>
          </w:tcPr>
          <w:p w14:paraId="62B44D9C"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FFFFFF"/>
            <w:noWrap/>
            <w:hideMark/>
          </w:tcPr>
          <w:p w14:paraId="3A12329D"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5103" w:type="dxa"/>
            <w:tcBorders>
              <w:top w:val="nil"/>
              <w:left w:val="nil"/>
              <w:bottom w:val="nil"/>
              <w:right w:val="nil"/>
            </w:tcBorders>
            <w:shd w:val="clear" w:color="000000" w:fill="FFFFFF"/>
            <w:noWrap/>
            <w:hideMark/>
          </w:tcPr>
          <w:p w14:paraId="672C7BD0"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Times New Roman" w:cs="Calibri"/>
                <w:color w:val="000000"/>
                <w:sz w:val="20"/>
                <w:szCs w:val="20"/>
              </w:rPr>
              <w:t> </w:t>
            </w:r>
          </w:p>
        </w:tc>
        <w:tc>
          <w:tcPr>
            <w:tcW w:w="4678" w:type="dxa"/>
            <w:tcBorders>
              <w:top w:val="nil"/>
              <w:left w:val="nil"/>
              <w:bottom w:val="nil"/>
              <w:right w:val="nil"/>
            </w:tcBorders>
            <w:shd w:val="clear" w:color="000000" w:fill="FFFFFF"/>
            <w:noWrap/>
            <w:hideMark/>
          </w:tcPr>
          <w:p w14:paraId="3096BF0B"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Times New Roman" w:cs="Calibri"/>
                <w:color w:val="000000"/>
                <w:sz w:val="20"/>
                <w:szCs w:val="20"/>
              </w:rPr>
              <w:t> </w:t>
            </w:r>
          </w:p>
        </w:tc>
      </w:tr>
      <w:tr w:rsidR="000A1690" w:rsidRPr="001E0EED" w14:paraId="7023EC3C" w14:textId="77777777" w:rsidTr="00AC1355">
        <w:trPr>
          <w:trHeight w:val="290"/>
        </w:trPr>
        <w:tc>
          <w:tcPr>
            <w:tcW w:w="1276" w:type="dxa"/>
            <w:tcBorders>
              <w:top w:val="nil"/>
              <w:left w:val="nil"/>
              <w:bottom w:val="nil"/>
              <w:right w:val="nil"/>
            </w:tcBorders>
            <w:shd w:val="clear" w:color="000000" w:fill="FFFFFF"/>
            <w:noWrap/>
            <w:vAlign w:val="center"/>
            <w:hideMark/>
          </w:tcPr>
          <w:p w14:paraId="063FF939"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hideMark/>
          </w:tcPr>
          <w:p w14:paraId="5F48B667"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Livestock management</w:t>
            </w:r>
          </w:p>
        </w:tc>
        <w:tc>
          <w:tcPr>
            <w:tcW w:w="5103" w:type="dxa"/>
            <w:tcBorders>
              <w:top w:val="nil"/>
              <w:left w:val="nil"/>
              <w:bottom w:val="nil"/>
              <w:right w:val="nil"/>
            </w:tcBorders>
            <w:shd w:val="clear" w:color="000000" w:fill="EDEDED"/>
            <w:noWrap/>
            <w:hideMark/>
          </w:tcPr>
          <w:p w14:paraId="038A7E30"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Breed: Angus</w:t>
            </w:r>
          </w:p>
        </w:tc>
        <w:tc>
          <w:tcPr>
            <w:tcW w:w="4678" w:type="dxa"/>
            <w:tcBorders>
              <w:top w:val="nil"/>
              <w:left w:val="nil"/>
              <w:bottom w:val="nil"/>
              <w:right w:val="nil"/>
            </w:tcBorders>
            <w:shd w:val="clear" w:color="000000" w:fill="EDEDED"/>
            <w:noWrap/>
            <w:hideMark/>
          </w:tcPr>
          <w:p w14:paraId="7317B912"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Breed: Angus</w:t>
            </w:r>
          </w:p>
        </w:tc>
      </w:tr>
      <w:tr w:rsidR="000A1690" w:rsidRPr="001E0EED" w14:paraId="4FD1DDDC" w14:textId="77777777" w:rsidTr="00AC1355">
        <w:trPr>
          <w:trHeight w:val="290"/>
        </w:trPr>
        <w:tc>
          <w:tcPr>
            <w:tcW w:w="1276" w:type="dxa"/>
            <w:tcBorders>
              <w:top w:val="nil"/>
              <w:left w:val="nil"/>
              <w:bottom w:val="nil"/>
              <w:right w:val="nil"/>
            </w:tcBorders>
            <w:shd w:val="clear" w:color="000000" w:fill="FFFFFF"/>
            <w:noWrap/>
            <w:vAlign w:val="center"/>
            <w:hideMark/>
          </w:tcPr>
          <w:p w14:paraId="2D2AAE03"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hideMark/>
          </w:tcPr>
          <w:p w14:paraId="59627870"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5103" w:type="dxa"/>
            <w:tcBorders>
              <w:top w:val="nil"/>
              <w:left w:val="nil"/>
              <w:bottom w:val="nil"/>
              <w:right w:val="nil"/>
            </w:tcBorders>
            <w:shd w:val="clear" w:color="000000" w:fill="EDEDED"/>
            <w:noWrap/>
            <w:hideMark/>
          </w:tcPr>
          <w:p w14:paraId="31B3483D"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Average liveweight at the start of the analysis: </w:t>
            </w:r>
          </w:p>
        </w:tc>
        <w:tc>
          <w:tcPr>
            <w:tcW w:w="4678" w:type="dxa"/>
            <w:tcBorders>
              <w:top w:val="nil"/>
              <w:left w:val="nil"/>
              <w:bottom w:val="nil"/>
              <w:right w:val="nil"/>
            </w:tcBorders>
            <w:shd w:val="clear" w:color="000000" w:fill="EDEDED"/>
            <w:noWrap/>
            <w:hideMark/>
          </w:tcPr>
          <w:p w14:paraId="45E7270C"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Average liveweight at the start of the analysis: </w:t>
            </w:r>
          </w:p>
        </w:tc>
      </w:tr>
      <w:tr w:rsidR="000A1690" w:rsidRPr="001E0EED" w14:paraId="47684068" w14:textId="77777777" w:rsidTr="00AC1355">
        <w:trPr>
          <w:trHeight w:val="290"/>
        </w:trPr>
        <w:tc>
          <w:tcPr>
            <w:tcW w:w="1276" w:type="dxa"/>
            <w:tcBorders>
              <w:top w:val="nil"/>
              <w:left w:val="nil"/>
              <w:bottom w:val="nil"/>
              <w:right w:val="nil"/>
            </w:tcBorders>
            <w:shd w:val="clear" w:color="000000" w:fill="FFFFFF"/>
            <w:noWrap/>
            <w:vAlign w:val="center"/>
            <w:hideMark/>
          </w:tcPr>
          <w:p w14:paraId="41392D58"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hideMark/>
          </w:tcPr>
          <w:p w14:paraId="498D5C70"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5103" w:type="dxa"/>
            <w:tcBorders>
              <w:top w:val="nil"/>
              <w:left w:val="nil"/>
              <w:bottom w:val="nil"/>
              <w:right w:val="nil"/>
            </w:tcBorders>
            <w:shd w:val="clear" w:color="000000" w:fill="EDEDED"/>
            <w:noWrap/>
            <w:hideMark/>
          </w:tcPr>
          <w:p w14:paraId="4F201BDD"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-Cows 580 kg LW/head</w:t>
            </w:r>
          </w:p>
        </w:tc>
        <w:tc>
          <w:tcPr>
            <w:tcW w:w="4678" w:type="dxa"/>
            <w:tcBorders>
              <w:top w:val="nil"/>
              <w:left w:val="nil"/>
              <w:bottom w:val="nil"/>
              <w:right w:val="nil"/>
            </w:tcBorders>
            <w:shd w:val="clear" w:color="000000" w:fill="EDEDED"/>
            <w:noWrap/>
            <w:hideMark/>
          </w:tcPr>
          <w:p w14:paraId="1DD9CBB2"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Times New Roman" w:eastAsia="Times New Roman" w:hAnsi="Times New Roman" w:cs="Times New Roman"/>
                <w:color w:val="000000"/>
                <w:sz w:val="20"/>
                <w:szCs w:val="20"/>
              </w:rPr>
              <w:t>-Cows 580 kg LW/head</w:t>
            </w:r>
          </w:p>
        </w:tc>
      </w:tr>
      <w:tr w:rsidR="000A1690" w:rsidRPr="001E0EED" w14:paraId="4F7343CB" w14:textId="77777777" w:rsidTr="00AC1355">
        <w:trPr>
          <w:trHeight w:val="290"/>
        </w:trPr>
        <w:tc>
          <w:tcPr>
            <w:tcW w:w="1276" w:type="dxa"/>
            <w:tcBorders>
              <w:top w:val="nil"/>
              <w:left w:val="nil"/>
              <w:bottom w:val="nil"/>
              <w:right w:val="nil"/>
            </w:tcBorders>
            <w:shd w:val="clear" w:color="000000" w:fill="FFFFFF"/>
            <w:noWrap/>
            <w:vAlign w:val="center"/>
            <w:hideMark/>
          </w:tcPr>
          <w:p w14:paraId="057BC055"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hideMark/>
          </w:tcPr>
          <w:p w14:paraId="778E3B97"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5103" w:type="dxa"/>
            <w:tcBorders>
              <w:top w:val="nil"/>
              <w:left w:val="nil"/>
              <w:bottom w:val="nil"/>
              <w:right w:val="nil"/>
            </w:tcBorders>
            <w:shd w:val="clear" w:color="000000" w:fill="EDEDED"/>
            <w:noWrap/>
            <w:hideMark/>
          </w:tcPr>
          <w:p w14:paraId="26911155"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-Weaners 240 kg LW/head</w:t>
            </w:r>
          </w:p>
        </w:tc>
        <w:tc>
          <w:tcPr>
            <w:tcW w:w="4678" w:type="dxa"/>
            <w:tcBorders>
              <w:top w:val="nil"/>
              <w:left w:val="nil"/>
              <w:bottom w:val="nil"/>
              <w:right w:val="nil"/>
            </w:tcBorders>
            <w:shd w:val="clear" w:color="000000" w:fill="EDEDED"/>
            <w:noWrap/>
            <w:hideMark/>
          </w:tcPr>
          <w:p w14:paraId="2652BEED"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Times New Roman" w:eastAsia="Times New Roman" w:hAnsi="Times New Roman" w:cs="Times New Roman"/>
                <w:color w:val="000000"/>
                <w:sz w:val="20"/>
                <w:szCs w:val="20"/>
              </w:rPr>
              <w:t>-Weaners 240 kg LW/head</w:t>
            </w:r>
          </w:p>
        </w:tc>
      </w:tr>
      <w:tr w:rsidR="000A1690" w:rsidRPr="001E0EED" w14:paraId="32559B55" w14:textId="77777777" w:rsidTr="00AC1355">
        <w:trPr>
          <w:trHeight w:val="290"/>
        </w:trPr>
        <w:tc>
          <w:tcPr>
            <w:tcW w:w="1276" w:type="dxa"/>
            <w:tcBorders>
              <w:top w:val="nil"/>
              <w:left w:val="nil"/>
              <w:bottom w:val="nil"/>
              <w:right w:val="nil"/>
            </w:tcBorders>
            <w:shd w:val="clear" w:color="000000" w:fill="FFFFFF"/>
            <w:noWrap/>
            <w:vAlign w:val="center"/>
            <w:hideMark/>
          </w:tcPr>
          <w:p w14:paraId="13FC9758"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hideMark/>
          </w:tcPr>
          <w:p w14:paraId="5C46C137"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5103" w:type="dxa"/>
            <w:tcBorders>
              <w:top w:val="nil"/>
              <w:left w:val="nil"/>
              <w:bottom w:val="nil"/>
              <w:right w:val="nil"/>
            </w:tcBorders>
            <w:shd w:val="clear" w:color="000000" w:fill="EDEDED"/>
            <w:noWrap/>
            <w:hideMark/>
          </w:tcPr>
          <w:p w14:paraId="216F484E"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-Yearlings 425 kg LW/head steers and 400 kg LW/head heifers</w:t>
            </w:r>
          </w:p>
        </w:tc>
        <w:tc>
          <w:tcPr>
            <w:tcW w:w="4678" w:type="dxa"/>
            <w:tcBorders>
              <w:top w:val="nil"/>
              <w:left w:val="nil"/>
              <w:bottom w:val="nil"/>
              <w:right w:val="nil"/>
            </w:tcBorders>
            <w:shd w:val="clear" w:color="000000" w:fill="EDEDED"/>
            <w:noWrap/>
            <w:hideMark/>
          </w:tcPr>
          <w:p w14:paraId="45358C56"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Times New Roman" w:eastAsia="Times New Roman" w:hAnsi="Times New Roman" w:cs="Times New Roman"/>
                <w:color w:val="000000"/>
                <w:sz w:val="20"/>
                <w:szCs w:val="20"/>
              </w:rPr>
              <w:t>-Calves 50 kg LW/head</w:t>
            </w:r>
          </w:p>
        </w:tc>
      </w:tr>
      <w:tr w:rsidR="000A1690" w:rsidRPr="001E0EED" w14:paraId="3047F0A4" w14:textId="77777777" w:rsidTr="00AC1355">
        <w:trPr>
          <w:trHeight w:val="290"/>
        </w:trPr>
        <w:tc>
          <w:tcPr>
            <w:tcW w:w="1276" w:type="dxa"/>
            <w:tcBorders>
              <w:top w:val="nil"/>
              <w:left w:val="nil"/>
              <w:bottom w:val="nil"/>
              <w:right w:val="nil"/>
            </w:tcBorders>
            <w:shd w:val="clear" w:color="000000" w:fill="FFFFFF"/>
            <w:noWrap/>
            <w:vAlign w:val="center"/>
            <w:hideMark/>
          </w:tcPr>
          <w:p w14:paraId="1934C86C"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hideMark/>
          </w:tcPr>
          <w:p w14:paraId="18F9A816"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5103" w:type="dxa"/>
            <w:tcBorders>
              <w:top w:val="nil"/>
              <w:left w:val="nil"/>
              <w:bottom w:val="nil"/>
              <w:right w:val="nil"/>
            </w:tcBorders>
            <w:shd w:val="clear" w:color="000000" w:fill="EDEDED"/>
            <w:noWrap/>
            <w:hideMark/>
          </w:tcPr>
          <w:p w14:paraId="3CB20718"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-2-3 years old 650 kg LW/head steers and 625 kg LW/head heifers</w:t>
            </w:r>
          </w:p>
        </w:tc>
        <w:tc>
          <w:tcPr>
            <w:tcW w:w="4678" w:type="dxa"/>
            <w:tcBorders>
              <w:top w:val="nil"/>
              <w:left w:val="nil"/>
              <w:bottom w:val="nil"/>
              <w:right w:val="nil"/>
            </w:tcBorders>
            <w:shd w:val="clear" w:color="000000" w:fill="EDEDED"/>
            <w:noWrap/>
            <w:hideMark/>
          </w:tcPr>
          <w:p w14:paraId="14C6F8EA"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Self-replacing herd, replace 11 Feb</w:t>
            </w:r>
          </w:p>
        </w:tc>
      </w:tr>
      <w:tr w:rsidR="000A1690" w:rsidRPr="001E0EED" w14:paraId="418A71A2" w14:textId="77777777" w:rsidTr="00AC1355">
        <w:trPr>
          <w:trHeight w:val="290"/>
        </w:trPr>
        <w:tc>
          <w:tcPr>
            <w:tcW w:w="1276" w:type="dxa"/>
            <w:tcBorders>
              <w:top w:val="nil"/>
              <w:left w:val="nil"/>
              <w:bottom w:val="nil"/>
              <w:right w:val="nil"/>
            </w:tcBorders>
            <w:shd w:val="clear" w:color="000000" w:fill="FFFFFF"/>
            <w:noWrap/>
            <w:vAlign w:val="center"/>
            <w:hideMark/>
          </w:tcPr>
          <w:p w14:paraId="52E78FEE"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hideMark/>
          </w:tcPr>
          <w:p w14:paraId="18897AD3"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5103" w:type="dxa"/>
            <w:tcBorders>
              <w:top w:val="nil"/>
              <w:left w:val="nil"/>
              <w:bottom w:val="nil"/>
              <w:right w:val="nil"/>
            </w:tcBorders>
            <w:shd w:val="clear" w:color="000000" w:fill="EDEDED"/>
            <w:noWrap/>
            <w:hideMark/>
          </w:tcPr>
          <w:p w14:paraId="6D39B090"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-Calves 50 kg LW/head</w:t>
            </w:r>
          </w:p>
        </w:tc>
        <w:tc>
          <w:tcPr>
            <w:tcW w:w="4678" w:type="dxa"/>
            <w:tcBorders>
              <w:top w:val="nil"/>
              <w:left w:val="nil"/>
              <w:bottom w:val="nil"/>
              <w:right w:val="nil"/>
            </w:tcBorders>
            <w:shd w:val="clear" w:color="000000" w:fill="EDEDED"/>
            <w:noWrap/>
            <w:hideMark/>
          </w:tcPr>
          <w:p w14:paraId="59378231"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Culled cows sold on 10 Feb (6-7 </w:t>
            </w:r>
            <w:proofErr w:type="spellStart"/>
            <w:r w:rsidRPr="001E0EED">
              <w:rPr>
                <w:rFonts w:ascii="Times New Roman" w:eastAsia="Times New Roman" w:hAnsi="Times New Roman" w:cs="Times New Roman"/>
                <w:color w:val="000000"/>
                <w:sz w:val="20"/>
                <w:szCs w:val="20"/>
              </w:rPr>
              <w:t>yrs</w:t>
            </w:r>
            <w:proofErr w:type="spellEnd"/>
            <w:r w:rsidRPr="001E0EED">
              <w:rPr>
                <w:rFonts w:ascii="Times New Roman" w:eastAsia="Times New Roman" w:hAnsi="Times New Roman" w:cs="Times New Roman"/>
                <w:color w:val="000000"/>
                <w:sz w:val="20"/>
                <w:szCs w:val="20"/>
              </w:rPr>
              <w:t xml:space="preserve">) </w:t>
            </w:r>
          </w:p>
        </w:tc>
      </w:tr>
      <w:tr w:rsidR="000A1690" w:rsidRPr="001E0EED" w14:paraId="0D443E1D" w14:textId="77777777" w:rsidTr="00AC1355">
        <w:trPr>
          <w:trHeight w:val="290"/>
        </w:trPr>
        <w:tc>
          <w:tcPr>
            <w:tcW w:w="1276" w:type="dxa"/>
            <w:tcBorders>
              <w:top w:val="nil"/>
              <w:left w:val="nil"/>
              <w:bottom w:val="nil"/>
              <w:right w:val="nil"/>
            </w:tcBorders>
            <w:shd w:val="clear" w:color="000000" w:fill="FFFFFF"/>
            <w:noWrap/>
            <w:vAlign w:val="center"/>
            <w:hideMark/>
          </w:tcPr>
          <w:p w14:paraId="773639E7"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hideMark/>
          </w:tcPr>
          <w:p w14:paraId="76583BE4"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5103" w:type="dxa"/>
            <w:tcBorders>
              <w:top w:val="nil"/>
              <w:left w:val="nil"/>
              <w:bottom w:val="nil"/>
              <w:right w:val="nil"/>
            </w:tcBorders>
            <w:shd w:val="clear" w:color="000000" w:fill="EDEDED"/>
            <w:noWrap/>
            <w:hideMark/>
          </w:tcPr>
          <w:p w14:paraId="31FE861A"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Self-replacing herd, replace 11 Feb</w:t>
            </w:r>
          </w:p>
        </w:tc>
        <w:tc>
          <w:tcPr>
            <w:tcW w:w="4678" w:type="dxa"/>
            <w:tcBorders>
              <w:top w:val="nil"/>
              <w:left w:val="nil"/>
              <w:bottom w:val="nil"/>
              <w:right w:val="nil"/>
            </w:tcBorders>
            <w:shd w:val="clear" w:color="000000" w:fill="EDEDED"/>
            <w:noWrap/>
            <w:hideMark/>
          </w:tcPr>
          <w:p w14:paraId="0C6B590F"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Sell excess heifers 8 Feb (27 </w:t>
            </w:r>
            <w:proofErr w:type="spellStart"/>
            <w:r w:rsidRPr="001E0EED">
              <w:rPr>
                <w:rFonts w:ascii="Times New Roman" w:eastAsia="Times New Roman" w:hAnsi="Times New Roman" w:cs="Times New Roman"/>
                <w:color w:val="000000"/>
                <w:sz w:val="20"/>
                <w:szCs w:val="20"/>
              </w:rPr>
              <w:t>wks</w:t>
            </w:r>
            <w:proofErr w:type="spellEnd"/>
            <w:r w:rsidRPr="001E0EED">
              <w:rPr>
                <w:rFonts w:ascii="Times New Roman" w:eastAsia="Times New Roman" w:hAnsi="Times New Roman" w:cs="Times New Roman"/>
                <w:color w:val="000000"/>
                <w:sz w:val="20"/>
                <w:szCs w:val="20"/>
              </w:rPr>
              <w:t>) or at 200 kg target LW</w:t>
            </w:r>
          </w:p>
        </w:tc>
      </w:tr>
      <w:tr w:rsidR="000A1690" w:rsidRPr="001E0EED" w14:paraId="4E265AAC" w14:textId="77777777" w:rsidTr="00AC1355">
        <w:trPr>
          <w:trHeight w:val="290"/>
        </w:trPr>
        <w:tc>
          <w:tcPr>
            <w:tcW w:w="1276" w:type="dxa"/>
            <w:tcBorders>
              <w:top w:val="nil"/>
              <w:left w:val="nil"/>
              <w:bottom w:val="nil"/>
              <w:right w:val="nil"/>
            </w:tcBorders>
            <w:shd w:val="clear" w:color="000000" w:fill="FFFFFF"/>
            <w:noWrap/>
            <w:vAlign w:val="center"/>
            <w:hideMark/>
          </w:tcPr>
          <w:p w14:paraId="0E0F91B7"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hideMark/>
          </w:tcPr>
          <w:p w14:paraId="0655CF48"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5103" w:type="dxa"/>
            <w:tcBorders>
              <w:top w:val="nil"/>
              <w:left w:val="nil"/>
              <w:bottom w:val="nil"/>
              <w:right w:val="nil"/>
            </w:tcBorders>
            <w:shd w:val="clear" w:color="000000" w:fill="EDEDED"/>
            <w:noWrap/>
            <w:hideMark/>
          </w:tcPr>
          <w:p w14:paraId="24FDC0AB"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Culled cows sold on 10 Feb (6-7 </w:t>
            </w:r>
            <w:proofErr w:type="spellStart"/>
            <w:r w:rsidRPr="001E0EED">
              <w:rPr>
                <w:rFonts w:ascii="Times New Roman" w:eastAsia="Times New Roman" w:hAnsi="Times New Roman" w:cs="Times New Roman"/>
                <w:color w:val="000000"/>
                <w:sz w:val="20"/>
                <w:szCs w:val="20"/>
              </w:rPr>
              <w:t>yrs</w:t>
            </w:r>
            <w:proofErr w:type="spellEnd"/>
            <w:r w:rsidRPr="001E0EED">
              <w:rPr>
                <w:rFonts w:ascii="Times New Roman" w:eastAsia="Times New Roman" w:hAnsi="Times New Roman" w:cs="Times New Roman"/>
                <w:color w:val="000000"/>
                <w:sz w:val="20"/>
                <w:szCs w:val="20"/>
              </w:rPr>
              <w:t xml:space="preserve">) </w:t>
            </w:r>
          </w:p>
        </w:tc>
        <w:tc>
          <w:tcPr>
            <w:tcW w:w="4678" w:type="dxa"/>
            <w:tcBorders>
              <w:top w:val="nil"/>
              <w:left w:val="nil"/>
              <w:bottom w:val="nil"/>
              <w:right w:val="nil"/>
            </w:tcBorders>
            <w:shd w:val="clear" w:color="000000" w:fill="EDEDED"/>
            <w:noWrap/>
            <w:hideMark/>
          </w:tcPr>
          <w:p w14:paraId="35D52CD9"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Sell steers 8 Feb (27 </w:t>
            </w:r>
            <w:proofErr w:type="spellStart"/>
            <w:r w:rsidRPr="001E0EED">
              <w:rPr>
                <w:rFonts w:ascii="Times New Roman" w:eastAsia="Times New Roman" w:hAnsi="Times New Roman" w:cs="Times New Roman"/>
                <w:color w:val="000000"/>
                <w:sz w:val="20"/>
                <w:szCs w:val="20"/>
              </w:rPr>
              <w:t>wks</w:t>
            </w:r>
            <w:proofErr w:type="spellEnd"/>
            <w:r w:rsidRPr="001E0EED">
              <w:rPr>
                <w:rFonts w:ascii="Times New Roman" w:eastAsia="Times New Roman" w:hAnsi="Times New Roman" w:cs="Times New Roman"/>
                <w:color w:val="000000"/>
                <w:sz w:val="20"/>
                <w:szCs w:val="20"/>
              </w:rPr>
              <w:t>) or at 220 kg target LW</w:t>
            </w:r>
          </w:p>
        </w:tc>
      </w:tr>
      <w:tr w:rsidR="000A1690" w:rsidRPr="001E0EED" w14:paraId="2E5C363E" w14:textId="77777777" w:rsidTr="00AC1355">
        <w:trPr>
          <w:trHeight w:val="290"/>
        </w:trPr>
        <w:tc>
          <w:tcPr>
            <w:tcW w:w="1276" w:type="dxa"/>
            <w:tcBorders>
              <w:top w:val="nil"/>
              <w:left w:val="nil"/>
              <w:bottom w:val="nil"/>
              <w:right w:val="nil"/>
            </w:tcBorders>
            <w:shd w:val="clear" w:color="000000" w:fill="FFFFFF"/>
            <w:noWrap/>
            <w:vAlign w:val="center"/>
            <w:hideMark/>
          </w:tcPr>
          <w:p w14:paraId="30714A28"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hideMark/>
          </w:tcPr>
          <w:p w14:paraId="0536B9ED"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5103" w:type="dxa"/>
            <w:tcBorders>
              <w:top w:val="nil"/>
              <w:left w:val="nil"/>
              <w:bottom w:val="nil"/>
              <w:right w:val="nil"/>
            </w:tcBorders>
            <w:shd w:val="clear" w:color="000000" w:fill="EDEDED"/>
            <w:noWrap/>
            <w:hideMark/>
          </w:tcPr>
          <w:p w14:paraId="1F8760F6"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Sell excess heifers 30 Sep (26 months) or at 600 kg target LW</w:t>
            </w:r>
          </w:p>
        </w:tc>
        <w:tc>
          <w:tcPr>
            <w:tcW w:w="4678" w:type="dxa"/>
            <w:tcBorders>
              <w:top w:val="nil"/>
              <w:left w:val="nil"/>
              <w:bottom w:val="nil"/>
              <w:right w:val="nil"/>
            </w:tcBorders>
            <w:shd w:val="clear" w:color="000000" w:fill="EDEDED"/>
            <w:noWrap/>
            <w:hideMark/>
          </w:tcPr>
          <w:p w14:paraId="279F891F"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Mate 23 Oct, Calving 2 Aug, wean 7 Feb (27 </w:t>
            </w:r>
            <w:proofErr w:type="spellStart"/>
            <w:r w:rsidRPr="001E0EED">
              <w:rPr>
                <w:rFonts w:ascii="Times New Roman" w:eastAsia="Times New Roman" w:hAnsi="Times New Roman" w:cs="Times New Roman"/>
                <w:color w:val="000000"/>
                <w:sz w:val="20"/>
                <w:szCs w:val="20"/>
              </w:rPr>
              <w:t>wks</w:t>
            </w:r>
            <w:proofErr w:type="spellEnd"/>
            <w:r w:rsidRPr="001E0EED">
              <w:rPr>
                <w:rFonts w:ascii="Times New Roman" w:eastAsia="Times New Roman" w:hAnsi="Times New Roman" w:cs="Times New Roman"/>
                <w:color w:val="000000"/>
                <w:sz w:val="20"/>
                <w:szCs w:val="20"/>
              </w:rPr>
              <w:t xml:space="preserve">) </w:t>
            </w:r>
          </w:p>
        </w:tc>
      </w:tr>
      <w:tr w:rsidR="000A1690" w:rsidRPr="001E0EED" w14:paraId="1C929F42" w14:textId="77777777" w:rsidTr="00AC1355">
        <w:trPr>
          <w:trHeight w:val="290"/>
        </w:trPr>
        <w:tc>
          <w:tcPr>
            <w:tcW w:w="1276" w:type="dxa"/>
            <w:tcBorders>
              <w:top w:val="nil"/>
              <w:left w:val="nil"/>
              <w:bottom w:val="nil"/>
              <w:right w:val="nil"/>
            </w:tcBorders>
            <w:shd w:val="clear" w:color="000000" w:fill="FFFFFF"/>
            <w:noWrap/>
            <w:vAlign w:val="center"/>
            <w:hideMark/>
          </w:tcPr>
          <w:p w14:paraId="2299A30B"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hideMark/>
          </w:tcPr>
          <w:p w14:paraId="7B10B183"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5103" w:type="dxa"/>
            <w:tcBorders>
              <w:top w:val="nil"/>
              <w:left w:val="nil"/>
              <w:bottom w:val="nil"/>
              <w:right w:val="nil"/>
            </w:tcBorders>
            <w:shd w:val="clear" w:color="000000" w:fill="EDEDED"/>
            <w:noWrap/>
            <w:hideMark/>
          </w:tcPr>
          <w:p w14:paraId="4A76EA99"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Sell steers 15 Sep (25 months) or at 650 kg target LW</w:t>
            </w:r>
          </w:p>
        </w:tc>
        <w:tc>
          <w:tcPr>
            <w:tcW w:w="4678" w:type="dxa"/>
            <w:tcBorders>
              <w:top w:val="nil"/>
              <w:left w:val="nil"/>
              <w:bottom w:val="nil"/>
              <w:right w:val="nil"/>
            </w:tcBorders>
            <w:shd w:val="clear" w:color="000000" w:fill="EDEDED"/>
            <w:noWrap/>
            <w:hideMark/>
          </w:tcPr>
          <w:p w14:paraId="4F12BABC"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Age of first joining 1-2 years</w:t>
            </w:r>
          </w:p>
        </w:tc>
      </w:tr>
      <w:tr w:rsidR="000A1690" w:rsidRPr="001E0EED" w14:paraId="21895585" w14:textId="77777777" w:rsidTr="00AC1355">
        <w:trPr>
          <w:trHeight w:val="290"/>
        </w:trPr>
        <w:tc>
          <w:tcPr>
            <w:tcW w:w="1276" w:type="dxa"/>
            <w:tcBorders>
              <w:top w:val="nil"/>
              <w:left w:val="nil"/>
              <w:bottom w:val="nil"/>
              <w:right w:val="nil"/>
            </w:tcBorders>
            <w:shd w:val="clear" w:color="000000" w:fill="FFFFFF"/>
            <w:noWrap/>
            <w:vAlign w:val="center"/>
            <w:hideMark/>
          </w:tcPr>
          <w:p w14:paraId="3FF45C1A"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hideMark/>
          </w:tcPr>
          <w:p w14:paraId="1C7E22F8"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5103" w:type="dxa"/>
            <w:tcBorders>
              <w:top w:val="nil"/>
              <w:left w:val="nil"/>
              <w:bottom w:val="nil"/>
              <w:right w:val="nil"/>
            </w:tcBorders>
            <w:shd w:val="clear" w:color="000000" w:fill="EDEDED"/>
            <w:noWrap/>
            <w:hideMark/>
          </w:tcPr>
          <w:p w14:paraId="2E104F8C"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Mate 23 Oct, Calving 2 Aug, wean 7 Feb (27 </w:t>
            </w:r>
            <w:proofErr w:type="spellStart"/>
            <w:r w:rsidRPr="001E0EED">
              <w:rPr>
                <w:rFonts w:ascii="Times New Roman" w:eastAsia="Times New Roman" w:hAnsi="Times New Roman" w:cs="Times New Roman"/>
                <w:color w:val="000000"/>
                <w:sz w:val="20"/>
                <w:szCs w:val="20"/>
              </w:rPr>
              <w:t>wks</w:t>
            </w:r>
            <w:proofErr w:type="spellEnd"/>
            <w:r w:rsidRPr="001E0EED">
              <w:rPr>
                <w:rFonts w:ascii="Times New Roman" w:eastAsia="Times New Roman" w:hAnsi="Times New Roman" w:cs="Times New Roman"/>
                <w:color w:val="000000"/>
                <w:sz w:val="20"/>
                <w:szCs w:val="20"/>
              </w:rPr>
              <w:t xml:space="preserve">) </w:t>
            </w:r>
          </w:p>
        </w:tc>
        <w:tc>
          <w:tcPr>
            <w:tcW w:w="4678" w:type="dxa"/>
            <w:tcBorders>
              <w:top w:val="nil"/>
              <w:left w:val="nil"/>
              <w:bottom w:val="nil"/>
              <w:right w:val="nil"/>
            </w:tcBorders>
            <w:shd w:val="clear" w:color="000000" w:fill="EDEDED"/>
            <w:noWrap/>
            <w:hideMark/>
          </w:tcPr>
          <w:p w14:paraId="42C88454"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1 bull per 25 cows (kept for 4 years)</w:t>
            </w:r>
          </w:p>
        </w:tc>
      </w:tr>
      <w:tr w:rsidR="000A1690" w:rsidRPr="001E0EED" w14:paraId="2108B185" w14:textId="77777777" w:rsidTr="00AC1355">
        <w:trPr>
          <w:trHeight w:val="290"/>
        </w:trPr>
        <w:tc>
          <w:tcPr>
            <w:tcW w:w="1276" w:type="dxa"/>
            <w:tcBorders>
              <w:top w:val="nil"/>
              <w:left w:val="nil"/>
              <w:bottom w:val="nil"/>
              <w:right w:val="nil"/>
            </w:tcBorders>
            <w:shd w:val="clear" w:color="000000" w:fill="FFFFFF"/>
            <w:noWrap/>
            <w:vAlign w:val="center"/>
            <w:hideMark/>
          </w:tcPr>
          <w:p w14:paraId="2CA2A257"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hideMark/>
          </w:tcPr>
          <w:p w14:paraId="763AA0F8"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5103" w:type="dxa"/>
            <w:tcBorders>
              <w:top w:val="nil"/>
              <w:left w:val="nil"/>
              <w:bottom w:val="nil"/>
              <w:right w:val="nil"/>
            </w:tcBorders>
            <w:shd w:val="clear" w:color="000000" w:fill="EDEDED"/>
            <w:noWrap/>
            <w:hideMark/>
          </w:tcPr>
          <w:p w14:paraId="423E413B"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Age of first joining 1-2 years</w:t>
            </w:r>
          </w:p>
        </w:tc>
        <w:tc>
          <w:tcPr>
            <w:tcW w:w="4678" w:type="dxa"/>
            <w:tcBorders>
              <w:top w:val="nil"/>
              <w:left w:val="nil"/>
              <w:bottom w:val="nil"/>
              <w:right w:val="nil"/>
            </w:tcBorders>
            <w:shd w:val="clear" w:color="000000" w:fill="EDEDED"/>
            <w:noWrap/>
            <w:hideMark/>
          </w:tcPr>
          <w:p w14:paraId="69594714"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proofErr w:type="spellStart"/>
            <w:r w:rsidRPr="001E0EED">
              <w:rPr>
                <w:rFonts w:ascii="Times New Roman" w:eastAsia="Times New Roman" w:hAnsi="Times New Roman" w:cs="Times New Roman"/>
                <w:color w:val="000000"/>
                <w:sz w:val="20"/>
                <w:szCs w:val="20"/>
              </w:rPr>
              <w:t>Maint</w:t>
            </w:r>
            <w:proofErr w:type="spellEnd"/>
            <w:r w:rsidRPr="001E0EED">
              <w:rPr>
                <w:rFonts w:ascii="Times New Roman" w:eastAsia="Times New Roman" w:hAnsi="Times New Roman" w:cs="Times New Roman"/>
                <w:color w:val="000000"/>
                <w:sz w:val="20"/>
                <w:szCs w:val="20"/>
              </w:rPr>
              <w:t>. feed females, when thinnest CS2.5</w:t>
            </w:r>
          </w:p>
        </w:tc>
      </w:tr>
      <w:tr w:rsidR="000A1690" w:rsidRPr="001E0EED" w14:paraId="4FBA7E41" w14:textId="77777777" w:rsidTr="00AC1355">
        <w:trPr>
          <w:trHeight w:val="290"/>
        </w:trPr>
        <w:tc>
          <w:tcPr>
            <w:tcW w:w="1276" w:type="dxa"/>
            <w:tcBorders>
              <w:top w:val="nil"/>
              <w:left w:val="nil"/>
              <w:bottom w:val="nil"/>
              <w:right w:val="nil"/>
            </w:tcBorders>
            <w:shd w:val="clear" w:color="000000" w:fill="FFFFFF"/>
            <w:noWrap/>
            <w:vAlign w:val="center"/>
            <w:hideMark/>
          </w:tcPr>
          <w:p w14:paraId="658EFA54"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lastRenderedPageBreak/>
              <w:t> </w:t>
            </w:r>
          </w:p>
        </w:tc>
        <w:tc>
          <w:tcPr>
            <w:tcW w:w="2268" w:type="dxa"/>
            <w:tcBorders>
              <w:top w:val="nil"/>
              <w:left w:val="nil"/>
              <w:bottom w:val="nil"/>
              <w:right w:val="nil"/>
            </w:tcBorders>
            <w:shd w:val="clear" w:color="000000" w:fill="EDEDED"/>
            <w:noWrap/>
            <w:hideMark/>
          </w:tcPr>
          <w:p w14:paraId="39265F81"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5103" w:type="dxa"/>
            <w:tcBorders>
              <w:top w:val="nil"/>
              <w:left w:val="nil"/>
              <w:bottom w:val="nil"/>
              <w:right w:val="nil"/>
            </w:tcBorders>
            <w:shd w:val="clear" w:color="000000" w:fill="EDEDED"/>
            <w:noWrap/>
            <w:hideMark/>
          </w:tcPr>
          <w:p w14:paraId="102A9C6D"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1 bull per 25 cows (kept for 4 years)</w:t>
            </w:r>
          </w:p>
        </w:tc>
        <w:tc>
          <w:tcPr>
            <w:tcW w:w="4678" w:type="dxa"/>
            <w:tcBorders>
              <w:top w:val="nil"/>
              <w:left w:val="nil"/>
              <w:bottom w:val="nil"/>
              <w:right w:val="nil"/>
            </w:tcBorders>
            <w:shd w:val="clear" w:color="000000" w:fill="EDEDED"/>
            <w:noWrap/>
            <w:hideMark/>
          </w:tcPr>
          <w:p w14:paraId="4DBFBCCA"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proofErr w:type="spellStart"/>
            <w:r w:rsidRPr="001E0EED">
              <w:rPr>
                <w:rFonts w:ascii="Times New Roman" w:eastAsia="Times New Roman" w:hAnsi="Times New Roman" w:cs="Times New Roman"/>
                <w:color w:val="000000"/>
                <w:sz w:val="20"/>
                <w:szCs w:val="20"/>
              </w:rPr>
              <w:t>Maint</w:t>
            </w:r>
            <w:proofErr w:type="spellEnd"/>
            <w:r w:rsidRPr="001E0EED">
              <w:rPr>
                <w:rFonts w:ascii="Times New Roman" w:eastAsia="Times New Roman" w:hAnsi="Times New Roman" w:cs="Times New Roman"/>
                <w:color w:val="000000"/>
                <w:sz w:val="20"/>
                <w:szCs w:val="20"/>
              </w:rPr>
              <w:t>. feed weaners in paddock when thinnest CS3</w:t>
            </w:r>
          </w:p>
        </w:tc>
      </w:tr>
      <w:tr w:rsidR="000A1690" w:rsidRPr="001E0EED" w14:paraId="42E37703" w14:textId="77777777" w:rsidTr="00AC1355">
        <w:trPr>
          <w:trHeight w:val="290"/>
        </w:trPr>
        <w:tc>
          <w:tcPr>
            <w:tcW w:w="1276" w:type="dxa"/>
            <w:tcBorders>
              <w:top w:val="nil"/>
              <w:left w:val="nil"/>
              <w:bottom w:val="nil"/>
              <w:right w:val="nil"/>
            </w:tcBorders>
            <w:shd w:val="clear" w:color="000000" w:fill="FFFFFF"/>
            <w:noWrap/>
            <w:vAlign w:val="center"/>
            <w:hideMark/>
          </w:tcPr>
          <w:p w14:paraId="408A5A88"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hideMark/>
          </w:tcPr>
          <w:p w14:paraId="16BFE1DC"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5103" w:type="dxa"/>
            <w:tcBorders>
              <w:top w:val="nil"/>
              <w:left w:val="nil"/>
              <w:bottom w:val="nil"/>
              <w:right w:val="nil"/>
            </w:tcBorders>
            <w:shd w:val="clear" w:color="000000" w:fill="EDEDED"/>
            <w:noWrap/>
            <w:hideMark/>
          </w:tcPr>
          <w:p w14:paraId="5A486F37"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proofErr w:type="spellStart"/>
            <w:r w:rsidRPr="001E0EED">
              <w:rPr>
                <w:rFonts w:ascii="Times New Roman" w:eastAsia="Times New Roman" w:hAnsi="Times New Roman" w:cs="Times New Roman"/>
                <w:color w:val="000000"/>
                <w:sz w:val="20"/>
                <w:szCs w:val="20"/>
              </w:rPr>
              <w:t>Maint</w:t>
            </w:r>
            <w:proofErr w:type="spellEnd"/>
            <w:r w:rsidRPr="001E0EED">
              <w:rPr>
                <w:rFonts w:ascii="Times New Roman" w:eastAsia="Times New Roman" w:hAnsi="Times New Roman" w:cs="Times New Roman"/>
                <w:color w:val="000000"/>
                <w:sz w:val="20"/>
                <w:szCs w:val="20"/>
              </w:rPr>
              <w:t>. feed females, when thinnest CS2.5</w:t>
            </w:r>
          </w:p>
        </w:tc>
        <w:tc>
          <w:tcPr>
            <w:tcW w:w="4678" w:type="dxa"/>
            <w:tcBorders>
              <w:top w:val="nil"/>
              <w:left w:val="nil"/>
              <w:bottom w:val="nil"/>
              <w:right w:val="nil"/>
            </w:tcBorders>
            <w:shd w:val="clear" w:color="000000" w:fill="EDEDED"/>
            <w:noWrap/>
            <w:hideMark/>
          </w:tcPr>
          <w:p w14:paraId="27DF76F6"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proofErr w:type="spellStart"/>
            <w:r w:rsidRPr="001E0EED">
              <w:rPr>
                <w:rFonts w:ascii="Times New Roman" w:eastAsia="Times New Roman" w:hAnsi="Times New Roman" w:cs="Times New Roman"/>
                <w:color w:val="000000"/>
                <w:sz w:val="20"/>
                <w:szCs w:val="20"/>
              </w:rPr>
              <w:t>Maint</w:t>
            </w:r>
            <w:proofErr w:type="spellEnd"/>
            <w:r w:rsidRPr="001E0EED">
              <w:rPr>
                <w:rFonts w:ascii="Times New Roman" w:eastAsia="Times New Roman" w:hAnsi="Times New Roman" w:cs="Times New Roman"/>
                <w:color w:val="000000"/>
                <w:sz w:val="20"/>
                <w:szCs w:val="20"/>
              </w:rPr>
              <w:t>. feed 100% hay (DM 85%, ME 11.5 MJ/kg DM, CP 20%)</w:t>
            </w:r>
          </w:p>
        </w:tc>
      </w:tr>
      <w:tr w:rsidR="000A1690" w:rsidRPr="001E0EED" w14:paraId="51AAAFC6" w14:textId="77777777" w:rsidTr="00AC1355">
        <w:trPr>
          <w:trHeight w:val="290"/>
        </w:trPr>
        <w:tc>
          <w:tcPr>
            <w:tcW w:w="1276" w:type="dxa"/>
            <w:tcBorders>
              <w:top w:val="nil"/>
              <w:left w:val="nil"/>
              <w:bottom w:val="nil"/>
              <w:right w:val="nil"/>
            </w:tcBorders>
            <w:shd w:val="clear" w:color="000000" w:fill="FFFFFF"/>
            <w:noWrap/>
            <w:vAlign w:val="center"/>
            <w:hideMark/>
          </w:tcPr>
          <w:p w14:paraId="2B59780C"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hideMark/>
          </w:tcPr>
          <w:p w14:paraId="225F228D"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5103" w:type="dxa"/>
            <w:tcBorders>
              <w:top w:val="nil"/>
              <w:left w:val="nil"/>
              <w:bottom w:val="nil"/>
              <w:right w:val="nil"/>
            </w:tcBorders>
            <w:shd w:val="clear" w:color="000000" w:fill="EDEDED"/>
            <w:noWrap/>
            <w:hideMark/>
          </w:tcPr>
          <w:p w14:paraId="36BD4BEC"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proofErr w:type="spellStart"/>
            <w:r w:rsidRPr="001E0EED">
              <w:rPr>
                <w:rFonts w:ascii="Times New Roman" w:eastAsia="Times New Roman" w:hAnsi="Times New Roman" w:cs="Times New Roman"/>
                <w:color w:val="000000"/>
                <w:sz w:val="20"/>
                <w:szCs w:val="20"/>
              </w:rPr>
              <w:t>Maint</w:t>
            </w:r>
            <w:proofErr w:type="spellEnd"/>
            <w:r w:rsidRPr="001E0EED">
              <w:rPr>
                <w:rFonts w:ascii="Times New Roman" w:eastAsia="Times New Roman" w:hAnsi="Times New Roman" w:cs="Times New Roman"/>
                <w:color w:val="000000"/>
                <w:sz w:val="20"/>
                <w:szCs w:val="20"/>
              </w:rPr>
              <w:t>. feed weaners in paddock when thinnest CS3</w:t>
            </w:r>
          </w:p>
        </w:tc>
        <w:tc>
          <w:tcPr>
            <w:tcW w:w="4678" w:type="dxa"/>
            <w:tcBorders>
              <w:top w:val="nil"/>
              <w:left w:val="nil"/>
              <w:bottom w:val="nil"/>
              <w:right w:val="nil"/>
            </w:tcBorders>
            <w:shd w:val="clear" w:color="000000" w:fill="EDEDED"/>
            <w:noWrap/>
            <w:hideMark/>
          </w:tcPr>
          <w:p w14:paraId="17166844"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Production feeding rule- feedlot cows every year in feedlot and feed 5.5 kg/head to oldest cows from 1 Jul to 31 Jul</w:t>
            </w:r>
          </w:p>
        </w:tc>
      </w:tr>
      <w:tr w:rsidR="000A1690" w:rsidRPr="001E0EED" w14:paraId="173FAF2D" w14:textId="77777777" w:rsidTr="00AC1355">
        <w:trPr>
          <w:trHeight w:val="290"/>
        </w:trPr>
        <w:tc>
          <w:tcPr>
            <w:tcW w:w="1276" w:type="dxa"/>
            <w:tcBorders>
              <w:top w:val="nil"/>
              <w:left w:val="nil"/>
              <w:bottom w:val="nil"/>
              <w:right w:val="nil"/>
            </w:tcBorders>
            <w:shd w:val="clear" w:color="000000" w:fill="FFFFFF"/>
            <w:noWrap/>
            <w:vAlign w:val="center"/>
            <w:hideMark/>
          </w:tcPr>
          <w:p w14:paraId="1C262C2D"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hideMark/>
          </w:tcPr>
          <w:p w14:paraId="7F798DBD"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5103" w:type="dxa"/>
            <w:tcBorders>
              <w:top w:val="nil"/>
              <w:left w:val="nil"/>
              <w:bottom w:val="nil"/>
              <w:right w:val="nil"/>
            </w:tcBorders>
            <w:shd w:val="clear" w:color="000000" w:fill="EDEDED"/>
            <w:noWrap/>
            <w:hideMark/>
          </w:tcPr>
          <w:p w14:paraId="753F923A"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proofErr w:type="spellStart"/>
            <w:r w:rsidRPr="001E0EED">
              <w:rPr>
                <w:rFonts w:ascii="Times New Roman" w:eastAsia="Times New Roman" w:hAnsi="Times New Roman" w:cs="Times New Roman"/>
                <w:color w:val="000000"/>
                <w:sz w:val="20"/>
                <w:szCs w:val="20"/>
              </w:rPr>
              <w:t>Maint</w:t>
            </w:r>
            <w:proofErr w:type="spellEnd"/>
            <w:r w:rsidRPr="001E0EED">
              <w:rPr>
                <w:rFonts w:ascii="Times New Roman" w:eastAsia="Times New Roman" w:hAnsi="Times New Roman" w:cs="Times New Roman"/>
                <w:color w:val="000000"/>
                <w:sz w:val="20"/>
                <w:szCs w:val="20"/>
              </w:rPr>
              <w:t>. feed 100% hay (DM 85%, ME 11.5 MJ/kg DM, CP 20%)</w:t>
            </w:r>
          </w:p>
        </w:tc>
        <w:tc>
          <w:tcPr>
            <w:tcW w:w="4678" w:type="dxa"/>
            <w:tcBorders>
              <w:top w:val="nil"/>
              <w:left w:val="nil"/>
              <w:bottom w:val="nil"/>
              <w:right w:val="nil"/>
            </w:tcBorders>
            <w:shd w:val="clear" w:color="000000" w:fill="EDEDED"/>
            <w:noWrap/>
            <w:hideMark/>
          </w:tcPr>
          <w:p w14:paraId="22D9C3F7"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r>
      <w:tr w:rsidR="000A1690" w:rsidRPr="001E0EED" w14:paraId="1E23C318" w14:textId="77777777" w:rsidTr="00AC1355">
        <w:trPr>
          <w:trHeight w:val="520"/>
        </w:trPr>
        <w:tc>
          <w:tcPr>
            <w:tcW w:w="1276" w:type="dxa"/>
            <w:tcBorders>
              <w:top w:val="nil"/>
              <w:left w:val="nil"/>
              <w:bottom w:val="nil"/>
              <w:right w:val="nil"/>
            </w:tcBorders>
            <w:shd w:val="clear" w:color="000000" w:fill="FFFFFF"/>
            <w:noWrap/>
            <w:vAlign w:val="center"/>
            <w:hideMark/>
          </w:tcPr>
          <w:p w14:paraId="01302007"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hideMark/>
          </w:tcPr>
          <w:p w14:paraId="2E495561"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5103" w:type="dxa"/>
            <w:tcBorders>
              <w:top w:val="nil"/>
              <w:left w:val="nil"/>
              <w:bottom w:val="nil"/>
              <w:right w:val="nil"/>
            </w:tcBorders>
            <w:shd w:val="clear" w:color="000000" w:fill="EDEDED"/>
            <w:noWrap/>
            <w:hideMark/>
          </w:tcPr>
          <w:p w14:paraId="4E5D43DA"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Production feeding rule- feedlot cows every year in feedlot and feed 5.5 kg/head to oldest cows from 1 Jul to 31 Jul</w:t>
            </w:r>
          </w:p>
        </w:tc>
        <w:tc>
          <w:tcPr>
            <w:tcW w:w="4678" w:type="dxa"/>
            <w:tcBorders>
              <w:top w:val="nil"/>
              <w:left w:val="nil"/>
              <w:bottom w:val="nil"/>
              <w:right w:val="nil"/>
            </w:tcBorders>
            <w:shd w:val="clear" w:color="000000" w:fill="EDEDED"/>
            <w:noWrap/>
            <w:hideMark/>
          </w:tcPr>
          <w:p w14:paraId="6B00F0D3"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r>
      <w:tr w:rsidR="000A1690" w:rsidRPr="001E0EED" w14:paraId="6AD2D01F" w14:textId="77777777" w:rsidTr="00AC1355">
        <w:trPr>
          <w:trHeight w:val="290"/>
        </w:trPr>
        <w:tc>
          <w:tcPr>
            <w:tcW w:w="1276" w:type="dxa"/>
            <w:tcBorders>
              <w:top w:val="nil"/>
              <w:left w:val="nil"/>
              <w:bottom w:val="nil"/>
              <w:right w:val="nil"/>
            </w:tcBorders>
            <w:shd w:val="clear" w:color="000000" w:fill="FFFFFF"/>
            <w:noWrap/>
            <w:vAlign w:val="center"/>
            <w:hideMark/>
          </w:tcPr>
          <w:p w14:paraId="5D002DAF"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hideMark/>
          </w:tcPr>
          <w:p w14:paraId="6AE574BA"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5103" w:type="dxa"/>
            <w:tcBorders>
              <w:top w:val="nil"/>
              <w:left w:val="nil"/>
              <w:bottom w:val="nil"/>
              <w:right w:val="nil"/>
            </w:tcBorders>
            <w:shd w:val="clear" w:color="000000" w:fill="EDEDED"/>
            <w:noWrap/>
            <w:hideMark/>
          </w:tcPr>
          <w:p w14:paraId="7FBC01D2"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Feed steers in a paddock from 1 Feb to reach 515 kg LW/head on 31 Aug</w:t>
            </w:r>
          </w:p>
        </w:tc>
        <w:tc>
          <w:tcPr>
            <w:tcW w:w="4678" w:type="dxa"/>
            <w:tcBorders>
              <w:top w:val="nil"/>
              <w:left w:val="nil"/>
              <w:bottom w:val="nil"/>
              <w:right w:val="nil"/>
            </w:tcBorders>
            <w:shd w:val="clear" w:color="000000" w:fill="EDEDED"/>
            <w:noWrap/>
          </w:tcPr>
          <w:p w14:paraId="6A9ED809"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r>
      <w:tr w:rsidR="000A1690" w:rsidRPr="001E0EED" w14:paraId="166A09B6" w14:textId="77777777" w:rsidTr="00AC1355">
        <w:trPr>
          <w:trHeight w:val="290"/>
        </w:trPr>
        <w:tc>
          <w:tcPr>
            <w:tcW w:w="1276" w:type="dxa"/>
            <w:tcBorders>
              <w:top w:val="nil"/>
              <w:left w:val="nil"/>
              <w:bottom w:val="nil"/>
              <w:right w:val="nil"/>
            </w:tcBorders>
            <w:shd w:val="clear" w:color="000000" w:fill="FFFFFF"/>
            <w:noWrap/>
            <w:vAlign w:val="center"/>
            <w:hideMark/>
          </w:tcPr>
          <w:p w14:paraId="348722F5"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hideMark/>
          </w:tcPr>
          <w:p w14:paraId="3F54E7D9"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5103" w:type="dxa"/>
            <w:tcBorders>
              <w:top w:val="nil"/>
              <w:left w:val="nil"/>
              <w:bottom w:val="nil"/>
              <w:right w:val="nil"/>
            </w:tcBorders>
            <w:shd w:val="clear" w:color="000000" w:fill="EDEDED"/>
            <w:noWrap/>
            <w:hideMark/>
          </w:tcPr>
          <w:p w14:paraId="374F3751"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Feed heifers in a paddock from 1 Feb to reach 505 kg LW/head on 15 Sep </w:t>
            </w:r>
          </w:p>
        </w:tc>
        <w:tc>
          <w:tcPr>
            <w:tcW w:w="4678" w:type="dxa"/>
            <w:tcBorders>
              <w:top w:val="nil"/>
              <w:left w:val="nil"/>
              <w:bottom w:val="nil"/>
              <w:right w:val="nil"/>
            </w:tcBorders>
            <w:shd w:val="clear" w:color="000000" w:fill="EDEDED"/>
            <w:noWrap/>
            <w:hideMark/>
          </w:tcPr>
          <w:p w14:paraId="7509DCD7"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r>
      <w:tr w:rsidR="000A1690" w:rsidRPr="001E0EED" w14:paraId="43B9B924" w14:textId="77777777" w:rsidTr="00AC1355">
        <w:trPr>
          <w:trHeight w:val="290"/>
        </w:trPr>
        <w:tc>
          <w:tcPr>
            <w:tcW w:w="1276" w:type="dxa"/>
            <w:tcBorders>
              <w:top w:val="nil"/>
              <w:left w:val="nil"/>
              <w:bottom w:val="nil"/>
              <w:right w:val="nil"/>
            </w:tcBorders>
            <w:shd w:val="clear" w:color="000000" w:fill="FFFFFF"/>
            <w:noWrap/>
            <w:vAlign w:val="center"/>
            <w:hideMark/>
          </w:tcPr>
          <w:p w14:paraId="7D034A47"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hideMark/>
          </w:tcPr>
          <w:p w14:paraId="02458AB8"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5103" w:type="dxa"/>
            <w:tcBorders>
              <w:top w:val="nil"/>
              <w:left w:val="nil"/>
              <w:bottom w:val="nil"/>
              <w:right w:val="nil"/>
            </w:tcBorders>
            <w:shd w:val="clear" w:color="000000" w:fill="EDEDED"/>
            <w:noWrap/>
            <w:hideMark/>
          </w:tcPr>
          <w:p w14:paraId="40E77150" w14:textId="77777777" w:rsidR="000A1690" w:rsidRPr="001E0EED" w:rsidRDefault="000A1690" w:rsidP="001E0EED">
            <w:pPr>
              <w:spacing w:after="0" w:line="240" w:lineRule="auto"/>
              <w:rPr>
                <w:rFonts w:ascii="Calibri" w:eastAsia="Times New Roman" w:hAnsi="Calibri" w:cs="Calibri"/>
                <w:color w:val="000000"/>
              </w:rPr>
            </w:pPr>
            <w:r w:rsidRPr="001E0EED">
              <w:rPr>
                <w:rFonts w:ascii="Calibri" w:eastAsia="Times New Roman" w:hAnsi="Calibri" w:cs="Calibri"/>
                <w:color w:val="000000"/>
              </w:rPr>
              <w:t> </w:t>
            </w:r>
          </w:p>
        </w:tc>
        <w:tc>
          <w:tcPr>
            <w:tcW w:w="4678" w:type="dxa"/>
            <w:tcBorders>
              <w:top w:val="nil"/>
              <w:left w:val="nil"/>
              <w:bottom w:val="nil"/>
              <w:right w:val="nil"/>
            </w:tcBorders>
            <w:shd w:val="clear" w:color="000000" w:fill="EDEDED"/>
            <w:noWrap/>
            <w:hideMark/>
          </w:tcPr>
          <w:p w14:paraId="09F2D3F3"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r>
      <w:tr w:rsidR="000A1690" w:rsidRPr="001E0EED" w14:paraId="631B350E" w14:textId="77777777" w:rsidTr="00AC1355">
        <w:trPr>
          <w:trHeight w:val="570"/>
        </w:trPr>
        <w:tc>
          <w:tcPr>
            <w:tcW w:w="1276" w:type="dxa"/>
            <w:tcBorders>
              <w:top w:val="nil"/>
              <w:left w:val="nil"/>
              <w:bottom w:val="nil"/>
              <w:right w:val="nil"/>
            </w:tcBorders>
            <w:shd w:val="clear" w:color="000000" w:fill="FFFFFF"/>
            <w:noWrap/>
            <w:vAlign w:val="center"/>
            <w:hideMark/>
          </w:tcPr>
          <w:p w14:paraId="470065D5"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FFFFFF"/>
            <w:noWrap/>
            <w:hideMark/>
          </w:tcPr>
          <w:p w14:paraId="754F685A"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Livestock genetics</w:t>
            </w:r>
          </w:p>
        </w:tc>
        <w:tc>
          <w:tcPr>
            <w:tcW w:w="5103" w:type="dxa"/>
            <w:tcBorders>
              <w:top w:val="nil"/>
              <w:left w:val="nil"/>
              <w:bottom w:val="nil"/>
              <w:right w:val="nil"/>
            </w:tcBorders>
            <w:shd w:val="clear" w:color="000000" w:fill="FFFFFF"/>
            <w:noWrap/>
            <w:hideMark/>
          </w:tcPr>
          <w:p w14:paraId="02634BF2"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Default within </w:t>
            </w:r>
            <w:proofErr w:type="spellStart"/>
            <w:r w:rsidRPr="001E0EED">
              <w:rPr>
                <w:rFonts w:ascii="Times New Roman" w:eastAsia="Times New Roman" w:hAnsi="Times New Roman" w:cs="Times New Roman"/>
                <w:color w:val="000000"/>
                <w:sz w:val="20"/>
                <w:szCs w:val="20"/>
              </w:rPr>
              <w:t>GrassGro</w:t>
            </w:r>
            <w:proofErr w:type="spellEnd"/>
            <w:r w:rsidRPr="001E0EED">
              <w:rPr>
                <w:rFonts w:ascii="Times New Roman" w:eastAsia="Times New Roman" w:hAnsi="Times New Roman" w:cs="Times New Roman"/>
                <w:color w:val="000000"/>
                <w:sz w:val="20"/>
                <w:szCs w:val="20"/>
              </w:rPr>
              <w:t xml:space="preserve"> for c-k-1, c-k-2, c-k-13 and c-k-14 are 0.5, 0.02, 0.035 and 0.33  </w:t>
            </w:r>
          </w:p>
        </w:tc>
        <w:tc>
          <w:tcPr>
            <w:tcW w:w="4678" w:type="dxa"/>
            <w:tcBorders>
              <w:top w:val="nil"/>
              <w:left w:val="nil"/>
              <w:bottom w:val="nil"/>
              <w:right w:val="nil"/>
            </w:tcBorders>
            <w:shd w:val="clear" w:color="000000" w:fill="FFFFFF"/>
            <w:noWrap/>
            <w:hideMark/>
          </w:tcPr>
          <w:p w14:paraId="36653125"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Default within </w:t>
            </w:r>
            <w:proofErr w:type="spellStart"/>
            <w:r w:rsidRPr="001E0EED">
              <w:rPr>
                <w:rFonts w:ascii="Times New Roman" w:eastAsia="Times New Roman" w:hAnsi="Times New Roman" w:cs="Times New Roman"/>
                <w:color w:val="000000"/>
                <w:sz w:val="20"/>
                <w:szCs w:val="20"/>
              </w:rPr>
              <w:t>GrassGro</w:t>
            </w:r>
            <w:proofErr w:type="spellEnd"/>
            <w:r w:rsidRPr="001E0EED">
              <w:rPr>
                <w:rFonts w:ascii="Times New Roman" w:eastAsia="Times New Roman" w:hAnsi="Times New Roman" w:cs="Times New Roman"/>
                <w:color w:val="000000"/>
                <w:sz w:val="20"/>
                <w:szCs w:val="20"/>
              </w:rPr>
              <w:t xml:space="preserve"> for c-k-1, c-k-2, c-k-13 and c-k-14 are 0.5, 0.02, 0.035 and 0.33  </w:t>
            </w:r>
          </w:p>
        </w:tc>
      </w:tr>
      <w:tr w:rsidR="000A1690" w:rsidRPr="001E0EED" w14:paraId="7510537A" w14:textId="77777777" w:rsidTr="00AC1355">
        <w:trPr>
          <w:trHeight w:val="290"/>
        </w:trPr>
        <w:tc>
          <w:tcPr>
            <w:tcW w:w="1276" w:type="dxa"/>
            <w:tcBorders>
              <w:top w:val="nil"/>
              <w:left w:val="nil"/>
              <w:bottom w:val="nil"/>
              <w:right w:val="nil"/>
            </w:tcBorders>
            <w:shd w:val="clear" w:color="000000" w:fill="FFFFFF"/>
            <w:noWrap/>
            <w:vAlign w:val="center"/>
            <w:hideMark/>
          </w:tcPr>
          <w:p w14:paraId="25CF380C"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FFFFFF"/>
            <w:noWrap/>
            <w:hideMark/>
          </w:tcPr>
          <w:p w14:paraId="19A5F5A9"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5103" w:type="dxa"/>
            <w:tcBorders>
              <w:top w:val="nil"/>
              <w:left w:val="nil"/>
              <w:bottom w:val="nil"/>
              <w:right w:val="nil"/>
            </w:tcBorders>
            <w:shd w:val="clear" w:color="000000" w:fill="FFFFFF"/>
            <w:noWrap/>
            <w:hideMark/>
          </w:tcPr>
          <w:p w14:paraId="0ECE0AF2"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Conception rate 95% </w:t>
            </w:r>
          </w:p>
        </w:tc>
        <w:tc>
          <w:tcPr>
            <w:tcW w:w="4678" w:type="dxa"/>
            <w:tcBorders>
              <w:top w:val="nil"/>
              <w:left w:val="nil"/>
              <w:bottom w:val="nil"/>
              <w:right w:val="nil"/>
            </w:tcBorders>
            <w:shd w:val="clear" w:color="000000" w:fill="FFFFFF"/>
            <w:noWrap/>
            <w:hideMark/>
          </w:tcPr>
          <w:p w14:paraId="1186A262"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Conception rate 95% </w:t>
            </w:r>
          </w:p>
        </w:tc>
      </w:tr>
      <w:tr w:rsidR="000A1690" w:rsidRPr="001E0EED" w14:paraId="5493A5D3" w14:textId="77777777" w:rsidTr="00AC1355">
        <w:trPr>
          <w:trHeight w:val="290"/>
        </w:trPr>
        <w:tc>
          <w:tcPr>
            <w:tcW w:w="1276" w:type="dxa"/>
            <w:tcBorders>
              <w:top w:val="nil"/>
              <w:left w:val="nil"/>
              <w:bottom w:val="nil"/>
              <w:right w:val="nil"/>
            </w:tcBorders>
            <w:shd w:val="clear" w:color="000000" w:fill="FFFFFF"/>
            <w:noWrap/>
            <w:vAlign w:val="center"/>
            <w:hideMark/>
          </w:tcPr>
          <w:p w14:paraId="0E5F7346"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FFFFFF"/>
            <w:noWrap/>
            <w:hideMark/>
          </w:tcPr>
          <w:p w14:paraId="7ED5F2F5"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5103" w:type="dxa"/>
            <w:tcBorders>
              <w:top w:val="nil"/>
              <w:left w:val="nil"/>
              <w:bottom w:val="nil"/>
              <w:right w:val="nil"/>
            </w:tcBorders>
            <w:shd w:val="clear" w:color="000000" w:fill="FFFFFF"/>
            <w:noWrap/>
            <w:hideMark/>
          </w:tcPr>
          <w:p w14:paraId="70D6997C"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Analysis of historical mortality rate from </w:t>
            </w:r>
            <w:proofErr w:type="spellStart"/>
            <w:r w:rsidRPr="001E0EED">
              <w:rPr>
                <w:rFonts w:ascii="Times New Roman" w:eastAsia="Times New Roman" w:hAnsi="Times New Roman" w:cs="Times New Roman"/>
                <w:color w:val="000000"/>
                <w:sz w:val="20"/>
                <w:szCs w:val="20"/>
              </w:rPr>
              <w:t>GrassGro</w:t>
            </w:r>
            <w:proofErr w:type="spellEnd"/>
            <w:r w:rsidRPr="001E0EED">
              <w:rPr>
                <w:rFonts w:ascii="Times New Roman" w:eastAsia="Times New Roman" w:hAnsi="Times New Roman" w:cs="Times New Roman"/>
                <w:color w:val="000000"/>
                <w:sz w:val="20"/>
                <w:szCs w:val="20"/>
              </w:rPr>
              <w:t xml:space="preserve"> 0.5% </w:t>
            </w:r>
          </w:p>
        </w:tc>
        <w:tc>
          <w:tcPr>
            <w:tcW w:w="4678" w:type="dxa"/>
            <w:tcBorders>
              <w:top w:val="nil"/>
              <w:left w:val="nil"/>
              <w:bottom w:val="nil"/>
              <w:right w:val="nil"/>
            </w:tcBorders>
            <w:shd w:val="clear" w:color="000000" w:fill="FFFFFF"/>
            <w:noWrap/>
            <w:hideMark/>
          </w:tcPr>
          <w:p w14:paraId="73CB2D3E"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Analysis of historical mortality rate from </w:t>
            </w:r>
            <w:proofErr w:type="spellStart"/>
            <w:r w:rsidRPr="001E0EED">
              <w:rPr>
                <w:rFonts w:ascii="Times New Roman" w:eastAsia="Times New Roman" w:hAnsi="Times New Roman" w:cs="Times New Roman"/>
                <w:color w:val="000000"/>
                <w:sz w:val="20"/>
                <w:szCs w:val="20"/>
              </w:rPr>
              <w:t>GrassGro</w:t>
            </w:r>
            <w:proofErr w:type="spellEnd"/>
            <w:r w:rsidRPr="001E0EED">
              <w:rPr>
                <w:rFonts w:ascii="Times New Roman" w:eastAsia="Times New Roman" w:hAnsi="Times New Roman" w:cs="Times New Roman"/>
                <w:color w:val="000000"/>
                <w:sz w:val="20"/>
                <w:szCs w:val="20"/>
              </w:rPr>
              <w:t xml:space="preserve"> 0.5% </w:t>
            </w:r>
          </w:p>
        </w:tc>
      </w:tr>
      <w:tr w:rsidR="000A1690" w:rsidRPr="001E0EED" w14:paraId="0A8348F4" w14:textId="77777777" w:rsidTr="00AC1355">
        <w:trPr>
          <w:trHeight w:val="163"/>
        </w:trPr>
        <w:tc>
          <w:tcPr>
            <w:tcW w:w="1276" w:type="dxa"/>
            <w:tcBorders>
              <w:top w:val="nil"/>
              <w:left w:val="nil"/>
              <w:bottom w:val="nil"/>
              <w:right w:val="nil"/>
            </w:tcBorders>
            <w:shd w:val="clear" w:color="000000" w:fill="FFFFFF"/>
            <w:noWrap/>
            <w:vAlign w:val="center"/>
            <w:hideMark/>
          </w:tcPr>
          <w:p w14:paraId="3F4D64B2"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FFFFFF"/>
            <w:noWrap/>
            <w:hideMark/>
          </w:tcPr>
          <w:p w14:paraId="171CE0BA"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5103" w:type="dxa"/>
            <w:tcBorders>
              <w:top w:val="nil"/>
              <w:left w:val="nil"/>
              <w:bottom w:val="nil"/>
              <w:right w:val="nil"/>
            </w:tcBorders>
            <w:shd w:val="clear" w:color="000000" w:fill="FFFFFF"/>
            <w:noWrap/>
            <w:hideMark/>
          </w:tcPr>
          <w:p w14:paraId="49E5EDCD"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4678" w:type="dxa"/>
            <w:tcBorders>
              <w:top w:val="nil"/>
              <w:left w:val="nil"/>
              <w:bottom w:val="nil"/>
              <w:right w:val="nil"/>
            </w:tcBorders>
            <w:shd w:val="clear" w:color="000000" w:fill="FFFFFF"/>
            <w:noWrap/>
            <w:hideMark/>
          </w:tcPr>
          <w:p w14:paraId="14E0AE16"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r>
      <w:tr w:rsidR="000A1690" w:rsidRPr="001E0EED" w14:paraId="4B8488C6" w14:textId="77777777" w:rsidTr="00AC1355">
        <w:trPr>
          <w:trHeight w:val="520"/>
        </w:trPr>
        <w:tc>
          <w:tcPr>
            <w:tcW w:w="1276" w:type="dxa"/>
            <w:tcBorders>
              <w:top w:val="nil"/>
              <w:left w:val="nil"/>
              <w:bottom w:val="nil"/>
              <w:right w:val="nil"/>
            </w:tcBorders>
            <w:shd w:val="clear" w:color="000000" w:fill="FFFFFF"/>
            <w:noWrap/>
            <w:vAlign w:val="center"/>
            <w:hideMark/>
          </w:tcPr>
          <w:p w14:paraId="69926CA3"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hideMark/>
          </w:tcPr>
          <w:p w14:paraId="315EABAB" w14:textId="77777777" w:rsidR="000A1690" w:rsidRPr="001E0EED" w:rsidRDefault="000A1690" w:rsidP="001E0EED">
            <w:pPr>
              <w:spacing w:after="0" w:line="240" w:lineRule="auto"/>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Pasture types</w:t>
            </w:r>
          </w:p>
        </w:tc>
        <w:tc>
          <w:tcPr>
            <w:tcW w:w="5103" w:type="dxa"/>
            <w:tcBorders>
              <w:top w:val="nil"/>
              <w:left w:val="nil"/>
              <w:bottom w:val="nil"/>
              <w:right w:val="nil"/>
            </w:tcBorders>
            <w:shd w:val="clear" w:color="000000" w:fill="EDEDED"/>
            <w:noWrap/>
            <w:hideMark/>
          </w:tcPr>
          <w:p w14:paraId="17EC7BAA"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Paddock 1 (8ha), Irrigated Perennial Ryegrass (720mm RD), Cocksfoot (850 mm RD) and White Clover (500mm RD)</w:t>
            </w:r>
          </w:p>
        </w:tc>
        <w:tc>
          <w:tcPr>
            <w:tcW w:w="4678" w:type="dxa"/>
            <w:tcBorders>
              <w:top w:val="nil"/>
              <w:left w:val="nil"/>
              <w:bottom w:val="nil"/>
              <w:right w:val="nil"/>
            </w:tcBorders>
            <w:shd w:val="clear" w:color="000000" w:fill="EDEDED"/>
            <w:noWrap/>
            <w:hideMark/>
          </w:tcPr>
          <w:p w14:paraId="6650F99A"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Paddock 1 (187ha), Rainfed Perennial Ryegrass (720mm RD), Cocksfoot (850 mm RD) and White Clover (500mm RD)</w:t>
            </w:r>
          </w:p>
        </w:tc>
      </w:tr>
      <w:tr w:rsidR="000A1690" w:rsidRPr="001E0EED" w14:paraId="0F9B86A8" w14:textId="77777777" w:rsidTr="00AC1355">
        <w:trPr>
          <w:trHeight w:val="520"/>
        </w:trPr>
        <w:tc>
          <w:tcPr>
            <w:tcW w:w="1276" w:type="dxa"/>
            <w:tcBorders>
              <w:top w:val="nil"/>
              <w:left w:val="nil"/>
              <w:bottom w:val="nil"/>
              <w:right w:val="nil"/>
            </w:tcBorders>
            <w:shd w:val="clear" w:color="000000" w:fill="FFFFFF"/>
            <w:noWrap/>
            <w:vAlign w:val="center"/>
            <w:hideMark/>
          </w:tcPr>
          <w:p w14:paraId="367FE920"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hideMark/>
          </w:tcPr>
          <w:p w14:paraId="641F3841" w14:textId="77777777" w:rsidR="000A1690" w:rsidRPr="001E0EED" w:rsidRDefault="000A1690" w:rsidP="001E0EED">
            <w:pPr>
              <w:spacing w:after="0" w:line="240" w:lineRule="auto"/>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5103" w:type="dxa"/>
            <w:tcBorders>
              <w:top w:val="nil"/>
              <w:left w:val="nil"/>
              <w:bottom w:val="nil"/>
              <w:right w:val="nil"/>
            </w:tcBorders>
            <w:shd w:val="clear" w:color="000000" w:fill="EDEDED"/>
            <w:noWrap/>
            <w:hideMark/>
          </w:tcPr>
          <w:p w14:paraId="1CBE0855"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Paddock 2 (20ha), Irrigated Lucerne-semi winter active (1200mm RD), Perennial Ryegrass (720mm RD)</w:t>
            </w:r>
          </w:p>
        </w:tc>
        <w:tc>
          <w:tcPr>
            <w:tcW w:w="4678" w:type="dxa"/>
            <w:tcBorders>
              <w:top w:val="nil"/>
              <w:left w:val="nil"/>
              <w:bottom w:val="nil"/>
              <w:right w:val="nil"/>
            </w:tcBorders>
            <w:shd w:val="clear" w:color="000000" w:fill="EDEDED"/>
            <w:noWrap/>
            <w:hideMark/>
          </w:tcPr>
          <w:p w14:paraId="41525BE0"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Paddock 2 (187ha), White Clover (500mm RD), Rainfed Perennial Ryegrass (720mm RD)</w:t>
            </w:r>
          </w:p>
        </w:tc>
      </w:tr>
      <w:tr w:rsidR="000A1690" w:rsidRPr="001E0EED" w14:paraId="78BDE063" w14:textId="77777777" w:rsidTr="00AC1355">
        <w:trPr>
          <w:trHeight w:val="520"/>
        </w:trPr>
        <w:tc>
          <w:tcPr>
            <w:tcW w:w="1276" w:type="dxa"/>
            <w:tcBorders>
              <w:top w:val="nil"/>
              <w:left w:val="nil"/>
              <w:bottom w:val="nil"/>
              <w:right w:val="nil"/>
            </w:tcBorders>
            <w:shd w:val="clear" w:color="000000" w:fill="FFFFFF"/>
            <w:noWrap/>
            <w:vAlign w:val="center"/>
            <w:hideMark/>
          </w:tcPr>
          <w:p w14:paraId="5C898C2F"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hideMark/>
          </w:tcPr>
          <w:p w14:paraId="23D3C6E9" w14:textId="77777777" w:rsidR="000A1690" w:rsidRPr="001E0EED" w:rsidRDefault="000A1690" w:rsidP="001E0EED">
            <w:pPr>
              <w:spacing w:after="0" w:line="240" w:lineRule="auto"/>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5103" w:type="dxa"/>
            <w:tcBorders>
              <w:top w:val="nil"/>
              <w:left w:val="nil"/>
              <w:bottom w:val="nil"/>
              <w:right w:val="nil"/>
            </w:tcBorders>
            <w:shd w:val="clear" w:color="000000" w:fill="EDEDED"/>
            <w:noWrap/>
            <w:hideMark/>
          </w:tcPr>
          <w:p w14:paraId="0E829856"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Paddock 3 (187ha), Rainfed Perennial Ryegrass (720mm RD), Cocksfoot (850 mm RD) and Sub-Clover – Seaton Park (600mm RD)</w:t>
            </w:r>
          </w:p>
        </w:tc>
        <w:tc>
          <w:tcPr>
            <w:tcW w:w="4678" w:type="dxa"/>
            <w:tcBorders>
              <w:top w:val="nil"/>
              <w:left w:val="nil"/>
              <w:bottom w:val="nil"/>
              <w:right w:val="nil"/>
            </w:tcBorders>
            <w:shd w:val="clear" w:color="000000" w:fill="EDEDED"/>
            <w:noWrap/>
            <w:hideMark/>
          </w:tcPr>
          <w:p w14:paraId="431ADDDB"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Paddock 3 (188ha), Rainfed Perennial Ryegrass (720mm RD), Cocksfoot (850 mm RD) and Sub-Clover – Seaton Park (600mm RD)</w:t>
            </w:r>
          </w:p>
        </w:tc>
      </w:tr>
      <w:tr w:rsidR="000A1690" w:rsidRPr="001E0EED" w14:paraId="28AAA79F" w14:textId="77777777" w:rsidTr="00AC1355">
        <w:trPr>
          <w:trHeight w:val="520"/>
        </w:trPr>
        <w:tc>
          <w:tcPr>
            <w:tcW w:w="1276" w:type="dxa"/>
            <w:tcBorders>
              <w:top w:val="nil"/>
              <w:left w:val="nil"/>
              <w:bottom w:val="nil"/>
              <w:right w:val="nil"/>
            </w:tcBorders>
            <w:shd w:val="clear" w:color="000000" w:fill="FFFFFF"/>
            <w:noWrap/>
            <w:vAlign w:val="center"/>
            <w:hideMark/>
          </w:tcPr>
          <w:p w14:paraId="27564142"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hideMark/>
          </w:tcPr>
          <w:p w14:paraId="33124E3B" w14:textId="77777777" w:rsidR="000A1690" w:rsidRPr="001E0EED" w:rsidRDefault="000A1690" w:rsidP="001E0EED">
            <w:pPr>
              <w:spacing w:after="0" w:line="240" w:lineRule="auto"/>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5103" w:type="dxa"/>
            <w:tcBorders>
              <w:top w:val="nil"/>
              <w:left w:val="nil"/>
              <w:bottom w:val="nil"/>
              <w:right w:val="nil"/>
            </w:tcBorders>
            <w:shd w:val="clear" w:color="000000" w:fill="EDEDED"/>
            <w:noWrap/>
            <w:hideMark/>
          </w:tcPr>
          <w:p w14:paraId="604FEB53"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Paddock 4 (187ha), Rainfed Perennial Ryegrass (750mm RD) and White Clover (500mm RD)</w:t>
            </w:r>
          </w:p>
        </w:tc>
        <w:tc>
          <w:tcPr>
            <w:tcW w:w="4678" w:type="dxa"/>
            <w:tcBorders>
              <w:top w:val="nil"/>
              <w:left w:val="nil"/>
              <w:bottom w:val="nil"/>
              <w:right w:val="nil"/>
            </w:tcBorders>
            <w:shd w:val="clear" w:color="000000" w:fill="EDEDED"/>
            <w:noWrap/>
            <w:hideMark/>
          </w:tcPr>
          <w:p w14:paraId="7503AA56"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Paddock 4 (188ha), Rainfed Perennial Ryegrass (750mm RD) and White Clover (500mm RD)</w:t>
            </w:r>
          </w:p>
        </w:tc>
      </w:tr>
      <w:tr w:rsidR="000A1690" w:rsidRPr="001E0EED" w14:paraId="6DE86BD4" w14:textId="77777777" w:rsidTr="00AC1355">
        <w:trPr>
          <w:trHeight w:val="520"/>
        </w:trPr>
        <w:tc>
          <w:tcPr>
            <w:tcW w:w="1276" w:type="dxa"/>
            <w:tcBorders>
              <w:top w:val="nil"/>
              <w:left w:val="nil"/>
              <w:bottom w:val="nil"/>
              <w:right w:val="nil"/>
            </w:tcBorders>
            <w:shd w:val="clear" w:color="000000" w:fill="FFFFFF"/>
            <w:noWrap/>
            <w:vAlign w:val="center"/>
            <w:hideMark/>
          </w:tcPr>
          <w:p w14:paraId="35ED3456"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hideMark/>
          </w:tcPr>
          <w:p w14:paraId="67FD9C35" w14:textId="77777777" w:rsidR="000A1690" w:rsidRPr="001E0EED" w:rsidRDefault="000A1690" w:rsidP="001E0EED">
            <w:pPr>
              <w:spacing w:after="0" w:line="240" w:lineRule="auto"/>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5103" w:type="dxa"/>
            <w:tcBorders>
              <w:top w:val="nil"/>
              <w:left w:val="nil"/>
              <w:bottom w:val="nil"/>
              <w:right w:val="nil"/>
            </w:tcBorders>
            <w:shd w:val="clear" w:color="000000" w:fill="EDEDED"/>
            <w:noWrap/>
            <w:hideMark/>
          </w:tcPr>
          <w:p w14:paraId="075E9CB6"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4678" w:type="dxa"/>
            <w:tcBorders>
              <w:top w:val="nil"/>
              <w:left w:val="nil"/>
              <w:bottom w:val="nil"/>
              <w:right w:val="nil"/>
            </w:tcBorders>
            <w:shd w:val="clear" w:color="000000" w:fill="EDEDED"/>
            <w:noWrap/>
            <w:hideMark/>
          </w:tcPr>
          <w:p w14:paraId="53AEA478"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r>
      <w:tr w:rsidR="000A1690" w:rsidRPr="001E0EED" w14:paraId="36C6122E" w14:textId="77777777" w:rsidTr="00AC1355">
        <w:trPr>
          <w:trHeight w:val="60"/>
        </w:trPr>
        <w:tc>
          <w:tcPr>
            <w:tcW w:w="1276" w:type="dxa"/>
            <w:tcBorders>
              <w:top w:val="nil"/>
              <w:left w:val="nil"/>
              <w:bottom w:val="nil"/>
              <w:right w:val="nil"/>
            </w:tcBorders>
            <w:shd w:val="clear" w:color="000000" w:fill="FFFFFF"/>
            <w:noWrap/>
            <w:vAlign w:val="center"/>
            <w:hideMark/>
          </w:tcPr>
          <w:p w14:paraId="087D94DD"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FFFFFF"/>
            <w:noWrap/>
            <w:hideMark/>
          </w:tcPr>
          <w:p w14:paraId="54C484AD" w14:textId="77777777" w:rsidR="000A1690" w:rsidRPr="001E0EED" w:rsidRDefault="000A1690" w:rsidP="001E0EED">
            <w:pPr>
              <w:spacing w:after="0" w:line="240" w:lineRule="auto"/>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Pasture management (note rooting depth in pasture type)</w:t>
            </w:r>
          </w:p>
        </w:tc>
        <w:tc>
          <w:tcPr>
            <w:tcW w:w="5103" w:type="dxa"/>
            <w:tcBorders>
              <w:top w:val="nil"/>
              <w:left w:val="nil"/>
              <w:bottom w:val="nil"/>
              <w:right w:val="nil"/>
            </w:tcBorders>
            <w:shd w:val="clear" w:color="000000" w:fill="FFFFFF"/>
            <w:noWrap/>
            <w:hideMark/>
          </w:tcPr>
          <w:p w14:paraId="1222C900" w14:textId="77777777" w:rsidR="000A1690" w:rsidRPr="001E0EED" w:rsidRDefault="000A1690" w:rsidP="001E0EED">
            <w:pPr>
              <w:spacing w:after="0" w:line="240" w:lineRule="auto"/>
              <w:rPr>
                <w:rFonts w:ascii="Calibri" w:eastAsia="Times New Roman" w:hAnsi="Calibri" w:cs="Calibri"/>
                <w:color w:val="00000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Irrigate paddock 1 and 2 between 21 Nov and 31 Mar, applying 20mm and fill to 0.95</w:t>
            </w:r>
          </w:p>
        </w:tc>
        <w:tc>
          <w:tcPr>
            <w:tcW w:w="4678" w:type="dxa"/>
            <w:tcBorders>
              <w:top w:val="nil"/>
              <w:left w:val="nil"/>
              <w:bottom w:val="nil"/>
              <w:right w:val="nil"/>
            </w:tcBorders>
            <w:shd w:val="clear" w:color="000000" w:fill="FFFFFF"/>
            <w:noWrap/>
            <w:hideMark/>
          </w:tcPr>
          <w:p w14:paraId="5B85CAE8"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Rainfed pastures </w:t>
            </w:r>
          </w:p>
        </w:tc>
      </w:tr>
      <w:tr w:rsidR="000A1690" w:rsidRPr="001E0EED" w14:paraId="1717D229" w14:textId="77777777" w:rsidTr="00AC1355">
        <w:trPr>
          <w:trHeight w:val="520"/>
        </w:trPr>
        <w:tc>
          <w:tcPr>
            <w:tcW w:w="1276" w:type="dxa"/>
            <w:tcBorders>
              <w:top w:val="nil"/>
              <w:left w:val="nil"/>
              <w:bottom w:val="nil"/>
              <w:right w:val="nil"/>
            </w:tcBorders>
            <w:shd w:val="clear" w:color="000000" w:fill="FFFFFF"/>
            <w:noWrap/>
            <w:vAlign w:val="center"/>
            <w:hideMark/>
          </w:tcPr>
          <w:p w14:paraId="67B437C4"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lastRenderedPageBreak/>
              <w:t> </w:t>
            </w:r>
          </w:p>
        </w:tc>
        <w:tc>
          <w:tcPr>
            <w:tcW w:w="2268" w:type="dxa"/>
            <w:tcBorders>
              <w:top w:val="nil"/>
              <w:left w:val="nil"/>
              <w:bottom w:val="nil"/>
              <w:right w:val="nil"/>
            </w:tcBorders>
            <w:shd w:val="clear" w:color="000000" w:fill="FFFFFF"/>
            <w:noWrap/>
            <w:hideMark/>
          </w:tcPr>
          <w:p w14:paraId="07CC37DE"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5103" w:type="dxa"/>
            <w:tcBorders>
              <w:top w:val="nil"/>
              <w:left w:val="nil"/>
              <w:bottom w:val="nil"/>
              <w:right w:val="nil"/>
            </w:tcBorders>
            <w:shd w:val="clear" w:color="000000" w:fill="FFFFFF"/>
            <w:noWrap/>
            <w:hideMark/>
          </w:tcPr>
          <w:p w14:paraId="4087F513"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Cut paddocks 3 and 4 (whenever DM yield exceeds 5000kg/ha between 2 Sep-14 Dec). Proportion gathered 90%. Cutting height 125mm. Don't cut when DM/ha is below 800 kg/ha</w:t>
            </w:r>
          </w:p>
        </w:tc>
        <w:tc>
          <w:tcPr>
            <w:tcW w:w="4678" w:type="dxa"/>
            <w:tcBorders>
              <w:top w:val="nil"/>
              <w:left w:val="nil"/>
              <w:bottom w:val="nil"/>
              <w:right w:val="nil"/>
            </w:tcBorders>
            <w:shd w:val="clear" w:color="000000" w:fill="FFFFFF"/>
            <w:noWrap/>
            <w:hideMark/>
          </w:tcPr>
          <w:p w14:paraId="3AD1A0EF"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Cut paddocks 1 (Years: 1 and 2), 2 (Years: 2 and 3), 3 (Years: 3 and 4) and 4 (Years: 1 and 4) (whenever DM yield exceeds 5000kg/ha between 2 Sep-14 Dec). Proportion gathered 90%. Cutting height 125mm. Don't cut when DM/ha is below 800 kg/ha</w:t>
            </w:r>
          </w:p>
        </w:tc>
      </w:tr>
      <w:tr w:rsidR="000A1690" w:rsidRPr="001E0EED" w14:paraId="68B58F08" w14:textId="77777777" w:rsidTr="00AC1355">
        <w:trPr>
          <w:trHeight w:val="520"/>
        </w:trPr>
        <w:tc>
          <w:tcPr>
            <w:tcW w:w="1276" w:type="dxa"/>
            <w:tcBorders>
              <w:top w:val="nil"/>
              <w:left w:val="nil"/>
              <w:bottom w:val="nil"/>
              <w:right w:val="nil"/>
            </w:tcBorders>
            <w:shd w:val="clear" w:color="000000" w:fill="FFFFFF"/>
            <w:noWrap/>
            <w:vAlign w:val="center"/>
            <w:hideMark/>
          </w:tcPr>
          <w:p w14:paraId="07E62080"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FFFFFF"/>
            <w:noWrap/>
            <w:hideMark/>
          </w:tcPr>
          <w:p w14:paraId="22798B6B"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5103" w:type="dxa"/>
            <w:tcBorders>
              <w:top w:val="nil"/>
              <w:left w:val="nil"/>
              <w:bottom w:val="nil"/>
              <w:right w:val="nil"/>
            </w:tcBorders>
            <w:shd w:val="clear" w:color="000000" w:fill="FFFFFF"/>
            <w:noWrap/>
            <w:hideMark/>
          </w:tcPr>
          <w:p w14:paraId="2BE65533"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Calibri" w:eastAsia="Times New Roman" w:hAnsi="Calibri" w:cs="Calibri"/>
                <w:color w:val="000000"/>
              </w:rPr>
              <w:t> </w:t>
            </w:r>
          </w:p>
        </w:tc>
        <w:tc>
          <w:tcPr>
            <w:tcW w:w="4678" w:type="dxa"/>
            <w:tcBorders>
              <w:top w:val="nil"/>
              <w:left w:val="nil"/>
              <w:bottom w:val="nil"/>
              <w:right w:val="nil"/>
            </w:tcBorders>
            <w:shd w:val="clear" w:color="000000" w:fill="FFFFFF"/>
            <w:noWrap/>
          </w:tcPr>
          <w:p w14:paraId="3E5F4A63"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r>
      <w:tr w:rsidR="000A1690" w:rsidRPr="001E0EED" w14:paraId="15C66D0D" w14:textId="77777777" w:rsidTr="00AC1355">
        <w:trPr>
          <w:trHeight w:val="520"/>
        </w:trPr>
        <w:tc>
          <w:tcPr>
            <w:tcW w:w="1276" w:type="dxa"/>
            <w:tcBorders>
              <w:top w:val="nil"/>
              <w:left w:val="nil"/>
              <w:bottom w:val="nil"/>
              <w:right w:val="nil"/>
            </w:tcBorders>
            <w:shd w:val="clear" w:color="000000" w:fill="FFFFFF"/>
            <w:noWrap/>
            <w:vAlign w:val="center"/>
            <w:hideMark/>
          </w:tcPr>
          <w:p w14:paraId="183D024C"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hideMark/>
          </w:tcPr>
          <w:p w14:paraId="778DCFA9"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Grazing management</w:t>
            </w:r>
          </w:p>
        </w:tc>
        <w:tc>
          <w:tcPr>
            <w:tcW w:w="5103" w:type="dxa"/>
            <w:tcBorders>
              <w:top w:val="nil"/>
              <w:left w:val="nil"/>
              <w:bottom w:val="nil"/>
              <w:right w:val="nil"/>
            </w:tcBorders>
            <w:shd w:val="clear" w:color="000000" w:fill="EDEDED"/>
            <w:noWrap/>
            <w:hideMark/>
          </w:tcPr>
          <w:p w14:paraId="16646D20" w14:textId="77777777" w:rsidR="000A1690" w:rsidRPr="001E0EED" w:rsidRDefault="000A1690" w:rsidP="001E0EED">
            <w:pPr>
              <w:spacing w:after="0" w:line="240" w:lineRule="auto"/>
              <w:rPr>
                <w:rFonts w:ascii="Calibri" w:eastAsia="Times New Roman" w:hAnsi="Calibri" w:cs="Calibri"/>
                <w:color w:val="00000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Cows- From 1 Jul to 30 Jun graze paddocks 3 and 4, withhold 21 days, check every 4 days and move when weight gain margin is &gt; 0.01 kg/day</w:t>
            </w:r>
          </w:p>
        </w:tc>
        <w:tc>
          <w:tcPr>
            <w:tcW w:w="4678" w:type="dxa"/>
            <w:tcBorders>
              <w:top w:val="nil"/>
              <w:left w:val="nil"/>
              <w:bottom w:val="nil"/>
              <w:right w:val="nil"/>
            </w:tcBorders>
            <w:shd w:val="clear" w:color="000000" w:fill="EDEDED"/>
            <w:noWrap/>
          </w:tcPr>
          <w:p w14:paraId="25BB194D"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As per Stanley (mature breeders and self-replacing herd)</w:t>
            </w:r>
          </w:p>
        </w:tc>
      </w:tr>
      <w:tr w:rsidR="000A1690" w:rsidRPr="001E0EED" w14:paraId="4D7B8541" w14:textId="77777777" w:rsidTr="00AC1355">
        <w:trPr>
          <w:trHeight w:val="740"/>
        </w:trPr>
        <w:tc>
          <w:tcPr>
            <w:tcW w:w="1276" w:type="dxa"/>
            <w:tcBorders>
              <w:top w:val="nil"/>
              <w:left w:val="nil"/>
              <w:bottom w:val="nil"/>
              <w:right w:val="nil"/>
            </w:tcBorders>
            <w:shd w:val="clear" w:color="000000" w:fill="FFFFFF"/>
            <w:noWrap/>
            <w:vAlign w:val="center"/>
            <w:hideMark/>
          </w:tcPr>
          <w:p w14:paraId="78524989"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hideMark/>
          </w:tcPr>
          <w:p w14:paraId="07DC075B"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5103" w:type="dxa"/>
            <w:tcBorders>
              <w:top w:val="nil"/>
              <w:left w:val="nil"/>
              <w:bottom w:val="nil"/>
              <w:right w:val="nil"/>
            </w:tcBorders>
            <w:shd w:val="clear" w:color="000000" w:fill="EDEDED"/>
            <w:noWrap/>
            <w:hideMark/>
          </w:tcPr>
          <w:p w14:paraId="1F12E7D5" w14:textId="77777777" w:rsidR="000A1690" w:rsidRPr="001E0EED" w:rsidRDefault="000A1690" w:rsidP="001E0EED">
            <w:pPr>
              <w:spacing w:after="0" w:line="240" w:lineRule="auto"/>
              <w:rPr>
                <w:rFonts w:ascii="Calibri" w:eastAsia="Times New Roman" w:hAnsi="Calibri" w:cs="Calibri"/>
                <w:color w:val="00000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Heifer Weaners- From 1 Jul to 30 Jun graze paddocks 3 and 4, withhold 21 days, check every 4 days and move when weight gain margin is &gt; 0.01 kg/day</w:t>
            </w:r>
          </w:p>
        </w:tc>
        <w:tc>
          <w:tcPr>
            <w:tcW w:w="4678" w:type="dxa"/>
            <w:tcBorders>
              <w:top w:val="nil"/>
              <w:left w:val="nil"/>
              <w:bottom w:val="nil"/>
              <w:right w:val="nil"/>
            </w:tcBorders>
            <w:shd w:val="clear" w:color="000000" w:fill="EDEDED"/>
            <w:noWrap/>
            <w:hideMark/>
          </w:tcPr>
          <w:p w14:paraId="33548B94"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Symbol" w:eastAsia="Times New Roman" w:hAnsi="Times New Roman" w:cs="Calibri"/>
                <w:color w:val="000000"/>
                <w:sz w:val="20"/>
                <w:szCs w:val="20"/>
              </w:rPr>
              <w:t> </w:t>
            </w:r>
          </w:p>
        </w:tc>
      </w:tr>
      <w:tr w:rsidR="000A1690" w:rsidRPr="001E0EED" w14:paraId="10BAB230" w14:textId="77777777" w:rsidTr="00AC1355">
        <w:trPr>
          <w:trHeight w:val="520"/>
        </w:trPr>
        <w:tc>
          <w:tcPr>
            <w:tcW w:w="1276" w:type="dxa"/>
            <w:tcBorders>
              <w:top w:val="nil"/>
              <w:left w:val="nil"/>
              <w:bottom w:val="nil"/>
              <w:right w:val="nil"/>
            </w:tcBorders>
            <w:shd w:val="clear" w:color="000000" w:fill="FFFFFF"/>
            <w:noWrap/>
            <w:vAlign w:val="center"/>
            <w:hideMark/>
          </w:tcPr>
          <w:p w14:paraId="16B3FC50"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hideMark/>
          </w:tcPr>
          <w:p w14:paraId="11E3398B"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5103" w:type="dxa"/>
            <w:tcBorders>
              <w:top w:val="nil"/>
              <w:left w:val="nil"/>
              <w:bottom w:val="nil"/>
              <w:right w:val="nil"/>
            </w:tcBorders>
            <w:shd w:val="clear" w:color="000000" w:fill="EDEDED"/>
            <w:noWrap/>
            <w:hideMark/>
          </w:tcPr>
          <w:p w14:paraId="552350FA"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Heifer Yearlings- From 1 Jul to 30 Jun graze paddocks 3 and 4, withhold 21 days, check every 4 days and move when weight gain margin is &gt; 0.01 kg/day</w:t>
            </w:r>
          </w:p>
        </w:tc>
        <w:tc>
          <w:tcPr>
            <w:tcW w:w="4678" w:type="dxa"/>
            <w:tcBorders>
              <w:top w:val="nil"/>
              <w:left w:val="nil"/>
              <w:bottom w:val="nil"/>
              <w:right w:val="nil"/>
            </w:tcBorders>
            <w:shd w:val="clear" w:color="000000" w:fill="EDEDED"/>
            <w:noWrap/>
            <w:hideMark/>
          </w:tcPr>
          <w:p w14:paraId="46E66B99"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Times New Roman" w:cs="Calibri"/>
                <w:color w:val="000000"/>
                <w:sz w:val="20"/>
                <w:szCs w:val="20"/>
              </w:rPr>
              <w:t> </w:t>
            </w:r>
          </w:p>
        </w:tc>
      </w:tr>
      <w:tr w:rsidR="000A1690" w:rsidRPr="001E0EED" w14:paraId="5C7E5F4C" w14:textId="77777777" w:rsidTr="00AC1355">
        <w:trPr>
          <w:trHeight w:val="520"/>
        </w:trPr>
        <w:tc>
          <w:tcPr>
            <w:tcW w:w="1276" w:type="dxa"/>
            <w:tcBorders>
              <w:top w:val="nil"/>
              <w:left w:val="nil"/>
              <w:bottom w:val="nil"/>
              <w:right w:val="nil"/>
            </w:tcBorders>
            <w:shd w:val="clear" w:color="000000" w:fill="FFFFFF"/>
            <w:noWrap/>
            <w:vAlign w:val="center"/>
            <w:hideMark/>
          </w:tcPr>
          <w:p w14:paraId="65529A9A"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hideMark/>
          </w:tcPr>
          <w:p w14:paraId="2D01E482"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5103" w:type="dxa"/>
            <w:tcBorders>
              <w:top w:val="nil"/>
              <w:left w:val="nil"/>
              <w:bottom w:val="nil"/>
              <w:right w:val="nil"/>
            </w:tcBorders>
            <w:shd w:val="clear" w:color="000000" w:fill="EDEDED"/>
            <w:noWrap/>
            <w:hideMark/>
          </w:tcPr>
          <w:p w14:paraId="3CA80B8B"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Heifers 2-3 years old- From 1 Jul to 30 Jun graze paddocks 3 and 4, withhold 21 days, check every 4 days and move when weight gain margin is &gt; 0.01 kg/day</w:t>
            </w:r>
          </w:p>
        </w:tc>
        <w:tc>
          <w:tcPr>
            <w:tcW w:w="4678" w:type="dxa"/>
            <w:tcBorders>
              <w:top w:val="nil"/>
              <w:left w:val="nil"/>
              <w:bottom w:val="nil"/>
              <w:right w:val="nil"/>
            </w:tcBorders>
            <w:shd w:val="clear" w:color="000000" w:fill="EDEDED"/>
            <w:noWrap/>
            <w:hideMark/>
          </w:tcPr>
          <w:p w14:paraId="15CFB5CE"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Times New Roman" w:cs="Calibri"/>
                <w:color w:val="000000"/>
                <w:sz w:val="20"/>
                <w:szCs w:val="20"/>
              </w:rPr>
              <w:t> </w:t>
            </w:r>
          </w:p>
        </w:tc>
      </w:tr>
      <w:tr w:rsidR="000A1690" w:rsidRPr="001E0EED" w14:paraId="620E10FD" w14:textId="77777777" w:rsidTr="00AC1355">
        <w:trPr>
          <w:trHeight w:val="520"/>
        </w:trPr>
        <w:tc>
          <w:tcPr>
            <w:tcW w:w="1276" w:type="dxa"/>
            <w:tcBorders>
              <w:top w:val="nil"/>
              <w:left w:val="nil"/>
              <w:bottom w:val="nil"/>
              <w:right w:val="nil"/>
            </w:tcBorders>
            <w:shd w:val="clear" w:color="000000" w:fill="FFFFFF"/>
            <w:noWrap/>
            <w:vAlign w:val="center"/>
            <w:hideMark/>
          </w:tcPr>
          <w:p w14:paraId="771AE10A"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hideMark/>
          </w:tcPr>
          <w:p w14:paraId="5D383531"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5103" w:type="dxa"/>
            <w:tcBorders>
              <w:top w:val="nil"/>
              <w:left w:val="nil"/>
              <w:bottom w:val="nil"/>
              <w:right w:val="nil"/>
            </w:tcBorders>
            <w:shd w:val="clear" w:color="000000" w:fill="EDEDED"/>
            <w:noWrap/>
            <w:hideMark/>
          </w:tcPr>
          <w:p w14:paraId="505D7CAE"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Steers Weaners- From 1 Jul to 30 Jun graze paddocks 1, 2, 3 and 4, withhold 21 days, check every 4 days and move when weight gain margin is &gt; 0.01 kg/day</w:t>
            </w:r>
          </w:p>
        </w:tc>
        <w:tc>
          <w:tcPr>
            <w:tcW w:w="4678" w:type="dxa"/>
            <w:tcBorders>
              <w:top w:val="nil"/>
              <w:left w:val="nil"/>
              <w:bottom w:val="nil"/>
              <w:right w:val="nil"/>
            </w:tcBorders>
            <w:shd w:val="clear" w:color="000000" w:fill="EDEDED"/>
            <w:noWrap/>
            <w:hideMark/>
          </w:tcPr>
          <w:p w14:paraId="2D84FDEC"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Times New Roman" w:cs="Calibri"/>
                <w:color w:val="000000"/>
                <w:sz w:val="20"/>
                <w:szCs w:val="20"/>
              </w:rPr>
              <w:t> </w:t>
            </w:r>
          </w:p>
        </w:tc>
      </w:tr>
      <w:tr w:rsidR="000A1690" w:rsidRPr="001E0EED" w14:paraId="282FB48E" w14:textId="77777777" w:rsidTr="00AC1355">
        <w:trPr>
          <w:trHeight w:val="520"/>
        </w:trPr>
        <w:tc>
          <w:tcPr>
            <w:tcW w:w="1276" w:type="dxa"/>
            <w:tcBorders>
              <w:top w:val="nil"/>
              <w:left w:val="nil"/>
              <w:bottom w:val="nil"/>
              <w:right w:val="nil"/>
            </w:tcBorders>
            <w:shd w:val="clear" w:color="000000" w:fill="FFFFFF"/>
            <w:noWrap/>
            <w:vAlign w:val="center"/>
            <w:hideMark/>
          </w:tcPr>
          <w:p w14:paraId="50AE93F9"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hideMark/>
          </w:tcPr>
          <w:p w14:paraId="546F9E08"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5103" w:type="dxa"/>
            <w:tcBorders>
              <w:top w:val="nil"/>
              <w:left w:val="nil"/>
              <w:bottom w:val="nil"/>
              <w:right w:val="nil"/>
            </w:tcBorders>
            <w:shd w:val="clear" w:color="000000" w:fill="EDEDED"/>
            <w:noWrap/>
            <w:hideMark/>
          </w:tcPr>
          <w:p w14:paraId="590E8C4B"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Steers Yearlings- From 1 Jul to 30 Jun graze paddocks 2, 3 and 4, withhold 21 days, check every 4 days and move when weight gain margin is &gt; 0.01 kg/day</w:t>
            </w:r>
          </w:p>
        </w:tc>
        <w:tc>
          <w:tcPr>
            <w:tcW w:w="4678" w:type="dxa"/>
            <w:tcBorders>
              <w:top w:val="nil"/>
              <w:left w:val="nil"/>
              <w:bottom w:val="nil"/>
              <w:right w:val="nil"/>
            </w:tcBorders>
            <w:shd w:val="clear" w:color="000000" w:fill="EDEDED"/>
            <w:noWrap/>
            <w:hideMark/>
          </w:tcPr>
          <w:p w14:paraId="1E290EF6"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Times New Roman" w:cs="Calibri"/>
                <w:color w:val="000000"/>
                <w:sz w:val="20"/>
                <w:szCs w:val="20"/>
              </w:rPr>
              <w:t> </w:t>
            </w:r>
          </w:p>
        </w:tc>
      </w:tr>
      <w:tr w:rsidR="000A1690" w:rsidRPr="001E0EED" w14:paraId="0FE9DEDB" w14:textId="77777777" w:rsidTr="00AC1355">
        <w:trPr>
          <w:trHeight w:val="520"/>
        </w:trPr>
        <w:tc>
          <w:tcPr>
            <w:tcW w:w="1276" w:type="dxa"/>
            <w:tcBorders>
              <w:top w:val="nil"/>
              <w:left w:val="nil"/>
              <w:bottom w:val="nil"/>
              <w:right w:val="nil"/>
            </w:tcBorders>
            <w:shd w:val="clear" w:color="000000" w:fill="FFFFFF"/>
            <w:noWrap/>
            <w:vAlign w:val="center"/>
            <w:hideMark/>
          </w:tcPr>
          <w:p w14:paraId="492E8679"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hideMark/>
          </w:tcPr>
          <w:p w14:paraId="18E9B676"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5103" w:type="dxa"/>
            <w:tcBorders>
              <w:top w:val="nil"/>
              <w:left w:val="nil"/>
              <w:bottom w:val="nil"/>
              <w:right w:val="nil"/>
            </w:tcBorders>
            <w:shd w:val="clear" w:color="000000" w:fill="EDEDED"/>
            <w:noWrap/>
            <w:hideMark/>
          </w:tcPr>
          <w:p w14:paraId="590992ED"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Steers 2-3 years old - From 1 Jul to 30 Jun graze paddocks 3 and 4, withhold 21 days, check every 4 days and move when weight gain margin is &gt; 0.01 kg/day</w:t>
            </w:r>
          </w:p>
        </w:tc>
        <w:tc>
          <w:tcPr>
            <w:tcW w:w="4678" w:type="dxa"/>
            <w:tcBorders>
              <w:top w:val="nil"/>
              <w:left w:val="nil"/>
              <w:bottom w:val="nil"/>
              <w:right w:val="nil"/>
            </w:tcBorders>
            <w:shd w:val="clear" w:color="000000" w:fill="EDEDED"/>
            <w:noWrap/>
            <w:hideMark/>
          </w:tcPr>
          <w:p w14:paraId="5F566191"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Times New Roman" w:cs="Calibri"/>
                <w:color w:val="000000"/>
                <w:sz w:val="20"/>
                <w:szCs w:val="20"/>
              </w:rPr>
              <w:t> </w:t>
            </w:r>
          </w:p>
        </w:tc>
      </w:tr>
      <w:tr w:rsidR="000A1690" w:rsidRPr="001E0EED" w14:paraId="118261A2" w14:textId="77777777" w:rsidTr="00AC1355">
        <w:trPr>
          <w:trHeight w:val="520"/>
        </w:trPr>
        <w:tc>
          <w:tcPr>
            <w:tcW w:w="1276" w:type="dxa"/>
            <w:tcBorders>
              <w:top w:val="nil"/>
              <w:left w:val="nil"/>
              <w:bottom w:val="nil"/>
              <w:right w:val="nil"/>
            </w:tcBorders>
            <w:shd w:val="clear" w:color="000000" w:fill="FFFFFF"/>
            <w:noWrap/>
            <w:vAlign w:val="center"/>
            <w:hideMark/>
          </w:tcPr>
          <w:p w14:paraId="1A172F9C"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FFFFFF"/>
            <w:noWrap/>
            <w:hideMark/>
          </w:tcPr>
          <w:p w14:paraId="068A220E"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Soils</w:t>
            </w:r>
          </w:p>
        </w:tc>
        <w:tc>
          <w:tcPr>
            <w:tcW w:w="5103" w:type="dxa"/>
            <w:tcBorders>
              <w:top w:val="nil"/>
              <w:left w:val="nil"/>
              <w:bottom w:val="nil"/>
              <w:right w:val="nil"/>
            </w:tcBorders>
            <w:shd w:val="clear" w:color="000000" w:fill="FFFFFF"/>
            <w:noWrap/>
            <w:hideMark/>
          </w:tcPr>
          <w:p w14:paraId="7C493744"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All paddocks soil texture defined from Atlas in </w:t>
            </w:r>
            <w:proofErr w:type="spellStart"/>
            <w:r w:rsidRPr="001E0EED">
              <w:rPr>
                <w:rFonts w:ascii="Times New Roman" w:eastAsia="Times New Roman" w:hAnsi="Times New Roman" w:cs="Times New Roman"/>
                <w:color w:val="000000"/>
                <w:sz w:val="20"/>
                <w:szCs w:val="20"/>
              </w:rPr>
              <w:t>GrassGro</w:t>
            </w:r>
            <w:proofErr w:type="spellEnd"/>
            <w:r w:rsidRPr="001E0EED">
              <w:rPr>
                <w:rFonts w:ascii="Times New Roman" w:eastAsia="Times New Roman" w:hAnsi="Times New Roman" w:cs="Times New Roman"/>
                <w:color w:val="000000"/>
                <w:sz w:val="20"/>
                <w:szCs w:val="20"/>
              </w:rPr>
              <w:t>, corresponding to a Northcote Uc2.3 classification</w:t>
            </w:r>
            <w:r w:rsidRPr="00DF3E39">
              <w:rPr>
                <w:rFonts w:ascii="Times New Roman" w:eastAsia="Times New Roman" w:hAnsi="Times New Roman" w:cs="Times New Roman"/>
                <w:noProof/>
                <w:color w:val="000000"/>
                <w:sz w:val="20"/>
                <w:szCs w:val="20"/>
                <w:vertAlign w:val="superscript"/>
              </w:rPr>
              <w:t>18</w:t>
            </w:r>
          </w:p>
        </w:tc>
        <w:tc>
          <w:tcPr>
            <w:tcW w:w="4678" w:type="dxa"/>
            <w:tcBorders>
              <w:top w:val="nil"/>
              <w:left w:val="nil"/>
              <w:bottom w:val="nil"/>
              <w:right w:val="nil"/>
            </w:tcBorders>
            <w:shd w:val="clear" w:color="000000" w:fill="FFFFFF"/>
            <w:noWrap/>
            <w:hideMark/>
          </w:tcPr>
          <w:p w14:paraId="1FDA3726"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All paddocks soil texture defined from Atlas in </w:t>
            </w:r>
            <w:proofErr w:type="spellStart"/>
            <w:r w:rsidRPr="001E0EED">
              <w:rPr>
                <w:rFonts w:ascii="Times New Roman" w:eastAsia="Times New Roman" w:hAnsi="Times New Roman" w:cs="Times New Roman"/>
                <w:color w:val="000000"/>
                <w:sz w:val="20"/>
                <w:szCs w:val="20"/>
              </w:rPr>
              <w:t>GrassGro</w:t>
            </w:r>
            <w:proofErr w:type="spellEnd"/>
            <w:r w:rsidRPr="001E0EED">
              <w:rPr>
                <w:rFonts w:ascii="Times New Roman" w:eastAsia="Times New Roman" w:hAnsi="Times New Roman" w:cs="Times New Roman"/>
                <w:color w:val="000000"/>
                <w:sz w:val="20"/>
                <w:szCs w:val="20"/>
              </w:rPr>
              <w:t>, corresponding to a Northcote Uc2.33 classification</w:t>
            </w:r>
            <w:r w:rsidRPr="00DF3E39">
              <w:rPr>
                <w:rFonts w:ascii="Times New Roman" w:eastAsia="Times New Roman" w:hAnsi="Times New Roman" w:cs="Times New Roman"/>
                <w:noProof/>
                <w:color w:val="000000"/>
                <w:sz w:val="20"/>
                <w:szCs w:val="20"/>
                <w:vertAlign w:val="superscript"/>
              </w:rPr>
              <w:t>18</w:t>
            </w:r>
          </w:p>
        </w:tc>
      </w:tr>
      <w:tr w:rsidR="000A1690" w:rsidRPr="001E0EED" w14:paraId="21E4AC0E" w14:textId="77777777" w:rsidTr="00AC1355">
        <w:trPr>
          <w:trHeight w:val="520"/>
        </w:trPr>
        <w:tc>
          <w:tcPr>
            <w:tcW w:w="1276" w:type="dxa"/>
            <w:tcBorders>
              <w:top w:val="nil"/>
              <w:left w:val="nil"/>
              <w:bottom w:val="nil"/>
              <w:right w:val="nil"/>
            </w:tcBorders>
            <w:shd w:val="clear" w:color="000000" w:fill="FFFFFF"/>
            <w:noWrap/>
            <w:vAlign w:val="center"/>
            <w:hideMark/>
          </w:tcPr>
          <w:p w14:paraId="51E83980"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FFFFFF"/>
            <w:noWrap/>
            <w:hideMark/>
          </w:tcPr>
          <w:p w14:paraId="54F2BF70"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5103" w:type="dxa"/>
            <w:tcBorders>
              <w:top w:val="nil"/>
              <w:left w:val="nil"/>
              <w:bottom w:val="nil"/>
              <w:right w:val="nil"/>
            </w:tcBorders>
            <w:shd w:val="clear" w:color="000000" w:fill="FFFFFF"/>
            <w:noWrap/>
            <w:hideMark/>
          </w:tcPr>
          <w:p w14:paraId="7FA700A7"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Paddocks 1 and 2 FS 0.87</w:t>
            </w:r>
          </w:p>
        </w:tc>
        <w:tc>
          <w:tcPr>
            <w:tcW w:w="4678" w:type="dxa"/>
            <w:tcBorders>
              <w:top w:val="nil"/>
              <w:left w:val="nil"/>
              <w:bottom w:val="nil"/>
              <w:right w:val="nil"/>
            </w:tcBorders>
            <w:shd w:val="clear" w:color="000000" w:fill="FFFFFF"/>
            <w:noWrap/>
            <w:hideMark/>
          </w:tcPr>
          <w:p w14:paraId="44D1061F"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Paddocks 1 and 2 FS 0.35</w:t>
            </w:r>
          </w:p>
        </w:tc>
      </w:tr>
      <w:tr w:rsidR="000A1690" w:rsidRPr="001E0EED" w14:paraId="7943A562" w14:textId="77777777" w:rsidTr="00AC1355">
        <w:trPr>
          <w:trHeight w:val="520"/>
        </w:trPr>
        <w:tc>
          <w:tcPr>
            <w:tcW w:w="1276" w:type="dxa"/>
            <w:tcBorders>
              <w:top w:val="nil"/>
              <w:left w:val="nil"/>
              <w:bottom w:val="nil"/>
              <w:right w:val="nil"/>
            </w:tcBorders>
            <w:shd w:val="clear" w:color="000000" w:fill="FFFFFF"/>
            <w:noWrap/>
            <w:vAlign w:val="center"/>
            <w:hideMark/>
          </w:tcPr>
          <w:p w14:paraId="5CA951ED"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FFFFFF"/>
            <w:noWrap/>
            <w:hideMark/>
          </w:tcPr>
          <w:p w14:paraId="66B8DDD1"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5103" w:type="dxa"/>
            <w:tcBorders>
              <w:top w:val="nil"/>
              <w:left w:val="nil"/>
              <w:bottom w:val="nil"/>
              <w:right w:val="nil"/>
            </w:tcBorders>
            <w:shd w:val="clear" w:color="000000" w:fill="FFFFFF"/>
            <w:noWrap/>
            <w:hideMark/>
          </w:tcPr>
          <w:p w14:paraId="5D228A45"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Paddocks 3 and 4 FS 0.85 </w:t>
            </w:r>
          </w:p>
        </w:tc>
        <w:tc>
          <w:tcPr>
            <w:tcW w:w="4678" w:type="dxa"/>
            <w:tcBorders>
              <w:top w:val="nil"/>
              <w:left w:val="nil"/>
              <w:bottom w:val="nil"/>
              <w:right w:val="nil"/>
            </w:tcBorders>
            <w:shd w:val="clear" w:color="000000" w:fill="FFFFFF"/>
            <w:noWrap/>
            <w:hideMark/>
          </w:tcPr>
          <w:p w14:paraId="111F4FC3"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Paddocks 3 and 4 FS 0.35</w:t>
            </w:r>
          </w:p>
        </w:tc>
      </w:tr>
      <w:tr w:rsidR="000A1690" w:rsidRPr="001E0EED" w14:paraId="0FAB6A9F" w14:textId="77777777" w:rsidTr="00AC1355">
        <w:trPr>
          <w:trHeight w:val="290"/>
        </w:trPr>
        <w:tc>
          <w:tcPr>
            <w:tcW w:w="1276" w:type="dxa"/>
            <w:tcBorders>
              <w:top w:val="nil"/>
              <w:left w:val="nil"/>
              <w:bottom w:val="nil"/>
              <w:right w:val="nil"/>
            </w:tcBorders>
            <w:shd w:val="clear" w:color="000000" w:fill="FFFFFF"/>
            <w:noWrap/>
            <w:vAlign w:val="center"/>
            <w:hideMark/>
          </w:tcPr>
          <w:p w14:paraId="332C8DA0"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FFFFFF"/>
            <w:noWrap/>
            <w:vAlign w:val="center"/>
            <w:hideMark/>
          </w:tcPr>
          <w:p w14:paraId="4F41F1B1"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5103" w:type="dxa"/>
            <w:tcBorders>
              <w:top w:val="nil"/>
              <w:left w:val="nil"/>
              <w:bottom w:val="nil"/>
              <w:right w:val="nil"/>
            </w:tcBorders>
            <w:shd w:val="clear" w:color="000000" w:fill="FFFFFF"/>
            <w:noWrap/>
            <w:vAlign w:val="center"/>
            <w:hideMark/>
          </w:tcPr>
          <w:p w14:paraId="2FE1E07A"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Times New Roman" w:eastAsia="Times New Roman" w:hAnsi="Times New Roman" w:cs="Times New Roman"/>
                <w:color w:val="000000"/>
                <w:sz w:val="20"/>
                <w:szCs w:val="20"/>
              </w:rPr>
              <w:t> </w:t>
            </w:r>
          </w:p>
        </w:tc>
        <w:tc>
          <w:tcPr>
            <w:tcW w:w="4678" w:type="dxa"/>
            <w:tcBorders>
              <w:top w:val="nil"/>
              <w:left w:val="nil"/>
              <w:bottom w:val="nil"/>
              <w:right w:val="nil"/>
            </w:tcBorders>
            <w:shd w:val="clear" w:color="000000" w:fill="FFFFFF"/>
            <w:noWrap/>
            <w:vAlign w:val="center"/>
            <w:hideMark/>
          </w:tcPr>
          <w:p w14:paraId="076D859C"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Times New Roman" w:eastAsia="Times New Roman" w:hAnsi="Times New Roman" w:cs="Times New Roman"/>
                <w:color w:val="000000"/>
                <w:sz w:val="20"/>
                <w:szCs w:val="20"/>
              </w:rPr>
              <w:t> </w:t>
            </w:r>
          </w:p>
        </w:tc>
      </w:tr>
      <w:tr w:rsidR="000A1690" w:rsidRPr="001E0EED" w14:paraId="484D955B" w14:textId="77777777" w:rsidTr="00AC1355">
        <w:trPr>
          <w:trHeight w:val="290"/>
        </w:trPr>
        <w:tc>
          <w:tcPr>
            <w:tcW w:w="1276" w:type="dxa"/>
            <w:tcBorders>
              <w:top w:val="nil"/>
              <w:left w:val="nil"/>
              <w:bottom w:val="nil"/>
              <w:right w:val="nil"/>
            </w:tcBorders>
            <w:shd w:val="clear" w:color="000000" w:fill="FFFFFF"/>
            <w:noWrap/>
            <w:vAlign w:val="center"/>
            <w:hideMark/>
          </w:tcPr>
          <w:p w14:paraId="3E260B09"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lastRenderedPageBreak/>
              <w:t> </w:t>
            </w:r>
          </w:p>
        </w:tc>
        <w:tc>
          <w:tcPr>
            <w:tcW w:w="2268" w:type="dxa"/>
            <w:tcBorders>
              <w:top w:val="nil"/>
              <w:left w:val="nil"/>
              <w:bottom w:val="nil"/>
              <w:right w:val="nil"/>
            </w:tcBorders>
            <w:shd w:val="clear" w:color="000000" w:fill="EDEDED"/>
            <w:noWrap/>
            <w:vAlign w:val="center"/>
            <w:hideMark/>
          </w:tcPr>
          <w:p w14:paraId="548237BA"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Tree plantings</w:t>
            </w:r>
          </w:p>
        </w:tc>
        <w:tc>
          <w:tcPr>
            <w:tcW w:w="5103" w:type="dxa"/>
            <w:tcBorders>
              <w:top w:val="nil"/>
              <w:left w:val="nil"/>
              <w:bottom w:val="nil"/>
              <w:right w:val="nil"/>
            </w:tcBorders>
            <w:shd w:val="clear" w:color="000000" w:fill="EDEDED"/>
            <w:noWrap/>
            <w:vAlign w:val="center"/>
            <w:hideMark/>
          </w:tcPr>
          <w:p w14:paraId="22A0C425"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No environmental plantings beyond currently on farm </w:t>
            </w:r>
          </w:p>
        </w:tc>
        <w:tc>
          <w:tcPr>
            <w:tcW w:w="4678" w:type="dxa"/>
            <w:tcBorders>
              <w:top w:val="nil"/>
              <w:left w:val="nil"/>
              <w:bottom w:val="nil"/>
              <w:right w:val="nil"/>
            </w:tcBorders>
            <w:shd w:val="clear" w:color="000000" w:fill="EDEDED"/>
            <w:noWrap/>
            <w:vAlign w:val="center"/>
            <w:hideMark/>
          </w:tcPr>
          <w:p w14:paraId="0C9196A9"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No environmental plantings above what currently on farm</w:t>
            </w:r>
          </w:p>
        </w:tc>
      </w:tr>
      <w:tr w:rsidR="000A1690" w:rsidRPr="001E0EED" w14:paraId="61273ADE" w14:textId="77777777" w:rsidTr="00AC1355">
        <w:trPr>
          <w:trHeight w:val="290"/>
        </w:trPr>
        <w:tc>
          <w:tcPr>
            <w:tcW w:w="1276" w:type="dxa"/>
            <w:tcBorders>
              <w:top w:val="nil"/>
              <w:left w:val="nil"/>
              <w:bottom w:val="nil"/>
              <w:right w:val="nil"/>
            </w:tcBorders>
            <w:shd w:val="clear" w:color="000000" w:fill="FFFFFF"/>
            <w:noWrap/>
            <w:vAlign w:val="center"/>
            <w:hideMark/>
          </w:tcPr>
          <w:p w14:paraId="6367943B"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single" w:sz="8" w:space="0" w:color="auto"/>
              <w:right w:val="nil"/>
            </w:tcBorders>
            <w:shd w:val="clear" w:color="000000" w:fill="EDEDED"/>
            <w:noWrap/>
            <w:vAlign w:val="center"/>
            <w:hideMark/>
          </w:tcPr>
          <w:p w14:paraId="17AE82EA"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5103" w:type="dxa"/>
            <w:tcBorders>
              <w:top w:val="nil"/>
              <w:left w:val="nil"/>
              <w:bottom w:val="single" w:sz="8" w:space="0" w:color="auto"/>
              <w:right w:val="nil"/>
            </w:tcBorders>
            <w:shd w:val="clear" w:color="000000" w:fill="EDEDED"/>
            <w:noWrap/>
            <w:vAlign w:val="center"/>
            <w:hideMark/>
          </w:tcPr>
          <w:p w14:paraId="1CE0F891"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Symbol" w:eastAsia="Times New Roman" w:hAnsi="Times New Roman" w:cs="Calibri"/>
                <w:color w:val="000000"/>
                <w:sz w:val="20"/>
                <w:szCs w:val="20"/>
              </w:rPr>
              <w:t> </w:t>
            </w:r>
          </w:p>
        </w:tc>
        <w:tc>
          <w:tcPr>
            <w:tcW w:w="4678" w:type="dxa"/>
            <w:tcBorders>
              <w:top w:val="nil"/>
              <w:left w:val="nil"/>
              <w:bottom w:val="single" w:sz="8" w:space="0" w:color="auto"/>
              <w:right w:val="nil"/>
            </w:tcBorders>
            <w:shd w:val="clear" w:color="000000" w:fill="EDEDED"/>
            <w:noWrap/>
            <w:vAlign w:val="center"/>
            <w:hideMark/>
          </w:tcPr>
          <w:p w14:paraId="7DAC96EF"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Symbol" w:eastAsia="Times New Roman" w:hAnsi="Times New Roman" w:cs="Calibri"/>
                <w:color w:val="000000"/>
                <w:sz w:val="20"/>
                <w:szCs w:val="20"/>
              </w:rPr>
              <w:t> </w:t>
            </w:r>
          </w:p>
        </w:tc>
      </w:tr>
      <w:tr w:rsidR="000A1690" w:rsidRPr="001E0EED" w14:paraId="2458A364" w14:textId="77777777" w:rsidTr="00AC1355">
        <w:trPr>
          <w:trHeight w:val="433"/>
        </w:trPr>
        <w:tc>
          <w:tcPr>
            <w:tcW w:w="1276" w:type="dxa"/>
            <w:tcBorders>
              <w:top w:val="nil"/>
              <w:left w:val="nil"/>
              <w:bottom w:val="nil"/>
              <w:right w:val="nil"/>
            </w:tcBorders>
            <w:shd w:val="clear" w:color="000000" w:fill="FFFFFF"/>
            <w:noWrap/>
            <w:hideMark/>
          </w:tcPr>
          <w:p w14:paraId="390A5427"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b/>
                <w:bCs/>
                <w:i/>
                <w:iCs/>
                <w:color w:val="000000"/>
                <w:sz w:val="20"/>
                <w:szCs w:val="20"/>
              </w:rPr>
              <w:t>Purchased weaner herd</w:t>
            </w:r>
          </w:p>
        </w:tc>
        <w:tc>
          <w:tcPr>
            <w:tcW w:w="2268" w:type="dxa"/>
            <w:tcBorders>
              <w:top w:val="nil"/>
              <w:left w:val="nil"/>
              <w:bottom w:val="nil"/>
              <w:right w:val="nil"/>
            </w:tcBorders>
            <w:shd w:val="clear" w:color="000000" w:fill="FFFFFF"/>
            <w:noWrap/>
            <w:hideMark/>
          </w:tcPr>
          <w:p w14:paraId="5C4B3F85"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Area grazed</w:t>
            </w:r>
          </w:p>
        </w:tc>
        <w:tc>
          <w:tcPr>
            <w:tcW w:w="5103" w:type="dxa"/>
            <w:tcBorders>
              <w:top w:val="nil"/>
              <w:left w:val="nil"/>
              <w:bottom w:val="nil"/>
              <w:right w:val="nil"/>
            </w:tcBorders>
            <w:shd w:val="clear" w:color="000000" w:fill="FFFFFF"/>
            <w:noWrap/>
            <w:hideMark/>
          </w:tcPr>
          <w:p w14:paraId="4DD0CBF9"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127ha</w:t>
            </w:r>
          </w:p>
        </w:tc>
        <w:tc>
          <w:tcPr>
            <w:tcW w:w="4678" w:type="dxa"/>
            <w:tcBorders>
              <w:top w:val="nil"/>
              <w:left w:val="nil"/>
              <w:bottom w:val="nil"/>
              <w:right w:val="nil"/>
            </w:tcBorders>
            <w:shd w:val="clear" w:color="000000" w:fill="FFFFFF"/>
            <w:noWrap/>
          </w:tcPr>
          <w:p w14:paraId="5E2DF68F"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r>
      <w:tr w:rsidR="000A1690" w:rsidRPr="001E0EED" w14:paraId="77F7D5E5" w14:textId="77777777" w:rsidTr="00AC1355">
        <w:trPr>
          <w:trHeight w:val="60"/>
        </w:trPr>
        <w:tc>
          <w:tcPr>
            <w:tcW w:w="1276" w:type="dxa"/>
            <w:tcBorders>
              <w:top w:val="nil"/>
              <w:left w:val="nil"/>
              <w:bottom w:val="nil"/>
              <w:right w:val="nil"/>
            </w:tcBorders>
            <w:shd w:val="clear" w:color="000000" w:fill="FFFFFF"/>
            <w:noWrap/>
            <w:hideMark/>
          </w:tcPr>
          <w:p w14:paraId="77810C31"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hideMark/>
          </w:tcPr>
          <w:p w14:paraId="2CBD9DFA"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Livestock numbers</w:t>
            </w:r>
          </w:p>
        </w:tc>
        <w:tc>
          <w:tcPr>
            <w:tcW w:w="5103" w:type="dxa"/>
            <w:tcBorders>
              <w:top w:val="nil"/>
              <w:left w:val="nil"/>
              <w:bottom w:val="nil"/>
              <w:right w:val="nil"/>
            </w:tcBorders>
            <w:shd w:val="clear" w:color="000000" w:fill="EDEDED"/>
            <w:noWrap/>
            <w:hideMark/>
          </w:tcPr>
          <w:p w14:paraId="01624223"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Stocking rate of 1.8 steers/ha </w:t>
            </w:r>
          </w:p>
        </w:tc>
        <w:tc>
          <w:tcPr>
            <w:tcW w:w="4678" w:type="dxa"/>
            <w:tcBorders>
              <w:top w:val="nil"/>
              <w:left w:val="nil"/>
              <w:bottom w:val="nil"/>
              <w:right w:val="nil"/>
            </w:tcBorders>
            <w:shd w:val="clear" w:color="000000" w:fill="EDEDED"/>
            <w:noWrap/>
          </w:tcPr>
          <w:p w14:paraId="318FE2AD"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r>
      <w:tr w:rsidR="000A1690" w:rsidRPr="001E0EED" w14:paraId="4E504A8C" w14:textId="77777777" w:rsidTr="00AC1355">
        <w:trPr>
          <w:trHeight w:val="523"/>
        </w:trPr>
        <w:tc>
          <w:tcPr>
            <w:tcW w:w="1276" w:type="dxa"/>
            <w:tcBorders>
              <w:top w:val="nil"/>
              <w:left w:val="nil"/>
              <w:bottom w:val="nil"/>
              <w:right w:val="nil"/>
            </w:tcBorders>
            <w:shd w:val="clear" w:color="000000" w:fill="FFFFFF"/>
            <w:noWrap/>
            <w:hideMark/>
          </w:tcPr>
          <w:p w14:paraId="79D5AFBB" w14:textId="77777777" w:rsidR="000A1690" w:rsidRPr="001E0EED" w:rsidRDefault="000A1690" w:rsidP="001E0EED">
            <w:pPr>
              <w:spacing w:after="0" w:line="240" w:lineRule="auto"/>
              <w:jc w:val="both"/>
              <w:rPr>
                <w:rFonts w:ascii="Times New Roman" w:eastAsia="Times New Roman" w:hAnsi="Times New Roman" w:cs="Times New Roman"/>
                <w:b/>
                <w:bCs/>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FFFFFF"/>
            <w:noWrap/>
            <w:hideMark/>
          </w:tcPr>
          <w:p w14:paraId="15C392FF"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Livestock management</w:t>
            </w:r>
          </w:p>
        </w:tc>
        <w:tc>
          <w:tcPr>
            <w:tcW w:w="5103" w:type="dxa"/>
            <w:tcBorders>
              <w:top w:val="nil"/>
              <w:left w:val="nil"/>
              <w:bottom w:val="nil"/>
              <w:right w:val="nil"/>
            </w:tcBorders>
            <w:shd w:val="clear" w:color="000000" w:fill="FFFFFF"/>
            <w:noWrap/>
            <w:hideMark/>
          </w:tcPr>
          <w:p w14:paraId="0AEAF012"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Breed: Angus</w:t>
            </w:r>
          </w:p>
        </w:tc>
        <w:tc>
          <w:tcPr>
            <w:tcW w:w="4678" w:type="dxa"/>
            <w:tcBorders>
              <w:top w:val="nil"/>
              <w:left w:val="nil"/>
              <w:bottom w:val="nil"/>
              <w:right w:val="nil"/>
            </w:tcBorders>
            <w:shd w:val="clear" w:color="000000" w:fill="FFFFFF"/>
            <w:noWrap/>
          </w:tcPr>
          <w:p w14:paraId="72089530"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hAnsi="Times New Roman" w:cs="Times New Roman"/>
                <w:sz w:val="20"/>
                <w:szCs w:val="20"/>
              </w:rPr>
              <w:t>•    Breed: Angus</w:t>
            </w:r>
          </w:p>
        </w:tc>
      </w:tr>
      <w:tr w:rsidR="000A1690" w:rsidRPr="001E0EED" w14:paraId="01ED380A" w14:textId="77777777" w:rsidTr="00AC1355">
        <w:trPr>
          <w:trHeight w:val="290"/>
        </w:trPr>
        <w:tc>
          <w:tcPr>
            <w:tcW w:w="1276" w:type="dxa"/>
            <w:tcBorders>
              <w:top w:val="nil"/>
              <w:left w:val="nil"/>
              <w:bottom w:val="nil"/>
              <w:right w:val="nil"/>
            </w:tcBorders>
            <w:shd w:val="clear" w:color="000000" w:fill="FFFFFF"/>
            <w:noWrap/>
            <w:hideMark/>
          </w:tcPr>
          <w:p w14:paraId="7948BD4A"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FFFFFF"/>
            <w:noWrap/>
            <w:hideMark/>
          </w:tcPr>
          <w:p w14:paraId="7692B751"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5103" w:type="dxa"/>
            <w:tcBorders>
              <w:top w:val="nil"/>
              <w:left w:val="nil"/>
              <w:bottom w:val="nil"/>
              <w:right w:val="nil"/>
            </w:tcBorders>
            <w:shd w:val="clear" w:color="000000" w:fill="FFFFFF"/>
            <w:noWrap/>
            <w:hideMark/>
          </w:tcPr>
          <w:p w14:paraId="758F8CF1"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Average liveweight at the start of the analysis: </w:t>
            </w:r>
          </w:p>
        </w:tc>
        <w:tc>
          <w:tcPr>
            <w:tcW w:w="4678" w:type="dxa"/>
            <w:tcBorders>
              <w:top w:val="nil"/>
              <w:left w:val="nil"/>
              <w:bottom w:val="nil"/>
              <w:right w:val="nil"/>
            </w:tcBorders>
            <w:shd w:val="clear" w:color="000000" w:fill="FFFFFF"/>
            <w:noWrap/>
          </w:tcPr>
          <w:p w14:paraId="1F1EF6C2"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hAnsi="Times New Roman" w:cs="Times New Roman"/>
                <w:sz w:val="20"/>
                <w:szCs w:val="20"/>
              </w:rPr>
              <w:t xml:space="preserve">•    Average liveweight at the start of the analysis: </w:t>
            </w:r>
          </w:p>
        </w:tc>
      </w:tr>
      <w:tr w:rsidR="000A1690" w:rsidRPr="001E0EED" w14:paraId="2BDD73F0" w14:textId="77777777" w:rsidTr="00AC1355">
        <w:trPr>
          <w:trHeight w:val="290"/>
        </w:trPr>
        <w:tc>
          <w:tcPr>
            <w:tcW w:w="1276" w:type="dxa"/>
            <w:tcBorders>
              <w:top w:val="nil"/>
              <w:left w:val="nil"/>
              <w:bottom w:val="nil"/>
              <w:right w:val="nil"/>
            </w:tcBorders>
            <w:shd w:val="clear" w:color="000000" w:fill="FFFFFF"/>
            <w:noWrap/>
            <w:hideMark/>
          </w:tcPr>
          <w:p w14:paraId="048B76A8"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FFFFFF"/>
            <w:noWrap/>
            <w:hideMark/>
          </w:tcPr>
          <w:p w14:paraId="7553C626"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5103" w:type="dxa"/>
            <w:tcBorders>
              <w:top w:val="nil"/>
              <w:left w:val="nil"/>
              <w:bottom w:val="nil"/>
              <w:right w:val="nil"/>
            </w:tcBorders>
            <w:shd w:val="clear" w:color="000000" w:fill="FFFFFF"/>
            <w:noWrap/>
            <w:hideMark/>
          </w:tcPr>
          <w:p w14:paraId="29E59CB4"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Times New Roman" w:eastAsia="Times New Roman" w:hAnsi="Times New Roman" w:cs="Times New Roman"/>
                <w:color w:val="000000"/>
                <w:sz w:val="20"/>
                <w:szCs w:val="20"/>
              </w:rPr>
              <w:t>-Weaners 225 kg LW/head</w:t>
            </w:r>
          </w:p>
        </w:tc>
        <w:tc>
          <w:tcPr>
            <w:tcW w:w="4678" w:type="dxa"/>
            <w:tcBorders>
              <w:top w:val="nil"/>
              <w:left w:val="nil"/>
              <w:bottom w:val="nil"/>
              <w:right w:val="nil"/>
            </w:tcBorders>
            <w:shd w:val="clear" w:color="000000" w:fill="FFFFFF"/>
            <w:noWrap/>
          </w:tcPr>
          <w:p w14:paraId="68B96826"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hAnsi="Times New Roman" w:cs="Times New Roman"/>
                <w:sz w:val="20"/>
                <w:szCs w:val="20"/>
              </w:rPr>
              <w:t>-Weaners 210 kg LW/head</w:t>
            </w:r>
          </w:p>
        </w:tc>
      </w:tr>
      <w:tr w:rsidR="000A1690" w:rsidRPr="001E0EED" w14:paraId="2603154F" w14:textId="77777777" w:rsidTr="00AC1355">
        <w:trPr>
          <w:trHeight w:val="290"/>
        </w:trPr>
        <w:tc>
          <w:tcPr>
            <w:tcW w:w="1276" w:type="dxa"/>
            <w:tcBorders>
              <w:top w:val="nil"/>
              <w:left w:val="nil"/>
              <w:bottom w:val="nil"/>
              <w:right w:val="nil"/>
            </w:tcBorders>
            <w:shd w:val="clear" w:color="000000" w:fill="FFFFFF"/>
            <w:noWrap/>
            <w:hideMark/>
          </w:tcPr>
          <w:p w14:paraId="69B59ADF"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FFFFFF"/>
            <w:noWrap/>
            <w:hideMark/>
          </w:tcPr>
          <w:p w14:paraId="7703514C"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5103" w:type="dxa"/>
            <w:tcBorders>
              <w:top w:val="nil"/>
              <w:left w:val="nil"/>
              <w:bottom w:val="nil"/>
              <w:right w:val="nil"/>
            </w:tcBorders>
            <w:shd w:val="clear" w:color="000000" w:fill="FFFFFF"/>
            <w:noWrap/>
            <w:hideMark/>
          </w:tcPr>
          <w:p w14:paraId="5552CD37"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Times New Roman" w:eastAsia="Times New Roman" w:hAnsi="Times New Roman" w:cs="Times New Roman"/>
                <w:color w:val="000000"/>
                <w:sz w:val="20"/>
                <w:szCs w:val="20"/>
              </w:rPr>
              <w:t>-Yearlings 425 kg LW/head</w:t>
            </w:r>
          </w:p>
        </w:tc>
        <w:tc>
          <w:tcPr>
            <w:tcW w:w="4678" w:type="dxa"/>
            <w:tcBorders>
              <w:top w:val="nil"/>
              <w:left w:val="nil"/>
              <w:bottom w:val="nil"/>
              <w:right w:val="nil"/>
            </w:tcBorders>
            <w:shd w:val="clear" w:color="000000" w:fill="FFFFFF"/>
            <w:noWrap/>
          </w:tcPr>
          <w:p w14:paraId="64979384"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hAnsi="Times New Roman" w:cs="Times New Roman"/>
                <w:sz w:val="20"/>
                <w:szCs w:val="20"/>
              </w:rPr>
              <w:t>-Yearlings 415 kg LW/head</w:t>
            </w:r>
          </w:p>
        </w:tc>
      </w:tr>
      <w:tr w:rsidR="000A1690" w:rsidRPr="001E0EED" w14:paraId="084FD251" w14:textId="77777777" w:rsidTr="00AC1355">
        <w:trPr>
          <w:trHeight w:val="290"/>
        </w:trPr>
        <w:tc>
          <w:tcPr>
            <w:tcW w:w="1276" w:type="dxa"/>
            <w:tcBorders>
              <w:top w:val="nil"/>
              <w:left w:val="nil"/>
              <w:bottom w:val="nil"/>
              <w:right w:val="nil"/>
            </w:tcBorders>
            <w:shd w:val="clear" w:color="000000" w:fill="FFFFFF"/>
            <w:noWrap/>
            <w:hideMark/>
          </w:tcPr>
          <w:p w14:paraId="5F552FD2"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FFFFFF"/>
            <w:noWrap/>
            <w:hideMark/>
          </w:tcPr>
          <w:p w14:paraId="62186700"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5103" w:type="dxa"/>
            <w:tcBorders>
              <w:top w:val="nil"/>
              <w:left w:val="nil"/>
              <w:bottom w:val="nil"/>
              <w:right w:val="nil"/>
            </w:tcBorders>
            <w:shd w:val="clear" w:color="000000" w:fill="FFFFFF"/>
            <w:noWrap/>
            <w:hideMark/>
          </w:tcPr>
          <w:p w14:paraId="5D34516D"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-2-3 years old 650 kg LW/head</w:t>
            </w:r>
          </w:p>
        </w:tc>
        <w:tc>
          <w:tcPr>
            <w:tcW w:w="4678" w:type="dxa"/>
            <w:tcBorders>
              <w:top w:val="nil"/>
              <w:left w:val="nil"/>
              <w:bottom w:val="nil"/>
              <w:right w:val="nil"/>
            </w:tcBorders>
            <w:shd w:val="clear" w:color="000000" w:fill="FFFFFF"/>
            <w:noWrap/>
          </w:tcPr>
          <w:p w14:paraId="3B24A80D"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hAnsi="Times New Roman" w:cs="Times New Roman"/>
                <w:sz w:val="20"/>
                <w:szCs w:val="20"/>
              </w:rPr>
              <w:t>-2-3 years old 640 kg LW/head</w:t>
            </w:r>
          </w:p>
        </w:tc>
      </w:tr>
      <w:tr w:rsidR="000A1690" w:rsidRPr="001E0EED" w14:paraId="2B88112A" w14:textId="77777777" w:rsidTr="00AC1355">
        <w:trPr>
          <w:trHeight w:val="290"/>
        </w:trPr>
        <w:tc>
          <w:tcPr>
            <w:tcW w:w="1276" w:type="dxa"/>
            <w:tcBorders>
              <w:top w:val="nil"/>
              <w:left w:val="nil"/>
              <w:bottom w:val="nil"/>
              <w:right w:val="nil"/>
            </w:tcBorders>
            <w:shd w:val="clear" w:color="000000" w:fill="FFFFFF"/>
            <w:noWrap/>
            <w:hideMark/>
          </w:tcPr>
          <w:p w14:paraId="79442DDC"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FFFFFF"/>
            <w:noWrap/>
            <w:hideMark/>
          </w:tcPr>
          <w:p w14:paraId="47A05937"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5103" w:type="dxa"/>
            <w:tcBorders>
              <w:top w:val="nil"/>
              <w:left w:val="nil"/>
              <w:bottom w:val="nil"/>
              <w:right w:val="nil"/>
            </w:tcBorders>
            <w:shd w:val="clear" w:color="000000" w:fill="FFFFFF"/>
            <w:noWrap/>
            <w:hideMark/>
          </w:tcPr>
          <w:p w14:paraId="6D8B7C67"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-3-4 years old 700 kg LW/head</w:t>
            </w:r>
          </w:p>
        </w:tc>
        <w:tc>
          <w:tcPr>
            <w:tcW w:w="4678" w:type="dxa"/>
            <w:tcBorders>
              <w:top w:val="nil"/>
              <w:left w:val="nil"/>
              <w:bottom w:val="nil"/>
              <w:right w:val="nil"/>
            </w:tcBorders>
            <w:shd w:val="clear" w:color="000000" w:fill="FFFFFF"/>
            <w:noWrap/>
          </w:tcPr>
          <w:p w14:paraId="1B306B10"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hAnsi="Times New Roman" w:cs="Times New Roman"/>
                <w:sz w:val="20"/>
                <w:szCs w:val="20"/>
              </w:rPr>
              <w:t>-3-4 years old 690 kg LW/head</w:t>
            </w:r>
          </w:p>
        </w:tc>
      </w:tr>
      <w:tr w:rsidR="000A1690" w:rsidRPr="001E0EED" w14:paraId="757DEE73" w14:textId="77777777" w:rsidTr="00AC1355">
        <w:trPr>
          <w:trHeight w:val="290"/>
        </w:trPr>
        <w:tc>
          <w:tcPr>
            <w:tcW w:w="1276" w:type="dxa"/>
            <w:tcBorders>
              <w:top w:val="nil"/>
              <w:left w:val="nil"/>
              <w:bottom w:val="nil"/>
              <w:right w:val="nil"/>
            </w:tcBorders>
            <w:shd w:val="clear" w:color="000000" w:fill="FFFFFF"/>
            <w:noWrap/>
            <w:hideMark/>
          </w:tcPr>
          <w:p w14:paraId="1E07559F"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FFFFFF"/>
            <w:noWrap/>
            <w:hideMark/>
          </w:tcPr>
          <w:p w14:paraId="1A6C74AE"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5103" w:type="dxa"/>
            <w:tcBorders>
              <w:top w:val="nil"/>
              <w:left w:val="nil"/>
              <w:bottom w:val="nil"/>
              <w:right w:val="nil"/>
            </w:tcBorders>
            <w:shd w:val="clear" w:color="000000" w:fill="FFFFFF"/>
            <w:noWrap/>
            <w:hideMark/>
          </w:tcPr>
          <w:p w14:paraId="4DC4E85D"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Purchased 1 Feb at 6 </w:t>
            </w:r>
            <w:proofErr w:type="spellStart"/>
            <w:r w:rsidRPr="001E0EED">
              <w:rPr>
                <w:rFonts w:ascii="Times New Roman" w:eastAsia="Times New Roman" w:hAnsi="Times New Roman" w:cs="Times New Roman"/>
                <w:color w:val="000000"/>
                <w:sz w:val="20"/>
                <w:szCs w:val="20"/>
              </w:rPr>
              <w:t>mths</w:t>
            </w:r>
            <w:proofErr w:type="spellEnd"/>
            <w:r w:rsidRPr="001E0EED">
              <w:rPr>
                <w:rFonts w:ascii="Times New Roman" w:eastAsia="Times New Roman" w:hAnsi="Times New Roman" w:cs="Times New Roman"/>
                <w:color w:val="000000"/>
                <w:sz w:val="20"/>
                <w:szCs w:val="20"/>
              </w:rPr>
              <w:t xml:space="preserve"> of age and sold on 15 Sep (25 </w:t>
            </w:r>
            <w:proofErr w:type="spellStart"/>
            <w:r w:rsidRPr="001E0EED">
              <w:rPr>
                <w:rFonts w:ascii="Times New Roman" w:eastAsia="Times New Roman" w:hAnsi="Times New Roman" w:cs="Times New Roman"/>
                <w:color w:val="000000"/>
                <w:sz w:val="20"/>
                <w:szCs w:val="20"/>
              </w:rPr>
              <w:t>mths</w:t>
            </w:r>
            <w:proofErr w:type="spellEnd"/>
            <w:r w:rsidRPr="001E0EED">
              <w:rPr>
                <w:rFonts w:ascii="Times New Roman" w:eastAsia="Times New Roman" w:hAnsi="Times New Roman" w:cs="Times New Roman"/>
                <w:color w:val="000000"/>
                <w:sz w:val="20"/>
                <w:szCs w:val="20"/>
              </w:rPr>
              <w:t>) or at 633 kg LW/head</w:t>
            </w:r>
          </w:p>
        </w:tc>
        <w:tc>
          <w:tcPr>
            <w:tcW w:w="4678" w:type="dxa"/>
            <w:tcBorders>
              <w:top w:val="nil"/>
              <w:left w:val="nil"/>
              <w:bottom w:val="nil"/>
              <w:right w:val="nil"/>
            </w:tcBorders>
            <w:shd w:val="clear" w:color="000000" w:fill="FFFFFF"/>
            <w:noWrap/>
          </w:tcPr>
          <w:p w14:paraId="1613179F"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hAnsi="Times New Roman" w:cs="Times New Roman"/>
                <w:sz w:val="20"/>
                <w:szCs w:val="20"/>
              </w:rPr>
              <w:t xml:space="preserve">•    Purchased 1 Feb at 6 </w:t>
            </w:r>
            <w:proofErr w:type="spellStart"/>
            <w:r w:rsidRPr="001E0EED">
              <w:rPr>
                <w:rFonts w:ascii="Times New Roman" w:hAnsi="Times New Roman" w:cs="Times New Roman"/>
                <w:sz w:val="20"/>
                <w:szCs w:val="20"/>
              </w:rPr>
              <w:t>mths</w:t>
            </w:r>
            <w:proofErr w:type="spellEnd"/>
            <w:r w:rsidRPr="001E0EED">
              <w:rPr>
                <w:rFonts w:ascii="Times New Roman" w:hAnsi="Times New Roman" w:cs="Times New Roman"/>
                <w:sz w:val="20"/>
                <w:szCs w:val="20"/>
              </w:rPr>
              <w:t xml:space="preserve"> of age and sold on 15 Sep (25 </w:t>
            </w:r>
            <w:proofErr w:type="spellStart"/>
            <w:r w:rsidRPr="001E0EED">
              <w:rPr>
                <w:rFonts w:ascii="Times New Roman" w:hAnsi="Times New Roman" w:cs="Times New Roman"/>
                <w:sz w:val="20"/>
                <w:szCs w:val="20"/>
              </w:rPr>
              <w:t>mths</w:t>
            </w:r>
            <w:proofErr w:type="spellEnd"/>
            <w:r w:rsidRPr="001E0EED">
              <w:rPr>
                <w:rFonts w:ascii="Times New Roman" w:hAnsi="Times New Roman" w:cs="Times New Roman"/>
                <w:sz w:val="20"/>
                <w:szCs w:val="20"/>
              </w:rPr>
              <w:t>) or at 610 kg LW/head</w:t>
            </w:r>
          </w:p>
        </w:tc>
      </w:tr>
      <w:tr w:rsidR="000A1690" w:rsidRPr="001E0EED" w14:paraId="62308752" w14:textId="77777777" w:rsidTr="00AC1355">
        <w:trPr>
          <w:trHeight w:val="290"/>
        </w:trPr>
        <w:tc>
          <w:tcPr>
            <w:tcW w:w="1276" w:type="dxa"/>
            <w:tcBorders>
              <w:top w:val="nil"/>
              <w:left w:val="nil"/>
              <w:bottom w:val="nil"/>
              <w:right w:val="nil"/>
            </w:tcBorders>
            <w:shd w:val="clear" w:color="000000" w:fill="FFFFFF"/>
            <w:noWrap/>
            <w:hideMark/>
          </w:tcPr>
          <w:p w14:paraId="7B319AC0"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FFFFFF"/>
            <w:noWrap/>
            <w:hideMark/>
          </w:tcPr>
          <w:p w14:paraId="390AA406"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5103" w:type="dxa"/>
            <w:tcBorders>
              <w:top w:val="nil"/>
              <w:left w:val="nil"/>
              <w:bottom w:val="nil"/>
              <w:right w:val="nil"/>
            </w:tcBorders>
            <w:shd w:val="clear" w:color="000000" w:fill="FFFFFF"/>
            <w:noWrap/>
            <w:hideMark/>
          </w:tcPr>
          <w:p w14:paraId="68433FC9"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proofErr w:type="spellStart"/>
            <w:r w:rsidRPr="001E0EED">
              <w:rPr>
                <w:rFonts w:ascii="Times New Roman" w:eastAsia="Times New Roman" w:hAnsi="Times New Roman" w:cs="Times New Roman"/>
                <w:color w:val="000000"/>
                <w:sz w:val="20"/>
                <w:szCs w:val="20"/>
              </w:rPr>
              <w:t>Maint</w:t>
            </w:r>
            <w:proofErr w:type="spellEnd"/>
            <w:r w:rsidRPr="001E0EED">
              <w:rPr>
                <w:rFonts w:ascii="Times New Roman" w:eastAsia="Times New Roman" w:hAnsi="Times New Roman" w:cs="Times New Roman"/>
                <w:color w:val="000000"/>
                <w:sz w:val="20"/>
                <w:szCs w:val="20"/>
              </w:rPr>
              <w:t>. feed mature males and weaners in paddock when thinnest CS2.5.</w:t>
            </w:r>
          </w:p>
        </w:tc>
        <w:tc>
          <w:tcPr>
            <w:tcW w:w="4678" w:type="dxa"/>
            <w:tcBorders>
              <w:top w:val="nil"/>
              <w:left w:val="nil"/>
              <w:bottom w:val="nil"/>
              <w:right w:val="nil"/>
            </w:tcBorders>
            <w:shd w:val="clear" w:color="000000" w:fill="FFFFFF"/>
            <w:noWrap/>
          </w:tcPr>
          <w:p w14:paraId="76F2F867"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hAnsi="Times New Roman" w:cs="Times New Roman"/>
                <w:sz w:val="20"/>
                <w:szCs w:val="20"/>
              </w:rPr>
              <w:t xml:space="preserve">•    </w:t>
            </w:r>
            <w:proofErr w:type="spellStart"/>
            <w:r w:rsidRPr="001E0EED">
              <w:rPr>
                <w:rFonts w:ascii="Times New Roman" w:hAnsi="Times New Roman" w:cs="Times New Roman"/>
                <w:sz w:val="20"/>
                <w:szCs w:val="20"/>
              </w:rPr>
              <w:t>Maint</w:t>
            </w:r>
            <w:proofErr w:type="spellEnd"/>
            <w:r w:rsidRPr="001E0EED">
              <w:rPr>
                <w:rFonts w:ascii="Times New Roman" w:hAnsi="Times New Roman" w:cs="Times New Roman"/>
                <w:sz w:val="20"/>
                <w:szCs w:val="20"/>
              </w:rPr>
              <w:t>. feed mature males and weaners in paddock when thinnest CS2.5.</w:t>
            </w:r>
          </w:p>
        </w:tc>
      </w:tr>
      <w:tr w:rsidR="000A1690" w:rsidRPr="001E0EED" w14:paraId="3688E6BB" w14:textId="77777777" w:rsidTr="00AC1355">
        <w:trPr>
          <w:trHeight w:val="290"/>
        </w:trPr>
        <w:tc>
          <w:tcPr>
            <w:tcW w:w="1276" w:type="dxa"/>
            <w:tcBorders>
              <w:top w:val="nil"/>
              <w:left w:val="nil"/>
              <w:bottom w:val="nil"/>
              <w:right w:val="nil"/>
            </w:tcBorders>
            <w:shd w:val="clear" w:color="000000" w:fill="FFFFFF"/>
            <w:noWrap/>
            <w:hideMark/>
          </w:tcPr>
          <w:p w14:paraId="7AC43106"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FFFFFF"/>
            <w:noWrap/>
            <w:hideMark/>
          </w:tcPr>
          <w:p w14:paraId="5399A405"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5103" w:type="dxa"/>
            <w:tcBorders>
              <w:top w:val="nil"/>
              <w:left w:val="nil"/>
              <w:bottom w:val="nil"/>
              <w:right w:val="nil"/>
            </w:tcBorders>
            <w:shd w:val="clear" w:color="000000" w:fill="FFFFFF"/>
            <w:noWrap/>
            <w:hideMark/>
          </w:tcPr>
          <w:p w14:paraId="483642EF"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proofErr w:type="spellStart"/>
            <w:r w:rsidRPr="001E0EED">
              <w:rPr>
                <w:rFonts w:ascii="Times New Roman" w:eastAsia="Times New Roman" w:hAnsi="Times New Roman" w:cs="Times New Roman"/>
                <w:color w:val="000000"/>
                <w:sz w:val="20"/>
                <w:szCs w:val="20"/>
              </w:rPr>
              <w:t>Maint</w:t>
            </w:r>
            <w:proofErr w:type="spellEnd"/>
            <w:r w:rsidRPr="001E0EED">
              <w:rPr>
                <w:rFonts w:ascii="Times New Roman" w:eastAsia="Times New Roman" w:hAnsi="Times New Roman" w:cs="Times New Roman"/>
                <w:color w:val="000000"/>
                <w:sz w:val="20"/>
                <w:szCs w:val="20"/>
              </w:rPr>
              <w:t>. feed 100% hay (DM 85%, ME 11.5 MJ/kg DM, CP 20%)</w:t>
            </w:r>
          </w:p>
        </w:tc>
        <w:tc>
          <w:tcPr>
            <w:tcW w:w="4678" w:type="dxa"/>
            <w:tcBorders>
              <w:top w:val="nil"/>
              <w:left w:val="nil"/>
              <w:bottom w:val="nil"/>
              <w:right w:val="nil"/>
            </w:tcBorders>
            <w:shd w:val="clear" w:color="000000" w:fill="FFFFFF"/>
            <w:noWrap/>
          </w:tcPr>
          <w:p w14:paraId="64B2B2F9"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hAnsi="Times New Roman" w:cs="Times New Roman"/>
                <w:sz w:val="20"/>
                <w:szCs w:val="20"/>
              </w:rPr>
              <w:t xml:space="preserve">•    </w:t>
            </w:r>
            <w:proofErr w:type="spellStart"/>
            <w:r w:rsidRPr="001E0EED">
              <w:rPr>
                <w:rFonts w:ascii="Times New Roman" w:hAnsi="Times New Roman" w:cs="Times New Roman"/>
                <w:sz w:val="20"/>
                <w:szCs w:val="20"/>
              </w:rPr>
              <w:t>Maint</w:t>
            </w:r>
            <w:proofErr w:type="spellEnd"/>
            <w:r w:rsidRPr="001E0EED">
              <w:rPr>
                <w:rFonts w:ascii="Times New Roman" w:hAnsi="Times New Roman" w:cs="Times New Roman"/>
                <w:sz w:val="20"/>
                <w:szCs w:val="20"/>
              </w:rPr>
              <w:t>. feed 100% hay (DM 85%, ME 11.5 MJ/kg DM, CP 20%)</w:t>
            </w:r>
          </w:p>
        </w:tc>
      </w:tr>
      <w:tr w:rsidR="000A1690" w:rsidRPr="001E0EED" w14:paraId="7FDC9A59" w14:textId="77777777" w:rsidTr="00AC1355">
        <w:trPr>
          <w:trHeight w:val="290"/>
        </w:trPr>
        <w:tc>
          <w:tcPr>
            <w:tcW w:w="1276" w:type="dxa"/>
            <w:tcBorders>
              <w:top w:val="nil"/>
              <w:left w:val="nil"/>
              <w:bottom w:val="nil"/>
              <w:right w:val="nil"/>
            </w:tcBorders>
            <w:shd w:val="clear" w:color="000000" w:fill="FFFFFF"/>
            <w:noWrap/>
            <w:hideMark/>
          </w:tcPr>
          <w:p w14:paraId="3D085978"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FFFFFF"/>
            <w:noWrap/>
            <w:hideMark/>
          </w:tcPr>
          <w:p w14:paraId="045D19A7"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5103" w:type="dxa"/>
            <w:tcBorders>
              <w:top w:val="nil"/>
              <w:left w:val="nil"/>
              <w:bottom w:val="nil"/>
              <w:right w:val="nil"/>
            </w:tcBorders>
            <w:shd w:val="clear" w:color="000000" w:fill="FFFFFF"/>
            <w:noWrap/>
            <w:hideMark/>
          </w:tcPr>
          <w:p w14:paraId="02ADD2F8"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Feed steers in a paddock from 1 Feb to reach 500 kg LW/head on 1 Sep</w:t>
            </w:r>
          </w:p>
        </w:tc>
        <w:tc>
          <w:tcPr>
            <w:tcW w:w="4678" w:type="dxa"/>
            <w:tcBorders>
              <w:top w:val="nil"/>
              <w:left w:val="nil"/>
              <w:bottom w:val="nil"/>
              <w:right w:val="nil"/>
            </w:tcBorders>
            <w:shd w:val="clear" w:color="000000" w:fill="FFFFFF"/>
            <w:noWrap/>
          </w:tcPr>
          <w:p w14:paraId="61832984"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hAnsi="Times New Roman" w:cs="Times New Roman"/>
                <w:sz w:val="20"/>
                <w:szCs w:val="20"/>
              </w:rPr>
              <w:t>•    Feed steers in a paddock from 1 Feb to reach 490 kg LW/head on 1 Sep</w:t>
            </w:r>
          </w:p>
        </w:tc>
      </w:tr>
      <w:tr w:rsidR="000A1690" w:rsidRPr="001E0EED" w14:paraId="22390736" w14:textId="77777777" w:rsidTr="00AC1355">
        <w:trPr>
          <w:trHeight w:val="290"/>
        </w:trPr>
        <w:tc>
          <w:tcPr>
            <w:tcW w:w="1276" w:type="dxa"/>
            <w:tcBorders>
              <w:top w:val="nil"/>
              <w:left w:val="nil"/>
              <w:bottom w:val="nil"/>
              <w:right w:val="nil"/>
            </w:tcBorders>
            <w:shd w:val="clear" w:color="000000" w:fill="FFFFFF"/>
            <w:noWrap/>
            <w:hideMark/>
          </w:tcPr>
          <w:p w14:paraId="4D1A40AB"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FFFFFF"/>
            <w:noWrap/>
            <w:hideMark/>
          </w:tcPr>
          <w:p w14:paraId="032FAF2D"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5103" w:type="dxa"/>
            <w:tcBorders>
              <w:top w:val="nil"/>
              <w:left w:val="nil"/>
              <w:bottom w:val="nil"/>
              <w:right w:val="nil"/>
            </w:tcBorders>
            <w:shd w:val="clear" w:color="000000" w:fill="FFFFFF"/>
            <w:noWrap/>
            <w:hideMark/>
          </w:tcPr>
          <w:p w14:paraId="575FF6A9"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Times New Roman" w:eastAsia="Times New Roman" w:hAnsi="Times New Roman" w:cs="Times New Roman"/>
                <w:color w:val="000000"/>
                <w:sz w:val="20"/>
                <w:szCs w:val="20"/>
              </w:rPr>
              <w:t> </w:t>
            </w:r>
          </w:p>
        </w:tc>
        <w:tc>
          <w:tcPr>
            <w:tcW w:w="4678" w:type="dxa"/>
            <w:tcBorders>
              <w:top w:val="nil"/>
              <w:left w:val="nil"/>
              <w:bottom w:val="nil"/>
              <w:right w:val="nil"/>
            </w:tcBorders>
            <w:shd w:val="clear" w:color="000000" w:fill="FFFFFF"/>
            <w:noWrap/>
          </w:tcPr>
          <w:p w14:paraId="17869CC6"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r>
      <w:tr w:rsidR="000A1690" w:rsidRPr="001E0EED" w14:paraId="44950DBD" w14:textId="77777777" w:rsidTr="00AC1355">
        <w:trPr>
          <w:trHeight w:val="290"/>
        </w:trPr>
        <w:tc>
          <w:tcPr>
            <w:tcW w:w="1276" w:type="dxa"/>
            <w:tcBorders>
              <w:top w:val="nil"/>
              <w:left w:val="nil"/>
              <w:bottom w:val="nil"/>
              <w:right w:val="nil"/>
            </w:tcBorders>
            <w:shd w:val="clear" w:color="000000" w:fill="FFFFFF"/>
            <w:noWrap/>
            <w:vAlign w:val="center"/>
            <w:hideMark/>
          </w:tcPr>
          <w:p w14:paraId="00D66DB3"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hideMark/>
          </w:tcPr>
          <w:p w14:paraId="3D3B1FA7"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Livestock genetics</w:t>
            </w:r>
          </w:p>
        </w:tc>
        <w:tc>
          <w:tcPr>
            <w:tcW w:w="5103" w:type="dxa"/>
            <w:tcBorders>
              <w:top w:val="nil"/>
              <w:left w:val="nil"/>
              <w:bottom w:val="nil"/>
              <w:right w:val="nil"/>
            </w:tcBorders>
            <w:shd w:val="clear" w:color="000000" w:fill="EDEDED"/>
            <w:noWrap/>
            <w:hideMark/>
          </w:tcPr>
          <w:p w14:paraId="203A2948"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Default within </w:t>
            </w:r>
            <w:proofErr w:type="spellStart"/>
            <w:r w:rsidRPr="001E0EED">
              <w:rPr>
                <w:rFonts w:ascii="Times New Roman" w:eastAsia="Times New Roman" w:hAnsi="Times New Roman" w:cs="Times New Roman"/>
                <w:color w:val="000000"/>
                <w:sz w:val="20"/>
                <w:szCs w:val="20"/>
              </w:rPr>
              <w:t>GrassGro</w:t>
            </w:r>
            <w:proofErr w:type="spellEnd"/>
            <w:r w:rsidRPr="001E0EED">
              <w:rPr>
                <w:rFonts w:ascii="Times New Roman" w:eastAsia="Times New Roman" w:hAnsi="Times New Roman" w:cs="Times New Roman"/>
                <w:color w:val="000000"/>
                <w:sz w:val="20"/>
                <w:szCs w:val="20"/>
              </w:rPr>
              <w:t xml:space="preserve"> for c-k-1, c-k-2, c-k-13 and c-k-14 are 0.5, 0.02, 0.035 and 0.33  </w:t>
            </w:r>
          </w:p>
        </w:tc>
        <w:tc>
          <w:tcPr>
            <w:tcW w:w="4678" w:type="dxa"/>
            <w:tcBorders>
              <w:top w:val="nil"/>
              <w:left w:val="nil"/>
              <w:bottom w:val="nil"/>
              <w:right w:val="nil"/>
            </w:tcBorders>
            <w:shd w:val="clear" w:color="000000" w:fill="EDEDED"/>
            <w:noWrap/>
          </w:tcPr>
          <w:p w14:paraId="724E6567"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r>
      <w:tr w:rsidR="000A1690" w:rsidRPr="001E0EED" w14:paraId="2C68E727" w14:textId="77777777" w:rsidTr="00AC1355">
        <w:trPr>
          <w:trHeight w:val="290"/>
        </w:trPr>
        <w:tc>
          <w:tcPr>
            <w:tcW w:w="1276" w:type="dxa"/>
            <w:tcBorders>
              <w:top w:val="nil"/>
              <w:left w:val="nil"/>
              <w:bottom w:val="nil"/>
              <w:right w:val="nil"/>
            </w:tcBorders>
            <w:shd w:val="clear" w:color="000000" w:fill="FFFFFF"/>
            <w:noWrap/>
            <w:vAlign w:val="center"/>
            <w:hideMark/>
          </w:tcPr>
          <w:p w14:paraId="253CE61A"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hideMark/>
          </w:tcPr>
          <w:p w14:paraId="2C543024"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5103" w:type="dxa"/>
            <w:tcBorders>
              <w:top w:val="nil"/>
              <w:left w:val="nil"/>
              <w:bottom w:val="nil"/>
              <w:right w:val="nil"/>
            </w:tcBorders>
            <w:shd w:val="clear" w:color="000000" w:fill="EDEDED"/>
            <w:noWrap/>
            <w:hideMark/>
          </w:tcPr>
          <w:p w14:paraId="34C78D80"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Symbol" w:eastAsia="Times New Roman" w:hAnsi="Times New Roman" w:cs="Calibri"/>
                <w:color w:val="000000"/>
                <w:sz w:val="20"/>
                <w:szCs w:val="20"/>
              </w:rPr>
              <w:t> </w:t>
            </w:r>
          </w:p>
        </w:tc>
        <w:tc>
          <w:tcPr>
            <w:tcW w:w="4678" w:type="dxa"/>
            <w:tcBorders>
              <w:top w:val="nil"/>
              <w:left w:val="nil"/>
              <w:bottom w:val="nil"/>
              <w:right w:val="nil"/>
            </w:tcBorders>
            <w:shd w:val="clear" w:color="000000" w:fill="EDEDED"/>
            <w:noWrap/>
          </w:tcPr>
          <w:p w14:paraId="668C38B8"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r>
      <w:tr w:rsidR="000A1690" w:rsidRPr="001E0EED" w14:paraId="207CC7FB" w14:textId="77777777" w:rsidTr="00AC1355">
        <w:trPr>
          <w:trHeight w:val="660"/>
        </w:trPr>
        <w:tc>
          <w:tcPr>
            <w:tcW w:w="1276" w:type="dxa"/>
            <w:tcBorders>
              <w:top w:val="nil"/>
              <w:left w:val="nil"/>
              <w:bottom w:val="nil"/>
              <w:right w:val="nil"/>
            </w:tcBorders>
            <w:shd w:val="clear" w:color="000000" w:fill="FFFFFF"/>
            <w:noWrap/>
            <w:vAlign w:val="center"/>
            <w:hideMark/>
          </w:tcPr>
          <w:p w14:paraId="4F7883C1"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FFFFFF"/>
            <w:noWrap/>
            <w:hideMark/>
          </w:tcPr>
          <w:p w14:paraId="5D6372FB"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Pasture types</w:t>
            </w:r>
          </w:p>
        </w:tc>
        <w:tc>
          <w:tcPr>
            <w:tcW w:w="5103" w:type="dxa"/>
            <w:tcBorders>
              <w:top w:val="nil"/>
              <w:left w:val="nil"/>
              <w:bottom w:val="nil"/>
              <w:right w:val="nil"/>
            </w:tcBorders>
            <w:shd w:val="clear" w:color="000000" w:fill="FFFFFF"/>
            <w:noWrap/>
            <w:hideMark/>
          </w:tcPr>
          <w:p w14:paraId="4B3EE84A"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Paddock 1 (32ha), Rainfed Perennial Ryegrass (720mm RD) and White Clover (500mm RD)</w:t>
            </w:r>
          </w:p>
        </w:tc>
        <w:tc>
          <w:tcPr>
            <w:tcW w:w="4678" w:type="dxa"/>
            <w:tcBorders>
              <w:top w:val="nil"/>
              <w:left w:val="nil"/>
              <w:bottom w:val="nil"/>
              <w:right w:val="nil"/>
            </w:tcBorders>
            <w:shd w:val="clear" w:color="000000" w:fill="FFFFFF"/>
            <w:noWrap/>
          </w:tcPr>
          <w:p w14:paraId="4762484F"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r>
      <w:tr w:rsidR="000A1690" w:rsidRPr="001E0EED" w14:paraId="577A0270" w14:textId="77777777" w:rsidTr="00AC1355">
        <w:trPr>
          <w:trHeight w:val="50"/>
        </w:trPr>
        <w:tc>
          <w:tcPr>
            <w:tcW w:w="1276" w:type="dxa"/>
            <w:tcBorders>
              <w:top w:val="nil"/>
              <w:left w:val="nil"/>
              <w:bottom w:val="nil"/>
              <w:right w:val="nil"/>
            </w:tcBorders>
            <w:shd w:val="clear" w:color="000000" w:fill="FFFFFF"/>
            <w:noWrap/>
            <w:vAlign w:val="center"/>
            <w:hideMark/>
          </w:tcPr>
          <w:p w14:paraId="6E10B462"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FFFFFF"/>
            <w:noWrap/>
            <w:hideMark/>
          </w:tcPr>
          <w:p w14:paraId="11E50964"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5103" w:type="dxa"/>
            <w:tcBorders>
              <w:top w:val="nil"/>
              <w:left w:val="nil"/>
              <w:bottom w:val="nil"/>
              <w:right w:val="nil"/>
            </w:tcBorders>
            <w:shd w:val="clear" w:color="000000" w:fill="FFFFFF"/>
            <w:noWrap/>
            <w:hideMark/>
          </w:tcPr>
          <w:p w14:paraId="1AA6097D"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Paddock 2 (32ha), Rainfed Perennial Ryegrass (720mm RD) and White Clover (500mm RD)</w:t>
            </w:r>
          </w:p>
        </w:tc>
        <w:tc>
          <w:tcPr>
            <w:tcW w:w="4678" w:type="dxa"/>
            <w:tcBorders>
              <w:top w:val="nil"/>
              <w:left w:val="nil"/>
              <w:bottom w:val="nil"/>
              <w:right w:val="nil"/>
            </w:tcBorders>
            <w:shd w:val="clear" w:color="000000" w:fill="FFFFFF"/>
            <w:noWrap/>
          </w:tcPr>
          <w:p w14:paraId="6EC6B0D0"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r>
      <w:tr w:rsidR="000A1690" w:rsidRPr="001E0EED" w14:paraId="18A01A74" w14:textId="77777777" w:rsidTr="00AC1355">
        <w:trPr>
          <w:trHeight w:val="520"/>
        </w:trPr>
        <w:tc>
          <w:tcPr>
            <w:tcW w:w="1276" w:type="dxa"/>
            <w:tcBorders>
              <w:top w:val="nil"/>
              <w:left w:val="nil"/>
              <w:bottom w:val="nil"/>
              <w:right w:val="nil"/>
            </w:tcBorders>
            <w:shd w:val="clear" w:color="000000" w:fill="FFFFFF"/>
            <w:noWrap/>
            <w:vAlign w:val="center"/>
            <w:hideMark/>
          </w:tcPr>
          <w:p w14:paraId="7EBC6BA9"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FFFFFF"/>
            <w:noWrap/>
            <w:hideMark/>
          </w:tcPr>
          <w:p w14:paraId="1D7B1E98"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5103" w:type="dxa"/>
            <w:tcBorders>
              <w:top w:val="nil"/>
              <w:left w:val="nil"/>
              <w:bottom w:val="nil"/>
              <w:right w:val="nil"/>
            </w:tcBorders>
            <w:shd w:val="clear" w:color="000000" w:fill="FFFFFF"/>
            <w:noWrap/>
            <w:hideMark/>
          </w:tcPr>
          <w:p w14:paraId="17516BC9"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Paddock 3 (31.5ha), Rainfed Perennial Ryegrass (720mm RD) and White Clover (500mm RD)</w:t>
            </w:r>
          </w:p>
        </w:tc>
        <w:tc>
          <w:tcPr>
            <w:tcW w:w="4678" w:type="dxa"/>
            <w:tcBorders>
              <w:top w:val="nil"/>
              <w:left w:val="nil"/>
              <w:bottom w:val="nil"/>
              <w:right w:val="nil"/>
            </w:tcBorders>
            <w:shd w:val="clear" w:color="000000" w:fill="FFFFFF"/>
            <w:noWrap/>
          </w:tcPr>
          <w:p w14:paraId="29A0CB33"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r>
      <w:tr w:rsidR="000A1690" w:rsidRPr="001E0EED" w14:paraId="208402B4" w14:textId="77777777" w:rsidTr="00AC1355">
        <w:trPr>
          <w:trHeight w:val="520"/>
        </w:trPr>
        <w:tc>
          <w:tcPr>
            <w:tcW w:w="1276" w:type="dxa"/>
            <w:tcBorders>
              <w:top w:val="nil"/>
              <w:left w:val="nil"/>
              <w:bottom w:val="nil"/>
              <w:right w:val="nil"/>
            </w:tcBorders>
            <w:shd w:val="clear" w:color="000000" w:fill="FFFFFF"/>
            <w:noWrap/>
            <w:vAlign w:val="center"/>
            <w:hideMark/>
          </w:tcPr>
          <w:p w14:paraId="51238D16"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FFFFFF"/>
            <w:noWrap/>
            <w:hideMark/>
          </w:tcPr>
          <w:p w14:paraId="5BE860A1"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5103" w:type="dxa"/>
            <w:tcBorders>
              <w:top w:val="nil"/>
              <w:left w:val="nil"/>
              <w:bottom w:val="nil"/>
              <w:right w:val="nil"/>
            </w:tcBorders>
            <w:shd w:val="clear" w:color="000000" w:fill="FFFFFF"/>
            <w:noWrap/>
            <w:hideMark/>
          </w:tcPr>
          <w:p w14:paraId="7CCFDFF2"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Paddock 4 (31.5ha), Rainfed Perennial Ryegrass (720mm RD) and White Clover (500mm RD)</w:t>
            </w:r>
          </w:p>
        </w:tc>
        <w:tc>
          <w:tcPr>
            <w:tcW w:w="4678" w:type="dxa"/>
            <w:tcBorders>
              <w:top w:val="nil"/>
              <w:left w:val="nil"/>
              <w:bottom w:val="nil"/>
              <w:right w:val="nil"/>
            </w:tcBorders>
            <w:shd w:val="clear" w:color="000000" w:fill="FFFFFF"/>
            <w:noWrap/>
          </w:tcPr>
          <w:p w14:paraId="4DCF307D"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r>
      <w:tr w:rsidR="000A1690" w:rsidRPr="001E0EED" w14:paraId="1F5AEE70" w14:textId="77777777" w:rsidTr="00AC1355">
        <w:trPr>
          <w:trHeight w:val="520"/>
        </w:trPr>
        <w:tc>
          <w:tcPr>
            <w:tcW w:w="1276" w:type="dxa"/>
            <w:tcBorders>
              <w:top w:val="nil"/>
              <w:left w:val="nil"/>
              <w:bottom w:val="nil"/>
              <w:right w:val="nil"/>
            </w:tcBorders>
            <w:shd w:val="clear" w:color="000000" w:fill="FFFFFF"/>
            <w:noWrap/>
            <w:vAlign w:val="center"/>
            <w:hideMark/>
          </w:tcPr>
          <w:p w14:paraId="03687E53"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lastRenderedPageBreak/>
              <w:t> </w:t>
            </w:r>
          </w:p>
        </w:tc>
        <w:tc>
          <w:tcPr>
            <w:tcW w:w="2268" w:type="dxa"/>
            <w:tcBorders>
              <w:top w:val="nil"/>
              <w:left w:val="nil"/>
              <w:bottom w:val="nil"/>
              <w:right w:val="nil"/>
            </w:tcBorders>
            <w:shd w:val="clear" w:color="000000" w:fill="FFFFFF"/>
            <w:noWrap/>
            <w:hideMark/>
          </w:tcPr>
          <w:p w14:paraId="5AC2DBD7"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5103" w:type="dxa"/>
            <w:tcBorders>
              <w:top w:val="nil"/>
              <w:left w:val="nil"/>
              <w:bottom w:val="nil"/>
              <w:right w:val="nil"/>
            </w:tcBorders>
            <w:shd w:val="clear" w:color="000000" w:fill="FFFFFF"/>
            <w:noWrap/>
            <w:hideMark/>
          </w:tcPr>
          <w:p w14:paraId="0078AEF6"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Times New Roman" w:eastAsia="Times New Roman" w:hAnsi="Times New Roman" w:cs="Times New Roman"/>
                <w:color w:val="000000"/>
                <w:sz w:val="20"/>
                <w:szCs w:val="20"/>
              </w:rPr>
              <w:t> </w:t>
            </w:r>
          </w:p>
        </w:tc>
        <w:tc>
          <w:tcPr>
            <w:tcW w:w="4678" w:type="dxa"/>
            <w:tcBorders>
              <w:top w:val="nil"/>
              <w:left w:val="nil"/>
              <w:bottom w:val="nil"/>
              <w:right w:val="nil"/>
            </w:tcBorders>
            <w:shd w:val="clear" w:color="000000" w:fill="FFFFFF"/>
            <w:noWrap/>
          </w:tcPr>
          <w:p w14:paraId="30DCBD67"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r>
      <w:tr w:rsidR="000A1690" w:rsidRPr="001E0EED" w14:paraId="5D87B7F6" w14:textId="77777777" w:rsidTr="00AC1355">
        <w:trPr>
          <w:trHeight w:val="520"/>
        </w:trPr>
        <w:tc>
          <w:tcPr>
            <w:tcW w:w="1276" w:type="dxa"/>
            <w:tcBorders>
              <w:top w:val="nil"/>
              <w:left w:val="nil"/>
              <w:bottom w:val="nil"/>
              <w:right w:val="nil"/>
            </w:tcBorders>
            <w:shd w:val="clear" w:color="000000" w:fill="FFFFFF"/>
            <w:noWrap/>
            <w:vAlign w:val="center"/>
            <w:hideMark/>
          </w:tcPr>
          <w:p w14:paraId="7E7A11BE"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FFFFFF"/>
            <w:noWrap/>
            <w:vAlign w:val="center"/>
            <w:hideMark/>
          </w:tcPr>
          <w:p w14:paraId="2C07A06C"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5103" w:type="dxa"/>
            <w:tcBorders>
              <w:top w:val="nil"/>
              <w:left w:val="nil"/>
              <w:bottom w:val="nil"/>
              <w:right w:val="nil"/>
            </w:tcBorders>
            <w:shd w:val="clear" w:color="000000" w:fill="FFFFFF"/>
            <w:noWrap/>
            <w:hideMark/>
          </w:tcPr>
          <w:p w14:paraId="3BA20ACE"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Calibri" w:eastAsia="Times New Roman" w:hAnsi="Calibri" w:cs="Calibri"/>
                <w:color w:val="000000"/>
              </w:rPr>
              <w:t> </w:t>
            </w:r>
          </w:p>
        </w:tc>
        <w:tc>
          <w:tcPr>
            <w:tcW w:w="4678" w:type="dxa"/>
            <w:tcBorders>
              <w:top w:val="nil"/>
              <w:left w:val="nil"/>
              <w:bottom w:val="nil"/>
              <w:right w:val="nil"/>
            </w:tcBorders>
            <w:shd w:val="clear" w:color="000000" w:fill="FFFFFF"/>
            <w:noWrap/>
            <w:vAlign w:val="center"/>
          </w:tcPr>
          <w:p w14:paraId="528543D2"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r>
      <w:tr w:rsidR="000A1690" w:rsidRPr="001E0EED" w14:paraId="68AD8407" w14:textId="77777777" w:rsidTr="00AC1355">
        <w:trPr>
          <w:trHeight w:val="520"/>
        </w:trPr>
        <w:tc>
          <w:tcPr>
            <w:tcW w:w="1276" w:type="dxa"/>
            <w:tcBorders>
              <w:top w:val="nil"/>
              <w:left w:val="nil"/>
              <w:bottom w:val="nil"/>
              <w:right w:val="nil"/>
            </w:tcBorders>
            <w:shd w:val="clear" w:color="000000" w:fill="FFFFFF"/>
            <w:noWrap/>
            <w:vAlign w:val="center"/>
            <w:hideMark/>
          </w:tcPr>
          <w:p w14:paraId="3AA94F0E"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hideMark/>
          </w:tcPr>
          <w:p w14:paraId="0C4A9B24"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Pasture management</w:t>
            </w:r>
          </w:p>
        </w:tc>
        <w:tc>
          <w:tcPr>
            <w:tcW w:w="5103" w:type="dxa"/>
            <w:tcBorders>
              <w:top w:val="nil"/>
              <w:left w:val="nil"/>
              <w:bottom w:val="nil"/>
              <w:right w:val="nil"/>
            </w:tcBorders>
            <w:shd w:val="clear" w:color="000000" w:fill="EDEDED"/>
            <w:noWrap/>
            <w:hideMark/>
          </w:tcPr>
          <w:p w14:paraId="252E5965"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Reset pasture species as necessary 1 Feb</w:t>
            </w:r>
          </w:p>
        </w:tc>
        <w:tc>
          <w:tcPr>
            <w:tcW w:w="4678" w:type="dxa"/>
            <w:tcBorders>
              <w:top w:val="nil"/>
              <w:left w:val="nil"/>
              <w:bottom w:val="nil"/>
              <w:right w:val="nil"/>
            </w:tcBorders>
            <w:shd w:val="clear" w:color="000000" w:fill="EDEDED"/>
            <w:noWrap/>
          </w:tcPr>
          <w:p w14:paraId="7E283CB2"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r>
      <w:tr w:rsidR="000A1690" w:rsidRPr="001E0EED" w14:paraId="5320D396" w14:textId="77777777" w:rsidTr="00AC1355">
        <w:trPr>
          <w:trHeight w:val="290"/>
        </w:trPr>
        <w:tc>
          <w:tcPr>
            <w:tcW w:w="1276" w:type="dxa"/>
            <w:tcBorders>
              <w:top w:val="nil"/>
              <w:left w:val="nil"/>
              <w:bottom w:val="nil"/>
              <w:right w:val="nil"/>
            </w:tcBorders>
            <w:shd w:val="clear" w:color="000000" w:fill="FFFFFF"/>
            <w:noWrap/>
            <w:vAlign w:val="center"/>
            <w:hideMark/>
          </w:tcPr>
          <w:p w14:paraId="63AEFB0D"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hideMark/>
          </w:tcPr>
          <w:p w14:paraId="4AE1FAE3"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5103" w:type="dxa"/>
            <w:tcBorders>
              <w:top w:val="nil"/>
              <w:left w:val="nil"/>
              <w:bottom w:val="nil"/>
              <w:right w:val="nil"/>
            </w:tcBorders>
            <w:shd w:val="clear" w:color="000000" w:fill="EDEDED"/>
            <w:noWrap/>
            <w:hideMark/>
          </w:tcPr>
          <w:p w14:paraId="5A62B626" w14:textId="77777777" w:rsidR="000A1690" w:rsidRPr="001E0EED" w:rsidRDefault="000A1690" w:rsidP="001E0EED">
            <w:pPr>
              <w:spacing w:after="0" w:line="240" w:lineRule="auto"/>
              <w:rPr>
                <w:rFonts w:ascii="Calibri" w:eastAsia="Times New Roman" w:hAnsi="Calibri" w:cs="Calibri"/>
                <w:color w:val="00000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Cut paddocks 1 (Years: 1 and 4), 2 (Years: 1 and 2), 3 (Years: 2 and 3) and 4 (Years: 3 and 5) (whenever DM yield exceeds 5000kg/ha between 2 Sep-14 Dec). Proportion gathered 90%. Cutting height 125mm. Don't cut when DM/ha is below 800 kg/ha</w:t>
            </w:r>
          </w:p>
        </w:tc>
        <w:tc>
          <w:tcPr>
            <w:tcW w:w="4678" w:type="dxa"/>
            <w:tcBorders>
              <w:top w:val="nil"/>
              <w:left w:val="nil"/>
              <w:bottom w:val="nil"/>
              <w:right w:val="nil"/>
            </w:tcBorders>
            <w:shd w:val="clear" w:color="000000" w:fill="EDEDED"/>
            <w:noWrap/>
          </w:tcPr>
          <w:p w14:paraId="17F2A7EC"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p>
        </w:tc>
      </w:tr>
      <w:tr w:rsidR="000A1690" w:rsidRPr="001E0EED" w14:paraId="3C3765CF" w14:textId="77777777" w:rsidTr="00AC1355">
        <w:trPr>
          <w:trHeight w:val="290"/>
        </w:trPr>
        <w:tc>
          <w:tcPr>
            <w:tcW w:w="1276" w:type="dxa"/>
            <w:tcBorders>
              <w:top w:val="nil"/>
              <w:left w:val="nil"/>
              <w:bottom w:val="nil"/>
              <w:right w:val="nil"/>
            </w:tcBorders>
            <w:shd w:val="clear" w:color="000000" w:fill="FFFFFF"/>
            <w:noWrap/>
            <w:vAlign w:val="center"/>
            <w:hideMark/>
          </w:tcPr>
          <w:p w14:paraId="2D620CF1"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hideMark/>
          </w:tcPr>
          <w:p w14:paraId="25973F29"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5103" w:type="dxa"/>
            <w:tcBorders>
              <w:top w:val="nil"/>
              <w:left w:val="nil"/>
              <w:bottom w:val="nil"/>
              <w:right w:val="nil"/>
            </w:tcBorders>
            <w:shd w:val="clear" w:color="000000" w:fill="EDEDED"/>
            <w:noWrap/>
            <w:hideMark/>
          </w:tcPr>
          <w:p w14:paraId="365ED7EB"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Times New Roman" w:eastAsia="Times New Roman" w:hAnsi="Times New Roman" w:cs="Times New Roman"/>
                <w:color w:val="000000"/>
                <w:sz w:val="20"/>
                <w:szCs w:val="20"/>
              </w:rPr>
              <w:t> </w:t>
            </w:r>
          </w:p>
        </w:tc>
        <w:tc>
          <w:tcPr>
            <w:tcW w:w="4678" w:type="dxa"/>
            <w:tcBorders>
              <w:top w:val="nil"/>
              <w:left w:val="nil"/>
              <w:bottom w:val="nil"/>
              <w:right w:val="nil"/>
            </w:tcBorders>
            <w:shd w:val="clear" w:color="000000" w:fill="EDEDED"/>
            <w:noWrap/>
          </w:tcPr>
          <w:p w14:paraId="6F8E2BE8"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r>
      <w:tr w:rsidR="000A1690" w:rsidRPr="001E0EED" w14:paraId="359DFEA5" w14:textId="77777777" w:rsidTr="00AC1355">
        <w:trPr>
          <w:trHeight w:val="780"/>
        </w:trPr>
        <w:tc>
          <w:tcPr>
            <w:tcW w:w="1276" w:type="dxa"/>
            <w:tcBorders>
              <w:top w:val="nil"/>
              <w:left w:val="nil"/>
              <w:bottom w:val="nil"/>
              <w:right w:val="nil"/>
            </w:tcBorders>
            <w:shd w:val="clear" w:color="000000" w:fill="FFFFFF"/>
            <w:noWrap/>
            <w:vAlign w:val="center"/>
            <w:hideMark/>
          </w:tcPr>
          <w:p w14:paraId="344979DC"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hideMark/>
          </w:tcPr>
          <w:p w14:paraId="01D4C797"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5103" w:type="dxa"/>
            <w:tcBorders>
              <w:top w:val="nil"/>
              <w:left w:val="nil"/>
              <w:bottom w:val="nil"/>
              <w:right w:val="nil"/>
            </w:tcBorders>
            <w:shd w:val="clear" w:color="000000" w:fill="EDEDED"/>
            <w:noWrap/>
            <w:hideMark/>
          </w:tcPr>
          <w:p w14:paraId="5AF99716"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Calibri" w:eastAsia="Times New Roman" w:hAnsi="Calibri" w:cs="Calibri"/>
                <w:color w:val="000000"/>
              </w:rPr>
              <w:t> </w:t>
            </w:r>
          </w:p>
        </w:tc>
        <w:tc>
          <w:tcPr>
            <w:tcW w:w="4678" w:type="dxa"/>
            <w:tcBorders>
              <w:top w:val="nil"/>
              <w:left w:val="nil"/>
              <w:bottom w:val="nil"/>
              <w:right w:val="nil"/>
            </w:tcBorders>
            <w:shd w:val="clear" w:color="000000" w:fill="EDEDED"/>
            <w:noWrap/>
          </w:tcPr>
          <w:p w14:paraId="34261FC8"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r>
      <w:tr w:rsidR="000A1690" w:rsidRPr="001E0EED" w14:paraId="31FB691E" w14:textId="77777777" w:rsidTr="00AC1355">
        <w:trPr>
          <w:trHeight w:val="860"/>
        </w:trPr>
        <w:tc>
          <w:tcPr>
            <w:tcW w:w="1276" w:type="dxa"/>
            <w:tcBorders>
              <w:top w:val="nil"/>
              <w:left w:val="nil"/>
              <w:bottom w:val="nil"/>
              <w:right w:val="nil"/>
            </w:tcBorders>
            <w:shd w:val="clear" w:color="000000" w:fill="FFFFFF"/>
            <w:noWrap/>
            <w:vAlign w:val="center"/>
            <w:hideMark/>
          </w:tcPr>
          <w:p w14:paraId="093EC242"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FFFFFF"/>
            <w:noWrap/>
            <w:hideMark/>
          </w:tcPr>
          <w:p w14:paraId="47AF07F0"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Grazing management</w:t>
            </w:r>
          </w:p>
        </w:tc>
        <w:tc>
          <w:tcPr>
            <w:tcW w:w="5103" w:type="dxa"/>
            <w:tcBorders>
              <w:top w:val="nil"/>
              <w:left w:val="nil"/>
              <w:bottom w:val="nil"/>
              <w:right w:val="nil"/>
            </w:tcBorders>
            <w:shd w:val="clear" w:color="000000" w:fill="FFFFFF"/>
            <w:noWrap/>
            <w:hideMark/>
          </w:tcPr>
          <w:p w14:paraId="20D0513D"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Weaners, Yearlings and 2-3 years old- From 1 Jan to 31 Dec graze paddocks 1, 2, 3 and 4, withhold 14 days, check every 7 days and move when weight gain margin is &gt; 0.01 kg/day</w:t>
            </w:r>
          </w:p>
        </w:tc>
        <w:tc>
          <w:tcPr>
            <w:tcW w:w="4678" w:type="dxa"/>
            <w:tcBorders>
              <w:top w:val="nil"/>
              <w:left w:val="nil"/>
              <w:bottom w:val="nil"/>
              <w:right w:val="nil"/>
            </w:tcBorders>
            <w:shd w:val="clear" w:color="000000" w:fill="FFFFFF"/>
            <w:noWrap/>
          </w:tcPr>
          <w:p w14:paraId="72C95CD6"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r>
      <w:tr w:rsidR="000A1690" w:rsidRPr="001E0EED" w14:paraId="47BD756C" w14:textId="77777777" w:rsidTr="00AC1355">
        <w:trPr>
          <w:trHeight w:val="1020"/>
        </w:trPr>
        <w:tc>
          <w:tcPr>
            <w:tcW w:w="1276" w:type="dxa"/>
            <w:tcBorders>
              <w:top w:val="nil"/>
              <w:left w:val="nil"/>
              <w:bottom w:val="nil"/>
              <w:right w:val="nil"/>
            </w:tcBorders>
            <w:shd w:val="clear" w:color="000000" w:fill="FFFFFF"/>
            <w:noWrap/>
            <w:vAlign w:val="center"/>
            <w:hideMark/>
          </w:tcPr>
          <w:p w14:paraId="14FC629E"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FFFFFF"/>
            <w:noWrap/>
            <w:hideMark/>
          </w:tcPr>
          <w:p w14:paraId="315FFC26"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5103" w:type="dxa"/>
            <w:tcBorders>
              <w:top w:val="nil"/>
              <w:left w:val="nil"/>
              <w:bottom w:val="nil"/>
              <w:right w:val="nil"/>
            </w:tcBorders>
            <w:shd w:val="clear" w:color="000000" w:fill="FFFFFF"/>
            <w:noWrap/>
            <w:hideMark/>
          </w:tcPr>
          <w:p w14:paraId="4A5912D9" w14:textId="77777777" w:rsidR="000A1690" w:rsidRPr="001E0EED" w:rsidRDefault="000A1690" w:rsidP="001E0EED">
            <w:pPr>
              <w:spacing w:after="0" w:line="240" w:lineRule="auto"/>
              <w:rPr>
                <w:rFonts w:ascii="Calibri" w:eastAsia="Times New Roman" w:hAnsi="Calibri" w:cs="Calibri"/>
                <w:color w:val="000000"/>
              </w:rPr>
            </w:pPr>
            <w:r w:rsidRPr="001E0EED">
              <w:rPr>
                <w:rFonts w:ascii="Symbol" w:eastAsia="Times New Roman" w:hAnsi="Times New Roman" w:cs="Calibri"/>
                <w:color w:val="000000"/>
                <w:sz w:val="20"/>
                <w:szCs w:val="20"/>
              </w:rPr>
              <w:t> </w:t>
            </w:r>
          </w:p>
        </w:tc>
        <w:tc>
          <w:tcPr>
            <w:tcW w:w="4678" w:type="dxa"/>
            <w:tcBorders>
              <w:top w:val="nil"/>
              <w:left w:val="nil"/>
              <w:bottom w:val="nil"/>
              <w:right w:val="nil"/>
            </w:tcBorders>
            <w:shd w:val="clear" w:color="000000" w:fill="FFFFFF"/>
            <w:noWrap/>
          </w:tcPr>
          <w:p w14:paraId="5634EEE4" w14:textId="77777777" w:rsidR="000A1690" w:rsidRPr="001E0EED" w:rsidRDefault="000A1690" w:rsidP="001E0EED">
            <w:pPr>
              <w:spacing w:after="0" w:line="240" w:lineRule="auto"/>
              <w:rPr>
                <w:rFonts w:ascii="Calibri" w:eastAsia="Times New Roman" w:hAnsi="Calibri" w:cs="Calibri"/>
                <w:color w:val="000000"/>
              </w:rPr>
            </w:pPr>
          </w:p>
        </w:tc>
      </w:tr>
      <w:tr w:rsidR="000A1690" w:rsidRPr="001E0EED" w14:paraId="6D1FCDEF" w14:textId="77777777" w:rsidTr="00AC1355">
        <w:trPr>
          <w:trHeight w:val="540"/>
        </w:trPr>
        <w:tc>
          <w:tcPr>
            <w:tcW w:w="1276" w:type="dxa"/>
            <w:tcBorders>
              <w:top w:val="nil"/>
              <w:left w:val="nil"/>
              <w:bottom w:val="nil"/>
              <w:right w:val="nil"/>
            </w:tcBorders>
            <w:shd w:val="clear" w:color="000000" w:fill="FFFFFF"/>
            <w:noWrap/>
            <w:vAlign w:val="center"/>
            <w:hideMark/>
          </w:tcPr>
          <w:p w14:paraId="4A4E8CD8"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hideMark/>
          </w:tcPr>
          <w:p w14:paraId="427E27CA"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Soils</w:t>
            </w:r>
          </w:p>
        </w:tc>
        <w:tc>
          <w:tcPr>
            <w:tcW w:w="5103" w:type="dxa"/>
            <w:tcBorders>
              <w:top w:val="nil"/>
              <w:left w:val="nil"/>
              <w:bottom w:val="nil"/>
              <w:right w:val="nil"/>
            </w:tcBorders>
            <w:shd w:val="clear" w:color="000000" w:fill="EDEDED"/>
            <w:noWrap/>
            <w:hideMark/>
          </w:tcPr>
          <w:p w14:paraId="7CC94ABE"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All paddocks soil texture defined from Atlas in </w:t>
            </w:r>
            <w:proofErr w:type="spellStart"/>
            <w:r w:rsidRPr="001E0EED">
              <w:rPr>
                <w:rFonts w:ascii="Times New Roman" w:eastAsia="Times New Roman" w:hAnsi="Times New Roman" w:cs="Times New Roman"/>
                <w:color w:val="000000"/>
                <w:sz w:val="20"/>
                <w:szCs w:val="20"/>
              </w:rPr>
              <w:t>GrassGro</w:t>
            </w:r>
            <w:proofErr w:type="spellEnd"/>
            <w:r w:rsidRPr="001E0EED">
              <w:rPr>
                <w:rFonts w:ascii="Times New Roman" w:eastAsia="Times New Roman" w:hAnsi="Times New Roman" w:cs="Times New Roman"/>
                <w:color w:val="000000"/>
                <w:sz w:val="20"/>
                <w:szCs w:val="20"/>
              </w:rPr>
              <w:t>, corresponding to a Northcote Uc2.3 classification</w:t>
            </w:r>
            <w:r w:rsidRPr="00DF3E39">
              <w:rPr>
                <w:rFonts w:ascii="Times New Roman" w:eastAsia="Times New Roman" w:hAnsi="Times New Roman" w:cs="Times New Roman"/>
                <w:noProof/>
                <w:color w:val="000000"/>
                <w:sz w:val="20"/>
                <w:szCs w:val="20"/>
                <w:vertAlign w:val="superscript"/>
              </w:rPr>
              <w:t>18</w:t>
            </w:r>
          </w:p>
        </w:tc>
        <w:tc>
          <w:tcPr>
            <w:tcW w:w="4678" w:type="dxa"/>
            <w:tcBorders>
              <w:top w:val="nil"/>
              <w:left w:val="nil"/>
              <w:bottom w:val="nil"/>
              <w:right w:val="nil"/>
            </w:tcBorders>
            <w:shd w:val="clear" w:color="000000" w:fill="EDEDED"/>
            <w:noWrap/>
          </w:tcPr>
          <w:p w14:paraId="51455D79"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r>
      <w:tr w:rsidR="000A1690" w:rsidRPr="001E0EED" w14:paraId="35F54257" w14:textId="77777777" w:rsidTr="00AC1355">
        <w:trPr>
          <w:trHeight w:val="530"/>
        </w:trPr>
        <w:tc>
          <w:tcPr>
            <w:tcW w:w="1276" w:type="dxa"/>
            <w:tcBorders>
              <w:top w:val="nil"/>
              <w:left w:val="nil"/>
              <w:bottom w:val="nil"/>
              <w:right w:val="nil"/>
            </w:tcBorders>
            <w:shd w:val="clear" w:color="000000" w:fill="FFFFFF"/>
            <w:noWrap/>
            <w:vAlign w:val="center"/>
            <w:hideMark/>
          </w:tcPr>
          <w:p w14:paraId="782C4800" w14:textId="77777777" w:rsidR="000A1690" w:rsidRPr="001E0EED" w:rsidRDefault="000A1690" w:rsidP="001E0EED">
            <w:pPr>
              <w:spacing w:after="0" w:line="240" w:lineRule="auto"/>
              <w:jc w:val="both"/>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vAlign w:val="center"/>
            <w:hideMark/>
          </w:tcPr>
          <w:p w14:paraId="55D323B5"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5103" w:type="dxa"/>
            <w:tcBorders>
              <w:top w:val="nil"/>
              <w:left w:val="nil"/>
              <w:bottom w:val="nil"/>
              <w:right w:val="nil"/>
            </w:tcBorders>
            <w:shd w:val="clear" w:color="000000" w:fill="EDEDED"/>
            <w:noWrap/>
            <w:vAlign w:val="center"/>
            <w:hideMark/>
          </w:tcPr>
          <w:p w14:paraId="200DAC66"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All paddocks FS 0.85</w:t>
            </w:r>
          </w:p>
        </w:tc>
        <w:tc>
          <w:tcPr>
            <w:tcW w:w="4678" w:type="dxa"/>
            <w:tcBorders>
              <w:top w:val="nil"/>
              <w:left w:val="nil"/>
              <w:bottom w:val="nil"/>
              <w:right w:val="nil"/>
            </w:tcBorders>
            <w:shd w:val="clear" w:color="000000" w:fill="EDEDED"/>
            <w:noWrap/>
            <w:vAlign w:val="center"/>
          </w:tcPr>
          <w:p w14:paraId="479B9022"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r>
      <w:tr w:rsidR="000A1690" w:rsidRPr="001E0EED" w14:paraId="6D267DEB" w14:textId="77777777" w:rsidTr="00AC1355">
        <w:trPr>
          <w:trHeight w:val="520"/>
        </w:trPr>
        <w:tc>
          <w:tcPr>
            <w:tcW w:w="1276" w:type="dxa"/>
            <w:tcBorders>
              <w:top w:val="nil"/>
              <w:left w:val="nil"/>
              <w:bottom w:val="nil"/>
              <w:right w:val="nil"/>
            </w:tcBorders>
            <w:shd w:val="clear" w:color="000000" w:fill="FFFFFF"/>
            <w:noWrap/>
            <w:vAlign w:val="center"/>
            <w:hideMark/>
          </w:tcPr>
          <w:p w14:paraId="1CFEE337"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vAlign w:val="center"/>
            <w:hideMark/>
          </w:tcPr>
          <w:p w14:paraId="795F8620"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5103" w:type="dxa"/>
            <w:tcBorders>
              <w:top w:val="nil"/>
              <w:left w:val="nil"/>
              <w:bottom w:val="nil"/>
              <w:right w:val="nil"/>
            </w:tcBorders>
            <w:shd w:val="clear" w:color="000000" w:fill="EDEDED"/>
            <w:noWrap/>
            <w:vAlign w:val="center"/>
            <w:hideMark/>
          </w:tcPr>
          <w:p w14:paraId="60A96EF6"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Times New Roman" w:eastAsia="Times New Roman" w:hAnsi="Times New Roman" w:cs="Times New Roman"/>
                <w:color w:val="000000"/>
                <w:sz w:val="20"/>
                <w:szCs w:val="20"/>
              </w:rPr>
              <w:t> </w:t>
            </w:r>
          </w:p>
        </w:tc>
        <w:tc>
          <w:tcPr>
            <w:tcW w:w="4678" w:type="dxa"/>
            <w:tcBorders>
              <w:top w:val="nil"/>
              <w:left w:val="nil"/>
              <w:bottom w:val="nil"/>
              <w:right w:val="nil"/>
            </w:tcBorders>
            <w:shd w:val="clear" w:color="000000" w:fill="EDEDED"/>
            <w:noWrap/>
            <w:vAlign w:val="center"/>
          </w:tcPr>
          <w:p w14:paraId="5F12BE97"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r>
      <w:tr w:rsidR="000A1690" w:rsidRPr="001E0EED" w14:paraId="564AE059" w14:textId="77777777" w:rsidTr="00AC1355">
        <w:trPr>
          <w:trHeight w:val="290"/>
        </w:trPr>
        <w:tc>
          <w:tcPr>
            <w:tcW w:w="1276" w:type="dxa"/>
            <w:tcBorders>
              <w:top w:val="nil"/>
              <w:left w:val="nil"/>
              <w:bottom w:val="single" w:sz="8" w:space="0" w:color="auto"/>
              <w:right w:val="nil"/>
            </w:tcBorders>
            <w:shd w:val="clear" w:color="000000" w:fill="FFFFFF"/>
            <w:noWrap/>
            <w:vAlign w:val="center"/>
            <w:hideMark/>
          </w:tcPr>
          <w:p w14:paraId="78B9A31E"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single" w:sz="8" w:space="0" w:color="auto"/>
              <w:right w:val="nil"/>
            </w:tcBorders>
            <w:shd w:val="clear" w:color="000000" w:fill="FFFFFF"/>
            <w:noWrap/>
            <w:vAlign w:val="center"/>
            <w:hideMark/>
          </w:tcPr>
          <w:p w14:paraId="04B3B4C2"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Tree plantings</w:t>
            </w:r>
          </w:p>
        </w:tc>
        <w:tc>
          <w:tcPr>
            <w:tcW w:w="5103" w:type="dxa"/>
            <w:tcBorders>
              <w:top w:val="nil"/>
              <w:left w:val="nil"/>
              <w:bottom w:val="single" w:sz="8" w:space="0" w:color="auto"/>
              <w:right w:val="nil"/>
            </w:tcBorders>
            <w:shd w:val="clear" w:color="000000" w:fill="FFFFFF"/>
            <w:noWrap/>
            <w:vAlign w:val="center"/>
            <w:hideMark/>
          </w:tcPr>
          <w:p w14:paraId="7D2A1784"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No environmental plantings above what currently on farm</w:t>
            </w:r>
          </w:p>
        </w:tc>
        <w:tc>
          <w:tcPr>
            <w:tcW w:w="4678" w:type="dxa"/>
            <w:tcBorders>
              <w:top w:val="nil"/>
              <w:left w:val="nil"/>
              <w:bottom w:val="single" w:sz="8" w:space="0" w:color="auto"/>
              <w:right w:val="nil"/>
            </w:tcBorders>
            <w:shd w:val="clear" w:color="000000" w:fill="FFFFFF"/>
            <w:noWrap/>
            <w:vAlign w:val="center"/>
          </w:tcPr>
          <w:p w14:paraId="52D52720"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r>
      <w:tr w:rsidR="000A1690" w:rsidRPr="001E0EED" w14:paraId="0E47CAD8" w14:textId="77777777" w:rsidTr="00AC1355">
        <w:trPr>
          <w:trHeight w:val="50"/>
        </w:trPr>
        <w:tc>
          <w:tcPr>
            <w:tcW w:w="1276" w:type="dxa"/>
            <w:tcBorders>
              <w:top w:val="nil"/>
              <w:left w:val="nil"/>
              <w:bottom w:val="nil"/>
              <w:right w:val="nil"/>
            </w:tcBorders>
            <w:shd w:val="clear" w:color="000000" w:fill="FFFFFF"/>
            <w:noWrap/>
            <w:vAlign w:val="center"/>
            <w:hideMark/>
          </w:tcPr>
          <w:p w14:paraId="118D9B7D"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b/>
                <w:bCs/>
                <w:i/>
                <w:iCs/>
                <w:color w:val="000000"/>
                <w:sz w:val="20"/>
                <w:szCs w:val="20"/>
              </w:rPr>
              <w:t xml:space="preserve">Purchased yearlings with </w:t>
            </w:r>
            <w:proofErr w:type="spellStart"/>
            <w:r w:rsidRPr="001E0EED">
              <w:rPr>
                <w:rFonts w:ascii="Times New Roman" w:eastAsia="Times New Roman" w:hAnsi="Times New Roman" w:cs="Times New Roman"/>
                <w:b/>
                <w:bCs/>
                <w:i/>
                <w:iCs/>
                <w:color w:val="000000"/>
                <w:sz w:val="20"/>
                <w:szCs w:val="20"/>
              </w:rPr>
              <w:t>agisted</w:t>
            </w:r>
            <w:proofErr w:type="spellEnd"/>
            <w:r w:rsidRPr="001E0EED">
              <w:rPr>
                <w:rFonts w:ascii="Times New Roman" w:eastAsia="Times New Roman" w:hAnsi="Times New Roman" w:cs="Times New Roman"/>
                <w:b/>
                <w:bCs/>
                <w:i/>
                <w:iCs/>
                <w:color w:val="000000"/>
                <w:sz w:val="20"/>
                <w:szCs w:val="20"/>
              </w:rPr>
              <w:t xml:space="preserve"> heifers</w:t>
            </w:r>
          </w:p>
        </w:tc>
        <w:tc>
          <w:tcPr>
            <w:tcW w:w="2268" w:type="dxa"/>
            <w:tcBorders>
              <w:top w:val="nil"/>
              <w:left w:val="nil"/>
              <w:bottom w:val="nil"/>
              <w:right w:val="nil"/>
            </w:tcBorders>
            <w:shd w:val="clear" w:color="000000" w:fill="EDEDED"/>
            <w:noWrap/>
            <w:vAlign w:val="center"/>
            <w:hideMark/>
          </w:tcPr>
          <w:p w14:paraId="0092C622"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Area grazed</w:t>
            </w:r>
          </w:p>
        </w:tc>
        <w:tc>
          <w:tcPr>
            <w:tcW w:w="5103" w:type="dxa"/>
            <w:tcBorders>
              <w:top w:val="nil"/>
              <w:left w:val="nil"/>
              <w:bottom w:val="nil"/>
              <w:right w:val="nil"/>
            </w:tcBorders>
            <w:shd w:val="clear" w:color="000000" w:fill="EDEDED"/>
            <w:noWrap/>
            <w:vAlign w:val="center"/>
            <w:hideMark/>
          </w:tcPr>
          <w:p w14:paraId="19C7B0EA"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40ha</w:t>
            </w:r>
          </w:p>
        </w:tc>
        <w:tc>
          <w:tcPr>
            <w:tcW w:w="4678" w:type="dxa"/>
            <w:tcBorders>
              <w:top w:val="nil"/>
              <w:left w:val="nil"/>
              <w:bottom w:val="nil"/>
              <w:right w:val="nil"/>
            </w:tcBorders>
            <w:shd w:val="clear" w:color="000000" w:fill="EDEDED"/>
            <w:noWrap/>
            <w:vAlign w:val="center"/>
          </w:tcPr>
          <w:p w14:paraId="1CDABB15"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r>
      <w:tr w:rsidR="000A1690" w:rsidRPr="001E0EED" w14:paraId="33D5C908" w14:textId="77777777" w:rsidTr="00AC1355">
        <w:trPr>
          <w:trHeight w:val="300"/>
        </w:trPr>
        <w:tc>
          <w:tcPr>
            <w:tcW w:w="1276" w:type="dxa"/>
            <w:tcBorders>
              <w:top w:val="nil"/>
              <w:left w:val="nil"/>
              <w:bottom w:val="nil"/>
              <w:right w:val="nil"/>
            </w:tcBorders>
            <w:shd w:val="clear" w:color="000000" w:fill="FFFFFF"/>
            <w:noWrap/>
            <w:vAlign w:val="center"/>
            <w:hideMark/>
          </w:tcPr>
          <w:p w14:paraId="733D70C2"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b/>
                <w:bCs/>
                <w:i/>
                <w:iCs/>
                <w:color w:val="000000"/>
                <w:sz w:val="20"/>
                <w:szCs w:val="20"/>
              </w:rPr>
              <w:t> </w:t>
            </w:r>
          </w:p>
        </w:tc>
        <w:tc>
          <w:tcPr>
            <w:tcW w:w="2268" w:type="dxa"/>
            <w:tcBorders>
              <w:top w:val="nil"/>
              <w:left w:val="nil"/>
              <w:bottom w:val="nil"/>
              <w:right w:val="nil"/>
            </w:tcBorders>
            <w:shd w:val="clear" w:color="000000" w:fill="EDEDED"/>
            <w:noWrap/>
            <w:vAlign w:val="center"/>
            <w:hideMark/>
          </w:tcPr>
          <w:p w14:paraId="171BB216"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5103" w:type="dxa"/>
            <w:tcBorders>
              <w:top w:val="nil"/>
              <w:left w:val="nil"/>
              <w:bottom w:val="nil"/>
              <w:right w:val="nil"/>
            </w:tcBorders>
            <w:shd w:val="clear" w:color="000000" w:fill="EDEDED"/>
            <w:noWrap/>
            <w:vAlign w:val="center"/>
            <w:hideMark/>
          </w:tcPr>
          <w:p w14:paraId="1C8BAB92"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Times New Roman" w:cs="Calibri"/>
                <w:color w:val="000000"/>
                <w:sz w:val="20"/>
                <w:szCs w:val="20"/>
              </w:rPr>
              <w:t> </w:t>
            </w:r>
          </w:p>
        </w:tc>
        <w:tc>
          <w:tcPr>
            <w:tcW w:w="4678" w:type="dxa"/>
            <w:tcBorders>
              <w:top w:val="nil"/>
              <w:left w:val="nil"/>
              <w:bottom w:val="nil"/>
              <w:right w:val="nil"/>
            </w:tcBorders>
            <w:shd w:val="clear" w:color="000000" w:fill="EDEDED"/>
            <w:noWrap/>
            <w:vAlign w:val="center"/>
          </w:tcPr>
          <w:p w14:paraId="3541AEA5"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r>
      <w:tr w:rsidR="000A1690" w:rsidRPr="001E0EED" w14:paraId="7468062B" w14:textId="77777777" w:rsidTr="00AC1355">
        <w:trPr>
          <w:trHeight w:val="770"/>
        </w:trPr>
        <w:tc>
          <w:tcPr>
            <w:tcW w:w="1276" w:type="dxa"/>
            <w:tcBorders>
              <w:top w:val="nil"/>
              <w:left w:val="nil"/>
              <w:bottom w:val="nil"/>
              <w:right w:val="nil"/>
            </w:tcBorders>
            <w:shd w:val="clear" w:color="000000" w:fill="FFFFFF"/>
            <w:noWrap/>
            <w:vAlign w:val="center"/>
            <w:hideMark/>
          </w:tcPr>
          <w:p w14:paraId="2B8E109F" w14:textId="77777777" w:rsidR="000A1690" w:rsidRPr="001E0EED" w:rsidRDefault="000A1690" w:rsidP="001E0EED">
            <w:pPr>
              <w:spacing w:after="0" w:line="240" w:lineRule="auto"/>
              <w:jc w:val="both"/>
              <w:rPr>
                <w:rFonts w:ascii="Times New Roman" w:eastAsia="Times New Roman" w:hAnsi="Times New Roman" w:cs="Times New Roman"/>
                <w:b/>
                <w:bCs/>
                <w:i/>
                <w:iCs/>
                <w:color w:val="000000"/>
                <w:sz w:val="20"/>
                <w:szCs w:val="20"/>
              </w:rPr>
            </w:pPr>
            <w:r w:rsidRPr="001E0EED">
              <w:rPr>
                <w:rFonts w:ascii="Times New Roman" w:eastAsia="Times New Roman" w:hAnsi="Times New Roman" w:cs="Times New Roman"/>
                <w:i/>
                <w:iCs/>
                <w:color w:val="000000"/>
                <w:sz w:val="20"/>
                <w:szCs w:val="20"/>
              </w:rPr>
              <w:lastRenderedPageBreak/>
              <w:t> </w:t>
            </w:r>
          </w:p>
        </w:tc>
        <w:tc>
          <w:tcPr>
            <w:tcW w:w="2268" w:type="dxa"/>
            <w:tcBorders>
              <w:top w:val="nil"/>
              <w:left w:val="nil"/>
              <w:bottom w:val="nil"/>
              <w:right w:val="nil"/>
            </w:tcBorders>
            <w:shd w:val="clear" w:color="000000" w:fill="FFFFFF"/>
            <w:noWrap/>
            <w:vAlign w:val="center"/>
            <w:hideMark/>
          </w:tcPr>
          <w:p w14:paraId="04208001"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Livestock numbers</w:t>
            </w:r>
          </w:p>
        </w:tc>
        <w:tc>
          <w:tcPr>
            <w:tcW w:w="5103" w:type="dxa"/>
            <w:tcBorders>
              <w:top w:val="nil"/>
              <w:left w:val="nil"/>
              <w:bottom w:val="nil"/>
              <w:right w:val="nil"/>
            </w:tcBorders>
            <w:shd w:val="clear" w:color="000000" w:fill="FFFFFF"/>
            <w:noWrap/>
            <w:vAlign w:val="center"/>
            <w:hideMark/>
          </w:tcPr>
          <w:p w14:paraId="6DDB4A7A"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Stocking rate of 3.9 steers/ha </w:t>
            </w:r>
          </w:p>
        </w:tc>
        <w:tc>
          <w:tcPr>
            <w:tcW w:w="4678" w:type="dxa"/>
            <w:tcBorders>
              <w:top w:val="nil"/>
              <w:left w:val="nil"/>
              <w:bottom w:val="nil"/>
              <w:right w:val="nil"/>
            </w:tcBorders>
            <w:shd w:val="clear" w:color="000000" w:fill="FFFFFF"/>
            <w:noWrap/>
            <w:vAlign w:val="center"/>
          </w:tcPr>
          <w:p w14:paraId="10C5194B"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r>
      <w:tr w:rsidR="000A1690" w:rsidRPr="001E0EED" w14:paraId="15066E75" w14:textId="77777777" w:rsidTr="00AC1355">
        <w:trPr>
          <w:trHeight w:val="20"/>
        </w:trPr>
        <w:tc>
          <w:tcPr>
            <w:tcW w:w="1276" w:type="dxa"/>
            <w:tcBorders>
              <w:top w:val="nil"/>
              <w:left w:val="nil"/>
              <w:bottom w:val="nil"/>
              <w:right w:val="nil"/>
            </w:tcBorders>
            <w:shd w:val="clear" w:color="000000" w:fill="FFFFFF"/>
            <w:noWrap/>
            <w:vAlign w:val="center"/>
            <w:hideMark/>
          </w:tcPr>
          <w:p w14:paraId="55C19B1A" w14:textId="77777777" w:rsidR="000A1690" w:rsidRPr="001E0EED" w:rsidRDefault="000A1690" w:rsidP="001E0EED">
            <w:pPr>
              <w:spacing w:after="0" w:line="240" w:lineRule="auto"/>
              <w:jc w:val="both"/>
              <w:rPr>
                <w:rFonts w:ascii="Times New Roman" w:eastAsia="Times New Roman" w:hAnsi="Times New Roman" w:cs="Times New Roman"/>
                <w:b/>
                <w:bCs/>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vAlign w:val="center"/>
            <w:hideMark/>
          </w:tcPr>
          <w:p w14:paraId="7F681B78"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Livestock management</w:t>
            </w:r>
          </w:p>
        </w:tc>
        <w:tc>
          <w:tcPr>
            <w:tcW w:w="5103" w:type="dxa"/>
            <w:tcBorders>
              <w:top w:val="nil"/>
              <w:left w:val="nil"/>
              <w:bottom w:val="nil"/>
              <w:right w:val="nil"/>
            </w:tcBorders>
            <w:shd w:val="clear" w:color="000000" w:fill="EDEDED"/>
            <w:noWrap/>
            <w:vAlign w:val="center"/>
            <w:hideMark/>
          </w:tcPr>
          <w:p w14:paraId="57F2C16E"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Breed: Angus</w:t>
            </w:r>
          </w:p>
        </w:tc>
        <w:tc>
          <w:tcPr>
            <w:tcW w:w="4678" w:type="dxa"/>
            <w:tcBorders>
              <w:top w:val="nil"/>
              <w:left w:val="nil"/>
              <w:bottom w:val="nil"/>
              <w:right w:val="nil"/>
            </w:tcBorders>
            <w:shd w:val="clear" w:color="000000" w:fill="EDEDED"/>
            <w:noWrap/>
            <w:vAlign w:val="center"/>
          </w:tcPr>
          <w:p w14:paraId="16F3761A"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r>
      <w:tr w:rsidR="000A1690" w:rsidRPr="001E0EED" w14:paraId="5EF1D536" w14:textId="77777777" w:rsidTr="00AC1355">
        <w:trPr>
          <w:trHeight w:val="290"/>
        </w:trPr>
        <w:tc>
          <w:tcPr>
            <w:tcW w:w="1276" w:type="dxa"/>
            <w:tcBorders>
              <w:top w:val="nil"/>
              <w:left w:val="nil"/>
              <w:bottom w:val="nil"/>
              <w:right w:val="nil"/>
            </w:tcBorders>
            <w:shd w:val="clear" w:color="000000" w:fill="FFFFFF"/>
            <w:noWrap/>
            <w:vAlign w:val="center"/>
            <w:hideMark/>
          </w:tcPr>
          <w:p w14:paraId="32C83C05"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vAlign w:val="center"/>
            <w:hideMark/>
          </w:tcPr>
          <w:p w14:paraId="46B36A87"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5103" w:type="dxa"/>
            <w:tcBorders>
              <w:top w:val="nil"/>
              <w:left w:val="nil"/>
              <w:bottom w:val="nil"/>
              <w:right w:val="nil"/>
            </w:tcBorders>
            <w:shd w:val="clear" w:color="000000" w:fill="EDEDED"/>
            <w:noWrap/>
            <w:vAlign w:val="center"/>
            <w:hideMark/>
          </w:tcPr>
          <w:p w14:paraId="6C0A874B"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Purchased 1 Feb at 16 </w:t>
            </w:r>
            <w:proofErr w:type="spellStart"/>
            <w:r w:rsidRPr="001E0EED">
              <w:rPr>
                <w:rFonts w:ascii="Times New Roman" w:eastAsia="Times New Roman" w:hAnsi="Times New Roman" w:cs="Times New Roman"/>
                <w:color w:val="000000"/>
                <w:sz w:val="20"/>
                <w:szCs w:val="20"/>
              </w:rPr>
              <w:t>mths</w:t>
            </w:r>
            <w:proofErr w:type="spellEnd"/>
            <w:r w:rsidRPr="001E0EED">
              <w:rPr>
                <w:rFonts w:ascii="Times New Roman" w:eastAsia="Times New Roman" w:hAnsi="Times New Roman" w:cs="Times New Roman"/>
                <w:color w:val="000000"/>
                <w:sz w:val="20"/>
                <w:szCs w:val="20"/>
              </w:rPr>
              <w:t xml:space="preserve"> of age (375 kg LW/head) and sold on 15 Sep (28 </w:t>
            </w:r>
            <w:proofErr w:type="spellStart"/>
            <w:r w:rsidRPr="001E0EED">
              <w:rPr>
                <w:rFonts w:ascii="Times New Roman" w:eastAsia="Times New Roman" w:hAnsi="Times New Roman" w:cs="Times New Roman"/>
                <w:color w:val="000000"/>
                <w:sz w:val="20"/>
                <w:szCs w:val="20"/>
              </w:rPr>
              <w:t>mths</w:t>
            </w:r>
            <w:proofErr w:type="spellEnd"/>
            <w:r w:rsidRPr="001E0EED">
              <w:rPr>
                <w:rFonts w:ascii="Times New Roman" w:eastAsia="Times New Roman" w:hAnsi="Times New Roman" w:cs="Times New Roman"/>
                <w:color w:val="000000"/>
                <w:sz w:val="20"/>
                <w:szCs w:val="20"/>
              </w:rPr>
              <w:t>) or at 545 kg LW/head</w:t>
            </w:r>
          </w:p>
        </w:tc>
        <w:tc>
          <w:tcPr>
            <w:tcW w:w="4678" w:type="dxa"/>
            <w:tcBorders>
              <w:top w:val="nil"/>
              <w:left w:val="nil"/>
              <w:bottom w:val="nil"/>
              <w:right w:val="nil"/>
            </w:tcBorders>
            <w:shd w:val="clear" w:color="000000" w:fill="EDEDED"/>
            <w:noWrap/>
            <w:vAlign w:val="center"/>
          </w:tcPr>
          <w:p w14:paraId="6AF548AC"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r>
      <w:tr w:rsidR="000A1690" w:rsidRPr="001E0EED" w14:paraId="159BFCE8" w14:textId="77777777" w:rsidTr="00AC1355">
        <w:trPr>
          <w:trHeight w:val="290"/>
        </w:trPr>
        <w:tc>
          <w:tcPr>
            <w:tcW w:w="1276" w:type="dxa"/>
            <w:tcBorders>
              <w:top w:val="nil"/>
              <w:left w:val="nil"/>
              <w:bottom w:val="nil"/>
              <w:right w:val="nil"/>
            </w:tcBorders>
            <w:shd w:val="clear" w:color="000000" w:fill="FFFFFF"/>
            <w:noWrap/>
            <w:vAlign w:val="center"/>
            <w:hideMark/>
          </w:tcPr>
          <w:p w14:paraId="7E8D53A7"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vAlign w:val="center"/>
            <w:hideMark/>
          </w:tcPr>
          <w:p w14:paraId="0ECF221C"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5103" w:type="dxa"/>
            <w:tcBorders>
              <w:top w:val="nil"/>
              <w:left w:val="nil"/>
              <w:bottom w:val="nil"/>
              <w:right w:val="nil"/>
            </w:tcBorders>
            <w:shd w:val="clear" w:color="000000" w:fill="EDEDED"/>
            <w:noWrap/>
            <w:vAlign w:val="center"/>
            <w:hideMark/>
          </w:tcPr>
          <w:p w14:paraId="3B5C4A23"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proofErr w:type="spellStart"/>
            <w:r w:rsidRPr="001E0EED">
              <w:rPr>
                <w:rFonts w:ascii="Times New Roman" w:eastAsia="Times New Roman" w:hAnsi="Times New Roman" w:cs="Times New Roman"/>
                <w:color w:val="000000"/>
                <w:sz w:val="20"/>
                <w:szCs w:val="20"/>
              </w:rPr>
              <w:t>Maint</w:t>
            </w:r>
            <w:proofErr w:type="spellEnd"/>
            <w:r w:rsidRPr="001E0EED">
              <w:rPr>
                <w:rFonts w:ascii="Times New Roman" w:eastAsia="Times New Roman" w:hAnsi="Times New Roman" w:cs="Times New Roman"/>
                <w:color w:val="000000"/>
                <w:sz w:val="20"/>
                <w:szCs w:val="20"/>
              </w:rPr>
              <w:t>. feed steers in paddock when thinnest CS2.</w:t>
            </w:r>
          </w:p>
        </w:tc>
        <w:tc>
          <w:tcPr>
            <w:tcW w:w="4678" w:type="dxa"/>
            <w:tcBorders>
              <w:top w:val="nil"/>
              <w:left w:val="nil"/>
              <w:bottom w:val="nil"/>
              <w:right w:val="nil"/>
            </w:tcBorders>
            <w:shd w:val="clear" w:color="000000" w:fill="EDEDED"/>
            <w:noWrap/>
            <w:vAlign w:val="center"/>
          </w:tcPr>
          <w:p w14:paraId="5E9502DF"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r>
      <w:tr w:rsidR="000A1690" w:rsidRPr="001E0EED" w14:paraId="25B83142" w14:textId="77777777" w:rsidTr="00AC1355">
        <w:trPr>
          <w:trHeight w:val="520"/>
        </w:trPr>
        <w:tc>
          <w:tcPr>
            <w:tcW w:w="1276" w:type="dxa"/>
            <w:tcBorders>
              <w:top w:val="nil"/>
              <w:left w:val="nil"/>
              <w:bottom w:val="nil"/>
              <w:right w:val="nil"/>
            </w:tcBorders>
            <w:shd w:val="clear" w:color="000000" w:fill="FFFFFF"/>
            <w:noWrap/>
            <w:vAlign w:val="center"/>
            <w:hideMark/>
          </w:tcPr>
          <w:p w14:paraId="1C42063B"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vAlign w:val="center"/>
            <w:hideMark/>
          </w:tcPr>
          <w:p w14:paraId="2BF5D6E2"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5103" w:type="dxa"/>
            <w:tcBorders>
              <w:top w:val="nil"/>
              <w:left w:val="nil"/>
              <w:bottom w:val="nil"/>
              <w:right w:val="nil"/>
            </w:tcBorders>
            <w:shd w:val="clear" w:color="000000" w:fill="EDEDED"/>
            <w:noWrap/>
            <w:vAlign w:val="center"/>
            <w:hideMark/>
          </w:tcPr>
          <w:p w14:paraId="11416097"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proofErr w:type="spellStart"/>
            <w:r w:rsidRPr="001E0EED">
              <w:rPr>
                <w:rFonts w:ascii="Times New Roman" w:eastAsia="Times New Roman" w:hAnsi="Times New Roman" w:cs="Times New Roman"/>
                <w:color w:val="000000"/>
                <w:sz w:val="20"/>
                <w:szCs w:val="20"/>
              </w:rPr>
              <w:t>Maint</w:t>
            </w:r>
            <w:proofErr w:type="spellEnd"/>
            <w:r w:rsidRPr="001E0EED">
              <w:rPr>
                <w:rFonts w:ascii="Times New Roman" w:eastAsia="Times New Roman" w:hAnsi="Times New Roman" w:cs="Times New Roman"/>
                <w:color w:val="000000"/>
                <w:sz w:val="20"/>
                <w:szCs w:val="20"/>
              </w:rPr>
              <w:t>. feed 100% hay (DM 85%, ME 11.5 MJ/kg DM, CP 20%)</w:t>
            </w:r>
          </w:p>
        </w:tc>
        <w:tc>
          <w:tcPr>
            <w:tcW w:w="4678" w:type="dxa"/>
            <w:tcBorders>
              <w:top w:val="nil"/>
              <w:left w:val="nil"/>
              <w:bottom w:val="nil"/>
              <w:right w:val="nil"/>
            </w:tcBorders>
            <w:shd w:val="clear" w:color="000000" w:fill="EDEDED"/>
            <w:noWrap/>
            <w:vAlign w:val="center"/>
          </w:tcPr>
          <w:p w14:paraId="14233515"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r>
      <w:tr w:rsidR="000A1690" w:rsidRPr="001E0EED" w14:paraId="78C395F5" w14:textId="77777777" w:rsidTr="00AC1355">
        <w:trPr>
          <w:trHeight w:val="290"/>
        </w:trPr>
        <w:tc>
          <w:tcPr>
            <w:tcW w:w="1276" w:type="dxa"/>
            <w:tcBorders>
              <w:top w:val="nil"/>
              <w:left w:val="nil"/>
              <w:bottom w:val="nil"/>
              <w:right w:val="nil"/>
            </w:tcBorders>
            <w:shd w:val="clear" w:color="000000" w:fill="FFFFFF"/>
            <w:noWrap/>
            <w:vAlign w:val="center"/>
            <w:hideMark/>
          </w:tcPr>
          <w:p w14:paraId="26468785"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vAlign w:val="center"/>
            <w:hideMark/>
          </w:tcPr>
          <w:p w14:paraId="7AC9CB49"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5103" w:type="dxa"/>
            <w:tcBorders>
              <w:top w:val="nil"/>
              <w:left w:val="nil"/>
              <w:bottom w:val="nil"/>
              <w:right w:val="nil"/>
            </w:tcBorders>
            <w:shd w:val="clear" w:color="000000" w:fill="EDEDED"/>
            <w:noWrap/>
            <w:vAlign w:val="center"/>
            <w:hideMark/>
          </w:tcPr>
          <w:p w14:paraId="2A88A4C9"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Feed steers in a paddock from 1 Feb to reach 350 kg LW/head on 1 Sep</w:t>
            </w:r>
          </w:p>
        </w:tc>
        <w:tc>
          <w:tcPr>
            <w:tcW w:w="4678" w:type="dxa"/>
            <w:tcBorders>
              <w:top w:val="nil"/>
              <w:left w:val="nil"/>
              <w:bottom w:val="nil"/>
              <w:right w:val="nil"/>
            </w:tcBorders>
            <w:shd w:val="clear" w:color="000000" w:fill="EDEDED"/>
            <w:noWrap/>
            <w:vAlign w:val="center"/>
          </w:tcPr>
          <w:p w14:paraId="572670D6"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r>
      <w:tr w:rsidR="000A1690" w:rsidRPr="001E0EED" w14:paraId="35C39877" w14:textId="77777777" w:rsidTr="00AC1355">
        <w:trPr>
          <w:trHeight w:val="290"/>
        </w:trPr>
        <w:tc>
          <w:tcPr>
            <w:tcW w:w="1276" w:type="dxa"/>
            <w:tcBorders>
              <w:top w:val="nil"/>
              <w:left w:val="nil"/>
              <w:bottom w:val="nil"/>
              <w:right w:val="nil"/>
            </w:tcBorders>
            <w:shd w:val="clear" w:color="000000" w:fill="FFFFFF"/>
            <w:noWrap/>
            <w:vAlign w:val="center"/>
            <w:hideMark/>
          </w:tcPr>
          <w:p w14:paraId="025CDE81"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vAlign w:val="center"/>
            <w:hideMark/>
          </w:tcPr>
          <w:p w14:paraId="3FD0B023"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5103" w:type="dxa"/>
            <w:tcBorders>
              <w:top w:val="nil"/>
              <w:left w:val="nil"/>
              <w:bottom w:val="nil"/>
              <w:right w:val="nil"/>
            </w:tcBorders>
            <w:shd w:val="clear" w:color="000000" w:fill="EDEDED"/>
            <w:noWrap/>
            <w:vAlign w:val="center"/>
            <w:hideMark/>
          </w:tcPr>
          <w:p w14:paraId="44020E2D"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Times New Roman" w:eastAsia="Times New Roman" w:hAnsi="Times New Roman" w:cs="Times New Roman"/>
                <w:color w:val="000000"/>
                <w:sz w:val="20"/>
                <w:szCs w:val="20"/>
              </w:rPr>
              <w:t> </w:t>
            </w:r>
          </w:p>
        </w:tc>
        <w:tc>
          <w:tcPr>
            <w:tcW w:w="4678" w:type="dxa"/>
            <w:tcBorders>
              <w:top w:val="nil"/>
              <w:left w:val="nil"/>
              <w:bottom w:val="nil"/>
              <w:right w:val="nil"/>
            </w:tcBorders>
            <w:shd w:val="clear" w:color="000000" w:fill="EDEDED"/>
            <w:noWrap/>
            <w:vAlign w:val="center"/>
          </w:tcPr>
          <w:p w14:paraId="1DE6AE90"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r>
      <w:tr w:rsidR="000A1690" w:rsidRPr="001E0EED" w14:paraId="2B38CBB5" w14:textId="77777777" w:rsidTr="00AC1355">
        <w:trPr>
          <w:trHeight w:val="290"/>
        </w:trPr>
        <w:tc>
          <w:tcPr>
            <w:tcW w:w="1276" w:type="dxa"/>
            <w:tcBorders>
              <w:top w:val="nil"/>
              <w:left w:val="nil"/>
              <w:bottom w:val="nil"/>
              <w:right w:val="nil"/>
            </w:tcBorders>
            <w:shd w:val="clear" w:color="000000" w:fill="FFFFFF"/>
            <w:noWrap/>
            <w:vAlign w:val="center"/>
            <w:hideMark/>
          </w:tcPr>
          <w:p w14:paraId="2BBCD204"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FFFFFF"/>
            <w:noWrap/>
            <w:vAlign w:val="center"/>
            <w:hideMark/>
          </w:tcPr>
          <w:p w14:paraId="05D1B38E"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Livestock genetics</w:t>
            </w:r>
          </w:p>
        </w:tc>
        <w:tc>
          <w:tcPr>
            <w:tcW w:w="5103" w:type="dxa"/>
            <w:tcBorders>
              <w:top w:val="nil"/>
              <w:left w:val="nil"/>
              <w:bottom w:val="nil"/>
              <w:right w:val="nil"/>
            </w:tcBorders>
            <w:shd w:val="clear" w:color="000000" w:fill="FFFFFF"/>
            <w:noWrap/>
            <w:hideMark/>
          </w:tcPr>
          <w:p w14:paraId="58E208BB"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Default within </w:t>
            </w:r>
            <w:proofErr w:type="spellStart"/>
            <w:r w:rsidRPr="001E0EED">
              <w:rPr>
                <w:rFonts w:ascii="Times New Roman" w:eastAsia="Times New Roman" w:hAnsi="Times New Roman" w:cs="Times New Roman"/>
                <w:color w:val="000000"/>
                <w:sz w:val="20"/>
                <w:szCs w:val="20"/>
              </w:rPr>
              <w:t>GrassGro</w:t>
            </w:r>
            <w:proofErr w:type="spellEnd"/>
            <w:r w:rsidRPr="001E0EED">
              <w:rPr>
                <w:rFonts w:ascii="Times New Roman" w:eastAsia="Times New Roman" w:hAnsi="Times New Roman" w:cs="Times New Roman"/>
                <w:color w:val="000000"/>
                <w:sz w:val="20"/>
                <w:szCs w:val="20"/>
              </w:rPr>
              <w:t xml:space="preserve"> for c-k-1, c-k-2, c-k-13 and c-k-14 are 0.5, 0.02, 0.035 and 0.33  </w:t>
            </w:r>
          </w:p>
        </w:tc>
        <w:tc>
          <w:tcPr>
            <w:tcW w:w="4678" w:type="dxa"/>
            <w:tcBorders>
              <w:top w:val="nil"/>
              <w:left w:val="nil"/>
              <w:bottom w:val="nil"/>
              <w:right w:val="nil"/>
            </w:tcBorders>
            <w:shd w:val="clear" w:color="000000" w:fill="FFFFFF"/>
            <w:noWrap/>
            <w:vAlign w:val="center"/>
          </w:tcPr>
          <w:p w14:paraId="7275C5F9"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r>
      <w:tr w:rsidR="000A1690" w:rsidRPr="001E0EED" w14:paraId="20D2159D" w14:textId="77777777" w:rsidTr="00AC1355">
        <w:trPr>
          <w:trHeight w:val="290"/>
        </w:trPr>
        <w:tc>
          <w:tcPr>
            <w:tcW w:w="1276" w:type="dxa"/>
            <w:tcBorders>
              <w:top w:val="nil"/>
              <w:left w:val="nil"/>
              <w:bottom w:val="nil"/>
              <w:right w:val="nil"/>
            </w:tcBorders>
            <w:shd w:val="clear" w:color="000000" w:fill="FFFFFF"/>
            <w:noWrap/>
            <w:vAlign w:val="center"/>
            <w:hideMark/>
          </w:tcPr>
          <w:p w14:paraId="3CEBA81C"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FFFFFF"/>
            <w:noWrap/>
            <w:vAlign w:val="center"/>
            <w:hideMark/>
          </w:tcPr>
          <w:p w14:paraId="379D0D58"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5103" w:type="dxa"/>
            <w:tcBorders>
              <w:top w:val="nil"/>
              <w:left w:val="nil"/>
              <w:bottom w:val="nil"/>
              <w:right w:val="nil"/>
            </w:tcBorders>
            <w:shd w:val="clear" w:color="000000" w:fill="FFFFFF"/>
            <w:noWrap/>
            <w:vAlign w:val="center"/>
            <w:hideMark/>
          </w:tcPr>
          <w:p w14:paraId="1F15B446"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Symbol" w:eastAsia="Times New Roman" w:hAnsi="Times New Roman" w:cs="Calibri"/>
                <w:color w:val="000000"/>
                <w:sz w:val="20"/>
                <w:szCs w:val="20"/>
              </w:rPr>
              <w:t> </w:t>
            </w:r>
          </w:p>
        </w:tc>
        <w:tc>
          <w:tcPr>
            <w:tcW w:w="4678" w:type="dxa"/>
            <w:tcBorders>
              <w:top w:val="nil"/>
              <w:left w:val="nil"/>
              <w:bottom w:val="nil"/>
              <w:right w:val="nil"/>
            </w:tcBorders>
            <w:shd w:val="clear" w:color="000000" w:fill="FFFFFF"/>
            <w:noWrap/>
            <w:vAlign w:val="center"/>
          </w:tcPr>
          <w:p w14:paraId="1EB1A9F6"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r>
      <w:tr w:rsidR="000A1690" w:rsidRPr="001E0EED" w14:paraId="4A75FE4E" w14:textId="77777777" w:rsidTr="00AC1355">
        <w:trPr>
          <w:trHeight w:val="540"/>
        </w:trPr>
        <w:tc>
          <w:tcPr>
            <w:tcW w:w="1276" w:type="dxa"/>
            <w:tcBorders>
              <w:top w:val="nil"/>
              <w:left w:val="nil"/>
              <w:bottom w:val="nil"/>
              <w:right w:val="nil"/>
            </w:tcBorders>
            <w:shd w:val="clear" w:color="000000" w:fill="FFFFFF"/>
            <w:noWrap/>
            <w:vAlign w:val="center"/>
            <w:hideMark/>
          </w:tcPr>
          <w:p w14:paraId="3693FA4F"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vAlign w:val="center"/>
            <w:hideMark/>
          </w:tcPr>
          <w:p w14:paraId="65F66D1B"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Pasture types</w:t>
            </w:r>
          </w:p>
        </w:tc>
        <w:tc>
          <w:tcPr>
            <w:tcW w:w="5103" w:type="dxa"/>
            <w:tcBorders>
              <w:top w:val="nil"/>
              <w:left w:val="nil"/>
              <w:bottom w:val="nil"/>
              <w:right w:val="nil"/>
            </w:tcBorders>
            <w:shd w:val="clear" w:color="000000" w:fill="EDEDED"/>
            <w:noWrap/>
            <w:vAlign w:val="center"/>
            <w:hideMark/>
          </w:tcPr>
          <w:p w14:paraId="39C49ECB"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Paddock 1 (20ha), Rainfed Perennial Ryegrass (720mm RD) and White Clover (500mm RD)</w:t>
            </w:r>
          </w:p>
        </w:tc>
        <w:tc>
          <w:tcPr>
            <w:tcW w:w="4678" w:type="dxa"/>
            <w:tcBorders>
              <w:top w:val="nil"/>
              <w:left w:val="nil"/>
              <w:bottom w:val="nil"/>
              <w:right w:val="nil"/>
            </w:tcBorders>
            <w:shd w:val="clear" w:color="000000" w:fill="EDEDED"/>
            <w:noWrap/>
            <w:vAlign w:val="center"/>
          </w:tcPr>
          <w:p w14:paraId="470CA07F"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r>
      <w:tr w:rsidR="000A1690" w:rsidRPr="001E0EED" w14:paraId="6C689308" w14:textId="77777777" w:rsidTr="00AC1355">
        <w:trPr>
          <w:trHeight w:val="110"/>
        </w:trPr>
        <w:tc>
          <w:tcPr>
            <w:tcW w:w="1276" w:type="dxa"/>
            <w:tcBorders>
              <w:top w:val="nil"/>
              <w:left w:val="nil"/>
              <w:bottom w:val="nil"/>
              <w:right w:val="nil"/>
            </w:tcBorders>
            <w:shd w:val="clear" w:color="000000" w:fill="FFFFFF"/>
            <w:noWrap/>
            <w:vAlign w:val="center"/>
            <w:hideMark/>
          </w:tcPr>
          <w:p w14:paraId="2BA9CBD5"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vAlign w:val="center"/>
            <w:hideMark/>
          </w:tcPr>
          <w:p w14:paraId="2BFD6786"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5103" w:type="dxa"/>
            <w:tcBorders>
              <w:top w:val="nil"/>
              <w:left w:val="nil"/>
              <w:bottom w:val="nil"/>
              <w:right w:val="nil"/>
            </w:tcBorders>
            <w:shd w:val="clear" w:color="000000" w:fill="EDEDED"/>
            <w:noWrap/>
            <w:vAlign w:val="center"/>
            <w:hideMark/>
          </w:tcPr>
          <w:p w14:paraId="33793B8C"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Paddock 2 (20ha), Rainfed Perennial Ryegrass (720mm RD) and White Clover (500mm RD)</w:t>
            </w:r>
          </w:p>
        </w:tc>
        <w:tc>
          <w:tcPr>
            <w:tcW w:w="4678" w:type="dxa"/>
            <w:tcBorders>
              <w:top w:val="nil"/>
              <w:left w:val="nil"/>
              <w:bottom w:val="nil"/>
              <w:right w:val="nil"/>
            </w:tcBorders>
            <w:shd w:val="clear" w:color="000000" w:fill="EDEDED"/>
            <w:noWrap/>
            <w:vAlign w:val="center"/>
          </w:tcPr>
          <w:p w14:paraId="4CEE48B8"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r>
      <w:tr w:rsidR="000A1690" w:rsidRPr="001E0EED" w14:paraId="4FF87B66" w14:textId="77777777" w:rsidTr="00AC1355">
        <w:trPr>
          <w:trHeight w:val="520"/>
        </w:trPr>
        <w:tc>
          <w:tcPr>
            <w:tcW w:w="1276" w:type="dxa"/>
            <w:tcBorders>
              <w:top w:val="nil"/>
              <w:left w:val="nil"/>
              <w:bottom w:val="nil"/>
              <w:right w:val="nil"/>
            </w:tcBorders>
            <w:shd w:val="clear" w:color="000000" w:fill="FFFFFF"/>
            <w:noWrap/>
            <w:vAlign w:val="center"/>
            <w:hideMark/>
          </w:tcPr>
          <w:p w14:paraId="02DD9218"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vAlign w:val="center"/>
            <w:hideMark/>
          </w:tcPr>
          <w:p w14:paraId="093A63AF"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5103" w:type="dxa"/>
            <w:tcBorders>
              <w:top w:val="nil"/>
              <w:left w:val="nil"/>
              <w:bottom w:val="nil"/>
              <w:right w:val="nil"/>
            </w:tcBorders>
            <w:shd w:val="clear" w:color="000000" w:fill="EDEDED"/>
            <w:noWrap/>
            <w:vAlign w:val="center"/>
            <w:hideMark/>
          </w:tcPr>
          <w:p w14:paraId="200EF690"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Times New Roman" w:eastAsia="Times New Roman" w:hAnsi="Times New Roman" w:cs="Times New Roman"/>
                <w:color w:val="000000"/>
                <w:sz w:val="20"/>
                <w:szCs w:val="20"/>
              </w:rPr>
              <w:t> </w:t>
            </w:r>
          </w:p>
        </w:tc>
        <w:tc>
          <w:tcPr>
            <w:tcW w:w="4678" w:type="dxa"/>
            <w:tcBorders>
              <w:top w:val="nil"/>
              <w:left w:val="nil"/>
              <w:bottom w:val="nil"/>
              <w:right w:val="nil"/>
            </w:tcBorders>
            <w:shd w:val="clear" w:color="000000" w:fill="EDEDED"/>
            <w:noWrap/>
            <w:vAlign w:val="center"/>
          </w:tcPr>
          <w:p w14:paraId="7915AF71"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r>
      <w:tr w:rsidR="000A1690" w:rsidRPr="001E0EED" w14:paraId="1205C8EE" w14:textId="77777777" w:rsidTr="00AC1355">
        <w:trPr>
          <w:trHeight w:val="520"/>
        </w:trPr>
        <w:tc>
          <w:tcPr>
            <w:tcW w:w="1276" w:type="dxa"/>
            <w:tcBorders>
              <w:top w:val="nil"/>
              <w:left w:val="nil"/>
              <w:bottom w:val="nil"/>
              <w:right w:val="nil"/>
            </w:tcBorders>
            <w:shd w:val="clear" w:color="000000" w:fill="FFFFFF"/>
            <w:noWrap/>
            <w:vAlign w:val="center"/>
            <w:hideMark/>
          </w:tcPr>
          <w:p w14:paraId="0AA2C529"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vAlign w:val="center"/>
            <w:hideMark/>
          </w:tcPr>
          <w:p w14:paraId="217265DA"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5103" w:type="dxa"/>
            <w:tcBorders>
              <w:top w:val="nil"/>
              <w:left w:val="nil"/>
              <w:bottom w:val="nil"/>
              <w:right w:val="nil"/>
            </w:tcBorders>
            <w:shd w:val="clear" w:color="000000" w:fill="EDEDED"/>
            <w:noWrap/>
            <w:hideMark/>
          </w:tcPr>
          <w:p w14:paraId="3CBA1943"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Calibri" w:eastAsia="Times New Roman" w:hAnsi="Calibri" w:cs="Calibri"/>
                <w:color w:val="000000"/>
              </w:rPr>
              <w:t> </w:t>
            </w:r>
          </w:p>
        </w:tc>
        <w:tc>
          <w:tcPr>
            <w:tcW w:w="4678" w:type="dxa"/>
            <w:tcBorders>
              <w:top w:val="nil"/>
              <w:left w:val="nil"/>
              <w:bottom w:val="nil"/>
              <w:right w:val="nil"/>
            </w:tcBorders>
            <w:shd w:val="clear" w:color="000000" w:fill="EDEDED"/>
            <w:noWrap/>
            <w:vAlign w:val="center"/>
          </w:tcPr>
          <w:p w14:paraId="4A67FA9A"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r>
      <w:tr w:rsidR="000A1690" w:rsidRPr="001E0EED" w14:paraId="2D5278F9" w14:textId="77777777" w:rsidTr="00AC1355">
        <w:trPr>
          <w:trHeight w:val="520"/>
        </w:trPr>
        <w:tc>
          <w:tcPr>
            <w:tcW w:w="1276" w:type="dxa"/>
            <w:tcBorders>
              <w:top w:val="nil"/>
              <w:left w:val="nil"/>
              <w:bottom w:val="nil"/>
              <w:right w:val="nil"/>
            </w:tcBorders>
            <w:shd w:val="clear" w:color="000000" w:fill="FFFFFF"/>
            <w:noWrap/>
            <w:vAlign w:val="center"/>
            <w:hideMark/>
          </w:tcPr>
          <w:p w14:paraId="02FA03EB"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FFFFFF"/>
            <w:noWrap/>
            <w:vAlign w:val="center"/>
            <w:hideMark/>
          </w:tcPr>
          <w:p w14:paraId="4C74FD5A"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Pasture management</w:t>
            </w:r>
          </w:p>
        </w:tc>
        <w:tc>
          <w:tcPr>
            <w:tcW w:w="5103" w:type="dxa"/>
            <w:tcBorders>
              <w:top w:val="nil"/>
              <w:left w:val="nil"/>
              <w:bottom w:val="nil"/>
              <w:right w:val="nil"/>
            </w:tcBorders>
            <w:shd w:val="clear" w:color="000000" w:fill="FFFFFF"/>
            <w:noWrap/>
            <w:vAlign w:val="center"/>
            <w:hideMark/>
          </w:tcPr>
          <w:p w14:paraId="3F283B44"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No hay cutting</w:t>
            </w:r>
          </w:p>
        </w:tc>
        <w:tc>
          <w:tcPr>
            <w:tcW w:w="4678" w:type="dxa"/>
            <w:tcBorders>
              <w:top w:val="nil"/>
              <w:left w:val="nil"/>
              <w:bottom w:val="nil"/>
              <w:right w:val="nil"/>
            </w:tcBorders>
            <w:shd w:val="clear" w:color="000000" w:fill="FFFFFF"/>
            <w:noWrap/>
            <w:vAlign w:val="center"/>
          </w:tcPr>
          <w:p w14:paraId="05767AD2"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r>
      <w:tr w:rsidR="000A1690" w:rsidRPr="001E0EED" w14:paraId="0CBD9973" w14:textId="77777777" w:rsidTr="00AC1355">
        <w:trPr>
          <w:trHeight w:val="80"/>
        </w:trPr>
        <w:tc>
          <w:tcPr>
            <w:tcW w:w="1276" w:type="dxa"/>
            <w:tcBorders>
              <w:top w:val="nil"/>
              <w:left w:val="nil"/>
              <w:bottom w:val="nil"/>
              <w:right w:val="nil"/>
            </w:tcBorders>
            <w:shd w:val="clear" w:color="000000" w:fill="FFFFFF"/>
            <w:noWrap/>
            <w:vAlign w:val="center"/>
            <w:hideMark/>
          </w:tcPr>
          <w:p w14:paraId="4FF7A227"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FFFFFF"/>
            <w:noWrap/>
            <w:vAlign w:val="center"/>
            <w:hideMark/>
          </w:tcPr>
          <w:p w14:paraId="6A1486C3"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5103" w:type="dxa"/>
            <w:tcBorders>
              <w:top w:val="nil"/>
              <w:left w:val="nil"/>
              <w:bottom w:val="nil"/>
              <w:right w:val="nil"/>
            </w:tcBorders>
            <w:shd w:val="clear" w:color="000000" w:fill="FFFFFF"/>
            <w:noWrap/>
            <w:vAlign w:val="center"/>
            <w:hideMark/>
          </w:tcPr>
          <w:p w14:paraId="3082C374" w14:textId="77777777" w:rsidR="000A1690" w:rsidRPr="001E0EED" w:rsidRDefault="000A1690" w:rsidP="001E0EED">
            <w:pPr>
              <w:spacing w:after="0" w:line="240" w:lineRule="auto"/>
              <w:rPr>
                <w:rFonts w:ascii="Calibri" w:eastAsia="Times New Roman" w:hAnsi="Calibri" w:cs="Calibri"/>
                <w:color w:val="000000"/>
              </w:rPr>
            </w:pPr>
            <w:r w:rsidRPr="001E0EED">
              <w:rPr>
                <w:rFonts w:ascii="Symbol" w:eastAsia="Times New Roman" w:hAnsi="Times New Roman" w:cs="Calibri"/>
                <w:color w:val="000000"/>
                <w:sz w:val="20"/>
                <w:szCs w:val="20"/>
              </w:rPr>
              <w:t> </w:t>
            </w:r>
          </w:p>
        </w:tc>
        <w:tc>
          <w:tcPr>
            <w:tcW w:w="4678" w:type="dxa"/>
            <w:tcBorders>
              <w:top w:val="nil"/>
              <w:left w:val="nil"/>
              <w:bottom w:val="nil"/>
              <w:right w:val="nil"/>
            </w:tcBorders>
            <w:shd w:val="clear" w:color="000000" w:fill="FFFFFF"/>
            <w:noWrap/>
            <w:vAlign w:val="center"/>
          </w:tcPr>
          <w:p w14:paraId="2391001A"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p>
        </w:tc>
      </w:tr>
      <w:tr w:rsidR="000A1690" w:rsidRPr="001E0EED" w14:paraId="3C63ABD6" w14:textId="77777777" w:rsidTr="00AC1355">
        <w:trPr>
          <w:trHeight w:val="290"/>
        </w:trPr>
        <w:tc>
          <w:tcPr>
            <w:tcW w:w="1276" w:type="dxa"/>
            <w:tcBorders>
              <w:top w:val="nil"/>
              <w:left w:val="nil"/>
              <w:bottom w:val="nil"/>
              <w:right w:val="nil"/>
            </w:tcBorders>
            <w:shd w:val="clear" w:color="000000" w:fill="FFFFFF"/>
            <w:noWrap/>
            <w:vAlign w:val="center"/>
            <w:hideMark/>
          </w:tcPr>
          <w:p w14:paraId="60B48680"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FFFFFF"/>
            <w:noWrap/>
            <w:vAlign w:val="center"/>
            <w:hideMark/>
          </w:tcPr>
          <w:p w14:paraId="0898BF69"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5103" w:type="dxa"/>
            <w:tcBorders>
              <w:top w:val="nil"/>
              <w:left w:val="nil"/>
              <w:bottom w:val="nil"/>
              <w:right w:val="nil"/>
            </w:tcBorders>
            <w:shd w:val="clear" w:color="000000" w:fill="FFFFFF"/>
            <w:noWrap/>
            <w:vAlign w:val="center"/>
            <w:hideMark/>
          </w:tcPr>
          <w:p w14:paraId="66F3C9A0"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Times New Roman" w:cs="Calibri"/>
                <w:color w:val="000000"/>
                <w:sz w:val="20"/>
                <w:szCs w:val="20"/>
              </w:rPr>
              <w:t> </w:t>
            </w:r>
          </w:p>
        </w:tc>
        <w:tc>
          <w:tcPr>
            <w:tcW w:w="4678" w:type="dxa"/>
            <w:tcBorders>
              <w:top w:val="nil"/>
              <w:left w:val="nil"/>
              <w:bottom w:val="nil"/>
              <w:right w:val="nil"/>
            </w:tcBorders>
            <w:shd w:val="clear" w:color="000000" w:fill="FFFFFF"/>
            <w:noWrap/>
            <w:vAlign w:val="center"/>
          </w:tcPr>
          <w:p w14:paraId="318AFEF4"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r>
      <w:tr w:rsidR="000A1690" w:rsidRPr="001E0EED" w14:paraId="211676AE" w14:textId="77777777" w:rsidTr="00AC1355">
        <w:trPr>
          <w:trHeight w:val="520"/>
        </w:trPr>
        <w:tc>
          <w:tcPr>
            <w:tcW w:w="1276" w:type="dxa"/>
            <w:tcBorders>
              <w:top w:val="nil"/>
              <w:left w:val="nil"/>
              <w:bottom w:val="nil"/>
              <w:right w:val="nil"/>
            </w:tcBorders>
            <w:shd w:val="clear" w:color="000000" w:fill="FFFFFF"/>
            <w:noWrap/>
            <w:vAlign w:val="center"/>
            <w:hideMark/>
          </w:tcPr>
          <w:p w14:paraId="56C3F85F"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EDEDED"/>
            <w:noWrap/>
            <w:hideMark/>
          </w:tcPr>
          <w:p w14:paraId="371C473A"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Grazing management</w:t>
            </w:r>
          </w:p>
        </w:tc>
        <w:tc>
          <w:tcPr>
            <w:tcW w:w="5103" w:type="dxa"/>
            <w:tcBorders>
              <w:top w:val="nil"/>
              <w:left w:val="nil"/>
              <w:bottom w:val="nil"/>
              <w:right w:val="nil"/>
            </w:tcBorders>
            <w:shd w:val="clear" w:color="000000" w:fill="EDEDED"/>
            <w:noWrap/>
            <w:hideMark/>
          </w:tcPr>
          <w:p w14:paraId="52E5596E"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Steers (Yearling and 2-3 years old)- From 1 Jan to 31 Dec graze paddocks 1 and 2, withhold 14 days, check every 7 days and move when weight gain margin is &gt; 0.01 kg/day</w:t>
            </w:r>
          </w:p>
        </w:tc>
        <w:tc>
          <w:tcPr>
            <w:tcW w:w="4678" w:type="dxa"/>
            <w:tcBorders>
              <w:top w:val="nil"/>
              <w:left w:val="nil"/>
              <w:bottom w:val="nil"/>
              <w:right w:val="nil"/>
            </w:tcBorders>
            <w:shd w:val="clear" w:color="000000" w:fill="EDEDED"/>
            <w:noWrap/>
          </w:tcPr>
          <w:p w14:paraId="43A4B73D"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r>
      <w:tr w:rsidR="000A1690" w:rsidRPr="001E0EED" w14:paraId="5630B3AF" w14:textId="77777777" w:rsidTr="00AC1355">
        <w:trPr>
          <w:trHeight w:val="90"/>
        </w:trPr>
        <w:tc>
          <w:tcPr>
            <w:tcW w:w="1276" w:type="dxa"/>
            <w:tcBorders>
              <w:top w:val="nil"/>
              <w:left w:val="nil"/>
              <w:bottom w:val="nil"/>
              <w:right w:val="nil"/>
            </w:tcBorders>
            <w:shd w:val="clear" w:color="000000" w:fill="FFFFFF"/>
            <w:noWrap/>
            <w:vAlign w:val="center"/>
            <w:hideMark/>
          </w:tcPr>
          <w:p w14:paraId="75D3AAAE"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FFFFFF"/>
            <w:noWrap/>
            <w:vAlign w:val="center"/>
            <w:hideMark/>
          </w:tcPr>
          <w:p w14:paraId="5447BB43"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Soils</w:t>
            </w:r>
          </w:p>
        </w:tc>
        <w:tc>
          <w:tcPr>
            <w:tcW w:w="5103" w:type="dxa"/>
            <w:tcBorders>
              <w:top w:val="nil"/>
              <w:left w:val="nil"/>
              <w:bottom w:val="nil"/>
              <w:right w:val="nil"/>
            </w:tcBorders>
            <w:shd w:val="clear" w:color="000000" w:fill="FFFFFF"/>
            <w:noWrap/>
            <w:vAlign w:val="center"/>
            <w:hideMark/>
          </w:tcPr>
          <w:p w14:paraId="5EE7E276"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 xml:space="preserve">All paddocks soil texture defined from Atlas in </w:t>
            </w:r>
            <w:proofErr w:type="spellStart"/>
            <w:r w:rsidRPr="001E0EED">
              <w:rPr>
                <w:rFonts w:ascii="Times New Roman" w:eastAsia="Times New Roman" w:hAnsi="Times New Roman" w:cs="Times New Roman"/>
                <w:color w:val="000000"/>
                <w:sz w:val="20"/>
                <w:szCs w:val="20"/>
              </w:rPr>
              <w:t>GrassGro</w:t>
            </w:r>
            <w:proofErr w:type="spellEnd"/>
            <w:r w:rsidRPr="001E0EED">
              <w:rPr>
                <w:rFonts w:ascii="Times New Roman" w:eastAsia="Times New Roman" w:hAnsi="Times New Roman" w:cs="Times New Roman"/>
                <w:color w:val="000000"/>
                <w:sz w:val="20"/>
                <w:szCs w:val="20"/>
              </w:rPr>
              <w:t>, corresponding to a Northcote Uc2.3 classification</w:t>
            </w:r>
            <w:r w:rsidRPr="00DF3E39">
              <w:rPr>
                <w:rFonts w:ascii="Times New Roman" w:eastAsia="Times New Roman" w:hAnsi="Times New Roman" w:cs="Times New Roman"/>
                <w:noProof/>
                <w:color w:val="000000"/>
                <w:sz w:val="20"/>
                <w:szCs w:val="20"/>
                <w:vertAlign w:val="superscript"/>
              </w:rPr>
              <w:t>18</w:t>
            </w:r>
          </w:p>
        </w:tc>
        <w:tc>
          <w:tcPr>
            <w:tcW w:w="4678" w:type="dxa"/>
            <w:tcBorders>
              <w:top w:val="nil"/>
              <w:left w:val="nil"/>
              <w:bottom w:val="nil"/>
              <w:right w:val="nil"/>
            </w:tcBorders>
            <w:shd w:val="clear" w:color="000000" w:fill="FFFFFF"/>
            <w:noWrap/>
          </w:tcPr>
          <w:p w14:paraId="00E7C301"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p>
        </w:tc>
      </w:tr>
      <w:tr w:rsidR="000A1690" w:rsidRPr="001E0EED" w14:paraId="6B3C4D62" w14:textId="77777777" w:rsidTr="00AC1355">
        <w:trPr>
          <w:trHeight w:val="650"/>
        </w:trPr>
        <w:tc>
          <w:tcPr>
            <w:tcW w:w="1276" w:type="dxa"/>
            <w:tcBorders>
              <w:top w:val="nil"/>
              <w:left w:val="nil"/>
              <w:bottom w:val="nil"/>
              <w:right w:val="nil"/>
            </w:tcBorders>
            <w:shd w:val="clear" w:color="000000" w:fill="FFFFFF"/>
            <w:noWrap/>
            <w:vAlign w:val="center"/>
            <w:hideMark/>
          </w:tcPr>
          <w:p w14:paraId="256A34DE"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nil"/>
              <w:right w:val="nil"/>
            </w:tcBorders>
            <w:shd w:val="clear" w:color="000000" w:fill="FFFFFF"/>
            <w:noWrap/>
            <w:vAlign w:val="center"/>
            <w:hideMark/>
          </w:tcPr>
          <w:p w14:paraId="767AE3FD"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5103" w:type="dxa"/>
            <w:tcBorders>
              <w:top w:val="nil"/>
              <w:left w:val="nil"/>
              <w:bottom w:val="nil"/>
              <w:right w:val="nil"/>
            </w:tcBorders>
            <w:shd w:val="clear" w:color="000000" w:fill="FFFFFF"/>
            <w:noWrap/>
            <w:vAlign w:val="center"/>
            <w:hideMark/>
          </w:tcPr>
          <w:p w14:paraId="63895BB7"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Paddock 1 and 2 FS 0.82</w:t>
            </w:r>
          </w:p>
        </w:tc>
        <w:tc>
          <w:tcPr>
            <w:tcW w:w="4678" w:type="dxa"/>
            <w:tcBorders>
              <w:top w:val="nil"/>
              <w:left w:val="nil"/>
              <w:bottom w:val="nil"/>
              <w:right w:val="nil"/>
            </w:tcBorders>
            <w:shd w:val="clear" w:color="000000" w:fill="FFFFFF"/>
            <w:noWrap/>
            <w:vAlign w:val="center"/>
          </w:tcPr>
          <w:p w14:paraId="27907098"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r>
      <w:tr w:rsidR="000A1690" w:rsidRPr="001E0EED" w14:paraId="7EA585C0" w14:textId="77777777" w:rsidTr="00AC1355">
        <w:trPr>
          <w:trHeight w:val="520"/>
        </w:trPr>
        <w:tc>
          <w:tcPr>
            <w:tcW w:w="1276" w:type="dxa"/>
            <w:tcBorders>
              <w:top w:val="nil"/>
              <w:left w:val="nil"/>
              <w:bottom w:val="nil"/>
              <w:right w:val="nil"/>
            </w:tcBorders>
            <w:shd w:val="clear" w:color="000000" w:fill="FFFFFF"/>
            <w:noWrap/>
            <w:vAlign w:val="center"/>
            <w:hideMark/>
          </w:tcPr>
          <w:p w14:paraId="0371A476"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lastRenderedPageBreak/>
              <w:t> </w:t>
            </w:r>
          </w:p>
        </w:tc>
        <w:tc>
          <w:tcPr>
            <w:tcW w:w="2268" w:type="dxa"/>
            <w:tcBorders>
              <w:top w:val="nil"/>
              <w:left w:val="nil"/>
              <w:bottom w:val="nil"/>
              <w:right w:val="nil"/>
            </w:tcBorders>
            <w:shd w:val="clear" w:color="000000" w:fill="FFFFFF"/>
            <w:noWrap/>
            <w:vAlign w:val="center"/>
            <w:hideMark/>
          </w:tcPr>
          <w:p w14:paraId="39BF0016"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 </w:t>
            </w:r>
          </w:p>
        </w:tc>
        <w:tc>
          <w:tcPr>
            <w:tcW w:w="5103" w:type="dxa"/>
            <w:tcBorders>
              <w:top w:val="nil"/>
              <w:left w:val="nil"/>
              <w:bottom w:val="nil"/>
              <w:right w:val="nil"/>
            </w:tcBorders>
            <w:shd w:val="clear" w:color="000000" w:fill="FFFFFF"/>
            <w:noWrap/>
            <w:vAlign w:val="center"/>
            <w:hideMark/>
          </w:tcPr>
          <w:p w14:paraId="6F730ED3"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Times New Roman" w:eastAsia="Times New Roman" w:hAnsi="Times New Roman" w:cs="Times New Roman"/>
                <w:color w:val="000000"/>
                <w:sz w:val="20"/>
                <w:szCs w:val="20"/>
              </w:rPr>
              <w:t> </w:t>
            </w:r>
          </w:p>
        </w:tc>
        <w:tc>
          <w:tcPr>
            <w:tcW w:w="4678" w:type="dxa"/>
            <w:tcBorders>
              <w:top w:val="nil"/>
              <w:left w:val="nil"/>
              <w:bottom w:val="nil"/>
              <w:right w:val="nil"/>
            </w:tcBorders>
            <w:shd w:val="clear" w:color="000000" w:fill="FFFFFF"/>
            <w:noWrap/>
            <w:vAlign w:val="center"/>
          </w:tcPr>
          <w:p w14:paraId="2C0CB5C1"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r>
      <w:tr w:rsidR="000A1690" w:rsidRPr="001E0EED" w14:paraId="59C186CC" w14:textId="77777777" w:rsidTr="00AC1355">
        <w:trPr>
          <w:trHeight w:val="290"/>
        </w:trPr>
        <w:tc>
          <w:tcPr>
            <w:tcW w:w="1276" w:type="dxa"/>
            <w:tcBorders>
              <w:top w:val="nil"/>
              <w:left w:val="nil"/>
              <w:bottom w:val="single" w:sz="12" w:space="0" w:color="auto"/>
              <w:right w:val="nil"/>
            </w:tcBorders>
            <w:shd w:val="clear" w:color="000000" w:fill="FFFFFF"/>
            <w:noWrap/>
            <w:vAlign w:val="center"/>
            <w:hideMark/>
          </w:tcPr>
          <w:p w14:paraId="2F091262"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rPr>
                <w:rFonts w:ascii="Times New Roman" w:eastAsia="Times New Roman" w:hAnsi="Times New Roman" w:cs="Times New Roman"/>
                <w:i/>
                <w:iCs/>
                <w:color w:val="000000"/>
                <w:sz w:val="20"/>
                <w:szCs w:val="20"/>
              </w:rPr>
              <w:t> </w:t>
            </w:r>
          </w:p>
        </w:tc>
        <w:tc>
          <w:tcPr>
            <w:tcW w:w="2268" w:type="dxa"/>
            <w:tcBorders>
              <w:top w:val="nil"/>
              <w:left w:val="nil"/>
              <w:bottom w:val="single" w:sz="12" w:space="0" w:color="auto"/>
              <w:right w:val="nil"/>
            </w:tcBorders>
            <w:shd w:val="clear" w:color="000000" w:fill="EDEDED"/>
            <w:noWrap/>
            <w:vAlign w:val="center"/>
            <w:hideMark/>
          </w:tcPr>
          <w:p w14:paraId="0A13085B"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rPr>
                <w:rFonts w:ascii="Times New Roman" w:eastAsia="Times New Roman" w:hAnsi="Times New Roman" w:cs="Times New Roman"/>
                <w:color w:val="000000"/>
                <w:sz w:val="20"/>
                <w:szCs w:val="20"/>
              </w:rPr>
              <w:t>Tree plantings</w:t>
            </w:r>
          </w:p>
        </w:tc>
        <w:tc>
          <w:tcPr>
            <w:tcW w:w="5103" w:type="dxa"/>
            <w:tcBorders>
              <w:top w:val="nil"/>
              <w:left w:val="nil"/>
              <w:bottom w:val="single" w:sz="12" w:space="0" w:color="auto"/>
              <w:right w:val="nil"/>
            </w:tcBorders>
            <w:shd w:val="clear" w:color="000000" w:fill="EDEDED"/>
            <w:noWrap/>
            <w:vAlign w:val="center"/>
            <w:hideMark/>
          </w:tcPr>
          <w:p w14:paraId="17343ADE"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rPr>
                <w:rFonts w:ascii="Symbol" w:eastAsia="Times New Roman" w:hAnsi="Symbol" w:cs="Calibri"/>
                <w:color w:val="000000"/>
                <w:sz w:val="20"/>
                <w:szCs w:val="20"/>
              </w:rPr>
              <w:t>·</w:t>
            </w:r>
            <w:r w:rsidRPr="001E0EED">
              <w:rPr>
                <w:rFonts w:ascii="Times New Roman" w:eastAsia="Times New Roman" w:hAnsi="Times New Roman" w:cs="Times New Roman"/>
                <w:color w:val="000000"/>
                <w:sz w:val="14"/>
                <w:szCs w:val="14"/>
              </w:rPr>
              <w:t xml:space="preserve">    </w:t>
            </w:r>
            <w:r w:rsidRPr="001E0EED">
              <w:rPr>
                <w:rFonts w:ascii="Times New Roman" w:eastAsia="Times New Roman" w:hAnsi="Times New Roman" w:cs="Times New Roman"/>
                <w:color w:val="000000"/>
                <w:sz w:val="20"/>
                <w:szCs w:val="20"/>
              </w:rPr>
              <w:t>No environmental plantings above what currently on farm</w:t>
            </w:r>
          </w:p>
        </w:tc>
        <w:tc>
          <w:tcPr>
            <w:tcW w:w="4678" w:type="dxa"/>
            <w:tcBorders>
              <w:top w:val="nil"/>
              <w:left w:val="nil"/>
              <w:bottom w:val="single" w:sz="12" w:space="0" w:color="auto"/>
              <w:right w:val="nil"/>
            </w:tcBorders>
            <w:shd w:val="clear" w:color="000000" w:fill="EDEDED"/>
            <w:noWrap/>
            <w:vAlign w:val="center"/>
          </w:tcPr>
          <w:p w14:paraId="49C305C7"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r>
      <w:tr w:rsidR="000A1690" w:rsidRPr="001E0EED" w14:paraId="14925032" w14:textId="77777777" w:rsidTr="00AC1355">
        <w:trPr>
          <w:trHeight w:val="290"/>
        </w:trPr>
        <w:tc>
          <w:tcPr>
            <w:tcW w:w="1276" w:type="dxa"/>
            <w:tcBorders>
              <w:top w:val="nil"/>
              <w:left w:val="nil"/>
            </w:tcBorders>
            <w:shd w:val="clear" w:color="000000" w:fill="FFFFFF"/>
            <w:noWrap/>
          </w:tcPr>
          <w:p w14:paraId="705D2256"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t>Weaners from Gladstone to Stanley</w:t>
            </w:r>
          </w:p>
        </w:tc>
        <w:tc>
          <w:tcPr>
            <w:tcW w:w="2268" w:type="dxa"/>
            <w:tcBorders>
              <w:top w:val="nil"/>
            </w:tcBorders>
            <w:shd w:val="clear" w:color="auto" w:fill="FFFFFF" w:themeFill="background1"/>
            <w:noWrap/>
          </w:tcPr>
          <w:p w14:paraId="3FFB4277"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t>Area grazed</w:t>
            </w:r>
          </w:p>
        </w:tc>
        <w:tc>
          <w:tcPr>
            <w:tcW w:w="5103" w:type="dxa"/>
            <w:tcBorders>
              <w:top w:val="nil"/>
            </w:tcBorders>
            <w:shd w:val="clear" w:color="auto" w:fill="FFFFFF" w:themeFill="background1"/>
            <w:noWrap/>
          </w:tcPr>
          <w:p w14:paraId="2531A793"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c>
          <w:tcPr>
            <w:tcW w:w="4678" w:type="dxa"/>
            <w:tcBorders>
              <w:top w:val="nil"/>
            </w:tcBorders>
            <w:shd w:val="clear" w:color="auto" w:fill="FFFFFF" w:themeFill="background1"/>
            <w:noWrap/>
          </w:tcPr>
          <w:p w14:paraId="7CF66BCB"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t>•    402ha</w:t>
            </w:r>
          </w:p>
        </w:tc>
      </w:tr>
      <w:tr w:rsidR="000A1690" w:rsidRPr="001E0EED" w14:paraId="4E96EECA" w14:textId="77777777" w:rsidTr="00AC1355">
        <w:trPr>
          <w:trHeight w:val="290"/>
        </w:trPr>
        <w:tc>
          <w:tcPr>
            <w:tcW w:w="1276" w:type="dxa"/>
            <w:tcBorders>
              <w:top w:val="nil"/>
              <w:left w:val="nil"/>
            </w:tcBorders>
            <w:shd w:val="clear" w:color="000000" w:fill="FFFFFF"/>
            <w:noWrap/>
          </w:tcPr>
          <w:p w14:paraId="4C1B54F9"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t xml:space="preserve"> </w:t>
            </w:r>
          </w:p>
        </w:tc>
        <w:tc>
          <w:tcPr>
            <w:tcW w:w="2268" w:type="dxa"/>
            <w:tcBorders>
              <w:top w:val="nil"/>
            </w:tcBorders>
            <w:shd w:val="clear" w:color="000000" w:fill="EDEDED"/>
            <w:noWrap/>
          </w:tcPr>
          <w:p w14:paraId="4F97A0E2"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t>Livestock numbers</w:t>
            </w:r>
          </w:p>
        </w:tc>
        <w:tc>
          <w:tcPr>
            <w:tcW w:w="5103" w:type="dxa"/>
            <w:tcBorders>
              <w:top w:val="nil"/>
            </w:tcBorders>
            <w:shd w:val="clear" w:color="000000" w:fill="EDEDED"/>
            <w:noWrap/>
          </w:tcPr>
          <w:p w14:paraId="0703E26F"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c>
          <w:tcPr>
            <w:tcW w:w="4678" w:type="dxa"/>
            <w:tcBorders>
              <w:top w:val="nil"/>
            </w:tcBorders>
            <w:shd w:val="clear" w:color="000000" w:fill="EDEDED"/>
            <w:noWrap/>
          </w:tcPr>
          <w:p w14:paraId="3B12781E"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t xml:space="preserve">•    Stocking rate of 1.6 steers/ha </w:t>
            </w:r>
          </w:p>
        </w:tc>
      </w:tr>
      <w:tr w:rsidR="000A1690" w:rsidRPr="001E0EED" w14:paraId="3AF6D469" w14:textId="77777777" w:rsidTr="00AC1355">
        <w:trPr>
          <w:trHeight w:val="290"/>
        </w:trPr>
        <w:tc>
          <w:tcPr>
            <w:tcW w:w="1276" w:type="dxa"/>
            <w:tcBorders>
              <w:top w:val="nil"/>
              <w:left w:val="nil"/>
            </w:tcBorders>
            <w:shd w:val="clear" w:color="000000" w:fill="FFFFFF"/>
            <w:noWrap/>
          </w:tcPr>
          <w:p w14:paraId="0F5397B3"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t xml:space="preserve"> </w:t>
            </w:r>
          </w:p>
        </w:tc>
        <w:tc>
          <w:tcPr>
            <w:tcW w:w="2268" w:type="dxa"/>
            <w:tcBorders>
              <w:top w:val="nil"/>
            </w:tcBorders>
            <w:shd w:val="clear" w:color="000000" w:fill="EDEDED"/>
            <w:noWrap/>
          </w:tcPr>
          <w:p w14:paraId="14EF591D"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t>Livestock management</w:t>
            </w:r>
          </w:p>
        </w:tc>
        <w:tc>
          <w:tcPr>
            <w:tcW w:w="5103" w:type="dxa"/>
            <w:tcBorders>
              <w:top w:val="nil"/>
            </w:tcBorders>
            <w:shd w:val="clear" w:color="000000" w:fill="EDEDED"/>
            <w:noWrap/>
          </w:tcPr>
          <w:p w14:paraId="3D3A7205"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c>
          <w:tcPr>
            <w:tcW w:w="4678" w:type="dxa"/>
            <w:tcBorders>
              <w:top w:val="nil"/>
            </w:tcBorders>
            <w:shd w:val="clear" w:color="000000" w:fill="EDEDED"/>
            <w:noWrap/>
          </w:tcPr>
          <w:p w14:paraId="06350469"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t>•    Breed: Angus</w:t>
            </w:r>
          </w:p>
        </w:tc>
      </w:tr>
      <w:tr w:rsidR="000A1690" w:rsidRPr="001E0EED" w14:paraId="6F106532" w14:textId="77777777" w:rsidTr="00AC1355">
        <w:trPr>
          <w:trHeight w:val="290"/>
        </w:trPr>
        <w:tc>
          <w:tcPr>
            <w:tcW w:w="1276" w:type="dxa"/>
            <w:tcBorders>
              <w:top w:val="nil"/>
              <w:left w:val="nil"/>
            </w:tcBorders>
            <w:shd w:val="clear" w:color="000000" w:fill="FFFFFF"/>
            <w:noWrap/>
          </w:tcPr>
          <w:p w14:paraId="2A3F96B0"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t xml:space="preserve"> </w:t>
            </w:r>
          </w:p>
        </w:tc>
        <w:tc>
          <w:tcPr>
            <w:tcW w:w="2268" w:type="dxa"/>
            <w:tcBorders>
              <w:top w:val="nil"/>
            </w:tcBorders>
            <w:shd w:val="clear" w:color="000000" w:fill="EDEDED"/>
            <w:noWrap/>
          </w:tcPr>
          <w:p w14:paraId="6484AFE8"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t xml:space="preserve"> </w:t>
            </w:r>
          </w:p>
        </w:tc>
        <w:tc>
          <w:tcPr>
            <w:tcW w:w="5103" w:type="dxa"/>
            <w:tcBorders>
              <w:top w:val="nil"/>
            </w:tcBorders>
            <w:shd w:val="clear" w:color="000000" w:fill="EDEDED"/>
            <w:noWrap/>
          </w:tcPr>
          <w:p w14:paraId="515D4C8B"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c>
          <w:tcPr>
            <w:tcW w:w="4678" w:type="dxa"/>
            <w:tcBorders>
              <w:top w:val="nil"/>
            </w:tcBorders>
            <w:shd w:val="clear" w:color="000000" w:fill="EDEDED"/>
            <w:noWrap/>
          </w:tcPr>
          <w:p w14:paraId="034E549B"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t xml:space="preserve">•    Average liveweight at the start of the analysis: </w:t>
            </w:r>
          </w:p>
        </w:tc>
      </w:tr>
      <w:tr w:rsidR="000A1690" w:rsidRPr="001E0EED" w14:paraId="17777E42" w14:textId="77777777" w:rsidTr="00AC1355">
        <w:trPr>
          <w:trHeight w:val="290"/>
        </w:trPr>
        <w:tc>
          <w:tcPr>
            <w:tcW w:w="1276" w:type="dxa"/>
            <w:tcBorders>
              <w:top w:val="nil"/>
              <w:left w:val="nil"/>
            </w:tcBorders>
            <w:shd w:val="clear" w:color="000000" w:fill="FFFFFF"/>
            <w:noWrap/>
          </w:tcPr>
          <w:p w14:paraId="6307136B"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t xml:space="preserve"> </w:t>
            </w:r>
          </w:p>
        </w:tc>
        <w:tc>
          <w:tcPr>
            <w:tcW w:w="2268" w:type="dxa"/>
            <w:tcBorders>
              <w:top w:val="nil"/>
            </w:tcBorders>
            <w:shd w:val="clear" w:color="000000" w:fill="EDEDED"/>
            <w:noWrap/>
          </w:tcPr>
          <w:p w14:paraId="2180E224"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t xml:space="preserve"> </w:t>
            </w:r>
          </w:p>
        </w:tc>
        <w:tc>
          <w:tcPr>
            <w:tcW w:w="5103" w:type="dxa"/>
            <w:tcBorders>
              <w:top w:val="nil"/>
            </w:tcBorders>
            <w:shd w:val="clear" w:color="000000" w:fill="EDEDED"/>
            <w:noWrap/>
          </w:tcPr>
          <w:p w14:paraId="687032A0"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c>
          <w:tcPr>
            <w:tcW w:w="4678" w:type="dxa"/>
            <w:tcBorders>
              <w:top w:val="nil"/>
            </w:tcBorders>
            <w:shd w:val="clear" w:color="000000" w:fill="EDEDED"/>
            <w:noWrap/>
          </w:tcPr>
          <w:p w14:paraId="33532321"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t>-Weaners 210 kg LW/head</w:t>
            </w:r>
          </w:p>
        </w:tc>
      </w:tr>
      <w:tr w:rsidR="000A1690" w:rsidRPr="001E0EED" w14:paraId="5AD0B1D9" w14:textId="77777777" w:rsidTr="00AC1355">
        <w:trPr>
          <w:trHeight w:val="290"/>
        </w:trPr>
        <w:tc>
          <w:tcPr>
            <w:tcW w:w="1276" w:type="dxa"/>
            <w:tcBorders>
              <w:top w:val="nil"/>
              <w:left w:val="nil"/>
            </w:tcBorders>
            <w:shd w:val="clear" w:color="000000" w:fill="FFFFFF"/>
            <w:noWrap/>
          </w:tcPr>
          <w:p w14:paraId="5E337893"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t xml:space="preserve"> </w:t>
            </w:r>
          </w:p>
        </w:tc>
        <w:tc>
          <w:tcPr>
            <w:tcW w:w="2268" w:type="dxa"/>
            <w:tcBorders>
              <w:top w:val="nil"/>
            </w:tcBorders>
            <w:shd w:val="clear" w:color="000000" w:fill="EDEDED"/>
            <w:noWrap/>
          </w:tcPr>
          <w:p w14:paraId="77A58DFE"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t xml:space="preserve"> </w:t>
            </w:r>
          </w:p>
        </w:tc>
        <w:tc>
          <w:tcPr>
            <w:tcW w:w="5103" w:type="dxa"/>
            <w:tcBorders>
              <w:top w:val="nil"/>
            </w:tcBorders>
            <w:shd w:val="clear" w:color="000000" w:fill="EDEDED"/>
            <w:noWrap/>
          </w:tcPr>
          <w:p w14:paraId="25454D60"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c>
          <w:tcPr>
            <w:tcW w:w="4678" w:type="dxa"/>
            <w:tcBorders>
              <w:top w:val="nil"/>
            </w:tcBorders>
            <w:shd w:val="clear" w:color="000000" w:fill="EDEDED"/>
            <w:noWrap/>
          </w:tcPr>
          <w:p w14:paraId="6EB61857"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t>-Yearlings 415 kg LW/head</w:t>
            </w:r>
          </w:p>
        </w:tc>
      </w:tr>
      <w:tr w:rsidR="000A1690" w:rsidRPr="001E0EED" w14:paraId="58D1694E" w14:textId="77777777" w:rsidTr="00AC1355">
        <w:trPr>
          <w:trHeight w:val="290"/>
        </w:trPr>
        <w:tc>
          <w:tcPr>
            <w:tcW w:w="1276" w:type="dxa"/>
            <w:tcBorders>
              <w:top w:val="nil"/>
              <w:left w:val="nil"/>
            </w:tcBorders>
            <w:shd w:val="clear" w:color="000000" w:fill="FFFFFF"/>
            <w:noWrap/>
          </w:tcPr>
          <w:p w14:paraId="1343AF92"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t xml:space="preserve"> </w:t>
            </w:r>
          </w:p>
        </w:tc>
        <w:tc>
          <w:tcPr>
            <w:tcW w:w="2268" w:type="dxa"/>
            <w:tcBorders>
              <w:top w:val="nil"/>
            </w:tcBorders>
            <w:shd w:val="clear" w:color="000000" w:fill="EDEDED"/>
            <w:noWrap/>
          </w:tcPr>
          <w:p w14:paraId="26B3306F"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t xml:space="preserve"> </w:t>
            </w:r>
          </w:p>
        </w:tc>
        <w:tc>
          <w:tcPr>
            <w:tcW w:w="5103" w:type="dxa"/>
            <w:tcBorders>
              <w:top w:val="nil"/>
            </w:tcBorders>
            <w:shd w:val="clear" w:color="000000" w:fill="EDEDED"/>
            <w:noWrap/>
          </w:tcPr>
          <w:p w14:paraId="4355D53C"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c>
          <w:tcPr>
            <w:tcW w:w="4678" w:type="dxa"/>
            <w:tcBorders>
              <w:top w:val="nil"/>
            </w:tcBorders>
            <w:shd w:val="clear" w:color="000000" w:fill="EDEDED"/>
            <w:noWrap/>
          </w:tcPr>
          <w:p w14:paraId="4EE24081"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t>-2-3 years old 640 kg LW/head</w:t>
            </w:r>
          </w:p>
        </w:tc>
      </w:tr>
      <w:tr w:rsidR="000A1690" w:rsidRPr="001E0EED" w14:paraId="68673A45" w14:textId="77777777" w:rsidTr="00AC1355">
        <w:trPr>
          <w:trHeight w:val="290"/>
        </w:trPr>
        <w:tc>
          <w:tcPr>
            <w:tcW w:w="1276" w:type="dxa"/>
            <w:tcBorders>
              <w:top w:val="nil"/>
              <w:left w:val="nil"/>
            </w:tcBorders>
            <w:shd w:val="clear" w:color="000000" w:fill="FFFFFF"/>
            <w:noWrap/>
          </w:tcPr>
          <w:p w14:paraId="74C1CA5F"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t xml:space="preserve"> </w:t>
            </w:r>
          </w:p>
        </w:tc>
        <w:tc>
          <w:tcPr>
            <w:tcW w:w="2268" w:type="dxa"/>
            <w:tcBorders>
              <w:top w:val="nil"/>
            </w:tcBorders>
            <w:shd w:val="clear" w:color="000000" w:fill="EDEDED"/>
            <w:noWrap/>
          </w:tcPr>
          <w:p w14:paraId="497D9413"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t xml:space="preserve"> </w:t>
            </w:r>
          </w:p>
        </w:tc>
        <w:tc>
          <w:tcPr>
            <w:tcW w:w="5103" w:type="dxa"/>
            <w:tcBorders>
              <w:top w:val="nil"/>
            </w:tcBorders>
            <w:shd w:val="clear" w:color="000000" w:fill="EDEDED"/>
            <w:noWrap/>
          </w:tcPr>
          <w:p w14:paraId="71A67697"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c>
          <w:tcPr>
            <w:tcW w:w="4678" w:type="dxa"/>
            <w:tcBorders>
              <w:top w:val="nil"/>
            </w:tcBorders>
            <w:shd w:val="clear" w:color="000000" w:fill="EDEDED"/>
            <w:noWrap/>
          </w:tcPr>
          <w:p w14:paraId="1A2068F5"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t>-3-4 years old 690 kg LW/head</w:t>
            </w:r>
          </w:p>
        </w:tc>
      </w:tr>
      <w:tr w:rsidR="000A1690" w:rsidRPr="001E0EED" w14:paraId="421D3325" w14:textId="77777777" w:rsidTr="00AC1355">
        <w:trPr>
          <w:trHeight w:val="290"/>
        </w:trPr>
        <w:tc>
          <w:tcPr>
            <w:tcW w:w="1276" w:type="dxa"/>
            <w:tcBorders>
              <w:top w:val="nil"/>
              <w:left w:val="nil"/>
            </w:tcBorders>
            <w:shd w:val="clear" w:color="000000" w:fill="FFFFFF"/>
            <w:noWrap/>
          </w:tcPr>
          <w:p w14:paraId="5B335CE7"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t xml:space="preserve"> </w:t>
            </w:r>
          </w:p>
        </w:tc>
        <w:tc>
          <w:tcPr>
            <w:tcW w:w="2268" w:type="dxa"/>
            <w:tcBorders>
              <w:top w:val="nil"/>
            </w:tcBorders>
            <w:shd w:val="clear" w:color="000000" w:fill="EDEDED"/>
            <w:noWrap/>
          </w:tcPr>
          <w:p w14:paraId="5C800313"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t xml:space="preserve"> </w:t>
            </w:r>
          </w:p>
        </w:tc>
        <w:tc>
          <w:tcPr>
            <w:tcW w:w="5103" w:type="dxa"/>
            <w:tcBorders>
              <w:top w:val="nil"/>
            </w:tcBorders>
            <w:shd w:val="clear" w:color="000000" w:fill="EDEDED"/>
            <w:noWrap/>
          </w:tcPr>
          <w:p w14:paraId="3602E517"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c>
          <w:tcPr>
            <w:tcW w:w="4678" w:type="dxa"/>
            <w:tcBorders>
              <w:top w:val="nil"/>
            </w:tcBorders>
            <w:shd w:val="clear" w:color="000000" w:fill="EDEDED"/>
            <w:noWrap/>
          </w:tcPr>
          <w:p w14:paraId="281B807E"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t xml:space="preserve">•    Purchased 1 Feb at 6 </w:t>
            </w:r>
            <w:proofErr w:type="spellStart"/>
            <w:r w:rsidRPr="001E0EED">
              <w:t>mths</w:t>
            </w:r>
            <w:proofErr w:type="spellEnd"/>
            <w:r w:rsidRPr="001E0EED">
              <w:t xml:space="preserve"> of age and sold on 15 Sep (25 </w:t>
            </w:r>
            <w:proofErr w:type="spellStart"/>
            <w:r w:rsidRPr="001E0EED">
              <w:t>mths</w:t>
            </w:r>
            <w:proofErr w:type="spellEnd"/>
            <w:r w:rsidRPr="001E0EED">
              <w:t>) or at 610 kg LW/head</w:t>
            </w:r>
          </w:p>
        </w:tc>
      </w:tr>
      <w:tr w:rsidR="000A1690" w:rsidRPr="001E0EED" w14:paraId="76C5E8EC" w14:textId="77777777" w:rsidTr="00AC1355">
        <w:trPr>
          <w:trHeight w:val="290"/>
        </w:trPr>
        <w:tc>
          <w:tcPr>
            <w:tcW w:w="1276" w:type="dxa"/>
            <w:tcBorders>
              <w:top w:val="nil"/>
              <w:left w:val="nil"/>
            </w:tcBorders>
            <w:shd w:val="clear" w:color="000000" w:fill="FFFFFF"/>
            <w:noWrap/>
          </w:tcPr>
          <w:p w14:paraId="753FF651"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t xml:space="preserve"> </w:t>
            </w:r>
          </w:p>
        </w:tc>
        <w:tc>
          <w:tcPr>
            <w:tcW w:w="2268" w:type="dxa"/>
            <w:tcBorders>
              <w:top w:val="nil"/>
            </w:tcBorders>
            <w:shd w:val="clear" w:color="000000" w:fill="EDEDED"/>
            <w:noWrap/>
          </w:tcPr>
          <w:p w14:paraId="31D98680"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t xml:space="preserve"> </w:t>
            </w:r>
          </w:p>
        </w:tc>
        <w:tc>
          <w:tcPr>
            <w:tcW w:w="5103" w:type="dxa"/>
            <w:tcBorders>
              <w:top w:val="nil"/>
            </w:tcBorders>
            <w:shd w:val="clear" w:color="000000" w:fill="EDEDED"/>
            <w:noWrap/>
          </w:tcPr>
          <w:p w14:paraId="0109A6C2"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c>
          <w:tcPr>
            <w:tcW w:w="4678" w:type="dxa"/>
            <w:tcBorders>
              <w:top w:val="nil"/>
            </w:tcBorders>
            <w:shd w:val="clear" w:color="000000" w:fill="EDEDED"/>
            <w:noWrap/>
          </w:tcPr>
          <w:p w14:paraId="6A4F142D"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t xml:space="preserve">•    </w:t>
            </w:r>
            <w:proofErr w:type="spellStart"/>
            <w:r w:rsidRPr="001E0EED">
              <w:t>Maint</w:t>
            </w:r>
            <w:proofErr w:type="spellEnd"/>
            <w:r w:rsidRPr="001E0EED">
              <w:t>. feed mature males and weaners in paddock when thinnest CS2.5.</w:t>
            </w:r>
          </w:p>
        </w:tc>
      </w:tr>
      <w:tr w:rsidR="000A1690" w:rsidRPr="001E0EED" w14:paraId="06318333" w14:textId="77777777" w:rsidTr="00AC1355">
        <w:trPr>
          <w:trHeight w:val="290"/>
        </w:trPr>
        <w:tc>
          <w:tcPr>
            <w:tcW w:w="1276" w:type="dxa"/>
            <w:tcBorders>
              <w:top w:val="nil"/>
              <w:left w:val="nil"/>
            </w:tcBorders>
            <w:shd w:val="clear" w:color="000000" w:fill="FFFFFF"/>
            <w:noWrap/>
          </w:tcPr>
          <w:p w14:paraId="2185A497"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t xml:space="preserve"> </w:t>
            </w:r>
          </w:p>
        </w:tc>
        <w:tc>
          <w:tcPr>
            <w:tcW w:w="2268" w:type="dxa"/>
            <w:tcBorders>
              <w:top w:val="nil"/>
            </w:tcBorders>
            <w:shd w:val="clear" w:color="000000" w:fill="EDEDED"/>
            <w:noWrap/>
          </w:tcPr>
          <w:p w14:paraId="1F07FC44"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t xml:space="preserve"> </w:t>
            </w:r>
          </w:p>
        </w:tc>
        <w:tc>
          <w:tcPr>
            <w:tcW w:w="5103" w:type="dxa"/>
            <w:tcBorders>
              <w:top w:val="nil"/>
            </w:tcBorders>
            <w:shd w:val="clear" w:color="000000" w:fill="EDEDED"/>
            <w:noWrap/>
          </w:tcPr>
          <w:p w14:paraId="10657427"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c>
          <w:tcPr>
            <w:tcW w:w="4678" w:type="dxa"/>
            <w:tcBorders>
              <w:top w:val="nil"/>
            </w:tcBorders>
            <w:shd w:val="clear" w:color="000000" w:fill="EDEDED"/>
            <w:noWrap/>
          </w:tcPr>
          <w:p w14:paraId="1F25BF88"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t xml:space="preserve">•    </w:t>
            </w:r>
            <w:proofErr w:type="spellStart"/>
            <w:r w:rsidRPr="001E0EED">
              <w:t>Maint</w:t>
            </w:r>
            <w:proofErr w:type="spellEnd"/>
            <w:r w:rsidRPr="001E0EED">
              <w:t>. feed 100% hay (DM 85%, ME 11.5 MJ/kg DM, CP 20%)</w:t>
            </w:r>
          </w:p>
        </w:tc>
      </w:tr>
      <w:tr w:rsidR="000A1690" w:rsidRPr="001E0EED" w14:paraId="7F1F6040" w14:textId="77777777" w:rsidTr="00AC1355">
        <w:trPr>
          <w:trHeight w:val="290"/>
        </w:trPr>
        <w:tc>
          <w:tcPr>
            <w:tcW w:w="1276" w:type="dxa"/>
            <w:tcBorders>
              <w:top w:val="nil"/>
              <w:left w:val="nil"/>
            </w:tcBorders>
            <w:shd w:val="clear" w:color="000000" w:fill="FFFFFF"/>
            <w:noWrap/>
          </w:tcPr>
          <w:p w14:paraId="3482F73F"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t xml:space="preserve"> </w:t>
            </w:r>
          </w:p>
        </w:tc>
        <w:tc>
          <w:tcPr>
            <w:tcW w:w="2268" w:type="dxa"/>
            <w:tcBorders>
              <w:top w:val="nil"/>
            </w:tcBorders>
            <w:shd w:val="clear" w:color="000000" w:fill="EDEDED"/>
            <w:noWrap/>
          </w:tcPr>
          <w:p w14:paraId="1F53FCD0"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t xml:space="preserve"> </w:t>
            </w:r>
          </w:p>
        </w:tc>
        <w:tc>
          <w:tcPr>
            <w:tcW w:w="5103" w:type="dxa"/>
            <w:tcBorders>
              <w:top w:val="nil"/>
            </w:tcBorders>
            <w:shd w:val="clear" w:color="000000" w:fill="EDEDED"/>
            <w:noWrap/>
          </w:tcPr>
          <w:p w14:paraId="741671A1"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c>
          <w:tcPr>
            <w:tcW w:w="4678" w:type="dxa"/>
            <w:tcBorders>
              <w:top w:val="nil"/>
            </w:tcBorders>
            <w:shd w:val="clear" w:color="000000" w:fill="EDEDED"/>
            <w:noWrap/>
          </w:tcPr>
          <w:p w14:paraId="1C1224ED"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t>•    Feed steers in a paddock from 1 Feb to reach 490 kg LW/head on 1 Sep</w:t>
            </w:r>
          </w:p>
        </w:tc>
      </w:tr>
      <w:tr w:rsidR="000A1690" w:rsidRPr="001E0EED" w14:paraId="3CDE0C92" w14:textId="77777777" w:rsidTr="00AC1355">
        <w:trPr>
          <w:trHeight w:val="290"/>
        </w:trPr>
        <w:tc>
          <w:tcPr>
            <w:tcW w:w="1276" w:type="dxa"/>
            <w:tcBorders>
              <w:top w:val="nil"/>
              <w:left w:val="nil"/>
            </w:tcBorders>
            <w:shd w:val="clear" w:color="000000" w:fill="FFFFFF"/>
            <w:noWrap/>
          </w:tcPr>
          <w:p w14:paraId="71BC7461"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t xml:space="preserve"> </w:t>
            </w:r>
          </w:p>
        </w:tc>
        <w:tc>
          <w:tcPr>
            <w:tcW w:w="2268" w:type="dxa"/>
            <w:tcBorders>
              <w:top w:val="nil"/>
            </w:tcBorders>
            <w:shd w:val="clear" w:color="000000" w:fill="EDEDED"/>
            <w:noWrap/>
          </w:tcPr>
          <w:p w14:paraId="65C99443"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t xml:space="preserve"> </w:t>
            </w:r>
          </w:p>
        </w:tc>
        <w:tc>
          <w:tcPr>
            <w:tcW w:w="5103" w:type="dxa"/>
            <w:tcBorders>
              <w:top w:val="nil"/>
            </w:tcBorders>
            <w:shd w:val="clear" w:color="000000" w:fill="EDEDED"/>
            <w:noWrap/>
          </w:tcPr>
          <w:p w14:paraId="0149C541"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c>
          <w:tcPr>
            <w:tcW w:w="4678" w:type="dxa"/>
            <w:tcBorders>
              <w:top w:val="nil"/>
            </w:tcBorders>
            <w:shd w:val="clear" w:color="000000" w:fill="EDEDED"/>
            <w:noWrap/>
          </w:tcPr>
          <w:p w14:paraId="06210C35"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r>
      <w:tr w:rsidR="000A1690" w:rsidRPr="001E0EED" w14:paraId="3AB2302A" w14:textId="77777777" w:rsidTr="00AC1355">
        <w:trPr>
          <w:trHeight w:val="290"/>
        </w:trPr>
        <w:tc>
          <w:tcPr>
            <w:tcW w:w="1276" w:type="dxa"/>
            <w:tcBorders>
              <w:top w:val="nil"/>
              <w:left w:val="nil"/>
            </w:tcBorders>
            <w:shd w:val="clear" w:color="000000" w:fill="FFFFFF"/>
            <w:noWrap/>
          </w:tcPr>
          <w:p w14:paraId="2D950EAC"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t xml:space="preserve"> </w:t>
            </w:r>
          </w:p>
        </w:tc>
        <w:tc>
          <w:tcPr>
            <w:tcW w:w="2268" w:type="dxa"/>
            <w:tcBorders>
              <w:top w:val="nil"/>
            </w:tcBorders>
            <w:shd w:val="clear" w:color="auto" w:fill="FFFFFF" w:themeFill="background1"/>
            <w:noWrap/>
          </w:tcPr>
          <w:p w14:paraId="4A60979A"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t>Livestock genetics</w:t>
            </w:r>
          </w:p>
        </w:tc>
        <w:tc>
          <w:tcPr>
            <w:tcW w:w="5103" w:type="dxa"/>
            <w:tcBorders>
              <w:top w:val="nil"/>
            </w:tcBorders>
            <w:shd w:val="clear" w:color="auto" w:fill="FFFFFF" w:themeFill="background1"/>
            <w:noWrap/>
          </w:tcPr>
          <w:p w14:paraId="76A4D4D8"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c>
          <w:tcPr>
            <w:tcW w:w="4678" w:type="dxa"/>
            <w:tcBorders>
              <w:top w:val="nil"/>
            </w:tcBorders>
            <w:shd w:val="clear" w:color="auto" w:fill="FFFFFF" w:themeFill="background1"/>
            <w:noWrap/>
          </w:tcPr>
          <w:p w14:paraId="2C8663DF"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t xml:space="preserve">•    Default within </w:t>
            </w:r>
            <w:proofErr w:type="spellStart"/>
            <w:r w:rsidRPr="001E0EED">
              <w:t>GrassGro</w:t>
            </w:r>
            <w:proofErr w:type="spellEnd"/>
            <w:r w:rsidRPr="001E0EED">
              <w:t xml:space="preserve"> for c-k-1, c-k-2, c-k-13 and c-k-14 are 0.5, 0.02, 0.035 and 0.33  </w:t>
            </w:r>
          </w:p>
        </w:tc>
      </w:tr>
      <w:tr w:rsidR="000A1690" w:rsidRPr="001E0EED" w14:paraId="022CB06D" w14:textId="77777777" w:rsidTr="00AC1355">
        <w:trPr>
          <w:trHeight w:val="290"/>
        </w:trPr>
        <w:tc>
          <w:tcPr>
            <w:tcW w:w="1276" w:type="dxa"/>
            <w:tcBorders>
              <w:top w:val="nil"/>
              <w:left w:val="nil"/>
            </w:tcBorders>
            <w:shd w:val="clear" w:color="000000" w:fill="FFFFFF"/>
            <w:noWrap/>
          </w:tcPr>
          <w:p w14:paraId="60EE800A"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t xml:space="preserve"> </w:t>
            </w:r>
          </w:p>
        </w:tc>
        <w:tc>
          <w:tcPr>
            <w:tcW w:w="2268" w:type="dxa"/>
            <w:tcBorders>
              <w:top w:val="nil"/>
            </w:tcBorders>
            <w:shd w:val="clear" w:color="000000" w:fill="EDEDED"/>
            <w:noWrap/>
          </w:tcPr>
          <w:p w14:paraId="38B2F618"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t>Pasture types</w:t>
            </w:r>
          </w:p>
        </w:tc>
        <w:tc>
          <w:tcPr>
            <w:tcW w:w="5103" w:type="dxa"/>
            <w:tcBorders>
              <w:top w:val="nil"/>
            </w:tcBorders>
            <w:shd w:val="clear" w:color="000000" w:fill="EDEDED"/>
            <w:noWrap/>
          </w:tcPr>
          <w:p w14:paraId="4497D73A"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c>
          <w:tcPr>
            <w:tcW w:w="4678" w:type="dxa"/>
            <w:tcBorders>
              <w:top w:val="nil"/>
            </w:tcBorders>
            <w:shd w:val="clear" w:color="000000" w:fill="EDEDED"/>
            <w:noWrap/>
          </w:tcPr>
          <w:p w14:paraId="1028A41D"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t>•    Paddock 1 (32ha), Rainfed Perennial Ryegrass (720mm RD) and White Clover (500mm RD)</w:t>
            </w:r>
          </w:p>
        </w:tc>
      </w:tr>
      <w:tr w:rsidR="000A1690" w:rsidRPr="001E0EED" w14:paraId="4B5AA38A" w14:textId="77777777" w:rsidTr="00AC1355">
        <w:trPr>
          <w:trHeight w:val="290"/>
        </w:trPr>
        <w:tc>
          <w:tcPr>
            <w:tcW w:w="1276" w:type="dxa"/>
            <w:tcBorders>
              <w:top w:val="nil"/>
              <w:left w:val="nil"/>
            </w:tcBorders>
            <w:shd w:val="clear" w:color="000000" w:fill="FFFFFF"/>
            <w:noWrap/>
          </w:tcPr>
          <w:p w14:paraId="0778E871"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t xml:space="preserve"> </w:t>
            </w:r>
          </w:p>
        </w:tc>
        <w:tc>
          <w:tcPr>
            <w:tcW w:w="2268" w:type="dxa"/>
            <w:tcBorders>
              <w:top w:val="nil"/>
            </w:tcBorders>
            <w:shd w:val="clear" w:color="000000" w:fill="EDEDED"/>
            <w:noWrap/>
          </w:tcPr>
          <w:p w14:paraId="4479FC49"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t xml:space="preserve"> </w:t>
            </w:r>
          </w:p>
        </w:tc>
        <w:tc>
          <w:tcPr>
            <w:tcW w:w="5103" w:type="dxa"/>
            <w:tcBorders>
              <w:top w:val="nil"/>
            </w:tcBorders>
            <w:shd w:val="clear" w:color="000000" w:fill="EDEDED"/>
            <w:noWrap/>
          </w:tcPr>
          <w:p w14:paraId="16D06710"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c>
          <w:tcPr>
            <w:tcW w:w="4678" w:type="dxa"/>
            <w:tcBorders>
              <w:top w:val="nil"/>
            </w:tcBorders>
            <w:shd w:val="clear" w:color="000000" w:fill="EDEDED"/>
            <w:noWrap/>
          </w:tcPr>
          <w:p w14:paraId="540E803E"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t>•    Paddock 2 (32ha), Rainfed Perennial Ryegrass (720mm RD) and White Clover (500mm RD)</w:t>
            </w:r>
          </w:p>
        </w:tc>
      </w:tr>
      <w:tr w:rsidR="000A1690" w:rsidRPr="001E0EED" w14:paraId="45585EEA" w14:textId="77777777" w:rsidTr="00AC1355">
        <w:trPr>
          <w:trHeight w:val="290"/>
        </w:trPr>
        <w:tc>
          <w:tcPr>
            <w:tcW w:w="1276" w:type="dxa"/>
            <w:tcBorders>
              <w:top w:val="nil"/>
              <w:left w:val="nil"/>
            </w:tcBorders>
            <w:shd w:val="clear" w:color="000000" w:fill="FFFFFF"/>
            <w:noWrap/>
          </w:tcPr>
          <w:p w14:paraId="6F40B6E1"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t xml:space="preserve"> </w:t>
            </w:r>
          </w:p>
        </w:tc>
        <w:tc>
          <w:tcPr>
            <w:tcW w:w="2268" w:type="dxa"/>
            <w:tcBorders>
              <w:top w:val="nil"/>
            </w:tcBorders>
            <w:shd w:val="clear" w:color="000000" w:fill="EDEDED"/>
            <w:noWrap/>
          </w:tcPr>
          <w:p w14:paraId="20B4B619"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t xml:space="preserve"> </w:t>
            </w:r>
          </w:p>
        </w:tc>
        <w:tc>
          <w:tcPr>
            <w:tcW w:w="5103" w:type="dxa"/>
            <w:tcBorders>
              <w:top w:val="nil"/>
            </w:tcBorders>
            <w:shd w:val="clear" w:color="000000" w:fill="EDEDED"/>
            <w:noWrap/>
          </w:tcPr>
          <w:p w14:paraId="4FBAA756"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c>
          <w:tcPr>
            <w:tcW w:w="4678" w:type="dxa"/>
            <w:tcBorders>
              <w:top w:val="nil"/>
            </w:tcBorders>
            <w:shd w:val="clear" w:color="000000" w:fill="EDEDED"/>
            <w:noWrap/>
          </w:tcPr>
          <w:p w14:paraId="46B2684E"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t>•    Paddock 3 (31.5ha), Rainfed Perennial Ryegrass (720mm RD) and White Clover (500mm RD)</w:t>
            </w:r>
          </w:p>
        </w:tc>
      </w:tr>
      <w:tr w:rsidR="000A1690" w:rsidRPr="001E0EED" w14:paraId="47F782C2" w14:textId="77777777" w:rsidTr="00AC1355">
        <w:trPr>
          <w:trHeight w:val="290"/>
        </w:trPr>
        <w:tc>
          <w:tcPr>
            <w:tcW w:w="1276" w:type="dxa"/>
            <w:tcBorders>
              <w:top w:val="nil"/>
              <w:left w:val="nil"/>
            </w:tcBorders>
            <w:shd w:val="clear" w:color="000000" w:fill="FFFFFF"/>
            <w:noWrap/>
          </w:tcPr>
          <w:p w14:paraId="6A3E0408"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lastRenderedPageBreak/>
              <w:t xml:space="preserve"> </w:t>
            </w:r>
          </w:p>
        </w:tc>
        <w:tc>
          <w:tcPr>
            <w:tcW w:w="2268" w:type="dxa"/>
            <w:tcBorders>
              <w:top w:val="nil"/>
            </w:tcBorders>
            <w:shd w:val="clear" w:color="000000" w:fill="EDEDED"/>
            <w:noWrap/>
          </w:tcPr>
          <w:p w14:paraId="682D9C9E"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t xml:space="preserve"> </w:t>
            </w:r>
          </w:p>
        </w:tc>
        <w:tc>
          <w:tcPr>
            <w:tcW w:w="5103" w:type="dxa"/>
            <w:tcBorders>
              <w:top w:val="nil"/>
            </w:tcBorders>
            <w:shd w:val="clear" w:color="000000" w:fill="EDEDED"/>
            <w:noWrap/>
          </w:tcPr>
          <w:p w14:paraId="38DE40F3"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c>
          <w:tcPr>
            <w:tcW w:w="4678" w:type="dxa"/>
            <w:tcBorders>
              <w:top w:val="nil"/>
            </w:tcBorders>
            <w:shd w:val="clear" w:color="000000" w:fill="EDEDED"/>
            <w:noWrap/>
          </w:tcPr>
          <w:p w14:paraId="416E852A"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t>•    Paddock 4 (31.5ha), Rainfed Perennial Ryegrass (720mm RD) and White Clover (500mm RD)</w:t>
            </w:r>
          </w:p>
        </w:tc>
      </w:tr>
      <w:tr w:rsidR="000A1690" w:rsidRPr="001E0EED" w14:paraId="7E3E84FC" w14:textId="77777777" w:rsidTr="00AC1355">
        <w:trPr>
          <w:trHeight w:val="290"/>
        </w:trPr>
        <w:tc>
          <w:tcPr>
            <w:tcW w:w="1276" w:type="dxa"/>
            <w:tcBorders>
              <w:top w:val="nil"/>
              <w:left w:val="nil"/>
            </w:tcBorders>
            <w:shd w:val="clear" w:color="000000" w:fill="FFFFFF"/>
            <w:noWrap/>
          </w:tcPr>
          <w:p w14:paraId="7D6038E5"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t xml:space="preserve"> </w:t>
            </w:r>
          </w:p>
        </w:tc>
        <w:tc>
          <w:tcPr>
            <w:tcW w:w="2268" w:type="dxa"/>
            <w:tcBorders>
              <w:top w:val="nil"/>
            </w:tcBorders>
            <w:shd w:val="clear" w:color="000000" w:fill="EDEDED"/>
            <w:noWrap/>
          </w:tcPr>
          <w:p w14:paraId="6F73A306"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t xml:space="preserve"> </w:t>
            </w:r>
          </w:p>
        </w:tc>
        <w:tc>
          <w:tcPr>
            <w:tcW w:w="5103" w:type="dxa"/>
            <w:tcBorders>
              <w:top w:val="nil"/>
            </w:tcBorders>
            <w:shd w:val="clear" w:color="000000" w:fill="EDEDED"/>
            <w:noWrap/>
          </w:tcPr>
          <w:p w14:paraId="42420482"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c>
          <w:tcPr>
            <w:tcW w:w="4678" w:type="dxa"/>
            <w:tcBorders>
              <w:top w:val="nil"/>
            </w:tcBorders>
            <w:shd w:val="clear" w:color="000000" w:fill="EDEDED"/>
            <w:noWrap/>
          </w:tcPr>
          <w:p w14:paraId="79B3B548"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t xml:space="preserve"> </w:t>
            </w:r>
          </w:p>
        </w:tc>
      </w:tr>
      <w:tr w:rsidR="000A1690" w:rsidRPr="001E0EED" w14:paraId="46BC5112" w14:textId="77777777" w:rsidTr="00AC1355">
        <w:trPr>
          <w:trHeight w:val="290"/>
        </w:trPr>
        <w:tc>
          <w:tcPr>
            <w:tcW w:w="1276" w:type="dxa"/>
            <w:tcBorders>
              <w:top w:val="nil"/>
              <w:left w:val="nil"/>
            </w:tcBorders>
            <w:shd w:val="clear" w:color="000000" w:fill="FFFFFF"/>
            <w:noWrap/>
          </w:tcPr>
          <w:p w14:paraId="3F80C53D"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t xml:space="preserve"> </w:t>
            </w:r>
          </w:p>
        </w:tc>
        <w:tc>
          <w:tcPr>
            <w:tcW w:w="2268" w:type="dxa"/>
            <w:tcBorders>
              <w:top w:val="nil"/>
            </w:tcBorders>
            <w:shd w:val="clear" w:color="000000" w:fill="EDEDED"/>
            <w:noWrap/>
          </w:tcPr>
          <w:p w14:paraId="4A1B7B38"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t xml:space="preserve"> </w:t>
            </w:r>
          </w:p>
        </w:tc>
        <w:tc>
          <w:tcPr>
            <w:tcW w:w="5103" w:type="dxa"/>
            <w:tcBorders>
              <w:top w:val="nil"/>
            </w:tcBorders>
            <w:shd w:val="clear" w:color="000000" w:fill="EDEDED"/>
            <w:noWrap/>
          </w:tcPr>
          <w:p w14:paraId="1B52E6D1"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c>
          <w:tcPr>
            <w:tcW w:w="4678" w:type="dxa"/>
            <w:tcBorders>
              <w:top w:val="nil"/>
            </w:tcBorders>
            <w:shd w:val="clear" w:color="000000" w:fill="EDEDED"/>
            <w:noWrap/>
          </w:tcPr>
          <w:p w14:paraId="566DA0BD"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t xml:space="preserve"> </w:t>
            </w:r>
          </w:p>
        </w:tc>
      </w:tr>
      <w:tr w:rsidR="000A1690" w:rsidRPr="001E0EED" w14:paraId="613AB8CC" w14:textId="77777777" w:rsidTr="00AC1355">
        <w:trPr>
          <w:trHeight w:val="290"/>
        </w:trPr>
        <w:tc>
          <w:tcPr>
            <w:tcW w:w="1276" w:type="dxa"/>
            <w:tcBorders>
              <w:top w:val="nil"/>
              <w:left w:val="nil"/>
            </w:tcBorders>
            <w:shd w:val="clear" w:color="000000" w:fill="FFFFFF"/>
            <w:noWrap/>
          </w:tcPr>
          <w:p w14:paraId="417EF448"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t xml:space="preserve"> </w:t>
            </w:r>
          </w:p>
        </w:tc>
        <w:tc>
          <w:tcPr>
            <w:tcW w:w="2268" w:type="dxa"/>
            <w:tcBorders>
              <w:top w:val="nil"/>
            </w:tcBorders>
            <w:shd w:val="clear" w:color="auto" w:fill="FFFFFF" w:themeFill="background1"/>
            <w:noWrap/>
          </w:tcPr>
          <w:p w14:paraId="3E6E58B4"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t>Pasture management</w:t>
            </w:r>
          </w:p>
        </w:tc>
        <w:tc>
          <w:tcPr>
            <w:tcW w:w="5103" w:type="dxa"/>
            <w:tcBorders>
              <w:top w:val="nil"/>
            </w:tcBorders>
            <w:shd w:val="clear" w:color="auto" w:fill="FFFFFF" w:themeFill="background1"/>
            <w:noWrap/>
          </w:tcPr>
          <w:p w14:paraId="2A4DD678"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c>
          <w:tcPr>
            <w:tcW w:w="4678" w:type="dxa"/>
            <w:tcBorders>
              <w:top w:val="nil"/>
            </w:tcBorders>
            <w:shd w:val="clear" w:color="auto" w:fill="FFFFFF" w:themeFill="background1"/>
            <w:noWrap/>
          </w:tcPr>
          <w:p w14:paraId="072994B6"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t>•    Reset pasture species as necessary 1 Feb</w:t>
            </w:r>
          </w:p>
        </w:tc>
      </w:tr>
      <w:tr w:rsidR="000A1690" w:rsidRPr="001E0EED" w14:paraId="5FB860B6" w14:textId="77777777" w:rsidTr="00AC1355">
        <w:trPr>
          <w:trHeight w:val="290"/>
        </w:trPr>
        <w:tc>
          <w:tcPr>
            <w:tcW w:w="1276" w:type="dxa"/>
            <w:tcBorders>
              <w:top w:val="nil"/>
              <w:left w:val="nil"/>
            </w:tcBorders>
            <w:shd w:val="clear" w:color="000000" w:fill="FFFFFF"/>
            <w:noWrap/>
          </w:tcPr>
          <w:p w14:paraId="24D04A2B"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t xml:space="preserve"> </w:t>
            </w:r>
          </w:p>
        </w:tc>
        <w:tc>
          <w:tcPr>
            <w:tcW w:w="2268" w:type="dxa"/>
            <w:tcBorders>
              <w:top w:val="nil"/>
            </w:tcBorders>
            <w:shd w:val="clear" w:color="auto" w:fill="FFFFFF" w:themeFill="background1"/>
            <w:noWrap/>
          </w:tcPr>
          <w:p w14:paraId="65BA2837"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t xml:space="preserve"> </w:t>
            </w:r>
          </w:p>
        </w:tc>
        <w:tc>
          <w:tcPr>
            <w:tcW w:w="5103" w:type="dxa"/>
            <w:tcBorders>
              <w:top w:val="nil"/>
            </w:tcBorders>
            <w:shd w:val="clear" w:color="auto" w:fill="FFFFFF" w:themeFill="background1"/>
            <w:noWrap/>
          </w:tcPr>
          <w:p w14:paraId="31A5A298"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c>
          <w:tcPr>
            <w:tcW w:w="4678" w:type="dxa"/>
            <w:tcBorders>
              <w:top w:val="nil"/>
            </w:tcBorders>
            <w:shd w:val="clear" w:color="auto" w:fill="FFFFFF" w:themeFill="background1"/>
            <w:noWrap/>
          </w:tcPr>
          <w:p w14:paraId="3A5B682D"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t>•    Cut paddocks 1 (Years: 1 and 4), 2 (Years: 1 and 2), 3 (Years: 2 and 3) and 4 (Years: 3 and 5) (whenever DM yield exceeds 5000kg/ha between 2 Sep-14 Dec). Proportion gathered 90%. Cutting height 125mm. Don't cut when DM/ha is below 800 kg/ha</w:t>
            </w:r>
          </w:p>
        </w:tc>
      </w:tr>
      <w:tr w:rsidR="000A1690" w:rsidRPr="001E0EED" w14:paraId="6D1C15C9" w14:textId="77777777" w:rsidTr="00AC1355">
        <w:trPr>
          <w:trHeight w:val="290"/>
        </w:trPr>
        <w:tc>
          <w:tcPr>
            <w:tcW w:w="1276" w:type="dxa"/>
            <w:tcBorders>
              <w:top w:val="nil"/>
              <w:left w:val="nil"/>
            </w:tcBorders>
            <w:shd w:val="clear" w:color="000000" w:fill="FFFFFF"/>
            <w:noWrap/>
          </w:tcPr>
          <w:p w14:paraId="3F630234"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t xml:space="preserve"> </w:t>
            </w:r>
          </w:p>
        </w:tc>
        <w:tc>
          <w:tcPr>
            <w:tcW w:w="2268" w:type="dxa"/>
            <w:tcBorders>
              <w:top w:val="nil"/>
            </w:tcBorders>
            <w:shd w:val="clear" w:color="auto" w:fill="FFFFFF" w:themeFill="background1"/>
            <w:noWrap/>
          </w:tcPr>
          <w:p w14:paraId="545867CC"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t xml:space="preserve"> </w:t>
            </w:r>
          </w:p>
        </w:tc>
        <w:tc>
          <w:tcPr>
            <w:tcW w:w="5103" w:type="dxa"/>
            <w:tcBorders>
              <w:top w:val="nil"/>
            </w:tcBorders>
            <w:shd w:val="clear" w:color="auto" w:fill="FFFFFF" w:themeFill="background1"/>
            <w:noWrap/>
          </w:tcPr>
          <w:p w14:paraId="5E92CDF5"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c>
          <w:tcPr>
            <w:tcW w:w="4678" w:type="dxa"/>
            <w:tcBorders>
              <w:top w:val="nil"/>
            </w:tcBorders>
            <w:shd w:val="clear" w:color="auto" w:fill="FFFFFF" w:themeFill="background1"/>
            <w:noWrap/>
          </w:tcPr>
          <w:p w14:paraId="40F40978"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t xml:space="preserve"> </w:t>
            </w:r>
          </w:p>
        </w:tc>
      </w:tr>
      <w:tr w:rsidR="000A1690" w:rsidRPr="001E0EED" w14:paraId="217D7D50" w14:textId="77777777" w:rsidTr="00AC1355">
        <w:trPr>
          <w:trHeight w:val="290"/>
        </w:trPr>
        <w:tc>
          <w:tcPr>
            <w:tcW w:w="1276" w:type="dxa"/>
            <w:tcBorders>
              <w:top w:val="nil"/>
              <w:left w:val="nil"/>
            </w:tcBorders>
            <w:shd w:val="clear" w:color="000000" w:fill="FFFFFF"/>
            <w:noWrap/>
          </w:tcPr>
          <w:p w14:paraId="697CAE03"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t xml:space="preserve"> </w:t>
            </w:r>
          </w:p>
        </w:tc>
        <w:tc>
          <w:tcPr>
            <w:tcW w:w="2268" w:type="dxa"/>
            <w:tcBorders>
              <w:top w:val="nil"/>
            </w:tcBorders>
            <w:shd w:val="clear" w:color="auto" w:fill="FFFFFF" w:themeFill="background1"/>
            <w:noWrap/>
          </w:tcPr>
          <w:p w14:paraId="6F2C9BCD"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t xml:space="preserve"> </w:t>
            </w:r>
          </w:p>
        </w:tc>
        <w:tc>
          <w:tcPr>
            <w:tcW w:w="5103" w:type="dxa"/>
            <w:tcBorders>
              <w:top w:val="nil"/>
            </w:tcBorders>
            <w:shd w:val="clear" w:color="auto" w:fill="FFFFFF" w:themeFill="background1"/>
            <w:noWrap/>
          </w:tcPr>
          <w:p w14:paraId="1D620B33"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c>
          <w:tcPr>
            <w:tcW w:w="4678" w:type="dxa"/>
            <w:tcBorders>
              <w:top w:val="nil"/>
            </w:tcBorders>
            <w:shd w:val="clear" w:color="auto" w:fill="FFFFFF" w:themeFill="background1"/>
            <w:noWrap/>
          </w:tcPr>
          <w:p w14:paraId="55546397"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t xml:space="preserve"> </w:t>
            </w:r>
          </w:p>
        </w:tc>
      </w:tr>
      <w:tr w:rsidR="000A1690" w:rsidRPr="001E0EED" w14:paraId="4CE3714B" w14:textId="77777777" w:rsidTr="00AC1355">
        <w:trPr>
          <w:trHeight w:val="290"/>
        </w:trPr>
        <w:tc>
          <w:tcPr>
            <w:tcW w:w="1276" w:type="dxa"/>
            <w:tcBorders>
              <w:top w:val="nil"/>
              <w:left w:val="nil"/>
            </w:tcBorders>
            <w:shd w:val="clear" w:color="000000" w:fill="FFFFFF"/>
            <w:noWrap/>
          </w:tcPr>
          <w:p w14:paraId="663D174A"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t xml:space="preserve"> </w:t>
            </w:r>
          </w:p>
        </w:tc>
        <w:tc>
          <w:tcPr>
            <w:tcW w:w="2268" w:type="dxa"/>
            <w:tcBorders>
              <w:top w:val="nil"/>
            </w:tcBorders>
            <w:shd w:val="clear" w:color="000000" w:fill="EDEDED"/>
            <w:noWrap/>
          </w:tcPr>
          <w:p w14:paraId="50B358AF"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t>Grazing management</w:t>
            </w:r>
          </w:p>
        </w:tc>
        <w:tc>
          <w:tcPr>
            <w:tcW w:w="5103" w:type="dxa"/>
            <w:tcBorders>
              <w:top w:val="nil"/>
            </w:tcBorders>
            <w:shd w:val="clear" w:color="000000" w:fill="EDEDED"/>
            <w:noWrap/>
          </w:tcPr>
          <w:p w14:paraId="0B5E1382"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c>
          <w:tcPr>
            <w:tcW w:w="4678" w:type="dxa"/>
            <w:tcBorders>
              <w:top w:val="nil"/>
            </w:tcBorders>
            <w:shd w:val="clear" w:color="000000" w:fill="EDEDED"/>
            <w:noWrap/>
          </w:tcPr>
          <w:p w14:paraId="331F2537"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t>•    Weaners, Yearlings and 2-3 years old- From 1 Jan to 31 Dec graze paddocks 1, 2, 3 and 4, withhold 14 days, check every 7 days and move when weight gain margin is &gt; 0.01 kg/day</w:t>
            </w:r>
          </w:p>
        </w:tc>
      </w:tr>
      <w:tr w:rsidR="000A1690" w:rsidRPr="001E0EED" w14:paraId="27C9C6CC" w14:textId="77777777" w:rsidTr="00AC1355">
        <w:trPr>
          <w:trHeight w:val="290"/>
        </w:trPr>
        <w:tc>
          <w:tcPr>
            <w:tcW w:w="1276" w:type="dxa"/>
            <w:tcBorders>
              <w:top w:val="nil"/>
              <w:left w:val="nil"/>
            </w:tcBorders>
            <w:shd w:val="clear" w:color="000000" w:fill="FFFFFF"/>
            <w:noWrap/>
          </w:tcPr>
          <w:p w14:paraId="4C7E1A92"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t xml:space="preserve"> </w:t>
            </w:r>
          </w:p>
        </w:tc>
        <w:tc>
          <w:tcPr>
            <w:tcW w:w="2268" w:type="dxa"/>
            <w:tcBorders>
              <w:top w:val="nil"/>
            </w:tcBorders>
            <w:shd w:val="clear" w:color="000000" w:fill="EDEDED"/>
            <w:noWrap/>
          </w:tcPr>
          <w:p w14:paraId="1CCE2217"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t xml:space="preserve"> </w:t>
            </w:r>
          </w:p>
        </w:tc>
        <w:tc>
          <w:tcPr>
            <w:tcW w:w="5103" w:type="dxa"/>
            <w:tcBorders>
              <w:top w:val="nil"/>
            </w:tcBorders>
            <w:shd w:val="clear" w:color="000000" w:fill="EDEDED"/>
            <w:noWrap/>
          </w:tcPr>
          <w:p w14:paraId="2AFE9809"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c>
          <w:tcPr>
            <w:tcW w:w="4678" w:type="dxa"/>
            <w:tcBorders>
              <w:top w:val="nil"/>
            </w:tcBorders>
            <w:shd w:val="clear" w:color="000000" w:fill="EDEDED"/>
            <w:noWrap/>
          </w:tcPr>
          <w:p w14:paraId="041B5648"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t xml:space="preserve"> </w:t>
            </w:r>
          </w:p>
        </w:tc>
      </w:tr>
      <w:tr w:rsidR="000A1690" w:rsidRPr="001E0EED" w14:paraId="29FD0B57" w14:textId="77777777" w:rsidTr="00AC1355">
        <w:trPr>
          <w:trHeight w:val="290"/>
        </w:trPr>
        <w:tc>
          <w:tcPr>
            <w:tcW w:w="1276" w:type="dxa"/>
            <w:tcBorders>
              <w:top w:val="nil"/>
              <w:left w:val="nil"/>
            </w:tcBorders>
            <w:shd w:val="clear" w:color="000000" w:fill="FFFFFF"/>
            <w:noWrap/>
          </w:tcPr>
          <w:p w14:paraId="02DC5442"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t xml:space="preserve"> </w:t>
            </w:r>
          </w:p>
        </w:tc>
        <w:tc>
          <w:tcPr>
            <w:tcW w:w="2268" w:type="dxa"/>
            <w:tcBorders>
              <w:top w:val="nil"/>
            </w:tcBorders>
            <w:shd w:val="clear" w:color="auto" w:fill="FFFFFF" w:themeFill="background1"/>
            <w:noWrap/>
          </w:tcPr>
          <w:p w14:paraId="59991AC7"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t>Soils</w:t>
            </w:r>
          </w:p>
        </w:tc>
        <w:tc>
          <w:tcPr>
            <w:tcW w:w="5103" w:type="dxa"/>
            <w:tcBorders>
              <w:top w:val="nil"/>
            </w:tcBorders>
            <w:shd w:val="clear" w:color="auto" w:fill="FFFFFF" w:themeFill="background1"/>
            <w:noWrap/>
          </w:tcPr>
          <w:p w14:paraId="61A523FA"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c>
          <w:tcPr>
            <w:tcW w:w="4678" w:type="dxa"/>
            <w:tcBorders>
              <w:top w:val="nil"/>
            </w:tcBorders>
            <w:shd w:val="clear" w:color="auto" w:fill="FFFFFF" w:themeFill="background1"/>
            <w:noWrap/>
          </w:tcPr>
          <w:p w14:paraId="17621CF1"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t xml:space="preserve">•    All paddocks soil texture defined from Atlas in </w:t>
            </w:r>
            <w:proofErr w:type="spellStart"/>
            <w:r w:rsidRPr="001E0EED">
              <w:t>GrassGro</w:t>
            </w:r>
            <w:proofErr w:type="spellEnd"/>
            <w:r w:rsidRPr="001E0EED">
              <w:t>, corresponding to a Northcote Uc2.3 classification</w:t>
            </w:r>
            <w:r w:rsidRPr="00DF3E39">
              <w:rPr>
                <w:noProof/>
                <w:vertAlign w:val="superscript"/>
              </w:rPr>
              <w:t>18</w:t>
            </w:r>
          </w:p>
        </w:tc>
      </w:tr>
      <w:tr w:rsidR="000A1690" w:rsidRPr="001E0EED" w14:paraId="4C71439D" w14:textId="77777777" w:rsidTr="00AC1355">
        <w:trPr>
          <w:trHeight w:val="290"/>
        </w:trPr>
        <w:tc>
          <w:tcPr>
            <w:tcW w:w="1276" w:type="dxa"/>
            <w:tcBorders>
              <w:top w:val="nil"/>
              <w:left w:val="nil"/>
            </w:tcBorders>
            <w:shd w:val="clear" w:color="000000" w:fill="FFFFFF"/>
            <w:noWrap/>
          </w:tcPr>
          <w:p w14:paraId="6BA8CE83"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t xml:space="preserve"> </w:t>
            </w:r>
          </w:p>
        </w:tc>
        <w:tc>
          <w:tcPr>
            <w:tcW w:w="2268" w:type="dxa"/>
            <w:tcBorders>
              <w:top w:val="nil"/>
            </w:tcBorders>
            <w:shd w:val="clear" w:color="auto" w:fill="FFFFFF" w:themeFill="background1"/>
            <w:noWrap/>
          </w:tcPr>
          <w:p w14:paraId="4607637D"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t xml:space="preserve"> </w:t>
            </w:r>
          </w:p>
        </w:tc>
        <w:tc>
          <w:tcPr>
            <w:tcW w:w="5103" w:type="dxa"/>
            <w:tcBorders>
              <w:top w:val="nil"/>
            </w:tcBorders>
            <w:shd w:val="clear" w:color="auto" w:fill="FFFFFF" w:themeFill="background1"/>
            <w:noWrap/>
          </w:tcPr>
          <w:p w14:paraId="24807B78"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c>
          <w:tcPr>
            <w:tcW w:w="4678" w:type="dxa"/>
            <w:tcBorders>
              <w:top w:val="nil"/>
            </w:tcBorders>
            <w:shd w:val="clear" w:color="auto" w:fill="FFFFFF" w:themeFill="background1"/>
            <w:noWrap/>
          </w:tcPr>
          <w:p w14:paraId="700D61E3"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t>•    All paddocks FS 0.85</w:t>
            </w:r>
          </w:p>
        </w:tc>
      </w:tr>
      <w:tr w:rsidR="000A1690" w:rsidRPr="001E0EED" w14:paraId="3CAD02B7" w14:textId="77777777" w:rsidTr="00AC1355">
        <w:trPr>
          <w:trHeight w:val="290"/>
        </w:trPr>
        <w:tc>
          <w:tcPr>
            <w:tcW w:w="1276" w:type="dxa"/>
            <w:tcBorders>
              <w:top w:val="nil"/>
              <w:left w:val="nil"/>
            </w:tcBorders>
            <w:shd w:val="clear" w:color="000000" w:fill="FFFFFF"/>
            <w:noWrap/>
          </w:tcPr>
          <w:p w14:paraId="303BCB82"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t xml:space="preserve"> </w:t>
            </w:r>
          </w:p>
        </w:tc>
        <w:tc>
          <w:tcPr>
            <w:tcW w:w="2268" w:type="dxa"/>
            <w:tcBorders>
              <w:top w:val="nil"/>
            </w:tcBorders>
            <w:shd w:val="clear" w:color="auto" w:fill="FFFFFF" w:themeFill="background1"/>
            <w:noWrap/>
          </w:tcPr>
          <w:p w14:paraId="00FAFC2B"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t xml:space="preserve"> </w:t>
            </w:r>
          </w:p>
        </w:tc>
        <w:tc>
          <w:tcPr>
            <w:tcW w:w="5103" w:type="dxa"/>
            <w:tcBorders>
              <w:top w:val="nil"/>
            </w:tcBorders>
            <w:shd w:val="clear" w:color="auto" w:fill="FFFFFF" w:themeFill="background1"/>
            <w:noWrap/>
          </w:tcPr>
          <w:p w14:paraId="37A8AB1A"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c>
          <w:tcPr>
            <w:tcW w:w="4678" w:type="dxa"/>
            <w:tcBorders>
              <w:top w:val="nil"/>
            </w:tcBorders>
            <w:shd w:val="clear" w:color="auto" w:fill="FFFFFF" w:themeFill="background1"/>
            <w:noWrap/>
          </w:tcPr>
          <w:p w14:paraId="5CB8E81A"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t xml:space="preserve"> </w:t>
            </w:r>
          </w:p>
        </w:tc>
      </w:tr>
      <w:tr w:rsidR="000A1690" w:rsidRPr="001E0EED" w14:paraId="57255E4B" w14:textId="77777777" w:rsidTr="00AC1355">
        <w:trPr>
          <w:trHeight w:val="290"/>
        </w:trPr>
        <w:tc>
          <w:tcPr>
            <w:tcW w:w="1276" w:type="dxa"/>
            <w:tcBorders>
              <w:top w:val="nil"/>
              <w:left w:val="nil"/>
              <w:bottom w:val="single" w:sz="12" w:space="0" w:color="auto"/>
            </w:tcBorders>
            <w:shd w:val="clear" w:color="auto" w:fill="auto"/>
            <w:noWrap/>
          </w:tcPr>
          <w:p w14:paraId="544DF514" w14:textId="77777777" w:rsidR="000A1690" w:rsidRPr="001E0EED" w:rsidRDefault="000A1690" w:rsidP="001E0EED">
            <w:pPr>
              <w:spacing w:after="0" w:line="240" w:lineRule="auto"/>
              <w:jc w:val="right"/>
              <w:rPr>
                <w:rFonts w:ascii="Times New Roman" w:eastAsia="Times New Roman" w:hAnsi="Times New Roman" w:cs="Times New Roman"/>
                <w:i/>
                <w:iCs/>
                <w:color w:val="000000"/>
                <w:sz w:val="20"/>
                <w:szCs w:val="20"/>
              </w:rPr>
            </w:pPr>
            <w:r w:rsidRPr="001E0EED">
              <w:t xml:space="preserve"> </w:t>
            </w:r>
          </w:p>
        </w:tc>
        <w:tc>
          <w:tcPr>
            <w:tcW w:w="2268" w:type="dxa"/>
            <w:tcBorders>
              <w:top w:val="nil"/>
              <w:bottom w:val="single" w:sz="12" w:space="0" w:color="auto"/>
            </w:tcBorders>
            <w:shd w:val="clear" w:color="auto" w:fill="auto"/>
            <w:noWrap/>
          </w:tcPr>
          <w:p w14:paraId="4DBFEEDC" w14:textId="77777777" w:rsidR="000A1690" w:rsidRPr="001E0EED" w:rsidRDefault="000A1690" w:rsidP="001E0EED">
            <w:pPr>
              <w:spacing w:after="0" w:line="240" w:lineRule="auto"/>
              <w:jc w:val="both"/>
              <w:rPr>
                <w:rFonts w:ascii="Times New Roman" w:eastAsia="Times New Roman" w:hAnsi="Times New Roman" w:cs="Times New Roman"/>
                <w:color w:val="000000"/>
                <w:sz w:val="20"/>
                <w:szCs w:val="20"/>
              </w:rPr>
            </w:pPr>
            <w:r w:rsidRPr="001E0EED">
              <w:t>Tree plantings</w:t>
            </w:r>
          </w:p>
        </w:tc>
        <w:tc>
          <w:tcPr>
            <w:tcW w:w="5103" w:type="dxa"/>
            <w:tcBorders>
              <w:top w:val="nil"/>
              <w:bottom w:val="single" w:sz="12" w:space="0" w:color="auto"/>
            </w:tcBorders>
            <w:shd w:val="clear" w:color="000000" w:fill="EDEDED"/>
            <w:noWrap/>
          </w:tcPr>
          <w:p w14:paraId="573B4BA8" w14:textId="77777777" w:rsidR="000A1690" w:rsidRPr="001E0EED" w:rsidRDefault="000A1690" w:rsidP="001E0EED">
            <w:pPr>
              <w:spacing w:after="0" w:line="240" w:lineRule="auto"/>
              <w:jc w:val="both"/>
              <w:rPr>
                <w:rFonts w:ascii="Symbol" w:eastAsia="Times New Roman" w:hAnsi="Symbol" w:cs="Calibri"/>
                <w:color w:val="000000"/>
                <w:sz w:val="20"/>
                <w:szCs w:val="20"/>
              </w:rPr>
            </w:pPr>
          </w:p>
        </w:tc>
        <w:tc>
          <w:tcPr>
            <w:tcW w:w="4678" w:type="dxa"/>
            <w:tcBorders>
              <w:top w:val="nil"/>
              <w:bottom w:val="single" w:sz="12" w:space="0" w:color="auto"/>
            </w:tcBorders>
            <w:shd w:val="clear" w:color="000000" w:fill="EDEDED"/>
            <w:noWrap/>
          </w:tcPr>
          <w:p w14:paraId="18D24ECA" w14:textId="77777777" w:rsidR="000A1690" w:rsidRPr="001E0EED" w:rsidRDefault="000A1690" w:rsidP="001E0EED">
            <w:pPr>
              <w:spacing w:after="0" w:line="240" w:lineRule="auto"/>
              <w:jc w:val="both"/>
              <w:rPr>
                <w:rFonts w:ascii="Symbol" w:eastAsia="Times New Roman" w:hAnsi="Symbol" w:cs="Calibri"/>
                <w:color w:val="000000"/>
                <w:sz w:val="20"/>
                <w:szCs w:val="20"/>
              </w:rPr>
            </w:pPr>
            <w:r w:rsidRPr="001E0EED">
              <w:t>• No environmental plantings above what currently on farm</w:t>
            </w:r>
          </w:p>
        </w:tc>
      </w:tr>
    </w:tbl>
    <w:p w14:paraId="4F9F44F4" w14:textId="77777777" w:rsidR="000A1690" w:rsidRPr="001E0EED" w:rsidRDefault="000A1690" w:rsidP="001E0EED"/>
    <w:p w14:paraId="2C251916" w14:textId="77777777" w:rsidR="000A1690" w:rsidRDefault="000A1690">
      <w:pPr>
        <w:sectPr w:rsidR="000A1690" w:rsidSect="00BC6473">
          <w:pgSz w:w="16838" w:h="11906" w:orient="landscape"/>
          <w:pgMar w:top="1440" w:right="1440" w:bottom="1440" w:left="1440" w:header="708" w:footer="708" w:gutter="0"/>
          <w:lnNumType w:countBy="1" w:restart="continuous"/>
          <w:cols w:space="708"/>
          <w:docGrid w:linePitch="360"/>
        </w:sectPr>
      </w:pPr>
    </w:p>
    <w:p w14:paraId="26402FAB" w14:textId="77777777" w:rsidR="000A1690" w:rsidRPr="00E60ABC" w:rsidRDefault="000A1690" w:rsidP="008F7914">
      <w:pPr>
        <w:rPr>
          <w:b/>
          <w:bCs/>
          <w:lang w:val="es-AR"/>
        </w:rPr>
      </w:pPr>
      <w:proofErr w:type="spellStart"/>
      <w:r w:rsidRPr="00E60ABC">
        <w:rPr>
          <w:b/>
          <w:bCs/>
          <w:lang w:val="es-AR"/>
        </w:rPr>
        <w:lastRenderedPageBreak/>
        <w:t>References</w:t>
      </w:r>
      <w:proofErr w:type="spellEnd"/>
    </w:p>
    <w:p w14:paraId="07718253" w14:textId="2FAA068A" w:rsidR="000A1690" w:rsidRPr="00991D7F" w:rsidRDefault="000A1690" w:rsidP="00991D7F">
      <w:pPr>
        <w:pStyle w:val="EndNoteBibliography"/>
        <w:spacing w:after="0"/>
        <w:ind w:left="720" w:hanging="720"/>
      </w:pPr>
      <w:r w:rsidRPr="00E60ABC">
        <w:rPr>
          <w:lang w:val="es-AR"/>
        </w:rPr>
        <w:t>1</w:t>
      </w:r>
      <w:r w:rsidRPr="00E60ABC">
        <w:rPr>
          <w:lang w:val="es-AR"/>
        </w:rPr>
        <w:tab/>
        <w:t>Lefebvre, D.</w:t>
      </w:r>
      <w:r w:rsidRPr="00E60ABC">
        <w:rPr>
          <w:i/>
          <w:lang w:val="es-AR"/>
        </w:rPr>
        <w:t xml:space="preserve"> et al.</w:t>
      </w:r>
      <w:r w:rsidRPr="00E60ABC">
        <w:rPr>
          <w:lang w:val="es-AR"/>
        </w:rPr>
        <w:t xml:space="preserve"> </w:t>
      </w:r>
      <w:r w:rsidRPr="00991D7F">
        <w:t xml:space="preserve">Modelling the potential for soil carbon sequestration using biochar from sugarcane residues in Brazil. </w:t>
      </w:r>
      <w:r w:rsidRPr="00991D7F">
        <w:rPr>
          <w:i/>
        </w:rPr>
        <w:t>Sci</w:t>
      </w:r>
      <w:r>
        <w:rPr>
          <w:i/>
        </w:rPr>
        <w:t>.</w:t>
      </w:r>
      <w:r w:rsidRPr="00991D7F">
        <w:rPr>
          <w:i/>
        </w:rPr>
        <w:t xml:space="preserve"> Rep</w:t>
      </w:r>
      <w:r>
        <w:rPr>
          <w:i/>
        </w:rPr>
        <w:t>.</w:t>
      </w:r>
      <w:r w:rsidRPr="00991D7F">
        <w:t xml:space="preserve"> </w:t>
      </w:r>
      <w:r w:rsidRPr="00991D7F">
        <w:rPr>
          <w:b/>
        </w:rPr>
        <w:t>10</w:t>
      </w:r>
      <w:r w:rsidRPr="00991D7F">
        <w:t xml:space="preserve">, 19479 (2020). </w:t>
      </w:r>
      <w:hyperlink r:id="rId14" w:history="1">
        <w:r w:rsidRPr="00782C9D">
          <w:rPr>
            <w:rStyle w:val="Hyperlink"/>
          </w:rPr>
          <w:t>https://doi.org/10.1038/s41598-020-76470-y</w:t>
        </w:r>
      </w:hyperlink>
      <w:r>
        <w:t xml:space="preserve"> </w:t>
      </w:r>
    </w:p>
    <w:p w14:paraId="28A15D68" w14:textId="77777777" w:rsidR="000A1690" w:rsidRPr="00991D7F" w:rsidRDefault="000A1690" w:rsidP="00991D7F">
      <w:pPr>
        <w:pStyle w:val="EndNoteBibliography"/>
        <w:spacing w:after="0"/>
        <w:ind w:left="720" w:hanging="720"/>
      </w:pPr>
      <w:r w:rsidRPr="00991D7F">
        <w:t>2</w:t>
      </w:r>
      <w:r w:rsidRPr="00991D7F">
        <w:tab/>
        <w:t xml:space="preserve">Harris, R. M. B., Love, P. T., Fox-Hughes, P., Remenyi, T. A. &amp; L., B. N. An assessment of the viability of prescribed burning as a management tool under a changing climate - Stage 2, Technical Report, Antarctic Climate and Ecosystems Cooperative Research Centre, Hobart, Tasmania.  (2019). </w:t>
      </w:r>
    </w:p>
    <w:p w14:paraId="51891B8C" w14:textId="4DAE3FA6" w:rsidR="000A1690" w:rsidRPr="00991D7F" w:rsidRDefault="000A1690" w:rsidP="00991D7F">
      <w:pPr>
        <w:pStyle w:val="EndNoteBibliography"/>
        <w:spacing w:after="0"/>
        <w:ind w:left="720" w:hanging="720"/>
      </w:pPr>
      <w:r w:rsidRPr="00991D7F">
        <w:t>3</w:t>
      </w:r>
      <w:r w:rsidRPr="00991D7F">
        <w:tab/>
        <w:t xml:space="preserve">Coleman, K. &amp; Jenkinson, D. RothC: a model for the turnover of soil carbon model description and user guide. </w:t>
      </w:r>
      <w:r w:rsidRPr="00991D7F">
        <w:rPr>
          <w:i/>
        </w:rPr>
        <w:t>Rothamsted Research, Harpenden, UK</w:t>
      </w:r>
      <w:r w:rsidRPr="00991D7F">
        <w:t xml:space="preserve"> (2014). </w:t>
      </w:r>
      <w:r>
        <w:t>Available at:</w:t>
      </w:r>
      <w:r w:rsidRPr="000A1690">
        <w:t xml:space="preserve"> </w:t>
      </w:r>
      <w:hyperlink r:id="rId15" w:history="1">
        <w:r w:rsidRPr="00782C9D">
          <w:rPr>
            <w:rStyle w:val="Hyperlink"/>
          </w:rPr>
          <w:t>https://www.rothamsted.ac.uk/sites/default/files/RothC_guide_WIN.pdf</w:t>
        </w:r>
      </w:hyperlink>
      <w:r>
        <w:t xml:space="preserve"> </w:t>
      </w:r>
    </w:p>
    <w:p w14:paraId="13F2AF9D" w14:textId="56ACBB75" w:rsidR="000A1690" w:rsidRPr="00991D7F" w:rsidRDefault="000A1690" w:rsidP="00991D7F">
      <w:pPr>
        <w:pStyle w:val="EndNoteBibliography"/>
        <w:spacing w:after="0"/>
        <w:ind w:left="720" w:hanging="720"/>
      </w:pPr>
      <w:r w:rsidRPr="00991D7F">
        <w:t>4</w:t>
      </w:r>
      <w:r w:rsidRPr="00991D7F">
        <w:tab/>
        <w:t xml:space="preserve">Morais, T. G., Teixeira, R. F. M. &amp; Domingos, T. Detailed global modelling of soil organic carbon in cropland, grassland and forest soils. </w:t>
      </w:r>
      <w:r w:rsidRPr="00991D7F">
        <w:rPr>
          <w:i/>
        </w:rPr>
        <w:t>PloS one</w:t>
      </w:r>
      <w:r w:rsidRPr="00991D7F">
        <w:t xml:space="preserve"> </w:t>
      </w:r>
      <w:r w:rsidRPr="00991D7F">
        <w:rPr>
          <w:b/>
        </w:rPr>
        <w:t>14</w:t>
      </w:r>
      <w:r w:rsidRPr="00991D7F">
        <w:t xml:space="preserve">, e0222604-e0222604 (2019). </w:t>
      </w:r>
      <w:hyperlink r:id="rId16" w:history="1">
        <w:r w:rsidRPr="00782C9D">
          <w:rPr>
            <w:rStyle w:val="Hyperlink"/>
          </w:rPr>
          <w:t>https://doi.org/10.1371/journal.pone.0222604</w:t>
        </w:r>
      </w:hyperlink>
      <w:r>
        <w:t xml:space="preserve"> </w:t>
      </w:r>
    </w:p>
    <w:p w14:paraId="6047E722" w14:textId="6A9596FC" w:rsidR="000A1690" w:rsidRPr="00991D7F" w:rsidRDefault="000A1690" w:rsidP="00991D7F">
      <w:pPr>
        <w:pStyle w:val="EndNoteBibliography"/>
        <w:spacing w:after="0"/>
        <w:ind w:left="720" w:hanging="720"/>
      </w:pPr>
      <w:r w:rsidRPr="00991D7F">
        <w:t>5</w:t>
      </w:r>
      <w:r w:rsidRPr="00991D7F">
        <w:tab/>
        <w:t xml:space="preserve">Hoogendoorn, C. J., Bowatte, S. &amp; Tillman, R. W. Simple models of carbon and nitrogen cycling in New Zealand hill country pastures: exploring impacts of intensification on soil C and N pools. </w:t>
      </w:r>
      <w:r w:rsidRPr="000A1690">
        <w:rPr>
          <w:i/>
        </w:rPr>
        <w:t xml:space="preserve">New Zealand J. Agric. Res. </w:t>
      </w:r>
      <w:r w:rsidRPr="00991D7F">
        <w:rPr>
          <w:b/>
        </w:rPr>
        <w:t>54</w:t>
      </w:r>
      <w:r w:rsidRPr="00991D7F">
        <w:t xml:space="preserve">, 221-249 (2011). </w:t>
      </w:r>
      <w:hyperlink r:id="rId17" w:history="1">
        <w:r w:rsidRPr="00782C9D">
          <w:rPr>
            <w:rStyle w:val="Hyperlink"/>
          </w:rPr>
          <w:t>https://doi.org/10.1080/00288233.2011.599395</w:t>
        </w:r>
      </w:hyperlink>
      <w:r>
        <w:t xml:space="preserve"> </w:t>
      </w:r>
    </w:p>
    <w:p w14:paraId="417B0008" w14:textId="76009AA8" w:rsidR="000A1690" w:rsidRPr="00991D7F" w:rsidRDefault="000A1690" w:rsidP="00991D7F">
      <w:pPr>
        <w:pStyle w:val="EndNoteBibliography"/>
        <w:spacing w:after="0"/>
        <w:ind w:left="720" w:hanging="720"/>
      </w:pPr>
      <w:r w:rsidRPr="00991D7F">
        <w:t>6</w:t>
      </w:r>
      <w:r w:rsidRPr="00991D7F">
        <w:tab/>
        <w:t xml:space="preserve">Poeplau, C. Estimating root: shoot ratio and soil carbon inputs in temperate grasslands with the RothC model. </w:t>
      </w:r>
      <w:r w:rsidRPr="00991D7F">
        <w:rPr>
          <w:i/>
        </w:rPr>
        <w:t>Plant Soil</w:t>
      </w:r>
      <w:r w:rsidRPr="00991D7F">
        <w:t xml:space="preserve"> </w:t>
      </w:r>
      <w:r w:rsidRPr="00991D7F">
        <w:rPr>
          <w:b/>
        </w:rPr>
        <w:t>407</w:t>
      </w:r>
      <w:r w:rsidRPr="00991D7F">
        <w:t xml:space="preserve">, 293-305 (2016). </w:t>
      </w:r>
      <w:hyperlink r:id="rId18" w:history="1">
        <w:r w:rsidRPr="00782C9D">
          <w:rPr>
            <w:rStyle w:val="Hyperlink"/>
          </w:rPr>
          <w:t>https://doi.org/10.1007/s11104-016-3017-8</w:t>
        </w:r>
      </w:hyperlink>
      <w:r>
        <w:t xml:space="preserve"> </w:t>
      </w:r>
    </w:p>
    <w:p w14:paraId="26BD1657" w14:textId="62724D68" w:rsidR="000A1690" w:rsidRPr="00991D7F" w:rsidRDefault="000A1690" w:rsidP="00991D7F">
      <w:pPr>
        <w:pStyle w:val="EndNoteBibliography"/>
        <w:spacing w:after="0"/>
        <w:ind w:left="720" w:hanging="720"/>
      </w:pPr>
      <w:r w:rsidRPr="00991D7F">
        <w:t>7</w:t>
      </w:r>
      <w:r w:rsidRPr="00991D7F">
        <w:tab/>
        <w:t xml:space="preserve">Pulcher, R., Balugani, E., Ventura, M., Greggio, N. &amp; Marazza, D. Inclusion of biochar in a C dynamics model based on observations from an 8-year field experiment. </w:t>
      </w:r>
      <w:r w:rsidRPr="00991D7F">
        <w:rPr>
          <w:i/>
        </w:rPr>
        <w:t>SOIL</w:t>
      </w:r>
      <w:r w:rsidRPr="00991D7F">
        <w:t xml:space="preserve"> </w:t>
      </w:r>
      <w:r w:rsidRPr="00991D7F">
        <w:rPr>
          <w:b/>
        </w:rPr>
        <w:t>8</w:t>
      </w:r>
      <w:r w:rsidRPr="00991D7F">
        <w:t xml:space="preserve">, 199-211 (2022). </w:t>
      </w:r>
      <w:hyperlink r:id="rId19" w:history="1">
        <w:r w:rsidRPr="00782C9D">
          <w:rPr>
            <w:rStyle w:val="Hyperlink"/>
          </w:rPr>
          <w:t>https://doi.org/10.5194/soil-8-199-2022</w:t>
        </w:r>
      </w:hyperlink>
      <w:r>
        <w:t xml:space="preserve"> </w:t>
      </w:r>
    </w:p>
    <w:p w14:paraId="3F0EBC81" w14:textId="0239E71B" w:rsidR="000A1690" w:rsidRPr="00991D7F" w:rsidRDefault="000A1690" w:rsidP="00991D7F">
      <w:pPr>
        <w:pStyle w:val="EndNoteBibliography"/>
        <w:spacing w:after="0"/>
        <w:ind w:left="720" w:hanging="720"/>
      </w:pPr>
      <w:r w:rsidRPr="00991D7F">
        <w:t>8</w:t>
      </w:r>
      <w:r w:rsidRPr="00991D7F">
        <w:tab/>
        <w:t>Fernandez, M. Fit-for-purpose biochar to improve efficiency in ruminants. Meat &amp; Livestock Australia Limited</w:t>
      </w:r>
      <w:r>
        <w:t xml:space="preserve"> </w:t>
      </w:r>
      <w:r w:rsidRPr="00991D7F">
        <w:t xml:space="preserve">(2020). Retrievable at: </w:t>
      </w:r>
      <w:hyperlink r:id="rId20" w:history="1">
        <w:r w:rsidRPr="00782C9D">
          <w:rPr>
            <w:rStyle w:val="Hyperlink"/>
          </w:rPr>
          <w:t>https://www.mla.com.au/contentassets/a28c19322ec049e795b2695613553d26/bgbp_0032-biochar-final-report_mla-website-.pdf</w:t>
        </w:r>
      </w:hyperlink>
      <w:r w:rsidRPr="00991D7F">
        <w:t xml:space="preserve">. </w:t>
      </w:r>
    </w:p>
    <w:p w14:paraId="336283D8" w14:textId="4F213F10" w:rsidR="000A1690" w:rsidRPr="00991D7F" w:rsidRDefault="000A1690" w:rsidP="00991D7F">
      <w:pPr>
        <w:pStyle w:val="EndNoteBibliography"/>
        <w:spacing w:after="0"/>
        <w:ind w:left="720" w:hanging="720"/>
      </w:pPr>
      <w:r w:rsidRPr="00991D7F">
        <w:t>9</w:t>
      </w:r>
      <w:r w:rsidRPr="00991D7F">
        <w:tab/>
        <w:t xml:space="preserve">Goward, J. &amp; Whitty, M. Estimating and predicting carbon sequestration in a vineyard using precision viticulture techniques. In Proceedings of the 19th Association of Public Authority Surveyors Conference (APAS2014), Pokolbin, NSW. (2014). Available at: </w:t>
      </w:r>
      <w:hyperlink r:id="rId21" w:history="1">
        <w:r w:rsidRPr="00782C9D">
          <w:rPr>
            <w:rStyle w:val="Hyperlink"/>
          </w:rPr>
          <w:t>www.apas.org.au/files/conferences/2014/Estimating-and-Predicting-Carbon-Sequestration-in-a-Vineyard-using-Precision-Viticulture-Techniques.pdf</w:t>
        </w:r>
      </w:hyperlink>
      <w:r w:rsidRPr="00991D7F">
        <w:t xml:space="preserve">.  </w:t>
      </w:r>
    </w:p>
    <w:p w14:paraId="6568CD48" w14:textId="27C4E013" w:rsidR="000A1690" w:rsidRPr="00991D7F" w:rsidRDefault="000A1690" w:rsidP="00991D7F">
      <w:pPr>
        <w:pStyle w:val="EndNoteBibliography"/>
        <w:spacing w:after="0"/>
        <w:ind w:left="720" w:hanging="720"/>
      </w:pPr>
      <w:r w:rsidRPr="00991D7F">
        <w:t>10</w:t>
      </w:r>
      <w:r w:rsidRPr="00991D7F">
        <w:tab/>
        <w:t xml:space="preserve">Tas Farming Futures. RMCG case study for Moores Hill Estate. (2023). Available at: </w:t>
      </w:r>
      <w:hyperlink r:id="rId22" w:history="1">
        <w:r w:rsidRPr="00782C9D">
          <w:rPr>
            <w:rStyle w:val="Hyperlink"/>
          </w:rPr>
          <w:t>http://www.tasfarmingfutures.com.au/carbon-neutral</w:t>
        </w:r>
      </w:hyperlink>
      <w:r w:rsidRPr="00991D7F">
        <w:t xml:space="preserve"> </w:t>
      </w:r>
      <w:r>
        <w:t>.</w:t>
      </w:r>
    </w:p>
    <w:p w14:paraId="00983EDE" w14:textId="5B9C12C1" w:rsidR="000A1690" w:rsidRPr="00991D7F" w:rsidRDefault="000A1690" w:rsidP="00991D7F">
      <w:pPr>
        <w:pStyle w:val="EndNoteBibliography"/>
        <w:spacing w:after="0"/>
        <w:ind w:left="720" w:hanging="720"/>
      </w:pPr>
      <w:r w:rsidRPr="00991D7F">
        <w:t>11</w:t>
      </w:r>
      <w:r w:rsidRPr="00991D7F">
        <w:tab/>
        <w:t>Australian Wine Research Institute. Nitrogen fertilisation Viti-Notes</w:t>
      </w:r>
      <w:r>
        <w:t xml:space="preserve">. </w:t>
      </w:r>
      <w:r w:rsidRPr="00991D7F">
        <w:t xml:space="preserve">(2010). Available at: </w:t>
      </w:r>
      <w:hyperlink r:id="rId23" w:history="1">
        <w:r w:rsidRPr="00782C9D">
          <w:rPr>
            <w:rStyle w:val="Hyperlink"/>
          </w:rPr>
          <w:t>https://www.awri.com.au/wp-content/uploads/1_nutrition_nitrogen_fertilisation.pdf</w:t>
        </w:r>
      </w:hyperlink>
      <w:r>
        <w:t>.</w:t>
      </w:r>
      <w:r w:rsidRPr="00991D7F">
        <w:t xml:space="preserve"> </w:t>
      </w:r>
    </w:p>
    <w:p w14:paraId="6BB079DA" w14:textId="5B257680" w:rsidR="000A1690" w:rsidRPr="00991D7F" w:rsidRDefault="000A1690" w:rsidP="00991D7F">
      <w:pPr>
        <w:pStyle w:val="EndNoteBibliography"/>
        <w:spacing w:after="0"/>
        <w:ind w:left="720" w:hanging="720"/>
      </w:pPr>
      <w:r w:rsidRPr="00991D7F">
        <w:t>12</w:t>
      </w:r>
      <w:r w:rsidRPr="00991D7F">
        <w:tab/>
        <w:t xml:space="preserve">Longbottom, M. L. &amp; Petrie, P. R. Role of vineyard practices in generating and mitigating greenhouse gas emissions. </w:t>
      </w:r>
      <w:r w:rsidRPr="000A1690">
        <w:rPr>
          <w:i/>
        </w:rPr>
        <w:t xml:space="preserve">Aust. J. Grape Wine Res. </w:t>
      </w:r>
      <w:r w:rsidRPr="00991D7F">
        <w:rPr>
          <w:b/>
        </w:rPr>
        <w:t>21</w:t>
      </w:r>
      <w:r w:rsidRPr="00991D7F">
        <w:t xml:space="preserve">, 522-536 (2015). </w:t>
      </w:r>
      <w:hyperlink r:id="rId24" w:history="1">
        <w:r w:rsidRPr="00782C9D">
          <w:rPr>
            <w:rStyle w:val="Hyperlink"/>
          </w:rPr>
          <w:t>https://doi.org/10.1111/ajgw.12197</w:t>
        </w:r>
      </w:hyperlink>
      <w:r>
        <w:t xml:space="preserve"> </w:t>
      </w:r>
    </w:p>
    <w:p w14:paraId="6C3F8AAB" w14:textId="2261E8F0" w:rsidR="000A1690" w:rsidRPr="00991D7F" w:rsidRDefault="000A1690" w:rsidP="00991D7F">
      <w:pPr>
        <w:pStyle w:val="EndNoteBibliography"/>
        <w:spacing w:after="0"/>
        <w:ind w:left="720" w:hanging="720"/>
      </w:pPr>
      <w:r w:rsidRPr="00991D7F">
        <w:t>13</w:t>
      </w:r>
      <w:r w:rsidRPr="00991D7F">
        <w:tab/>
        <w:t xml:space="preserve">Rugani, B., Vázquez-Rowe, I., Benedetto, G. &amp; Benetto, E. A comprehensive review of carbon footprint analysis as an extended environmental indicator in the wine sector. </w:t>
      </w:r>
      <w:r w:rsidRPr="000A1690">
        <w:rPr>
          <w:i/>
        </w:rPr>
        <w:t>J. Clean. Prod.</w:t>
      </w:r>
      <w:r w:rsidRPr="00991D7F">
        <w:t xml:space="preserve"> </w:t>
      </w:r>
      <w:r w:rsidRPr="00991D7F">
        <w:rPr>
          <w:b/>
        </w:rPr>
        <w:t>54</w:t>
      </w:r>
      <w:r w:rsidRPr="00991D7F">
        <w:t xml:space="preserve">, 61-77 (2013). </w:t>
      </w:r>
      <w:hyperlink r:id="rId25" w:history="1">
        <w:r w:rsidRPr="00782C9D">
          <w:rPr>
            <w:rStyle w:val="Hyperlink"/>
          </w:rPr>
          <w:t>https://doi.org/10.1016/j.jclepro.2013.04.036</w:t>
        </w:r>
      </w:hyperlink>
      <w:r>
        <w:t xml:space="preserve"> </w:t>
      </w:r>
    </w:p>
    <w:p w14:paraId="5CB7ABD8" w14:textId="0723D2DF" w:rsidR="000A1690" w:rsidRPr="00810D02" w:rsidRDefault="000A1690" w:rsidP="00991D7F">
      <w:pPr>
        <w:pStyle w:val="EndNoteBibliography"/>
        <w:spacing w:after="0"/>
        <w:ind w:left="720" w:hanging="720"/>
        <w:rPr>
          <w:lang w:val="es-AR"/>
        </w:rPr>
      </w:pPr>
      <w:r w:rsidRPr="00991D7F">
        <w:t>14</w:t>
      </w:r>
      <w:r w:rsidRPr="00991D7F">
        <w:tab/>
        <w:t xml:space="preserve">Williams, J. N., Morandé, J. A., Vaghti, M. G., Medellín-Azuara, J. &amp; Viers, J. H. Ecosystem services in vineyard landscapes: a focus on aboveground carbon storage and accumulation. </w:t>
      </w:r>
      <w:r w:rsidRPr="00810D02">
        <w:rPr>
          <w:i/>
          <w:lang w:val="es-AR"/>
        </w:rPr>
        <w:t>Carbon Balance Manag.</w:t>
      </w:r>
      <w:r w:rsidRPr="00810D02">
        <w:rPr>
          <w:lang w:val="es-AR"/>
        </w:rPr>
        <w:t xml:space="preserve"> </w:t>
      </w:r>
      <w:r w:rsidRPr="00810D02">
        <w:rPr>
          <w:b/>
          <w:lang w:val="es-AR"/>
        </w:rPr>
        <w:t>15</w:t>
      </w:r>
      <w:r w:rsidRPr="00810D02">
        <w:rPr>
          <w:lang w:val="es-AR"/>
        </w:rPr>
        <w:t xml:space="preserve">, 23 (2020). </w:t>
      </w:r>
      <w:hyperlink r:id="rId26" w:history="1">
        <w:r w:rsidRPr="00810D02">
          <w:rPr>
            <w:rStyle w:val="Hyperlink"/>
            <w:lang w:val="es-AR"/>
          </w:rPr>
          <w:t>https://doi.org/10.1186/s13021-020-00158-z</w:t>
        </w:r>
      </w:hyperlink>
      <w:r w:rsidRPr="00810D02">
        <w:rPr>
          <w:lang w:val="es-AR"/>
        </w:rPr>
        <w:t xml:space="preserve"> </w:t>
      </w:r>
    </w:p>
    <w:p w14:paraId="0D4862B3" w14:textId="1BBD9B3E" w:rsidR="000A1690" w:rsidRPr="00991D7F" w:rsidRDefault="000A1690" w:rsidP="00991D7F">
      <w:pPr>
        <w:pStyle w:val="EndNoteBibliography"/>
        <w:spacing w:after="0"/>
        <w:ind w:left="720" w:hanging="720"/>
      </w:pPr>
      <w:r w:rsidRPr="00810D02">
        <w:rPr>
          <w:lang w:val="es-AR"/>
        </w:rPr>
        <w:t>15</w:t>
      </w:r>
      <w:r w:rsidRPr="00810D02">
        <w:rPr>
          <w:lang w:val="es-AR"/>
        </w:rPr>
        <w:tab/>
        <w:t>Francaviglia, R.</w:t>
      </w:r>
      <w:r w:rsidRPr="00810D02">
        <w:rPr>
          <w:i/>
          <w:lang w:val="es-AR"/>
        </w:rPr>
        <w:t xml:space="preserve"> et al.</w:t>
      </w:r>
      <w:r w:rsidRPr="00810D02">
        <w:rPr>
          <w:lang w:val="es-AR"/>
        </w:rPr>
        <w:t xml:space="preserve"> </w:t>
      </w:r>
      <w:r w:rsidRPr="00991D7F">
        <w:t xml:space="preserve">Changes in soil organic carbon and climate change – Application of the RothC model in agro-silvo-pastoral Mediterranean systems. </w:t>
      </w:r>
      <w:r w:rsidRPr="00991D7F">
        <w:rPr>
          <w:i/>
        </w:rPr>
        <w:t>Agric</w:t>
      </w:r>
      <w:r>
        <w:rPr>
          <w:i/>
        </w:rPr>
        <w:t>.</w:t>
      </w:r>
      <w:r w:rsidRPr="00991D7F">
        <w:rPr>
          <w:i/>
        </w:rPr>
        <w:t xml:space="preserve"> Syst</w:t>
      </w:r>
      <w:r>
        <w:rPr>
          <w:i/>
        </w:rPr>
        <w:t>.</w:t>
      </w:r>
      <w:r w:rsidRPr="00991D7F">
        <w:t xml:space="preserve"> </w:t>
      </w:r>
      <w:r w:rsidRPr="00991D7F">
        <w:rPr>
          <w:b/>
        </w:rPr>
        <w:t>112</w:t>
      </w:r>
      <w:r w:rsidRPr="00991D7F">
        <w:t xml:space="preserve">, 48-54 (2012). </w:t>
      </w:r>
      <w:hyperlink r:id="rId27" w:history="1">
        <w:r w:rsidRPr="00782C9D">
          <w:rPr>
            <w:rStyle w:val="Hyperlink"/>
          </w:rPr>
          <w:t>https://doi.org/10.1016/j.agsy.2012.07.001</w:t>
        </w:r>
      </w:hyperlink>
      <w:r>
        <w:t xml:space="preserve"> </w:t>
      </w:r>
    </w:p>
    <w:p w14:paraId="2CFF2FB7" w14:textId="4BE42ADB" w:rsidR="000A1690" w:rsidRPr="00991D7F" w:rsidRDefault="000A1690" w:rsidP="00991D7F">
      <w:pPr>
        <w:pStyle w:val="EndNoteBibliography"/>
        <w:spacing w:after="0"/>
        <w:ind w:left="720" w:hanging="720"/>
      </w:pPr>
      <w:r w:rsidRPr="00991D7F">
        <w:t>16</w:t>
      </w:r>
      <w:r w:rsidRPr="00991D7F">
        <w:tab/>
        <w:t xml:space="preserve">Eldon, J. &amp; Gershenson, A. Effects of Cultivation and Alternative Vineyard Management Practices on Soil Carbon Storage in Diverse Mediterranean Landscapes: A Review of the </w:t>
      </w:r>
      <w:r w:rsidRPr="00991D7F">
        <w:lastRenderedPageBreak/>
        <w:t xml:space="preserve">Literature. </w:t>
      </w:r>
      <w:r w:rsidRPr="000A1690">
        <w:rPr>
          <w:i/>
        </w:rPr>
        <w:t xml:space="preserve">Agroecol. Sustain. Food Syst. </w:t>
      </w:r>
      <w:r w:rsidRPr="00991D7F">
        <w:rPr>
          <w:b/>
        </w:rPr>
        <w:t>39</w:t>
      </w:r>
      <w:r w:rsidRPr="00991D7F">
        <w:t xml:space="preserve">, 516-550 (2015). </w:t>
      </w:r>
      <w:hyperlink r:id="rId28" w:history="1">
        <w:r w:rsidRPr="00782C9D">
          <w:rPr>
            <w:rStyle w:val="Hyperlink"/>
          </w:rPr>
          <w:t>https://doi.org/10.1080/21683565.2015.1007407</w:t>
        </w:r>
      </w:hyperlink>
      <w:r>
        <w:t xml:space="preserve"> </w:t>
      </w:r>
    </w:p>
    <w:p w14:paraId="54D64C48" w14:textId="77777777" w:rsidR="000A1690" w:rsidRPr="00991D7F" w:rsidRDefault="000A1690" w:rsidP="00991D7F">
      <w:pPr>
        <w:pStyle w:val="EndNoteBibliography"/>
        <w:spacing w:after="0"/>
        <w:ind w:left="720" w:hanging="720"/>
      </w:pPr>
      <w:r w:rsidRPr="00991D7F">
        <w:t>17</w:t>
      </w:r>
      <w:r w:rsidRPr="00991D7F">
        <w:tab/>
        <w:t xml:space="preserve">White, R.E. What are the realistic expectations for making money out of carbon credits in vineyards? Australian and New Zealand Grapegrower and Winemaker 666, 38-40 (2019). </w:t>
      </w:r>
    </w:p>
    <w:p w14:paraId="3C3946F7" w14:textId="77777777" w:rsidR="000A1690" w:rsidRPr="00991D7F" w:rsidRDefault="000A1690" w:rsidP="00991D7F">
      <w:pPr>
        <w:pStyle w:val="EndNoteBibliography"/>
        <w:spacing w:after="0"/>
        <w:ind w:left="720" w:hanging="720"/>
      </w:pPr>
      <w:r w:rsidRPr="00991D7F">
        <w:t>18</w:t>
      </w:r>
      <w:r w:rsidRPr="00991D7F">
        <w:tab/>
        <w:t xml:space="preserve">Northcote, K. A Factual Key for the Recognition of Australian Soils. 4th Edition, Rellim Technical Publishers, Glenside, South Australia.  (1979). </w:t>
      </w:r>
    </w:p>
    <w:p w14:paraId="7C643F47" w14:textId="657148D2" w:rsidR="000A1690" w:rsidRPr="00991D7F" w:rsidRDefault="000A1690" w:rsidP="00991D7F">
      <w:pPr>
        <w:pStyle w:val="EndNoteBibliography"/>
        <w:spacing w:after="0"/>
        <w:ind w:left="720" w:hanging="720"/>
      </w:pPr>
      <w:r w:rsidRPr="00991D7F">
        <w:t>19</w:t>
      </w:r>
      <w:r w:rsidRPr="00991D7F">
        <w:tab/>
        <w:t xml:space="preserve">Harrison, M. T., Christie, K. M., Rawnsley, R. P. &amp; Eckard, R. J. Modelling pasture management and livestock genotype interventions to improve whole-farm productivity and reduce greenhouse gas emissions intensities. </w:t>
      </w:r>
      <w:r w:rsidRPr="000A1690">
        <w:rPr>
          <w:i/>
        </w:rPr>
        <w:t xml:space="preserve">Anim. Prod. Sci. </w:t>
      </w:r>
      <w:r w:rsidRPr="00991D7F">
        <w:rPr>
          <w:b/>
        </w:rPr>
        <w:t>54</w:t>
      </w:r>
      <w:r w:rsidRPr="00991D7F">
        <w:t xml:space="preserve">, 2018-2028 (2014). </w:t>
      </w:r>
      <w:hyperlink r:id="rId29" w:history="1">
        <w:r w:rsidRPr="00782C9D">
          <w:rPr>
            <w:rStyle w:val="Hyperlink"/>
          </w:rPr>
          <w:t>https://doi.org/10.1071/AN14421</w:t>
        </w:r>
      </w:hyperlink>
      <w:r>
        <w:t xml:space="preserve"> </w:t>
      </w:r>
    </w:p>
    <w:p w14:paraId="2CDC86EC" w14:textId="76BC38D9" w:rsidR="000A1690" w:rsidRPr="00991D7F" w:rsidRDefault="000A1690" w:rsidP="00991D7F">
      <w:pPr>
        <w:pStyle w:val="EndNoteBibliography"/>
        <w:spacing w:after="0"/>
        <w:ind w:left="720" w:hanging="720"/>
      </w:pPr>
      <w:r w:rsidRPr="00991D7F">
        <w:t>20</w:t>
      </w:r>
      <w:r w:rsidRPr="00991D7F">
        <w:tab/>
        <w:t>Hayes, R. C.</w:t>
      </w:r>
      <w:r w:rsidRPr="00991D7F">
        <w:rPr>
          <w:i/>
        </w:rPr>
        <w:t xml:space="preserve"> et al.</w:t>
      </w:r>
      <w:r w:rsidRPr="00991D7F">
        <w:t xml:space="preserve"> Prospects for improving perennial legume persistence in mixed grazed pastures of south-eastern Australia, with particular reference to white clover. </w:t>
      </w:r>
      <w:r w:rsidRPr="000A1690">
        <w:rPr>
          <w:i/>
        </w:rPr>
        <w:t>Crop Pasture Sci</w:t>
      </w:r>
      <w:r>
        <w:rPr>
          <w:i/>
        </w:rPr>
        <w:t>.</w:t>
      </w:r>
      <w:r w:rsidRPr="00991D7F">
        <w:t xml:space="preserve"> </w:t>
      </w:r>
      <w:r w:rsidRPr="00991D7F">
        <w:rPr>
          <w:b/>
        </w:rPr>
        <w:t>70</w:t>
      </w:r>
      <w:r w:rsidRPr="00991D7F">
        <w:t xml:space="preserve">, 1141-1162 (2019). </w:t>
      </w:r>
      <w:hyperlink r:id="rId30" w:history="1">
        <w:r w:rsidRPr="00782C9D">
          <w:rPr>
            <w:rStyle w:val="Hyperlink"/>
          </w:rPr>
          <w:t>https://doi.org/10.1071/CP19063</w:t>
        </w:r>
      </w:hyperlink>
      <w:r>
        <w:t xml:space="preserve"> </w:t>
      </w:r>
    </w:p>
    <w:p w14:paraId="2330D697" w14:textId="6210CC2C" w:rsidR="000A1690" w:rsidRPr="00991D7F" w:rsidRDefault="000A1690" w:rsidP="00991D7F">
      <w:pPr>
        <w:pStyle w:val="EndNoteBibliography"/>
        <w:spacing w:after="0"/>
        <w:ind w:left="720" w:hanging="720"/>
      </w:pPr>
      <w:r w:rsidRPr="00991D7F">
        <w:t>21</w:t>
      </w:r>
      <w:r w:rsidRPr="00991D7F">
        <w:tab/>
        <w:t xml:space="preserve">Alcock, D. J. &amp; Hegarty, R. S. Potential effects of animal management and genetic improvement on enteric methane emissions, emissions intensity and productivity of sheep enterprises at Cowra, Australia. </w:t>
      </w:r>
      <w:r w:rsidRPr="000A1690">
        <w:rPr>
          <w:i/>
        </w:rPr>
        <w:t>Anim. Feed Sci. Technol</w:t>
      </w:r>
      <w:r>
        <w:rPr>
          <w:i/>
        </w:rPr>
        <w:t>.</w:t>
      </w:r>
      <w:r w:rsidRPr="000A1690">
        <w:rPr>
          <w:i/>
        </w:rPr>
        <w:t xml:space="preserve"> </w:t>
      </w:r>
      <w:r w:rsidRPr="00991D7F">
        <w:rPr>
          <w:b/>
        </w:rPr>
        <w:t>166-167</w:t>
      </w:r>
      <w:r w:rsidRPr="00991D7F">
        <w:t xml:space="preserve">, 749-760 (2011). </w:t>
      </w:r>
      <w:hyperlink r:id="rId31" w:history="1">
        <w:r w:rsidRPr="00782C9D">
          <w:rPr>
            <w:rStyle w:val="Hyperlink"/>
          </w:rPr>
          <w:t>https://doi.org/10.1016/j.anifeedsci.2011.04.053</w:t>
        </w:r>
      </w:hyperlink>
      <w:r>
        <w:t xml:space="preserve"> </w:t>
      </w:r>
    </w:p>
    <w:p w14:paraId="23A523F1" w14:textId="1BBA46F2" w:rsidR="000A1690" w:rsidRPr="00991D7F" w:rsidRDefault="000A1690" w:rsidP="00991D7F">
      <w:pPr>
        <w:pStyle w:val="EndNoteBibliography"/>
        <w:spacing w:after="0"/>
        <w:ind w:left="720" w:hanging="720"/>
      </w:pPr>
      <w:r w:rsidRPr="00991D7F">
        <w:t>22</w:t>
      </w:r>
      <w:r w:rsidRPr="00991D7F">
        <w:tab/>
        <w:t>Reisinger, A.</w:t>
      </w:r>
      <w:r w:rsidRPr="00991D7F">
        <w:rPr>
          <w:i/>
        </w:rPr>
        <w:t xml:space="preserve"> et al.</w:t>
      </w:r>
      <w:r w:rsidRPr="00991D7F">
        <w:t xml:space="preserve"> How necessary and feasible are reductions of methane emissions from livestock to support stringent temperature goals? </w:t>
      </w:r>
      <w:r w:rsidRPr="000A1690">
        <w:rPr>
          <w:i/>
        </w:rPr>
        <w:t>Philos</w:t>
      </w:r>
      <w:r>
        <w:rPr>
          <w:i/>
        </w:rPr>
        <w:t>.</w:t>
      </w:r>
      <w:r w:rsidRPr="000A1690">
        <w:rPr>
          <w:i/>
        </w:rPr>
        <w:t xml:space="preserve"> Trans</w:t>
      </w:r>
      <w:r>
        <w:rPr>
          <w:i/>
        </w:rPr>
        <w:t>.</w:t>
      </w:r>
      <w:r w:rsidRPr="000A1690">
        <w:rPr>
          <w:i/>
        </w:rPr>
        <w:t xml:space="preserve"> A Math</w:t>
      </w:r>
      <w:r>
        <w:rPr>
          <w:i/>
        </w:rPr>
        <w:t>.</w:t>
      </w:r>
      <w:r w:rsidRPr="000A1690">
        <w:rPr>
          <w:i/>
        </w:rPr>
        <w:t xml:space="preserve"> Phys</w:t>
      </w:r>
      <w:r>
        <w:rPr>
          <w:i/>
        </w:rPr>
        <w:t>.</w:t>
      </w:r>
      <w:r w:rsidRPr="000A1690">
        <w:rPr>
          <w:i/>
        </w:rPr>
        <w:t xml:space="preserve"> Eng</w:t>
      </w:r>
      <w:r>
        <w:rPr>
          <w:i/>
        </w:rPr>
        <w:t>.</w:t>
      </w:r>
      <w:r w:rsidRPr="000A1690">
        <w:rPr>
          <w:i/>
        </w:rPr>
        <w:t xml:space="preserve"> Sci</w:t>
      </w:r>
      <w:r>
        <w:rPr>
          <w:i/>
        </w:rPr>
        <w:t>.</w:t>
      </w:r>
      <w:r w:rsidRPr="00991D7F">
        <w:t xml:space="preserve"> </w:t>
      </w:r>
      <w:r w:rsidRPr="00991D7F">
        <w:rPr>
          <w:b/>
        </w:rPr>
        <w:t>379</w:t>
      </w:r>
      <w:r w:rsidRPr="00991D7F">
        <w:t xml:space="preserve">, 20200452 (2021). </w:t>
      </w:r>
      <w:hyperlink r:id="rId32" w:history="1">
        <w:r w:rsidRPr="00782C9D">
          <w:rPr>
            <w:rStyle w:val="Hyperlink"/>
          </w:rPr>
          <w:t>https://doi.org/10.1098/rsta.2020.0452</w:t>
        </w:r>
      </w:hyperlink>
      <w:r>
        <w:t xml:space="preserve"> </w:t>
      </w:r>
    </w:p>
    <w:p w14:paraId="11609A2A" w14:textId="3720676D" w:rsidR="000A1690" w:rsidRPr="00991D7F" w:rsidRDefault="000A1690" w:rsidP="00991D7F">
      <w:pPr>
        <w:pStyle w:val="EndNoteBibliography"/>
        <w:spacing w:after="0"/>
        <w:ind w:left="720" w:hanging="720"/>
      </w:pPr>
      <w:r w:rsidRPr="00991D7F">
        <w:t>23</w:t>
      </w:r>
      <w:r w:rsidRPr="00991D7F">
        <w:tab/>
        <w:t xml:space="preserve">Moore, A. D., Donnelly, J. R. &amp; Freer, M. GRAZPLAN: Decision support systems for Australian grazing enterprises. III. Pasture growth and soil moisture submodels, and the GrassGro DSS. </w:t>
      </w:r>
      <w:r w:rsidRPr="00991D7F">
        <w:rPr>
          <w:i/>
        </w:rPr>
        <w:t>Agric</w:t>
      </w:r>
      <w:r>
        <w:rPr>
          <w:i/>
        </w:rPr>
        <w:t xml:space="preserve">. </w:t>
      </w:r>
      <w:r w:rsidRPr="00991D7F">
        <w:rPr>
          <w:i/>
        </w:rPr>
        <w:t>Syst</w:t>
      </w:r>
      <w:r>
        <w:rPr>
          <w:i/>
        </w:rPr>
        <w:t>.</w:t>
      </w:r>
      <w:r w:rsidRPr="00991D7F">
        <w:t xml:space="preserve"> </w:t>
      </w:r>
      <w:r w:rsidRPr="00991D7F">
        <w:rPr>
          <w:b/>
        </w:rPr>
        <w:t>55</w:t>
      </w:r>
      <w:r w:rsidRPr="00991D7F">
        <w:t xml:space="preserve">, 535-582 (1997). </w:t>
      </w:r>
      <w:hyperlink r:id="rId33" w:history="1">
        <w:r w:rsidRPr="00782C9D">
          <w:rPr>
            <w:rStyle w:val="Hyperlink"/>
          </w:rPr>
          <w:t>https://doi.org/10.1016/S0308-521X(97)00023-1</w:t>
        </w:r>
      </w:hyperlink>
      <w:r>
        <w:t xml:space="preserve"> </w:t>
      </w:r>
    </w:p>
    <w:p w14:paraId="4206E6EB" w14:textId="63DDDE0F" w:rsidR="000A1690" w:rsidRPr="00991D7F" w:rsidRDefault="000A1690" w:rsidP="00991D7F">
      <w:pPr>
        <w:pStyle w:val="EndNoteBibliography"/>
        <w:spacing w:after="0"/>
        <w:ind w:left="720" w:hanging="720"/>
      </w:pPr>
      <w:r w:rsidRPr="00991D7F">
        <w:t>24</w:t>
      </w:r>
      <w:r w:rsidRPr="00991D7F">
        <w:tab/>
        <w:t xml:space="preserve">Richards, G. P. &amp; Evans, D. M. W. Development of a carbon accounting model (FullCAM Vers. 1.0) for the Australian continent. </w:t>
      </w:r>
      <w:r w:rsidRPr="00991D7F">
        <w:rPr>
          <w:i/>
        </w:rPr>
        <w:t>Aust</w:t>
      </w:r>
      <w:r>
        <w:rPr>
          <w:i/>
        </w:rPr>
        <w:t>.</w:t>
      </w:r>
      <w:r w:rsidRPr="00991D7F">
        <w:rPr>
          <w:i/>
        </w:rPr>
        <w:t xml:space="preserve"> For</w:t>
      </w:r>
      <w:r>
        <w:rPr>
          <w:i/>
        </w:rPr>
        <w:t>.</w:t>
      </w:r>
      <w:r w:rsidRPr="00991D7F">
        <w:t xml:space="preserve"> </w:t>
      </w:r>
      <w:r w:rsidRPr="00991D7F">
        <w:rPr>
          <w:b/>
        </w:rPr>
        <w:t>67</w:t>
      </w:r>
      <w:r w:rsidRPr="00991D7F">
        <w:t xml:space="preserve">, 277-283 (2004). </w:t>
      </w:r>
      <w:hyperlink r:id="rId34" w:history="1">
        <w:r w:rsidRPr="00782C9D">
          <w:rPr>
            <w:rStyle w:val="Hyperlink"/>
          </w:rPr>
          <w:t>https://doi.org/10.1080/00049158.2004.10674947</w:t>
        </w:r>
      </w:hyperlink>
      <w:r>
        <w:t xml:space="preserve"> </w:t>
      </w:r>
    </w:p>
    <w:p w14:paraId="1DD59EEA" w14:textId="23F573D8" w:rsidR="000A1690" w:rsidRPr="00991D7F" w:rsidRDefault="000A1690" w:rsidP="00991D7F">
      <w:pPr>
        <w:pStyle w:val="EndNoteBibliography"/>
        <w:spacing w:after="0"/>
        <w:ind w:left="720" w:hanging="720"/>
      </w:pPr>
      <w:r w:rsidRPr="00991D7F">
        <w:t>25</w:t>
      </w:r>
      <w:r w:rsidRPr="00991D7F">
        <w:tab/>
        <w:t xml:space="preserve">ARK Energy. Western Plains wind farm. Available at: </w:t>
      </w:r>
      <w:hyperlink r:id="rId35" w:history="1">
        <w:r w:rsidRPr="00782C9D">
          <w:rPr>
            <w:rStyle w:val="Hyperlink"/>
          </w:rPr>
          <w:t>https://arkenergy.com.au/wind/western-plains-wind-farm/</w:t>
        </w:r>
      </w:hyperlink>
      <w:r w:rsidRPr="00991D7F">
        <w:t xml:space="preserve">.   </w:t>
      </w:r>
    </w:p>
    <w:p w14:paraId="273E2CCF" w14:textId="7BD36D7C" w:rsidR="000A1690" w:rsidRPr="00991D7F" w:rsidRDefault="000A1690" w:rsidP="00991D7F">
      <w:pPr>
        <w:pStyle w:val="EndNoteBibliography"/>
        <w:spacing w:after="0"/>
        <w:ind w:left="720" w:hanging="720"/>
      </w:pPr>
      <w:r w:rsidRPr="00E60ABC">
        <w:rPr>
          <w:lang w:val="es-AR"/>
        </w:rPr>
        <w:t>26</w:t>
      </w:r>
      <w:r w:rsidRPr="00E60ABC">
        <w:rPr>
          <w:lang w:val="es-AR"/>
        </w:rPr>
        <w:tab/>
        <w:t>Roque, B. M.</w:t>
      </w:r>
      <w:r w:rsidRPr="00E60ABC">
        <w:rPr>
          <w:i/>
          <w:lang w:val="es-AR"/>
        </w:rPr>
        <w:t xml:space="preserve"> et al.</w:t>
      </w:r>
      <w:r w:rsidRPr="00E60ABC">
        <w:rPr>
          <w:lang w:val="es-AR"/>
        </w:rPr>
        <w:t xml:space="preserve"> </w:t>
      </w:r>
      <w:r w:rsidRPr="00991D7F">
        <w:t xml:space="preserve">Red seaweed (Asparagopsis taxiformis) supplementation reduces enteric methane by over 80 percent in beef steers. </w:t>
      </w:r>
      <w:r w:rsidRPr="000A1690">
        <w:rPr>
          <w:i/>
        </w:rPr>
        <w:t xml:space="preserve">PloS one </w:t>
      </w:r>
      <w:r w:rsidRPr="00991D7F">
        <w:rPr>
          <w:b/>
        </w:rPr>
        <w:t>16</w:t>
      </w:r>
      <w:r w:rsidRPr="00991D7F">
        <w:t xml:space="preserve">, e0247820 (2021). </w:t>
      </w:r>
      <w:hyperlink r:id="rId36" w:history="1">
        <w:r w:rsidRPr="00782C9D">
          <w:rPr>
            <w:rStyle w:val="Hyperlink"/>
          </w:rPr>
          <w:t>https://doi.org/10.1371/journal.pone.0247820</w:t>
        </w:r>
      </w:hyperlink>
      <w:r>
        <w:t xml:space="preserve"> </w:t>
      </w:r>
    </w:p>
    <w:p w14:paraId="1749C4B6" w14:textId="37BC6556" w:rsidR="000A1690" w:rsidRPr="00991D7F" w:rsidRDefault="000A1690" w:rsidP="00991D7F">
      <w:pPr>
        <w:pStyle w:val="EndNoteBibliography"/>
        <w:spacing w:after="0"/>
        <w:ind w:left="720" w:hanging="720"/>
      </w:pPr>
      <w:r w:rsidRPr="00991D7F">
        <w:t>27</w:t>
      </w:r>
      <w:r w:rsidRPr="00991D7F">
        <w:tab/>
        <w:t xml:space="preserve">Black, J. L., Davison, T. M. &amp; Box, I. Methane Emissions from Ruminants in Australia: Mitigation Potential and Applicability of Mitigation Strategies. </w:t>
      </w:r>
      <w:r w:rsidRPr="00991D7F">
        <w:rPr>
          <w:i/>
        </w:rPr>
        <w:t>Animals</w:t>
      </w:r>
      <w:r w:rsidRPr="00991D7F">
        <w:t xml:space="preserve"> </w:t>
      </w:r>
      <w:r w:rsidRPr="00991D7F">
        <w:rPr>
          <w:b/>
        </w:rPr>
        <w:t>11</w:t>
      </w:r>
      <w:r w:rsidRPr="00991D7F">
        <w:t xml:space="preserve">, 951 (2021). </w:t>
      </w:r>
      <w:hyperlink r:id="rId37" w:history="1">
        <w:r w:rsidR="00452CA2" w:rsidRPr="00782C9D">
          <w:rPr>
            <w:rStyle w:val="Hyperlink"/>
          </w:rPr>
          <w:t>https://doi.org/10.3390/ani11040951</w:t>
        </w:r>
      </w:hyperlink>
      <w:r w:rsidR="00452CA2">
        <w:t xml:space="preserve"> </w:t>
      </w:r>
    </w:p>
    <w:p w14:paraId="040C46D9" w14:textId="61729D0D" w:rsidR="000A1690" w:rsidRPr="00991D7F" w:rsidRDefault="000A1690" w:rsidP="00991D7F">
      <w:pPr>
        <w:pStyle w:val="EndNoteBibliography"/>
        <w:ind w:left="720" w:hanging="720"/>
      </w:pPr>
      <w:r w:rsidRPr="00991D7F">
        <w:t>28</w:t>
      </w:r>
      <w:r w:rsidRPr="00991D7F">
        <w:tab/>
        <w:t>Li, X.</w:t>
      </w:r>
      <w:r w:rsidRPr="00991D7F">
        <w:rPr>
          <w:i/>
        </w:rPr>
        <w:t xml:space="preserve"> et al.</w:t>
      </w:r>
      <w:r w:rsidRPr="00991D7F">
        <w:t xml:space="preserve"> </w:t>
      </w:r>
      <w:r w:rsidRPr="000A1690">
        <w:rPr>
          <w:i/>
          <w:iCs/>
        </w:rPr>
        <w:t>Asparagopsis taxiformis</w:t>
      </w:r>
      <w:r>
        <w:t xml:space="preserve"> </w:t>
      </w:r>
      <w:r w:rsidRPr="00991D7F">
        <w:t xml:space="preserve">decreases enteric methane production from sheep. </w:t>
      </w:r>
      <w:r w:rsidR="00452CA2" w:rsidRPr="00452CA2">
        <w:rPr>
          <w:i/>
        </w:rPr>
        <w:t>Anim. Prod. Sci.</w:t>
      </w:r>
      <w:r w:rsidR="00452CA2">
        <w:rPr>
          <w:i/>
        </w:rPr>
        <w:t xml:space="preserve"> </w:t>
      </w:r>
      <w:r w:rsidRPr="00991D7F">
        <w:rPr>
          <w:b/>
        </w:rPr>
        <w:t>58</w:t>
      </w:r>
      <w:r w:rsidRPr="00991D7F">
        <w:t xml:space="preserve">, 681-688 (2018). </w:t>
      </w:r>
      <w:hyperlink r:id="rId38" w:history="1">
        <w:r w:rsidRPr="00782C9D">
          <w:rPr>
            <w:rStyle w:val="Hyperlink"/>
          </w:rPr>
          <w:t>https://doi.org/10.1071/AN15883</w:t>
        </w:r>
      </w:hyperlink>
      <w:r>
        <w:t xml:space="preserve"> </w:t>
      </w:r>
    </w:p>
    <w:p w14:paraId="6606A64E" w14:textId="77777777" w:rsidR="000A1690" w:rsidRDefault="000A1690" w:rsidP="00944511"/>
    <w:p w14:paraId="2826F65F" w14:textId="77777777" w:rsidR="00ED7753" w:rsidRDefault="00ED7753"/>
    <w:sectPr w:rsidR="00ED7753" w:rsidSect="00944511">
      <w:pgSz w:w="11906" w:h="16838"/>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03782C" w14:textId="77777777" w:rsidR="002973CF" w:rsidRDefault="002973CF">
      <w:pPr>
        <w:spacing w:after="0" w:line="240" w:lineRule="auto"/>
      </w:pPr>
      <w:r>
        <w:separator/>
      </w:r>
    </w:p>
  </w:endnote>
  <w:endnote w:type="continuationSeparator" w:id="0">
    <w:p w14:paraId="4214A3AE" w14:textId="77777777" w:rsidR="002973CF" w:rsidRDefault="002973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36895173"/>
      <w:docPartObj>
        <w:docPartGallery w:val="Page Numbers (Bottom of Page)"/>
        <w:docPartUnique/>
      </w:docPartObj>
    </w:sdtPr>
    <w:sdtEndPr>
      <w:rPr>
        <w:noProof/>
      </w:rPr>
    </w:sdtEndPr>
    <w:sdtContent>
      <w:p w14:paraId="732081B7" w14:textId="39FF79D3" w:rsidR="009E384A" w:rsidRDefault="009E384A">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B731CE1" w14:textId="77777777" w:rsidR="009E384A" w:rsidRDefault="009E384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68501459"/>
      <w:docPartObj>
        <w:docPartGallery w:val="Page Numbers (Bottom of Page)"/>
        <w:docPartUnique/>
      </w:docPartObj>
    </w:sdtPr>
    <w:sdtEndPr>
      <w:rPr>
        <w:noProof/>
      </w:rPr>
    </w:sdtEndPr>
    <w:sdtContent>
      <w:p w14:paraId="7E68C2A5" w14:textId="77777777" w:rsidR="00062387" w:rsidRDefault="00F46D2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4003B7D" w14:textId="77777777" w:rsidR="00062387" w:rsidRDefault="00BD37E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92248107"/>
      <w:docPartObj>
        <w:docPartGallery w:val="Page Numbers (Bottom of Page)"/>
        <w:docPartUnique/>
      </w:docPartObj>
    </w:sdtPr>
    <w:sdtEndPr>
      <w:rPr>
        <w:noProof/>
      </w:rPr>
    </w:sdtEndPr>
    <w:sdtContent>
      <w:p w14:paraId="080F3816" w14:textId="77777777" w:rsidR="000F69B4" w:rsidRDefault="00F46D2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AE74616" w14:textId="77777777" w:rsidR="000F69B4" w:rsidRDefault="00BD37E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489303" w14:textId="77777777" w:rsidR="002973CF" w:rsidRDefault="002973CF">
      <w:pPr>
        <w:spacing w:after="0" w:line="240" w:lineRule="auto"/>
      </w:pPr>
      <w:r>
        <w:separator/>
      </w:r>
    </w:p>
  </w:footnote>
  <w:footnote w:type="continuationSeparator" w:id="0">
    <w:p w14:paraId="7DC1A64E" w14:textId="77777777" w:rsidR="002973CF" w:rsidRDefault="002973C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88457D"/>
    <w:multiLevelType w:val="multilevel"/>
    <w:tmpl w:val="2B76BBFE"/>
    <w:lvl w:ilvl="0">
      <w:start w:val="1"/>
      <w:numFmt w:val="decimal"/>
      <w:pStyle w:val="Heading1"/>
      <w:lvlText w:val="%1"/>
      <w:lvlJc w:val="left"/>
      <w:pPr>
        <w:ind w:left="432" w:hanging="432"/>
      </w:pPr>
    </w:lvl>
    <w:lvl w:ilvl="1">
      <w:start w:val="1"/>
      <w:numFmt w:val="decimal"/>
      <w:pStyle w:val="Heading2"/>
      <w:lvlText w:val="%1.%2"/>
      <w:lvlJc w:val="left"/>
      <w:pPr>
        <w:ind w:left="576" w:hanging="576"/>
      </w:pPr>
      <w:rPr>
        <w:sz w:val="28"/>
        <w:szCs w:val="24"/>
      </w:rPr>
    </w:lvl>
    <w:lvl w:ilvl="2">
      <w:start w:val="1"/>
      <w:numFmt w:val="decimal"/>
      <w:pStyle w:val="Heading3"/>
      <w:lvlText w:val="%1.%2.%3"/>
      <w:lvlJc w:val="left"/>
      <w:pPr>
        <w:ind w:left="1571" w:hanging="720"/>
      </w:pPr>
      <w:rPr>
        <w:b/>
        <w:sz w:val="24"/>
      </w:r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num w:numId="1" w16cid:durableId="6739195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0A1690"/>
    <w:rsid w:val="000A1690"/>
    <w:rsid w:val="002973CF"/>
    <w:rsid w:val="00451996"/>
    <w:rsid w:val="00452CA2"/>
    <w:rsid w:val="00554FD4"/>
    <w:rsid w:val="00810D02"/>
    <w:rsid w:val="00895F96"/>
    <w:rsid w:val="00953724"/>
    <w:rsid w:val="009E384A"/>
    <w:rsid w:val="00AD074A"/>
    <w:rsid w:val="00B9599F"/>
    <w:rsid w:val="00BD37ED"/>
    <w:rsid w:val="00ED7753"/>
    <w:rsid w:val="00F22CBA"/>
    <w:rsid w:val="00F26F89"/>
    <w:rsid w:val="00F46D26"/>
    <w:rsid w:val="00FB6125"/>
    <w:rsid w:val="00FD4BF6"/>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952E18"/>
  <w15:chartTrackingRefBased/>
  <w15:docId w15:val="{8D0CEB60-B68D-4A1B-B809-651B0214D8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1690"/>
    <w:rPr>
      <w:lang w:val="en-US"/>
    </w:rPr>
  </w:style>
  <w:style w:type="paragraph" w:styleId="Heading1">
    <w:name w:val="heading 1"/>
    <w:basedOn w:val="Normal"/>
    <w:next w:val="Normal"/>
    <w:link w:val="Heading1Char"/>
    <w:uiPriority w:val="9"/>
    <w:qFormat/>
    <w:rsid w:val="000A1690"/>
    <w:pPr>
      <w:numPr>
        <w:numId w:val="1"/>
      </w:numPr>
      <w:tabs>
        <w:tab w:val="left" w:pos="2229"/>
      </w:tabs>
      <w:spacing w:after="120" w:line="276" w:lineRule="auto"/>
      <w:outlineLvl w:val="0"/>
    </w:pPr>
    <w:rPr>
      <w:rFonts w:ascii="Arial" w:hAnsi="Arial" w:cs="Arial"/>
      <w:b/>
      <w:sz w:val="32"/>
      <w:szCs w:val="32"/>
      <w:lang w:val="en-AU"/>
    </w:rPr>
  </w:style>
  <w:style w:type="paragraph" w:styleId="Heading2">
    <w:name w:val="heading 2"/>
    <w:basedOn w:val="Heading1"/>
    <w:next w:val="Normal"/>
    <w:link w:val="Heading2Char"/>
    <w:unhideWhenUsed/>
    <w:qFormat/>
    <w:rsid w:val="000A1690"/>
    <w:pPr>
      <w:keepNext/>
      <w:numPr>
        <w:ilvl w:val="1"/>
      </w:numPr>
      <w:tabs>
        <w:tab w:val="clear" w:pos="2229"/>
        <w:tab w:val="left" w:pos="709"/>
      </w:tabs>
      <w:spacing w:after="160" w:line="240" w:lineRule="auto"/>
      <w:jc w:val="both"/>
      <w:outlineLvl w:val="1"/>
    </w:pPr>
    <w:rPr>
      <w:rFonts w:asciiTheme="minorHAnsi" w:hAnsiTheme="minorHAnsi"/>
      <w:szCs w:val="24"/>
    </w:rPr>
  </w:style>
  <w:style w:type="paragraph" w:styleId="Heading3">
    <w:name w:val="heading 3"/>
    <w:basedOn w:val="Heading2"/>
    <w:next w:val="Normal"/>
    <w:link w:val="Heading3Char"/>
    <w:unhideWhenUsed/>
    <w:qFormat/>
    <w:rsid w:val="000A1690"/>
    <w:pPr>
      <w:numPr>
        <w:ilvl w:val="2"/>
      </w:numPr>
      <w:outlineLvl w:val="2"/>
    </w:pPr>
    <w:rPr>
      <w:sz w:val="24"/>
    </w:rPr>
  </w:style>
  <w:style w:type="paragraph" w:styleId="Heading4">
    <w:name w:val="heading 4"/>
    <w:basedOn w:val="Normal"/>
    <w:next w:val="Normal"/>
    <w:link w:val="Heading4Char"/>
    <w:unhideWhenUsed/>
    <w:qFormat/>
    <w:rsid w:val="000A1690"/>
    <w:pPr>
      <w:keepNext/>
      <w:keepLines/>
      <w:numPr>
        <w:ilvl w:val="3"/>
        <w:numId w:val="1"/>
      </w:numPr>
      <w:spacing w:before="200" w:after="0" w:line="276" w:lineRule="auto"/>
      <w:outlineLvl w:val="3"/>
    </w:pPr>
    <w:rPr>
      <w:rFonts w:asciiTheme="majorHAnsi" w:eastAsiaTheme="majorEastAsia" w:hAnsiTheme="majorHAnsi" w:cstheme="majorBidi"/>
      <w:b/>
      <w:bCs/>
      <w:i/>
      <w:iCs/>
      <w:color w:val="4472C4" w:themeColor="accent1"/>
      <w:lang w:val="en-AU"/>
    </w:rPr>
  </w:style>
  <w:style w:type="paragraph" w:styleId="Heading5">
    <w:name w:val="heading 5"/>
    <w:basedOn w:val="Normal"/>
    <w:next w:val="Normal"/>
    <w:link w:val="Heading5Char"/>
    <w:unhideWhenUsed/>
    <w:qFormat/>
    <w:rsid w:val="000A1690"/>
    <w:pPr>
      <w:keepNext/>
      <w:keepLines/>
      <w:numPr>
        <w:ilvl w:val="4"/>
        <w:numId w:val="1"/>
      </w:numPr>
      <w:spacing w:before="200" w:after="0" w:line="276" w:lineRule="auto"/>
      <w:outlineLvl w:val="4"/>
    </w:pPr>
    <w:rPr>
      <w:rFonts w:asciiTheme="majorHAnsi" w:eastAsiaTheme="majorEastAsia" w:hAnsiTheme="majorHAnsi" w:cstheme="majorBidi"/>
      <w:color w:val="1F3763" w:themeColor="accent1" w:themeShade="7F"/>
      <w:lang w:val="en-AU"/>
    </w:rPr>
  </w:style>
  <w:style w:type="paragraph" w:styleId="Heading6">
    <w:name w:val="heading 6"/>
    <w:basedOn w:val="Normal"/>
    <w:next w:val="Normal"/>
    <w:link w:val="Heading6Char"/>
    <w:unhideWhenUsed/>
    <w:qFormat/>
    <w:rsid w:val="000A1690"/>
    <w:pPr>
      <w:keepNext/>
      <w:keepLines/>
      <w:numPr>
        <w:ilvl w:val="5"/>
        <w:numId w:val="1"/>
      </w:numPr>
      <w:spacing w:before="200" w:after="0" w:line="276" w:lineRule="auto"/>
      <w:outlineLvl w:val="5"/>
    </w:pPr>
    <w:rPr>
      <w:rFonts w:asciiTheme="majorHAnsi" w:eastAsiaTheme="majorEastAsia" w:hAnsiTheme="majorHAnsi" w:cstheme="majorBidi"/>
      <w:i/>
      <w:iCs/>
      <w:color w:val="1F3763" w:themeColor="accent1" w:themeShade="7F"/>
      <w:lang w:val="en-AU"/>
    </w:rPr>
  </w:style>
  <w:style w:type="paragraph" w:styleId="Heading7">
    <w:name w:val="heading 7"/>
    <w:basedOn w:val="Normal"/>
    <w:next w:val="Normal"/>
    <w:link w:val="Heading7Char"/>
    <w:unhideWhenUsed/>
    <w:qFormat/>
    <w:rsid w:val="000A1690"/>
    <w:pPr>
      <w:keepNext/>
      <w:keepLines/>
      <w:numPr>
        <w:ilvl w:val="6"/>
        <w:numId w:val="1"/>
      </w:numPr>
      <w:spacing w:before="200" w:after="0" w:line="276" w:lineRule="auto"/>
      <w:outlineLvl w:val="6"/>
    </w:pPr>
    <w:rPr>
      <w:rFonts w:asciiTheme="majorHAnsi" w:eastAsiaTheme="majorEastAsia" w:hAnsiTheme="majorHAnsi" w:cstheme="majorBidi"/>
      <w:i/>
      <w:iCs/>
      <w:color w:val="404040" w:themeColor="text1" w:themeTint="BF"/>
      <w:lang w:val="en-AU"/>
    </w:rPr>
  </w:style>
  <w:style w:type="paragraph" w:styleId="Heading8">
    <w:name w:val="heading 8"/>
    <w:basedOn w:val="Normal"/>
    <w:next w:val="Normal"/>
    <w:link w:val="Heading8Char"/>
    <w:unhideWhenUsed/>
    <w:qFormat/>
    <w:rsid w:val="000A1690"/>
    <w:pPr>
      <w:keepNext/>
      <w:keepLines/>
      <w:numPr>
        <w:ilvl w:val="7"/>
        <w:numId w:val="1"/>
      </w:numPr>
      <w:spacing w:before="200" w:after="0" w:line="276" w:lineRule="auto"/>
      <w:outlineLvl w:val="7"/>
    </w:pPr>
    <w:rPr>
      <w:rFonts w:asciiTheme="majorHAnsi" w:eastAsiaTheme="majorEastAsia" w:hAnsiTheme="majorHAnsi" w:cstheme="majorBidi"/>
      <w:color w:val="404040" w:themeColor="text1" w:themeTint="BF"/>
      <w:sz w:val="20"/>
      <w:szCs w:val="20"/>
      <w:lang w:val="en-AU"/>
    </w:rPr>
  </w:style>
  <w:style w:type="paragraph" w:styleId="Heading9">
    <w:name w:val="heading 9"/>
    <w:basedOn w:val="Normal"/>
    <w:next w:val="Normal"/>
    <w:link w:val="Heading9Char"/>
    <w:unhideWhenUsed/>
    <w:qFormat/>
    <w:rsid w:val="000A1690"/>
    <w:pPr>
      <w:keepNext/>
      <w:keepLines/>
      <w:numPr>
        <w:ilvl w:val="8"/>
        <w:numId w:val="1"/>
      </w:numPr>
      <w:spacing w:before="200" w:after="0" w:line="276" w:lineRule="auto"/>
      <w:outlineLvl w:val="8"/>
    </w:pPr>
    <w:rPr>
      <w:rFonts w:asciiTheme="majorHAnsi" w:eastAsiaTheme="majorEastAsia" w:hAnsiTheme="majorHAnsi" w:cstheme="majorBidi"/>
      <w:i/>
      <w:iCs/>
      <w:color w:val="404040" w:themeColor="text1" w:themeTint="BF"/>
      <w:sz w:val="20"/>
      <w:szCs w:val="20"/>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1690"/>
    <w:rPr>
      <w:rFonts w:ascii="Arial" w:hAnsi="Arial" w:cs="Arial"/>
      <w:b/>
      <w:sz w:val="32"/>
      <w:szCs w:val="32"/>
      <w:lang w:val="en-AU"/>
    </w:rPr>
  </w:style>
  <w:style w:type="character" w:customStyle="1" w:styleId="Heading2Char">
    <w:name w:val="Heading 2 Char"/>
    <w:basedOn w:val="DefaultParagraphFont"/>
    <w:link w:val="Heading2"/>
    <w:rsid w:val="000A1690"/>
    <w:rPr>
      <w:rFonts w:cs="Arial"/>
      <w:b/>
      <w:sz w:val="32"/>
      <w:szCs w:val="24"/>
      <w:lang w:val="en-AU"/>
    </w:rPr>
  </w:style>
  <w:style w:type="character" w:customStyle="1" w:styleId="Heading3Char">
    <w:name w:val="Heading 3 Char"/>
    <w:basedOn w:val="DefaultParagraphFont"/>
    <w:link w:val="Heading3"/>
    <w:rsid w:val="000A1690"/>
    <w:rPr>
      <w:rFonts w:cs="Arial"/>
      <w:b/>
      <w:sz w:val="24"/>
      <w:szCs w:val="24"/>
      <w:lang w:val="en-AU"/>
    </w:rPr>
  </w:style>
  <w:style w:type="character" w:customStyle="1" w:styleId="Heading4Char">
    <w:name w:val="Heading 4 Char"/>
    <w:basedOn w:val="DefaultParagraphFont"/>
    <w:link w:val="Heading4"/>
    <w:rsid w:val="000A1690"/>
    <w:rPr>
      <w:rFonts w:asciiTheme="majorHAnsi" w:eastAsiaTheme="majorEastAsia" w:hAnsiTheme="majorHAnsi" w:cstheme="majorBidi"/>
      <w:b/>
      <w:bCs/>
      <w:i/>
      <w:iCs/>
      <w:color w:val="4472C4" w:themeColor="accent1"/>
      <w:lang w:val="en-AU"/>
    </w:rPr>
  </w:style>
  <w:style w:type="character" w:customStyle="1" w:styleId="Heading5Char">
    <w:name w:val="Heading 5 Char"/>
    <w:basedOn w:val="DefaultParagraphFont"/>
    <w:link w:val="Heading5"/>
    <w:rsid w:val="000A1690"/>
    <w:rPr>
      <w:rFonts w:asciiTheme="majorHAnsi" w:eastAsiaTheme="majorEastAsia" w:hAnsiTheme="majorHAnsi" w:cstheme="majorBidi"/>
      <w:color w:val="1F3763" w:themeColor="accent1" w:themeShade="7F"/>
      <w:lang w:val="en-AU"/>
    </w:rPr>
  </w:style>
  <w:style w:type="character" w:customStyle="1" w:styleId="Heading6Char">
    <w:name w:val="Heading 6 Char"/>
    <w:basedOn w:val="DefaultParagraphFont"/>
    <w:link w:val="Heading6"/>
    <w:rsid w:val="000A1690"/>
    <w:rPr>
      <w:rFonts w:asciiTheme="majorHAnsi" w:eastAsiaTheme="majorEastAsia" w:hAnsiTheme="majorHAnsi" w:cstheme="majorBidi"/>
      <w:i/>
      <w:iCs/>
      <w:color w:val="1F3763" w:themeColor="accent1" w:themeShade="7F"/>
      <w:lang w:val="en-AU"/>
    </w:rPr>
  </w:style>
  <w:style w:type="character" w:customStyle="1" w:styleId="Heading7Char">
    <w:name w:val="Heading 7 Char"/>
    <w:basedOn w:val="DefaultParagraphFont"/>
    <w:link w:val="Heading7"/>
    <w:rsid w:val="000A1690"/>
    <w:rPr>
      <w:rFonts w:asciiTheme="majorHAnsi" w:eastAsiaTheme="majorEastAsia" w:hAnsiTheme="majorHAnsi" w:cstheme="majorBidi"/>
      <w:i/>
      <w:iCs/>
      <w:color w:val="404040" w:themeColor="text1" w:themeTint="BF"/>
      <w:lang w:val="en-AU"/>
    </w:rPr>
  </w:style>
  <w:style w:type="character" w:customStyle="1" w:styleId="Heading8Char">
    <w:name w:val="Heading 8 Char"/>
    <w:basedOn w:val="DefaultParagraphFont"/>
    <w:link w:val="Heading8"/>
    <w:rsid w:val="000A1690"/>
    <w:rPr>
      <w:rFonts w:asciiTheme="majorHAnsi" w:eastAsiaTheme="majorEastAsia" w:hAnsiTheme="majorHAnsi" w:cstheme="majorBidi"/>
      <w:color w:val="404040" w:themeColor="text1" w:themeTint="BF"/>
      <w:sz w:val="20"/>
      <w:szCs w:val="20"/>
      <w:lang w:val="en-AU"/>
    </w:rPr>
  </w:style>
  <w:style w:type="character" w:customStyle="1" w:styleId="Heading9Char">
    <w:name w:val="Heading 9 Char"/>
    <w:basedOn w:val="DefaultParagraphFont"/>
    <w:link w:val="Heading9"/>
    <w:rsid w:val="000A1690"/>
    <w:rPr>
      <w:rFonts w:asciiTheme="majorHAnsi" w:eastAsiaTheme="majorEastAsia" w:hAnsiTheme="majorHAnsi" w:cstheme="majorBidi"/>
      <w:i/>
      <w:iCs/>
      <w:color w:val="404040" w:themeColor="text1" w:themeTint="BF"/>
      <w:sz w:val="20"/>
      <w:szCs w:val="20"/>
      <w:lang w:val="en-AU"/>
    </w:rPr>
  </w:style>
  <w:style w:type="paragraph" w:styleId="Header">
    <w:name w:val="header"/>
    <w:basedOn w:val="Normal"/>
    <w:link w:val="HeaderChar"/>
    <w:uiPriority w:val="99"/>
    <w:unhideWhenUsed/>
    <w:rsid w:val="000A1690"/>
    <w:pPr>
      <w:tabs>
        <w:tab w:val="center" w:pos="4513"/>
        <w:tab w:val="right" w:pos="9026"/>
      </w:tabs>
      <w:spacing w:after="0" w:line="240" w:lineRule="auto"/>
    </w:pPr>
  </w:style>
  <w:style w:type="character" w:customStyle="1" w:styleId="HeaderChar">
    <w:name w:val="Header Char"/>
    <w:basedOn w:val="DefaultParagraphFont"/>
    <w:link w:val="Header"/>
    <w:uiPriority w:val="99"/>
    <w:rsid w:val="000A1690"/>
    <w:rPr>
      <w:lang w:val="en-US"/>
    </w:rPr>
  </w:style>
  <w:style w:type="paragraph" w:styleId="Footer">
    <w:name w:val="footer"/>
    <w:basedOn w:val="Normal"/>
    <w:link w:val="FooterChar"/>
    <w:uiPriority w:val="99"/>
    <w:unhideWhenUsed/>
    <w:rsid w:val="000A1690"/>
    <w:pPr>
      <w:tabs>
        <w:tab w:val="center" w:pos="4513"/>
        <w:tab w:val="right" w:pos="9026"/>
      </w:tabs>
      <w:spacing w:after="0" w:line="240" w:lineRule="auto"/>
    </w:pPr>
  </w:style>
  <w:style w:type="character" w:customStyle="1" w:styleId="FooterChar">
    <w:name w:val="Footer Char"/>
    <w:basedOn w:val="DefaultParagraphFont"/>
    <w:link w:val="Footer"/>
    <w:uiPriority w:val="99"/>
    <w:rsid w:val="000A1690"/>
    <w:rPr>
      <w:lang w:val="en-US"/>
    </w:rPr>
  </w:style>
  <w:style w:type="character" w:styleId="LineNumber">
    <w:name w:val="line number"/>
    <w:basedOn w:val="DefaultParagraphFont"/>
    <w:uiPriority w:val="99"/>
    <w:semiHidden/>
    <w:unhideWhenUsed/>
    <w:rsid w:val="000A1690"/>
  </w:style>
  <w:style w:type="character" w:styleId="Hyperlink">
    <w:name w:val="Hyperlink"/>
    <w:basedOn w:val="DefaultParagraphFont"/>
    <w:uiPriority w:val="99"/>
    <w:unhideWhenUsed/>
    <w:rsid w:val="000A1690"/>
    <w:rPr>
      <w:color w:val="0563C1"/>
      <w:u w:val="single"/>
    </w:rPr>
  </w:style>
  <w:style w:type="character" w:styleId="FollowedHyperlink">
    <w:name w:val="FollowedHyperlink"/>
    <w:basedOn w:val="DefaultParagraphFont"/>
    <w:uiPriority w:val="99"/>
    <w:semiHidden/>
    <w:unhideWhenUsed/>
    <w:rsid w:val="000A1690"/>
    <w:rPr>
      <w:color w:val="954F72"/>
      <w:u w:val="single"/>
    </w:rPr>
  </w:style>
  <w:style w:type="paragraph" w:customStyle="1" w:styleId="msonormal0">
    <w:name w:val="msonormal"/>
    <w:basedOn w:val="Normal"/>
    <w:rsid w:val="000A169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nt5">
    <w:name w:val="font5"/>
    <w:basedOn w:val="Normal"/>
    <w:rsid w:val="000A1690"/>
    <w:pPr>
      <w:spacing w:before="100" w:beforeAutospacing="1" w:after="100" w:afterAutospacing="1" w:line="240" w:lineRule="auto"/>
    </w:pPr>
    <w:rPr>
      <w:rFonts w:ascii="Times New Roman" w:eastAsia="Times New Roman" w:hAnsi="Times New Roman" w:cs="Times New Roman"/>
      <w:color w:val="000000"/>
      <w:sz w:val="20"/>
      <w:szCs w:val="20"/>
    </w:rPr>
  </w:style>
  <w:style w:type="paragraph" w:customStyle="1" w:styleId="font6">
    <w:name w:val="font6"/>
    <w:basedOn w:val="Normal"/>
    <w:rsid w:val="000A1690"/>
    <w:pPr>
      <w:spacing w:before="100" w:beforeAutospacing="1" w:after="100" w:afterAutospacing="1" w:line="240" w:lineRule="auto"/>
    </w:pPr>
    <w:rPr>
      <w:rFonts w:ascii="Times New Roman" w:eastAsia="Times New Roman" w:hAnsi="Times New Roman" w:cs="Times New Roman"/>
      <w:color w:val="000000"/>
      <w:sz w:val="20"/>
      <w:szCs w:val="20"/>
    </w:rPr>
  </w:style>
  <w:style w:type="paragraph" w:customStyle="1" w:styleId="font7">
    <w:name w:val="font7"/>
    <w:basedOn w:val="Normal"/>
    <w:rsid w:val="000A1690"/>
    <w:pPr>
      <w:spacing w:before="100" w:beforeAutospacing="1" w:after="100" w:afterAutospacing="1" w:line="240" w:lineRule="auto"/>
    </w:pPr>
    <w:rPr>
      <w:rFonts w:ascii="Symbol" w:eastAsia="Times New Roman" w:hAnsi="Symbol" w:cs="Times New Roman"/>
      <w:color w:val="000000"/>
      <w:sz w:val="20"/>
      <w:szCs w:val="20"/>
    </w:rPr>
  </w:style>
  <w:style w:type="paragraph" w:customStyle="1" w:styleId="font8">
    <w:name w:val="font8"/>
    <w:basedOn w:val="Normal"/>
    <w:rsid w:val="000A1690"/>
    <w:pPr>
      <w:spacing w:before="100" w:beforeAutospacing="1" w:after="100" w:afterAutospacing="1" w:line="240" w:lineRule="auto"/>
    </w:pPr>
    <w:rPr>
      <w:rFonts w:ascii="Times New Roman" w:eastAsia="Times New Roman" w:hAnsi="Times New Roman" w:cs="Times New Roman"/>
      <w:color w:val="000000"/>
      <w:sz w:val="14"/>
      <w:szCs w:val="14"/>
    </w:rPr>
  </w:style>
  <w:style w:type="paragraph" w:customStyle="1" w:styleId="font9">
    <w:name w:val="font9"/>
    <w:basedOn w:val="Normal"/>
    <w:rsid w:val="000A1690"/>
    <w:pPr>
      <w:spacing w:before="100" w:beforeAutospacing="1" w:after="100" w:afterAutospacing="1" w:line="240" w:lineRule="auto"/>
    </w:pPr>
    <w:rPr>
      <w:rFonts w:ascii="Times New Roman" w:eastAsia="Times New Roman" w:hAnsi="Times New Roman" w:cs="Times New Roman"/>
      <w:i/>
      <w:iCs/>
      <w:color w:val="000000"/>
      <w:sz w:val="20"/>
      <w:szCs w:val="20"/>
    </w:rPr>
  </w:style>
  <w:style w:type="paragraph" w:customStyle="1" w:styleId="font10">
    <w:name w:val="font10"/>
    <w:basedOn w:val="Normal"/>
    <w:rsid w:val="000A1690"/>
    <w:pPr>
      <w:spacing w:before="100" w:beforeAutospacing="1" w:after="100" w:afterAutospacing="1" w:line="240" w:lineRule="auto"/>
    </w:pPr>
    <w:rPr>
      <w:rFonts w:ascii="Times New Roman" w:eastAsia="Times New Roman" w:hAnsi="Times New Roman" w:cs="Times New Roman"/>
      <w:color w:val="000000"/>
      <w:sz w:val="20"/>
      <w:szCs w:val="20"/>
    </w:rPr>
  </w:style>
  <w:style w:type="paragraph" w:customStyle="1" w:styleId="font11">
    <w:name w:val="font11"/>
    <w:basedOn w:val="Normal"/>
    <w:rsid w:val="000A1690"/>
    <w:pPr>
      <w:spacing w:before="100" w:beforeAutospacing="1" w:after="100" w:afterAutospacing="1" w:line="240" w:lineRule="auto"/>
    </w:pPr>
    <w:rPr>
      <w:rFonts w:ascii="Times New Roman" w:eastAsia="Times New Roman" w:hAnsi="Times New Roman" w:cs="Times New Roman"/>
      <w:color w:val="000000"/>
      <w:sz w:val="20"/>
      <w:szCs w:val="20"/>
    </w:rPr>
  </w:style>
  <w:style w:type="paragraph" w:customStyle="1" w:styleId="font12">
    <w:name w:val="font12"/>
    <w:basedOn w:val="Normal"/>
    <w:rsid w:val="000A1690"/>
    <w:pPr>
      <w:spacing w:before="100" w:beforeAutospacing="1" w:after="100" w:afterAutospacing="1" w:line="240" w:lineRule="auto"/>
    </w:pPr>
    <w:rPr>
      <w:rFonts w:ascii="Calibri" w:eastAsia="Times New Roman" w:hAnsi="Calibri" w:cs="Calibri"/>
      <w:color w:val="000000"/>
      <w:sz w:val="28"/>
      <w:szCs w:val="28"/>
    </w:rPr>
  </w:style>
  <w:style w:type="paragraph" w:customStyle="1" w:styleId="font13">
    <w:name w:val="font13"/>
    <w:basedOn w:val="Normal"/>
    <w:rsid w:val="000A1690"/>
    <w:pPr>
      <w:spacing w:before="100" w:beforeAutospacing="1" w:after="100" w:afterAutospacing="1" w:line="240" w:lineRule="auto"/>
    </w:pPr>
    <w:rPr>
      <w:rFonts w:ascii="Calibri" w:eastAsia="Times New Roman" w:hAnsi="Calibri" w:cs="Calibri"/>
      <w:b/>
      <w:bCs/>
      <w:color w:val="000000"/>
      <w:sz w:val="28"/>
      <w:szCs w:val="28"/>
    </w:rPr>
  </w:style>
  <w:style w:type="paragraph" w:customStyle="1" w:styleId="font14">
    <w:name w:val="font14"/>
    <w:basedOn w:val="Normal"/>
    <w:rsid w:val="000A1690"/>
    <w:pPr>
      <w:spacing w:before="100" w:beforeAutospacing="1" w:after="100" w:afterAutospacing="1" w:line="240" w:lineRule="auto"/>
    </w:pPr>
    <w:rPr>
      <w:rFonts w:ascii="Symbol" w:eastAsia="Times New Roman" w:hAnsi="Symbol" w:cs="Times New Roman"/>
      <w:i/>
      <w:iCs/>
      <w:color w:val="000000"/>
      <w:sz w:val="20"/>
      <w:szCs w:val="20"/>
    </w:rPr>
  </w:style>
  <w:style w:type="paragraph" w:customStyle="1" w:styleId="font15">
    <w:name w:val="font15"/>
    <w:basedOn w:val="Normal"/>
    <w:rsid w:val="000A1690"/>
    <w:pPr>
      <w:spacing w:before="100" w:beforeAutospacing="1" w:after="100" w:afterAutospacing="1" w:line="240" w:lineRule="auto"/>
    </w:pPr>
    <w:rPr>
      <w:rFonts w:ascii="Times New Roman" w:eastAsia="Times New Roman" w:hAnsi="Times New Roman" w:cs="Times New Roman"/>
      <w:i/>
      <w:iCs/>
      <w:color w:val="000000"/>
      <w:sz w:val="20"/>
      <w:szCs w:val="20"/>
    </w:rPr>
  </w:style>
  <w:style w:type="paragraph" w:customStyle="1" w:styleId="xl65">
    <w:name w:val="xl65"/>
    <w:basedOn w:val="Normal"/>
    <w:rsid w:val="000A1690"/>
    <w:pPr>
      <w:pBdr>
        <w:top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b/>
      <w:bCs/>
      <w:color w:val="000000"/>
      <w:sz w:val="20"/>
      <w:szCs w:val="20"/>
    </w:rPr>
  </w:style>
  <w:style w:type="paragraph" w:customStyle="1" w:styleId="xl66">
    <w:name w:val="xl66"/>
    <w:basedOn w:val="Normal"/>
    <w:rsid w:val="000A1690"/>
    <w:pPr>
      <w:pBdr>
        <w:top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000000"/>
      <w:sz w:val="20"/>
      <w:szCs w:val="20"/>
    </w:rPr>
  </w:style>
  <w:style w:type="paragraph" w:customStyle="1" w:styleId="xl67">
    <w:name w:val="xl67"/>
    <w:basedOn w:val="Normal"/>
    <w:rsid w:val="000A1690"/>
    <w:pPr>
      <w:shd w:val="clear" w:color="000000" w:fill="EDEDED"/>
      <w:spacing w:before="100" w:beforeAutospacing="1" w:after="100" w:afterAutospacing="1" w:line="240" w:lineRule="auto"/>
      <w:jc w:val="both"/>
      <w:textAlignment w:val="center"/>
    </w:pPr>
    <w:rPr>
      <w:rFonts w:ascii="Symbol" w:eastAsia="Times New Roman" w:hAnsi="Symbol" w:cs="Times New Roman"/>
      <w:sz w:val="20"/>
      <w:szCs w:val="20"/>
    </w:rPr>
  </w:style>
  <w:style w:type="paragraph" w:customStyle="1" w:styleId="xl68">
    <w:name w:val="xl68"/>
    <w:basedOn w:val="Normal"/>
    <w:rsid w:val="000A1690"/>
    <w:pPr>
      <w:shd w:val="clear" w:color="000000" w:fill="EDEDED"/>
      <w:spacing w:before="100" w:beforeAutospacing="1" w:after="100" w:afterAutospacing="1" w:line="240" w:lineRule="auto"/>
      <w:jc w:val="both"/>
      <w:textAlignment w:val="center"/>
    </w:pPr>
    <w:rPr>
      <w:rFonts w:ascii="Times New Roman" w:eastAsia="Times New Roman" w:hAnsi="Times New Roman" w:cs="Times New Roman"/>
      <w:sz w:val="20"/>
      <w:szCs w:val="20"/>
    </w:rPr>
  </w:style>
  <w:style w:type="paragraph" w:customStyle="1" w:styleId="xl69">
    <w:name w:val="xl69"/>
    <w:basedOn w:val="Normal"/>
    <w:rsid w:val="000A1690"/>
    <w:pPr>
      <w:shd w:val="clear" w:color="000000" w:fill="EDEDED"/>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70">
    <w:name w:val="xl70"/>
    <w:basedOn w:val="Normal"/>
    <w:rsid w:val="000A1690"/>
    <w:pPr>
      <w:shd w:val="clear" w:color="000000" w:fill="FFFFFF"/>
      <w:spacing w:before="100" w:beforeAutospacing="1" w:after="100" w:afterAutospacing="1" w:line="240" w:lineRule="auto"/>
      <w:jc w:val="both"/>
      <w:textAlignment w:val="center"/>
    </w:pPr>
    <w:rPr>
      <w:rFonts w:ascii="Times New Roman" w:eastAsia="Times New Roman" w:hAnsi="Times New Roman" w:cs="Times New Roman"/>
      <w:i/>
      <w:iCs/>
      <w:sz w:val="20"/>
      <w:szCs w:val="20"/>
    </w:rPr>
  </w:style>
  <w:style w:type="paragraph" w:customStyle="1" w:styleId="xl71">
    <w:name w:val="xl71"/>
    <w:basedOn w:val="Normal"/>
    <w:rsid w:val="000A1690"/>
    <w:pPr>
      <w:shd w:val="clear" w:color="000000" w:fill="EDEDED"/>
      <w:spacing w:before="100" w:beforeAutospacing="1" w:after="100" w:afterAutospacing="1" w:line="240" w:lineRule="auto"/>
      <w:jc w:val="both"/>
      <w:textAlignment w:val="center"/>
    </w:pPr>
    <w:rPr>
      <w:rFonts w:ascii="Times New Roman" w:eastAsia="Times New Roman" w:hAnsi="Times New Roman" w:cs="Times New Roman"/>
      <w:color w:val="000000"/>
      <w:sz w:val="20"/>
      <w:szCs w:val="20"/>
    </w:rPr>
  </w:style>
  <w:style w:type="paragraph" w:customStyle="1" w:styleId="xl72">
    <w:name w:val="xl72"/>
    <w:basedOn w:val="Normal"/>
    <w:rsid w:val="000A1690"/>
    <w:pPr>
      <w:pBdr>
        <w:bottom w:val="single" w:sz="8" w:space="0" w:color="auto"/>
      </w:pBdr>
      <w:shd w:val="clear" w:color="000000" w:fill="FFFFFF"/>
      <w:spacing w:before="100" w:beforeAutospacing="1" w:after="100" w:afterAutospacing="1" w:line="240" w:lineRule="auto"/>
      <w:jc w:val="right"/>
      <w:textAlignment w:val="center"/>
    </w:pPr>
    <w:rPr>
      <w:rFonts w:ascii="Times New Roman" w:eastAsia="Times New Roman" w:hAnsi="Times New Roman" w:cs="Times New Roman"/>
      <w:i/>
      <w:iCs/>
      <w:sz w:val="20"/>
      <w:szCs w:val="20"/>
    </w:rPr>
  </w:style>
  <w:style w:type="paragraph" w:customStyle="1" w:styleId="xl73">
    <w:name w:val="xl73"/>
    <w:basedOn w:val="Normal"/>
    <w:rsid w:val="000A1690"/>
    <w:pPr>
      <w:shd w:val="clear" w:color="000000" w:fill="FFFFFF"/>
      <w:spacing w:before="100" w:beforeAutospacing="1" w:after="100" w:afterAutospacing="1" w:line="240" w:lineRule="auto"/>
      <w:jc w:val="both"/>
      <w:textAlignment w:val="center"/>
    </w:pPr>
    <w:rPr>
      <w:rFonts w:ascii="Symbol" w:eastAsia="Times New Roman" w:hAnsi="Symbol" w:cs="Times New Roman"/>
      <w:sz w:val="20"/>
      <w:szCs w:val="20"/>
    </w:rPr>
  </w:style>
  <w:style w:type="paragraph" w:customStyle="1" w:styleId="xl74">
    <w:name w:val="xl74"/>
    <w:basedOn w:val="Normal"/>
    <w:rsid w:val="000A1690"/>
    <w:pPr>
      <w:shd w:val="clear" w:color="000000" w:fill="FFFFFF"/>
      <w:spacing w:before="100" w:beforeAutospacing="1" w:after="100" w:afterAutospacing="1" w:line="240" w:lineRule="auto"/>
      <w:jc w:val="both"/>
      <w:textAlignment w:val="center"/>
    </w:pPr>
    <w:rPr>
      <w:rFonts w:ascii="Times New Roman" w:eastAsia="Times New Roman" w:hAnsi="Times New Roman" w:cs="Times New Roman"/>
      <w:sz w:val="20"/>
      <w:szCs w:val="20"/>
    </w:rPr>
  </w:style>
  <w:style w:type="paragraph" w:customStyle="1" w:styleId="xl75">
    <w:name w:val="xl75"/>
    <w:basedOn w:val="Normal"/>
    <w:rsid w:val="000A1690"/>
    <w:pPr>
      <w:shd w:val="clear" w:color="000000" w:fill="FFFFFF"/>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76">
    <w:name w:val="xl76"/>
    <w:basedOn w:val="Normal"/>
    <w:rsid w:val="000A1690"/>
    <w:pPr>
      <w:shd w:val="clear" w:color="000000" w:fill="FFFFFF"/>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77">
    <w:name w:val="xl77"/>
    <w:basedOn w:val="Normal"/>
    <w:rsid w:val="000A1690"/>
    <w:pPr>
      <w:pBdr>
        <w:bottom w:val="single" w:sz="8" w:space="0" w:color="auto"/>
      </w:pBdr>
      <w:shd w:val="clear" w:color="000000" w:fill="FFFFFF"/>
      <w:spacing w:before="100" w:beforeAutospacing="1" w:after="100" w:afterAutospacing="1" w:line="240" w:lineRule="auto"/>
      <w:jc w:val="both"/>
      <w:textAlignment w:val="center"/>
    </w:pPr>
    <w:rPr>
      <w:rFonts w:ascii="Symbol" w:eastAsia="Times New Roman" w:hAnsi="Symbol" w:cs="Times New Roman"/>
      <w:sz w:val="20"/>
      <w:szCs w:val="20"/>
    </w:rPr>
  </w:style>
  <w:style w:type="paragraph" w:customStyle="1" w:styleId="xl78">
    <w:name w:val="xl78"/>
    <w:basedOn w:val="Normal"/>
    <w:rsid w:val="000A1690"/>
    <w:pPr>
      <w:pBdr>
        <w:top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i/>
      <w:iCs/>
      <w:sz w:val="20"/>
      <w:szCs w:val="20"/>
    </w:rPr>
  </w:style>
  <w:style w:type="paragraph" w:customStyle="1" w:styleId="xl79">
    <w:name w:val="xl79"/>
    <w:basedOn w:val="Normal"/>
    <w:rsid w:val="000A1690"/>
    <w:pPr>
      <w:shd w:val="clear" w:color="000000" w:fill="FFFFFF"/>
      <w:spacing w:before="100" w:beforeAutospacing="1" w:after="100" w:afterAutospacing="1" w:line="240" w:lineRule="auto"/>
      <w:jc w:val="both"/>
      <w:textAlignment w:val="center"/>
    </w:pPr>
    <w:rPr>
      <w:rFonts w:ascii="Times New Roman" w:eastAsia="Times New Roman" w:hAnsi="Times New Roman" w:cs="Times New Roman"/>
      <w:b/>
      <w:bCs/>
      <w:i/>
      <w:iCs/>
      <w:color w:val="000000"/>
      <w:sz w:val="20"/>
      <w:szCs w:val="20"/>
    </w:rPr>
  </w:style>
  <w:style w:type="paragraph" w:customStyle="1" w:styleId="xl80">
    <w:name w:val="xl80"/>
    <w:basedOn w:val="Normal"/>
    <w:rsid w:val="000A1690"/>
    <w:pPr>
      <w:pBdr>
        <w:top w:val="single" w:sz="8" w:space="0" w:color="auto"/>
      </w:pBdr>
      <w:shd w:val="clear" w:color="000000" w:fill="EDEDED"/>
      <w:spacing w:before="100" w:beforeAutospacing="1" w:after="100" w:afterAutospacing="1" w:line="240" w:lineRule="auto"/>
      <w:jc w:val="both"/>
      <w:textAlignment w:val="center"/>
    </w:pPr>
    <w:rPr>
      <w:rFonts w:ascii="Times New Roman" w:eastAsia="Times New Roman" w:hAnsi="Times New Roman" w:cs="Times New Roman"/>
      <w:color w:val="000000"/>
      <w:sz w:val="20"/>
      <w:szCs w:val="20"/>
    </w:rPr>
  </w:style>
  <w:style w:type="paragraph" w:customStyle="1" w:styleId="xl81">
    <w:name w:val="xl81"/>
    <w:basedOn w:val="Normal"/>
    <w:rsid w:val="000A1690"/>
    <w:pPr>
      <w:pBdr>
        <w:top w:val="single" w:sz="8" w:space="0" w:color="auto"/>
      </w:pBdr>
      <w:shd w:val="clear" w:color="000000" w:fill="EDEDED"/>
      <w:spacing w:before="100" w:beforeAutospacing="1" w:after="100" w:afterAutospacing="1" w:line="240" w:lineRule="auto"/>
      <w:jc w:val="both"/>
      <w:textAlignment w:val="center"/>
    </w:pPr>
    <w:rPr>
      <w:rFonts w:ascii="Symbol" w:eastAsia="Times New Roman" w:hAnsi="Symbol" w:cs="Times New Roman"/>
      <w:sz w:val="20"/>
      <w:szCs w:val="20"/>
    </w:rPr>
  </w:style>
  <w:style w:type="paragraph" w:customStyle="1" w:styleId="xl82">
    <w:name w:val="xl82"/>
    <w:basedOn w:val="Normal"/>
    <w:rsid w:val="000A1690"/>
    <w:pPr>
      <w:shd w:val="clear" w:color="000000" w:fill="FFFFFF"/>
      <w:spacing w:before="100" w:beforeAutospacing="1" w:after="100" w:afterAutospacing="1" w:line="240" w:lineRule="auto"/>
      <w:jc w:val="right"/>
      <w:textAlignment w:val="center"/>
    </w:pPr>
    <w:rPr>
      <w:rFonts w:ascii="Times New Roman" w:eastAsia="Times New Roman" w:hAnsi="Times New Roman" w:cs="Times New Roman"/>
      <w:i/>
      <w:iCs/>
      <w:sz w:val="20"/>
      <w:szCs w:val="20"/>
    </w:rPr>
  </w:style>
  <w:style w:type="paragraph" w:customStyle="1" w:styleId="xl83">
    <w:name w:val="xl83"/>
    <w:basedOn w:val="Normal"/>
    <w:rsid w:val="000A1690"/>
    <w:pPr>
      <w:pBdr>
        <w:bottom w:val="single" w:sz="8" w:space="0" w:color="auto"/>
      </w:pBdr>
      <w:shd w:val="clear" w:color="000000" w:fill="EDEDED"/>
      <w:spacing w:before="100" w:beforeAutospacing="1" w:after="100" w:afterAutospacing="1" w:line="240" w:lineRule="auto"/>
      <w:jc w:val="both"/>
      <w:textAlignment w:val="center"/>
    </w:pPr>
    <w:rPr>
      <w:rFonts w:ascii="Times New Roman" w:eastAsia="Times New Roman" w:hAnsi="Times New Roman" w:cs="Times New Roman"/>
      <w:color w:val="000000"/>
      <w:sz w:val="20"/>
      <w:szCs w:val="20"/>
    </w:rPr>
  </w:style>
  <w:style w:type="paragraph" w:customStyle="1" w:styleId="xl84">
    <w:name w:val="xl84"/>
    <w:basedOn w:val="Normal"/>
    <w:rsid w:val="000A1690"/>
    <w:pPr>
      <w:pBdr>
        <w:bottom w:val="single" w:sz="8" w:space="0" w:color="auto"/>
      </w:pBdr>
      <w:shd w:val="clear" w:color="000000" w:fill="EDEDED"/>
      <w:spacing w:before="100" w:beforeAutospacing="1" w:after="100" w:afterAutospacing="1" w:line="240" w:lineRule="auto"/>
      <w:jc w:val="both"/>
      <w:textAlignment w:val="center"/>
    </w:pPr>
    <w:rPr>
      <w:rFonts w:ascii="Symbol" w:eastAsia="Times New Roman" w:hAnsi="Symbol" w:cs="Times New Roman"/>
      <w:sz w:val="20"/>
      <w:szCs w:val="20"/>
    </w:rPr>
  </w:style>
  <w:style w:type="paragraph" w:customStyle="1" w:styleId="xl85">
    <w:name w:val="xl85"/>
    <w:basedOn w:val="Normal"/>
    <w:rsid w:val="000A1690"/>
    <w:pPr>
      <w:pBdr>
        <w:top w:val="single" w:sz="8" w:space="0" w:color="auto"/>
      </w:pBdr>
      <w:shd w:val="clear" w:color="000000" w:fill="FFFFFF"/>
      <w:spacing w:before="100" w:beforeAutospacing="1" w:after="100" w:afterAutospacing="1" w:line="240" w:lineRule="auto"/>
      <w:jc w:val="both"/>
      <w:textAlignment w:val="center"/>
    </w:pPr>
    <w:rPr>
      <w:rFonts w:ascii="Times New Roman" w:eastAsia="Times New Roman" w:hAnsi="Times New Roman" w:cs="Times New Roman"/>
      <w:b/>
      <w:bCs/>
      <w:i/>
      <w:iCs/>
      <w:color w:val="000000"/>
      <w:sz w:val="20"/>
      <w:szCs w:val="20"/>
    </w:rPr>
  </w:style>
  <w:style w:type="paragraph" w:customStyle="1" w:styleId="xl86">
    <w:name w:val="xl86"/>
    <w:basedOn w:val="Normal"/>
    <w:rsid w:val="000A1690"/>
    <w:pPr>
      <w:shd w:val="clear" w:color="000000" w:fill="FFFFFF"/>
      <w:spacing w:before="100" w:beforeAutospacing="1" w:after="100" w:afterAutospacing="1" w:line="240" w:lineRule="auto"/>
      <w:jc w:val="both"/>
      <w:textAlignment w:val="center"/>
    </w:pPr>
    <w:rPr>
      <w:rFonts w:ascii="Times New Roman" w:eastAsia="Times New Roman" w:hAnsi="Times New Roman" w:cs="Times New Roman"/>
      <w:b/>
      <w:bCs/>
      <w:color w:val="000000"/>
      <w:sz w:val="20"/>
      <w:szCs w:val="20"/>
    </w:rPr>
  </w:style>
  <w:style w:type="paragraph" w:customStyle="1" w:styleId="xl87">
    <w:name w:val="xl87"/>
    <w:basedOn w:val="Normal"/>
    <w:rsid w:val="000A1690"/>
    <w:pPr>
      <w:pBdr>
        <w:bottom w:val="single" w:sz="8" w:space="0" w:color="auto"/>
      </w:pBdr>
      <w:shd w:val="clear" w:color="000000" w:fill="FFFFFF"/>
      <w:spacing w:before="100" w:beforeAutospacing="1" w:after="100" w:afterAutospacing="1" w:line="240" w:lineRule="auto"/>
      <w:jc w:val="both"/>
      <w:textAlignment w:val="center"/>
    </w:pPr>
    <w:rPr>
      <w:rFonts w:ascii="Times New Roman" w:eastAsia="Times New Roman" w:hAnsi="Times New Roman" w:cs="Times New Roman"/>
      <w:sz w:val="20"/>
      <w:szCs w:val="20"/>
    </w:rPr>
  </w:style>
  <w:style w:type="paragraph" w:customStyle="1" w:styleId="xl88">
    <w:name w:val="xl88"/>
    <w:basedOn w:val="Normal"/>
    <w:rsid w:val="000A1690"/>
    <w:pPr>
      <w:shd w:val="clear" w:color="000000" w:fill="EDEDED"/>
      <w:spacing w:before="100" w:beforeAutospacing="1" w:after="100" w:afterAutospacing="1" w:line="240" w:lineRule="auto"/>
      <w:jc w:val="both"/>
      <w:textAlignment w:val="top"/>
    </w:pPr>
    <w:rPr>
      <w:rFonts w:ascii="Symbol" w:eastAsia="Times New Roman" w:hAnsi="Symbol" w:cs="Times New Roman"/>
      <w:sz w:val="20"/>
      <w:szCs w:val="20"/>
    </w:rPr>
  </w:style>
  <w:style w:type="paragraph" w:customStyle="1" w:styleId="xl89">
    <w:name w:val="xl89"/>
    <w:basedOn w:val="Normal"/>
    <w:rsid w:val="000A1690"/>
    <w:pPr>
      <w:shd w:val="clear" w:color="000000" w:fill="FFFFFF"/>
      <w:spacing w:before="100" w:beforeAutospacing="1" w:after="100" w:afterAutospacing="1" w:line="240" w:lineRule="auto"/>
      <w:jc w:val="both"/>
      <w:textAlignment w:val="top"/>
    </w:pPr>
    <w:rPr>
      <w:rFonts w:ascii="Symbol" w:eastAsia="Times New Roman" w:hAnsi="Symbol" w:cs="Times New Roman"/>
      <w:sz w:val="20"/>
      <w:szCs w:val="20"/>
    </w:rPr>
  </w:style>
  <w:style w:type="paragraph" w:customStyle="1" w:styleId="xl90">
    <w:name w:val="xl90"/>
    <w:basedOn w:val="Normal"/>
    <w:rsid w:val="000A1690"/>
    <w:pPr>
      <w:shd w:val="clear" w:color="000000" w:fill="FFFFFF"/>
      <w:spacing w:before="100" w:beforeAutospacing="1" w:after="100" w:afterAutospacing="1" w:line="240" w:lineRule="auto"/>
      <w:jc w:val="both"/>
      <w:textAlignment w:val="top"/>
    </w:pPr>
    <w:rPr>
      <w:rFonts w:ascii="Times New Roman" w:eastAsia="Times New Roman" w:hAnsi="Times New Roman" w:cs="Times New Roman"/>
      <w:sz w:val="20"/>
      <w:szCs w:val="20"/>
    </w:rPr>
  </w:style>
  <w:style w:type="paragraph" w:customStyle="1" w:styleId="xl91">
    <w:name w:val="xl91"/>
    <w:basedOn w:val="Normal"/>
    <w:rsid w:val="000A1690"/>
    <w:pPr>
      <w:shd w:val="clear" w:color="000000" w:fill="FFFFFF"/>
      <w:spacing w:before="100" w:beforeAutospacing="1" w:after="100" w:afterAutospacing="1" w:line="240" w:lineRule="auto"/>
      <w:jc w:val="right"/>
      <w:textAlignment w:val="center"/>
    </w:pPr>
    <w:rPr>
      <w:rFonts w:ascii="Times New Roman" w:eastAsia="Times New Roman" w:hAnsi="Times New Roman" w:cs="Times New Roman"/>
      <w:i/>
      <w:iCs/>
      <w:sz w:val="20"/>
      <w:szCs w:val="20"/>
    </w:rPr>
  </w:style>
  <w:style w:type="paragraph" w:customStyle="1" w:styleId="xl92">
    <w:name w:val="xl92"/>
    <w:basedOn w:val="Normal"/>
    <w:rsid w:val="000A1690"/>
    <w:pPr>
      <w:shd w:val="clear" w:color="000000" w:fill="EDEDED"/>
      <w:spacing w:before="100" w:beforeAutospacing="1" w:after="100" w:afterAutospacing="1" w:line="240" w:lineRule="auto"/>
      <w:jc w:val="both"/>
      <w:textAlignment w:val="top"/>
    </w:pPr>
    <w:rPr>
      <w:rFonts w:ascii="Times New Roman" w:eastAsia="Times New Roman" w:hAnsi="Times New Roman" w:cs="Times New Roman"/>
      <w:color w:val="000000"/>
      <w:sz w:val="20"/>
      <w:szCs w:val="20"/>
    </w:rPr>
  </w:style>
  <w:style w:type="paragraph" w:customStyle="1" w:styleId="xl93">
    <w:name w:val="xl93"/>
    <w:basedOn w:val="Normal"/>
    <w:rsid w:val="000A1690"/>
    <w:pPr>
      <w:shd w:val="clear" w:color="000000" w:fill="EDEDED"/>
      <w:spacing w:before="100" w:beforeAutospacing="1" w:after="100" w:afterAutospacing="1" w:line="240" w:lineRule="auto"/>
      <w:jc w:val="both"/>
      <w:textAlignment w:val="top"/>
    </w:pPr>
    <w:rPr>
      <w:rFonts w:ascii="Times New Roman" w:eastAsia="Times New Roman" w:hAnsi="Times New Roman" w:cs="Times New Roman"/>
      <w:sz w:val="20"/>
      <w:szCs w:val="20"/>
    </w:rPr>
  </w:style>
  <w:style w:type="paragraph" w:customStyle="1" w:styleId="xl94">
    <w:name w:val="xl94"/>
    <w:basedOn w:val="Normal"/>
    <w:rsid w:val="000A1690"/>
    <w:pPr>
      <w:shd w:val="clear" w:color="000000" w:fill="EDEDED"/>
      <w:spacing w:before="100" w:beforeAutospacing="1" w:after="100" w:afterAutospacing="1" w:line="240" w:lineRule="auto"/>
      <w:textAlignment w:val="top"/>
    </w:pPr>
    <w:rPr>
      <w:rFonts w:ascii="Times New Roman" w:eastAsia="Times New Roman" w:hAnsi="Times New Roman" w:cs="Times New Roman"/>
      <w:color w:val="000000"/>
      <w:sz w:val="20"/>
      <w:szCs w:val="20"/>
    </w:rPr>
  </w:style>
  <w:style w:type="paragraph" w:customStyle="1" w:styleId="xl95">
    <w:name w:val="xl95"/>
    <w:basedOn w:val="Normal"/>
    <w:rsid w:val="000A1690"/>
    <w:pPr>
      <w:pBdr>
        <w:top w:val="single" w:sz="8" w:space="0" w:color="auto"/>
      </w:pBdr>
      <w:shd w:val="clear" w:color="000000" w:fill="FFFFFF"/>
      <w:spacing w:before="100" w:beforeAutospacing="1" w:after="100" w:afterAutospacing="1" w:line="240" w:lineRule="auto"/>
      <w:jc w:val="both"/>
      <w:textAlignment w:val="top"/>
    </w:pPr>
    <w:rPr>
      <w:rFonts w:ascii="Times New Roman" w:eastAsia="Times New Roman" w:hAnsi="Times New Roman" w:cs="Times New Roman"/>
      <w:b/>
      <w:bCs/>
      <w:i/>
      <w:iCs/>
      <w:color w:val="000000"/>
      <w:sz w:val="20"/>
      <w:szCs w:val="20"/>
    </w:rPr>
  </w:style>
  <w:style w:type="paragraph" w:customStyle="1" w:styleId="xl96">
    <w:name w:val="xl96"/>
    <w:basedOn w:val="Normal"/>
    <w:rsid w:val="000A1690"/>
    <w:pPr>
      <w:pBdr>
        <w:top w:val="single" w:sz="8" w:space="0" w:color="auto"/>
      </w:pBdr>
      <w:shd w:val="clear" w:color="000000" w:fill="FFFFFF"/>
      <w:spacing w:before="100" w:beforeAutospacing="1" w:after="100" w:afterAutospacing="1" w:line="240" w:lineRule="auto"/>
      <w:jc w:val="both"/>
      <w:textAlignment w:val="top"/>
    </w:pPr>
    <w:rPr>
      <w:rFonts w:ascii="Times New Roman" w:eastAsia="Times New Roman" w:hAnsi="Times New Roman" w:cs="Times New Roman"/>
      <w:sz w:val="20"/>
      <w:szCs w:val="20"/>
    </w:rPr>
  </w:style>
  <w:style w:type="paragraph" w:customStyle="1" w:styleId="xl97">
    <w:name w:val="xl97"/>
    <w:basedOn w:val="Normal"/>
    <w:rsid w:val="000A1690"/>
    <w:pPr>
      <w:pBdr>
        <w:top w:val="single" w:sz="8" w:space="0" w:color="auto"/>
      </w:pBdr>
      <w:shd w:val="clear" w:color="000000" w:fill="FFFFFF"/>
      <w:spacing w:before="100" w:beforeAutospacing="1" w:after="100" w:afterAutospacing="1" w:line="240" w:lineRule="auto"/>
      <w:jc w:val="both"/>
      <w:textAlignment w:val="top"/>
    </w:pPr>
    <w:rPr>
      <w:rFonts w:ascii="Symbol" w:eastAsia="Times New Roman" w:hAnsi="Symbol" w:cs="Times New Roman"/>
      <w:sz w:val="20"/>
      <w:szCs w:val="20"/>
    </w:rPr>
  </w:style>
  <w:style w:type="paragraph" w:customStyle="1" w:styleId="xl98">
    <w:name w:val="xl98"/>
    <w:basedOn w:val="Normal"/>
    <w:rsid w:val="000A1690"/>
    <w:pPr>
      <w:shd w:val="clear" w:color="000000" w:fill="FFFFFF"/>
      <w:spacing w:before="100" w:beforeAutospacing="1" w:after="100" w:afterAutospacing="1" w:line="240" w:lineRule="auto"/>
      <w:jc w:val="both"/>
      <w:textAlignment w:val="top"/>
    </w:pPr>
    <w:rPr>
      <w:rFonts w:ascii="Times New Roman" w:eastAsia="Times New Roman" w:hAnsi="Times New Roman" w:cs="Times New Roman"/>
      <w:b/>
      <w:bCs/>
      <w:i/>
      <w:iCs/>
      <w:color w:val="000000"/>
      <w:sz w:val="20"/>
      <w:szCs w:val="20"/>
    </w:rPr>
  </w:style>
  <w:style w:type="paragraph" w:customStyle="1" w:styleId="xl99">
    <w:name w:val="xl99"/>
    <w:basedOn w:val="Normal"/>
    <w:rsid w:val="000A1690"/>
    <w:pPr>
      <w:shd w:val="clear" w:color="000000" w:fill="FFFFFF"/>
      <w:spacing w:before="100" w:beforeAutospacing="1" w:after="100" w:afterAutospacing="1" w:line="240" w:lineRule="auto"/>
      <w:jc w:val="both"/>
      <w:textAlignment w:val="top"/>
    </w:pPr>
    <w:rPr>
      <w:rFonts w:ascii="Times New Roman" w:eastAsia="Times New Roman" w:hAnsi="Times New Roman" w:cs="Times New Roman"/>
      <w:i/>
      <w:iCs/>
      <w:sz w:val="20"/>
      <w:szCs w:val="20"/>
    </w:rPr>
  </w:style>
  <w:style w:type="paragraph" w:customStyle="1" w:styleId="xl100">
    <w:name w:val="xl100"/>
    <w:basedOn w:val="Normal"/>
    <w:rsid w:val="000A1690"/>
    <w:pPr>
      <w:pBdr>
        <w:bottom w:val="single" w:sz="12" w:space="0" w:color="auto"/>
      </w:pBdr>
      <w:shd w:val="clear" w:color="000000" w:fill="FFFFFF"/>
      <w:spacing w:before="100" w:beforeAutospacing="1" w:after="100" w:afterAutospacing="1" w:line="240" w:lineRule="auto"/>
      <w:jc w:val="right"/>
      <w:textAlignment w:val="center"/>
    </w:pPr>
    <w:rPr>
      <w:rFonts w:ascii="Times New Roman" w:eastAsia="Times New Roman" w:hAnsi="Times New Roman" w:cs="Times New Roman"/>
      <w:i/>
      <w:iCs/>
      <w:sz w:val="20"/>
      <w:szCs w:val="20"/>
    </w:rPr>
  </w:style>
  <w:style w:type="paragraph" w:customStyle="1" w:styleId="xl101">
    <w:name w:val="xl101"/>
    <w:basedOn w:val="Normal"/>
    <w:rsid w:val="000A1690"/>
    <w:pPr>
      <w:pBdr>
        <w:bottom w:val="single" w:sz="12" w:space="0" w:color="auto"/>
      </w:pBdr>
      <w:shd w:val="clear" w:color="000000" w:fill="EDEDED"/>
      <w:spacing w:before="100" w:beforeAutospacing="1" w:after="100" w:afterAutospacing="1" w:line="240" w:lineRule="auto"/>
      <w:jc w:val="both"/>
      <w:textAlignment w:val="center"/>
    </w:pPr>
    <w:rPr>
      <w:rFonts w:ascii="Times New Roman" w:eastAsia="Times New Roman" w:hAnsi="Times New Roman" w:cs="Times New Roman"/>
      <w:color w:val="000000"/>
      <w:sz w:val="20"/>
      <w:szCs w:val="20"/>
    </w:rPr>
  </w:style>
  <w:style w:type="paragraph" w:customStyle="1" w:styleId="xl102">
    <w:name w:val="xl102"/>
    <w:basedOn w:val="Normal"/>
    <w:rsid w:val="000A1690"/>
    <w:pPr>
      <w:pBdr>
        <w:bottom w:val="single" w:sz="12" w:space="0" w:color="auto"/>
      </w:pBdr>
      <w:shd w:val="clear" w:color="000000" w:fill="EDEDED"/>
      <w:spacing w:before="100" w:beforeAutospacing="1" w:after="100" w:afterAutospacing="1" w:line="240" w:lineRule="auto"/>
      <w:jc w:val="both"/>
      <w:textAlignment w:val="center"/>
    </w:pPr>
    <w:rPr>
      <w:rFonts w:ascii="Symbol" w:eastAsia="Times New Roman" w:hAnsi="Symbol" w:cs="Times New Roman"/>
      <w:sz w:val="20"/>
      <w:szCs w:val="20"/>
    </w:rPr>
  </w:style>
  <w:style w:type="paragraph" w:customStyle="1" w:styleId="xl103">
    <w:name w:val="xl103"/>
    <w:basedOn w:val="Normal"/>
    <w:rsid w:val="000A1690"/>
    <w:pPr>
      <w:shd w:val="clear" w:color="000000" w:fill="FFFFFF"/>
      <w:spacing w:before="100" w:beforeAutospacing="1" w:after="100" w:afterAutospacing="1" w:line="240" w:lineRule="auto"/>
      <w:jc w:val="both"/>
    </w:pPr>
    <w:rPr>
      <w:rFonts w:ascii="Times New Roman" w:eastAsia="Times New Roman" w:hAnsi="Times New Roman" w:cs="Times New Roman"/>
      <w:sz w:val="28"/>
      <w:szCs w:val="28"/>
    </w:rPr>
  </w:style>
  <w:style w:type="paragraph" w:customStyle="1" w:styleId="xl104">
    <w:name w:val="xl104"/>
    <w:basedOn w:val="Normal"/>
    <w:rsid w:val="000A1690"/>
    <w:pPr>
      <w:shd w:val="clear" w:color="000000" w:fill="FFFFFF"/>
      <w:spacing w:before="100" w:beforeAutospacing="1" w:after="100" w:afterAutospacing="1" w:line="240" w:lineRule="auto"/>
      <w:jc w:val="both"/>
    </w:pPr>
    <w:rPr>
      <w:rFonts w:ascii="Times New Roman" w:eastAsia="Times New Roman" w:hAnsi="Times New Roman" w:cs="Times New Roman"/>
      <w:sz w:val="24"/>
      <w:szCs w:val="24"/>
    </w:rPr>
  </w:style>
  <w:style w:type="paragraph" w:customStyle="1" w:styleId="xl105">
    <w:name w:val="xl105"/>
    <w:basedOn w:val="Normal"/>
    <w:rsid w:val="000A1690"/>
    <w:pPr>
      <w:pBdr>
        <w:bottom w:val="single" w:sz="8" w:space="0" w:color="auto"/>
      </w:pBdr>
      <w:shd w:val="clear" w:color="000000" w:fill="FFFFFF"/>
      <w:spacing w:before="100" w:beforeAutospacing="1" w:after="100" w:afterAutospacing="1" w:line="240" w:lineRule="auto"/>
      <w:jc w:val="both"/>
    </w:pPr>
    <w:rPr>
      <w:rFonts w:ascii="Times New Roman" w:eastAsia="Times New Roman" w:hAnsi="Times New Roman" w:cs="Times New Roman"/>
      <w:sz w:val="24"/>
      <w:szCs w:val="24"/>
    </w:rPr>
  </w:style>
  <w:style w:type="paragraph" w:styleId="ListParagraph">
    <w:name w:val="List Paragraph"/>
    <w:basedOn w:val="Normal"/>
    <w:uiPriority w:val="34"/>
    <w:qFormat/>
    <w:rsid w:val="000A1690"/>
    <w:pPr>
      <w:ind w:left="720"/>
      <w:contextualSpacing/>
    </w:pPr>
  </w:style>
  <w:style w:type="table" w:styleId="TableGrid">
    <w:name w:val="Table Grid"/>
    <w:basedOn w:val="TableNormal"/>
    <w:uiPriority w:val="39"/>
    <w:rsid w:val="000A1690"/>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0A1690"/>
    <w:rPr>
      <w:color w:val="808080"/>
    </w:rPr>
  </w:style>
  <w:style w:type="paragraph" w:styleId="Caption">
    <w:name w:val="caption"/>
    <w:basedOn w:val="Normal"/>
    <w:next w:val="Normal"/>
    <w:uiPriority w:val="35"/>
    <w:unhideWhenUsed/>
    <w:qFormat/>
    <w:rsid w:val="000A1690"/>
    <w:pPr>
      <w:spacing w:after="200" w:line="240" w:lineRule="auto"/>
    </w:pPr>
    <w:rPr>
      <w:i/>
      <w:iCs/>
      <w:color w:val="44546A" w:themeColor="text2"/>
      <w:sz w:val="18"/>
      <w:szCs w:val="18"/>
    </w:rPr>
  </w:style>
  <w:style w:type="table" w:customStyle="1" w:styleId="TableGrid3">
    <w:name w:val="Table Grid3"/>
    <w:basedOn w:val="TableNormal"/>
    <w:next w:val="TableGrid"/>
    <w:uiPriority w:val="39"/>
    <w:rsid w:val="000A1690"/>
    <w:pPr>
      <w:spacing w:after="0" w:line="240" w:lineRule="auto"/>
    </w:pPr>
    <w:rPr>
      <w:rFonts w:ascii="Calibri" w:eastAsia="DengXian" w:hAnsi="Calibri" w:cs="Arial"/>
      <w:lang w:val="en-AU"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0A1690"/>
    <w:pPr>
      <w:spacing w:after="0" w:line="240" w:lineRule="auto"/>
    </w:pPr>
    <w:rPr>
      <w:rFonts w:ascii="Calibri" w:eastAsia="Calibri" w:hAnsi="Calibri" w:cs="Arial"/>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39"/>
    <w:rsid w:val="000A1690"/>
    <w:pPr>
      <w:spacing w:after="0" w:line="240" w:lineRule="auto"/>
    </w:pPr>
    <w:rPr>
      <w:rFonts w:ascii="Calibri" w:eastAsia="Calibri" w:hAnsi="Calibri" w:cs="Arial"/>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uiPriority w:val="39"/>
    <w:rsid w:val="000A1690"/>
    <w:pPr>
      <w:spacing w:after="0" w:line="240" w:lineRule="auto"/>
    </w:pPr>
    <w:rPr>
      <w:rFonts w:ascii="Calibri" w:eastAsia="Calibri" w:hAnsi="Calibri" w:cs="Arial"/>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leNormal"/>
    <w:next w:val="TableGrid"/>
    <w:uiPriority w:val="39"/>
    <w:rsid w:val="000A1690"/>
    <w:pPr>
      <w:spacing w:after="0" w:line="240" w:lineRule="auto"/>
    </w:pPr>
    <w:rPr>
      <w:rFonts w:ascii="Calibri" w:eastAsia="Calibri" w:hAnsi="Calibri" w:cs="Arial"/>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har"/>
    <w:rsid w:val="000A1690"/>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0A1690"/>
    <w:rPr>
      <w:rFonts w:ascii="Calibri" w:hAnsi="Calibri" w:cs="Calibri"/>
      <w:noProof/>
      <w:lang w:val="en-US"/>
    </w:rPr>
  </w:style>
  <w:style w:type="paragraph" w:customStyle="1" w:styleId="EndNoteBibliography">
    <w:name w:val="EndNote Bibliography"/>
    <w:basedOn w:val="Normal"/>
    <w:link w:val="EndNoteBibliographyChar"/>
    <w:rsid w:val="000A1690"/>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0A1690"/>
    <w:rPr>
      <w:rFonts w:ascii="Calibri" w:hAnsi="Calibri" w:cs="Calibri"/>
      <w:noProof/>
      <w:lang w:val="en-US"/>
    </w:rPr>
  </w:style>
  <w:style w:type="character" w:styleId="UnresolvedMention">
    <w:name w:val="Unresolved Mention"/>
    <w:basedOn w:val="DefaultParagraphFont"/>
    <w:uiPriority w:val="99"/>
    <w:semiHidden/>
    <w:unhideWhenUsed/>
    <w:rsid w:val="000A1690"/>
    <w:rPr>
      <w:color w:val="605E5C"/>
      <w:shd w:val="clear" w:color="auto" w:fill="E1DFDD"/>
    </w:rPr>
  </w:style>
  <w:style w:type="numbering" w:customStyle="1" w:styleId="NoList1">
    <w:name w:val="No List1"/>
    <w:next w:val="NoList"/>
    <w:uiPriority w:val="99"/>
    <w:semiHidden/>
    <w:unhideWhenUsed/>
    <w:rsid w:val="000A1690"/>
  </w:style>
  <w:style w:type="table" w:customStyle="1" w:styleId="TableGrid14">
    <w:name w:val="Table Grid14"/>
    <w:basedOn w:val="TableNormal"/>
    <w:next w:val="TableGrid"/>
    <w:uiPriority w:val="39"/>
    <w:rsid w:val="000A1690"/>
    <w:pPr>
      <w:spacing w:after="0" w:line="240" w:lineRule="auto"/>
    </w:pPr>
    <w:rPr>
      <w:rFonts w:eastAsiaTheme="minorEastAsia"/>
      <w:lang w:val="en-AU"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0A1690"/>
    <w:pPr>
      <w:spacing w:after="0" w:line="240" w:lineRule="auto"/>
    </w:pPr>
    <w:rPr>
      <w:lang w:val="en-US"/>
    </w:rPr>
  </w:style>
  <w:style w:type="paragraph" w:customStyle="1" w:styleId="MLAfinalreporttitle">
    <w:name w:val="MLA final report title"/>
    <w:basedOn w:val="Normal"/>
    <w:autoRedefine/>
    <w:semiHidden/>
    <w:rsid w:val="000A1690"/>
    <w:pPr>
      <w:spacing w:after="0" w:line="240" w:lineRule="auto"/>
      <w:ind w:left="1440"/>
      <w:jc w:val="both"/>
    </w:pPr>
    <w:rPr>
      <w:rFonts w:ascii="Arial" w:eastAsia="Times New Roman" w:hAnsi="Arial" w:cs="Arial"/>
      <w:b/>
      <w:color w:val="333333"/>
      <w:sz w:val="84"/>
      <w:szCs w:val="84"/>
      <w:lang w:bidi="en-US"/>
    </w:rPr>
  </w:style>
  <w:style w:type="paragraph" w:customStyle="1" w:styleId="MLAfinalreportText">
    <w:name w:val="MLA final report Text"/>
    <w:basedOn w:val="Normal"/>
    <w:link w:val="MLAfinalreportTextCharChar"/>
    <w:autoRedefine/>
    <w:rsid w:val="000A1690"/>
    <w:pPr>
      <w:spacing w:after="0" w:line="240" w:lineRule="auto"/>
      <w:ind w:right="-133"/>
    </w:pPr>
    <w:rPr>
      <w:rFonts w:ascii="Arial" w:eastAsia="Times New Roman" w:hAnsi="Arial" w:cs="Arial"/>
      <w:b/>
      <w:sz w:val="32"/>
      <w:szCs w:val="32"/>
      <w:lang w:val="en-AU" w:bidi="en-US"/>
    </w:rPr>
  </w:style>
  <w:style w:type="character" w:customStyle="1" w:styleId="MLAfinalreportTextCharChar">
    <w:name w:val="MLA final report Text Char Char"/>
    <w:basedOn w:val="DefaultParagraphFont"/>
    <w:link w:val="MLAfinalreportText"/>
    <w:rsid w:val="000A1690"/>
    <w:rPr>
      <w:rFonts w:ascii="Arial" w:eastAsia="Times New Roman" w:hAnsi="Arial" w:cs="Arial"/>
      <w:b/>
      <w:sz w:val="32"/>
      <w:szCs w:val="32"/>
      <w:lang w:val="en-AU" w:bidi="en-US"/>
    </w:rPr>
  </w:style>
  <w:style w:type="paragraph" w:customStyle="1" w:styleId="MLAdisclaimer">
    <w:name w:val="MLA disclaimer"/>
    <w:basedOn w:val="MLAfinalreportText"/>
    <w:link w:val="MLAdisclaimerCharChar"/>
    <w:autoRedefine/>
    <w:rsid w:val="000A1690"/>
    <w:rPr>
      <w:sz w:val="16"/>
    </w:rPr>
  </w:style>
  <w:style w:type="character" w:customStyle="1" w:styleId="MLAdisclaimerCharChar">
    <w:name w:val="MLA disclaimer Char Char"/>
    <w:basedOn w:val="MLAfinalreportTextCharChar"/>
    <w:link w:val="MLAdisclaimer"/>
    <w:rsid w:val="000A1690"/>
    <w:rPr>
      <w:rFonts w:ascii="Arial" w:eastAsia="Times New Roman" w:hAnsi="Arial" w:cs="Arial"/>
      <w:b/>
      <w:sz w:val="16"/>
      <w:szCs w:val="32"/>
      <w:lang w:val="en-AU" w:bidi="en-US"/>
    </w:rPr>
  </w:style>
  <w:style w:type="paragraph" w:customStyle="1" w:styleId="MLAfinalreporttitletextbox">
    <w:name w:val="MLA final report title text box"/>
    <w:basedOn w:val="Normal"/>
    <w:link w:val="MLAfinalreporttitletextboxChar"/>
    <w:autoRedefine/>
    <w:semiHidden/>
    <w:rsid w:val="000A1690"/>
    <w:pPr>
      <w:spacing w:after="120" w:line="276" w:lineRule="auto"/>
    </w:pPr>
    <w:rPr>
      <w:rFonts w:ascii="Arial" w:hAnsi="Arial" w:cs="Arial"/>
      <w:b/>
      <w:sz w:val="36"/>
      <w:lang w:val="en-AU" w:eastAsia="en-AU"/>
    </w:rPr>
  </w:style>
  <w:style w:type="character" w:customStyle="1" w:styleId="MLAfinalreporttitletextboxChar">
    <w:name w:val="MLA final report title text box Char"/>
    <w:link w:val="MLAfinalreporttitletextbox"/>
    <w:semiHidden/>
    <w:rsid w:val="000A1690"/>
    <w:rPr>
      <w:rFonts w:ascii="Arial" w:hAnsi="Arial" w:cs="Arial"/>
      <w:b/>
      <w:sz w:val="36"/>
      <w:lang w:val="en-AU" w:eastAsia="en-AU"/>
    </w:rPr>
  </w:style>
  <w:style w:type="paragraph" w:styleId="TOC1">
    <w:name w:val="toc 1"/>
    <w:basedOn w:val="Normal"/>
    <w:next w:val="Normal"/>
    <w:autoRedefine/>
    <w:uiPriority w:val="39"/>
    <w:unhideWhenUsed/>
    <w:rsid w:val="000A1690"/>
    <w:pPr>
      <w:tabs>
        <w:tab w:val="left" w:pos="440"/>
        <w:tab w:val="right" w:leader="dot" w:pos="9356"/>
      </w:tabs>
      <w:spacing w:after="100" w:line="276" w:lineRule="auto"/>
    </w:pPr>
    <w:rPr>
      <w:rFonts w:cs="Arial"/>
      <w:b/>
      <w:noProof/>
      <w:sz w:val="24"/>
      <w:lang w:val="en-AU"/>
    </w:rPr>
  </w:style>
  <w:style w:type="paragraph" w:styleId="TOC2">
    <w:name w:val="toc 2"/>
    <w:basedOn w:val="Normal"/>
    <w:next w:val="Normal"/>
    <w:autoRedefine/>
    <w:uiPriority w:val="39"/>
    <w:unhideWhenUsed/>
    <w:rsid w:val="000A1690"/>
    <w:pPr>
      <w:spacing w:after="100" w:line="276" w:lineRule="auto"/>
      <w:ind w:left="220"/>
    </w:pPr>
    <w:rPr>
      <w:rFonts w:ascii="Arial" w:hAnsi="Arial" w:cs="Arial"/>
      <w:lang w:val="en-AU"/>
    </w:rPr>
  </w:style>
  <w:style w:type="paragraph" w:styleId="TOC3">
    <w:name w:val="toc 3"/>
    <w:basedOn w:val="Normal"/>
    <w:next w:val="Normal"/>
    <w:autoRedefine/>
    <w:uiPriority w:val="39"/>
    <w:unhideWhenUsed/>
    <w:rsid w:val="000A1690"/>
    <w:pPr>
      <w:tabs>
        <w:tab w:val="left" w:pos="1320"/>
        <w:tab w:val="right" w:leader="dot" w:pos="9356"/>
      </w:tabs>
      <w:spacing w:after="100" w:line="276" w:lineRule="auto"/>
      <w:ind w:left="440"/>
    </w:pPr>
    <w:rPr>
      <w:rFonts w:ascii="Arial" w:hAnsi="Arial" w:cs="Arial"/>
      <w:lang w:val="en-AU"/>
    </w:rPr>
  </w:style>
  <w:style w:type="paragraph" w:customStyle="1" w:styleId="MLAHeading">
    <w:name w:val="MLA Heading"/>
    <w:basedOn w:val="Normal"/>
    <w:qFormat/>
    <w:rsid w:val="000A1690"/>
    <w:pPr>
      <w:spacing w:before="240" w:after="240" w:line="240" w:lineRule="auto"/>
    </w:pPr>
    <w:rPr>
      <w:rFonts w:ascii="Arial" w:eastAsia="Times New Roman" w:hAnsi="Arial" w:cs="Times New Roman"/>
      <w:b/>
      <w:sz w:val="32"/>
      <w:lang w:val="en-AU"/>
    </w:rPr>
  </w:style>
  <w:style w:type="paragraph" w:styleId="BalloonText">
    <w:name w:val="Balloon Text"/>
    <w:basedOn w:val="Normal"/>
    <w:link w:val="BalloonTextChar"/>
    <w:uiPriority w:val="99"/>
    <w:semiHidden/>
    <w:unhideWhenUsed/>
    <w:rsid w:val="000A1690"/>
    <w:pPr>
      <w:spacing w:after="0" w:line="240" w:lineRule="auto"/>
    </w:pPr>
    <w:rPr>
      <w:rFonts w:ascii="Tahoma" w:eastAsiaTheme="minorEastAsia" w:hAnsi="Tahoma" w:cs="Tahoma"/>
      <w:sz w:val="16"/>
      <w:szCs w:val="16"/>
      <w:lang w:val="en-AU" w:eastAsia="en-AU"/>
    </w:rPr>
  </w:style>
  <w:style w:type="character" w:customStyle="1" w:styleId="BalloonTextChar">
    <w:name w:val="Balloon Text Char"/>
    <w:basedOn w:val="DefaultParagraphFont"/>
    <w:link w:val="BalloonText"/>
    <w:uiPriority w:val="99"/>
    <w:semiHidden/>
    <w:rsid w:val="000A1690"/>
    <w:rPr>
      <w:rFonts w:ascii="Tahoma" w:eastAsiaTheme="minorEastAsia" w:hAnsi="Tahoma" w:cs="Tahoma"/>
      <w:sz w:val="16"/>
      <w:szCs w:val="16"/>
      <w:lang w:val="en-AU" w:eastAsia="en-AU"/>
    </w:rPr>
  </w:style>
  <w:style w:type="character" w:customStyle="1" w:styleId="Style1">
    <w:name w:val="Style1"/>
    <w:basedOn w:val="DefaultParagraphFont"/>
    <w:uiPriority w:val="1"/>
    <w:rsid w:val="000A1690"/>
    <w:rPr>
      <w:rFonts w:ascii="Arial" w:hAnsi="Arial"/>
      <w:b/>
      <w:sz w:val="44"/>
    </w:rPr>
  </w:style>
  <w:style w:type="paragraph" w:styleId="NoSpacing">
    <w:name w:val="No Spacing"/>
    <w:uiPriority w:val="1"/>
    <w:qFormat/>
    <w:rsid w:val="000A1690"/>
    <w:pPr>
      <w:spacing w:after="0" w:line="240" w:lineRule="auto"/>
    </w:pPr>
    <w:rPr>
      <w:lang w:val="en-AU"/>
    </w:rPr>
  </w:style>
  <w:style w:type="paragraph" w:customStyle="1" w:styleId="TableParagraph">
    <w:name w:val="Table Paragraph"/>
    <w:basedOn w:val="Normal"/>
    <w:uiPriority w:val="1"/>
    <w:qFormat/>
    <w:rsid w:val="000A1690"/>
    <w:pPr>
      <w:widowControl w:val="0"/>
      <w:spacing w:after="0" w:line="240" w:lineRule="auto"/>
    </w:pPr>
  </w:style>
  <w:style w:type="character" w:styleId="CommentReference">
    <w:name w:val="annotation reference"/>
    <w:basedOn w:val="DefaultParagraphFont"/>
    <w:uiPriority w:val="99"/>
    <w:unhideWhenUsed/>
    <w:rsid w:val="000A1690"/>
    <w:rPr>
      <w:sz w:val="16"/>
      <w:szCs w:val="16"/>
    </w:rPr>
  </w:style>
  <w:style w:type="paragraph" w:styleId="CommentText">
    <w:name w:val="annotation text"/>
    <w:basedOn w:val="Normal"/>
    <w:link w:val="CommentTextChar"/>
    <w:uiPriority w:val="99"/>
    <w:rsid w:val="000A1690"/>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rsid w:val="000A1690"/>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0A1690"/>
    <w:pPr>
      <w:spacing w:after="200"/>
    </w:pPr>
    <w:rPr>
      <w:rFonts w:eastAsiaTheme="minorEastAsia"/>
      <w:b/>
      <w:bCs/>
      <w:lang w:val="en-AU" w:eastAsia="en-AU"/>
    </w:rPr>
  </w:style>
  <w:style w:type="character" w:customStyle="1" w:styleId="CommentSubjectChar">
    <w:name w:val="Comment Subject Char"/>
    <w:basedOn w:val="CommentTextChar"/>
    <w:link w:val="CommentSubject"/>
    <w:uiPriority w:val="99"/>
    <w:semiHidden/>
    <w:rsid w:val="000A1690"/>
    <w:rPr>
      <w:rFonts w:ascii="Times New Roman" w:eastAsiaTheme="minorEastAsia" w:hAnsi="Times New Roman" w:cs="Times New Roman"/>
      <w:b/>
      <w:bCs/>
      <w:sz w:val="20"/>
      <w:szCs w:val="20"/>
      <w:lang w:val="en-AU" w:eastAsia="en-AU"/>
    </w:rPr>
  </w:style>
  <w:style w:type="paragraph" w:styleId="BodyText">
    <w:name w:val="Body Text"/>
    <w:basedOn w:val="Normal"/>
    <w:link w:val="BodyTextChar"/>
    <w:uiPriority w:val="1"/>
    <w:qFormat/>
    <w:rsid w:val="000A1690"/>
    <w:pPr>
      <w:widowControl w:val="0"/>
      <w:autoSpaceDE w:val="0"/>
      <w:autoSpaceDN w:val="0"/>
      <w:spacing w:before="7" w:after="0" w:line="240" w:lineRule="auto"/>
    </w:pPr>
    <w:rPr>
      <w:rFonts w:ascii="Calibri" w:eastAsia="Calibri" w:hAnsi="Calibri" w:cs="Calibri"/>
      <w:sz w:val="24"/>
      <w:szCs w:val="24"/>
    </w:rPr>
  </w:style>
  <w:style w:type="character" w:customStyle="1" w:styleId="BodyTextChar">
    <w:name w:val="Body Text Char"/>
    <w:basedOn w:val="DefaultParagraphFont"/>
    <w:link w:val="BodyText"/>
    <w:uiPriority w:val="1"/>
    <w:rsid w:val="000A1690"/>
    <w:rPr>
      <w:rFonts w:ascii="Calibri" w:eastAsia="Calibri" w:hAnsi="Calibri" w:cs="Calibri"/>
      <w:sz w:val="24"/>
      <w:szCs w:val="24"/>
      <w:lang w:val="en-US"/>
    </w:rPr>
  </w:style>
  <w:style w:type="paragraph" w:styleId="Title">
    <w:name w:val="Title"/>
    <w:basedOn w:val="Normal"/>
    <w:link w:val="TitleChar"/>
    <w:uiPriority w:val="10"/>
    <w:qFormat/>
    <w:rsid w:val="000A1690"/>
    <w:pPr>
      <w:widowControl w:val="0"/>
      <w:autoSpaceDE w:val="0"/>
      <w:autoSpaceDN w:val="0"/>
      <w:spacing w:after="0" w:line="240" w:lineRule="auto"/>
      <w:ind w:left="100"/>
    </w:pPr>
    <w:rPr>
      <w:rFonts w:ascii="Calibri" w:eastAsia="Calibri" w:hAnsi="Calibri" w:cs="Calibri"/>
      <w:b/>
      <w:bCs/>
      <w:i/>
      <w:iCs/>
      <w:sz w:val="24"/>
      <w:szCs w:val="24"/>
    </w:rPr>
  </w:style>
  <w:style w:type="character" w:customStyle="1" w:styleId="TitleChar">
    <w:name w:val="Title Char"/>
    <w:basedOn w:val="DefaultParagraphFont"/>
    <w:link w:val="Title"/>
    <w:uiPriority w:val="10"/>
    <w:rsid w:val="000A1690"/>
    <w:rPr>
      <w:rFonts w:ascii="Calibri" w:eastAsia="Calibri" w:hAnsi="Calibri" w:cs="Calibri"/>
      <w:b/>
      <w:bCs/>
      <w:i/>
      <w:iCs/>
      <w:sz w:val="24"/>
      <w:szCs w:val="24"/>
      <w:lang w:val="en-US"/>
    </w:rPr>
  </w:style>
  <w:style w:type="paragraph" w:customStyle="1" w:styleId="SMcaption">
    <w:name w:val="SM caption"/>
    <w:basedOn w:val="Normal"/>
    <w:qFormat/>
    <w:rsid w:val="000A1690"/>
    <w:pPr>
      <w:spacing w:after="0" w:line="240" w:lineRule="auto"/>
    </w:pPr>
    <w:rPr>
      <w:rFonts w:ascii="Times New Roman" w:eastAsia="Times New Roman" w:hAnsi="Times New Roman" w:cs="Times New Roman"/>
      <w:sz w:val="24"/>
      <w:szCs w:val="20"/>
    </w:rPr>
  </w:style>
  <w:style w:type="table" w:styleId="ListTable6Colorful">
    <w:name w:val="List Table 6 Colorful"/>
    <w:basedOn w:val="TableNormal"/>
    <w:uiPriority w:val="51"/>
    <w:rsid w:val="000A1690"/>
    <w:pPr>
      <w:spacing w:after="0" w:line="240" w:lineRule="auto"/>
    </w:pPr>
    <w:rPr>
      <w:color w:val="000000" w:themeColor="text1"/>
      <w:lang w:val="en-US"/>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TOCHeading">
    <w:name w:val="TOC Heading"/>
    <w:basedOn w:val="Heading1"/>
    <w:next w:val="Normal"/>
    <w:uiPriority w:val="39"/>
    <w:unhideWhenUsed/>
    <w:qFormat/>
    <w:rsid w:val="000A1690"/>
    <w:pPr>
      <w:keepNext/>
      <w:keepLines/>
      <w:numPr>
        <w:numId w:val="0"/>
      </w:numPr>
      <w:tabs>
        <w:tab w:val="clear" w:pos="2229"/>
      </w:tabs>
      <w:spacing w:before="240" w:after="0" w:line="259" w:lineRule="auto"/>
      <w:outlineLvl w:val="9"/>
    </w:pPr>
    <w:rPr>
      <w:rFonts w:asciiTheme="majorHAnsi" w:eastAsiaTheme="majorEastAsia" w:hAnsiTheme="majorHAnsi" w:cstheme="majorBidi"/>
      <w:b w:val="0"/>
      <w:color w:val="2F5496" w:themeColor="accent1" w:themeShade="BF"/>
      <w:lang w:val="en-US"/>
    </w:rPr>
  </w:style>
  <w:style w:type="table" w:styleId="GridTable4-Accent1">
    <w:name w:val="Grid Table 4 Accent 1"/>
    <w:basedOn w:val="TableNormal"/>
    <w:uiPriority w:val="49"/>
    <w:rsid w:val="000A1690"/>
    <w:pPr>
      <w:spacing w:after="0" w:line="240" w:lineRule="auto"/>
    </w:pPr>
    <w:rPr>
      <w:rFonts w:eastAsiaTheme="minorEastAsia"/>
      <w:lang w:val="en-AU" w:eastAsia="en-AU"/>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character" w:styleId="PageNumber">
    <w:name w:val="page number"/>
    <w:basedOn w:val="DefaultParagraphFont"/>
    <w:uiPriority w:val="99"/>
    <w:semiHidden/>
    <w:unhideWhenUsed/>
    <w:rsid w:val="000A1690"/>
  </w:style>
  <w:style w:type="table" w:customStyle="1" w:styleId="TableGrid0">
    <w:name w:val="TableGrid"/>
    <w:rsid w:val="000A1690"/>
    <w:pPr>
      <w:spacing w:after="0" w:line="240" w:lineRule="auto"/>
    </w:pPr>
    <w:rPr>
      <w:rFonts w:eastAsiaTheme="minorEastAsia"/>
      <w:lang w:val="en-AU" w:eastAsia="en-AU"/>
    </w:rPr>
    <w:tblPr>
      <w:tblCellMar>
        <w:top w:w="0" w:type="dxa"/>
        <w:left w:w="0" w:type="dxa"/>
        <w:bottom w:w="0" w:type="dxa"/>
        <w:right w:w="0" w:type="dxa"/>
      </w:tblCellMar>
    </w:tblPr>
  </w:style>
  <w:style w:type="paragraph" w:styleId="NormalWeb">
    <w:name w:val="Normal (Web)"/>
    <w:basedOn w:val="Normal"/>
    <w:uiPriority w:val="99"/>
    <w:semiHidden/>
    <w:unhideWhenUsed/>
    <w:rsid w:val="000A1690"/>
    <w:pPr>
      <w:spacing w:before="100" w:beforeAutospacing="1" w:after="100" w:afterAutospacing="1" w:line="240" w:lineRule="auto"/>
    </w:pPr>
    <w:rPr>
      <w:rFonts w:ascii="Times New Roman" w:eastAsia="Times New Roman" w:hAnsi="Times New Roman" w:cs="Times New Roman"/>
      <w:sz w:val="24"/>
      <w:szCs w:val="24"/>
      <w:lang w:val="en-AU"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3.xml"/><Relationship Id="rId18" Type="http://schemas.openxmlformats.org/officeDocument/2006/relationships/hyperlink" Target="https://doi.org/10.1007/s11104-016-3017-8" TargetMode="External"/><Relationship Id="rId26" Type="http://schemas.openxmlformats.org/officeDocument/2006/relationships/hyperlink" Target="https://doi.org/10.1186/s13021-020-00158-z" TargetMode="External"/><Relationship Id="rId39"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www.apas.org.au/files/conferences/2014/Estimating-and-Predicting-Carbon-Sequestration-in-a-Vineyard-using-Precision-Viticulture-Techniques.pdf" TargetMode="External"/><Relationship Id="rId34" Type="http://schemas.openxmlformats.org/officeDocument/2006/relationships/hyperlink" Target="https://doi.org/10.1080/00049158.2004.10674947" TargetMode="External"/><Relationship Id="rId7" Type="http://schemas.openxmlformats.org/officeDocument/2006/relationships/image" Target="media/image1.png"/><Relationship Id="rId12" Type="http://schemas.openxmlformats.org/officeDocument/2006/relationships/image" Target="media/image4.png"/><Relationship Id="rId17" Type="http://schemas.openxmlformats.org/officeDocument/2006/relationships/hyperlink" Target="https://doi.org/10.1080/00288233.2011.599395" TargetMode="External"/><Relationship Id="rId25" Type="http://schemas.openxmlformats.org/officeDocument/2006/relationships/hyperlink" Target="https://doi.org/10.1016/j.jclepro.2013.04.036" TargetMode="External"/><Relationship Id="rId33" Type="http://schemas.openxmlformats.org/officeDocument/2006/relationships/hyperlink" Target="https://doi.org/10.1016/S0308-521X(97)00023-1" TargetMode="External"/><Relationship Id="rId38" Type="http://schemas.openxmlformats.org/officeDocument/2006/relationships/hyperlink" Target="https://doi.org/10.1071/AN15883" TargetMode="External"/><Relationship Id="rId2" Type="http://schemas.openxmlformats.org/officeDocument/2006/relationships/styles" Target="styles.xml"/><Relationship Id="rId16" Type="http://schemas.openxmlformats.org/officeDocument/2006/relationships/hyperlink" Target="https://doi.org/10.1371/journal.pone.0222604" TargetMode="External"/><Relationship Id="rId20" Type="http://schemas.openxmlformats.org/officeDocument/2006/relationships/hyperlink" Target="https://www.mla.com.au/contentassets/a28c19322ec049e795b2695613553d26/bgbp_0032-biochar-final-report_mla-website-.pdf" TargetMode="External"/><Relationship Id="rId29" Type="http://schemas.openxmlformats.org/officeDocument/2006/relationships/hyperlink" Target="https://doi.org/10.1071/AN14421"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hyperlink" Target="https://doi.org/10.1111/ajgw.12197" TargetMode="External"/><Relationship Id="rId32" Type="http://schemas.openxmlformats.org/officeDocument/2006/relationships/hyperlink" Target="https://doi.org/10.1098/rsta.2020.0452" TargetMode="External"/><Relationship Id="rId37" Type="http://schemas.openxmlformats.org/officeDocument/2006/relationships/hyperlink" Target="https://doi.org/10.3390/ani11040951" TargetMode="External"/><Relationship Id="rId40"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www.rothamsted.ac.uk/sites/default/files/RothC_guide_WIN.pdf" TargetMode="External"/><Relationship Id="rId23" Type="http://schemas.openxmlformats.org/officeDocument/2006/relationships/hyperlink" Target="https://www.awri.com.au/wp-content/uploads/1_nutrition_nitrogen_fertilisation.pdf" TargetMode="External"/><Relationship Id="rId28" Type="http://schemas.openxmlformats.org/officeDocument/2006/relationships/hyperlink" Target="https://doi.org/10.1080/21683565.2015.1007407" TargetMode="External"/><Relationship Id="rId36" Type="http://schemas.openxmlformats.org/officeDocument/2006/relationships/hyperlink" Target="https://doi.org/10.1371/journal.pone.0247820" TargetMode="External"/><Relationship Id="rId10" Type="http://schemas.openxmlformats.org/officeDocument/2006/relationships/footer" Target="footer2.xml"/><Relationship Id="rId19" Type="http://schemas.openxmlformats.org/officeDocument/2006/relationships/hyperlink" Target="https://doi.org/10.5194/soil-8-199-2022" TargetMode="External"/><Relationship Id="rId31" Type="http://schemas.openxmlformats.org/officeDocument/2006/relationships/hyperlink" Target="https://doi.org/10.1016/j.anifeedsci.2011.04.053" TargetMode="Externa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s://doi.org/10.1038/s41598-020-76470-y" TargetMode="External"/><Relationship Id="rId22" Type="http://schemas.openxmlformats.org/officeDocument/2006/relationships/hyperlink" Target="http://www.tasfarmingfutures.com.au/carbon-neutral" TargetMode="External"/><Relationship Id="rId27" Type="http://schemas.openxmlformats.org/officeDocument/2006/relationships/hyperlink" Target="https://doi.org/10.1016/j.agsy.2012.07.001" TargetMode="External"/><Relationship Id="rId30" Type="http://schemas.openxmlformats.org/officeDocument/2006/relationships/hyperlink" Target="https://doi.org/10.1071/CP19063" TargetMode="External"/><Relationship Id="rId35" Type="http://schemas.openxmlformats.org/officeDocument/2006/relationships/hyperlink" Target="https://arkenergy.com.au/wind/western-plains-wind-far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54</Pages>
  <Words>13909</Words>
  <Characters>79285</Characters>
  <Application>Microsoft Office Word</Application>
  <DocSecurity>0</DocSecurity>
  <Lines>660</Lines>
  <Paragraphs>186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Franco Bilotto</dc:creator>
  <cp:keywords/>
  <dc:description/>
  <cp:lastModifiedBy>Franco Bilotto</cp:lastModifiedBy>
  <cp:revision>5</cp:revision>
  <dcterms:created xsi:type="dcterms:W3CDTF">2023-05-04T02:54:00Z</dcterms:created>
  <dcterms:modified xsi:type="dcterms:W3CDTF">2023-05-16T00:03:00Z</dcterms:modified>
</cp:coreProperties>
</file>