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7A51" w:rsidRPr="00BE71D3" w:rsidRDefault="00487A51">
      <w:pPr>
        <w:rPr>
          <w:rFonts w:ascii="Arial Narrow" w:hAnsi="Arial Narrow"/>
          <w:sz w:val="24"/>
          <w:szCs w:val="24"/>
        </w:rPr>
      </w:pPr>
    </w:p>
    <w:p w:rsidR="009E37FE" w:rsidRPr="00BE71D3" w:rsidRDefault="009E37FE">
      <w:pPr>
        <w:rPr>
          <w:rFonts w:ascii="Arial Narrow" w:hAnsi="Arial Narrow"/>
          <w:sz w:val="24"/>
          <w:szCs w:val="24"/>
        </w:rPr>
      </w:pPr>
    </w:p>
    <w:p w:rsidR="009E37FE" w:rsidRPr="00BE71D3" w:rsidRDefault="009E37FE" w:rsidP="009E37FE">
      <w:pPr>
        <w:autoSpaceDE w:val="0"/>
        <w:autoSpaceDN w:val="0"/>
        <w:adjustRightInd w:val="0"/>
        <w:spacing w:after="0" w:line="240" w:lineRule="auto"/>
        <w:rPr>
          <w:rFonts w:ascii="Arial Narrow" w:hAnsi="Arial Narrow" w:cs="Times New Roman"/>
          <w:sz w:val="24"/>
          <w:szCs w:val="24"/>
        </w:rPr>
      </w:pPr>
    </w:p>
    <w:p w:rsidR="00EF42BD" w:rsidRPr="00BE71D3" w:rsidRDefault="00EF42BD" w:rsidP="009E37FE">
      <w:pPr>
        <w:autoSpaceDE w:val="0"/>
        <w:autoSpaceDN w:val="0"/>
        <w:adjustRightInd w:val="0"/>
        <w:spacing w:after="0" w:line="240" w:lineRule="auto"/>
        <w:rPr>
          <w:rFonts w:ascii="Arial Narrow" w:hAnsi="Arial Narrow" w:cs="Times New Roman"/>
          <w:sz w:val="24"/>
          <w:szCs w:val="24"/>
        </w:rPr>
      </w:pPr>
    </w:p>
    <w:p w:rsidR="00EF42BD" w:rsidRPr="008E2DE5" w:rsidRDefault="00BE71D3" w:rsidP="008E2DE5">
      <w:pPr>
        <w:autoSpaceDE w:val="0"/>
        <w:autoSpaceDN w:val="0"/>
        <w:adjustRightInd w:val="0"/>
        <w:spacing w:after="0" w:line="360" w:lineRule="auto"/>
        <w:rPr>
          <w:rFonts w:ascii="Arial Narrow" w:hAnsi="Arial Narrow" w:cs="Arial"/>
          <w:sz w:val="24"/>
          <w:szCs w:val="24"/>
          <w:lang w:val="en-US"/>
        </w:rPr>
      </w:pPr>
      <w:r w:rsidRPr="008E2DE5">
        <w:rPr>
          <w:rFonts w:ascii="Arial Narrow" w:hAnsi="Arial Narrow" w:cs="Arial"/>
          <w:sz w:val="24"/>
          <w:szCs w:val="24"/>
          <w:lang w:val="en-US"/>
        </w:rPr>
        <w:br/>
      </w:r>
      <w:r w:rsidRPr="008E2DE5">
        <w:rPr>
          <w:rFonts w:ascii="Arial Narrow" w:hAnsi="Arial Narrow" w:cs="Arial"/>
          <w:b/>
          <w:sz w:val="24"/>
          <w:szCs w:val="24"/>
          <w:lang w:val="en-US"/>
        </w:rPr>
        <w:t xml:space="preserve">Supplementary </w:t>
      </w:r>
      <w:r w:rsidR="00EF42BD" w:rsidRPr="008E2DE5">
        <w:rPr>
          <w:rFonts w:ascii="Arial Narrow" w:hAnsi="Arial Narrow" w:cs="Arial"/>
          <w:b/>
          <w:sz w:val="24"/>
          <w:szCs w:val="24"/>
          <w:lang w:val="en-US"/>
        </w:rPr>
        <w:t>Table 1.</w:t>
      </w:r>
      <w:r w:rsidR="00EF42BD" w:rsidRPr="008E2DE5">
        <w:rPr>
          <w:rFonts w:ascii="Arial Narrow" w:hAnsi="Arial Narrow" w:cs="Arial"/>
          <w:sz w:val="24"/>
          <w:szCs w:val="24"/>
          <w:lang w:val="en-US"/>
        </w:rPr>
        <w:t xml:space="preserve"> </w:t>
      </w:r>
      <w:r w:rsidRPr="00BE71D3">
        <w:rPr>
          <w:rFonts w:ascii="Arial Narrow" w:hAnsi="Arial Narrow" w:cs="Arial"/>
          <w:sz w:val="24"/>
          <w:szCs w:val="24"/>
          <w:lang w:val="en-US"/>
        </w:rPr>
        <w:t>Cumulative incidence -previous 14 days- x10</w:t>
      </w:r>
      <w:r w:rsidRPr="00BE71D3">
        <w:rPr>
          <w:rFonts w:ascii="Arial Narrow" w:hAnsi="Arial Narrow" w:cs="Arial"/>
          <w:sz w:val="24"/>
          <w:szCs w:val="24"/>
          <w:vertAlign w:val="superscript"/>
          <w:lang w:val="en-US"/>
        </w:rPr>
        <w:t>5</w:t>
      </w:r>
      <w:r w:rsidRPr="00BE71D3">
        <w:rPr>
          <w:rFonts w:ascii="Arial Narrow" w:hAnsi="Arial Narrow" w:cs="Arial"/>
          <w:sz w:val="24"/>
          <w:szCs w:val="24"/>
          <w:lang w:val="en-US"/>
        </w:rPr>
        <w:t xml:space="preserve"> </w:t>
      </w:r>
      <w:r w:rsidR="00EE23AD">
        <w:rPr>
          <w:rFonts w:ascii="Arial Narrow" w:hAnsi="Arial Narrow" w:cs="Arial"/>
          <w:sz w:val="24"/>
          <w:szCs w:val="24"/>
          <w:lang w:val="en-US"/>
        </w:rPr>
        <w:t>in</w:t>
      </w:r>
      <w:r w:rsidRPr="00BE71D3">
        <w:rPr>
          <w:rFonts w:ascii="Arial Narrow" w:hAnsi="Arial Narrow" w:cs="Arial"/>
          <w:sz w:val="24"/>
          <w:szCs w:val="24"/>
          <w:lang w:val="en-US"/>
        </w:rPr>
        <w:t>habitants</w:t>
      </w:r>
      <w:r w:rsidR="005D7115">
        <w:rPr>
          <w:rFonts w:ascii="Arial Narrow" w:hAnsi="Arial Narrow" w:cs="Arial"/>
          <w:sz w:val="24"/>
          <w:szCs w:val="24"/>
          <w:lang w:val="en-US"/>
        </w:rPr>
        <w:t xml:space="preserve"> i</w:t>
      </w:r>
      <w:r w:rsidRPr="008E2DE5">
        <w:rPr>
          <w:rFonts w:ascii="Arial Narrow" w:hAnsi="Arial Narrow" w:cs="Arial"/>
          <w:sz w:val="24"/>
          <w:szCs w:val="24"/>
          <w:lang w:val="en-US"/>
        </w:rPr>
        <w:t xml:space="preserve">n </w:t>
      </w:r>
      <w:r w:rsidR="005D7115">
        <w:rPr>
          <w:rFonts w:ascii="Arial Narrow" w:hAnsi="Arial Narrow" w:cs="Arial"/>
          <w:sz w:val="24"/>
          <w:szCs w:val="24"/>
          <w:lang w:val="en-US"/>
        </w:rPr>
        <w:t xml:space="preserve">the </w:t>
      </w:r>
      <w:r w:rsidRPr="008E2DE5">
        <w:rPr>
          <w:rFonts w:ascii="Arial Narrow" w:hAnsi="Arial Narrow" w:cs="Arial"/>
          <w:sz w:val="24"/>
          <w:szCs w:val="24"/>
          <w:lang w:val="en-US"/>
        </w:rPr>
        <w:t xml:space="preserve">different </w:t>
      </w:r>
      <w:r w:rsidR="005D7115">
        <w:rPr>
          <w:rFonts w:ascii="Arial Narrow" w:hAnsi="Arial Narrow" w:cs="Arial"/>
          <w:sz w:val="24"/>
          <w:szCs w:val="24"/>
          <w:lang w:val="en-US"/>
        </w:rPr>
        <w:t>study periods</w:t>
      </w:r>
      <w:r w:rsidR="00033B1E">
        <w:rPr>
          <w:rFonts w:ascii="Arial Narrow" w:hAnsi="Arial Narrow" w:cs="Arial"/>
          <w:sz w:val="24"/>
          <w:szCs w:val="24"/>
          <w:lang w:val="en-US"/>
        </w:rPr>
        <w:t xml:space="preserve"> across the Spanish regions</w:t>
      </w:r>
      <w:bookmarkStart w:id="0" w:name="_GoBack"/>
      <w:bookmarkEnd w:id="0"/>
      <w:r w:rsidR="005D7115">
        <w:rPr>
          <w:rFonts w:ascii="Arial Narrow" w:hAnsi="Arial Narrow" w:cs="Arial"/>
          <w:sz w:val="24"/>
          <w:szCs w:val="24"/>
          <w:lang w:val="en-US"/>
        </w:rPr>
        <w:t>.</w:t>
      </w:r>
    </w:p>
    <w:p w:rsidR="008368D7" w:rsidRPr="008E2DE5" w:rsidRDefault="008368D7">
      <w:pPr>
        <w:rPr>
          <w:rFonts w:ascii="Arial Narrow" w:hAnsi="Arial Narrow"/>
          <w:sz w:val="24"/>
          <w:szCs w:val="24"/>
          <w:lang w:val="en-US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4"/>
        <w:gridCol w:w="1534"/>
        <w:gridCol w:w="1510"/>
        <w:gridCol w:w="1698"/>
        <w:gridCol w:w="1698"/>
      </w:tblGrid>
      <w:tr w:rsidR="005D7115" w:rsidRPr="00A477A6" w:rsidTr="00C569BD">
        <w:tc>
          <w:tcPr>
            <w:tcW w:w="206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5D7115" w:rsidRPr="00A477A6" w:rsidRDefault="005D7115" w:rsidP="001F391B">
            <w:pPr>
              <w:autoSpaceDE w:val="0"/>
              <w:autoSpaceDN w:val="0"/>
              <w:adjustRightInd w:val="0"/>
              <w:spacing w:before="120" w:after="120" w:line="320" w:lineRule="atLeast"/>
              <w:ind w:left="62" w:right="62"/>
              <w:rPr>
                <w:rFonts w:ascii="Arial Narrow" w:hAnsi="Arial Narrow" w:cs="Arial"/>
                <w:b/>
                <w:color w:val="000000"/>
                <w:lang w:val="en-US"/>
              </w:rPr>
            </w:pPr>
            <w:r w:rsidRPr="00A477A6">
              <w:rPr>
                <w:rFonts w:ascii="Arial Narrow" w:hAnsi="Arial Narrow" w:cs="Arial"/>
                <w:b/>
                <w:color w:val="000000"/>
                <w:lang w:val="en-US"/>
              </w:rPr>
              <w:t>AA.CC.</w:t>
            </w:r>
          </w:p>
        </w:tc>
        <w:tc>
          <w:tcPr>
            <w:tcW w:w="15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5D7115" w:rsidRPr="00A477A6" w:rsidRDefault="005D7115" w:rsidP="001F391B">
            <w:pPr>
              <w:autoSpaceDE w:val="0"/>
              <w:autoSpaceDN w:val="0"/>
              <w:adjustRightInd w:val="0"/>
              <w:spacing w:before="120" w:after="120" w:line="320" w:lineRule="atLeast"/>
              <w:ind w:left="62" w:right="62"/>
              <w:jc w:val="center"/>
              <w:rPr>
                <w:rFonts w:ascii="Arial Narrow" w:hAnsi="Arial Narrow" w:cs="Arial"/>
                <w:b/>
                <w:lang w:val="en-US"/>
              </w:rPr>
            </w:pPr>
            <w:r w:rsidRPr="00A477A6">
              <w:rPr>
                <w:rFonts w:ascii="Arial Narrow" w:hAnsi="Arial Narrow" w:cs="Arial"/>
                <w:b/>
                <w:color w:val="000000"/>
                <w:lang w:val="en-US"/>
              </w:rPr>
              <w:t>March 1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5D7115" w:rsidRPr="00A477A6" w:rsidRDefault="005D7115" w:rsidP="001F391B">
            <w:pPr>
              <w:autoSpaceDE w:val="0"/>
              <w:autoSpaceDN w:val="0"/>
              <w:adjustRightInd w:val="0"/>
              <w:spacing w:before="120" w:after="120" w:line="320" w:lineRule="atLeast"/>
              <w:ind w:left="62" w:right="62"/>
              <w:jc w:val="center"/>
              <w:rPr>
                <w:rFonts w:ascii="Arial Narrow" w:hAnsi="Arial Narrow" w:cs="Arial"/>
                <w:b/>
                <w:color w:val="000000"/>
                <w:lang w:val="en-US"/>
              </w:rPr>
            </w:pPr>
            <w:r w:rsidRPr="00A477A6">
              <w:rPr>
                <w:rFonts w:ascii="Arial Narrow" w:hAnsi="Arial Narrow" w:cs="Arial"/>
                <w:b/>
                <w:lang w:val="en-US"/>
              </w:rPr>
              <w:t>March 15</w:t>
            </w: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5D7115" w:rsidRPr="00A477A6" w:rsidRDefault="005D7115" w:rsidP="001F391B">
            <w:pPr>
              <w:autoSpaceDE w:val="0"/>
              <w:autoSpaceDN w:val="0"/>
              <w:adjustRightInd w:val="0"/>
              <w:spacing w:before="120" w:after="120" w:line="320" w:lineRule="atLeast"/>
              <w:ind w:left="62" w:right="62"/>
              <w:jc w:val="center"/>
              <w:rPr>
                <w:rFonts w:ascii="Arial Narrow" w:hAnsi="Arial Narrow" w:cs="Arial"/>
                <w:b/>
                <w:color w:val="000000"/>
                <w:lang w:val="en-US"/>
              </w:rPr>
            </w:pPr>
            <w:r w:rsidRPr="00A477A6">
              <w:rPr>
                <w:rFonts w:ascii="Arial Narrow" w:hAnsi="Arial Narrow" w:cs="Arial"/>
                <w:b/>
                <w:color w:val="000000"/>
                <w:lang w:val="en-US"/>
              </w:rPr>
              <w:t>March 31</w:t>
            </w: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5D7115" w:rsidRPr="00A477A6" w:rsidRDefault="005D7115" w:rsidP="001F391B">
            <w:pPr>
              <w:autoSpaceDE w:val="0"/>
              <w:autoSpaceDN w:val="0"/>
              <w:adjustRightInd w:val="0"/>
              <w:spacing w:before="120" w:after="120" w:line="320" w:lineRule="atLeast"/>
              <w:ind w:left="62" w:right="62"/>
              <w:jc w:val="center"/>
              <w:rPr>
                <w:rFonts w:ascii="Arial Narrow" w:hAnsi="Arial Narrow" w:cs="Arial"/>
                <w:b/>
                <w:color w:val="000000"/>
                <w:lang w:val="en-US"/>
              </w:rPr>
            </w:pPr>
            <w:r w:rsidRPr="00A477A6">
              <w:rPr>
                <w:rFonts w:ascii="Arial Narrow" w:hAnsi="Arial Narrow" w:cs="Arial"/>
                <w:b/>
                <w:lang w:val="en-US"/>
              </w:rPr>
              <w:t>April 15</w:t>
            </w:r>
          </w:p>
        </w:tc>
      </w:tr>
      <w:tr w:rsidR="001F391B" w:rsidRPr="00A477A6" w:rsidTr="00C569BD">
        <w:trPr>
          <w:trHeight w:val="90"/>
        </w:trPr>
        <w:tc>
          <w:tcPr>
            <w:tcW w:w="2064" w:type="dxa"/>
            <w:tcBorders>
              <w:top w:val="single" w:sz="4" w:space="0" w:color="auto"/>
            </w:tcBorders>
            <w:shd w:val="clear" w:color="auto" w:fill="FFFFFF"/>
          </w:tcPr>
          <w:p w:rsidR="001F391B" w:rsidRPr="00A477A6" w:rsidRDefault="001F391B" w:rsidP="005D7115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 Narrow" w:hAnsi="Arial Narrow" w:cs="Arial"/>
                <w:b/>
                <w:color w:val="000000"/>
                <w:lang w:val="en-US"/>
              </w:rPr>
            </w:pPr>
          </w:p>
        </w:tc>
        <w:tc>
          <w:tcPr>
            <w:tcW w:w="1534" w:type="dxa"/>
            <w:tcBorders>
              <w:top w:val="single" w:sz="4" w:space="0" w:color="auto"/>
            </w:tcBorders>
            <w:shd w:val="clear" w:color="auto" w:fill="FFFFFF"/>
          </w:tcPr>
          <w:p w:rsidR="001F391B" w:rsidRPr="00A477A6" w:rsidRDefault="001F391B" w:rsidP="005D711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 Narrow" w:hAnsi="Arial Narrow" w:cs="Arial"/>
                <w:color w:val="000000"/>
                <w:lang w:val="en-US"/>
              </w:rPr>
            </w:pPr>
          </w:p>
        </w:tc>
        <w:tc>
          <w:tcPr>
            <w:tcW w:w="1510" w:type="dxa"/>
            <w:tcBorders>
              <w:top w:val="single" w:sz="4" w:space="0" w:color="auto"/>
            </w:tcBorders>
            <w:shd w:val="clear" w:color="auto" w:fill="FFFFFF"/>
          </w:tcPr>
          <w:p w:rsidR="001F391B" w:rsidRPr="00A477A6" w:rsidRDefault="001F391B" w:rsidP="005D711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 Narrow" w:hAnsi="Arial Narrow" w:cs="Arial"/>
                <w:lang w:val="en-US"/>
              </w:rPr>
            </w:pPr>
          </w:p>
        </w:tc>
        <w:tc>
          <w:tcPr>
            <w:tcW w:w="1698" w:type="dxa"/>
            <w:tcBorders>
              <w:top w:val="single" w:sz="4" w:space="0" w:color="auto"/>
            </w:tcBorders>
            <w:shd w:val="clear" w:color="auto" w:fill="FFFFFF"/>
          </w:tcPr>
          <w:p w:rsidR="001F391B" w:rsidRPr="00A477A6" w:rsidRDefault="001F391B" w:rsidP="005D711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 Narrow" w:hAnsi="Arial Narrow" w:cs="Arial"/>
                <w:color w:val="000000"/>
                <w:lang w:val="en-US"/>
              </w:rPr>
            </w:pPr>
          </w:p>
        </w:tc>
        <w:tc>
          <w:tcPr>
            <w:tcW w:w="1698" w:type="dxa"/>
            <w:tcBorders>
              <w:top w:val="single" w:sz="4" w:space="0" w:color="auto"/>
            </w:tcBorders>
            <w:shd w:val="clear" w:color="auto" w:fill="FFFFFF"/>
          </w:tcPr>
          <w:p w:rsidR="001F391B" w:rsidRPr="00A477A6" w:rsidRDefault="001F391B" w:rsidP="005D711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 Narrow" w:hAnsi="Arial Narrow" w:cs="Arial"/>
                <w:lang w:val="en-US"/>
              </w:rPr>
            </w:pPr>
          </w:p>
        </w:tc>
      </w:tr>
      <w:tr w:rsidR="005D7115" w:rsidRPr="00A477A6" w:rsidTr="00C569BD">
        <w:tc>
          <w:tcPr>
            <w:tcW w:w="2064" w:type="dxa"/>
          </w:tcPr>
          <w:p w:rsidR="005D7115" w:rsidRPr="00A477A6" w:rsidRDefault="005D7115" w:rsidP="005D7115">
            <w:pPr>
              <w:rPr>
                <w:rFonts w:ascii="Arial Narrow" w:hAnsi="Arial Narrow"/>
                <w:b/>
                <w:szCs w:val="24"/>
                <w:lang w:val="en-US"/>
              </w:rPr>
            </w:pPr>
            <w:r w:rsidRPr="00A477A6">
              <w:rPr>
                <w:rFonts w:ascii="Arial Narrow" w:hAnsi="Arial Narrow"/>
                <w:b/>
                <w:szCs w:val="24"/>
                <w:lang w:val="en-US"/>
              </w:rPr>
              <w:t>Andalucía</w:t>
            </w:r>
          </w:p>
        </w:tc>
        <w:tc>
          <w:tcPr>
            <w:tcW w:w="1534" w:type="dxa"/>
          </w:tcPr>
          <w:p w:rsidR="005D7115" w:rsidRPr="00A477A6" w:rsidRDefault="005D7115" w:rsidP="005D7115">
            <w:pPr>
              <w:jc w:val="center"/>
              <w:rPr>
                <w:rFonts w:ascii="Arial Narrow" w:hAnsi="Arial Narrow"/>
                <w:lang w:val="en-US"/>
              </w:rPr>
            </w:pPr>
            <w:r w:rsidRPr="00A477A6">
              <w:rPr>
                <w:rFonts w:ascii="Arial Narrow" w:hAnsi="Arial Narrow"/>
                <w:lang w:val="en-US"/>
              </w:rPr>
              <w:t>0.14</w:t>
            </w:r>
          </w:p>
        </w:tc>
        <w:tc>
          <w:tcPr>
            <w:tcW w:w="1510" w:type="dxa"/>
            <w:shd w:val="clear" w:color="auto" w:fill="FFFFFF"/>
            <w:vAlign w:val="center"/>
          </w:tcPr>
          <w:p w:rsidR="005D7115" w:rsidRPr="00A477A6" w:rsidRDefault="005D7115" w:rsidP="005D711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Arial Narrow" w:hAnsi="Arial Narrow" w:cs="Arial"/>
                <w:color w:val="000000"/>
                <w:lang w:val="en-US"/>
              </w:rPr>
            </w:pPr>
            <w:r w:rsidRPr="00A477A6">
              <w:rPr>
                <w:rFonts w:ascii="Arial Narrow" w:hAnsi="Arial Narrow" w:cs="Arial"/>
                <w:color w:val="000000"/>
                <w:lang w:val="en-US"/>
              </w:rPr>
              <w:t>6.44</w:t>
            </w:r>
          </w:p>
        </w:tc>
        <w:tc>
          <w:tcPr>
            <w:tcW w:w="1698" w:type="dxa"/>
            <w:shd w:val="clear" w:color="auto" w:fill="FFFFFF"/>
            <w:vAlign w:val="center"/>
          </w:tcPr>
          <w:p w:rsidR="005D7115" w:rsidRPr="00A477A6" w:rsidRDefault="005D7115" w:rsidP="005D711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Arial Narrow" w:hAnsi="Arial Narrow" w:cs="Arial"/>
                <w:color w:val="000000"/>
                <w:lang w:val="en-US"/>
              </w:rPr>
            </w:pPr>
            <w:r w:rsidRPr="00A477A6">
              <w:rPr>
                <w:rFonts w:ascii="Arial Narrow" w:hAnsi="Arial Narrow" w:cs="Arial"/>
                <w:color w:val="000000"/>
                <w:lang w:val="en-US"/>
              </w:rPr>
              <w:t>65.76</w:t>
            </w:r>
          </w:p>
        </w:tc>
        <w:tc>
          <w:tcPr>
            <w:tcW w:w="1698" w:type="dxa"/>
            <w:shd w:val="clear" w:color="auto" w:fill="FFFFFF"/>
            <w:vAlign w:val="center"/>
          </w:tcPr>
          <w:p w:rsidR="005D7115" w:rsidRPr="00A477A6" w:rsidRDefault="005D7115" w:rsidP="005D711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Arial Narrow" w:hAnsi="Arial Narrow" w:cs="Arial"/>
                <w:color w:val="000000"/>
                <w:lang w:val="en-US"/>
              </w:rPr>
            </w:pPr>
            <w:r w:rsidRPr="00A477A6">
              <w:rPr>
                <w:rFonts w:ascii="Arial Narrow" w:hAnsi="Arial Narrow" w:cs="Arial"/>
                <w:color w:val="000000"/>
                <w:lang w:val="en-US"/>
              </w:rPr>
              <w:t>45.58</w:t>
            </w:r>
          </w:p>
        </w:tc>
      </w:tr>
      <w:tr w:rsidR="005D7115" w:rsidRPr="00A477A6" w:rsidTr="00C569BD">
        <w:tc>
          <w:tcPr>
            <w:tcW w:w="2064" w:type="dxa"/>
          </w:tcPr>
          <w:p w:rsidR="005D7115" w:rsidRPr="00A477A6" w:rsidRDefault="005D7115" w:rsidP="005D7115">
            <w:pPr>
              <w:rPr>
                <w:rFonts w:ascii="Arial Narrow" w:hAnsi="Arial Narrow"/>
                <w:b/>
                <w:szCs w:val="24"/>
                <w:lang w:val="en-US"/>
              </w:rPr>
            </w:pPr>
            <w:r w:rsidRPr="00A477A6">
              <w:rPr>
                <w:rFonts w:ascii="Arial Narrow" w:hAnsi="Arial Narrow"/>
                <w:b/>
                <w:szCs w:val="24"/>
                <w:lang w:val="en-US"/>
              </w:rPr>
              <w:t>Aragón</w:t>
            </w:r>
          </w:p>
        </w:tc>
        <w:tc>
          <w:tcPr>
            <w:tcW w:w="1534" w:type="dxa"/>
          </w:tcPr>
          <w:p w:rsidR="005D7115" w:rsidRPr="00A477A6" w:rsidRDefault="005D7115" w:rsidP="005D7115">
            <w:pPr>
              <w:jc w:val="center"/>
              <w:rPr>
                <w:rFonts w:ascii="Arial Narrow" w:hAnsi="Arial Narrow"/>
                <w:lang w:val="en-US"/>
              </w:rPr>
            </w:pPr>
            <w:r w:rsidRPr="00A477A6">
              <w:rPr>
                <w:rFonts w:ascii="Arial Narrow" w:hAnsi="Arial Narrow"/>
                <w:lang w:val="en-US"/>
              </w:rPr>
              <w:t>0</w:t>
            </w:r>
            <w:r w:rsidR="001F391B" w:rsidRPr="00A477A6">
              <w:rPr>
                <w:rFonts w:ascii="Arial Narrow" w:hAnsi="Arial Narrow"/>
                <w:lang w:val="en-US"/>
              </w:rPr>
              <w:t>.00</w:t>
            </w:r>
          </w:p>
        </w:tc>
        <w:tc>
          <w:tcPr>
            <w:tcW w:w="1510" w:type="dxa"/>
            <w:shd w:val="clear" w:color="auto" w:fill="FFFFFF"/>
            <w:vAlign w:val="center"/>
          </w:tcPr>
          <w:p w:rsidR="005D7115" w:rsidRPr="00A477A6" w:rsidRDefault="005D7115" w:rsidP="005D711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Arial Narrow" w:hAnsi="Arial Narrow" w:cs="Arial"/>
                <w:color w:val="000000"/>
                <w:lang w:val="en-US"/>
              </w:rPr>
            </w:pPr>
            <w:r w:rsidRPr="00A477A6">
              <w:rPr>
                <w:rFonts w:ascii="Arial Narrow" w:hAnsi="Arial Narrow" w:cs="Arial"/>
                <w:color w:val="000000"/>
                <w:lang w:val="en-US"/>
              </w:rPr>
              <w:t>13.19</w:t>
            </w:r>
          </w:p>
        </w:tc>
        <w:tc>
          <w:tcPr>
            <w:tcW w:w="1698" w:type="dxa"/>
            <w:shd w:val="clear" w:color="auto" w:fill="FFFFFF"/>
            <w:vAlign w:val="center"/>
          </w:tcPr>
          <w:p w:rsidR="005D7115" w:rsidRPr="00A477A6" w:rsidRDefault="005D7115" w:rsidP="005D711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Arial Narrow" w:hAnsi="Arial Narrow" w:cs="Arial"/>
                <w:color w:val="000000"/>
                <w:lang w:val="en-US"/>
              </w:rPr>
            </w:pPr>
            <w:r w:rsidRPr="00A477A6">
              <w:rPr>
                <w:rFonts w:ascii="Arial Narrow" w:hAnsi="Arial Narrow" w:cs="Arial"/>
                <w:color w:val="000000"/>
                <w:lang w:val="en-US"/>
              </w:rPr>
              <w:t>171.68</w:t>
            </w:r>
          </w:p>
        </w:tc>
        <w:tc>
          <w:tcPr>
            <w:tcW w:w="1698" w:type="dxa"/>
            <w:shd w:val="clear" w:color="auto" w:fill="FFFFFF"/>
            <w:vAlign w:val="center"/>
          </w:tcPr>
          <w:p w:rsidR="005D7115" w:rsidRPr="00A477A6" w:rsidRDefault="005D7115" w:rsidP="005D711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Arial Narrow" w:hAnsi="Arial Narrow" w:cs="Arial"/>
                <w:color w:val="000000"/>
                <w:lang w:val="en-US"/>
              </w:rPr>
            </w:pPr>
            <w:r w:rsidRPr="00A477A6">
              <w:rPr>
                <w:rFonts w:ascii="Arial Narrow" w:hAnsi="Arial Narrow" w:cs="Arial"/>
                <w:color w:val="000000"/>
                <w:lang w:val="en-US"/>
              </w:rPr>
              <w:t>141.44</w:t>
            </w:r>
          </w:p>
        </w:tc>
      </w:tr>
      <w:tr w:rsidR="005D7115" w:rsidTr="00C569BD">
        <w:tc>
          <w:tcPr>
            <w:tcW w:w="2064" w:type="dxa"/>
          </w:tcPr>
          <w:p w:rsidR="005D7115" w:rsidRPr="00A477A6" w:rsidRDefault="005D7115" w:rsidP="005D7115">
            <w:pPr>
              <w:rPr>
                <w:rFonts w:ascii="Arial Narrow" w:hAnsi="Arial Narrow"/>
                <w:b/>
                <w:szCs w:val="24"/>
                <w:lang w:val="en-US"/>
              </w:rPr>
            </w:pPr>
            <w:r w:rsidRPr="00A477A6">
              <w:rPr>
                <w:rFonts w:ascii="Arial Narrow" w:hAnsi="Arial Narrow"/>
                <w:b/>
                <w:szCs w:val="24"/>
                <w:lang w:val="en-US"/>
              </w:rPr>
              <w:t>Baleares</w:t>
            </w:r>
          </w:p>
        </w:tc>
        <w:tc>
          <w:tcPr>
            <w:tcW w:w="1534" w:type="dxa"/>
          </w:tcPr>
          <w:p w:rsidR="005D7115" w:rsidRPr="005D7115" w:rsidRDefault="005D7115" w:rsidP="005D7115">
            <w:pPr>
              <w:jc w:val="center"/>
              <w:rPr>
                <w:rFonts w:ascii="Arial Narrow" w:hAnsi="Arial Narrow"/>
              </w:rPr>
            </w:pPr>
            <w:r w:rsidRPr="00A477A6">
              <w:rPr>
                <w:rFonts w:ascii="Arial Narrow" w:hAnsi="Arial Narrow"/>
                <w:lang w:val="en-US"/>
              </w:rPr>
              <w:t>0.</w:t>
            </w:r>
            <w:r w:rsidRPr="005D7115">
              <w:rPr>
                <w:rFonts w:ascii="Arial Narrow" w:hAnsi="Arial Narrow"/>
              </w:rPr>
              <w:t>17</w:t>
            </w:r>
          </w:p>
        </w:tc>
        <w:tc>
          <w:tcPr>
            <w:tcW w:w="1510" w:type="dxa"/>
            <w:shd w:val="clear" w:color="auto" w:fill="FFFFFF"/>
            <w:vAlign w:val="center"/>
          </w:tcPr>
          <w:p w:rsidR="005D7115" w:rsidRPr="005D7115" w:rsidRDefault="005D7115" w:rsidP="005D711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Arial Narrow" w:hAnsi="Arial Narrow" w:cs="Arial"/>
                <w:color w:val="000000"/>
              </w:rPr>
            </w:pPr>
            <w:r w:rsidRPr="005D7115">
              <w:rPr>
                <w:rFonts w:ascii="Arial Narrow" w:hAnsi="Arial Narrow" w:cs="Arial"/>
                <w:color w:val="000000"/>
              </w:rPr>
              <w:t>6.18</w:t>
            </w:r>
          </w:p>
        </w:tc>
        <w:tc>
          <w:tcPr>
            <w:tcW w:w="1698" w:type="dxa"/>
            <w:shd w:val="clear" w:color="auto" w:fill="FFFFFF"/>
            <w:vAlign w:val="center"/>
          </w:tcPr>
          <w:p w:rsidR="005D7115" w:rsidRPr="005D7115" w:rsidRDefault="005D7115" w:rsidP="005D711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Arial Narrow" w:hAnsi="Arial Narrow" w:cs="Arial"/>
                <w:color w:val="000000"/>
              </w:rPr>
            </w:pPr>
            <w:r w:rsidRPr="005D7115">
              <w:rPr>
                <w:rFonts w:ascii="Arial Narrow" w:hAnsi="Arial Narrow" w:cs="Arial"/>
                <w:color w:val="000000"/>
              </w:rPr>
              <w:t>88.65</w:t>
            </w:r>
          </w:p>
        </w:tc>
        <w:tc>
          <w:tcPr>
            <w:tcW w:w="1698" w:type="dxa"/>
            <w:shd w:val="clear" w:color="auto" w:fill="FFFFFF"/>
            <w:vAlign w:val="center"/>
          </w:tcPr>
          <w:p w:rsidR="005D7115" w:rsidRPr="005D7115" w:rsidRDefault="005D7115" w:rsidP="005D711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Arial Narrow" w:hAnsi="Arial Narrow" w:cs="Arial"/>
                <w:color w:val="000000"/>
              </w:rPr>
            </w:pPr>
            <w:r w:rsidRPr="005D7115">
              <w:rPr>
                <w:rFonts w:ascii="Arial Narrow" w:hAnsi="Arial Narrow" w:cs="Arial"/>
                <w:color w:val="000000"/>
              </w:rPr>
              <w:t>37.67</w:t>
            </w:r>
          </w:p>
        </w:tc>
      </w:tr>
      <w:tr w:rsidR="005D7115" w:rsidTr="00C569BD">
        <w:tc>
          <w:tcPr>
            <w:tcW w:w="2064" w:type="dxa"/>
          </w:tcPr>
          <w:p w:rsidR="005D7115" w:rsidRPr="005D7115" w:rsidRDefault="005D7115" w:rsidP="005D7115">
            <w:pPr>
              <w:rPr>
                <w:rFonts w:ascii="Arial Narrow" w:hAnsi="Arial Narrow"/>
                <w:b/>
                <w:szCs w:val="24"/>
              </w:rPr>
            </w:pPr>
            <w:r w:rsidRPr="005D7115">
              <w:rPr>
                <w:rFonts w:ascii="Arial Narrow" w:hAnsi="Arial Narrow"/>
                <w:b/>
                <w:szCs w:val="24"/>
              </w:rPr>
              <w:t>Canarias</w:t>
            </w:r>
          </w:p>
        </w:tc>
        <w:tc>
          <w:tcPr>
            <w:tcW w:w="1534" w:type="dxa"/>
          </w:tcPr>
          <w:p w:rsidR="005D7115" w:rsidRPr="005D7115" w:rsidRDefault="005D7115" w:rsidP="005D7115">
            <w:pPr>
              <w:jc w:val="center"/>
              <w:rPr>
                <w:rFonts w:ascii="Arial Narrow" w:hAnsi="Arial Narrow"/>
              </w:rPr>
            </w:pPr>
            <w:r w:rsidRPr="005D7115">
              <w:rPr>
                <w:rFonts w:ascii="Arial Narrow" w:hAnsi="Arial Narrow"/>
              </w:rPr>
              <w:t>0.33</w:t>
            </w:r>
          </w:p>
        </w:tc>
        <w:tc>
          <w:tcPr>
            <w:tcW w:w="1510" w:type="dxa"/>
            <w:shd w:val="clear" w:color="auto" w:fill="FFFFFF"/>
            <w:vAlign w:val="center"/>
          </w:tcPr>
          <w:p w:rsidR="005D7115" w:rsidRPr="005D7115" w:rsidRDefault="005D7115" w:rsidP="005D711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Arial Narrow" w:hAnsi="Arial Narrow" w:cs="Arial"/>
                <w:color w:val="000000"/>
              </w:rPr>
            </w:pPr>
            <w:r w:rsidRPr="005D7115">
              <w:rPr>
                <w:rFonts w:ascii="Arial Narrow" w:hAnsi="Arial Narrow" w:cs="Arial"/>
                <w:color w:val="000000"/>
              </w:rPr>
              <w:t>5.20</w:t>
            </w:r>
          </w:p>
        </w:tc>
        <w:tc>
          <w:tcPr>
            <w:tcW w:w="1698" w:type="dxa"/>
            <w:shd w:val="clear" w:color="auto" w:fill="FFFFFF"/>
            <w:vAlign w:val="center"/>
          </w:tcPr>
          <w:p w:rsidR="005D7115" w:rsidRPr="005D7115" w:rsidRDefault="005D7115" w:rsidP="005D711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Arial Narrow" w:hAnsi="Arial Narrow" w:cs="Arial"/>
                <w:color w:val="000000"/>
              </w:rPr>
            </w:pPr>
            <w:r w:rsidRPr="005D7115">
              <w:rPr>
                <w:rFonts w:ascii="Arial Narrow" w:hAnsi="Arial Narrow" w:cs="Arial"/>
                <w:color w:val="000000"/>
              </w:rPr>
              <w:t>55.68</w:t>
            </w:r>
          </w:p>
        </w:tc>
        <w:tc>
          <w:tcPr>
            <w:tcW w:w="1698" w:type="dxa"/>
            <w:shd w:val="clear" w:color="auto" w:fill="FFFFFF"/>
            <w:vAlign w:val="center"/>
          </w:tcPr>
          <w:p w:rsidR="005D7115" w:rsidRPr="005D7115" w:rsidRDefault="005D7115" w:rsidP="005D711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Arial Narrow" w:hAnsi="Arial Narrow" w:cs="Arial"/>
                <w:color w:val="000000"/>
              </w:rPr>
            </w:pPr>
            <w:r w:rsidRPr="005D7115">
              <w:rPr>
                <w:rFonts w:ascii="Arial Narrow" w:hAnsi="Arial Narrow" w:cs="Arial"/>
                <w:color w:val="000000"/>
              </w:rPr>
              <w:t>25.26</w:t>
            </w:r>
          </w:p>
        </w:tc>
      </w:tr>
      <w:tr w:rsidR="005D7115" w:rsidTr="00C569BD">
        <w:tc>
          <w:tcPr>
            <w:tcW w:w="2064" w:type="dxa"/>
          </w:tcPr>
          <w:p w:rsidR="005D7115" w:rsidRPr="005D7115" w:rsidRDefault="005D7115" w:rsidP="005D7115">
            <w:pPr>
              <w:rPr>
                <w:rFonts w:ascii="Arial Narrow" w:hAnsi="Arial Narrow"/>
                <w:b/>
                <w:szCs w:val="24"/>
              </w:rPr>
            </w:pPr>
            <w:r w:rsidRPr="005D7115">
              <w:rPr>
                <w:rFonts w:ascii="Arial Narrow" w:hAnsi="Arial Narrow"/>
                <w:b/>
                <w:szCs w:val="24"/>
              </w:rPr>
              <w:t>Cantabria</w:t>
            </w:r>
          </w:p>
        </w:tc>
        <w:tc>
          <w:tcPr>
            <w:tcW w:w="1534" w:type="dxa"/>
          </w:tcPr>
          <w:p w:rsidR="005D7115" w:rsidRPr="005D7115" w:rsidRDefault="005D7115" w:rsidP="005D7115">
            <w:pPr>
              <w:jc w:val="center"/>
              <w:rPr>
                <w:rFonts w:ascii="Arial Narrow" w:hAnsi="Arial Narrow"/>
              </w:rPr>
            </w:pPr>
            <w:r w:rsidRPr="005D7115">
              <w:rPr>
                <w:rFonts w:ascii="Arial Narrow" w:hAnsi="Arial Narrow"/>
              </w:rPr>
              <w:t>0.17</w:t>
            </w:r>
          </w:p>
        </w:tc>
        <w:tc>
          <w:tcPr>
            <w:tcW w:w="1510" w:type="dxa"/>
            <w:shd w:val="clear" w:color="auto" w:fill="FFFFFF"/>
            <w:vAlign w:val="center"/>
          </w:tcPr>
          <w:p w:rsidR="005D7115" w:rsidRPr="005D7115" w:rsidRDefault="005D7115" w:rsidP="005D711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Arial Narrow" w:hAnsi="Arial Narrow" w:cs="Arial"/>
                <w:color w:val="000000"/>
              </w:rPr>
            </w:pPr>
            <w:r w:rsidRPr="005D7115">
              <w:rPr>
                <w:rFonts w:ascii="Arial Narrow" w:hAnsi="Arial Narrow" w:cs="Arial"/>
                <w:color w:val="000000"/>
              </w:rPr>
              <w:t>8.26</w:t>
            </w:r>
          </w:p>
        </w:tc>
        <w:tc>
          <w:tcPr>
            <w:tcW w:w="1698" w:type="dxa"/>
            <w:shd w:val="clear" w:color="auto" w:fill="FFFFFF"/>
            <w:vAlign w:val="center"/>
          </w:tcPr>
          <w:p w:rsidR="005D7115" w:rsidRPr="005D7115" w:rsidRDefault="005D7115" w:rsidP="005D711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Arial Narrow" w:hAnsi="Arial Narrow" w:cs="Arial"/>
                <w:color w:val="000000"/>
              </w:rPr>
            </w:pPr>
            <w:r w:rsidRPr="005D7115">
              <w:rPr>
                <w:rFonts w:ascii="Arial Narrow" w:hAnsi="Arial Narrow" w:cs="Arial"/>
                <w:color w:val="000000"/>
              </w:rPr>
              <w:t>197.05</w:t>
            </w:r>
          </w:p>
        </w:tc>
        <w:tc>
          <w:tcPr>
            <w:tcW w:w="1698" w:type="dxa"/>
            <w:shd w:val="clear" w:color="auto" w:fill="FFFFFF"/>
            <w:vAlign w:val="center"/>
          </w:tcPr>
          <w:p w:rsidR="005D7115" w:rsidRPr="005D7115" w:rsidRDefault="005D7115" w:rsidP="005D711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Arial Narrow" w:hAnsi="Arial Narrow" w:cs="Arial"/>
                <w:color w:val="000000"/>
              </w:rPr>
            </w:pPr>
            <w:r w:rsidRPr="005D7115">
              <w:rPr>
                <w:rFonts w:ascii="Arial Narrow" w:hAnsi="Arial Narrow" w:cs="Arial"/>
                <w:color w:val="000000"/>
              </w:rPr>
              <w:t>99.30</w:t>
            </w:r>
          </w:p>
        </w:tc>
      </w:tr>
      <w:tr w:rsidR="005D7115" w:rsidTr="00C569BD">
        <w:tc>
          <w:tcPr>
            <w:tcW w:w="2064" w:type="dxa"/>
          </w:tcPr>
          <w:p w:rsidR="005D7115" w:rsidRPr="005D7115" w:rsidRDefault="005D7115" w:rsidP="005D7115">
            <w:pPr>
              <w:rPr>
                <w:rFonts w:ascii="Arial Narrow" w:hAnsi="Arial Narrow"/>
                <w:b/>
                <w:szCs w:val="24"/>
              </w:rPr>
            </w:pPr>
            <w:r w:rsidRPr="005D7115">
              <w:rPr>
                <w:rFonts w:ascii="Arial Narrow" w:hAnsi="Arial Narrow"/>
                <w:b/>
                <w:szCs w:val="24"/>
              </w:rPr>
              <w:t>Castilla La Mancha</w:t>
            </w:r>
          </w:p>
        </w:tc>
        <w:tc>
          <w:tcPr>
            <w:tcW w:w="1534" w:type="dxa"/>
          </w:tcPr>
          <w:p w:rsidR="005D7115" w:rsidRPr="005D7115" w:rsidRDefault="005D7115" w:rsidP="005D7115">
            <w:pPr>
              <w:jc w:val="center"/>
              <w:rPr>
                <w:rFonts w:ascii="Arial Narrow" w:hAnsi="Arial Narrow"/>
              </w:rPr>
            </w:pPr>
            <w:r w:rsidRPr="005D7115">
              <w:rPr>
                <w:rFonts w:ascii="Arial Narrow" w:hAnsi="Arial Narrow"/>
              </w:rPr>
              <w:t>0.05</w:t>
            </w:r>
          </w:p>
        </w:tc>
        <w:tc>
          <w:tcPr>
            <w:tcW w:w="1510" w:type="dxa"/>
            <w:shd w:val="clear" w:color="auto" w:fill="FFFFFF"/>
            <w:vAlign w:val="center"/>
          </w:tcPr>
          <w:p w:rsidR="005D7115" w:rsidRPr="005D7115" w:rsidRDefault="005D7115" w:rsidP="005D711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Arial Narrow" w:hAnsi="Arial Narrow" w:cs="Arial"/>
                <w:color w:val="000000"/>
              </w:rPr>
            </w:pPr>
            <w:r w:rsidRPr="005D7115">
              <w:rPr>
                <w:rFonts w:ascii="Arial Narrow" w:hAnsi="Arial Narrow" w:cs="Arial"/>
                <w:color w:val="000000"/>
              </w:rPr>
              <w:t>27.74</w:t>
            </w:r>
          </w:p>
        </w:tc>
        <w:tc>
          <w:tcPr>
            <w:tcW w:w="1698" w:type="dxa"/>
            <w:shd w:val="clear" w:color="auto" w:fill="FFFFFF"/>
            <w:vAlign w:val="center"/>
          </w:tcPr>
          <w:p w:rsidR="005D7115" w:rsidRPr="005D7115" w:rsidRDefault="005D7115" w:rsidP="005D711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Arial Narrow" w:hAnsi="Arial Narrow" w:cs="Arial"/>
                <w:color w:val="000000"/>
              </w:rPr>
            </w:pPr>
            <w:r w:rsidRPr="005D7115">
              <w:rPr>
                <w:rFonts w:ascii="Arial Narrow" w:hAnsi="Arial Narrow" w:cs="Arial"/>
                <w:color w:val="000000"/>
              </w:rPr>
              <w:t>313.45</w:t>
            </w:r>
          </w:p>
        </w:tc>
        <w:tc>
          <w:tcPr>
            <w:tcW w:w="1698" w:type="dxa"/>
            <w:shd w:val="clear" w:color="auto" w:fill="FFFFFF"/>
            <w:vAlign w:val="center"/>
          </w:tcPr>
          <w:p w:rsidR="005D7115" w:rsidRPr="005D7115" w:rsidRDefault="005D7115" w:rsidP="005D711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Arial Narrow" w:hAnsi="Arial Narrow" w:cs="Arial"/>
                <w:color w:val="000000"/>
              </w:rPr>
            </w:pPr>
            <w:r w:rsidRPr="005D7115">
              <w:rPr>
                <w:rFonts w:ascii="Arial Narrow" w:hAnsi="Arial Narrow" w:cs="Arial"/>
                <w:color w:val="000000"/>
              </w:rPr>
              <w:t>367.41</w:t>
            </w:r>
          </w:p>
        </w:tc>
      </w:tr>
      <w:tr w:rsidR="005D7115" w:rsidTr="00C569BD">
        <w:tc>
          <w:tcPr>
            <w:tcW w:w="2064" w:type="dxa"/>
          </w:tcPr>
          <w:p w:rsidR="005D7115" w:rsidRPr="005D7115" w:rsidRDefault="005D7115" w:rsidP="005D7115">
            <w:pPr>
              <w:rPr>
                <w:rFonts w:ascii="Arial Narrow" w:hAnsi="Arial Narrow"/>
                <w:b/>
                <w:szCs w:val="24"/>
              </w:rPr>
            </w:pPr>
            <w:r w:rsidRPr="005D7115">
              <w:rPr>
                <w:rFonts w:ascii="Arial Narrow" w:hAnsi="Arial Narrow"/>
                <w:b/>
                <w:szCs w:val="24"/>
              </w:rPr>
              <w:t>Castilla León</w:t>
            </w:r>
          </w:p>
        </w:tc>
        <w:tc>
          <w:tcPr>
            <w:tcW w:w="1534" w:type="dxa"/>
          </w:tcPr>
          <w:p w:rsidR="005D7115" w:rsidRPr="005D7115" w:rsidRDefault="005D7115" w:rsidP="005D7115">
            <w:pPr>
              <w:jc w:val="center"/>
              <w:rPr>
                <w:rFonts w:ascii="Arial Narrow" w:hAnsi="Arial Narrow"/>
              </w:rPr>
            </w:pPr>
            <w:r w:rsidRPr="005D7115">
              <w:rPr>
                <w:rFonts w:ascii="Arial Narrow" w:hAnsi="Arial Narrow"/>
              </w:rPr>
              <w:t>0.13</w:t>
            </w:r>
          </w:p>
        </w:tc>
        <w:tc>
          <w:tcPr>
            <w:tcW w:w="1510" w:type="dxa"/>
            <w:shd w:val="clear" w:color="auto" w:fill="FFFFFF"/>
            <w:vAlign w:val="center"/>
          </w:tcPr>
          <w:p w:rsidR="005D7115" w:rsidRPr="005D7115" w:rsidRDefault="005D7115" w:rsidP="005D711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Arial Narrow" w:hAnsi="Arial Narrow" w:cs="Arial"/>
                <w:color w:val="000000"/>
              </w:rPr>
            </w:pPr>
            <w:r w:rsidRPr="005D7115">
              <w:rPr>
                <w:rFonts w:ascii="Arial Narrow" w:hAnsi="Arial Narrow" w:cs="Arial"/>
                <w:color w:val="000000"/>
              </w:rPr>
              <w:t>13.79</w:t>
            </w:r>
          </w:p>
        </w:tc>
        <w:tc>
          <w:tcPr>
            <w:tcW w:w="1698" w:type="dxa"/>
            <w:shd w:val="clear" w:color="auto" w:fill="FFFFFF"/>
            <w:vAlign w:val="center"/>
          </w:tcPr>
          <w:p w:rsidR="005D7115" w:rsidRPr="005D7115" w:rsidRDefault="005D7115" w:rsidP="005D711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Arial Narrow" w:hAnsi="Arial Narrow" w:cs="Arial"/>
                <w:color w:val="000000"/>
              </w:rPr>
            </w:pPr>
            <w:r w:rsidRPr="005D7115">
              <w:rPr>
                <w:rFonts w:ascii="Arial Narrow" w:hAnsi="Arial Narrow" w:cs="Arial"/>
                <w:color w:val="000000"/>
              </w:rPr>
              <w:t>257.51</w:t>
            </w:r>
          </w:p>
        </w:tc>
        <w:tc>
          <w:tcPr>
            <w:tcW w:w="1698" w:type="dxa"/>
            <w:shd w:val="clear" w:color="auto" w:fill="FFFFFF"/>
            <w:vAlign w:val="center"/>
          </w:tcPr>
          <w:p w:rsidR="005D7115" w:rsidRPr="005D7115" w:rsidRDefault="005D7115" w:rsidP="005D711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Arial Narrow" w:hAnsi="Arial Narrow" w:cs="Arial"/>
                <w:color w:val="000000"/>
              </w:rPr>
            </w:pPr>
            <w:r w:rsidRPr="005D7115">
              <w:rPr>
                <w:rFonts w:ascii="Arial Narrow" w:hAnsi="Arial Narrow" w:cs="Arial"/>
                <w:color w:val="000000"/>
              </w:rPr>
              <w:t>292.76</w:t>
            </w:r>
          </w:p>
        </w:tc>
      </w:tr>
      <w:tr w:rsidR="005D7115" w:rsidTr="00C569BD">
        <w:tc>
          <w:tcPr>
            <w:tcW w:w="2064" w:type="dxa"/>
          </w:tcPr>
          <w:p w:rsidR="005D7115" w:rsidRPr="005D7115" w:rsidRDefault="005D7115" w:rsidP="005D7115">
            <w:pPr>
              <w:rPr>
                <w:rFonts w:ascii="Arial Narrow" w:hAnsi="Arial Narrow"/>
                <w:b/>
                <w:szCs w:val="24"/>
              </w:rPr>
            </w:pPr>
            <w:r w:rsidRPr="005D7115">
              <w:rPr>
                <w:rFonts w:ascii="Arial Narrow" w:hAnsi="Arial Narrow"/>
                <w:b/>
                <w:szCs w:val="24"/>
              </w:rPr>
              <w:t>Cataluña</w:t>
            </w:r>
          </w:p>
        </w:tc>
        <w:tc>
          <w:tcPr>
            <w:tcW w:w="1534" w:type="dxa"/>
          </w:tcPr>
          <w:p w:rsidR="005D7115" w:rsidRPr="005D7115" w:rsidRDefault="005D7115" w:rsidP="005D7115">
            <w:pPr>
              <w:jc w:val="center"/>
              <w:rPr>
                <w:rFonts w:ascii="Arial Narrow" w:hAnsi="Arial Narrow"/>
              </w:rPr>
            </w:pPr>
            <w:r w:rsidRPr="005D7115">
              <w:rPr>
                <w:rFonts w:ascii="Arial Narrow" w:hAnsi="Arial Narrow"/>
              </w:rPr>
              <w:t>0.12</w:t>
            </w:r>
          </w:p>
        </w:tc>
        <w:tc>
          <w:tcPr>
            <w:tcW w:w="1510" w:type="dxa"/>
            <w:shd w:val="clear" w:color="auto" w:fill="FFFFFF"/>
            <w:vAlign w:val="center"/>
          </w:tcPr>
          <w:p w:rsidR="005D7115" w:rsidRPr="005D7115" w:rsidRDefault="005D7115" w:rsidP="005D711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Arial Narrow" w:hAnsi="Arial Narrow" w:cs="Arial"/>
                <w:color w:val="000000"/>
              </w:rPr>
            </w:pPr>
            <w:r w:rsidRPr="005D7115">
              <w:rPr>
                <w:rFonts w:ascii="Arial Narrow" w:hAnsi="Arial Narrow" w:cs="Arial"/>
                <w:color w:val="000000"/>
              </w:rPr>
              <w:t>11.57</w:t>
            </w:r>
          </w:p>
        </w:tc>
        <w:tc>
          <w:tcPr>
            <w:tcW w:w="1698" w:type="dxa"/>
            <w:shd w:val="clear" w:color="auto" w:fill="FFFFFF"/>
            <w:vAlign w:val="center"/>
          </w:tcPr>
          <w:p w:rsidR="005D7115" w:rsidRPr="005D7115" w:rsidRDefault="005D7115" w:rsidP="005D711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Arial Narrow" w:hAnsi="Arial Narrow" w:cs="Arial"/>
                <w:color w:val="000000"/>
              </w:rPr>
            </w:pPr>
            <w:r w:rsidRPr="005D7115">
              <w:rPr>
                <w:rFonts w:ascii="Arial Narrow" w:hAnsi="Arial Narrow" w:cs="Arial"/>
                <w:color w:val="000000"/>
              </w:rPr>
              <w:t>236.15</w:t>
            </w:r>
          </w:p>
        </w:tc>
        <w:tc>
          <w:tcPr>
            <w:tcW w:w="1698" w:type="dxa"/>
            <w:shd w:val="clear" w:color="auto" w:fill="FFFFFF"/>
            <w:vAlign w:val="center"/>
          </w:tcPr>
          <w:p w:rsidR="005D7115" w:rsidRPr="005D7115" w:rsidRDefault="005D7115" w:rsidP="005D711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Arial Narrow" w:hAnsi="Arial Narrow" w:cs="Arial"/>
                <w:color w:val="000000"/>
              </w:rPr>
            </w:pPr>
            <w:r w:rsidRPr="005D7115">
              <w:rPr>
                <w:rFonts w:ascii="Arial Narrow" w:hAnsi="Arial Narrow" w:cs="Arial"/>
                <w:color w:val="000000"/>
              </w:rPr>
              <w:t>202.60</w:t>
            </w:r>
          </w:p>
        </w:tc>
      </w:tr>
      <w:tr w:rsidR="005D7115" w:rsidTr="00C569BD">
        <w:tc>
          <w:tcPr>
            <w:tcW w:w="2064" w:type="dxa"/>
          </w:tcPr>
          <w:p w:rsidR="005D7115" w:rsidRPr="005D7115" w:rsidRDefault="005D7115" w:rsidP="005D7115">
            <w:pPr>
              <w:rPr>
                <w:rFonts w:ascii="Arial Narrow" w:hAnsi="Arial Narrow"/>
                <w:b/>
                <w:szCs w:val="24"/>
              </w:rPr>
            </w:pPr>
            <w:r w:rsidRPr="005D7115">
              <w:rPr>
                <w:rFonts w:ascii="Arial Narrow" w:hAnsi="Arial Narrow"/>
                <w:b/>
                <w:szCs w:val="24"/>
              </w:rPr>
              <w:t>C. Valenciana</w:t>
            </w:r>
          </w:p>
        </w:tc>
        <w:tc>
          <w:tcPr>
            <w:tcW w:w="1534" w:type="dxa"/>
          </w:tcPr>
          <w:p w:rsidR="005D7115" w:rsidRPr="005D7115" w:rsidRDefault="005D7115" w:rsidP="005D7115">
            <w:pPr>
              <w:jc w:val="center"/>
              <w:rPr>
                <w:rFonts w:ascii="Arial Narrow" w:hAnsi="Arial Narrow"/>
              </w:rPr>
            </w:pPr>
            <w:r w:rsidRPr="005D7115">
              <w:rPr>
                <w:rFonts w:ascii="Arial Narrow" w:hAnsi="Arial Narrow"/>
              </w:rPr>
              <w:t>0.30</w:t>
            </w:r>
          </w:p>
        </w:tc>
        <w:tc>
          <w:tcPr>
            <w:tcW w:w="1510" w:type="dxa"/>
            <w:shd w:val="clear" w:color="auto" w:fill="FFFFFF"/>
            <w:vAlign w:val="center"/>
          </w:tcPr>
          <w:p w:rsidR="005D7115" w:rsidRPr="005D7115" w:rsidRDefault="005D7115" w:rsidP="005D711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Arial Narrow" w:hAnsi="Arial Narrow" w:cs="Arial"/>
                <w:color w:val="000000"/>
              </w:rPr>
            </w:pPr>
            <w:r w:rsidRPr="005D7115">
              <w:rPr>
                <w:rFonts w:ascii="Arial Narrow" w:hAnsi="Arial Narrow" w:cs="Arial"/>
                <w:color w:val="000000"/>
              </w:rPr>
              <w:t>7.87</w:t>
            </w:r>
          </w:p>
        </w:tc>
        <w:tc>
          <w:tcPr>
            <w:tcW w:w="1698" w:type="dxa"/>
            <w:shd w:val="clear" w:color="auto" w:fill="FFFFFF"/>
            <w:vAlign w:val="center"/>
          </w:tcPr>
          <w:p w:rsidR="005D7115" w:rsidRPr="005D7115" w:rsidRDefault="005D7115" w:rsidP="005D711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Arial Narrow" w:hAnsi="Arial Narrow" w:cs="Arial"/>
                <w:color w:val="000000"/>
              </w:rPr>
            </w:pPr>
            <w:r w:rsidRPr="005D7115">
              <w:rPr>
                <w:rFonts w:ascii="Arial Narrow" w:hAnsi="Arial Narrow" w:cs="Arial"/>
                <w:color w:val="000000"/>
              </w:rPr>
              <w:t>103.84</w:t>
            </w:r>
          </w:p>
        </w:tc>
        <w:tc>
          <w:tcPr>
            <w:tcW w:w="1698" w:type="dxa"/>
            <w:shd w:val="clear" w:color="auto" w:fill="FFFFFF"/>
            <w:vAlign w:val="center"/>
          </w:tcPr>
          <w:p w:rsidR="005D7115" w:rsidRPr="005D7115" w:rsidRDefault="005D7115" w:rsidP="005D711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Arial Narrow" w:hAnsi="Arial Narrow" w:cs="Arial"/>
                <w:color w:val="000000"/>
              </w:rPr>
            </w:pPr>
            <w:r w:rsidRPr="005D7115">
              <w:rPr>
                <w:rFonts w:ascii="Arial Narrow" w:hAnsi="Arial Narrow" w:cs="Arial"/>
                <w:color w:val="000000"/>
              </w:rPr>
              <w:t>66.09</w:t>
            </w:r>
          </w:p>
        </w:tc>
      </w:tr>
      <w:tr w:rsidR="005D7115" w:rsidTr="00C569BD">
        <w:tc>
          <w:tcPr>
            <w:tcW w:w="2064" w:type="dxa"/>
          </w:tcPr>
          <w:p w:rsidR="005D7115" w:rsidRPr="005D7115" w:rsidRDefault="005D7115" w:rsidP="005D7115">
            <w:pPr>
              <w:rPr>
                <w:rFonts w:ascii="Arial Narrow" w:hAnsi="Arial Narrow"/>
                <w:b/>
                <w:szCs w:val="24"/>
              </w:rPr>
            </w:pPr>
            <w:r w:rsidRPr="005D7115">
              <w:rPr>
                <w:rFonts w:ascii="Arial Narrow" w:hAnsi="Arial Narrow"/>
                <w:b/>
                <w:szCs w:val="24"/>
              </w:rPr>
              <w:t>Extremadura</w:t>
            </w:r>
          </w:p>
        </w:tc>
        <w:tc>
          <w:tcPr>
            <w:tcW w:w="1534" w:type="dxa"/>
          </w:tcPr>
          <w:p w:rsidR="005D7115" w:rsidRPr="005D7115" w:rsidRDefault="005D7115" w:rsidP="005D7115">
            <w:pPr>
              <w:jc w:val="center"/>
              <w:rPr>
                <w:rFonts w:ascii="Arial Narrow" w:hAnsi="Arial Narrow"/>
              </w:rPr>
            </w:pPr>
            <w:r w:rsidRPr="005D7115">
              <w:rPr>
                <w:rFonts w:ascii="Arial Narrow" w:hAnsi="Arial Narrow"/>
              </w:rPr>
              <w:t>0.37</w:t>
            </w:r>
          </w:p>
        </w:tc>
        <w:tc>
          <w:tcPr>
            <w:tcW w:w="1510" w:type="dxa"/>
            <w:shd w:val="clear" w:color="auto" w:fill="FFFFFF"/>
            <w:vAlign w:val="center"/>
          </w:tcPr>
          <w:p w:rsidR="005D7115" w:rsidRPr="005D7115" w:rsidRDefault="005D7115" w:rsidP="005D711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Arial Narrow" w:hAnsi="Arial Narrow" w:cs="Arial"/>
                <w:color w:val="000000"/>
              </w:rPr>
            </w:pPr>
            <w:r w:rsidRPr="005D7115">
              <w:rPr>
                <w:rFonts w:ascii="Arial Narrow" w:hAnsi="Arial Narrow" w:cs="Arial"/>
                <w:color w:val="000000"/>
              </w:rPr>
              <w:t>9.83</w:t>
            </w:r>
          </w:p>
        </w:tc>
        <w:tc>
          <w:tcPr>
            <w:tcW w:w="1698" w:type="dxa"/>
            <w:shd w:val="clear" w:color="auto" w:fill="FFFFFF"/>
            <w:vAlign w:val="center"/>
          </w:tcPr>
          <w:p w:rsidR="005D7115" w:rsidRPr="005D7115" w:rsidRDefault="005D7115" w:rsidP="005D711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Arial Narrow" w:hAnsi="Arial Narrow" w:cs="Arial"/>
                <w:color w:val="000000"/>
              </w:rPr>
            </w:pPr>
            <w:r w:rsidRPr="005D7115">
              <w:rPr>
                <w:rFonts w:ascii="Arial Narrow" w:hAnsi="Arial Narrow" w:cs="Arial"/>
                <w:color w:val="000000"/>
              </w:rPr>
              <w:t>139.08</w:t>
            </w:r>
          </w:p>
        </w:tc>
        <w:tc>
          <w:tcPr>
            <w:tcW w:w="1698" w:type="dxa"/>
            <w:shd w:val="clear" w:color="auto" w:fill="FFFFFF"/>
            <w:vAlign w:val="center"/>
          </w:tcPr>
          <w:p w:rsidR="005D7115" w:rsidRPr="005D7115" w:rsidRDefault="005D7115" w:rsidP="005D711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Arial Narrow" w:hAnsi="Arial Narrow" w:cs="Arial"/>
                <w:color w:val="000000"/>
              </w:rPr>
            </w:pPr>
            <w:r w:rsidRPr="005D7115">
              <w:rPr>
                <w:rFonts w:ascii="Arial Narrow" w:hAnsi="Arial Narrow" w:cs="Arial"/>
                <w:color w:val="000000"/>
              </w:rPr>
              <w:t>97.78</w:t>
            </w:r>
          </w:p>
        </w:tc>
      </w:tr>
      <w:tr w:rsidR="005D7115" w:rsidTr="00C569BD">
        <w:tc>
          <w:tcPr>
            <w:tcW w:w="2064" w:type="dxa"/>
          </w:tcPr>
          <w:p w:rsidR="005D7115" w:rsidRPr="005D7115" w:rsidRDefault="005D7115" w:rsidP="005D7115">
            <w:pPr>
              <w:rPr>
                <w:rFonts w:ascii="Arial Narrow" w:hAnsi="Arial Narrow"/>
                <w:b/>
                <w:szCs w:val="24"/>
              </w:rPr>
            </w:pPr>
            <w:r w:rsidRPr="005D7115">
              <w:rPr>
                <w:rFonts w:ascii="Arial Narrow" w:hAnsi="Arial Narrow"/>
                <w:b/>
                <w:szCs w:val="24"/>
              </w:rPr>
              <w:t>Galicia</w:t>
            </w:r>
          </w:p>
        </w:tc>
        <w:tc>
          <w:tcPr>
            <w:tcW w:w="1534" w:type="dxa"/>
          </w:tcPr>
          <w:p w:rsidR="005D7115" w:rsidRPr="005D7115" w:rsidRDefault="005D7115" w:rsidP="005D7115">
            <w:pPr>
              <w:jc w:val="center"/>
              <w:rPr>
                <w:rFonts w:ascii="Arial Narrow" w:hAnsi="Arial Narrow"/>
              </w:rPr>
            </w:pPr>
            <w:r w:rsidRPr="005D7115">
              <w:rPr>
                <w:rFonts w:ascii="Arial Narrow" w:hAnsi="Arial Narrow"/>
              </w:rPr>
              <w:t>0</w:t>
            </w:r>
            <w:r w:rsidR="001F391B">
              <w:rPr>
                <w:rFonts w:ascii="Arial Narrow" w:hAnsi="Arial Narrow"/>
              </w:rPr>
              <w:t>.00</w:t>
            </w:r>
          </w:p>
        </w:tc>
        <w:tc>
          <w:tcPr>
            <w:tcW w:w="1510" w:type="dxa"/>
            <w:shd w:val="clear" w:color="auto" w:fill="FFFFFF"/>
            <w:vAlign w:val="center"/>
          </w:tcPr>
          <w:p w:rsidR="005D7115" w:rsidRPr="005D7115" w:rsidRDefault="005D7115" w:rsidP="005D711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Arial Narrow" w:hAnsi="Arial Narrow" w:cs="Arial"/>
                <w:color w:val="000000"/>
              </w:rPr>
            </w:pPr>
            <w:r w:rsidRPr="005D7115">
              <w:rPr>
                <w:rFonts w:ascii="Arial Narrow" w:hAnsi="Arial Narrow" w:cs="Arial"/>
                <w:color w:val="000000"/>
              </w:rPr>
              <w:t>9.08</w:t>
            </w:r>
          </w:p>
        </w:tc>
        <w:tc>
          <w:tcPr>
            <w:tcW w:w="1698" w:type="dxa"/>
            <w:shd w:val="clear" w:color="auto" w:fill="FFFFFF"/>
            <w:vAlign w:val="center"/>
          </w:tcPr>
          <w:p w:rsidR="005D7115" w:rsidRPr="005D7115" w:rsidRDefault="005D7115" w:rsidP="005D711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Arial Narrow" w:hAnsi="Arial Narrow" w:cs="Arial"/>
                <w:color w:val="000000"/>
              </w:rPr>
            </w:pPr>
            <w:r w:rsidRPr="005D7115">
              <w:rPr>
                <w:rFonts w:ascii="Arial Narrow" w:hAnsi="Arial Narrow" w:cs="Arial"/>
                <w:color w:val="000000"/>
              </w:rPr>
              <w:t>151.55</w:t>
            </w:r>
          </w:p>
        </w:tc>
        <w:tc>
          <w:tcPr>
            <w:tcW w:w="1698" w:type="dxa"/>
            <w:shd w:val="clear" w:color="auto" w:fill="FFFFFF"/>
            <w:vAlign w:val="center"/>
          </w:tcPr>
          <w:p w:rsidR="005D7115" w:rsidRPr="005D7115" w:rsidRDefault="005D7115" w:rsidP="005D711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Arial Narrow" w:hAnsi="Arial Narrow" w:cs="Arial"/>
                <w:color w:val="000000"/>
              </w:rPr>
            </w:pPr>
            <w:r w:rsidRPr="005D7115">
              <w:rPr>
                <w:rFonts w:ascii="Arial Narrow" w:hAnsi="Arial Narrow" w:cs="Arial"/>
                <w:color w:val="000000"/>
              </w:rPr>
              <w:t>112.28</w:t>
            </w:r>
          </w:p>
        </w:tc>
      </w:tr>
      <w:tr w:rsidR="005D7115" w:rsidTr="00C569BD">
        <w:tc>
          <w:tcPr>
            <w:tcW w:w="2064" w:type="dxa"/>
          </w:tcPr>
          <w:p w:rsidR="005D7115" w:rsidRPr="005D7115" w:rsidRDefault="005D7115" w:rsidP="005D7115">
            <w:pPr>
              <w:rPr>
                <w:rFonts w:ascii="Arial Narrow" w:hAnsi="Arial Narrow"/>
                <w:b/>
                <w:szCs w:val="24"/>
              </w:rPr>
            </w:pPr>
            <w:r w:rsidRPr="005D7115">
              <w:rPr>
                <w:rFonts w:ascii="Arial Narrow" w:hAnsi="Arial Narrow"/>
                <w:b/>
                <w:szCs w:val="24"/>
              </w:rPr>
              <w:t>Madrid</w:t>
            </w:r>
          </w:p>
        </w:tc>
        <w:tc>
          <w:tcPr>
            <w:tcW w:w="1534" w:type="dxa"/>
          </w:tcPr>
          <w:p w:rsidR="005D7115" w:rsidRPr="005D7115" w:rsidRDefault="005D7115" w:rsidP="005D7115">
            <w:pPr>
              <w:jc w:val="center"/>
              <w:rPr>
                <w:rFonts w:ascii="Arial Narrow" w:hAnsi="Arial Narrow"/>
              </w:rPr>
            </w:pPr>
            <w:r w:rsidRPr="005D7115">
              <w:rPr>
                <w:rFonts w:ascii="Arial Narrow" w:hAnsi="Arial Narrow"/>
              </w:rPr>
              <w:t>0.21</w:t>
            </w:r>
          </w:p>
        </w:tc>
        <w:tc>
          <w:tcPr>
            <w:tcW w:w="1510" w:type="dxa"/>
            <w:shd w:val="clear" w:color="auto" w:fill="FFFFFF"/>
            <w:vAlign w:val="center"/>
          </w:tcPr>
          <w:p w:rsidR="005D7115" w:rsidRPr="005D7115" w:rsidRDefault="005D7115" w:rsidP="005D711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Arial Narrow" w:hAnsi="Arial Narrow" w:cs="Arial"/>
                <w:color w:val="000000"/>
              </w:rPr>
            </w:pPr>
            <w:r w:rsidRPr="005D7115">
              <w:rPr>
                <w:rFonts w:ascii="Arial Narrow" w:hAnsi="Arial Narrow" w:cs="Arial"/>
                <w:color w:val="000000"/>
              </w:rPr>
              <w:t>62.07</w:t>
            </w:r>
          </w:p>
        </w:tc>
        <w:tc>
          <w:tcPr>
            <w:tcW w:w="1698" w:type="dxa"/>
            <w:shd w:val="clear" w:color="auto" w:fill="FFFFFF"/>
            <w:vAlign w:val="center"/>
          </w:tcPr>
          <w:p w:rsidR="005D7115" w:rsidRPr="005D7115" w:rsidRDefault="005D7115" w:rsidP="005D711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Arial Narrow" w:hAnsi="Arial Narrow" w:cs="Arial"/>
                <w:color w:val="000000"/>
              </w:rPr>
            </w:pPr>
            <w:r w:rsidRPr="005D7115">
              <w:rPr>
                <w:rFonts w:ascii="Arial Narrow" w:hAnsi="Arial Narrow" w:cs="Arial"/>
                <w:color w:val="000000"/>
              </w:rPr>
              <w:t>363.22</w:t>
            </w:r>
          </w:p>
        </w:tc>
        <w:tc>
          <w:tcPr>
            <w:tcW w:w="1698" w:type="dxa"/>
            <w:shd w:val="clear" w:color="auto" w:fill="FFFFFF"/>
            <w:vAlign w:val="center"/>
          </w:tcPr>
          <w:p w:rsidR="005D7115" w:rsidRPr="005D7115" w:rsidRDefault="005D7115" w:rsidP="005D711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Arial Narrow" w:hAnsi="Arial Narrow" w:cs="Arial"/>
                <w:color w:val="000000"/>
              </w:rPr>
            </w:pPr>
            <w:r w:rsidRPr="005D7115">
              <w:rPr>
                <w:rFonts w:ascii="Arial Narrow" w:hAnsi="Arial Narrow" w:cs="Arial"/>
                <w:color w:val="000000"/>
              </w:rPr>
              <w:t>278.22</w:t>
            </w:r>
          </w:p>
        </w:tc>
      </w:tr>
      <w:tr w:rsidR="005D7115" w:rsidTr="00C569BD">
        <w:tc>
          <w:tcPr>
            <w:tcW w:w="2064" w:type="dxa"/>
          </w:tcPr>
          <w:p w:rsidR="005D7115" w:rsidRPr="005D7115" w:rsidRDefault="001F391B" w:rsidP="005D7115">
            <w:pPr>
              <w:rPr>
                <w:rFonts w:ascii="Arial Narrow" w:hAnsi="Arial Narrow"/>
                <w:b/>
                <w:szCs w:val="24"/>
              </w:rPr>
            </w:pPr>
            <w:r w:rsidRPr="005D7115">
              <w:rPr>
                <w:rFonts w:ascii="Arial Narrow" w:hAnsi="Arial Narrow"/>
                <w:b/>
                <w:szCs w:val="24"/>
              </w:rPr>
              <w:t>Murcia</w:t>
            </w:r>
          </w:p>
        </w:tc>
        <w:tc>
          <w:tcPr>
            <w:tcW w:w="1534" w:type="dxa"/>
          </w:tcPr>
          <w:p w:rsidR="005D7115" w:rsidRPr="005D7115" w:rsidRDefault="005D7115" w:rsidP="005D7115">
            <w:pPr>
              <w:jc w:val="center"/>
              <w:rPr>
                <w:rFonts w:ascii="Arial Narrow" w:hAnsi="Arial Narrow"/>
              </w:rPr>
            </w:pPr>
            <w:r w:rsidRPr="005D7115">
              <w:rPr>
                <w:rFonts w:ascii="Arial Narrow" w:hAnsi="Arial Narrow"/>
              </w:rPr>
              <w:t>0</w:t>
            </w:r>
            <w:r w:rsidR="001F391B">
              <w:rPr>
                <w:rFonts w:ascii="Arial Narrow" w:hAnsi="Arial Narrow"/>
              </w:rPr>
              <w:t>.00</w:t>
            </w:r>
          </w:p>
        </w:tc>
        <w:tc>
          <w:tcPr>
            <w:tcW w:w="1510" w:type="dxa"/>
            <w:shd w:val="clear" w:color="auto" w:fill="FFFFFF"/>
            <w:vAlign w:val="center"/>
          </w:tcPr>
          <w:p w:rsidR="005D7115" w:rsidRPr="005D7115" w:rsidRDefault="005D7115" w:rsidP="005D711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Arial Narrow" w:hAnsi="Arial Narrow" w:cs="Arial"/>
                <w:color w:val="000000"/>
              </w:rPr>
            </w:pPr>
            <w:r w:rsidRPr="005D7115">
              <w:rPr>
                <w:rFonts w:ascii="Arial Narrow" w:hAnsi="Arial Narrow" w:cs="Arial"/>
                <w:color w:val="000000"/>
              </w:rPr>
              <w:t>5.15</w:t>
            </w:r>
          </w:p>
        </w:tc>
        <w:tc>
          <w:tcPr>
            <w:tcW w:w="1698" w:type="dxa"/>
            <w:shd w:val="clear" w:color="auto" w:fill="FFFFFF"/>
            <w:vAlign w:val="center"/>
          </w:tcPr>
          <w:p w:rsidR="005D7115" w:rsidRPr="005D7115" w:rsidRDefault="005D7115" w:rsidP="005D711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Arial Narrow" w:hAnsi="Arial Narrow" w:cs="Arial"/>
                <w:color w:val="000000"/>
              </w:rPr>
            </w:pPr>
            <w:r w:rsidRPr="005D7115">
              <w:rPr>
                <w:rFonts w:ascii="Arial Narrow" w:hAnsi="Arial Narrow" w:cs="Arial"/>
                <w:color w:val="000000"/>
              </w:rPr>
              <w:t>61.52</w:t>
            </w:r>
          </w:p>
        </w:tc>
        <w:tc>
          <w:tcPr>
            <w:tcW w:w="1698" w:type="dxa"/>
            <w:shd w:val="clear" w:color="auto" w:fill="FFFFFF"/>
            <w:vAlign w:val="center"/>
          </w:tcPr>
          <w:p w:rsidR="005D7115" w:rsidRPr="005D7115" w:rsidRDefault="005D7115" w:rsidP="005D711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Arial Narrow" w:hAnsi="Arial Narrow" w:cs="Arial"/>
                <w:color w:val="000000"/>
              </w:rPr>
            </w:pPr>
            <w:r w:rsidRPr="005D7115">
              <w:rPr>
                <w:rFonts w:ascii="Arial Narrow" w:hAnsi="Arial Narrow" w:cs="Arial"/>
                <w:color w:val="000000"/>
              </w:rPr>
              <w:t>34.41</w:t>
            </w:r>
          </w:p>
        </w:tc>
      </w:tr>
      <w:tr w:rsidR="005D7115" w:rsidTr="00C569BD">
        <w:tc>
          <w:tcPr>
            <w:tcW w:w="2064" w:type="dxa"/>
            <w:tcBorders>
              <w:bottom w:val="single" w:sz="4" w:space="0" w:color="auto"/>
            </w:tcBorders>
          </w:tcPr>
          <w:p w:rsidR="005D7115" w:rsidRPr="005D7115" w:rsidRDefault="005D7115" w:rsidP="005D7115">
            <w:pPr>
              <w:rPr>
                <w:rFonts w:ascii="Arial Narrow" w:hAnsi="Arial Narrow"/>
                <w:b/>
                <w:szCs w:val="24"/>
              </w:rPr>
            </w:pPr>
            <w:r w:rsidRPr="005D7115">
              <w:rPr>
                <w:rFonts w:ascii="Arial Narrow" w:hAnsi="Arial Narrow"/>
                <w:b/>
                <w:szCs w:val="24"/>
              </w:rPr>
              <w:t>País Vasco</w:t>
            </w:r>
          </w:p>
        </w:tc>
        <w:tc>
          <w:tcPr>
            <w:tcW w:w="1534" w:type="dxa"/>
            <w:tcBorders>
              <w:bottom w:val="single" w:sz="4" w:space="0" w:color="auto"/>
            </w:tcBorders>
          </w:tcPr>
          <w:p w:rsidR="005D7115" w:rsidRPr="005D7115" w:rsidRDefault="005D7115" w:rsidP="005D7115">
            <w:pPr>
              <w:jc w:val="center"/>
              <w:rPr>
                <w:rFonts w:ascii="Arial Narrow" w:hAnsi="Arial Narrow"/>
              </w:rPr>
            </w:pPr>
            <w:r w:rsidRPr="005D7115">
              <w:rPr>
                <w:rFonts w:ascii="Arial Narrow" w:hAnsi="Arial Narrow"/>
              </w:rPr>
              <w:t>0.14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5D7115" w:rsidRPr="005D7115" w:rsidRDefault="005D7115" w:rsidP="005D711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Arial Narrow" w:hAnsi="Arial Narrow" w:cs="Arial"/>
                <w:color w:val="000000"/>
              </w:rPr>
            </w:pPr>
            <w:r w:rsidRPr="005D7115">
              <w:rPr>
                <w:rFonts w:ascii="Arial Narrow" w:hAnsi="Arial Narrow" w:cs="Arial"/>
                <w:color w:val="000000"/>
              </w:rPr>
              <w:t>28.13</w:t>
            </w:r>
          </w:p>
        </w:tc>
        <w:tc>
          <w:tcPr>
            <w:tcW w:w="1698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5D7115" w:rsidRPr="005D7115" w:rsidRDefault="005D7115" w:rsidP="005D711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Arial Narrow" w:hAnsi="Arial Narrow" w:cs="Arial"/>
                <w:color w:val="000000"/>
              </w:rPr>
            </w:pPr>
            <w:r w:rsidRPr="005D7115">
              <w:rPr>
                <w:rFonts w:ascii="Arial Narrow" w:hAnsi="Arial Narrow" w:cs="Arial"/>
                <w:color w:val="000000"/>
              </w:rPr>
              <w:t>265.65</w:t>
            </w:r>
          </w:p>
        </w:tc>
        <w:tc>
          <w:tcPr>
            <w:tcW w:w="1698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5D7115" w:rsidRPr="005D7115" w:rsidRDefault="005D7115" w:rsidP="005D711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Arial Narrow" w:hAnsi="Arial Narrow" w:cs="Arial"/>
                <w:color w:val="000000"/>
              </w:rPr>
            </w:pPr>
            <w:r w:rsidRPr="005D7115">
              <w:rPr>
                <w:rFonts w:ascii="Arial Narrow" w:hAnsi="Arial Narrow" w:cs="Arial"/>
                <w:color w:val="000000"/>
              </w:rPr>
              <w:t>202.60</w:t>
            </w:r>
          </w:p>
        </w:tc>
      </w:tr>
    </w:tbl>
    <w:p w:rsidR="005D7115" w:rsidRPr="00E20B32" w:rsidRDefault="00E20B32" w:rsidP="00E20B32">
      <w:pPr>
        <w:spacing w:before="240"/>
        <w:rPr>
          <w:rFonts w:ascii="Arial Narrow" w:hAnsi="Arial Narrow"/>
          <w:sz w:val="20"/>
          <w:szCs w:val="24"/>
        </w:rPr>
      </w:pPr>
      <w:r w:rsidRPr="00E20B32">
        <w:rPr>
          <w:rFonts w:ascii="Arial Narrow" w:hAnsi="Arial Narrow"/>
          <w:sz w:val="20"/>
          <w:szCs w:val="24"/>
        </w:rPr>
        <w:t xml:space="preserve">AA.CC: </w:t>
      </w:r>
      <w:proofErr w:type="spellStart"/>
      <w:r w:rsidRPr="00E20B32">
        <w:rPr>
          <w:rFonts w:ascii="Arial Narrow" w:hAnsi="Arial Narrow"/>
          <w:sz w:val="20"/>
          <w:szCs w:val="24"/>
        </w:rPr>
        <w:t>Autonomous</w:t>
      </w:r>
      <w:proofErr w:type="spellEnd"/>
      <w:r w:rsidRPr="00E20B32">
        <w:rPr>
          <w:rFonts w:ascii="Arial Narrow" w:hAnsi="Arial Narrow"/>
          <w:sz w:val="20"/>
          <w:szCs w:val="24"/>
        </w:rPr>
        <w:t xml:space="preserve"> </w:t>
      </w:r>
      <w:proofErr w:type="spellStart"/>
      <w:r w:rsidRPr="00E20B32">
        <w:rPr>
          <w:rFonts w:ascii="Arial Narrow" w:hAnsi="Arial Narrow"/>
          <w:sz w:val="20"/>
          <w:szCs w:val="24"/>
        </w:rPr>
        <w:t>Communities</w:t>
      </w:r>
      <w:proofErr w:type="spellEnd"/>
    </w:p>
    <w:sectPr w:rsidR="005D7115" w:rsidRPr="00E20B32" w:rsidSect="005F1B5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8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CQgsjY0tLYwNTQwtTIyUdpeDU4uLM/DyQAsNaADitLFosAAAA"/>
  </w:docVars>
  <w:rsids>
    <w:rsidRoot w:val="009E37FE"/>
    <w:rsid w:val="00033B1E"/>
    <w:rsid w:val="001F391B"/>
    <w:rsid w:val="002A71A9"/>
    <w:rsid w:val="004670B7"/>
    <w:rsid w:val="00487A51"/>
    <w:rsid w:val="004D3B55"/>
    <w:rsid w:val="005D7115"/>
    <w:rsid w:val="005F1B54"/>
    <w:rsid w:val="008368D7"/>
    <w:rsid w:val="008850B6"/>
    <w:rsid w:val="008E2DE5"/>
    <w:rsid w:val="00971694"/>
    <w:rsid w:val="009E37FE"/>
    <w:rsid w:val="00A477A6"/>
    <w:rsid w:val="00AB1F70"/>
    <w:rsid w:val="00AC4779"/>
    <w:rsid w:val="00BE71D3"/>
    <w:rsid w:val="00BF3C9E"/>
    <w:rsid w:val="00C569BD"/>
    <w:rsid w:val="00E20B32"/>
    <w:rsid w:val="00E655BA"/>
    <w:rsid w:val="00EE23AD"/>
    <w:rsid w:val="00EF4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EA7AA3B-C300-4EB0-AFFB-186ACBB09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1B5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5D71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2E9A0D-D465-4381-9EAB-B5C984E724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110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DOCENCIA1</dc:creator>
  <cp:keywords/>
  <dc:description/>
  <cp:lastModifiedBy>JL HERNANDEZ</cp:lastModifiedBy>
  <cp:revision>7</cp:revision>
  <dcterms:created xsi:type="dcterms:W3CDTF">2020-04-26T14:14:00Z</dcterms:created>
  <dcterms:modified xsi:type="dcterms:W3CDTF">2020-04-26T14:16:00Z</dcterms:modified>
</cp:coreProperties>
</file>