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846" w:rsidRPr="008B4846" w:rsidRDefault="008B4846" w:rsidP="008B4846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4846">
        <w:rPr>
          <w:rFonts w:ascii="Times New Roman" w:hAnsi="Times New Roman" w:cs="Times New Roman"/>
          <w:b/>
          <w:sz w:val="28"/>
          <w:szCs w:val="28"/>
          <w:u w:val="single"/>
        </w:rPr>
        <w:t>Supplementary Information</w:t>
      </w:r>
    </w:p>
    <w:p w:rsidR="00A51D57" w:rsidRPr="00065179" w:rsidRDefault="00A51D57" w:rsidP="00A51D57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4189585"/>
      <w:bookmarkEnd w:id="0"/>
      <w:r w:rsidRPr="00065179">
        <w:rPr>
          <w:rFonts w:ascii="Times New Roman" w:hAnsi="Times New Roman" w:cs="Times New Roman"/>
          <w:b/>
          <w:sz w:val="28"/>
          <w:szCs w:val="28"/>
        </w:rPr>
        <w:t xml:space="preserve">One Pot Multicomponent Synthesis of Highly Substituted Imidazoles Using </w:t>
      </w:r>
      <w:r w:rsidRPr="00065179">
        <w:rPr>
          <w:rFonts w:ascii="Times New Roman" w:hAnsi="Times New Roman" w:cs="Times New Roman"/>
          <w:b/>
          <w:bCs/>
          <w:sz w:val="28"/>
          <w:szCs w:val="28"/>
        </w:rPr>
        <w:t>Tetrabutylammonium Peroxy disulfate as a Catalyst</w:t>
      </w:r>
    </w:p>
    <w:p w:rsidR="00A51D57" w:rsidRPr="008E5FD4" w:rsidRDefault="00A51D57" w:rsidP="00A51D5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225BD">
        <w:rPr>
          <w:rFonts w:ascii="Times New Roman" w:hAnsi="Times New Roman" w:cs="Times New Roman"/>
          <w:bCs/>
          <w:sz w:val="24"/>
          <w:szCs w:val="24"/>
        </w:rPr>
        <w:t xml:space="preserve">Ramesh </w:t>
      </w:r>
      <w:proofErr w:type="spellStart"/>
      <w:r w:rsidRPr="00F225BD">
        <w:rPr>
          <w:rFonts w:ascii="Times New Roman" w:hAnsi="Times New Roman" w:cs="Times New Roman"/>
          <w:bCs/>
          <w:sz w:val="24"/>
          <w:szCs w:val="24"/>
        </w:rPr>
        <w:t>N</w:t>
      </w:r>
      <w:r w:rsidR="006B2593">
        <w:rPr>
          <w:rFonts w:ascii="Times New Roman" w:hAnsi="Times New Roman" w:cs="Times New Roman"/>
          <w:bCs/>
          <w:sz w:val="24"/>
          <w:szCs w:val="24"/>
        </w:rPr>
        <w:t>ukala</w:t>
      </w:r>
      <w:r w:rsidRPr="00F225BD">
        <w:rPr>
          <w:rFonts w:ascii="Times New Roman" w:hAnsi="Times New Roman" w:cs="Times New Roman"/>
          <w:bCs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F225BD">
        <w:rPr>
          <w:rFonts w:ascii="Times New Roman" w:hAnsi="Times New Roman" w:cs="Times New Roman"/>
          <w:bCs/>
          <w:sz w:val="24"/>
          <w:szCs w:val="24"/>
        </w:rPr>
        <w:t>Kumaraswamy Gullapelli</w:t>
      </w:r>
      <w:r w:rsidRPr="00F225BD">
        <w:rPr>
          <w:rFonts w:ascii="Times New Roman" w:hAnsi="Times New Roman" w:cs="Times New Roman"/>
          <w:bCs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bCs/>
          <w:sz w:val="24"/>
          <w:szCs w:val="24"/>
        </w:rPr>
        <w:t xml:space="preserve">, Ramaiah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Konakanchi</w:t>
      </w:r>
      <w:r w:rsidRPr="008E5FD4">
        <w:rPr>
          <w:rFonts w:ascii="Times New Roman" w:hAnsi="Times New Roman" w:cs="Times New Roman"/>
          <w:bCs/>
          <w:sz w:val="24"/>
          <w:szCs w:val="24"/>
          <w:vertAlign w:val="superscript"/>
        </w:rPr>
        <w:t>c</w:t>
      </w:r>
      <w:proofErr w:type="spellEnd"/>
    </w:p>
    <w:p w:rsidR="00A51D57" w:rsidRPr="00065179" w:rsidRDefault="00A51D57" w:rsidP="00A51D57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A51D57" w:rsidRPr="00DD51CF" w:rsidRDefault="00A51D57" w:rsidP="00A51D57">
      <w:pPr>
        <w:spacing w:line="360" w:lineRule="auto"/>
        <w:jc w:val="both"/>
        <w:rPr>
          <w:rFonts w:ascii="Times New Roman" w:hAnsi="Times New Roman" w:cs="Times New Roman"/>
          <w:bCs/>
          <w:iCs/>
        </w:rPr>
      </w:pPr>
      <w:r w:rsidRPr="00DD51CF">
        <w:rPr>
          <w:rFonts w:ascii="Times New Roman" w:hAnsi="Times New Roman" w:cs="Times New Roman"/>
          <w:bCs/>
          <w:iCs/>
          <w:vertAlign w:val="superscript"/>
        </w:rPr>
        <w:t>a</w:t>
      </w:r>
      <w:r w:rsidRPr="00DD51CF">
        <w:rPr>
          <w:rFonts w:ascii="Times New Roman" w:hAnsi="Times New Roman" w:cs="Times New Roman"/>
          <w:bCs/>
          <w:iCs/>
        </w:rPr>
        <w:t>OSPC Division, Indian Institute of Chemical Technology, Hyderabad –500607, India</w:t>
      </w:r>
    </w:p>
    <w:p w:rsidR="00A51D57" w:rsidRPr="00DD51CF" w:rsidRDefault="00A51D57" w:rsidP="00A51D57">
      <w:pPr>
        <w:spacing w:line="360" w:lineRule="auto"/>
        <w:jc w:val="both"/>
        <w:rPr>
          <w:rFonts w:ascii="Times New Roman" w:hAnsi="Times New Roman" w:cs="Times New Roman"/>
          <w:bCs/>
          <w:iCs/>
        </w:rPr>
      </w:pPr>
      <w:proofErr w:type="spellStart"/>
      <w:r w:rsidRPr="00DD51CF">
        <w:rPr>
          <w:rFonts w:ascii="Times New Roman" w:hAnsi="Times New Roman" w:cs="Times New Roman"/>
          <w:bCs/>
          <w:iCs/>
          <w:vertAlign w:val="superscript"/>
        </w:rPr>
        <w:t>b</w:t>
      </w:r>
      <w:r w:rsidRPr="00DD51CF">
        <w:rPr>
          <w:rFonts w:ascii="Times New Roman" w:hAnsi="Times New Roman" w:cs="Times New Roman"/>
          <w:bCs/>
          <w:iCs/>
        </w:rPr>
        <w:t>Departmentof</w:t>
      </w:r>
      <w:proofErr w:type="spellEnd"/>
      <w:r w:rsidRPr="00DD51CF">
        <w:rPr>
          <w:rFonts w:ascii="Times New Roman" w:hAnsi="Times New Roman" w:cs="Times New Roman"/>
          <w:bCs/>
          <w:iCs/>
        </w:rPr>
        <w:t xml:space="preserve"> Chemistry, Mahatma Gandhi Institute of Technology, Hyderabad-50007, India</w:t>
      </w:r>
    </w:p>
    <w:p w:rsidR="00A51D57" w:rsidRPr="00DD51CF" w:rsidRDefault="00A51D57" w:rsidP="00A51D57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D51CF">
        <w:rPr>
          <w:rFonts w:ascii="Times New Roman" w:hAnsi="Times New Roman" w:cs="Times New Roman"/>
          <w:bCs/>
          <w:iCs/>
          <w:vertAlign w:val="superscript"/>
        </w:rPr>
        <w:t>c</w:t>
      </w:r>
      <w:r w:rsidRPr="00DD51CF">
        <w:rPr>
          <w:rFonts w:ascii="Times New Roman" w:hAnsi="Times New Roman" w:cs="Times New Roman"/>
          <w:shd w:val="clear" w:color="auto" w:fill="FFFFFF"/>
        </w:rPr>
        <w:t xml:space="preserve">Department of Humanities and Sciences (Chemistry), VNR </w:t>
      </w:r>
      <w:proofErr w:type="spellStart"/>
      <w:r w:rsidRPr="00DD51CF">
        <w:rPr>
          <w:rFonts w:ascii="Times New Roman" w:hAnsi="Times New Roman" w:cs="Times New Roman"/>
          <w:shd w:val="clear" w:color="auto" w:fill="FFFFFF"/>
        </w:rPr>
        <w:t>Vignana</w:t>
      </w:r>
      <w:proofErr w:type="spellEnd"/>
      <w:r w:rsidRPr="00DD51CF">
        <w:rPr>
          <w:rFonts w:ascii="Times New Roman" w:hAnsi="Times New Roman" w:cs="Times New Roman"/>
          <w:shd w:val="clear" w:color="auto" w:fill="FFFFFF"/>
        </w:rPr>
        <w:t xml:space="preserve"> Jyothi Institute of Engineering and Technology, Hyderabad-500090, India</w:t>
      </w:r>
    </w:p>
    <w:p w:rsidR="00A51D57" w:rsidRPr="00DD51CF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DD51CF">
        <w:rPr>
          <w:rFonts w:ascii="Times New Roman" w:hAnsi="Times New Roman" w:cs="Times New Roman"/>
          <w:b/>
          <w:bCs/>
          <w:iCs/>
        </w:rPr>
        <w:t>Corresponding authors:</w:t>
      </w:r>
      <w:r w:rsidRPr="00DD51CF">
        <w:rPr>
          <w:rFonts w:ascii="Times New Roman" w:hAnsi="Times New Roman" w:cs="Times New Roman"/>
          <w:bCs/>
          <w:iCs/>
        </w:rPr>
        <w:t xml:space="preserve">  1.</w:t>
      </w:r>
      <w:r w:rsidRPr="00DD51CF">
        <w:rPr>
          <w:rFonts w:ascii="Times New Roman" w:hAnsi="Times New Roman" w:cs="Times New Roman"/>
          <w:b/>
          <w:bCs/>
          <w:iCs/>
        </w:rPr>
        <w:t xml:space="preserve"> </w:t>
      </w:r>
      <w:r w:rsidRPr="00DD51CF">
        <w:rPr>
          <w:rFonts w:ascii="Times New Roman" w:hAnsi="Times New Roman" w:cs="Times New Roman"/>
          <w:b/>
          <w:bCs/>
          <w:iCs/>
          <w:color w:val="0070C0"/>
        </w:rPr>
        <w:t>nramesh.reddy73@gmail.com</w:t>
      </w:r>
    </w:p>
    <w:p w:rsidR="00A51D57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70C0"/>
        </w:rPr>
      </w:pPr>
      <w:r w:rsidRPr="00DD51CF">
        <w:rPr>
          <w:rFonts w:ascii="Times New Roman" w:hAnsi="Times New Roman" w:cs="Times New Roman"/>
          <w:b/>
          <w:bCs/>
          <w:iCs/>
        </w:rPr>
        <w:t xml:space="preserve">                                           </w:t>
      </w:r>
      <w:r w:rsidRPr="00DD51CF">
        <w:rPr>
          <w:rFonts w:ascii="Times New Roman" w:hAnsi="Times New Roman" w:cs="Times New Roman"/>
          <w:bCs/>
          <w:iCs/>
        </w:rPr>
        <w:t>2.</w:t>
      </w:r>
      <w:r w:rsidRPr="00DD51CF">
        <w:rPr>
          <w:rFonts w:ascii="Times New Roman" w:hAnsi="Times New Roman" w:cs="Times New Roman"/>
          <w:b/>
          <w:bCs/>
          <w:iCs/>
        </w:rPr>
        <w:t xml:space="preserve">  </w:t>
      </w:r>
      <w:r w:rsidRPr="00DD51CF">
        <w:rPr>
          <w:rFonts w:ascii="Times New Roman" w:hAnsi="Times New Roman" w:cs="Times New Roman"/>
          <w:b/>
          <w:bCs/>
          <w:iCs/>
          <w:color w:val="0070C0"/>
        </w:rPr>
        <w:t xml:space="preserve">kumargullapelli001@gmail.com </w:t>
      </w:r>
    </w:p>
    <w:p w:rsidR="00A51D57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70C0"/>
        </w:rPr>
      </w:pPr>
    </w:p>
    <w:p w:rsidR="00A51D57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70C0"/>
        </w:rPr>
      </w:pPr>
    </w:p>
    <w:p w:rsidR="00A51D57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70C0"/>
        </w:rPr>
      </w:pPr>
    </w:p>
    <w:p w:rsidR="00A51D57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70C0"/>
        </w:rPr>
      </w:pPr>
    </w:p>
    <w:p w:rsidR="00A51D57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  <w:color w:val="0070C0"/>
        </w:rPr>
      </w:pPr>
    </w:p>
    <w:p w:rsidR="00A51D57" w:rsidRPr="00DD51CF" w:rsidRDefault="00A51D57" w:rsidP="00A51D57">
      <w:pPr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</w:p>
    <w:p w:rsidR="00A1201A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75.75pt;margin-top:49.95pt;width:82.8pt;height:52.55pt;z-index:251660288">
            <v:imagedata r:id="rId8" o:title=""/>
          </v:shape>
          <o:OLEObject Type="Embed" ProgID="ChemDraw.Document.6.0" ShapeID="_x0000_s1026" DrawAspect="Content" ObjectID="_1745669741" r:id="rId9"/>
        </w:object>
      </w:r>
      <w:r w:rsidR="00A1201A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02565" cy="2946400"/>
            <wp:effectExtent l="0" t="0" r="3175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9345" cy="2950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5D" w:rsidRPr="00A4285D" w:rsidRDefault="00A1201A" w:rsidP="00A4285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H-NMR spectrum of compound 4a </w:t>
      </w:r>
    </w:p>
    <w:p w:rsidR="007C1F18" w:rsidRDefault="00000000" w:rsidP="00667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74" type="#_x0000_t75" style="position:absolute;left:0;text-align:left;margin-left:207.4pt;margin-top:103.3pt;width:82.8pt;height:52.55pt;z-index:251711488">
            <v:imagedata r:id="rId8" o:title=""/>
          </v:shape>
          <o:OLEObject Type="Embed" ProgID="ChemDraw.Document.6.0" ShapeID="_x0000_s1074" DrawAspect="Content" ObjectID="_1745669742" r:id="rId1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607050" cy="31623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0705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58B"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 w:rsidR="004C558B">
        <w:rPr>
          <w:rFonts w:ascii="Times New Roman" w:hAnsi="Times New Roman" w:cs="Times New Roman"/>
          <w:b/>
          <w:sz w:val="24"/>
          <w:szCs w:val="24"/>
        </w:rPr>
        <w:t>C-NMR spectrum of compound 4a</w:t>
      </w:r>
    </w:p>
    <w:p w:rsidR="00667DBC" w:rsidRDefault="00667DBC" w:rsidP="00667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 w:rsidP="008A1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75" type="#_x0000_t75" style="position:absolute;left:0;text-align:left;margin-left:175.35pt;margin-top:160.6pt;width:82.8pt;height:52.55pt;z-index:251765760">
            <v:imagedata r:id="rId8" o:title=""/>
          </v:shape>
          <o:OLEObject Type="Embed" ProgID="ChemDraw.Document.6.0" ShapeID="_x0000_s1075" DrawAspect="Content" ObjectID="_1745669743" r:id="rId13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13375" cy="3519805"/>
            <wp:effectExtent l="0" t="0" r="15875" b="4445"/>
            <wp:docPr id="1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3375" cy="351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58B">
        <w:rPr>
          <w:rFonts w:ascii="Times New Roman" w:hAnsi="Times New Roman" w:cs="Times New Roman"/>
          <w:b/>
          <w:sz w:val="24"/>
          <w:szCs w:val="24"/>
        </w:rPr>
        <w:t>IR  Spectrum of compound 4a</w:t>
      </w: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76" type="#_x0000_t75" style="position:absolute;left:0;text-align:left;margin-left:269.1pt;margin-top:104pt;width:82.8pt;height:52.55pt;z-index:251820032">
            <v:imagedata r:id="rId8" o:title=""/>
          </v:shape>
          <o:OLEObject Type="Embed" ProgID="ChemDraw.Document.6.0" ShapeID="_x0000_s1076" DrawAspect="Content" ObjectID="_1745669744" r:id="rId15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4810125" cy="3514725"/>
            <wp:effectExtent l="0" t="0" r="9525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 w:rsidP="00667DBC">
      <w:pPr>
        <w:spacing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4a</w:t>
      </w: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30" type="#_x0000_t75" style="position:absolute;left:0;text-align:left;margin-left:268.9pt;margin-top:57.3pt;width:84.95pt;height:51.85pt;z-index:251664384">
            <v:imagedata r:id="rId17" o:title=""/>
          </v:shape>
          <o:OLEObject Type="Embed" ProgID="ChemDraw.Document.6.0" ShapeID="_x0000_s1030" DrawAspect="Content" ObjectID="_1745669745" r:id="rId18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67045" cy="2588260"/>
            <wp:effectExtent l="0" t="0" r="14605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258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4b</w:t>
      </w: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77" type="#_x0000_t75" style="position:absolute;left:0;text-align:left;margin-left:311.65pt;margin-top:115.85pt;width:84.95pt;height:51.85pt;z-index:251827200">
            <v:imagedata r:id="rId17" o:title=""/>
          </v:shape>
          <o:OLEObject Type="Embed" ProgID="ChemDraw.Document.6.0" ShapeID="_x0000_s1077" DrawAspect="Content" ObjectID="_1745669746" r:id="rId20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63870" cy="3889375"/>
            <wp:effectExtent l="0" t="0" r="17780" b="158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63870" cy="388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4b</w:t>
      </w: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78" type="#_x0000_t75" style="position:absolute;left:0;text-align:left;margin-left:215.65pt;margin-top:125.9pt;width:84.95pt;height:51.85pt;z-index:251834368">
            <v:imagedata r:id="rId17" o:title=""/>
          </v:shape>
          <o:OLEObject Type="Embed" ProgID="ChemDraw.Document.6.0" ShapeID="_x0000_s1078" DrawAspect="Content" ObjectID="_1745669747" r:id="rId22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79415" cy="3613785"/>
            <wp:effectExtent l="0" t="0" r="6985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361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4b</w:t>
      </w: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79" type="#_x0000_t75" style="position:absolute;left:0;text-align:left;margin-left:290.65pt;margin-top:53.05pt;width:84.95pt;height:51.85pt;z-index:251841536">
            <v:imagedata r:id="rId17" o:title=""/>
          </v:shape>
          <o:OLEObject Type="Embed" ProgID="ChemDraw.Document.6.0" ShapeID="_x0000_s1079" DrawAspect="Content" ObjectID="_1745669748" r:id="rId24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630545" cy="2861310"/>
            <wp:effectExtent l="0" t="0" r="8255" b="1524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0545" cy="2861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4b</w:t>
      </w: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34" type="#_x0000_t75" style="position:absolute;left:0;text-align:left;margin-left:225.2pt;margin-top:83.95pt;width:85.8pt;height:55.45pt;z-index:251668480">
            <v:imagedata r:id="rId26" o:title=""/>
          </v:shape>
          <o:OLEObject Type="Embed" ProgID="ChemDraw.Document.6.0" ShapeID="_x0000_s1034" DrawAspect="Content" ObjectID="_1745669749" r:id="rId27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67985" cy="2827020"/>
            <wp:effectExtent l="0" t="0" r="18415" b="1143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985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4c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0" type="#_x0000_t75" style="position:absolute;left:0;text-align:left;margin-left:291.85pt;margin-top:73.8pt;width:85.8pt;height:55.45pt;z-index:251852800">
            <v:imagedata r:id="rId26" o:title=""/>
          </v:shape>
          <o:OLEObject Type="Embed" ProgID="ChemDraw.Document.6.0" ShapeID="_x0000_s1080" DrawAspect="Content" ObjectID="_1745669750" r:id="rId2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15280" cy="388493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6708" cy="3892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4c</w:t>
      </w: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36" type="#_x0000_t75" style="position:absolute;left:0;text-align:left;margin-left:254.15pt;margin-top:74.25pt;width:65.5pt;height:54.7pt;z-index:251670528">
            <v:imagedata r:id="rId31" o:title=""/>
          </v:shape>
          <o:OLEObject Type="Embed" ProgID="ChemDraw.Document.6.0" ShapeID="_x0000_s1036" DrawAspect="Content" ObjectID="_1745669751" r:id="rId32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14340" cy="3093720"/>
            <wp:effectExtent l="0" t="0" r="10160" b="1143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4340" cy="309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4d</w:t>
      </w: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1" type="#_x0000_t75" style="position:absolute;left:0;text-align:left;margin-left:243.3pt;margin-top:48.15pt;width:65.5pt;height:54.7pt;z-index:251866112">
            <v:imagedata r:id="rId31" o:title=""/>
          </v:shape>
          <o:OLEObject Type="Embed" ProgID="ChemDraw.Document.6.0" ShapeID="_x0000_s1081" DrawAspect="Content" ObjectID="_1745669752" r:id="rId34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6430" cy="3668395"/>
            <wp:effectExtent l="19050" t="0" r="732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7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4d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38" type="#_x0000_t75" style="position:absolute;left:0;text-align:left;margin-left:281.15pt;margin-top:73.8pt;width:84.95pt;height:51.85pt;z-index:251672576">
            <v:imagedata r:id="rId36" o:title=""/>
          </v:shape>
          <o:OLEObject Type="Embed" ProgID="ChemDraw.Document.6.0" ShapeID="_x0000_s1038" DrawAspect="Content" ObjectID="_1745669753" r:id="rId37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3255" cy="3001010"/>
            <wp:effectExtent l="19050" t="0" r="0" b="0"/>
            <wp:docPr id="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0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4f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2" type="#_x0000_t75" style="position:absolute;left:0;text-align:left;margin-left:321.1pt;margin-top:98.6pt;width:84.95pt;height:51.85pt;z-index:251881472">
            <v:imagedata r:id="rId36" o:title=""/>
          </v:shape>
          <o:OLEObject Type="Embed" ProgID="ChemDraw.Document.6.0" ShapeID="_x0000_s1082" DrawAspect="Content" ObjectID="_1745669754" r:id="rId3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9605" cy="4003675"/>
            <wp:effectExtent l="19050" t="0" r="420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05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4f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83" type="#_x0000_t75" style="position:absolute;left:0;text-align:left;margin-left:220.15pt;margin-top:121.75pt;width:84.95pt;height:51.85pt;z-index:251896832">
            <v:imagedata r:id="rId36" o:title=""/>
          </v:shape>
          <o:OLEObject Type="Embed" ProgID="ChemDraw.Document.6.0" ShapeID="_x0000_s1083" DrawAspect="Content" ObjectID="_1745669755" r:id="rId4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3752850"/>
            <wp:effectExtent l="19050" t="0" r="190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5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4f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4" type="#_x0000_t75" style="position:absolute;left:0;text-align:left;margin-left:255.75pt;margin-top:168.7pt;width:84.95pt;height:51.85pt;z-index:251912192">
            <v:imagedata r:id="rId36" o:title=""/>
          </v:shape>
          <o:OLEObject Type="Embed" ProgID="ChemDraw.Document.6.0" ShapeID="_x0000_s1084" DrawAspect="Content" ObjectID="_1745669756" r:id="rId43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3676650"/>
            <wp:effectExtent l="19050" t="0" r="1905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4f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</w:rPr>
      </w:pPr>
      <w:r>
        <w:lastRenderedPageBreak/>
        <w:object w:dxaOrig="1440" w:dyaOrig="1440">
          <v:shape id="_x0000_s1043" type="#_x0000_t75" style="position:absolute;left:0;text-align:left;margin-left:242.6pt;margin-top:88.1pt;width:69.85pt;height:54.7pt;z-index:251677696">
            <v:imagedata r:id="rId45" o:title=""/>
          </v:shape>
          <o:OLEObject Type="Embed" ProgID="ChemDraw.Document.6.0" ShapeID="_x0000_s1043" DrawAspect="Content" ObjectID="_1745669757" r:id="rId46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03545" cy="2790190"/>
            <wp:effectExtent l="0" t="0" r="1905" b="1016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3545" cy="279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5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4C558B">
        <w:rPr>
          <w:rFonts w:ascii="Times New Roman" w:hAnsi="Times New Roman" w:cs="Times New Roman"/>
          <w:b/>
          <w:sz w:val="24"/>
          <w:szCs w:val="24"/>
        </w:rPr>
        <w:t>H-NMR spectrum of compound 4g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5" type="#_x0000_t75" style="position:absolute;left:0;text-align:left;margin-left:276.2pt;margin-top:98.05pt;width:69.85pt;height:54.7pt;z-index:251932672">
            <v:imagedata r:id="rId45" o:title=""/>
          </v:shape>
          <o:OLEObject Type="Embed" ProgID="ChemDraw.Document.6.0" ShapeID="_x0000_s1085" DrawAspect="Content" ObjectID="_1745669758" r:id="rId48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5795" cy="3470275"/>
            <wp:effectExtent l="19050" t="0" r="8229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47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4g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46" type="#_x0000_t75" style="position:absolute;left:0;text-align:left;margin-left:260.2pt;margin-top:60.15pt;width:92.15pt;height:57.6pt;z-index:251680768">
            <v:imagedata r:id="rId50" o:title=""/>
          </v:shape>
          <o:OLEObject Type="Embed" ProgID="ChemDraw.Document.6.0" ShapeID="_x0000_s1046" DrawAspect="Content" ObjectID="_1745669759" r:id="rId5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78145" cy="2441575"/>
            <wp:effectExtent l="0" t="0" r="8255" b="158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244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4h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6" type="#_x0000_t75" style="position:absolute;left:0;text-align:left;margin-left:296.35pt;margin-top:71.65pt;width:92.15pt;height:57.6pt;z-index:251956224">
            <v:imagedata r:id="rId50" o:title=""/>
          </v:shape>
          <o:OLEObject Type="Embed" ProgID="ChemDraw.Document.6.0" ShapeID="_x0000_s1086" DrawAspect="Content" ObjectID="_1745669760" r:id="rId53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9605" cy="3707130"/>
            <wp:effectExtent l="19050" t="0" r="420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70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4h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</w:rPr>
      </w:pPr>
      <w:r>
        <w:lastRenderedPageBreak/>
        <w:object w:dxaOrig="1440" w:dyaOrig="1440">
          <v:shape id="_x0000_s1044" type="#_x0000_t75" style="position:absolute;left:0;text-align:left;margin-left:264.55pt;margin-top:44.4pt;width:98.65pt;height:69.85pt;z-index:251678720">
            <v:imagedata r:id="rId55" o:title=""/>
          </v:shape>
          <o:OLEObject Type="Embed" ProgID="ChemDraw.Document.6.0" ShapeID="_x0000_s1044" DrawAspect="Content" ObjectID="_1745669761" r:id="rId56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39105" cy="2547620"/>
            <wp:effectExtent l="0" t="0" r="4445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5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C558B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4C558B">
        <w:rPr>
          <w:rFonts w:ascii="Times New Roman" w:hAnsi="Times New Roman" w:cs="Times New Roman"/>
          <w:b/>
          <w:sz w:val="24"/>
          <w:szCs w:val="24"/>
        </w:rPr>
        <w:t>H-NMR spectrum of compound 4i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object w:dxaOrig="1440" w:dyaOrig="1440">
          <v:shape id="_x0000_s1087" type="#_x0000_t75" style="position:absolute;left:0;text-align:left;margin-left:296.95pt;margin-top:98pt;width:98.65pt;height:69.85pt;z-index:251977728">
            <v:imagedata r:id="rId55" o:title=""/>
          </v:shape>
          <o:OLEObject Type="Embed" ProgID="ChemDraw.Document.6.0" ShapeID="_x0000_s1087" DrawAspect="Content" ObjectID="_1745669762" r:id="rId58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3674745"/>
            <wp:effectExtent l="19050" t="0" r="190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7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4i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88" type="#_x0000_t75" style="position:absolute;left:0;text-align:left;margin-left:175.55pt;margin-top:106.65pt;width:98.65pt;height:69.85pt;z-index:251999232">
            <v:imagedata r:id="rId55" o:title=""/>
          </v:shape>
          <o:OLEObject Type="Embed" ProgID="ChemDraw.Document.6.0" ShapeID="_x0000_s1088" DrawAspect="Content" ObjectID="_1745669763" r:id="rId60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97500" cy="2990850"/>
            <wp:effectExtent l="0" t="0" r="1270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4i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89" type="#_x0000_t75" style="position:absolute;left:0;text-align:left;margin-left:302.7pt;margin-top:72.65pt;width:98.65pt;height:69.85pt;z-index:252020736">
            <v:imagedata r:id="rId55" o:title=""/>
          </v:shape>
          <o:OLEObject Type="Embed" ProgID="ChemDraw.Document.6.0" ShapeID="_x0000_s1089" DrawAspect="Content" ObjectID="_1745669764" r:id="rId62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63540" cy="3209925"/>
            <wp:effectExtent l="0" t="0" r="381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4i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50" type="#_x0000_t75" style="position:absolute;left:0;text-align:left;margin-left:305.85pt;margin-top:42.8pt;width:69.85pt;height:55.45pt;z-index:251684864">
            <v:imagedata r:id="rId64" o:title=""/>
          </v:shape>
          <o:OLEObject Type="Embed" ProgID="ChemDraw.Document.6.0" ShapeID="_x0000_s1050" DrawAspect="Content" ObjectID="_1745669765" r:id="rId65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84800" cy="2518410"/>
            <wp:effectExtent l="0" t="0" r="6350" b="1524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251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4j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0" type="#_x0000_t75" style="position:absolute;left:0;text-align:left;margin-left:314.05pt;margin-top:97.05pt;width:69.85pt;height:55.45pt;z-index:252048384">
            <v:imagedata r:id="rId64" o:title=""/>
          </v:shape>
          <o:OLEObject Type="Embed" ProgID="ChemDraw.Document.6.0" ShapeID="_x0000_s1090" DrawAspect="Content" ObjectID="_1745669766" r:id="rId67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3663950"/>
            <wp:effectExtent l="19050" t="0" r="1905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6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4j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91" type="#_x0000_t75" style="position:absolute;left:0;text-align:left;margin-left:200.35pt;margin-top:94.95pt;width:69.85pt;height:55.45pt;z-index:252076032">
            <v:imagedata r:id="rId64" o:title=""/>
          </v:shape>
          <o:OLEObject Type="Embed" ProgID="ChemDraw.Document.6.0" ShapeID="_x0000_s1091" DrawAspect="Content" ObjectID="_1745669767" r:id="rId6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79720" cy="2601595"/>
            <wp:effectExtent l="0" t="0" r="11430" b="825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260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4j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2" type="#_x0000_t75" style="position:absolute;left:0;text-align:left;margin-left:284.25pt;margin-top:43.4pt;width:69.85pt;height:55.45pt;z-index:252103680">
            <v:imagedata r:id="rId64" o:title=""/>
          </v:shape>
          <o:OLEObject Type="Embed" ProgID="ChemDraw.Document.6.0" ShapeID="_x0000_s1092" DrawAspect="Content" ObjectID="_1745669768" r:id="rId7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2562225"/>
            <wp:effectExtent l="19050" t="0" r="1905" b="0"/>
            <wp:docPr id="2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9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4j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54" type="#_x0000_t75" style="position:absolute;left:0;text-align:left;margin-left:274pt;margin-top:53.15pt;width:69.1pt;height:57.6pt;z-index:251688960">
            <v:imagedata r:id="rId73" o:title=""/>
          </v:shape>
          <o:OLEObject Type="Embed" ProgID="ChemDraw.Document.6.0" ShapeID="_x0000_s1054" DrawAspect="Content" ObjectID="_1745669769" r:id="rId74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2756535"/>
            <wp:effectExtent l="19050" t="0" r="190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75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4k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3" type="#_x0000_t75" style="position:absolute;left:0;text-align:left;margin-left:307.6pt;margin-top:78.4pt;width:69.1pt;height:57.6pt;z-index:252135424">
            <v:imagedata r:id="rId73" o:title=""/>
          </v:shape>
          <o:OLEObject Type="Embed" ProgID="ChemDraw.Document.6.0" ShapeID="_x0000_s1093" DrawAspect="Content" ObjectID="_1745669770" r:id="rId76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3686175"/>
            <wp:effectExtent l="19050" t="0" r="190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4k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56" type="#_x0000_t75" style="position:absolute;left:0;text-align:left;margin-left:279.25pt;margin-top:64.95pt;width:69.1pt;height:55.45pt;z-index:251691008">
            <v:imagedata r:id="rId78" o:title=""/>
          </v:shape>
          <o:OLEObject Type="Embed" ProgID="ChemDraw.Document.6.0" ShapeID="_x0000_s1056" DrawAspect="Content" ObjectID="_1745669771" r:id="rId7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2507615"/>
            <wp:effectExtent l="19050" t="0" r="190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50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4m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4" type="#_x0000_t75" style="position:absolute;left:0;text-align:left;margin-left:298.15pt;margin-top:132.55pt;width:69.1pt;height:57.6pt;z-index:252167168">
            <v:imagedata r:id="rId73" o:title=""/>
          </v:shape>
          <o:OLEObject Type="Embed" ProgID="ChemDraw.Document.6.0" ShapeID="_x0000_s1094" DrawAspect="Content" ObjectID="_1745669772" r:id="rId8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04485" cy="4264025"/>
            <wp:effectExtent l="19050" t="0" r="5218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2804" cy="427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4m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58" type="#_x0000_t75" style="position:absolute;left:0;text-align:left;margin-left:256.2pt;margin-top:102.15pt;width:87.1pt;height:56.15pt;z-index:251693056">
            <v:imagedata r:id="rId83" o:title=""/>
          </v:shape>
          <o:OLEObject Type="Embed" ProgID="ChemDraw.Document.6.0" ShapeID="_x0000_s1058" DrawAspect="Content" ObjectID="_1745669773" r:id="rId84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5795" cy="3336290"/>
            <wp:effectExtent l="19050" t="0" r="8029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3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4n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5" type="#_x0000_t75" style="position:absolute;left:0;text-align:left;margin-left:277.1pt;margin-top:64.4pt;width:87.1pt;height:56.15pt;z-index:252203008">
            <v:imagedata r:id="rId86" o:title=""/>
          </v:shape>
          <o:OLEObject Type="Embed" ProgID="ChemDraw.Document.6.0" ShapeID="_x0000_s1095" DrawAspect="Content" ObjectID="_1745669774" r:id="rId87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0715" cy="3286760"/>
            <wp:effectExtent l="1905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293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4n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96" type="#_x0000_t75" style="position:absolute;left:0;text-align:left;margin-left:205.35pt;margin-top:128.85pt;width:87.1pt;height:56.15pt;z-index:252238848">
            <v:imagedata r:id="rId83" o:title=""/>
          </v:shape>
          <o:OLEObject Type="Embed" ProgID="ChemDraw.Document.6.0" ShapeID="_x0000_s1096" DrawAspect="Content" ObjectID="_1745669775" r:id="rId8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46090" cy="3546475"/>
            <wp:effectExtent l="0" t="0" r="16510" b="158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354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4n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7" type="#_x0000_t75" style="position:absolute;left:0;text-align:left;margin-left:227pt;margin-top:92.3pt;width:87.1pt;height:56.15pt;z-index:252274688">
            <v:imagedata r:id="rId83" o:title=""/>
          </v:shape>
          <o:OLEObject Type="Embed" ProgID="ChemDraw.Document.6.0" ShapeID="_x0000_s1097" DrawAspect="Content" ObjectID="_1745669776" r:id="rId9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7225" cy="3086735"/>
            <wp:effectExtent l="1905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08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4n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62" type="#_x0000_t75" style="position:absolute;left:0;text-align:left;margin-left:303.5pt;margin-top:67.75pt;width:91.45pt;height:61.9pt;z-index:251697152">
            <v:imagedata r:id="rId93" o:title=""/>
          </v:shape>
          <o:OLEObject Type="Embed" ProgID="ChemDraw.Document.6.0" ShapeID="_x0000_s1062" DrawAspect="Content" ObjectID="_1745669777" r:id="rId94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490210" cy="2907665"/>
            <wp:effectExtent l="0" t="0" r="15240" b="698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 noChangeArrowheads="1"/>
                    </pic:cNvPicPr>
                  </pic:nvPicPr>
                  <pic:blipFill>
                    <a:blip r:embed="rId9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290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5a</w:t>
      </w:r>
    </w:p>
    <w:p w:rsidR="007C1F18" w:rsidRDefault="007C1F1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8" type="#_x0000_t75" style="position:absolute;left:0;text-align:left;margin-left:316.75pt;margin-top:69.5pt;width:91.45pt;height:61.9pt;z-index:252314624">
            <v:imagedata r:id="rId93" o:title=""/>
          </v:shape>
          <o:OLEObject Type="Embed" ProgID="ChemDraw.Document.6.0" ShapeID="_x0000_s1098" DrawAspect="Content" ObjectID="_1745669778" r:id="rId96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82895" cy="3608070"/>
            <wp:effectExtent l="0" t="0" r="8255" b="1143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>
                      <a:picLocks noChangeAspect="1" noChangeArrowheads="1"/>
                    </pic:cNvPicPr>
                  </pic:nvPicPr>
                  <pic:blipFill>
                    <a:blip r:embed="rId9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360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5a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64" type="#_x0000_t75" style="position:absolute;left:0;text-align:left;margin-left:291.1pt;margin-top:70.3pt;width:1in;height:51.85pt;z-index:251699200">
            <v:imagedata r:id="rId98" o:title=""/>
          </v:shape>
          <o:OLEObject Type="Embed" ProgID="ChemDraw.Document.6.0" ShapeID="_x0000_s1064" DrawAspect="Content" ObjectID="_1745669779" r:id="rId9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49290" cy="3005455"/>
            <wp:effectExtent l="0" t="0" r="3810" b="444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9290" cy="300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5b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099" type="#_x0000_t75" style="position:absolute;left:0;text-align:left;margin-left:292.9pt;margin-top:134.45pt;width:1in;height:51.85pt;z-index:252356608">
            <v:imagedata r:id="rId98" o:title=""/>
          </v:shape>
          <o:OLEObject Type="Embed" ProgID="ChemDraw.Document.6.0" ShapeID="_x0000_s1099" DrawAspect="Content" ObjectID="_1745669780" r:id="rId101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32145" cy="4102100"/>
            <wp:effectExtent l="19050" t="0" r="1905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>
                      <a:picLocks noChangeAspect="1" noChangeArrowheads="1"/>
                    </pic:cNvPicPr>
                  </pic:nvPicPr>
                  <pic:blipFill>
                    <a:blip r:embed="rId10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102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5b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066" type="#_x0000_t75" style="position:absolute;left:0;text-align:left;margin-left:183.1pt;margin-top:109.5pt;width:100pt;height:70.6pt;z-index:251701248">
            <v:imagedata r:id="rId103" o:title=""/>
          </v:shape>
          <o:OLEObject Type="Embed" ProgID="ChemDraw.Document.6.0" ShapeID="_x0000_s1066" DrawAspect="Content" ObjectID="_1745669781" r:id="rId104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39105" cy="2672080"/>
            <wp:effectExtent l="0" t="0" r="4445" b="1397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>
                      <a:picLocks noChangeAspect="1" noChangeArrowheads="1"/>
                    </pic:cNvPicPr>
                  </pic:nvPicPr>
                  <pic:blipFill>
                    <a:blip r:embed="rId10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267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5d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846" w:rsidRDefault="008B484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100" type="#_x0000_t75" style="position:absolute;left:0;text-align:left;margin-left:237.1pt;margin-top:11.6pt;width:100pt;height:70.6pt;z-index:252400640">
            <v:imagedata r:id="rId103" o:title=""/>
          </v:shape>
          <o:OLEObject Type="Embed" ProgID="ChemDraw.Document.6.0" ShapeID="_x0000_s1100" DrawAspect="Content" ObjectID="_1745669782" r:id="rId106"/>
        </w:objec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48605" cy="2749550"/>
            <wp:effectExtent l="0" t="0" r="4445" b="1270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8605" cy="274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5d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101" type="#_x0000_t75" style="position:absolute;left:0;text-align:left;margin-left:204.7pt;margin-top:123.85pt;width:100pt;height:70.6pt;z-index:252444672">
            <v:imagedata r:id="rId103" o:title=""/>
          </v:shape>
          <o:OLEObject Type="Embed" ProgID="ChemDraw.Document.6.0" ShapeID="_x0000_s1101" DrawAspect="Content" ObjectID="_1745669783" r:id="rId108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504815" cy="3535680"/>
            <wp:effectExtent l="0" t="0" r="635" b="762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4815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5d</w:t>
      </w:r>
    </w:p>
    <w:p w:rsidR="007C1F18" w:rsidRDefault="007C1F1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102" type="#_x0000_t75" style="position:absolute;left:0;text-align:left;margin-left:228.85pt;margin-top:80.6pt;width:100pt;height:70.6pt;z-index:252488704">
            <v:imagedata r:id="rId103" o:title=""/>
          </v:shape>
          <o:OLEObject Type="Embed" ProgID="ChemDraw.Document.6.0" ShapeID="_x0000_s1102" DrawAspect="Content" ObjectID="_1745669784" r:id="rId110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47970" cy="3839845"/>
            <wp:effectExtent l="0" t="0" r="5080" b="825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>
                      <a:picLocks noChangeAspect="1" noChangeArrowheads="1"/>
                    </pic:cNvPicPr>
                  </pic:nvPicPr>
                  <pic:blipFill>
                    <a:blip r:embed="rId1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47970" cy="383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5d</w:t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472430" cy="3019425"/>
            <wp:effectExtent l="0" t="0" r="13970" b="9525"/>
            <wp:docPr id="3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5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0000">
        <w:object w:dxaOrig="1440" w:dyaOrig="1440">
          <v:shape id="_x0000_s1070" type="#_x0000_t75" style="position:absolute;left:0;text-align:left;margin-left:174.5pt;margin-top:71.8pt;width:97.9pt;height:72.7pt;z-index:251705344;mso-position-horizontal-relative:text;mso-position-vertical-relative:text">
            <v:imagedata r:id="rId113" o:title=""/>
          </v:shape>
          <o:OLEObject Type="Embed" ProgID="ChemDraw.Document.6.0" ShapeID="_x0000_s1070" DrawAspect="Content" ObjectID="_1745669785" r:id="rId114"/>
        </w:object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H-NMR spectrum of compound 5e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</w:rPr>
      </w:pP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103" type="#_x0000_t75" style="position:absolute;left:0;text-align:left;margin-left:224.65pt;margin-top:64.9pt;width:97.9pt;height:72.7pt;z-index:252536832">
            <v:imagedata r:id="rId113" o:title=""/>
          </v:shape>
          <o:OLEObject Type="Embed" ProgID="ChemDraw.Document.6.0" ShapeID="_x0000_s1103" DrawAspect="Content" ObjectID="_1745669786" r:id="rId115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720715" cy="3358515"/>
            <wp:effectExtent l="1905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>
                      <a:picLocks noChangeAspect="1" noChangeArrowheads="1"/>
                    </pic:cNvPicPr>
                  </pic:nvPicPr>
                  <pic:blipFill>
                    <a:blip r:embed="rId1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3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>C-NMR spectrum of compound 5e</w:t>
      </w: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lastRenderedPageBreak/>
        <w:object w:dxaOrig="1440" w:dyaOrig="1440">
          <v:shape id="_x0000_s1104" type="#_x0000_t75" style="position:absolute;left:0;text-align:left;margin-left:225.4pt;margin-top:136.65pt;width:97.9pt;height:72.7pt;z-index:252584960">
            <v:imagedata r:id="rId113" o:title=""/>
          </v:shape>
          <o:OLEObject Type="Embed" ProgID="ChemDraw.Document.6.0" ShapeID="_x0000_s1104" DrawAspect="Content" ObjectID="_1745669787" r:id="rId117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219065" cy="3383280"/>
            <wp:effectExtent l="0" t="0" r="635" b="762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>
                      <a:picLocks noChangeAspect="1" noChangeArrowheads="1"/>
                    </pic:cNvPicPr>
                  </pic:nvPicPr>
                  <pic:blipFill>
                    <a:blip r:embed="rId1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9065" cy="338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IR  Spectrum of compound 5e</w:t>
      </w:r>
    </w:p>
    <w:p w:rsidR="007C1F18" w:rsidRDefault="007C1F1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C1F18" w:rsidRDefault="000000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object w:dxaOrig="1440" w:dyaOrig="1440">
          <v:shape id="_x0000_s1105" type="#_x0000_t75" style="position:absolute;left:0;text-align:left;margin-left:236.85pt;margin-top:79.15pt;width:97.9pt;height:72.7pt;z-index:252633088">
            <v:imagedata r:id="rId113" o:title=""/>
          </v:shape>
          <o:OLEObject Type="Embed" ProgID="ChemDraw.Document.6.0" ShapeID="_x0000_s1105" DrawAspect="Content" ObjectID="_1745669788" r:id="rId119"/>
        </w:object>
      </w:r>
      <w:r w:rsidR="004C558B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drawing>
          <wp:inline distT="0" distB="0" distL="0" distR="0">
            <wp:extent cx="5315585" cy="4035425"/>
            <wp:effectExtent l="0" t="0" r="18415" b="31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>
                      <a:picLocks noChangeAspect="1" noChangeArrowheads="1"/>
                    </pic:cNvPicPr>
                  </pic:nvPicPr>
                  <pic:blipFill>
                    <a:blip r:embed="rId1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585" cy="403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F18" w:rsidRDefault="004C55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HRMS  Spectrum of compound 5e</w:t>
      </w:r>
    </w:p>
    <w:p w:rsidR="007C1F18" w:rsidRDefault="007C1F18"/>
    <w:sectPr w:rsidR="007C1F18" w:rsidSect="003D3CBC">
      <w:footerReference w:type="default" r:id="rId121"/>
      <w:pgSz w:w="11907" w:h="16839"/>
      <w:pgMar w:top="1440" w:right="1440" w:bottom="1440" w:left="1800" w:header="720" w:footer="72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E2E3C" w:rsidRDefault="009E2E3C">
      <w:pPr>
        <w:spacing w:after="0" w:line="240" w:lineRule="auto"/>
      </w:pPr>
      <w:r>
        <w:separator/>
      </w:r>
    </w:p>
  </w:endnote>
  <w:endnote w:type="continuationSeparator" w:id="0">
    <w:p w:rsidR="009E2E3C" w:rsidRDefault="009E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829032"/>
      <w:docPartObj>
        <w:docPartGallery w:val="Page Numbers (Bottom of Page)"/>
        <w:docPartUnique/>
      </w:docPartObj>
    </w:sdtPr>
    <w:sdtContent>
      <w:p w:rsidR="0086526F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D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526F" w:rsidRDefault="008652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E2E3C" w:rsidRDefault="009E2E3C">
      <w:pPr>
        <w:spacing w:after="0" w:line="240" w:lineRule="auto"/>
      </w:pPr>
      <w:r>
        <w:separator/>
      </w:r>
    </w:p>
  </w:footnote>
  <w:footnote w:type="continuationSeparator" w:id="0">
    <w:p w:rsidR="009E2E3C" w:rsidRDefault="009E2E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D64"/>
    <w:rsid w:val="00065179"/>
    <w:rsid w:val="00101146"/>
    <w:rsid w:val="001864B5"/>
    <w:rsid w:val="00244D64"/>
    <w:rsid w:val="00342FE2"/>
    <w:rsid w:val="003A79A9"/>
    <w:rsid w:val="003D3CBC"/>
    <w:rsid w:val="00417B7F"/>
    <w:rsid w:val="004203CB"/>
    <w:rsid w:val="004439B6"/>
    <w:rsid w:val="004C558B"/>
    <w:rsid w:val="004E42D6"/>
    <w:rsid w:val="005F0C5B"/>
    <w:rsid w:val="00667DBC"/>
    <w:rsid w:val="006A646B"/>
    <w:rsid w:val="006B2593"/>
    <w:rsid w:val="007C1F18"/>
    <w:rsid w:val="0086526F"/>
    <w:rsid w:val="0088299C"/>
    <w:rsid w:val="008A1B32"/>
    <w:rsid w:val="008B4846"/>
    <w:rsid w:val="008D3BC0"/>
    <w:rsid w:val="00912CFE"/>
    <w:rsid w:val="009E2E3C"/>
    <w:rsid w:val="00A1201A"/>
    <w:rsid w:val="00A4285D"/>
    <w:rsid w:val="00A51D57"/>
    <w:rsid w:val="00B216CD"/>
    <w:rsid w:val="00C14763"/>
    <w:rsid w:val="00C76AF9"/>
    <w:rsid w:val="07BB1230"/>
    <w:rsid w:val="19E43EB5"/>
    <w:rsid w:val="30595E9A"/>
    <w:rsid w:val="31D064F3"/>
    <w:rsid w:val="47293805"/>
    <w:rsid w:val="4BE734FB"/>
    <w:rsid w:val="4C9E3C50"/>
    <w:rsid w:val="4CA413ED"/>
    <w:rsid w:val="52115DD0"/>
    <w:rsid w:val="6E7F669B"/>
    <w:rsid w:val="6F2122D3"/>
    <w:rsid w:val="7253385D"/>
    <w:rsid w:val="73AE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6" fillcolor="white">
      <v:fill color="white"/>
    </o:shapedefaults>
    <o:shapelayout v:ext="edit">
      <o:idmap v:ext="edit" data="1"/>
    </o:shapelayout>
  </w:shapeDefaults>
  <w:decimalSymbol w:val="."/>
  <w:listSeparator w:val=","/>
  <w14:docId w14:val="37C592D4"/>
  <w15:docId w15:val="{DEF70ED3-B957-4F84-9066-53BF11E8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IN" w:eastAsia="en-IN" w:bidi="te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CBC"/>
    <w:pPr>
      <w:spacing w:after="200" w:line="276" w:lineRule="auto"/>
    </w:pPr>
    <w:rPr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CB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3D3CBC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3D3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3CBC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D3CBC"/>
  </w:style>
  <w:style w:type="character" w:customStyle="1" w:styleId="FooterChar">
    <w:name w:val="Footer Char"/>
    <w:basedOn w:val="DefaultParagraphFont"/>
    <w:link w:val="Footer"/>
    <w:uiPriority w:val="99"/>
    <w:qFormat/>
    <w:rsid w:val="003D3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117" Type="http://schemas.openxmlformats.org/officeDocument/2006/relationships/oleObject" Target="embeddings/oleObject47.bin"/><Relationship Id="rId21" Type="http://schemas.openxmlformats.org/officeDocument/2006/relationships/image" Target="media/image8.emf"/><Relationship Id="rId42" Type="http://schemas.openxmlformats.org/officeDocument/2006/relationships/image" Target="media/image20.emf"/><Relationship Id="rId47" Type="http://schemas.openxmlformats.org/officeDocument/2006/relationships/image" Target="media/image23.emf"/><Relationship Id="rId63" Type="http://schemas.openxmlformats.org/officeDocument/2006/relationships/image" Target="media/image32.emf"/><Relationship Id="rId68" Type="http://schemas.openxmlformats.org/officeDocument/2006/relationships/image" Target="media/image35.emf"/><Relationship Id="rId84" Type="http://schemas.openxmlformats.org/officeDocument/2006/relationships/oleObject" Target="embeddings/oleObject33.bin"/><Relationship Id="rId89" Type="http://schemas.openxmlformats.org/officeDocument/2006/relationships/oleObject" Target="embeddings/oleObject35.bin"/><Relationship Id="rId112" Type="http://schemas.openxmlformats.org/officeDocument/2006/relationships/image" Target="media/image61.emf"/><Relationship Id="rId16" Type="http://schemas.openxmlformats.org/officeDocument/2006/relationships/image" Target="media/image5.emf"/><Relationship Id="rId107" Type="http://schemas.openxmlformats.org/officeDocument/2006/relationships/image" Target="media/image58.e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1.bin"/><Relationship Id="rId37" Type="http://schemas.openxmlformats.org/officeDocument/2006/relationships/oleObject" Target="embeddings/oleObject13.bin"/><Relationship Id="rId53" Type="http://schemas.openxmlformats.org/officeDocument/2006/relationships/oleObject" Target="embeddings/oleObject20.bin"/><Relationship Id="rId58" Type="http://schemas.openxmlformats.org/officeDocument/2006/relationships/oleObject" Target="embeddings/oleObject22.bin"/><Relationship Id="rId74" Type="http://schemas.openxmlformats.org/officeDocument/2006/relationships/oleObject" Target="embeddings/oleObject29.bin"/><Relationship Id="rId79" Type="http://schemas.openxmlformats.org/officeDocument/2006/relationships/oleObject" Target="embeddings/oleObject31.bin"/><Relationship Id="rId102" Type="http://schemas.openxmlformats.org/officeDocument/2006/relationships/image" Target="media/image55.emf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8.emf"/><Relationship Id="rId95" Type="http://schemas.openxmlformats.org/officeDocument/2006/relationships/image" Target="media/image51.e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6.bin"/><Relationship Id="rId48" Type="http://schemas.openxmlformats.org/officeDocument/2006/relationships/oleObject" Target="embeddings/oleObject18.bin"/><Relationship Id="rId64" Type="http://schemas.openxmlformats.org/officeDocument/2006/relationships/image" Target="media/image33.emf"/><Relationship Id="rId69" Type="http://schemas.openxmlformats.org/officeDocument/2006/relationships/oleObject" Target="embeddings/oleObject27.bin"/><Relationship Id="rId113" Type="http://schemas.openxmlformats.org/officeDocument/2006/relationships/image" Target="media/image62.emf"/><Relationship Id="rId118" Type="http://schemas.openxmlformats.org/officeDocument/2006/relationships/image" Target="media/image64.emf"/><Relationship Id="rId80" Type="http://schemas.openxmlformats.org/officeDocument/2006/relationships/image" Target="media/image42.emf"/><Relationship Id="rId85" Type="http://schemas.openxmlformats.org/officeDocument/2006/relationships/image" Target="media/image45.emf"/><Relationship Id="rId12" Type="http://schemas.openxmlformats.org/officeDocument/2006/relationships/image" Target="media/image3.emf"/><Relationship Id="rId17" Type="http://schemas.openxmlformats.org/officeDocument/2006/relationships/image" Target="media/image6.emf"/><Relationship Id="rId33" Type="http://schemas.openxmlformats.org/officeDocument/2006/relationships/image" Target="media/image15.emf"/><Relationship Id="rId38" Type="http://schemas.openxmlformats.org/officeDocument/2006/relationships/image" Target="media/image18.emf"/><Relationship Id="rId59" Type="http://schemas.openxmlformats.org/officeDocument/2006/relationships/image" Target="media/image30.emf"/><Relationship Id="rId103" Type="http://schemas.openxmlformats.org/officeDocument/2006/relationships/image" Target="media/image56.emf"/><Relationship Id="rId108" Type="http://schemas.openxmlformats.org/officeDocument/2006/relationships/oleObject" Target="embeddings/oleObject43.bin"/><Relationship Id="rId54" Type="http://schemas.openxmlformats.org/officeDocument/2006/relationships/image" Target="media/image27.emf"/><Relationship Id="rId70" Type="http://schemas.openxmlformats.org/officeDocument/2006/relationships/image" Target="media/image36.emf"/><Relationship Id="rId75" Type="http://schemas.openxmlformats.org/officeDocument/2006/relationships/image" Target="media/image39.emf"/><Relationship Id="rId91" Type="http://schemas.openxmlformats.org/officeDocument/2006/relationships/oleObject" Target="embeddings/oleObject36.bin"/><Relationship Id="rId96" Type="http://schemas.openxmlformats.org/officeDocument/2006/relationships/oleObject" Target="embeddings/oleObject3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image" Target="media/image12.emf"/><Relationship Id="rId49" Type="http://schemas.openxmlformats.org/officeDocument/2006/relationships/image" Target="media/image24.emf"/><Relationship Id="rId114" Type="http://schemas.openxmlformats.org/officeDocument/2006/relationships/oleObject" Target="embeddings/oleObject45.bin"/><Relationship Id="rId119" Type="http://schemas.openxmlformats.org/officeDocument/2006/relationships/oleObject" Target="embeddings/oleObject48.bin"/><Relationship Id="rId44" Type="http://schemas.openxmlformats.org/officeDocument/2006/relationships/image" Target="media/image21.emf"/><Relationship Id="rId60" Type="http://schemas.openxmlformats.org/officeDocument/2006/relationships/oleObject" Target="embeddings/oleObject23.bin"/><Relationship Id="rId65" Type="http://schemas.openxmlformats.org/officeDocument/2006/relationships/oleObject" Target="embeddings/oleObject25.bin"/><Relationship Id="rId81" Type="http://schemas.openxmlformats.org/officeDocument/2006/relationships/oleObject" Target="embeddings/oleObject32.bin"/><Relationship Id="rId86" Type="http://schemas.openxmlformats.org/officeDocument/2006/relationships/image" Target="media/image4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5.bin"/><Relationship Id="rId39" Type="http://schemas.openxmlformats.org/officeDocument/2006/relationships/oleObject" Target="embeddings/oleObject14.bin"/><Relationship Id="rId109" Type="http://schemas.openxmlformats.org/officeDocument/2006/relationships/image" Target="media/image59.emf"/><Relationship Id="rId34" Type="http://schemas.openxmlformats.org/officeDocument/2006/relationships/oleObject" Target="embeddings/oleObject12.bin"/><Relationship Id="rId50" Type="http://schemas.openxmlformats.org/officeDocument/2006/relationships/image" Target="media/image25.emf"/><Relationship Id="rId55" Type="http://schemas.openxmlformats.org/officeDocument/2006/relationships/image" Target="media/image28.emf"/><Relationship Id="rId76" Type="http://schemas.openxmlformats.org/officeDocument/2006/relationships/oleObject" Target="embeddings/oleObject30.bin"/><Relationship Id="rId97" Type="http://schemas.openxmlformats.org/officeDocument/2006/relationships/image" Target="media/image52.emf"/><Relationship Id="rId104" Type="http://schemas.openxmlformats.org/officeDocument/2006/relationships/oleObject" Target="embeddings/oleObject41.bin"/><Relationship Id="rId120" Type="http://schemas.openxmlformats.org/officeDocument/2006/relationships/image" Target="media/image65.emf"/><Relationship Id="rId7" Type="http://schemas.openxmlformats.org/officeDocument/2006/relationships/endnotes" Target="endnotes.xml"/><Relationship Id="rId71" Type="http://schemas.openxmlformats.org/officeDocument/2006/relationships/oleObject" Target="embeddings/oleObject28.bin"/><Relationship Id="rId92" Type="http://schemas.openxmlformats.org/officeDocument/2006/relationships/image" Target="media/image49.e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8.bin"/><Relationship Id="rId40" Type="http://schemas.openxmlformats.org/officeDocument/2006/relationships/image" Target="media/image19.emf"/><Relationship Id="rId45" Type="http://schemas.openxmlformats.org/officeDocument/2006/relationships/image" Target="media/image22.emf"/><Relationship Id="rId66" Type="http://schemas.openxmlformats.org/officeDocument/2006/relationships/image" Target="media/image34.emf"/><Relationship Id="rId87" Type="http://schemas.openxmlformats.org/officeDocument/2006/relationships/oleObject" Target="embeddings/oleObject34.bin"/><Relationship Id="rId110" Type="http://schemas.openxmlformats.org/officeDocument/2006/relationships/oleObject" Target="embeddings/oleObject44.bin"/><Relationship Id="rId115" Type="http://schemas.openxmlformats.org/officeDocument/2006/relationships/oleObject" Target="embeddings/oleObject46.bin"/><Relationship Id="rId61" Type="http://schemas.openxmlformats.org/officeDocument/2006/relationships/image" Target="media/image31.emf"/><Relationship Id="rId82" Type="http://schemas.openxmlformats.org/officeDocument/2006/relationships/image" Target="media/image43.emf"/><Relationship Id="rId19" Type="http://schemas.openxmlformats.org/officeDocument/2006/relationships/image" Target="media/image7.emf"/><Relationship Id="rId14" Type="http://schemas.openxmlformats.org/officeDocument/2006/relationships/image" Target="media/image4.emf"/><Relationship Id="rId30" Type="http://schemas.openxmlformats.org/officeDocument/2006/relationships/image" Target="media/image13.emf"/><Relationship Id="rId35" Type="http://schemas.openxmlformats.org/officeDocument/2006/relationships/image" Target="media/image16.emf"/><Relationship Id="rId56" Type="http://schemas.openxmlformats.org/officeDocument/2006/relationships/oleObject" Target="embeddings/oleObject21.bin"/><Relationship Id="rId77" Type="http://schemas.openxmlformats.org/officeDocument/2006/relationships/image" Target="media/image40.emf"/><Relationship Id="rId100" Type="http://schemas.openxmlformats.org/officeDocument/2006/relationships/image" Target="media/image54.emf"/><Relationship Id="rId105" Type="http://schemas.openxmlformats.org/officeDocument/2006/relationships/image" Target="media/image57.emf"/><Relationship Id="rId8" Type="http://schemas.openxmlformats.org/officeDocument/2006/relationships/image" Target="media/image1.emf"/><Relationship Id="rId51" Type="http://schemas.openxmlformats.org/officeDocument/2006/relationships/oleObject" Target="embeddings/oleObject19.bin"/><Relationship Id="rId72" Type="http://schemas.openxmlformats.org/officeDocument/2006/relationships/image" Target="media/image37.emf"/><Relationship Id="rId93" Type="http://schemas.openxmlformats.org/officeDocument/2006/relationships/image" Target="media/image50.emf"/><Relationship Id="rId98" Type="http://schemas.openxmlformats.org/officeDocument/2006/relationships/image" Target="media/image53.emf"/><Relationship Id="rId121" Type="http://schemas.openxmlformats.org/officeDocument/2006/relationships/footer" Target="footer1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oleObject" Target="embeddings/oleObject17.bin"/><Relationship Id="rId67" Type="http://schemas.openxmlformats.org/officeDocument/2006/relationships/oleObject" Target="embeddings/oleObject26.bin"/><Relationship Id="rId116" Type="http://schemas.openxmlformats.org/officeDocument/2006/relationships/image" Target="media/image63.e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5.bin"/><Relationship Id="rId62" Type="http://schemas.openxmlformats.org/officeDocument/2006/relationships/oleObject" Target="embeddings/oleObject24.bin"/><Relationship Id="rId83" Type="http://schemas.openxmlformats.org/officeDocument/2006/relationships/image" Target="media/image44.emf"/><Relationship Id="rId88" Type="http://schemas.openxmlformats.org/officeDocument/2006/relationships/image" Target="media/image47.emf"/><Relationship Id="rId111" Type="http://schemas.openxmlformats.org/officeDocument/2006/relationships/image" Target="media/image60.emf"/><Relationship Id="rId15" Type="http://schemas.openxmlformats.org/officeDocument/2006/relationships/oleObject" Target="embeddings/oleObject4.bin"/><Relationship Id="rId36" Type="http://schemas.openxmlformats.org/officeDocument/2006/relationships/image" Target="media/image17.emf"/><Relationship Id="rId57" Type="http://schemas.openxmlformats.org/officeDocument/2006/relationships/image" Target="media/image29.emf"/><Relationship Id="rId106" Type="http://schemas.openxmlformats.org/officeDocument/2006/relationships/oleObject" Target="embeddings/oleObject42.bin"/><Relationship Id="rId10" Type="http://schemas.openxmlformats.org/officeDocument/2006/relationships/image" Target="media/image2.emf"/><Relationship Id="rId31" Type="http://schemas.openxmlformats.org/officeDocument/2006/relationships/image" Target="media/image14.emf"/><Relationship Id="rId52" Type="http://schemas.openxmlformats.org/officeDocument/2006/relationships/image" Target="media/image26.emf"/><Relationship Id="rId73" Type="http://schemas.openxmlformats.org/officeDocument/2006/relationships/image" Target="media/image38.emf"/><Relationship Id="rId78" Type="http://schemas.openxmlformats.org/officeDocument/2006/relationships/image" Target="media/image41.emf"/><Relationship Id="rId94" Type="http://schemas.openxmlformats.org/officeDocument/2006/relationships/oleObject" Target="embeddings/oleObject37.bin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74"/>
    <customShpInfo spid="_x0000_s1075"/>
    <customShpInfo spid="_x0000_s1076"/>
    <customShpInfo spid="_x0000_s1030"/>
    <customShpInfo spid="_x0000_s1077"/>
    <customShpInfo spid="_x0000_s1078"/>
    <customShpInfo spid="_x0000_s1079"/>
    <customShpInfo spid="_x0000_s1034"/>
    <customShpInfo spid="_x0000_s1080"/>
    <customShpInfo spid="_x0000_s1036"/>
    <customShpInfo spid="_x0000_s1081"/>
    <customShpInfo spid="_x0000_s1038"/>
    <customShpInfo spid="_x0000_s1082"/>
    <customShpInfo spid="_x0000_s1083"/>
    <customShpInfo spid="_x0000_s1084"/>
    <customShpInfo spid="_x0000_s1043"/>
    <customShpInfo spid="_x0000_s1085"/>
    <customShpInfo spid="_x0000_s1046"/>
    <customShpInfo spid="_x0000_s1086"/>
    <customShpInfo spid="_x0000_s1044"/>
    <customShpInfo spid="_x0000_s1087"/>
    <customShpInfo spid="_x0000_s1088"/>
    <customShpInfo spid="_x0000_s1089"/>
    <customShpInfo spid="_x0000_s1050"/>
    <customShpInfo spid="_x0000_s1090"/>
    <customShpInfo spid="_x0000_s1091"/>
    <customShpInfo spid="_x0000_s1092"/>
    <customShpInfo spid="_x0000_s1054"/>
    <customShpInfo spid="_x0000_s1093"/>
    <customShpInfo spid="_x0000_s1056"/>
    <customShpInfo spid="_x0000_s1094"/>
    <customShpInfo spid="_x0000_s1058"/>
    <customShpInfo spid="_x0000_s1095"/>
    <customShpInfo spid="_x0000_s1096"/>
    <customShpInfo spid="_x0000_s1097"/>
    <customShpInfo spid="_x0000_s1062"/>
    <customShpInfo spid="_x0000_s1098"/>
    <customShpInfo spid="_x0000_s1064"/>
    <customShpInfo spid="_x0000_s1099"/>
    <customShpInfo spid="_x0000_s1066"/>
    <customShpInfo spid="_x0000_s1100"/>
    <customShpInfo spid="_x0000_s1101"/>
    <customShpInfo spid="_x0000_s1102"/>
    <customShpInfo spid="_x0000_s1070"/>
    <customShpInfo spid="_x0000_s1103"/>
    <customShpInfo spid="_x0000_s1104"/>
    <customShpInfo spid="_x0000_s110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7105C8-50EC-463A-ADAB-15EEDE30A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III                                                                            Spectra</vt:lpstr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III                                                                            Spectra</dc:title>
  <dc:creator>DELL</dc:creator>
  <cp:lastModifiedBy>gkumaraswamy_chem</cp:lastModifiedBy>
  <cp:revision>7</cp:revision>
  <cp:lastPrinted>2020-10-10T08:44:00Z</cp:lastPrinted>
  <dcterms:created xsi:type="dcterms:W3CDTF">2023-05-07T16:10:00Z</dcterms:created>
  <dcterms:modified xsi:type="dcterms:W3CDTF">2023-05-15T09:59:00Z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1033-11.2.0.9747</vt:lpwstr>
  </property>
</Properties>
</file>