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DA4" w:rsidRPr="00F82A41" w:rsidRDefault="00613DA4" w:rsidP="00613DA4">
      <w:pPr>
        <w:snapToGrid w:val="0"/>
        <w:ind w:leftChars="67" w:left="141" w:firstLineChars="100" w:firstLine="200"/>
        <w:rPr>
          <w:rFonts w:ascii="Times New Roman" w:hAnsi="Times New Roman"/>
          <w:sz w:val="20"/>
          <w:szCs w:val="20"/>
        </w:rPr>
      </w:pPr>
    </w:p>
    <w:p w:rsidR="00613DA4" w:rsidRPr="00394AB5" w:rsidRDefault="00613DA4" w:rsidP="00613DA4">
      <w:pPr>
        <w:snapToGrid w:val="0"/>
        <w:rPr>
          <w:rFonts w:ascii="Times New Roman" w:hAnsi="Times New Roman"/>
          <w:sz w:val="20"/>
          <w:szCs w:val="20"/>
        </w:rPr>
      </w:pPr>
      <w:r w:rsidRPr="00394AB5">
        <w:rPr>
          <w:rFonts w:ascii="Times New Roman" w:hAnsi="Times New Roman" w:hint="eastAsia"/>
          <w:sz w:val="20"/>
          <w:szCs w:val="20"/>
        </w:rPr>
        <w:t>Table</w:t>
      </w:r>
      <w:r w:rsidR="00263B22">
        <w:rPr>
          <w:rFonts w:ascii="Times New Roman" w:hAnsi="Times New Roman" w:hint="eastAsia"/>
          <w:sz w:val="20"/>
          <w:szCs w:val="20"/>
        </w:rPr>
        <w:t>6</w:t>
      </w:r>
      <w:r w:rsidRPr="00394AB5">
        <w:rPr>
          <w:rFonts w:ascii="Times New Roman" w:hAnsi="Times New Roman" w:hint="eastAsia"/>
          <w:sz w:val="20"/>
          <w:szCs w:val="20"/>
        </w:rPr>
        <w:t xml:space="preserve">  Logistic regression for PSTS of dysphagia during ACCF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53"/>
        <w:gridCol w:w="686"/>
        <w:gridCol w:w="877"/>
      </w:tblGrid>
      <w:tr w:rsidR="00613DA4" w:rsidRPr="00E636B6" w:rsidTr="00971BC0">
        <w:trPr>
          <w:trHeight w:val="493"/>
        </w:trPr>
        <w:tc>
          <w:tcPr>
            <w:tcW w:w="6953" w:type="dxa"/>
            <w:vMerge w:val="restart"/>
            <w:tcBorders>
              <w:left w:val="nil"/>
              <w:right w:val="single" w:sz="4" w:space="0" w:color="auto"/>
            </w:tcBorders>
          </w:tcPr>
          <w:p w:rsidR="00613DA4" w:rsidRPr="00E636B6" w:rsidRDefault="00613DA4" w:rsidP="00971BC0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  <w:p w:rsidR="00613DA4" w:rsidRPr="00E636B6" w:rsidRDefault="00613DA4" w:rsidP="00971BC0">
            <w:pPr>
              <w:snapToGrid w:val="0"/>
              <w:ind w:firstLineChars="700" w:firstLine="1260"/>
              <w:rPr>
                <w:rFonts w:ascii="Times New Roman" w:hAnsi="Times New Roman"/>
                <w:sz w:val="18"/>
                <w:szCs w:val="18"/>
              </w:rPr>
            </w:pPr>
            <w:r w:rsidRPr="00E636B6">
              <w:rPr>
                <w:rFonts w:ascii="Times New Roman" w:hAnsi="Times New Roman" w:hint="eastAsia"/>
                <w:sz w:val="18"/>
                <w:szCs w:val="18"/>
              </w:rPr>
              <w:t xml:space="preserve">           B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</w:t>
            </w:r>
            <w:r w:rsidRPr="00E636B6"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 w:rsidRPr="00E636B6">
              <w:rPr>
                <w:rFonts w:ascii="Times New Roman" w:hAnsi="Times New Roman" w:hint="eastAsia"/>
                <w:sz w:val="18"/>
                <w:szCs w:val="18"/>
              </w:rPr>
              <w:t xml:space="preserve">  S.E,     Wald     df       sig.       OR    </w:t>
            </w:r>
          </w:p>
          <w:p w:rsidR="00613DA4" w:rsidRPr="00E636B6" w:rsidRDefault="00613DA4" w:rsidP="00971BC0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A4" w:rsidRPr="00E636B6" w:rsidRDefault="00613DA4" w:rsidP="00971BC0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E636B6">
              <w:rPr>
                <w:rFonts w:ascii="Times New Roman" w:hAnsi="Times New Roman" w:hint="eastAsia"/>
                <w:sz w:val="18"/>
                <w:szCs w:val="18"/>
              </w:rPr>
              <w:t>95% CI of OR</w:t>
            </w:r>
          </w:p>
        </w:tc>
      </w:tr>
      <w:tr w:rsidR="00613DA4" w:rsidRPr="00E636B6" w:rsidTr="00971BC0">
        <w:trPr>
          <w:trHeight w:val="241"/>
        </w:trPr>
        <w:tc>
          <w:tcPr>
            <w:tcW w:w="6953" w:type="dxa"/>
            <w:vMerge/>
            <w:tcBorders>
              <w:left w:val="nil"/>
              <w:right w:val="single" w:sz="4" w:space="0" w:color="auto"/>
            </w:tcBorders>
          </w:tcPr>
          <w:p w:rsidR="00613DA4" w:rsidRPr="00E636B6" w:rsidRDefault="00613DA4" w:rsidP="00971BC0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A4" w:rsidRPr="00E636B6" w:rsidRDefault="00613DA4" w:rsidP="00971BC0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E636B6">
              <w:rPr>
                <w:rFonts w:ascii="Times New Roman" w:hAnsi="Times New Roman" w:hint="eastAsia"/>
                <w:sz w:val="18"/>
                <w:szCs w:val="18"/>
              </w:rPr>
              <w:t>Lower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A4" w:rsidRPr="00E636B6" w:rsidRDefault="00613DA4" w:rsidP="00971BC0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E636B6">
              <w:rPr>
                <w:rFonts w:ascii="Times New Roman" w:hAnsi="Times New Roman" w:hint="eastAsia"/>
                <w:sz w:val="18"/>
                <w:szCs w:val="18"/>
              </w:rPr>
              <w:t>Upper</w:t>
            </w:r>
          </w:p>
        </w:tc>
      </w:tr>
      <w:tr w:rsidR="00613DA4" w:rsidRPr="00E636B6" w:rsidTr="00971BC0">
        <w:trPr>
          <w:trHeight w:val="241"/>
        </w:trPr>
        <w:tc>
          <w:tcPr>
            <w:tcW w:w="8516" w:type="dxa"/>
            <w:gridSpan w:val="3"/>
            <w:tcBorders>
              <w:left w:val="nil"/>
              <w:right w:val="nil"/>
            </w:tcBorders>
          </w:tcPr>
          <w:p w:rsidR="00613DA4" w:rsidRDefault="00613DA4" w:rsidP="00971BC0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Preoperative C2 level    1.85      1.274     2.107     1       0.147     6.359    0.523     77.279</w:t>
            </w:r>
          </w:p>
          <w:p w:rsidR="00613DA4" w:rsidRDefault="00613DA4" w:rsidP="00971BC0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Preoperative C3 level    -0.399     1.233     0.105      1      0.746      0.671    0.06    7.52</w:t>
            </w:r>
          </w:p>
          <w:p w:rsidR="00613DA4" w:rsidRDefault="00613DA4" w:rsidP="00971BC0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Preoperative C4 level    0.686      0.336     4.174      1      0.041     1.986    1.028     3.838</w:t>
            </w:r>
          </w:p>
          <w:p w:rsidR="00613DA4" w:rsidRDefault="00613DA4" w:rsidP="00971BC0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Preoperative C5 level    -0.592     0.699      0.784      1      0.376     0.553     0.149    2.051</w:t>
            </w:r>
          </w:p>
          <w:p w:rsidR="00613DA4" w:rsidRDefault="00613DA4" w:rsidP="00971BC0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Preoperative C6 level    2.241      0.709     9.998      1     0.002      9.403    2.344    37.719</w:t>
            </w:r>
          </w:p>
          <w:p w:rsidR="00613DA4" w:rsidRDefault="00613DA4" w:rsidP="00971BC0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Preoperative C7 level    -1.018     0.546     3.472      1     0.062      0.361    0.124     1.054</w:t>
            </w:r>
          </w:p>
          <w:p w:rsidR="00613DA4" w:rsidRDefault="00613DA4" w:rsidP="00971BC0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Postoperative C2 level   1.159      0.297     15.211     1    9.614</w:t>
            </w:r>
            <w:r>
              <w:rPr>
                <w:rFonts w:ascii="宋体" w:hAnsi="宋体" w:hint="eastAsia"/>
                <w:sz w:val="18"/>
                <w:szCs w:val="18"/>
              </w:rPr>
              <w:t>×</w:t>
            </w:r>
            <w:r>
              <w:rPr>
                <w:rFonts w:ascii="Times New Roman" w:hAnsi="Times New Roman" w:hint="eastAsia"/>
                <w:sz w:val="18"/>
                <w:szCs w:val="18"/>
              </w:rPr>
              <w:t>10</w:t>
            </w:r>
            <w:r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-5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3.187    1.78     5.705</w:t>
            </w:r>
          </w:p>
          <w:p w:rsidR="00613DA4" w:rsidRDefault="00613DA4" w:rsidP="00971BC0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Postoperative C3 level   -0.215     0.327      0.432     1     0.511      0.807     0.425     1.53</w:t>
            </w:r>
          </w:p>
          <w:p w:rsidR="00613DA4" w:rsidRDefault="00613DA4" w:rsidP="00971BC0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Postoperative C4 level   0.221      0.263     0.701      1     0.402      1.247     0.744     2.089</w:t>
            </w:r>
          </w:p>
          <w:p w:rsidR="00613DA4" w:rsidRDefault="00613DA4" w:rsidP="00971BC0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Postoperative C5 level   -1.017     0.489      4.332     1     0.037       0.362    0.139     0.942</w:t>
            </w:r>
          </w:p>
          <w:p w:rsidR="00613DA4" w:rsidRDefault="00613DA4" w:rsidP="00971BC0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Postoperative C6 level   -0.59      0.513      1.321     1     0.25       0.555    0.203     1.516</w:t>
            </w:r>
          </w:p>
          <w:p w:rsidR="00613DA4" w:rsidRDefault="00613DA4" w:rsidP="00971BC0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Postoperative C7 level   1.059      0.465     5.178      1    0.023        2.883    1.158     7.175</w:t>
            </w:r>
          </w:p>
          <w:p w:rsidR="00613DA4" w:rsidRPr="000E4493" w:rsidRDefault="00613DA4" w:rsidP="00971BC0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Constant              -3.399      0.608     31.25     1   2.269</w:t>
            </w:r>
            <w:r>
              <w:rPr>
                <w:rFonts w:ascii="宋体" w:hAnsi="宋体" w:hint="eastAsia"/>
                <w:sz w:val="18"/>
                <w:szCs w:val="18"/>
              </w:rPr>
              <w:t>×</w:t>
            </w:r>
            <w:r>
              <w:rPr>
                <w:rFonts w:ascii="Times New Roman" w:hAnsi="Times New Roman" w:hint="eastAsia"/>
                <w:sz w:val="18"/>
                <w:szCs w:val="18"/>
              </w:rPr>
              <w:t>10</w:t>
            </w:r>
            <w:r w:rsidRPr="000E4493">
              <w:rPr>
                <w:rFonts w:ascii="Times New Roman" w:hAnsi="Times New Roman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8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0.033</w:t>
            </w:r>
          </w:p>
        </w:tc>
      </w:tr>
    </w:tbl>
    <w:p w:rsidR="00613DA4" w:rsidRDefault="00613DA4" w:rsidP="00613DA4">
      <w:pPr>
        <w:snapToGrid w:val="0"/>
        <w:ind w:leftChars="67" w:left="141" w:firstLineChars="100" w:firstLine="200"/>
        <w:rPr>
          <w:rFonts w:ascii="Times New Roman" w:hAnsi="Times New Roman"/>
          <w:sz w:val="20"/>
          <w:szCs w:val="20"/>
        </w:rPr>
      </w:pPr>
    </w:p>
    <w:p w:rsidR="00613DA4" w:rsidRDefault="00613DA4" w:rsidP="00613DA4">
      <w:pPr>
        <w:snapToGrid w:val="0"/>
        <w:ind w:leftChars="67" w:left="141" w:firstLineChars="100" w:firstLine="200"/>
        <w:rPr>
          <w:rFonts w:ascii="Times New Roman" w:hAnsi="Times New Roman"/>
          <w:sz w:val="20"/>
          <w:szCs w:val="20"/>
        </w:rPr>
      </w:pPr>
    </w:p>
    <w:p w:rsidR="00615110" w:rsidRDefault="00615110"/>
    <w:sectPr w:rsidR="00615110" w:rsidSect="00F37C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C65" w:rsidRDefault="00E65C65" w:rsidP="00613DA4">
      <w:r>
        <w:separator/>
      </w:r>
    </w:p>
  </w:endnote>
  <w:endnote w:type="continuationSeparator" w:id="1">
    <w:p w:rsidR="00E65C65" w:rsidRDefault="00E65C65" w:rsidP="00613D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C65" w:rsidRDefault="00E65C65" w:rsidP="00613DA4">
      <w:r>
        <w:separator/>
      </w:r>
    </w:p>
  </w:footnote>
  <w:footnote w:type="continuationSeparator" w:id="1">
    <w:p w:rsidR="00E65C65" w:rsidRDefault="00E65C65" w:rsidP="00613D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3DA4"/>
    <w:rsid w:val="00263B22"/>
    <w:rsid w:val="00613DA4"/>
    <w:rsid w:val="00615110"/>
    <w:rsid w:val="00E65C65"/>
    <w:rsid w:val="00F3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13D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13DA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13D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13DA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3</cp:revision>
  <dcterms:created xsi:type="dcterms:W3CDTF">2023-05-14T15:50:00Z</dcterms:created>
  <dcterms:modified xsi:type="dcterms:W3CDTF">2023-05-20T15:53:00Z</dcterms:modified>
</cp:coreProperties>
</file>