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BD75D" w14:textId="43B58F0F" w:rsidR="004C4BAE" w:rsidRPr="002010A4" w:rsidRDefault="002010A4" w:rsidP="00657AC2">
      <w:pPr>
        <w:spacing w:line="360" w:lineRule="auto"/>
        <w:rPr>
          <w:rFonts w:ascii="Times New Roman" w:hAnsi="Times New Roman" w:cs="Times New Roman"/>
          <w:b/>
          <w:bCs/>
        </w:rPr>
      </w:pPr>
      <w:r w:rsidRPr="002010A4">
        <w:rPr>
          <w:rFonts w:ascii="Times New Roman" w:hAnsi="Times New Roman" w:cs="Times New Roman" w:hint="eastAsia"/>
          <w:b/>
          <w:bCs/>
        </w:rPr>
        <w:t>S</w:t>
      </w:r>
      <w:r w:rsidRPr="002010A4">
        <w:rPr>
          <w:rFonts w:ascii="Times New Roman" w:hAnsi="Times New Roman" w:cs="Times New Roman"/>
          <w:b/>
          <w:bCs/>
        </w:rPr>
        <w:t>upplementary files</w:t>
      </w:r>
    </w:p>
    <w:p w14:paraId="5E4F065B" w14:textId="290B77E3" w:rsidR="00D20033" w:rsidRPr="001627A1" w:rsidRDefault="00657AC2" w:rsidP="00D21DFC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1627A1">
        <w:rPr>
          <w:rFonts w:ascii="Times New Roman" w:hAnsi="Times New Roman" w:cs="Times New Roman" w:hint="eastAsia"/>
          <w:b/>
          <w:bCs/>
          <w:szCs w:val="21"/>
        </w:rPr>
        <w:t>T</w:t>
      </w:r>
      <w:r w:rsidRPr="001627A1">
        <w:rPr>
          <w:rFonts w:ascii="Times New Roman" w:hAnsi="Times New Roman" w:cs="Times New Roman"/>
          <w:b/>
          <w:bCs/>
          <w:szCs w:val="21"/>
        </w:rPr>
        <w:t>able S1.</w:t>
      </w:r>
      <w:r w:rsidRPr="001627A1">
        <w:rPr>
          <w:rFonts w:ascii="Times New Roman" w:hAnsi="Times New Roman" w:cs="Times New Roman"/>
          <w:szCs w:val="21"/>
        </w:rPr>
        <w:t xml:space="preserve"> G</w:t>
      </w:r>
      <w:r w:rsidRPr="001627A1">
        <w:rPr>
          <w:rFonts w:ascii="Times New Roman" w:hAnsi="Times New Roman" w:cs="Times New Roman" w:hint="eastAsia"/>
          <w:szCs w:val="21"/>
        </w:rPr>
        <w:t>e</w:t>
      </w:r>
      <w:r w:rsidRPr="001627A1">
        <w:rPr>
          <w:rFonts w:ascii="Times New Roman" w:hAnsi="Times New Roman" w:cs="Times New Roman"/>
          <w:szCs w:val="21"/>
        </w:rPr>
        <w:t xml:space="preserve">ographic distribution records of </w:t>
      </w:r>
      <w:r w:rsidRPr="001627A1">
        <w:rPr>
          <w:rFonts w:ascii="Times New Roman" w:hAnsi="Times New Roman" w:cs="Times New Roman"/>
          <w:i/>
          <w:iCs/>
          <w:szCs w:val="21"/>
        </w:rPr>
        <w:t>Libellula angelina</w:t>
      </w:r>
      <w:r w:rsidRPr="001627A1">
        <w:rPr>
          <w:rFonts w:ascii="Times New Roman" w:hAnsi="Times New Roman" w:cs="Times New Roman"/>
          <w:szCs w:val="21"/>
        </w:rPr>
        <w:t xml:space="preserve"> used in present study.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  <w:gridCol w:w="1417"/>
        <w:gridCol w:w="1418"/>
        <w:gridCol w:w="3822"/>
      </w:tblGrid>
      <w:tr w:rsidR="00511ABA" w:rsidRPr="001627A1" w14:paraId="0CC7C590" w14:textId="77777777" w:rsidTr="0080122D">
        <w:tc>
          <w:tcPr>
            <w:tcW w:w="7088" w:type="dxa"/>
            <w:tcBorders>
              <w:top w:val="single" w:sz="12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2711C949" w14:textId="10EFCEF1" w:rsidR="00511ABA" w:rsidRPr="001627A1" w:rsidRDefault="00511ABA" w:rsidP="006E0BBC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627A1">
              <w:rPr>
                <w:rFonts w:ascii="Times New Roman" w:hAnsi="Times New Roman" w:cs="Times New Roman"/>
                <w:b/>
                <w:bCs/>
                <w:szCs w:val="21"/>
              </w:rPr>
              <w:t>Locality/Site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7063CE4F" w14:textId="4615D50F" w:rsidR="00511ABA" w:rsidRPr="001627A1" w:rsidRDefault="00511ABA" w:rsidP="002A5C8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627A1">
              <w:rPr>
                <w:rFonts w:ascii="Times New Roman" w:hAnsi="Times New Roman" w:cs="Times New Roman"/>
                <w:b/>
                <w:bCs/>
                <w:szCs w:val="21"/>
              </w:rPr>
              <w:t>Latitude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3FEE8FE8" w14:textId="5A4DF505" w:rsidR="00511ABA" w:rsidRPr="001627A1" w:rsidRDefault="00511ABA" w:rsidP="002A5C8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627A1">
              <w:rPr>
                <w:rFonts w:ascii="Times New Roman" w:hAnsi="Times New Roman" w:cs="Times New Roman"/>
                <w:b/>
                <w:bCs/>
                <w:szCs w:val="21"/>
              </w:rPr>
              <w:t>Longitude</w:t>
            </w:r>
          </w:p>
        </w:tc>
        <w:tc>
          <w:tcPr>
            <w:tcW w:w="3822" w:type="dxa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E137DA4" w14:textId="29CAA79F" w:rsidR="00511ABA" w:rsidRPr="001627A1" w:rsidRDefault="00511ABA" w:rsidP="002A5C8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627A1">
              <w:rPr>
                <w:rFonts w:ascii="Times New Roman" w:hAnsi="Times New Roman" w:cs="Times New Roman"/>
                <w:b/>
                <w:bCs/>
                <w:szCs w:val="21"/>
              </w:rPr>
              <w:t>Basis of records</w:t>
            </w:r>
          </w:p>
        </w:tc>
      </w:tr>
      <w:tr w:rsidR="00511ABA" w:rsidRPr="001627A1" w14:paraId="45E805F1" w14:textId="77777777" w:rsidTr="00E81ACA">
        <w:tc>
          <w:tcPr>
            <w:tcW w:w="7088" w:type="dxa"/>
            <w:tcBorders>
              <w:top w:val="single" w:sz="4" w:space="0" w:color="auto"/>
              <w:right w:val="nil"/>
            </w:tcBorders>
            <w:vAlign w:val="center"/>
          </w:tcPr>
          <w:p w14:paraId="0CFAD47D" w14:textId="7CB7D2E1" w:rsidR="00511ABA" w:rsidRPr="001627A1" w:rsidRDefault="00511ABA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hAnsi="Times New Roman" w:cs="Times New Roman"/>
                <w:szCs w:val="21"/>
              </w:rPr>
              <w:t>China: Beijing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DB68612" w14:textId="5398D9BA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40.0192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E421F08" w14:textId="0890DCFE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116.5906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</w:tcBorders>
            <w:vAlign w:val="center"/>
          </w:tcPr>
          <w:p w14:paraId="39AD3C1D" w14:textId="5F0179DD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hAnsi="Times New Roman" w:cs="Times New Roman"/>
                <w:szCs w:val="21"/>
              </w:rPr>
              <w:t>GBIF</w:t>
            </w:r>
          </w:p>
        </w:tc>
      </w:tr>
      <w:tr w:rsidR="00511ABA" w:rsidRPr="001627A1" w14:paraId="3BD14FA0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2B2FED35" w14:textId="23BF311D" w:rsidR="00511ABA" w:rsidRPr="001627A1" w:rsidRDefault="00511ABA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hAnsi="Times New Roman" w:cs="Times New Roman"/>
                <w:szCs w:val="21"/>
              </w:rPr>
              <w:t>China: Beijing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68ABD81A" w14:textId="69BCDF79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40.0671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238E5316" w14:textId="028377A0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116.4905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26162D37" w14:textId="6CC00E92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hAnsi="Times New Roman" w:cs="Times New Roman"/>
                <w:szCs w:val="21"/>
              </w:rPr>
              <w:t>GBIF</w:t>
            </w:r>
          </w:p>
        </w:tc>
      </w:tr>
      <w:tr w:rsidR="00511ABA" w:rsidRPr="001627A1" w14:paraId="27232868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6065EE31" w14:textId="1376F9C0" w:rsidR="00511ABA" w:rsidRPr="001627A1" w:rsidRDefault="00511ABA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South Korea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416FB5E0" w14:textId="0DD61D98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37.7676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75A137AD" w14:textId="1DF95D78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126.768</w:t>
            </w:r>
            <w:r w:rsidR="00B62936"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9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44E1D7DE" w14:textId="7AB8FF59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GBIF</w:t>
            </w:r>
          </w:p>
        </w:tc>
      </w:tr>
      <w:tr w:rsidR="00511ABA" w:rsidRPr="001627A1" w14:paraId="7871F22E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307AA9F3" w14:textId="2628F86A" w:rsidR="00511ABA" w:rsidRPr="001627A1" w:rsidRDefault="00511ABA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China: Beijing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6CD694CF" w14:textId="5136381C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39.9026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7F17B89D" w14:textId="54CCB2ED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116.503</w:t>
            </w:r>
            <w:r w:rsidR="00B62936"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7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4C126322" w14:textId="7E5F703B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GBIF</w:t>
            </w:r>
          </w:p>
        </w:tc>
      </w:tr>
      <w:tr w:rsidR="00511ABA" w:rsidRPr="001627A1" w14:paraId="6DDB5F4D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21FE7461" w14:textId="2E618816" w:rsidR="00511ABA" w:rsidRPr="001627A1" w:rsidRDefault="00511ABA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Korea: Gyeonggi-do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39C369A2" w14:textId="16AD11B5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37.624</w:t>
            </w:r>
            <w:r w:rsidR="00B62936"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18B82EC4" w14:textId="4616FC4D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126.6751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6CE6D08B" w14:textId="617584E4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GBIF</w:t>
            </w:r>
          </w:p>
        </w:tc>
      </w:tr>
      <w:tr w:rsidR="00511ABA" w:rsidRPr="001627A1" w14:paraId="4E415CE1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2D30DC3C" w14:textId="7477FC30" w:rsidR="00511ABA" w:rsidRPr="001627A1" w:rsidRDefault="00511ABA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Korea: Gyeonggi-do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467DC642" w14:textId="251ABFED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36.9239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622BB15C" w14:textId="4989C9FE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127.0764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413FF907" w14:textId="6AC14857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GBIF</w:t>
            </w:r>
          </w:p>
        </w:tc>
      </w:tr>
      <w:tr w:rsidR="00511ABA" w:rsidRPr="001627A1" w14:paraId="19FD97E8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3D3AECA2" w14:textId="1401138A" w:rsidR="00511ABA" w:rsidRPr="001627A1" w:rsidRDefault="00511ABA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China: Shandong, Qingdao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1894D892" w14:textId="07E79327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36.2553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21452B16" w14:textId="35DBBA60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120.7171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7592C0DB" w14:textId="364B5ABA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GBIF</w:t>
            </w:r>
          </w:p>
        </w:tc>
      </w:tr>
      <w:tr w:rsidR="00511ABA" w:rsidRPr="001627A1" w14:paraId="47B7A07B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26BE41EB" w14:textId="5D6DAF3F" w:rsidR="00511ABA" w:rsidRPr="001627A1" w:rsidRDefault="00511ABA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Korea: Jeollanam-do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6BF3A777" w14:textId="726C5CC9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34.971</w:t>
            </w:r>
            <w:r w:rsidR="00B62936"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9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7D6C6AED" w14:textId="54C5730E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126.6095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434EF91D" w14:textId="3EE9A59E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GBIF</w:t>
            </w:r>
          </w:p>
        </w:tc>
      </w:tr>
      <w:tr w:rsidR="00511ABA" w:rsidRPr="001627A1" w14:paraId="447F102B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60E752E5" w14:textId="2483747E" w:rsidR="00511ABA" w:rsidRPr="001627A1" w:rsidRDefault="00511ABA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Korea: Jeollanam-do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25640AFD" w14:textId="2BE2AE30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34.919</w:t>
            </w:r>
            <w:r w:rsidR="00B62936"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6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0A063FB0" w14:textId="641D57FD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126.7964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2CC60A1F" w14:textId="140D92A8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GBIF</w:t>
            </w:r>
          </w:p>
        </w:tc>
      </w:tr>
      <w:tr w:rsidR="00511ABA" w:rsidRPr="001627A1" w14:paraId="3AA82D55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00C7C448" w14:textId="54A9D80A" w:rsidR="00511ABA" w:rsidRPr="001627A1" w:rsidRDefault="00E22837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Korea: </w:t>
            </w:r>
            <w:r w:rsidR="00511ABA"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Gyeonggi-do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0AC1B695" w14:textId="52EE32CB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37.718</w:t>
            </w:r>
            <w:r w:rsidR="00B62936"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44861CFD" w14:textId="0D572B1B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126.7180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6812F75A" w14:textId="60881909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iNaturalist</w:t>
            </w:r>
          </w:p>
        </w:tc>
      </w:tr>
      <w:tr w:rsidR="00511ABA" w:rsidRPr="001627A1" w14:paraId="46AFB968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1A781E3E" w14:textId="0D4E9E02" w:rsidR="00511ABA" w:rsidRPr="001627A1" w:rsidRDefault="00893A3F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Korea: </w:t>
            </w:r>
            <w:r w:rsidR="00511ABA"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South Korea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0D2CFF47" w14:textId="6F16A614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35.9605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1249F69A" w14:textId="1D422376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128.5755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3A862113" w14:textId="78C779CE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iNaturalist</w:t>
            </w:r>
          </w:p>
        </w:tc>
      </w:tr>
      <w:tr w:rsidR="00511ABA" w:rsidRPr="001627A1" w14:paraId="21E486FA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3E5E4A25" w14:textId="0E85076B" w:rsidR="00511ABA" w:rsidRPr="001627A1" w:rsidRDefault="00DD698C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Korea: </w:t>
            </w:r>
            <w:r w:rsidR="00511ABA"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Chungcheongnam-do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424F49D4" w14:textId="634F26C1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36.288</w:t>
            </w:r>
            <w:r w:rsidR="00B62936"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6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76D0226E" w14:textId="121A7D35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126.9950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29C5BCB0" w14:textId="61B234FF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iNaturalist</w:t>
            </w:r>
          </w:p>
        </w:tc>
      </w:tr>
      <w:tr w:rsidR="00511ABA" w:rsidRPr="001627A1" w14:paraId="0D8943AA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6F6288E8" w14:textId="5DA6BDE7" w:rsidR="00511ABA" w:rsidRPr="001627A1" w:rsidRDefault="00AB2769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China: </w:t>
            </w:r>
            <w:r w:rsidR="00511ABA"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Xi'an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322B127C" w14:textId="4A060418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34.2958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3970EF98" w14:textId="4030257A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109.0792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3CA47E2C" w14:textId="157FE300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iNaturalist</w:t>
            </w:r>
          </w:p>
        </w:tc>
      </w:tr>
      <w:tr w:rsidR="00511ABA" w:rsidRPr="001627A1" w14:paraId="5CAC054E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635E1504" w14:textId="66343124" w:rsidR="00511ABA" w:rsidRPr="001627A1" w:rsidRDefault="00511ABA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South Korea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2B593077" w14:textId="0DB0AA9A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37.552</w:t>
            </w:r>
            <w:r w:rsidR="00B62936"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9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17A5224B" w14:textId="1030EE3C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126.879</w:t>
            </w:r>
            <w:r w:rsidR="00B62936"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352161A7" w14:textId="7677422D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iNaturalist</w:t>
            </w:r>
          </w:p>
        </w:tc>
      </w:tr>
      <w:tr w:rsidR="00511ABA" w:rsidRPr="001627A1" w14:paraId="72830F7C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6B02684F" w14:textId="5832B1E2" w:rsidR="00511ABA" w:rsidRPr="001627A1" w:rsidRDefault="00511ABA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South Korea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56689BC1" w14:textId="48910C28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37.8874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062C1B1A" w14:textId="6AF73C53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126.7486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65185BB5" w14:textId="1863CF79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iNaturalist</w:t>
            </w:r>
          </w:p>
        </w:tc>
      </w:tr>
      <w:tr w:rsidR="00511ABA" w:rsidRPr="001627A1" w14:paraId="1E0BFA20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5E83DE1F" w14:textId="054444CA" w:rsidR="00511ABA" w:rsidRPr="001627A1" w:rsidRDefault="00D64CA3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Korea: </w:t>
            </w:r>
            <w:r w:rsidR="00511ABA"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Incheon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03ED2388" w14:textId="51E2A7B1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37.4507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3B78D64C" w14:textId="5155FDD2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126.677</w:t>
            </w:r>
            <w:r w:rsidR="00B62936"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8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25C1FCCD" w14:textId="0A954D9B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iNaturalist</w:t>
            </w:r>
          </w:p>
        </w:tc>
      </w:tr>
      <w:tr w:rsidR="00511ABA" w:rsidRPr="001627A1" w14:paraId="41B179B6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54EBC8E7" w14:textId="192FF089" w:rsidR="00511ABA" w:rsidRPr="001627A1" w:rsidRDefault="006D13DE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China: </w:t>
            </w:r>
            <w:r w:rsidR="00511ABA"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Beijing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74871E71" w14:textId="4E05665D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39.9145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7EA7D95F" w14:textId="7F4A688D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116.4555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084B0953" w14:textId="262B7CA5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iNaturalist</w:t>
            </w:r>
          </w:p>
        </w:tc>
      </w:tr>
      <w:tr w:rsidR="00511ABA" w:rsidRPr="001627A1" w14:paraId="107A13AA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3E6284E6" w14:textId="205C2EA7" w:rsidR="00511ABA" w:rsidRPr="001627A1" w:rsidRDefault="00F93588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China: Beijing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64914D2F" w14:textId="6E65AF5D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40.198</w:t>
            </w:r>
            <w:r w:rsidR="00B62936"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354AF7EA" w14:textId="55999087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116.2198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18159ECE" w14:textId="193A8447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iNaturalist</w:t>
            </w:r>
          </w:p>
        </w:tc>
      </w:tr>
      <w:tr w:rsidR="00511ABA" w:rsidRPr="001627A1" w14:paraId="77275110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58361AC5" w14:textId="5D2B8569" w:rsidR="00511ABA" w:rsidRPr="001627A1" w:rsidRDefault="00F93588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China: Beijing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2EADE291" w14:textId="0425D863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40.0102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5FD996D6" w14:textId="56F379EE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116.2886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397C787E" w14:textId="256F1F3B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iNaturalist</w:t>
            </w:r>
          </w:p>
        </w:tc>
      </w:tr>
      <w:tr w:rsidR="00511ABA" w:rsidRPr="001627A1" w14:paraId="60F57FFE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35F25374" w14:textId="361D8293" w:rsidR="00511ABA" w:rsidRPr="001627A1" w:rsidRDefault="00F93588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China: Beijing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2C784A68" w14:textId="3F06D4FE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40.197</w:t>
            </w:r>
            <w:r w:rsidR="00B62936"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6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1DCB3347" w14:textId="22C76828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116.379</w:t>
            </w:r>
            <w:r w:rsidR="00B62936"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177AE6D0" w14:textId="2C85F2EE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iNaturalist</w:t>
            </w:r>
          </w:p>
        </w:tc>
      </w:tr>
      <w:tr w:rsidR="00511ABA" w:rsidRPr="001627A1" w14:paraId="6E6C278C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19FE330A" w14:textId="65252F89" w:rsidR="00511ABA" w:rsidRPr="001627A1" w:rsidRDefault="00F93588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China: Beijing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47F8D53C" w14:textId="090E2649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39.9227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30192707" w14:textId="5A50A649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116.492</w:t>
            </w:r>
            <w:r w:rsidR="00B62936"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4FFB1547" w14:textId="363CF930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iNaturalist</w:t>
            </w:r>
          </w:p>
        </w:tc>
      </w:tr>
      <w:tr w:rsidR="00511ABA" w:rsidRPr="001627A1" w14:paraId="59060616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7B8B249B" w14:textId="5A8F2AD5" w:rsidR="00511ABA" w:rsidRPr="001627A1" w:rsidRDefault="00F93588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China: Beijing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24085A5A" w14:textId="610A9E65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40.1440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6F7EF4E7" w14:textId="6E455C09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116.209</w:t>
            </w:r>
            <w:r w:rsidR="00B62936"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9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74862352" w14:textId="3AEF17CA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iNaturalist</w:t>
            </w:r>
          </w:p>
        </w:tc>
      </w:tr>
      <w:tr w:rsidR="00511ABA" w:rsidRPr="001627A1" w14:paraId="788B6566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3D6AB85F" w14:textId="447644B1" w:rsidR="00511ABA" w:rsidRPr="001627A1" w:rsidRDefault="00F93588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China: Beijing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422FD896" w14:textId="28275103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40.1410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4094B9F9" w14:textId="276D3B22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116.344</w:t>
            </w:r>
            <w:r w:rsidR="00B62936"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24AF6A3D" w14:textId="2B2F62C5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iNaturalist</w:t>
            </w:r>
          </w:p>
        </w:tc>
      </w:tr>
      <w:tr w:rsidR="00511ABA" w:rsidRPr="001627A1" w14:paraId="14E1DA25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66E19A81" w14:textId="2058BC1A" w:rsidR="00511ABA" w:rsidRPr="001627A1" w:rsidRDefault="00F93588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China: Beijing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77F144E4" w14:textId="42A8377B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40.0899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7DECD80F" w14:textId="7B9DFF57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116.214</w:t>
            </w:r>
            <w:r w:rsidR="00B62936"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0229B3C2" w14:textId="18DB2C63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iNaturalist</w:t>
            </w:r>
          </w:p>
        </w:tc>
      </w:tr>
      <w:tr w:rsidR="00511ABA" w:rsidRPr="001627A1" w14:paraId="716F6342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2B63AD22" w14:textId="164A005D" w:rsidR="00511ABA" w:rsidRPr="001627A1" w:rsidRDefault="00F93588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China: Beijing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29F5CE0A" w14:textId="6FADB140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40.0898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55EE238F" w14:textId="3EACD7C8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116.793</w:t>
            </w:r>
            <w:r w:rsidR="00B62936"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6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2BD6FB31" w14:textId="358B5B8C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iNaturalist</w:t>
            </w:r>
          </w:p>
        </w:tc>
      </w:tr>
      <w:tr w:rsidR="00511ABA" w:rsidRPr="001627A1" w14:paraId="3EDD7655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480AFF3C" w14:textId="3E43CAE6" w:rsidR="00511ABA" w:rsidRPr="001627A1" w:rsidRDefault="00511ABA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South Korea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68EE73D1" w14:textId="3330EA79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36.087</w:t>
            </w:r>
            <w:r w:rsidR="00B62936"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8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1EDDFCA8" w14:textId="2CADA682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126.6873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453289CE" w14:textId="6441D2FB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iNaturalist</w:t>
            </w:r>
          </w:p>
        </w:tc>
      </w:tr>
      <w:tr w:rsidR="00511ABA" w:rsidRPr="001627A1" w14:paraId="2FB39334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3AE65B72" w14:textId="54583BF7" w:rsidR="00511ABA" w:rsidRPr="001627A1" w:rsidRDefault="00192390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China: Beijing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324F073F" w14:textId="4DC0C88E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40.064</w:t>
            </w:r>
            <w:r w:rsidR="00B62936"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1CD5C5C5" w14:textId="736960A6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116.758</w:t>
            </w:r>
            <w:r w:rsidR="00B62936"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5010CDCA" w14:textId="519E1BF6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iNaturalist</w:t>
            </w:r>
          </w:p>
        </w:tc>
      </w:tr>
      <w:tr w:rsidR="00511ABA" w:rsidRPr="001627A1" w14:paraId="25C6FCB7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01D655AE" w14:textId="450E6CC5" w:rsidR="00511ABA" w:rsidRPr="001627A1" w:rsidRDefault="00192390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lastRenderedPageBreak/>
              <w:t>China: Beijing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16A196D5" w14:textId="7FB02983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40.1993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502419B6" w14:textId="64C7B23B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116.7972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13FB2BAB" w14:textId="0194851C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iNaturalist</w:t>
            </w:r>
          </w:p>
        </w:tc>
      </w:tr>
      <w:tr w:rsidR="00511ABA" w:rsidRPr="001627A1" w14:paraId="432ACA79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0845C796" w14:textId="3476C92F" w:rsidR="00511ABA" w:rsidRPr="001627A1" w:rsidRDefault="00192390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Korea: </w:t>
            </w:r>
            <w:r w:rsidR="00511ABA"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Jeollanam-do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78068B8C" w14:textId="0B4D51BF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34.6343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2E2473B2" w14:textId="0E90D1A7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126.6806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477734A0" w14:textId="7C652BE4" w:rsidR="00511ABA" w:rsidRPr="001627A1" w:rsidRDefault="00511ABA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iNaturalist</w:t>
            </w:r>
          </w:p>
        </w:tc>
      </w:tr>
      <w:tr w:rsidR="00757E77" w:rsidRPr="001627A1" w14:paraId="206904BB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5657A869" w14:textId="74C09190" w:rsidR="00757E77" w:rsidRPr="001627A1" w:rsidRDefault="00757E77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Korea: Gyeonggi-do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7BE4A52C" w14:textId="1A9D47BD" w:rsidR="00757E77" w:rsidRPr="001627A1" w:rsidRDefault="00757E77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37.5039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0DA191CF" w14:textId="3143BC05" w:rsidR="00757E77" w:rsidRPr="001627A1" w:rsidRDefault="00757E77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127.1534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0A635964" w14:textId="2AE0604D" w:rsidR="00757E77" w:rsidRPr="001627A1" w:rsidRDefault="00506434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hAnsi="Times New Roman" w:cs="Times New Roman"/>
                <w:szCs w:val="21"/>
              </w:rPr>
              <w:t>Kim et al. (2019)</w:t>
            </w:r>
          </w:p>
        </w:tc>
      </w:tr>
      <w:tr w:rsidR="001E3E9E" w:rsidRPr="001627A1" w14:paraId="6F7EF867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5C9E8F77" w14:textId="240E9D4B" w:rsidR="001E3E9E" w:rsidRPr="001627A1" w:rsidRDefault="001E3E9E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Japan: Kobe, Hyogo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49F2A8E3" w14:textId="5FB5069C" w:rsidR="001E3E9E" w:rsidRPr="001627A1" w:rsidRDefault="001E3E9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34.7575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7D45F270" w14:textId="24537888" w:rsidR="001E3E9E" w:rsidRPr="001627A1" w:rsidRDefault="001E3E9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134.967</w:t>
            </w:r>
            <w:r w:rsidR="004B1F49"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7F72BB0E" w14:textId="6F7E4BC4" w:rsidR="001E3E9E" w:rsidRPr="001627A1" w:rsidRDefault="001E3E9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Artiss, 2004</w:t>
            </w:r>
          </w:p>
        </w:tc>
      </w:tr>
      <w:tr w:rsidR="001E3E9E" w:rsidRPr="001627A1" w14:paraId="698AEFB0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42240239" w14:textId="40EB7DE8" w:rsidR="001E3E9E" w:rsidRPr="001627A1" w:rsidRDefault="001E3E9E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Japan: Nishi Ward, Kobe, Hyogo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7A760B23" w14:textId="4E8F8717" w:rsidR="001E3E9E" w:rsidRPr="001627A1" w:rsidRDefault="001E3E9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34.6923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1D963407" w14:textId="750D8FD3" w:rsidR="001E3E9E" w:rsidRPr="001627A1" w:rsidRDefault="001E3E9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134.9922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2656C331" w14:textId="5B2D95B6" w:rsidR="001E3E9E" w:rsidRPr="001627A1" w:rsidRDefault="001E3E9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Artiss et al. (2001)</w:t>
            </w:r>
          </w:p>
        </w:tc>
      </w:tr>
      <w:tr w:rsidR="001E3E9E" w:rsidRPr="001627A1" w14:paraId="1AC44F53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14EA2815" w14:textId="38BDF52F" w:rsidR="001E3E9E" w:rsidRPr="001627A1" w:rsidRDefault="001E3E9E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South Korea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76105796" w14:textId="6A73D607" w:rsidR="001E3E9E" w:rsidRPr="001627A1" w:rsidRDefault="001E3E9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37.3645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6BFD0AE7" w14:textId="772C2ED5" w:rsidR="001E3E9E" w:rsidRPr="001627A1" w:rsidRDefault="001E3E9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127.2752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65983208" w14:textId="7ED55C87" w:rsidR="001E3E9E" w:rsidRPr="001627A1" w:rsidRDefault="001E3E9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Artiss et al. (2001)</w:t>
            </w:r>
          </w:p>
        </w:tc>
      </w:tr>
      <w:tr w:rsidR="001E3E9E" w:rsidRPr="001627A1" w14:paraId="09E75DC7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11250C94" w14:textId="44D822C8" w:rsidR="001E3E9E" w:rsidRPr="001627A1" w:rsidRDefault="001E3E9E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Japan: Shizuoka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55603167" w14:textId="32BB1E43" w:rsidR="001E3E9E" w:rsidRPr="001627A1" w:rsidRDefault="001E3E9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34.9615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665419A0" w14:textId="0283038F" w:rsidR="001E3E9E" w:rsidRPr="001627A1" w:rsidRDefault="001E3E9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138.386</w:t>
            </w:r>
            <w:r w:rsidR="004B1F49"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43680DD4" w14:textId="5A4B9915" w:rsidR="001E3E9E" w:rsidRPr="001627A1" w:rsidRDefault="001E3E9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Karube et al. (2012)</w:t>
            </w:r>
          </w:p>
        </w:tc>
      </w:tr>
      <w:tr w:rsidR="001E3E9E" w:rsidRPr="001627A1" w14:paraId="62F4FA10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63FB17C2" w14:textId="3022A85D" w:rsidR="001E3E9E" w:rsidRPr="001627A1" w:rsidRDefault="001E3E9E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Japan: Shizuoka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32CB59C0" w14:textId="3CA1CB8E" w:rsidR="001E3E9E" w:rsidRPr="001627A1" w:rsidRDefault="001E3E9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34.9563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3E3EE049" w14:textId="268BA374" w:rsidR="001E3E9E" w:rsidRPr="001627A1" w:rsidRDefault="001E3E9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138.3957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0D2F1994" w14:textId="213CA627" w:rsidR="001E3E9E" w:rsidRPr="001627A1" w:rsidRDefault="001E3E9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Karube et al. (2012)</w:t>
            </w:r>
          </w:p>
        </w:tc>
      </w:tr>
      <w:tr w:rsidR="001E3E9E" w:rsidRPr="001627A1" w14:paraId="18A9E5CE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76A3E4A1" w14:textId="0ABDC25C" w:rsidR="001E3E9E" w:rsidRPr="001627A1" w:rsidRDefault="001E3E9E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Japan: Shizuoka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0886F8AA" w14:textId="2CD5F34D" w:rsidR="001E3E9E" w:rsidRPr="001627A1" w:rsidRDefault="001E3E9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34.9648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3CFE551E" w14:textId="3457C775" w:rsidR="001E3E9E" w:rsidRPr="001627A1" w:rsidRDefault="001E3E9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138.4492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0414450E" w14:textId="2EBEF2BF" w:rsidR="001E3E9E" w:rsidRPr="001627A1" w:rsidRDefault="001E3E9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Karube et al. (2012)</w:t>
            </w:r>
          </w:p>
        </w:tc>
      </w:tr>
      <w:tr w:rsidR="001E3E9E" w:rsidRPr="001627A1" w14:paraId="4EB61F81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4AA8C685" w14:textId="07815AB6" w:rsidR="001E3E9E" w:rsidRPr="001627A1" w:rsidRDefault="001E3E9E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Japan: Shizuoka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47D4C9C9" w14:textId="0881B45D" w:rsidR="001E3E9E" w:rsidRPr="001627A1" w:rsidRDefault="001E3E9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35.0242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494E0C52" w14:textId="4CF028BD" w:rsidR="001E3E9E" w:rsidRPr="001627A1" w:rsidRDefault="001E3E9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138.4886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523B79A2" w14:textId="6E735549" w:rsidR="001E3E9E" w:rsidRPr="001627A1" w:rsidRDefault="001E3E9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Karube et al. (2012)</w:t>
            </w:r>
          </w:p>
        </w:tc>
      </w:tr>
      <w:tr w:rsidR="001E3E9E" w:rsidRPr="001627A1" w14:paraId="584AE2FC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27D140D8" w14:textId="23E9E46D" w:rsidR="001E3E9E" w:rsidRPr="001627A1" w:rsidRDefault="001E3E9E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China: Beijing, Shahe, Changping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21B16EA5" w14:textId="5EECFD71" w:rsidR="001E3E9E" w:rsidRPr="001627A1" w:rsidRDefault="001E3E9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40.1549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2EEE710E" w14:textId="1D1BC20D" w:rsidR="001E3E9E" w:rsidRPr="001627A1" w:rsidRDefault="001E3E9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116.2972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0C73FA02" w14:textId="599BD1CC" w:rsidR="001E3E9E" w:rsidRPr="001627A1" w:rsidRDefault="001E3E9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Wu &amp; Zhang, 2011</w:t>
            </w:r>
          </w:p>
        </w:tc>
      </w:tr>
      <w:tr w:rsidR="001E3E9E" w:rsidRPr="001627A1" w14:paraId="5E85266F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548F39ED" w14:textId="040A1088" w:rsidR="001E3E9E" w:rsidRPr="001627A1" w:rsidRDefault="001E3E9E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China: Beijing Botanical Garden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15AE1184" w14:textId="560A6BB6" w:rsidR="001E3E9E" w:rsidRPr="001627A1" w:rsidRDefault="001E3E9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39.997</w:t>
            </w:r>
            <w:r w:rsidR="00B62936"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51E2B551" w14:textId="3DD7DBE5" w:rsidR="001E3E9E" w:rsidRPr="001627A1" w:rsidRDefault="001E3E9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116.2176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0152BF65" w14:textId="49CC57C0" w:rsidR="001E3E9E" w:rsidRPr="001627A1" w:rsidRDefault="001E3E9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Wu &amp; Zhang, 2011</w:t>
            </w:r>
          </w:p>
        </w:tc>
      </w:tr>
      <w:tr w:rsidR="001E3E9E" w:rsidRPr="001627A1" w14:paraId="25BAF28A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0F0E6AA8" w14:textId="73797B2D" w:rsidR="001E3E9E" w:rsidRPr="001627A1" w:rsidRDefault="001E3E9E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China: Beijing, Huairou reservoir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371E7816" w14:textId="167751D4" w:rsidR="001E3E9E" w:rsidRPr="001627A1" w:rsidRDefault="001E3E9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40.3154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26F1C1A8" w14:textId="10C0570A" w:rsidR="001E3E9E" w:rsidRPr="001627A1" w:rsidRDefault="001E3E9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116.6035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239EFF75" w14:textId="3F4F3605" w:rsidR="001E3E9E" w:rsidRPr="001627A1" w:rsidRDefault="001E3E9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Wu &amp; Zhang, 2011</w:t>
            </w:r>
          </w:p>
        </w:tc>
      </w:tr>
      <w:tr w:rsidR="001A239C" w:rsidRPr="001627A1" w14:paraId="27EB13EF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0A722A3E" w14:textId="4806D9D7" w:rsidR="001A239C" w:rsidRPr="001627A1" w:rsidRDefault="001A239C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China: Beijing, Yongding River Basin, Fushi 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58CB48FD" w14:textId="58B711F0" w:rsidR="001A239C" w:rsidRPr="001627A1" w:rsidRDefault="001A239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39.9311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09BC0228" w14:textId="72A3CB6F" w:rsidR="001A239C" w:rsidRPr="001627A1" w:rsidRDefault="001A239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116.279</w:t>
            </w:r>
            <w:r w:rsidR="004B1F49"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0CAB6FC2" w14:textId="6FA0C1F7" w:rsidR="001A239C" w:rsidRPr="001627A1" w:rsidRDefault="001A239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Wu &amp; Zhang, 2011</w:t>
            </w:r>
          </w:p>
        </w:tc>
      </w:tr>
      <w:tr w:rsidR="001A239C" w:rsidRPr="001627A1" w14:paraId="59D34595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633277F6" w14:textId="75E57B5B" w:rsidR="001A239C" w:rsidRPr="001627A1" w:rsidRDefault="001A239C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China: Gansu, Gannan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22310684" w14:textId="122BD2E2" w:rsidR="001A239C" w:rsidRPr="001627A1" w:rsidRDefault="001A239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35.0107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4DD3A9E1" w14:textId="526B1F7C" w:rsidR="001A239C" w:rsidRPr="001627A1" w:rsidRDefault="001A239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102.8817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4C28F1DB" w14:textId="053E0969" w:rsidR="001A239C" w:rsidRPr="001627A1" w:rsidRDefault="001A239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Chen &amp; Luo, 2007</w:t>
            </w:r>
          </w:p>
        </w:tc>
      </w:tr>
      <w:tr w:rsidR="001A239C" w:rsidRPr="001627A1" w14:paraId="284FB031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779E069A" w14:textId="33CE6E5E" w:rsidR="001A239C" w:rsidRPr="001627A1" w:rsidRDefault="001A239C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Korea: Seocheon 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04703E7B" w14:textId="116CCCF7" w:rsidR="001A239C" w:rsidRPr="001627A1" w:rsidRDefault="001A239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36.0273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6119A3F6" w14:textId="64169BFD" w:rsidR="001A239C" w:rsidRPr="001627A1" w:rsidRDefault="001A239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126.718</w:t>
            </w:r>
            <w:r w:rsidR="004B1F49"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2FB405CF" w14:textId="37FBAB2E" w:rsidR="001A239C" w:rsidRPr="001627A1" w:rsidRDefault="001A239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Kim et al. (2020)</w:t>
            </w:r>
          </w:p>
        </w:tc>
      </w:tr>
      <w:tr w:rsidR="001A239C" w:rsidRPr="001627A1" w14:paraId="3EF22717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02180DC8" w14:textId="1305C20A" w:rsidR="001A239C" w:rsidRPr="001627A1" w:rsidRDefault="001A239C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Korea: Ansan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6FD5510C" w14:textId="5EF1BDD1" w:rsidR="001A239C" w:rsidRPr="001627A1" w:rsidRDefault="001A239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37.2482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65933DAF" w14:textId="73D2410E" w:rsidR="001A239C" w:rsidRPr="001627A1" w:rsidRDefault="001A239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126.6681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5CB24AF3" w14:textId="4CE2D9BA" w:rsidR="001A239C" w:rsidRPr="001627A1" w:rsidRDefault="001A239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Kim et al. (2020)</w:t>
            </w:r>
          </w:p>
        </w:tc>
      </w:tr>
      <w:tr w:rsidR="001A239C" w:rsidRPr="001627A1" w14:paraId="13AD37BA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2CC478A5" w14:textId="119D617B" w:rsidR="001A239C" w:rsidRPr="001627A1" w:rsidRDefault="001A239C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Korea: Gwangmyoung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08552C3C" w14:textId="5DB15A5D" w:rsidR="001A239C" w:rsidRPr="001627A1" w:rsidRDefault="001A239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37.4585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468EA88D" w14:textId="01995EB0" w:rsidR="001A239C" w:rsidRPr="001627A1" w:rsidRDefault="001A239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126.8696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69E5103F" w14:textId="35C7A27E" w:rsidR="001A239C" w:rsidRPr="001627A1" w:rsidRDefault="001A239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Kim et al. (2020)</w:t>
            </w:r>
          </w:p>
        </w:tc>
      </w:tr>
      <w:tr w:rsidR="00C31C8D" w:rsidRPr="001627A1" w14:paraId="60AF4325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6C2FA10E" w14:textId="28CEAA08" w:rsidR="00C31C8D" w:rsidRPr="001627A1" w:rsidRDefault="00C31C8D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China: Hebei, Rongcheng County, Baiyangdian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7A4289D9" w14:textId="7ABC05B6" w:rsidR="00C31C8D" w:rsidRPr="001627A1" w:rsidRDefault="00C31C8D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38.9899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65AF3C19" w14:textId="38932FB1" w:rsidR="00C31C8D" w:rsidRPr="001627A1" w:rsidRDefault="00C31C8D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116.0263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0EA16513" w14:textId="5A923224" w:rsidR="00C31C8D" w:rsidRPr="001627A1" w:rsidRDefault="00C31C8D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This study</w:t>
            </w:r>
          </w:p>
        </w:tc>
      </w:tr>
      <w:tr w:rsidR="00C31C8D" w:rsidRPr="001627A1" w14:paraId="47284D2D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22018774" w14:textId="1037FE1F" w:rsidR="00C31C8D" w:rsidRPr="001627A1" w:rsidRDefault="00C31C8D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China: Hebei, Xiong</w:t>
            </w:r>
            <w:r w:rsidR="00141295"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</w:t>
            </w: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an, near Baiyangdian scenic spot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2FB62BDB" w14:textId="593C0FE2" w:rsidR="00C31C8D" w:rsidRPr="001627A1" w:rsidRDefault="00C31C8D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38.9759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7ABD4BAB" w14:textId="55690289" w:rsidR="00C31C8D" w:rsidRPr="001627A1" w:rsidRDefault="00C31C8D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115.9628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4B0CDA87" w14:textId="359A6E3D" w:rsidR="00C31C8D" w:rsidRPr="001627A1" w:rsidRDefault="00C31C8D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This study</w:t>
            </w:r>
          </w:p>
        </w:tc>
      </w:tr>
      <w:tr w:rsidR="00C31C8D" w:rsidRPr="001627A1" w14:paraId="468E116F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25930D1F" w14:textId="167B9BEC" w:rsidR="00C31C8D" w:rsidRPr="001627A1" w:rsidRDefault="00C31C8D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China: Hebei, Xiong</w:t>
            </w:r>
            <w:r w:rsidR="00141295"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</w:t>
            </w: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an, near Baiyangdian scenic area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156B2B4A" w14:textId="03D8C25B" w:rsidR="00C31C8D" w:rsidRPr="001627A1" w:rsidRDefault="00C31C8D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38.9857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4B68853B" w14:textId="2C8A6C49" w:rsidR="00C31C8D" w:rsidRPr="001627A1" w:rsidRDefault="00C31C8D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115.9706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03CC0FFD" w14:textId="0083E7DD" w:rsidR="00C31C8D" w:rsidRPr="001627A1" w:rsidRDefault="00C31C8D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This study</w:t>
            </w:r>
          </w:p>
        </w:tc>
      </w:tr>
      <w:tr w:rsidR="00C31C8D" w:rsidRPr="001627A1" w14:paraId="63031501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741B69D9" w14:textId="1F197724" w:rsidR="00C31C8D" w:rsidRPr="001627A1" w:rsidRDefault="00C31C8D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China: Hebei, Xiong</w:t>
            </w:r>
            <w:r w:rsidR="00141295"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</w:t>
            </w: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an, Baiyang lake corridor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5AB89FC5" w14:textId="24CA417F" w:rsidR="00C31C8D" w:rsidRPr="001627A1" w:rsidRDefault="00C31C8D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38.9946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77D62D0B" w14:textId="484C273F" w:rsidR="00C31C8D" w:rsidRPr="001627A1" w:rsidRDefault="00C31C8D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115.9748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6E8AEF16" w14:textId="5F62CA9F" w:rsidR="00C31C8D" w:rsidRPr="001627A1" w:rsidRDefault="00C31C8D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This study</w:t>
            </w:r>
          </w:p>
        </w:tc>
      </w:tr>
      <w:tr w:rsidR="00C31C8D" w:rsidRPr="001627A1" w14:paraId="2FC813D6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40E9B429" w14:textId="531C0245" w:rsidR="00C31C8D" w:rsidRPr="001627A1" w:rsidRDefault="00C31C8D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China: Hebei, Rongcheng County, Pingwang Townshi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60B16C8C" w14:textId="68D30566" w:rsidR="00C31C8D" w:rsidRPr="001627A1" w:rsidRDefault="00C31C8D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39.019</w:t>
            </w:r>
            <w:r w:rsidR="00B62936"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119E2708" w14:textId="5E06DCA9" w:rsidR="00C31C8D" w:rsidRPr="001627A1" w:rsidRDefault="00C31C8D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116.0396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7B4C0E28" w14:textId="6C041E96" w:rsidR="00C31C8D" w:rsidRPr="001627A1" w:rsidRDefault="00C31C8D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This study</w:t>
            </w:r>
          </w:p>
        </w:tc>
      </w:tr>
      <w:tr w:rsidR="00C31C8D" w:rsidRPr="001627A1" w14:paraId="21E7CE35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2306273D" w14:textId="722EA1A5" w:rsidR="00C31C8D" w:rsidRPr="001627A1" w:rsidRDefault="00C31C8D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Japan: Shizuoka, Iwata City, Okegaya-numa Pond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3E1C136C" w14:textId="17DAA919" w:rsidR="00C31C8D" w:rsidRPr="001627A1" w:rsidRDefault="00C31C8D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34.7401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5621DBEB" w14:textId="26C4914C" w:rsidR="00C31C8D" w:rsidRPr="001627A1" w:rsidRDefault="00C31C8D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137.8873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6BFE9D5C" w14:textId="77AAA986" w:rsidR="00C31C8D" w:rsidRPr="001627A1" w:rsidRDefault="00C31C8D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Inoue, 2004</w:t>
            </w:r>
          </w:p>
        </w:tc>
      </w:tr>
      <w:tr w:rsidR="00C31C8D" w:rsidRPr="001627A1" w14:paraId="2BD3DBAD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36D1A863" w14:textId="01FC28B0" w:rsidR="00C31C8D" w:rsidRPr="001627A1" w:rsidRDefault="00C31C8D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Japan: Oita, Nakatsu City, Noyori-shin Pond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2435A380" w14:textId="257D8C74" w:rsidR="00C31C8D" w:rsidRPr="001627A1" w:rsidRDefault="00C31C8D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33.5545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38CE2E8E" w14:textId="2FBDFDF6" w:rsidR="00C31C8D" w:rsidRPr="001627A1" w:rsidRDefault="00C31C8D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131.2695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58DCDB3F" w14:textId="693681E6" w:rsidR="00C31C8D" w:rsidRPr="001627A1" w:rsidRDefault="00C31C8D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Inoue, 2004</w:t>
            </w:r>
          </w:p>
        </w:tc>
      </w:tr>
      <w:tr w:rsidR="00C31C8D" w:rsidRPr="001627A1" w14:paraId="6D990EBC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4AEF95AB" w14:textId="41B19139" w:rsidR="00C31C8D" w:rsidRPr="001627A1" w:rsidRDefault="00C31C8D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Japan: Shizuoka, Iwata City, Okegaidanuma area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644D93B1" w14:textId="13795F65" w:rsidR="00C31C8D" w:rsidRPr="001627A1" w:rsidRDefault="00C31C8D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34.709</w:t>
            </w:r>
            <w:r w:rsidR="004B1F49"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0F27CD96" w14:textId="4C2D2C99" w:rsidR="00C31C8D" w:rsidRPr="001627A1" w:rsidRDefault="00C31C8D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137.8532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0506B6A2" w14:textId="6B223715" w:rsidR="00C31C8D" w:rsidRPr="001627A1" w:rsidRDefault="00C31C8D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Takahashi et al. (2009)</w:t>
            </w:r>
          </w:p>
        </w:tc>
      </w:tr>
      <w:tr w:rsidR="00C31C8D" w:rsidRPr="001627A1" w14:paraId="7AED1DA8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2C2A1C8D" w14:textId="541D14C5" w:rsidR="00C31C8D" w:rsidRPr="001627A1" w:rsidRDefault="00C31C8D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Japan: Fukui, Marsh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66961AC5" w14:textId="6D2ED5FD" w:rsidR="00C31C8D" w:rsidRPr="001627A1" w:rsidRDefault="00C31C8D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36.0641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278DF7B2" w14:textId="56D533B3" w:rsidR="00C31C8D" w:rsidRPr="001627A1" w:rsidRDefault="00C31C8D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136.2195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0C64325F" w14:textId="1AA81B5D" w:rsidR="00C31C8D" w:rsidRPr="001627A1" w:rsidRDefault="00C31C8D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Inoue, 2004</w:t>
            </w:r>
          </w:p>
        </w:tc>
      </w:tr>
      <w:tr w:rsidR="00C31C8D" w:rsidRPr="001627A1" w14:paraId="2D2C038B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665431A0" w14:textId="7AB2AAF8" w:rsidR="00C31C8D" w:rsidRPr="001627A1" w:rsidRDefault="00C31C8D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Japan: Kagoshima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4700AAEE" w14:textId="411C22D6" w:rsidR="00C31C8D" w:rsidRPr="001627A1" w:rsidRDefault="00C31C8D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31.7287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7FAA4433" w14:textId="20A436C0" w:rsidR="00C31C8D" w:rsidRPr="001627A1" w:rsidRDefault="00C31C8D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130.9988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42074D44" w14:textId="3E2E86A4" w:rsidR="00C31C8D" w:rsidRPr="001627A1" w:rsidRDefault="00C31C8D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Takahashi et al. (2009)</w:t>
            </w:r>
          </w:p>
        </w:tc>
      </w:tr>
      <w:tr w:rsidR="00A750FC" w:rsidRPr="001627A1" w14:paraId="131DCD52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51764D46" w14:textId="17669A9A" w:rsidR="00A750FC" w:rsidRPr="001627A1" w:rsidRDefault="00A750FC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Japan: Miyagi Prefecture, Sendai, Aoba Ward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427F6519" w14:textId="04083A56" w:rsidR="00A750FC" w:rsidRPr="001627A1" w:rsidRDefault="00A750F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38.2612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2C5654CA" w14:textId="10156A85" w:rsidR="00A750FC" w:rsidRPr="001627A1" w:rsidRDefault="00A750F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140.8257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06FF81A8" w14:textId="6C10500B" w:rsidR="00A750FC" w:rsidRPr="001627A1" w:rsidRDefault="00A750F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Inoue, 2004</w:t>
            </w:r>
          </w:p>
        </w:tc>
      </w:tr>
      <w:tr w:rsidR="00A750FC" w:rsidRPr="001627A1" w14:paraId="5FBF57FF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4F156554" w14:textId="5645C9C1" w:rsidR="00A750FC" w:rsidRPr="001627A1" w:rsidRDefault="00A750FC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Japan: Kitakyushu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02DD3584" w14:textId="459A4E83" w:rsidR="00A750FC" w:rsidRPr="001627A1" w:rsidRDefault="00A750F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33.8848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7B5AAEF0" w14:textId="5E73807F" w:rsidR="00A750FC" w:rsidRPr="001627A1" w:rsidRDefault="00A750F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130.8718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60F630E9" w14:textId="48DB9CCC" w:rsidR="00A750FC" w:rsidRPr="001627A1" w:rsidRDefault="00A750F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Inoue, 2004</w:t>
            </w:r>
          </w:p>
        </w:tc>
      </w:tr>
      <w:tr w:rsidR="00A750FC" w:rsidRPr="001627A1" w14:paraId="4F256EB6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1F9275A4" w14:textId="4E59D9B6" w:rsidR="00A750FC" w:rsidRPr="001627A1" w:rsidRDefault="00A750FC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Japan: Yamaguchi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50B7E99F" w14:textId="0C4AF63D" w:rsidR="00A750FC" w:rsidRPr="001627A1" w:rsidRDefault="00A750F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34.1797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3A8A58D2" w14:textId="324D66F5" w:rsidR="00A750FC" w:rsidRPr="001627A1" w:rsidRDefault="00A750F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131.4615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687E44E2" w14:textId="2C1B2B95" w:rsidR="00A750FC" w:rsidRPr="001627A1" w:rsidRDefault="00A750F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Inoue, 2004</w:t>
            </w:r>
          </w:p>
        </w:tc>
      </w:tr>
      <w:tr w:rsidR="00A750FC" w:rsidRPr="001627A1" w14:paraId="66979BD0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5974CF17" w14:textId="68020AD5" w:rsidR="00A750FC" w:rsidRPr="001627A1" w:rsidRDefault="00A750FC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lastRenderedPageBreak/>
              <w:t>Japan: Saga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71397AD9" w14:textId="3A65E9A5" w:rsidR="00A750FC" w:rsidRPr="001627A1" w:rsidRDefault="00A750F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33.2664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452ABA56" w14:textId="72C1260C" w:rsidR="00A750FC" w:rsidRPr="001627A1" w:rsidRDefault="00A750F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130.2991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133B577A" w14:textId="2963B511" w:rsidR="00A750FC" w:rsidRPr="001627A1" w:rsidRDefault="00A750F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Inoue, 2004</w:t>
            </w:r>
          </w:p>
        </w:tc>
      </w:tr>
      <w:tr w:rsidR="00A750FC" w:rsidRPr="001627A1" w14:paraId="082438D2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7747ADA3" w14:textId="316686EA" w:rsidR="00A750FC" w:rsidRPr="001627A1" w:rsidRDefault="00A750FC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Japan: Kagoshima, Satsumasendai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13DD2F44" w14:textId="76DD82A8" w:rsidR="00A750FC" w:rsidRPr="001627A1" w:rsidRDefault="00A750F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31.8162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276B10A8" w14:textId="2AEA613E" w:rsidR="00A750FC" w:rsidRPr="001627A1" w:rsidRDefault="00A750F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130.3052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516AC569" w14:textId="71262105" w:rsidR="00A750FC" w:rsidRPr="001627A1" w:rsidRDefault="00A750F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Inoue, 2004</w:t>
            </w:r>
          </w:p>
        </w:tc>
      </w:tr>
      <w:tr w:rsidR="00A750FC" w:rsidRPr="001627A1" w14:paraId="436D0DFA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56989890" w14:textId="42EF9620" w:rsidR="00A750FC" w:rsidRPr="001627A1" w:rsidRDefault="00A750FC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China: Heilongjiang, Jiamusi, Sanhuanpao National Nature Reserve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3721BC2E" w14:textId="29D6D9A9" w:rsidR="00A750FC" w:rsidRPr="001627A1" w:rsidRDefault="00A750F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47.2427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243D11D2" w14:textId="3268EB6A" w:rsidR="00A750FC" w:rsidRPr="001627A1" w:rsidRDefault="00A750F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132.0362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55E16859" w14:textId="5C98879F" w:rsidR="00A750FC" w:rsidRPr="001627A1" w:rsidRDefault="00A750F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Shang et al. (2020)</w:t>
            </w:r>
          </w:p>
        </w:tc>
      </w:tr>
      <w:tr w:rsidR="00A750FC" w:rsidRPr="001627A1" w14:paraId="769069DA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03B55214" w14:textId="7C5F209D" w:rsidR="00A750FC" w:rsidRPr="001627A1" w:rsidRDefault="00A750FC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Korea: Gyeonggi-do, Paju-si, Munsan-eup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5E1A7060" w14:textId="7E1C12D7" w:rsidR="00A750FC" w:rsidRPr="001627A1" w:rsidRDefault="00A750F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37.8713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37560C09" w14:textId="224BEB55" w:rsidR="00A750FC" w:rsidRPr="001627A1" w:rsidRDefault="00A750F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126.721</w:t>
            </w:r>
            <w:r w:rsidR="004B1F49"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7B188417" w14:textId="6297B4ED" w:rsidR="00A750FC" w:rsidRPr="001627A1" w:rsidRDefault="00A750F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Kim et al. (2019)</w:t>
            </w:r>
          </w:p>
        </w:tc>
      </w:tr>
      <w:tr w:rsidR="00A750FC" w:rsidRPr="001627A1" w14:paraId="76013877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6B74595D" w14:textId="687322D1" w:rsidR="00A750FC" w:rsidRPr="001627A1" w:rsidRDefault="00A750FC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Korea: Gyeonggi-do, Ansan-si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69953D91" w14:textId="5A45C846" w:rsidR="00A750FC" w:rsidRPr="001627A1" w:rsidRDefault="00A750F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37.2784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1D67DC63" w14:textId="42210D21" w:rsidR="00A750FC" w:rsidRPr="001627A1" w:rsidRDefault="00A750F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126.9793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347E8D58" w14:textId="7104E3F4" w:rsidR="00A750FC" w:rsidRPr="001627A1" w:rsidRDefault="00A750F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Kim et al. (2019)</w:t>
            </w:r>
          </w:p>
        </w:tc>
      </w:tr>
      <w:tr w:rsidR="00A750FC" w:rsidRPr="001627A1" w14:paraId="18761B24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5928798D" w14:textId="240B8877" w:rsidR="00A750FC" w:rsidRPr="001627A1" w:rsidRDefault="00A750FC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China: Qinghai, Haidong, Xunhua Salar Autonomous County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00CC0918" w14:textId="090193D1" w:rsidR="00A750FC" w:rsidRPr="001627A1" w:rsidRDefault="00A750F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35.6841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2E857C4A" w14:textId="1C9070D3" w:rsidR="00A750FC" w:rsidRPr="001627A1" w:rsidRDefault="00A750F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102.1648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51FE00EB" w14:textId="63A9EB25" w:rsidR="00A750FC" w:rsidRPr="001627A1" w:rsidRDefault="00A750F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Cai et al. (1985)</w:t>
            </w:r>
          </w:p>
        </w:tc>
      </w:tr>
      <w:tr w:rsidR="00A750FC" w:rsidRPr="001627A1" w14:paraId="07137A98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24C5936F" w14:textId="73134DA8" w:rsidR="00A750FC" w:rsidRPr="001627A1" w:rsidRDefault="00A750FC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China: Zhejiang, Mogan</w:t>
            </w:r>
            <w:r w:rsidR="003B4ACB"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</w:t>
            </w: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Shan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4AB5DCF2" w14:textId="6C451575" w:rsidR="00A750FC" w:rsidRPr="001627A1" w:rsidRDefault="00A750F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30.6297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3DE9FEAA" w14:textId="31551C4C" w:rsidR="00A750FC" w:rsidRPr="001627A1" w:rsidRDefault="00A750F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119.8168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54DB95ED" w14:textId="08AECCAD" w:rsidR="00A750FC" w:rsidRPr="001627A1" w:rsidRDefault="00A750F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Wu et al. (1992)</w:t>
            </w:r>
          </w:p>
        </w:tc>
      </w:tr>
      <w:tr w:rsidR="00A750FC" w:rsidRPr="001627A1" w14:paraId="3957057C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3D23DB6C" w14:textId="47C52BD4" w:rsidR="00A750FC" w:rsidRPr="001627A1" w:rsidRDefault="00A750FC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China: Hubei, Wuhan, Nanhu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23A595AE" w14:textId="292B4D94" w:rsidR="00A750FC" w:rsidRPr="001627A1" w:rsidRDefault="00A750F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30.4812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226BE6B7" w14:textId="7D4BE28E" w:rsidR="00A750FC" w:rsidRPr="001627A1" w:rsidRDefault="00A750F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114.3774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207EBE4B" w14:textId="34EEC158" w:rsidR="00A750FC" w:rsidRPr="001627A1" w:rsidRDefault="00A750F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Lei et al. (1998)</w:t>
            </w:r>
          </w:p>
        </w:tc>
      </w:tr>
      <w:tr w:rsidR="00A750FC" w:rsidRPr="001627A1" w14:paraId="040D034F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1DA99CF6" w14:textId="722F3FBA" w:rsidR="00A750FC" w:rsidRPr="001627A1" w:rsidRDefault="00A750FC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China: Zhejiang, Lin'an, Tianmu Mountain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0EF739B3" w14:textId="633F5FD7" w:rsidR="00A750FC" w:rsidRPr="001627A1" w:rsidRDefault="00A750F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30.3138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3D6D4193" w14:textId="114C977F" w:rsidR="00A750FC" w:rsidRPr="001627A1" w:rsidRDefault="00A750F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119.4456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23796B10" w14:textId="467C2529" w:rsidR="00A750FC" w:rsidRPr="001627A1" w:rsidRDefault="00A750F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Fang &amp; Wu, 2001</w:t>
            </w:r>
          </w:p>
        </w:tc>
      </w:tr>
      <w:tr w:rsidR="00A750FC" w:rsidRPr="001627A1" w14:paraId="53534E52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730D0FD9" w14:textId="19ACA900" w:rsidR="00A750FC" w:rsidRPr="001627A1" w:rsidRDefault="00A750FC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China: Zhejiang, Fenghua, Ningbo City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5725F1AA" w14:textId="425C9530" w:rsidR="00A750FC" w:rsidRPr="001627A1" w:rsidRDefault="00A750F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29.5964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65B4EE15" w14:textId="74D43929" w:rsidR="00A750FC" w:rsidRPr="001627A1" w:rsidRDefault="00A750F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121.1347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691E87F9" w14:textId="23AA67B8" w:rsidR="00A750FC" w:rsidRPr="001627A1" w:rsidRDefault="00A750F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Fang &amp; Wu, 2001</w:t>
            </w:r>
          </w:p>
        </w:tc>
      </w:tr>
      <w:tr w:rsidR="00A750FC" w:rsidRPr="001627A1" w14:paraId="7726DCEB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251CB954" w14:textId="0FDC242B" w:rsidR="00A750FC" w:rsidRPr="001627A1" w:rsidRDefault="00A750FC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China: Zhejiang, Zhoushan, Dinghai District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59FE98FD" w14:textId="7FC06897" w:rsidR="00A750FC" w:rsidRPr="001627A1" w:rsidRDefault="00A750F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30.087</w:t>
            </w:r>
            <w:r w:rsidR="004B1F49"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17401B12" w14:textId="3863E0F7" w:rsidR="00A750FC" w:rsidRPr="001627A1" w:rsidRDefault="00A750F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121.5615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115B505E" w14:textId="5B59BECE" w:rsidR="00A750FC" w:rsidRPr="001627A1" w:rsidRDefault="00A750F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Fang &amp; Wu, 2001</w:t>
            </w:r>
          </w:p>
        </w:tc>
      </w:tr>
      <w:tr w:rsidR="00A750FC" w:rsidRPr="001627A1" w14:paraId="7F799DE6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5DC7826A" w14:textId="0B643DD2" w:rsidR="00A750FC" w:rsidRPr="001627A1" w:rsidRDefault="00A750FC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China: Zhejiang, Jinhua City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49E3002A" w14:textId="6ABA339A" w:rsidR="00A750FC" w:rsidRPr="001627A1" w:rsidRDefault="00A750F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29.0772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248A1510" w14:textId="045A8CEA" w:rsidR="00A750FC" w:rsidRPr="001627A1" w:rsidRDefault="00A750F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119.5081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6056DD6E" w14:textId="1CF9D12F" w:rsidR="00A750FC" w:rsidRPr="001627A1" w:rsidRDefault="00A750F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Fang &amp; Wu, 2001</w:t>
            </w:r>
          </w:p>
        </w:tc>
      </w:tr>
      <w:tr w:rsidR="00A750FC" w:rsidRPr="001627A1" w14:paraId="1EA5B9B1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26C85D31" w14:textId="1FA45D9C" w:rsidR="00A750FC" w:rsidRPr="001627A1" w:rsidRDefault="00A750FC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China: Zhejiang, Jinhua, Pujiang County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6FABDA7E" w14:textId="20DCAB0D" w:rsidR="00A750FC" w:rsidRPr="001627A1" w:rsidRDefault="00A750F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29.5145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2EEA0EBB" w14:textId="4C9AD47C" w:rsidR="00A750FC" w:rsidRPr="001627A1" w:rsidRDefault="00A750F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119.7726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6443F89E" w14:textId="36DAC494" w:rsidR="00A750FC" w:rsidRPr="001627A1" w:rsidRDefault="00A750F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Fang &amp; Wu, 2001</w:t>
            </w:r>
          </w:p>
        </w:tc>
      </w:tr>
      <w:tr w:rsidR="00A750FC" w:rsidRPr="001627A1" w14:paraId="3B3032A5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2E40BC31" w14:textId="7FA7E59C" w:rsidR="00A750FC" w:rsidRPr="001627A1" w:rsidRDefault="00A750FC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China: Zhejiang, Quxian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04807EB1" w14:textId="6AD66CD0" w:rsidR="00A750FC" w:rsidRPr="001627A1" w:rsidRDefault="00A750F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29.1764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50890C70" w14:textId="3F196A9D" w:rsidR="00A750FC" w:rsidRPr="001627A1" w:rsidRDefault="00A750F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119.1006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34AF111C" w14:textId="01B426B4" w:rsidR="00A750FC" w:rsidRPr="001627A1" w:rsidRDefault="00A750F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Fang &amp; Wu, 2001</w:t>
            </w:r>
          </w:p>
        </w:tc>
      </w:tr>
      <w:tr w:rsidR="00A750FC" w:rsidRPr="001627A1" w14:paraId="6192C5A2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27FD7E93" w14:textId="67209DDC" w:rsidR="00A750FC" w:rsidRPr="001627A1" w:rsidRDefault="00A750FC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China: Zhejiang, Quzhou, Kaihua County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42ED97A8" w14:textId="4D1BD709" w:rsidR="00A750FC" w:rsidRPr="001627A1" w:rsidRDefault="00A750F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29.1957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2FDFE219" w14:textId="4015517B" w:rsidR="00A750FC" w:rsidRPr="001627A1" w:rsidRDefault="00A750F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117.2491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3AF1994C" w14:textId="773D7F0F" w:rsidR="00A750FC" w:rsidRPr="001627A1" w:rsidRDefault="00A750F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Fang &amp; Wu, 2001</w:t>
            </w:r>
          </w:p>
        </w:tc>
      </w:tr>
      <w:tr w:rsidR="00A750FC" w:rsidRPr="001627A1" w14:paraId="53962C44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1638F1C6" w14:textId="6954FB6D" w:rsidR="00A750FC" w:rsidRPr="001627A1" w:rsidRDefault="00A750FC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China: Zhejiang, Quzhou, Changshan County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219FED62" w14:textId="0CE3B407" w:rsidR="00A750FC" w:rsidRPr="001627A1" w:rsidRDefault="00A750F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28.9903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0F6281C6" w14:textId="167E29F1" w:rsidR="00A750FC" w:rsidRPr="001627A1" w:rsidRDefault="00A750F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118.2307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5119531C" w14:textId="0D406115" w:rsidR="00A750FC" w:rsidRPr="001627A1" w:rsidRDefault="00A750F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Chen &amp; Luo, 2007</w:t>
            </w:r>
          </w:p>
        </w:tc>
      </w:tr>
      <w:tr w:rsidR="00A750FC" w:rsidRPr="001627A1" w14:paraId="1B571C0F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04B9DB65" w14:textId="7C3E841F" w:rsidR="00A750FC" w:rsidRPr="001627A1" w:rsidRDefault="00A750FC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China: Tianjin, Zhang Xingzhuang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6922707B" w14:textId="011BBB47" w:rsidR="00A750FC" w:rsidRPr="001627A1" w:rsidRDefault="00A750F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39.1975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694200C3" w14:textId="1FEC332A" w:rsidR="00A750FC" w:rsidRPr="001627A1" w:rsidRDefault="00A750F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117.1488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24243021" w14:textId="79D92C21" w:rsidR="00A750FC" w:rsidRPr="001627A1" w:rsidRDefault="00A750F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Li et al. (2022)</w:t>
            </w:r>
          </w:p>
        </w:tc>
      </w:tr>
      <w:tr w:rsidR="00A750FC" w:rsidRPr="001627A1" w14:paraId="6E3D3977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7A101948" w14:textId="055F9F50" w:rsidR="00A750FC" w:rsidRPr="001627A1" w:rsidRDefault="00A750FC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Japan: Hyogo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56A6C6B5" w14:textId="437397B8" w:rsidR="00A750FC" w:rsidRPr="001627A1" w:rsidRDefault="00A750F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34.9098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5721E8CA" w14:textId="44903B6F" w:rsidR="00A750FC" w:rsidRPr="001627A1" w:rsidRDefault="00A750F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133.7392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4AEC81D2" w14:textId="1B7EF576" w:rsidR="00A750FC" w:rsidRPr="001627A1" w:rsidRDefault="00A750FC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Takahashi, 2009</w:t>
            </w:r>
          </w:p>
        </w:tc>
      </w:tr>
      <w:tr w:rsidR="00996833" w:rsidRPr="001627A1" w14:paraId="2260A80C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545442BE" w14:textId="769BBC62" w:rsidR="00996833" w:rsidRPr="001627A1" w:rsidRDefault="00996833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Japan: Yamaguchi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3F91660A" w14:textId="540B72CC" w:rsidR="00996833" w:rsidRPr="001627A1" w:rsidRDefault="00996833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34.2548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48046081" w14:textId="2D6E690A" w:rsidR="00996833" w:rsidRPr="001627A1" w:rsidRDefault="00996833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131.073</w:t>
            </w:r>
            <w:r w:rsidR="004B1F49"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6AF70AA7" w14:textId="3C5583D3" w:rsidR="00996833" w:rsidRPr="001627A1" w:rsidRDefault="000B7191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hAnsi="Times New Roman" w:cs="Times New Roman"/>
                <w:szCs w:val="21"/>
              </w:rPr>
              <w:t>http://www.biodic.go.jp/ J-IBIS.html</w:t>
            </w:r>
          </w:p>
        </w:tc>
      </w:tr>
      <w:tr w:rsidR="00996833" w:rsidRPr="001627A1" w14:paraId="5A19B5CC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7A6586FD" w14:textId="4F970159" w:rsidR="00996833" w:rsidRPr="001627A1" w:rsidRDefault="00996833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Japan: Fukuoka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23F88648" w14:textId="6ADFD2DC" w:rsidR="00996833" w:rsidRPr="001627A1" w:rsidRDefault="00996833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33.5385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10444111" w14:textId="27A93324" w:rsidR="00996833" w:rsidRPr="001627A1" w:rsidRDefault="00996833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130.1281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2580D28A" w14:textId="5D806C82" w:rsidR="00996833" w:rsidRPr="001627A1" w:rsidRDefault="000B7191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hAnsi="Times New Roman" w:cs="Times New Roman"/>
                <w:szCs w:val="21"/>
              </w:rPr>
              <w:t>http://www.biodic.go.jp/ J-IBIS.html</w:t>
            </w:r>
          </w:p>
        </w:tc>
      </w:tr>
      <w:tr w:rsidR="00996833" w:rsidRPr="001627A1" w14:paraId="2D43D10C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47B5BC6A" w14:textId="6F1B9603" w:rsidR="00996833" w:rsidRPr="001627A1" w:rsidRDefault="00996833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Japan: Saga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220A1B75" w14:textId="211BB13D" w:rsidR="00996833" w:rsidRPr="001627A1" w:rsidRDefault="00996833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33.2845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78CC0F06" w14:textId="3E6B3DBD" w:rsidR="00996833" w:rsidRPr="001627A1" w:rsidRDefault="00996833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129.8594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476949DF" w14:textId="6FD551B0" w:rsidR="00996833" w:rsidRPr="001627A1" w:rsidRDefault="000B7191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hAnsi="Times New Roman" w:cs="Times New Roman"/>
                <w:szCs w:val="21"/>
              </w:rPr>
              <w:t>http://www.biodic.go.jp/ J-IBIS.html</w:t>
            </w:r>
          </w:p>
        </w:tc>
      </w:tr>
      <w:tr w:rsidR="00996833" w:rsidRPr="001627A1" w14:paraId="77951504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2ADC3A56" w14:textId="127A465E" w:rsidR="00996833" w:rsidRPr="001627A1" w:rsidRDefault="00996833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Japan: </w:t>
            </w:r>
            <w:r w:rsidR="004320BD">
              <w:rPr>
                <w:rFonts w:ascii="Times New Roman" w:eastAsia="等线" w:hAnsi="Times New Roman" w:cs="Times New Roman"/>
                <w:color w:val="000000"/>
                <w:szCs w:val="21"/>
              </w:rPr>
              <w:t>O</w:t>
            </w: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ita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5DB6B9A6" w14:textId="332C4790" w:rsidR="00996833" w:rsidRPr="001627A1" w:rsidRDefault="00996833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33.2262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45FD0F4A" w14:textId="44C2393A" w:rsidR="00996833" w:rsidRPr="001627A1" w:rsidRDefault="00996833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130.9406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184058A3" w14:textId="4CA86C29" w:rsidR="00996833" w:rsidRPr="001627A1" w:rsidRDefault="000B7191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hAnsi="Times New Roman" w:cs="Times New Roman"/>
                <w:szCs w:val="21"/>
              </w:rPr>
              <w:t>http://www.biodic.go.jp/ J-IBIS.html</w:t>
            </w:r>
          </w:p>
        </w:tc>
      </w:tr>
      <w:tr w:rsidR="00996833" w:rsidRPr="001627A1" w14:paraId="000C0F74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2671D891" w14:textId="6DF8AF84" w:rsidR="00996833" w:rsidRPr="001627A1" w:rsidRDefault="00996833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Japan: Nagasaki Prefecture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788E089E" w14:textId="6A1A3EB5" w:rsidR="00996833" w:rsidRPr="001627A1" w:rsidRDefault="00996833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33.3271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7BED7C59" w14:textId="0BE4A164" w:rsidR="00996833" w:rsidRPr="001627A1" w:rsidRDefault="00996833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126.8321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60C85259" w14:textId="3E0124F6" w:rsidR="00996833" w:rsidRPr="001627A1" w:rsidRDefault="000B7191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hAnsi="Times New Roman" w:cs="Times New Roman"/>
                <w:szCs w:val="21"/>
              </w:rPr>
              <w:t>http://www.biodic.go.jp/ J-IBIS.html</w:t>
            </w:r>
          </w:p>
        </w:tc>
      </w:tr>
      <w:tr w:rsidR="000B7191" w:rsidRPr="001627A1" w14:paraId="55FE6D4A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548C6509" w14:textId="0DA2C1F4" w:rsidR="000B7191" w:rsidRPr="001627A1" w:rsidRDefault="000B7191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Japan: Lin moutian pool, Tama Kawaguchi, Kagoshima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290CDD24" w14:textId="4B46F86B" w:rsidR="000B7191" w:rsidRPr="001627A1" w:rsidRDefault="000B7191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31.8179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6D8C83DE" w14:textId="7CB4F337" w:rsidR="000B7191" w:rsidRPr="001627A1" w:rsidRDefault="000B7191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130.4639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42ABDB07" w14:textId="0BB0FBC7" w:rsidR="000B7191" w:rsidRPr="001627A1" w:rsidRDefault="000B7191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Takahashi, 2009</w:t>
            </w:r>
          </w:p>
        </w:tc>
      </w:tr>
      <w:tr w:rsidR="000B7191" w:rsidRPr="001627A1" w14:paraId="1100ED0F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3EB8C655" w14:textId="37F76816" w:rsidR="000B7191" w:rsidRPr="001627A1" w:rsidRDefault="000B7191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Japan: Iwai, Iwata, Tanigami, Shizuoka Prefecture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519D70B6" w14:textId="44E376B9" w:rsidR="000B7191" w:rsidRPr="001627A1" w:rsidRDefault="000B7191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34.7489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1FF9DB0C" w14:textId="654E66DB" w:rsidR="000B7191" w:rsidRPr="001627A1" w:rsidRDefault="000B7191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137.8791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4F552889" w14:textId="1FB7B24C" w:rsidR="000B7191" w:rsidRPr="001627A1" w:rsidRDefault="000B7191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Takahashi, 2009</w:t>
            </w:r>
          </w:p>
        </w:tc>
      </w:tr>
      <w:tr w:rsidR="000B7191" w:rsidRPr="001627A1" w14:paraId="23334B8D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09BFE806" w14:textId="5CA52595" w:rsidR="000B7191" w:rsidRPr="001627A1" w:rsidRDefault="000B7191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Japan: Aichi, Ryugucho</w:t>
            </w:r>
            <w:r w:rsidR="000467F1" w:rsidRPr="001627A1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,</w:t>
            </w:r>
            <w:r w:rsidR="000467F1"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</w:t>
            </w: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Nagoya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2234D8AB" w14:textId="0BCCBC9F" w:rsidR="000B7191" w:rsidRPr="001627A1" w:rsidRDefault="000B7191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35.0995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6068CB38" w14:textId="486CEA2A" w:rsidR="000B7191" w:rsidRPr="001627A1" w:rsidRDefault="000B7191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136.9019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2F491EE7" w14:textId="653FDF81" w:rsidR="000B7191" w:rsidRPr="001627A1" w:rsidRDefault="000B7191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Takazaki, 1997</w:t>
            </w:r>
          </w:p>
        </w:tc>
      </w:tr>
      <w:tr w:rsidR="000B7191" w:rsidRPr="001627A1" w14:paraId="60B48E61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4A23FACD" w14:textId="04B96B44" w:rsidR="000B7191" w:rsidRPr="001627A1" w:rsidRDefault="000B7191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Japan: Sakurachō, Minato Ward, Nagoya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61597505" w14:textId="15603543" w:rsidR="000B7191" w:rsidRPr="001627A1" w:rsidRDefault="000B7191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35.1016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3FEB25E5" w14:textId="26E80350" w:rsidR="000B7191" w:rsidRPr="001627A1" w:rsidRDefault="000B7191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136.8835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3B199D4E" w14:textId="5E6E4628" w:rsidR="000B7191" w:rsidRPr="001627A1" w:rsidRDefault="000B7191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Takazaki, 1997</w:t>
            </w:r>
          </w:p>
        </w:tc>
      </w:tr>
      <w:tr w:rsidR="000B7191" w:rsidRPr="001627A1" w14:paraId="32CD6245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75FE425A" w14:textId="5854B40B" w:rsidR="000B7191" w:rsidRPr="001627A1" w:rsidRDefault="000B7191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Japan: Aichi, Chunrijing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364468F6" w14:textId="11D4D7FB" w:rsidR="000B7191" w:rsidRPr="001627A1" w:rsidRDefault="000B7191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35.253</w:t>
            </w:r>
            <w:r w:rsidR="004B1F49"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797B7F5A" w14:textId="348BBD6A" w:rsidR="000B7191" w:rsidRPr="001627A1" w:rsidRDefault="000B7191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136.9209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11D1A5AC" w14:textId="478654C2" w:rsidR="000B7191" w:rsidRPr="001627A1" w:rsidRDefault="000B7191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Takazaki, 1997</w:t>
            </w:r>
          </w:p>
        </w:tc>
      </w:tr>
      <w:tr w:rsidR="000B7191" w:rsidRPr="001627A1" w14:paraId="7D14405F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106BBEA4" w14:textId="448BE782" w:rsidR="000B7191" w:rsidRPr="001627A1" w:rsidRDefault="000B7191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Japan: Aichi, Nagoya, Tokugawachō, Higashi Ward,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107D6017" w14:textId="6FEE49D8" w:rsidR="000B7191" w:rsidRPr="001627A1" w:rsidRDefault="000B7191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35.1844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34DC02E9" w14:textId="2393E878" w:rsidR="000B7191" w:rsidRPr="001627A1" w:rsidRDefault="000B7191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136.9334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77687317" w14:textId="076E635B" w:rsidR="000B7191" w:rsidRPr="001627A1" w:rsidRDefault="000B7191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Takazaki, 1997</w:t>
            </w:r>
          </w:p>
        </w:tc>
      </w:tr>
      <w:tr w:rsidR="000B7191" w:rsidRPr="001627A1" w14:paraId="15783B8C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36714432" w14:textId="463D3414" w:rsidR="000B7191" w:rsidRPr="001627A1" w:rsidRDefault="000B7191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Japan: Aichi Prefecture, Shimbashi City, Muru Town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32520496" w14:textId="7C4A06F3" w:rsidR="000B7191" w:rsidRPr="001627A1" w:rsidRDefault="000B7191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34.7556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0F86C0D7" w14:textId="3EF9A3CB" w:rsidR="000B7191" w:rsidRPr="001627A1" w:rsidRDefault="000B7191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137.3385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3FA0C37C" w14:textId="30E65B79" w:rsidR="000B7191" w:rsidRPr="001627A1" w:rsidRDefault="000B7191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Takazaki, 1997</w:t>
            </w:r>
          </w:p>
        </w:tc>
      </w:tr>
      <w:tr w:rsidR="000B7191" w:rsidRPr="001627A1" w14:paraId="07D3A7B2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7E4D9BBD" w14:textId="3503B28A" w:rsidR="000B7191" w:rsidRPr="001627A1" w:rsidRDefault="000B7191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Japan: Nagoya, Shinan District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025C93C8" w14:textId="0A0D84FB" w:rsidR="000B7191" w:rsidRPr="001627A1" w:rsidRDefault="000B7191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35.0933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349E0559" w14:textId="43B349AE" w:rsidR="000B7191" w:rsidRPr="001627A1" w:rsidRDefault="000B7191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136.8901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2D3FE8D3" w14:textId="104FFA64" w:rsidR="000B7191" w:rsidRPr="001627A1" w:rsidRDefault="000B7191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Takazaki, 1997</w:t>
            </w:r>
          </w:p>
        </w:tc>
      </w:tr>
      <w:tr w:rsidR="000B7191" w:rsidRPr="001627A1" w14:paraId="4360978F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6809E02B" w14:textId="69E538B7" w:rsidR="000B7191" w:rsidRPr="001627A1" w:rsidRDefault="000B7191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lastRenderedPageBreak/>
              <w:t>Japan: Aichi Prefecture, Nagoya, Tianbai District,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5DE9B25A" w14:textId="501E7067" w:rsidR="000B7191" w:rsidRPr="001627A1" w:rsidRDefault="000B7191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35.1259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696C13A4" w14:textId="3ACAF13E" w:rsidR="000B7191" w:rsidRPr="001627A1" w:rsidRDefault="000B7191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136.8489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723A5876" w14:textId="6745821A" w:rsidR="000B7191" w:rsidRPr="001627A1" w:rsidRDefault="000B7191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Takazaki, 1997</w:t>
            </w:r>
          </w:p>
        </w:tc>
      </w:tr>
      <w:tr w:rsidR="000B7191" w:rsidRPr="001627A1" w14:paraId="0816ADD3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7BF79A6C" w14:textId="19BDA37E" w:rsidR="000B7191" w:rsidRPr="001627A1" w:rsidRDefault="000B7191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Japan: Aichi Prefecture, Meibin Town, Okuda, Pingshan Chi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64EC0A35" w14:textId="1695987D" w:rsidR="000B7191" w:rsidRPr="001627A1" w:rsidRDefault="000B7191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34.7751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4E507F86" w14:textId="0407B966" w:rsidR="000B7191" w:rsidRPr="001627A1" w:rsidRDefault="000B7191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136.8781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01392395" w14:textId="709D0CFD" w:rsidR="000B7191" w:rsidRPr="001627A1" w:rsidRDefault="000B7191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Takazaki, 1997</w:t>
            </w:r>
          </w:p>
        </w:tc>
      </w:tr>
      <w:tr w:rsidR="000B7191" w:rsidRPr="001627A1" w14:paraId="1AE1761B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58A316E5" w14:textId="1B35D88A" w:rsidR="000B7191" w:rsidRPr="001627A1" w:rsidRDefault="000B7191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Japan: Aichi Prefecture, Changhua City, Otani, Kitahara, Chito Peninsula 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03B22224" w14:textId="33AD1394" w:rsidR="000B7191" w:rsidRPr="001627A1" w:rsidRDefault="000B7191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34.884</w:t>
            </w:r>
            <w:r w:rsidR="004B1F49"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63D47579" w14:textId="7E595718" w:rsidR="000B7191" w:rsidRPr="001627A1" w:rsidRDefault="000B7191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136.8681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68AB9E36" w14:textId="5408352E" w:rsidR="000B7191" w:rsidRPr="001627A1" w:rsidRDefault="000B7191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Takazaki, 1997</w:t>
            </w:r>
          </w:p>
        </w:tc>
      </w:tr>
      <w:tr w:rsidR="000B7191" w:rsidRPr="001627A1" w14:paraId="620132B4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48C645B0" w14:textId="7BC0EFB6" w:rsidR="000B7191" w:rsidRPr="001627A1" w:rsidRDefault="000B7191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Japan: Aichi Prefecture, inazawa City, Grandfather Town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796C5424" w14:textId="66ADC6B6" w:rsidR="000B7191" w:rsidRPr="001627A1" w:rsidRDefault="000B7191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35.2639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4BE4D5CC" w14:textId="79C8AF3C" w:rsidR="000B7191" w:rsidRPr="001627A1" w:rsidRDefault="000B7191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136.6803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24EAE288" w14:textId="59ECF582" w:rsidR="000B7191" w:rsidRPr="001627A1" w:rsidRDefault="000B7191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Takazaki, 1997</w:t>
            </w:r>
          </w:p>
        </w:tc>
      </w:tr>
      <w:tr w:rsidR="000B7191" w:rsidRPr="001627A1" w14:paraId="03C90E52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7A621607" w14:textId="33B90132" w:rsidR="000B7191" w:rsidRPr="001627A1" w:rsidRDefault="000B7191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Japan: Aichi, Okazaki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1FF3FD1C" w14:textId="22F796EC" w:rsidR="000B7191" w:rsidRPr="001627A1" w:rsidRDefault="000B7191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34.9509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6E41EAAB" w14:textId="0F65949C" w:rsidR="000B7191" w:rsidRPr="001627A1" w:rsidRDefault="000B7191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137.1218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71D4979B" w14:textId="72936739" w:rsidR="000B7191" w:rsidRPr="001627A1" w:rsidRDefault="000B7191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Takazaki, 1997</w:t>
            </w:r>
          </w:p>
        </w:tc>
      </w:tr>
      <w:tr w:rsidR="000B7191" w:rsidRPr="001627A1" w14:paraId="5BC2BB0E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616FA488" w14:textId="5B6F9A2D" w:rsidR="000B7191" w:rsidRPr="001627A1" w:rsidRDefault="000B7191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Japan: Aichi, Okazaki Park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1307EB0C" w14:textId="4702D2FA" w:rsidR="000B7191" w:rsidRPr="001627A1" w:rsidRDefault="000B7191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34.9562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31D0E594" w14:textId="5264A466" w:rsidR="000B7191" w:rsidRPr="001627A1" w:rsidRDefault="000B7191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137.1589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36043DC7" w14:textId="1BEBDE3C" w:rsidR="000B7191" w:rsidRPr="001627A1" w:rsidRDefault="000B7191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Takazaki, 1997</w:t>
            </w:r>
          </w:p>
        </w:tc>
      </w:tr>
      <w:tr w:rsidR="000B7191" w:rsidRPr="001627A1" w14:paraId="4A9A8C16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53135E60" w14:textId="637AA755" w:rsidR="000B7191" w:rsidRPr="001627A1" w:rsidRDefault="000B7191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Japan: Aichi, Nagoya, Meito Ward, Idakacho Oaza Kamiyashiro, Ikenoomote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29185AEC" w14:textId="7A03C640" w:rsidR="000B7191" w:rsidRPr="001627A1" w:rsidRDefault="000B7191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35.1568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2664E59B" w14:textId="7DD98659" w:rsidR="000B7191" w:rsidRPr="001627A1" w:rsidRDefault="000B7191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137.0005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07C924EF" w14:textId="42B96642" w:rsidR="000B7191" w:rsidRPr="001627A1" w:rsidRDefault="000B7191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Takazaki, 1997</w:t>
            </w:r>
          </w:p>
        </w:tc>
      </w:tr>
      <w:tr w:rsidR="000B7191" w:rsidRPr="001627A1" w14:paraId="1D882E53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46A9DAF9" w14:textId="11D92C96" w:rsidR="000B7191" w:rsidRPr="001627A1" w:rsidRDefault="000B7191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Japan: Aichi, Nisshin,Oshimizu Iwafujicho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7D426429" w14:textId="519BA58B" w:rsidR="000B7191" w:rsidRPr="001627A1" w:rsidRDefault="000B7191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35.151</w:t>
            </w:r>
            <w:r w:rsidR="004B1F49"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770973B3" w14:textId="3E00CF96" w:rsidR="000B7191" w:rsidRPr="001627A1" w:rsidRDefault="000B7191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137.0748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40A88F24" w14:textId="5D94D03C" w:rsidR="000B7191" w:rsidRPr="001627A1" w:rsidRDefault="000B7191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Takazaki, 1997</w:t>
            </w:r>
          </w:p>
        </w:tc>
      </w:tr>
      <w:tr w:rsidR="000B7191" w:rsidRPr="001627A1" w14:paraId="2D741D1E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2E0BF003" w14:textId="03DF6409" w:rsidR="000B7191" w:rsidRPr="001627A1" w:rsidRDefault="000B7191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Japan: Aichi,Nisshin, Shimogo-249-1 Akaikecho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1B035FA2" w14:textId="1773D413" w:rsidR="000B7191" w:rsidRPr="001627A1" w:rsidRDefault="000B7191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35.125</w:t>
            </w:r>
            <w:r w:rsidR="004B1F49"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6B789AB2" w14:textId="6D38C0EB" w:rsidR="000B7191" w:rsidRPr="001627A1" w:rsidRDefault="000B7191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137.0146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0CD39E7F" w14:textId="31057AF8" w:rsidR="000B7191" w:rsidRPr="001627A1" w:rsidRDefault="000B7191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Takazaki, 1997</w:t>
            </w:r>
          </w:p>
        </w:tc>
      </w:tr>
      <w:tr w:rsidR="000B7191" w:rsidRPr="001627A1" w14:paraId="3CDBAECB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4C564548" w14:textId="23400645" w:rsidR="000B7191" w:rsidRPr="001627A1" w:rsidRDefault="000B7191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Japan: Aichi,</w:t>
            </w:r>
            <w:r w:rsidR="00B32341"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</w:t>
            </w: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Nagoya, Chikusa Ward,</w:t>
            </w:r>
            <w:r w:rsidR="009762FD"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</w:t>
            </w: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Shirutani Nabeyauenocho, Chayagasaka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24ACAFE7" w14:textId="354DFBD8" w:rsidR="000B7191" w:rsidRPr="001627A1" w:rsidRDefault="000B7191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35.1807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0FE4F51B" w14:textId="0BC36CB5" w:rsidR="000B7191" w:rsidRPr="001627A1" w:rsidRDefault="000B7191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136.9628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5D9BCB86" w14:textId="3A4B4885" w:rsidR="000B7191" w:rsidRPr="001627A1" w:rsidRDefault="000B7191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Takazaki, 1997</w:t>
            </w:r>
          </w:p>
        </w:tc>
      </w:tr>
      <w:tr w:rsidR="000B7191" w:rsidRPr="001627A1" w14:paraId="4D275926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07105AEE" w14:textId="424ACE95" w:rsidR="000B7191" w:rsidRPr="001627A1" w:rsidRDefault="000B7191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Japan: Aichi,</w:t>
            </w:r>
            <w:r w:rsidR="004B04A1"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</w:t>
            </w: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Fujiokamachi Fujioka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197D1509" w14:textId="632E0A0F" w:rsidR="000B7191" w:rsidRPr="001627A1" w:rsidRDefault="000B7191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36.2539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6E9CB310" w14:textId="7844C507" w:rsidR="000B7191" w:rsidRPr="001627A1" w:rsidRDefault="000B7191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139.5819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0C8E60E1" w14:textId="7529FAA4" w:rsidR="000B7191" w:rsidRPr="001627A1" w:rsidRDefault="000B7191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Takazaki, 1997</w:t>
            </w:r>
          </w:p>
        </w:tc>
      </w:tr>
      <w:tr w:rsidR="000B7191" w:rsidRPr="001627A1" w14:paraId="50DF7CCD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228F47D1" w14:textId="6ED9AD4E" w:rsidR="000B7191" w:rsidRPr="001627A1" w:rsidRDefault="000B7191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South Korea: Baocheng County, Jeonnam Road, boknae myeon,</w:t>
            </w:r>
            <w:r w:rsidR="003C3392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</w:t>
            </w: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Yongjeon RI, 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6DC2F09E" w14:textId="014786BF" w:rsidR="000B7191" w:rsidRPr="001627A1" w:rsidRDefault="000B7191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34.8835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6A95D97A" w14:textId="300901C3" w:rsidR="000B7191" w:rsidRPr="001627A1" w:rsidRDefault="000B7191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127.1436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11C515BC" w14:textId="66816E18" w:rsidR="000B7191" w:rsidRPr="001627A1" w:rsidRDefault="000B7191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Qian &amp; Xu, 2019</w:t>
            </w:r>
          </w:p>
        </w:tc>
      </w:tr>
      <w:tr w:rsidR="001670DE" w:rsidRPr="001627A1" w14:paraId="0AF45D1A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068B8C36" w14:textId="5A864EF4" w:rsidR="001670DE" w:rsidRPr="001627A1" w:rsidRDefault="001670DE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Japan: Tokyo, Nerima City, Shakujiimachi, Shakujii Park Memorial Garden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328EB81A" w14:textId="7120B419" w:rsidR="001670DE" w:rsidRPr="001627A1" w:rsidRDefault="001670D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35.7358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28399809" w14:textId="0EAA1055" w:rsidR="001670DE" w:rsidRPr="001627A1" w:rsidRDefault="001670D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139.5872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448A5BE6" w14:textId="601D0502" w:rsidR="001670DE" w:rsidRPr="001627A1" w:rsidRDefault="00744041" w:rsidP="002A5C84">
            <w:pPr>
              <w:rPr>
                <w:rFonts w:ascii="Times New Roman" w:hAnsi="Times New Roman" w:cs="Times New Roman"/>
                <w:szCs w:val="21"/>
              </w:rPr>
            </w:pPr>
            <w:r w:rsidRPr="00744041">
              <w:rPr>
                <w:rFonts w:ascii="Times New Roman" w:hAnsi="Times New Roman" w:cs="Times New Roman"/>
                <w:szCs w:val="21"/>
              </w:rPr>
              <w:t>Yoshiyuki et al. (2000)</w:t>
            </w:r>
          </w:p>
        </w:tc>
      </w:tr>
      <w:tr w:rsidR="001670DE" w:rsidRPr="001627A1" w14:paraId="2B12B958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7598E566" w14:textId="6D8FDBBE" w:rsidR="001670DE" w:rsidRPr="001627A1" w:rsidRDefault="001670DE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South Korea: Gyeonggi-do, Paju-si, Gunnae-myeon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05A5608F" w14:textId="2D413A10" w:rsidR="001670DE" w:rsidRPr="001627A1" w:rsidRDefault="001670D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37.9547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34761402" w14:textId="346B67A4" w:rsidR="001670DE" w:rsidRPr="001627A1" w:rsidRDefault="001670D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126.676</w:t>
            </w:r>
            <w:r w:rsidR="004B1F49"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30EA6433" w14:textId="39F160B9" w:rsidR="001670DE" w:rsidRPr="001627A1" w:rsidRDefault="00744041" w:rsidP="002A5C84">
            <w:pPr>
              <w:rPr>
                <w:rFonts w:ascii="Times New Roman" w:hAnsi="Times New Roman" w:cs="Times New Roman"/>
                <w:szCs w:val="21"/>
              </w:rPr>
            </w:pPr>
            <w:r w:rsidRPr="00744041">
              <w:rPr>
                <w:rFonts w:ascii="Times New Roman" w:hAnsi="Times New Roman" w:cs="Times New Roman"/>
                <w:szCs w:val="21"/>
              </w:rPr>
              <w:t>Chung et al. (2000)</w:t>
            </w:r>
          </w:p>
        </w:tc>
      </w:tr>
      <w:tr w:rsidR="001670DE" w:rsidRPr="001627A1" w14:paraId="55658464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72457486" w14:textId="42EDF545" w:rsidR="001670DE" w:rsidRPr="001627A1" w:rsidRDefault="001670DE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South Korea: Gyeongsangbuk-do, Euiseong, Angye-myeon, Bongyang-ri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6D9433EF" w14:textId="265D8482" w:rsidR="001670DE" w:rsidRPr="001627A1" w:rsidRDefault="001670D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36.3898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69995062" w14:textId="6CB14458" w:rsidR="001670DE" w:rsidRPr="001627A1" w:rsidRDefault="001670D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128.7622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39ADA37B" w14:textId="340089C5" w:rsidR="001670DE" w:rsidRPr="001627A1" w:rsidRDefault="001670D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Kim &amp; Xu, 2019</w:t>
            </w:r>
          </w:p>
        </w:tc>
      </w:tr>
      <w:tr w:rsidR="001670DE" w:rsidRPr="001627A1" w14:paraId="33B81DBA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09CDF4D4" w14:textId="3DE72B9D" w:rsidR="001670DE" w:rsidRPr="001627A1" w:rsidRDefault="001670DE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South Korea: Gyeongsangbuk-do, Euiseong, Angye-myeon, Bongyang-ri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3D362A5B" w14:textId="189AB071" w:rsidR="001670DE" w:rsidRPr="001627A1" w:rsidRDefault="001670D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36.871</w:t>
            </w:r>
            <w:r w:rsidR="004B1F49"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6203B305" w14:textId="016FADCE" w:rsidR="001670DE" w:rsidRPr="001627A1" w:rsidRDefault="001670D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126.212</w:t>
            </w:r>
            <w:r w:rsidR="004B1F49"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42F7B3C3" w14:textId="13B2157F" w:rsidR="001670DE" w:rsidRPr="001627A1" w:rsidRDefault="001670D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Kang et al. (2017)</w:t>
            </w:r>
          </w:p>
        </w:tc>
      </w:tr>
      <w:tr w:rsidR="001670DE" w:rsidRPr="001627A1" w14:paraId="27936A33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0DCEDC2B" w14:textId="2F8DD5AC" w:rsidR="001670DE" w:rsidRPr="001627A1" w:rsidRDefault="001670DE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South Korea: Gyeonggi-do, Paju-si, Beobwon-eup, Geumgok-ri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53E11764" w14:textId="2BF71408" w:rsidR="001670DE" w:rsidRPr="001627A1" w:rsidRDefault="001670D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37.8822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7D4B32E3" w14:textId="40C83639" w:rsidR="001670DE" w:rsidRPr="001627A1" w:rsidRDefault="001670D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126.8699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48EC2D51" w14:textId="31EF7531" w:rsidR="001670DE" w:rsidRPr="001627A1" w:rsidRDefault="001670D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Yin et al. (2012)</w:t>
            </w:r>
          </w:p>
        </w:tc>
      </w:tr>
      <w:tr w:rsidR="001670DE" w:rsidRPr="001627A1" w14:paraId="7D04F48B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5FBEC548" w14:textId="35304537" w:rsidR="001670DE" w:rsidRPr="001627A1" w:rsidRDefault="001670DE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China: Hebei, Anxin, Baiyang Lake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34A33200" w14:textId="5BD4EED7" w:rsidR="001670DE" w:rsidRPr="001627A1" w:rsidRDefault="001670D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38.9838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73C1F17B" w14:textId="12DB888C" w:rsidR="001670DE" w:rsidRPr="001627A1" w:rsidRDefault="001670D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115.9834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7259E076" w14:textId="4A6F9A4A" w:rsidR="001670DE" w:rsidRPr="001627A1" w:rsidRDefault="001670D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Zhang et al. (2018)</w:t>
            </w:r>
          </w:p>
        </w:tc>
      </w:tr>
      <w:tr w:rsidR="001670DE" w:rsidRPr="001627A1" w14:paraId="701953B2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31DEB5AF" w14:textId="17DC241A" w:rsidR="001670DE" w:rsidRPr="001627A1" w:rsidRDefault="001670DE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China: Hebei, Anxin, Baiyang Lake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47ECD52A" w14:textId="0B121F8E" w:rsidR="001670DE" w:rsidRPr="001627A1" w:rsidRDefault="001670D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38.9828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63BA76E2" w14:textId="51514302" w:rsidR="001670DE" w:rsidRPr="001627A1" w:rsidRDefault="001670D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116.0163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036FB903" w14:textId="367ED948" w:rsidR="001670DE" w:rsidRPr="001627A1" w:rsidRDefault="001670D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Zhang et al. (2018)</w:t>
            </w:r>
          </w:p>
        </w:tc>
      </w:tr>
      <w:tr w:rsidR="001670DE" w:rsidRPr="001627A1" w14:paraId="63FBA18D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241C2306" w14:textId="7361BA1B" w:rsidR="001670DE" w:rsidRPr="001627A1" w:rsidRDefault="001670DE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China: Tianjin, Beichen district, Chentai Bridge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66785D77" w14:textId="358474F3" w:rsidR="001670DE" w:rsidRPr="001627A1" w:rsidRDefault="001670D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39.2143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32A69897" w14:textId="4AF79EFA" w:rsidR="001670DE" w:rsidRPr="001627A1" w:rsidRDefault="001670D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117.172</w:t>
            </w:r>
            <w:r w:rsidR="004B1F49"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3C38A416" w14:textId="3B62752D" w:rsidR="001670DE" w:rsidRPr="001627A1" w:rsidRDefault="001670D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Li et al. (2022)</w:t>
            </w:r>
          </w:p>
        </w:tc>
      </w:tr>
      <w:tr w:rsidR="001670DE" w:rsidRPr="001627A1" w14:paraId="76893B89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18E63E97" w14:textId="71FEDEF5" w:rsidR="001670DE" w:rsidRPr="001627A1" w:rsidRDefault="001670DE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Japan: Kurihara, Kamihataoka Shikimi-17-2 Wakayanagi,</w:t>
            </w:r>
            <w:r w:rsidR="00573ED9"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</w:t>
            </w: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Miyagi Prefecture 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53FBE1D3" w14:textId="261C9F4C" w:rsidR="001670DE" w:rsidRPr="001627A1" w:rsidRDefault="001670D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38.7236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0113339F" w14:textId="3317F01D" w:rsidR="001670DE" w:rsidRPr="001627A1" w:rsidRDefault="001670D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141.0922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58B017AD" w14:textId="71A349DB" w:rsidR="001670DE" w:rsidRPr="001627A1" w:rsidRDefault="00EA724C" w:rsidP="002A5C84">
            <w:pPr>
              <w:rPr>
                <w:rFonts w:ascii="Times New Roman" w:hAnsi="Times New Roman" w:cs="Times New Roman"/>
                <w:szCs w:val="21"/>
              </w:rPr>
            </w:pPr>
            <w:r w:rsidRPr="00EA724C">
              <w:rPr>
                <w:rFonts w:ascii="Times New Roman" w:hAnsi="Times New Roman" w:cs="Times New Roman"/>
                <w:szCs w:val="21"/>
              </w:rPr>
              <w:t>Ueda et al. (2016)</w:t>
            </w:r>
          </w:p>
        </w:tc>
      </w:tr>
      <w:tr w:rsidR="001670DE" w:rsidRPr="001627A1" w14:paraId="24F2A2F8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7AE6F76C" w14:textId="490F7B6D" w:rsidR="001670DE" w:rsidRPr="001627A1" w:rsidRDefault="001670DE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Japan: Hyogo, Kobe Beach District, rokkosancho, higashiyamanouchi Nishitani, 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09AEE20C" w14:textId="386369A5" w:rsidR="001670DE" w:rsidRPr="001627A1" w:rsidRDefault="001670D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34.7414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1522AAEC" w14:textId="58D8A200" w:rsidR="001670DE" w:rsidRPr="001627A1" w:rsidRDefault="001670D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135.2264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6E03DAED" w14:textId="4198DC61" w:rsidR="001670DE" w:rsidRPr="001627A1" w:rsidRDefault="00103786" w:rsidP="002A5C8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White Paper of </w:t>
            </w:r>
            <w:r w:rsidRPr="00103786">
              <w:rPr>
                <w:rFonts w:ascii="Times New Roman" w:hAnsi="Times New Roman" w:cs="Times New Roman"/>
                <w:szCs w:val="21"/>
              </w:rPr>
              <w:t>Hyôgo-ken</w:t>
            </w:r>
            <w:r>
              <w:rPr>
                <w:rFonts w:ascii="Times New Roman" w:hAnsi="Times New Roman" w:cs="Times New Roman"/>
                <w:szCs w:val="21"/>
              </w:rPr>
              <w:t>, 2014</w:t>
            </w:r>
          </w:p>
        </w:tc>
      </w:tr>
      <w:tr w:rsidR="001670DE" w:rsidRPr="001627A1" w14:paraId="673C41C1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13B80F38" w14:textId="412EDFA3" w:rsidR="001670DE" w:rsidRPr="001627A1" w:rsidRDefault="001670DE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Japan: Yamaguchi, Yuanbiao, Aiohigashi, qiuzhenting Road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172C9C95" w14:textId="09CBC9A6" w:rsidR="001670DE" w:rsidRPr="001627A1" w:rsidRDefault="001670D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34.0139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257FAD50" w14:textId="6A038B24" w:rsidR="001670DE" w:rsidRPr="001627A1" w:rsidRDefault="001670D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131.4355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2E289DD8" w14:textId="4B3606E7" w:rsidR="001670DE" w:rsidRPr="001627A1" w:rsidRDefault="001670D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Kenichi et al. (2002)</w:t>
            </w:r>
          </w:p>
        </w:tc>
      </w:tr>
      <w:tr w:rsidR="001670DE" w:rsidRPr="001627A1" w14:paraId="4A5EDC1B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18288E2E" w14:textId="3E46543F" w:rsidR="001670DE" w:rsidRPr="001627A1" w:rsidRDefault="001670DE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Japan: Yamaguchi, Mine, Shuhocho Beppu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66E33D8C" w14:textId="24FDD9DE" w:rsidR="001670DE" w:rsidRPr="001627A1" w:rsidRDefault="001670D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34.2271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36BCFE99" w14:textId="399BE1CE" w:rsidR="001670DE" w:rsidRPr="001627A1" w:rsidRDefault="001670D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131.2348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0B800C27" w14:textId="72B3B7A9" w:rsidR="001670DE" w:rsidRPr="001627A1" w:rsidRDefault="001670D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Kenichi et al. (2002)</w:t>
            </w:r>
          </w:p>
        </w:tc>
      </w:tr>
      <w:tr w:rsidR="001670DE" w:rsidRPr="001627A1" w14:paraId="4E8F93EE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5261826C" w14:textId="2B1ABB2C" w:rsidR="001670DE" w:rsidRPr="001627A1" w:rsidRDefault="001670DE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Japan: Kagawa, Ayauta District, Ayagawa, Sogishohigashi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01D54CAB" w14:textId="2C32729B" w:rsidR="001670DE" w:rsidRPr="001627A1" w:rsidRDefault="001670D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34.1896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6EEAF105" w14:textId="266364D3" w:rsidR="001670DE" w:rsidRPr="001627A1" w:rsidRDefault="001670D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133.9995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462D2FCD" w14:textId="7399D63D" w:rsidR="001670DE" w:rsidRPr="001627A1" w:rsidRDefault="001670D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Kenichi et al. (2002)</w:t>
            </w:r>
          </w:p>
        </w:tc>
      </w:tr>
      <w:tr w:rsidR="001670DE" w:rsidRPr="001627A1" w14:paraId="11E042D1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24DE8BD5" w14:textId="3B8B48FF" w:rsidR="001670DE" w:rsidRPr="001627A1" w:rsidRDefault="001670DE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Japan: Hokkaido Tabata Prefecture, Chenpu town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08A72188" w14:textId="4E1FB530" w:rsidR="001670DE" w:rsidRPr="001627A1" w:rsidRDefault="001670D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42.6415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0EBE05E6" w14:textId="3176D7AB" w:rsidR="001670DE" w:rsidRPr="001627A1" w:rsidRDefault="001670D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140.5077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2AF4F178" w14:textId="6FBCC823" w:rsidR="001670DE" w:rsidRPr="001627A1" w:rsidRDefault="001670D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Kenichi et al. (2002)</w:t>
            </w:r>
          </w:p>
        </w:tc>
      </w:tr>
      <w:tr w:rsidR="001670DE" w:rsidRPr="001627A1" w14:paraId="4EC08304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7A1CE8A4" w14:textId="697C3973" w:rsidR="001670DE" w:rsidRPr="001627A1" w:rsidRDefault="001670DE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Japan: Yamaguchi Prefecture, Hagi City, Fuku village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4215D6D6" w14:textId="373C7DCF" w:rsidR="001670DE" w:rsidRPr="001627A1" w:rsidRDefault="001670D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34.3821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5ADFA1F0" w14:textId="26B33B01" w:rsidR="001670DE" w:rsidRPr="001627A1" w:rsidRDefault="001670D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131.5138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505457FE" w14:textId="3856C8CC" w:rsidR="001670DE" w:rsidRPr="001627A1" w:rsidRDefault="001670D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Kenichi et al. (2002)</w:t>
            </w:r>
          </w:p>
        </w:tc>
      </w:tr>
      <w:tr w:rsidR="001670DE" w:rsidRPr="001627A1" w14:paraId="732A8E04" w14:textId="77777777" w:rsidTr="00E81ACA">
        <w:tc>
          <w:tcPr>
            <w:tcW w:w="7088" w:type="dxa"/>
            <w:tcBorders>
              <w:right w:val="nil"/>
            </w:tcBorders>
            <w:vAlign w:val="center"/>
          </w:tcPr>
          <w:p w14:paraId="54CAC2F2" w14:textId="5DB4D04F" w:rsidR="001670DE" w:rsidRPr="001627A1" w:rsidRDefault="001670DE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Japan: Kanagawa Kazuo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01A5B26F" w14:textId="44EB4FCF" w:rsidR="001670DE" w:rsidRPr="001627A1" w:rsidRDefault="001670D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35.4004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4CBAEABF" w14:textId="126185C1" w:rsidR="001670DE" w:rsidRPr="001627A1" w:rsidRDefault="001670D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139.0956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39CC717D" w14:textId="6541ADD9" w:rsidR="001670DE" w:rsidRPr="001627A1" w:rsidRDefault="00EA724C" w:rsidP="002A5C84">
            <w:pPr>
              <w:rPr>
                <w:rFonts w:ascii="Times New Roman" w:hAnsi="Times New Roman" w:cs="Times New Roman"/>
                <w:szCs w:val="21"/>
              </w:rPr>
            </w:pPr>
            <w:r w:rsidRPr="00EA724C">
              <w:rPr>
                <w:rFonts w:ascii="Times New Roman" w:hAnsi="Times New Roman" w:cs="Times New Roman"/>
                <w:szCs w:val="21"/>
              </w:rPr>
              <w:t>Naoka, 2007</w:t>
            </w:r>
          </w:p>
        </w:tc>
      </w:tr>
      <w:tr w:rsidR="001670DE" w:rsidRPr="001627A1" w14:paraId="2A9C9728" w14:textId="77777777" w:rsidTr="00E81ACA">
        <w:tc>
          <w:tcPr>
            <w:tcW w:w="7088" w:type="dxa"/>
            <w:tcBorders>
              <w:bottom w:val="nil"/>
              <w:right w:val="nil"/>
            </w:tcBorders>
            <w:vAlign w:val="center"/>
          </w:tcPr>
          <w:p w14:paraId="612521CF" w14:textId="7CA8573D" w:rsidR="001670DE" w:rsidRPr="001627A1" w:rsidRDefault="001670DE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Japan: Osaka Prefecture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center"/>
          </w:tcPr>
          <w:p w14:paraId="688EEC68" w14:textId="4254F084" w:rsidR="001670DE" w:rsidRPr="001627A1" w:rsidRDefault="001670D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34.4961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center"/>
          </w:tcPr>
          <w:p w14:paraId="4E105102" w14:textId="421B4EA2" w:rsidR="001670DE" w:rsidRPr="001627A1" w:rsidRDefault="001670D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135.427</w:t>
            </w:r>
            <w:r w:rsidR="007C312D"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3822" w:type="dxa"/>
            <w:tcBorders>
              <w:left w:val="nil"/>
              <w:bottom w:val="nil"/>
            </w:tcBorders>
            <w:vAlign w:val="center"/>
          </w:tcPr>
          <w:p w14:paraId="6300A3E6" w14:textId="4B0FC2EB" w:rsidR="001670DE" w:rsidRPr="001627A1" w:rsidRDefault="00EA724C" w:rsidP="002A5C84">
            <w:pPr>
              <w:rPr>
                <w:rFonts w:ascii="Times New Roman" w:hAnsi="Times New Roman" w:cs="Times New Roman"/>
                <w:szCs w:val="21"/>
              </w:rPr>
            </w:pPr>
            <w:r w:rsidRPr="00EA724C">
              <w:rPr>
                <w:rFonts w:ascii="Times New Roman" w:hAnsi="Times New Roman" w:cs="Times New Roman"/>
                <w:szCs w:val="21"/>
              </w:rPr>
              <w:t>Naoka, 2007</w:t>
            </w:r>
          </w:p>
        </w:tc>
      </w:tr>
      <w:tr w:rsidR="001670DE" w:rsidRPr="001627A1" w14:paraId="13B443BA" w14:textId="77777777" w:rsidTr="00E81ACA">
        <w:tc>
          <w:tcPr>
            <w:tcW w:w="7088" w:type="dxa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68A4E313" w14:textId="6127B89E" w:rsidR="001670DE" w:rsidRPr="001627A1" w:rsidRDefault="001670DE" w:rsidP="006E0B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Japan: Nagano Prefecture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8A84FF5" w14:textId="2587848B" w:rsidR="001670DE" w:rsidRPr="001627A1" w:rsidRDefault="001670D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36.1092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C102DBE" w14:textId="5AF49658" w:rsidR="001670DE" w:rsidRPr="001627A1" w:rsidRDefault="001670DE" w:rsidP="002A5C84">
            <w:pPr>
              <w:rPr>
                <w:rFonts w:ascii="Times New Roman" w:hAnsi="Times New Roman" w:cs="Times New Roman"/>
                <w:szCs w:val="21"/>
              </w:rPr>
            </w:pPr>
            <w:r w:rsidRPr="001627A1">
              <w:rPr>
                <w:rFonts w:ascii="Times New Roman" w:eastAsia="等线" w:hAnsi="Times New Roman" w:cs="Times New Roman"/>
                <w:color w:val="000000"/>
                <w:szCs w:val="21"/>
              </w:rPr>
              <w:t>136.9105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14:paraId="63B78D4A" w14:textId="25F61583" w:rsidR="001670DE" w:rsidRPr="001627A1" w:rsidRDefault="00EE61CA" w:rsidP="002A5C8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Red</w:t>
            </w:r>
            <w:r>
              <w:rPr>
                <w:rFonts w:ascii="Times New Roman" w:hAnsi="Times New Roman" w:cs="Times New Roman"/>
                <w:szCs w:val="21"/>
              </w:rPr>
              <w:t xml:space="preserve"> List of Nagano, 2015</w:t>
            </w:r>
          </w:p>
        </w:tc>
      </w:tr>
    </w:tbl>
    <w:p w14:paraId="4048645F" w14:textId="343F75AA" w:rsidR="00D20033" w:rsidRPr="004C0B11" w:rsidRDefault="00D20033">
      <w:pPr>
        <w:rPr>
          <w:rFonts w:ascii="Times New Roman" w:hAnsi="Times New Roman" w:cs="Times New Roman"/>
        </w:rPr>
      </w:pPr>
    </w:p>
    <w:p w14:paraId="0191DCD8" w14:textId="097FFA58" w:rsidR="00D20033" w:rsidRDefault="00D20033">
      <w:pPr>
        <w:rPr>
          <w:rFonts w:ascii="Times New Roman" w:hAnsi="Times New Roman" w:cs="Times New Roman"/>
        </w:rPr>
      </w:pPr>
    </w:p>
    <w:p w14:paraId="0DB3C987" w14:textId="6BABF545" w:rsidR="0084707F" w:rsidRPr="007E4DE3" w:rsidRDefault="0084707F" w:rsidP="00A14AF4">
      <w:pPr>
        <w:jc w:val="left"/>
        <w:rPr>
          <w:rFonts w:ascii="Times New Roman" w:hAnsi="Times New Roman" w:cs="Times New Roman"/>
        </w:rPr>
      </w:pPr>
      <w:r w:rsidRPr="006F0798">
        <w:rPr>
          <w:rFonts w:ascii="Times New Roman" w:hAnsi="Times New Roman" w:cs="Times New Roman" w:hint="eastAsia"/>
          <w:b/>
          <w:bCs/>
        </w:rPr>
        <w:t>T</w:t>
      </w:r>
      <w:r w:rsidRPr="006F0798">
        <w:rPr>
          <w:rFonts w:ascii="Times New Roman" w:hAnsi="Times New Roman" w:cs="Times New Roman"/>
          <w:b/>
          <w:bCs/>
        </w:rPr>
        <w:t>able S2</w:t>
      </w:r>
      <w:r w:rsidR="006F0798" w:rsidRPr="009A26AE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Environmental variables </w:t>
      </w:r>
      <w:r w:rsidR="00FC2B9E">
        <w:rPr>
          <w:rFonts w:ascii="Times New Roman" w:hAnsi="Times New Roman" w:cs="Times New Roman" w:hint="eastAsia"/>
        </w:rPr>
        <w:t>used</w:t>
      </w:r>
      <w:r w:rsidR="00FC2B9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for </w:t>
      </w:r>
      <w:r w:rsidR="00FF35BC">
        <w:rPr>
          <w:rFonts w:ascii="Times New Roman" w:hAnsi="Times New Roman" w:cs="Times New Roman"/>
        </w:rPr>
        <w:t>constructing</w:t>
      </w:r>
      <w:r>
        <w:rPr>
          <w:rFonts w:ascii="Times New Roman" w:hAnsi="Times New Roman" w:cs="Times New Roman"/>
        </w:rPr>
        <w:t xml:space="preserve"> the </w:t>
      </w:r>
      <w:r w:rsidR="00FF35BC">
        <w:rPr>
          <w:rFonts w:ascii="Times New Roman" w:hAnsi="Times New Roman" w:cs="Times New Roman"/>
        </w:rPr>
        <w:t>species distribution</w:t>
      </w:r>
      <w:r>
        <w:rPr>
          <w:rFonts w:ascii="Times New Roman" w:hAnsi="Times New Roman" w:cs="Times New Roman"/>
        </w:rPr>
        <w:t xml:space="preserve"> models</w:t>
      </w:r>
      <w:r w:rsidR="007E4DE3">
        <w:rPr>
          <w:rFonts w:ascii="Times New Roman" w:hAnsi="Times New Roman" w:cs="Times New Roman"/>
        </w:rPr>
        <w:t xml:space="preserve"> of </w:t>
      </w:r>
      <w:r w:rsidR="007E4DE3" w:rsidRPr="00BE419B">
        <w:rPr>
          <w:rFonts w:ascii="Times New Roman" w:hAnsi="Times New Roman" w:cs="Times New Roman"/>
          <w:i/>
          <w:iCs/>
        </w:rPr>
        <w:t>L</w:t>
      </w:r>
      <w:r w:rsidR="00E14E0F">
        <w:rPr>
          <w:rFonts w:ascii="Times New Roman" w:hAnsi="Times New Roman" w:cs="Times New Roman"/>
          <w:i/>
          <w:iCs/>
        </w:rPr>
        <w:t>.</w:t>
      </w:r>
      <w:r w:rsidR="007E4DE3" w:rsidRPr="00BE419B">
        <w:rPr>
          <w:rFonts w:ascii="Times New Roman" w:hAnsi="Times New Roman" w:cs="Times New Roman"/>
          <w:i/>
          <w:iCs/>
        </w:rPr>
        <w:t xml:space="preserve"> </w:t>
      </w:r>
      <w:r w:rsidR="007E4DE3">
        <w:rPr>
          <w:rFonts w:ascii="Times New Roman" w:hAnsi="Times New Roman" w:cs="Times New Roman"/>
          <w:i/>
          <w:iCs/>
        </w:rPr>
        <w:t>angelina</w:t>
      </w:r>
      <w:r w:rsidR="007E4DE3">
        <w:rPr>
          <w:rFonts w:ascii="Times New Roman" w:hAnsi="Times New Roman" w:cs="Times New Roman"/>
        </w:rPr>
        <w:t>.</w:t>
      </w:r>
      <w:r w:rsidR="0080122D">
        <w:rPr>
          <w:rFonts w:ascii="Times New Roman" w:hAnsi="Times New Roman" w:cs="Times New Roman"/>
        </w:rPr>
        <w:t xml:space="preserve"> </w:t>
      </w:r>
      <w:r w:rsidR="008D38B6">
        <w:rPr>
          <w:rFonts w:ascii="Times New Roman" w:hAnsi="Times New Roman" w:cs="Times New Roman"/>
        </w:rPr>
        <w:t xml:space="preserve">Variables retained through multicollinearity test </w:t>
      </w:r>
      <w:r w:rsidR="00A65AAA">
        <w:rPr>
          <w:rFonts w:ascii="Times New Roman" w:hAnsi="Times New Roman" w:cs="Times New Roman"/>
        </w:rPr>
        <w:t xml:space="preserve">and variance inflation factor </w:t>
      </w:r>
      <w:r w:rsidR="008D38B6">
        <w:rPr>
          <w:rFonts w:ascii="Times New Roman" w:hAnsi="Times New Roman" w:cs="Times New Roman"/>
        </w:rPr>
        <w:t xml:space="preserve">are shown in bold. 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237"/>
        <w:gridCol w:w="1701"/>
        <w:gridCol w:w="1843"/>
        <w:gridCol w:w="1058"/>
      </w:tblGrid>
      <w:tr w:rsidR="0080122D" w:rsidRPr="005C633F" w14:paraId="5D248D72" w14:textId="77777777" w:rsidTr="002A3690">
        <w:tc>
          <w:tcPr>
            <w:tcW w:w="3119" w:type="dxa"/>
            <w:tcBorders>
              <w:top w:val="single" w:sz="12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0C4F77C1" w14:textId="0B57BE77" w:rsidR="00FC2B9E" w:rsidRPr="005C633F" w:rsidRDefault="00FC2B9E">
            <w:pPr>
              <w:rPr>
                <w:rFonts w:ascii="Times New Roman" w:hAnsi="Times New Roman" w:cs="Times New Roman"/>
                <w:b/>
                <w:bCs/>
              </w:rPr>
            </w:pPr>
            <w:r w:rsidRPr="005C633F">
              <w:rPr>
                <w:rFonts w:ascii="Times New Roman" w:hAnsi="Times New Roman" w:cs="Times New Roman" w:hint="eastAsia"/>
                <w:b/>
                <w:bCs/>
              </w:rPr>
              <w:t>T</w:t>
            </w:r>
            <w:r w:rsidRPr="005C633F">
              <w:rPr>
                <w:rFonts w:ascii="Times New Roman" w:hAnsi="Times New Roman" w:cs="Times New Roman"/>
                <w:b/>
                <w:bCs/>
              </w:rPr>
              <w:t>ype</w:t>
            </w:r>
          </w:p>
        </w:tc>
        <w:tc>
          <w:tcPr>
            <w:tcW w:w="6237" w:type="dxa"/>
            <w:tcBorders>
              <w:top w:val="single" w:sz="12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5FB1E12E" w14:textId="1085E431" w:rsidR="00FC2B9E" w:rsidRPr="005C633F" w:rsidRDefault="002B085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Description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46189926" w14:textId="3E1E3A3F" w:rsidR="00FC2B9E" w:rsidRPr="005C633F" w:rsidRDefault="00FC2B9E">
            <w:pPr>
              <w:rPr>
                <w:rFonts w:ascii="Times New Roman" w:hAnsi="Times New Roman" w:cs="Times New Roman"/>
                <w:b/>
                <w:bCs/>
              </w:rPr>
            </w:pPr>
            <w:r w:rsidRPr="005C633F">
              <w:rPr>
                <w:rFonts w:ascii="Times New Roman" w:hAnsi="Times New Roman" w:cs="Times New Roman" w:hint="eastAsia"/>
                <w:b/>
                <w:bCs/>
              </w:rPr>
              <w:t>C</w:t>
            </w:r>
            <w:r w:rsidRPr="005C633F">
              <w:rPr>
                <w:rFonts w:ascii="Times New Roman" w:hAnsi="Times New Roman" w:cs="Times New Roman"/>
                <w:b/>
                <w:bCs/>
              </w:rPr>
              <w:t>ode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38B80ED0" w14:textId="5F8FCE01" w:rsidR="00FC2B9E" w:rsidRPr="005C633F" w:rsidRDefault="00FC2B9E">
            <w:pPr>
              <w:rPr>
                <w:rFonts w:ascii="Times New Roman" w:hAnsi="Times New Roman" w:cs="Times New Roman"/>
                <w:b/>
                <w:bCs/>
              </w:rPr>
            </w:pPr>
            <w:r w:rsidRPr="005C633F">
              <w:rPr>
                <w:rFonts w:ascii="Times New Roman" w:hAnsi="Times New Roman" w:cs="Times New Roman" w:hint="eastAsia"/>
                <w:b/>
                <w:bCs/>
              </w:rPr>
              <w:t>S</w:t>
            </w:r>
            <w:r w:rsidRPr="005C633F">
              <w:rPr>
                <w:rFonts w:ascii="Times New Roman" w:hAnsi="Times New Roman" w:cs="Times New Roman"/>
                <w:b/>
                <w:bCs/>
              </w:rPr>
              <w:t>ource</w:t>
            </w:r>
          </w:p>
        </w:tc>
        <w:tc>
          <w:tcPr>
            <w:tcW w:w="1058" w:type="dxa"/>
            <w:tcBorders>
              <w:top w:val="single" w:sz="12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081D0A66" w14:textId="1F24BDBD" w:rsidR="00FC2B9E" w:rsidRPr="005C633F" w:rsidRDefault="00FC2B9E">
            <w:pPr>
              <w:rPr>
                <w:rFonts w:ascii="Times New Roman" w:hAnsi="Times New Roman" w:cs="Times New Roman"/>
                <w:b/>
                <w:bCs/>
              </w:rPr>
            </w:pPr>
            <w:r w:rsidRPr="005C633F">
              <w:rPr>
                <w:rFonts w:ascii="Times New Roman" w:hAnsi="Times New Roman" w:cs="Times New Roman" w:hint="eastAsia"/>
                <w:b/>
                <w:bCs/>
              </w:rPr>
              <w:t>U</w:t>
            </w:r>
            <w:r w:rsidRPr="005C633F">
              <w:rPr>
                <w:rFonts w:ascii="Times New Roman" w:hAnsi="Times New Roman" w:cs="Times New Roman"/>
                <w:b/>
                <w:bCs/>
              </w:rPr>
              <w:t>nits</w:t>
            </w:r>
          </w:p>
        </w:tc>
      </w:tr>
      <w:tr w:rsidR="00FC2B9E" w14:paraId="2361E050" w14:textId="77777777" w:rsidTr="002A3690">
        <w:tc>
          <w:tcPr>
            <w:tcW w:w="3119" w:type="dxa"/>
            <w:tcBorders>
              <w:top w:val="single" w:sz="8" w:space="0" w:color="auto"/>
            </w:tcBorders>
          </w:tcPr>
          <w:p w14:paraId="5E533690" w14:textId="28C015FB" w:rsidR="00FC2B9E" w:rsidRDefault="00F56B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</w:t>
            </w:r>
            <w:r>
              <w:rPr>
                <w:rFonts w:ascii="Times New Roman" w:hAnsi="Times New Roman" w:cs="Times New Roman"/>
              </w:rPr>
              <w:t>ioclimat</w:t>
            </w:r>
            <w:r w:rsidR="00C82EDE">
              <w:rPr>
                <w:rFonts w:ascii="Times New Roman" w:hAnsi="Times New Roman" w:cs="Times New Roman"/>
              </w:rPr>
              <w:t>ic variables</w:t>
            </w:r>
          </w:p>
        </w:tc>
        <w:tc>
          <w:tcPr>
            <w:tcW w:w="6237" w:type="dxa"/>
            <w:tcBorders>
              <w:top w:val="single" w:sz="8" w:space="0" w:color="auto"/>
            </w:tcBorders>
          </w:tcPr>
          <w:p w14:paraId="39611E96" w14:textId="2F794B76" w:rsidR="00FC2B9E" w:rsidRPr="00FB6FB3" w:rsidRDefault="00F56BFB">
            <w:pPr>
              <w:rPr>
                <w:rFonts w:ascii="Times New Roman" w:hAnsi="Times New Roman" w:cs="Times New Roman"/>
                <w:b/>
                <w:bCs/>
              </w:rPr>
            </w:pPr>
            <w:r w:rsidRPr="00FB6FB3">
              <w:rPr>
                <w:rFonts w:ascii="Times New Roman" w:hAnsi="Times New Roman" w:cs="Times New Roman"/>
                <w:b/>
                <w:bCs/>
              </w:rPr>
              <w:t>Annual mean temperature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14:paraId="5DDF2606" w14:textId="0891DE57" w:rsidR="00FC2B9E" w:rsidRPr="00FB6FB3" w:rsidRDefault="00F56BFB">
            <w:pPr>
              <w:rPr>
                <w:rFonts w:ascii="Times New Roman" w:hAnsi="Times New Roman" w:cs="Times New Roman"/>
                <w:b/>
                <w:bCs/>
              </w:rPr>
            </w:pPr>
            <w:r w:rsidRPr="00FB6FB3">
              <w:rPr>
                <w:rFonts w:ascii="Times New Roman" w:hAnsi="Times New Roman" w:cs="Times New Roman" w:hint="eastAsia"/>
                <w:b/>
                <w:bCs/>
              </w:rPr>
              <w:t>B</w:t>
            </w:r>
            <w:r w:rsidRPr="00FB6FB3">
              <w:rPr>
                <w:rFonts w:ascii="Times New Roman" w:hAnsi="Times New Roman" w:cs="Times New Roman"/>
                <w:b/>
                <w:bCs/>
              </w:rPr>
              <w:t>IO1</w:t>
            </w:r>
          </w:p>
        </w:tc>
        <w:tc>
          <w:tcPr>
            <w:tcW w:w="1843" w:type="dxa"/>
            <w:tcBorders>
              <w:top w:val="single" w:sz="8" w:space="0" w:color="auto"/>
            </w:tcBorders>
          </w:tcPr>
          <w:p w14:paraId="54C2A399" w14:textId="176B632C" w:rsidR="00FC2B9E" w:rsidRPr="00FB6FB3" w:rsidRDefault="00C82EDE">
            <w:pPr>
              <w:rPr>
                <w:rFonts w:ascii="Times New Roman" w:hAnsi="Times New Roman" w:cs="Times New Roman"/>
                <w:b/>
                <w:bCs/>
              </w:rPr>
            </w:pPr>
            <w:r w:rsidRPr="00FB6FB3">
              <w:rPr>
                <w:rFonts w:ascii="Times New Roman" w:hAnsi="Times New Roman" w:cs="Times New Roman" w:hint="eastAsia"/>
                <w:b/>
                <w:bCs/>
              </w:rPr>
              <w:t>W</w:t>
            </w:r>
            <w:r w:rsidRPr="00FB6FB3">
              <w:rPr>
                <w:rFonts w:ascii="Times New Roman" w:hAnsi="Times New Roman" w:cs="Times New Roman"/>
                <w:b/>
                <w:bCs/>
              </w:rPr>
              <w:t>orldClim</w:t>
            </w:r>
          </w:p>
        </w:tc>
        <w:tc>
          <w:tcPr>
            <w:tcW w:w="1058" w:type="dxa"/>
            <w:tcBorders>
              <w:top w:val="single" w:sz="8" w:space="0" w:color="auto"/>
            </w:tcBorders>
          </w:tcPr>
          <w:p w14:paraId="4A0B023E" w14:textId="767D0D78" w:rsidR="00FC2B9E" w:rsidRPr="00FB6FB3" w:rsidRDefault="005D231C">
            <w:pPr>
              <w:rPr>
                <w:rFonts w:ascii="Times New Roman" w:hAnsi="Times New Roman" w:cs="Times New Roman"/>
                <w:b/>
                <w:bCs/>
              </w:rPr>
            </w:pPr>
            <w:r w:rsidRPr="00FB6FB3">
              <w:rPr>
                <w:rFonts w:ascii="Times New Roman" w:hAnsi="Times New Roman" w:cs="Times New Roman"/>
                <w:b/>
                <w:bCs/>
              </w:rPr>
              <w:t>℃</w:t>
            </w:r>
          </w:p>
        </w:tc>
      </w:tr>
      <w:tr w:rsidR="00FC2B9E" w14:paraId="4ACBE34A" w14:textId="77777777" w:rsidTr="00B27766">
        <w:tc>
          <w:tcPr>
            <w:tcW w:w="3119" w:type="dxa"/>
          </w:tcPr>
          <w:p w14:paraId="7CE72417" w14:textId="77777777" w:rsidR="00FC2B9E" w:rsidRDefault="00FC2B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14:paraId="4A608E0D" w14:textId="5CECC3F9" w:rsidR="00FC2B9E" w:rsidRDefault="00F56BFB">
            <w:pPr>
              <w:rPr>
                <w:rFonts w:ascii="Times New Roman" w:hAnsi="Times New Roman" w:cs="Times New Roman"/>
              </w:rPr>
            </w:pPr>
            <w:r w:rsidRPr="00F56BFB">
              <w:rPr>
                <w:rFonts w:ascii="Times New Roman" w:hAnsi="Times New Roman" w:cs="Times New Roman"/>
              </w:rPr>
              <w:t>Mean diurnal range</w:t>
            </w:r>
            <w:r w:rsidR="00F307FD">
              <w:rPr>
                <w:rFonts w:ascii="Times New Roman" w:hAnsi="Times New Roman" w:cs="Times New Roman"/>
              </w:rPr>
              <w:t xml:space="preserve"> </w:t>
            </w:r>
            <w:r w:rsidR="00F307FD" w:rsidRPr="00F307FD">
              <w:rPr>
                <w:rFonts w:ascii="Times New Roman" w:hAnsi="Times New Roman" w:cs="Times New Roman"/>
              </w:rPr>
              <w:t>(mean of monthly (max temp - min temp))</w:t>
            </w:r>
          </w:p>
        </w:tc>
        <w:tc>
          <w:tcPr>
            <w:tcW w:w="1701" w:type="dxa"/>
          </w:tcPr>
          <w:p w14:paraId="753660C3" w14:textId="1818AFB8" w:rsidR="00FC2B9E" w:rsidRDefault="00F56B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</w:t>
            </w:r>
            <w:r>
              <w:rPr>
                <w:rFonts w:ascii="Times New Roman" w:hAnsi="Times New Roman" w:cs="Times New Roman"/>
              </w:rPr>
              <w:t>IO2</w:t>
            </w:r>
          </w:p>
        </w:tc>
        <w:tc>
          <w:tcPr>
            <w:tcW w:w="1843" w:type="dxa"/>
          </w:tcPr>
          <w:p w14:paraId="422B0317" w14:textId="573A3412" w:rsidR="00FC2B9E" w:rsidRDefault="00C82E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</w:t>
            </w:r>
            <w:r>
              <w:rPr>
                <w:rFonts w:ascii="Times New Roman" w:hAnsi="Times New Roman" w:cs="Times New Roman"/>
              </w:rPr>
              <w:t>orldClim</w:t>
            </w:r>
          </w:p>
        </w:tc>
        <w:tc>
          <w:tcPr>
            <w:tcW w:w="1058" w:type="dxa"/>
          </w:tcPr>
          <w:p w14:paraId="072252B7" w14:textId="1D8F17EF" w:rsidR="00FC2B9E" w:rsidRDefault="005D231C">
            <w:pPr>
              <w:rPr>
                <w:rFonts w:ascii="Times New Roman" w:hAnsi="Times New Roman" w:cs="Times New Roman"/>
              </w:rPr>
            </w:pPr>
            <w:r w:rsidRPr="005D231C">
              <w:rPr>
                <w:rFonts w:ascii="Times New Roman" w:hAnsi="Times New Roman" w:cs="Times New Roman"/>
              </w:rPr>
              <w:t>℃</w:t>
            </w:r>
          </w:p>
        </w:tc>
      </w:tr>
      <w:tr w:rsidR="00FC2B9E" w14:paraId="25E6236D" w14:textId="77777777" w:rsidTr="00B27766">
        <w:tc>
          <w:tcPr>
            <w:tcW w:w="3119" w:type="dxa"/>
          </w:tcPr>
          <w:p w14:paraId="0ADB5930" w14:textId="77777777" w:rsidR="00FC2B9E" w:rsidRDefault="00FC2B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14:paraId="1BF94EF8" w14:textId="4383C1DC" w:rsidR="00FC2B9E" w:rsidRPr="00FB6FB3" w:rsidRDefault="00F56BFB">
            <w:pPr>
              <w:rPr>
                <w:rFonts w:ascii="Times New Roman" w:hAnsi="Times New Roman" w:cs="Times New Roman"/>
                <w:b/>
                <w:bCs/>
              </w:rPr>
            </w:pPr>
            <w:r w:rsidRPr="00FB6FB3">
              <w:rPr>
                <w:rFonts w:ascii="Times New Roman" w:hAnsi="Times New Roman" w:cs="Times New Roman"/>
                <w:b/>
                <w:bCs/>
              </w:rPr>
              <w:t>Isothermality</w:t>
            </w:r>
            <w:r w:rsidR="00F307F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F307FD" w:rsidRPr="00F307FD">
              <w:rPr>
                <w:rFonts w:ascii="Times New Roman" w:hAnsi="Times New Roman" w:cs="Times New Roman"/>
                <w:b/>
                <w:bCs/>
              </w:rPr>
              <w:t>(</w:t>
            </w:r>
            <w:r w:rsidR="00F307FD">
              <w:rPr>
                <w:rFonts w:ascii="Times New Roman" w:hAnsi="Times New Roman" w:cs="Times New Roman"/>
                <w:b/>
                <w:bCs/>
              </w:rPr>
              <w:t>BIO</w:t>
            </w:r>
            <w:r w:rsidR="00F307FD" w:rsidRPr="00F307FD">
              <w:rPr>
                <w:rFonts w:ascii="Times New Roman" w:hAnsi="Times New Roman" w:cs="Times New Roman"/>
                <w:b/>
                <w:bCs/>
              </w:rPr>
              <w:t>2/</w:t>
            </w:r>
            <w:r w:rsidR="00F307FD">
              <w:rPr>
                <w:rFonts w:ascii="Times New Roman" w:hAnsi="Times New Roman" w:cs="Times New Roman"/>
                <w:b/>
                <w:bCs/>
              </w:rPr>
              <w:t>BIO</w:t>
            </w:r>
            <w:r w:rsidR="00F307FD" w:rsidRPr="00F307FD">
              <w:rPr>
                <w:rFonts w:ascii="Times New Roman" w:hAnsi="Times New Roman" w:cs="Times New Roman"/>
                <w:b/>
                <w:bCs/>
              </w:rPr>
              <w:t>7) (* 100)</w:t>
            </w:r>
          </w:p>
        </w:tc>
        <w:tc>
          <w:tcPr>
            <w:tcW w:w="1701" w:type="dxa"/>
          </w:tcPr>
          <w:p w14:paraId="46575357" w14:textId="4334A428" w:rsidR="00FC2B9E" w:rsidRPr="00FB6FB3" w:rsidRDefault="00F56BFB">
            <w:pPr>
              <w:rPr>
                <w:rFonts w:ascii="Times New Roman" w:hAnsi="Times New Roman" w:cs="Times New Roman"/>
                <w:b/>
                <w:bCs/>
              </w:rPr>
            </w:pPr>
            <w:r w:rsidRPr="00FB6FB3">
              <w:rPr>
                <w:rFonts w:ascii="Times New Roman" w:hAnsi="Times New Roman" w:cs="Times New Roman" w:hint="eastAsia"/>
                <w:b/>
                <w:bCs/>
              </w:rPr>
              <w:t>B</w:t>
            </w:r>
            <w:r w:rsidRPr="00FB6FB3">
              <w:rPr>
                <w:rFonts w:ascii="Times New Roman" w:hAnsi="Times New Roman" w:cs="Times New Roman"/>
                <w:b/>
                <w:bCs/>
              </w:rPr>
              <w:t>IO3</w:t>
            </w:r>
          </w:p>
        </w:tc>
        <w:tc>
          <w:tcPr>
            <w:tcW w:w="1843" w:type="dxa"/>
          </w:tcPr>
          <w:p w14:paraId="1F2502E1" w14:textId="6EEC880E" w:rsidR="00FC2B9E" w:rsidRPr="00FB6FB3" w:rsidRDefault="00C82EDE">
            <w:pPr>
              <w:rPr>
                <w:rFonts w:ascii="Times New Roman" w:hAnsi="Times New Roman" w:cs="Times New Roman"/>
                <w:b/>
                <w:bCs/>
              </w:rPr>
            </w:pPr>
            <w:r w:rsidRPr="00FB6FB3">
              <w:rPr>
                <w:rFonts w:ascii="Times New Roman" w:hAnsi="Times New Roman" w:cs="Times New Roman" w:hint="eastAsia"/>
                <w:b/>
                <w:bCs/>
              </w:rPr>
              <w:t>W</w:t>
            </w:r>
            <w:r w:rsidRPr="00FB6FB3">
              <w:rPr>
                <w:rFonts w:ascii="Times New Roman" w:hAnsi="Times New Roman" w:cs="Times New Roman"/>
                <w:b/>
                <w:bCs/>
              </w:rPr>
              <w:t>orldClim</w:t>
            </w:r>
          </w:p>
        </w:tc>
        <w:tc>
          <w:tcPr>
            <w:tcW w:w="1058" w:type="dxa"/>
          </w:tcPr>
          <w:p w14:paraId="69EC3625" w14:textId="353C3543" w:rsidR="00FC2B9E" w:rsidRPr="00FB6FB3" w:rsidRDefault="005D231C">
            <w:pPr>
              <w:rPr>
                <w:rFonts w:ascii="Times New Roman" w:hAnsi="Times New Roman" w:cs="Times New Roman"/>
                <w:b/>
                <w:bCs/>
              </w:rPr>
            </w:pPr>
            <w:r w:rsidRPr="00FB6FB3">
              <w:rPr>
                <w:rFonts w:ascii="Times New Roman" w:hAnsi="Times New Roman" w:cs="Times New Roman" w:hint="eastAsia"/>
                <w:b/>
                <w:bCs/>
              </w:rPr>
              <w:t>—</w:t>
            </w:r>
          </w:p>
        </w:tc>
      </w:tr>
      <w:tr w:rsidR="00FC2B9E" w14:paraId="1821DC8B" w14:textId="77777777" w:rsidTr="00B27766">
        <w:tc>
          <w:tcPr>
            <w:tcW w:w="3119" w:type="dxa"/>
          </w:tcPr>
          <w:p w14:paraId="08E9DB5A" w14:textId="77777777" w:rsidR="00FC2B9E" w:rsidRDefault="00FC2B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14:paraId="0E90BB81" w14:textId="4273FB00" w:rsidR="00FC2B9E" w:rsidRDefault="00F56BFB">
            <w:pPr>
              <w:rPr>
                <w:rFonts w:ascii="Times New Roman" w:hAnsi="Times New Roman" w:cs="Times New Roman"/>
              </w:rPr>
            </w:pPr>
            <w:r w:rsidRPr="00F56BFB">
              <w:rPr>
                <w:rFonts w:ascii="Times New Roman" w:hAnsi="Times New Roman" w:cs="Times New Roman"/>
              </w:rPr>
              <w:t>Temperature seasonality</w:t>
            </w:r>
            <w:r w:rsidR="00F307FD">
              <w:rPr>
                <w:rFonts w:ascii="Times New Roman" w:hAnsi="Times New Roman" w:cs="Times New Roman"/>
              </w:rPr>
              <w:t xml:space="preserve"> </w:t>
            </w:r>
            <w:r w:rsidR="00F307FD" w:rsidRPr="00F307FD">
              <w:rPr>
                <w:rFonts w:ascii="Times New Roman" w:hAnsi="Times New Roman" w:cs="Times New Roman"/>
              </w:rPr>
              <w:t>(standard deviation * 100)</w:t>
            </w:r>
          </w:p>
        </w:tc>
        <w:tc>
          <w:tcPr>
            <w:tcW w:w="1701" w:type="dxa"/>
          </w:tcPr>
          <w:p w14:paraId="6175F2FE" w14:textId="6BE74AC9" w:rsidR="00FC2B9E" w:rsidRDefault="00F56B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</w:t>
            </w:r>
            <w:r>
              <w:rPr>
                <w:rFonts w:ascii="Times New Roman" w:hAnsi="Times New Roman" w:cs="Times New Roman"/>
              </w:rPr>
              <w:t>IO4</w:t>
            </w:r>
          </w:p>
        </w:tc>
        <w:tc>
          <w:tcPr>
            <w:tcW w:w="1843" w:type="dxa"/>
          </w:tcPr>
          <w:p w14:paraId="04F7DDC8" w14:textId="032C620C" w:rsidR="00FC2B9E" w:rsidRDefault="00C82E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</w:t>
            </w:r>
            <w:r>
              <w:rPr>
                <w:rFonts w:ascii="Times New Roman" w:hAnsi="Times New Roman" w:cs="Times New Roman"/>
              </w:rPr>
              <w:t>orldClim</w:t>
            </w:r>
          </w:p>
        </w:tc>
        <w:tc>
          <w:tcPr>
            <w:tcW w:w="1058" w:type="dxa"/>
          </w:tcPr>
          <w:p w14:paraId="3403FD86" w14:textId="61D41657" w:rsidR="00FC2B9E" w:rsidRDefault="005D231C">
            <w:pPr>
              <w:rPr>
                <w:rFonts w:ascii="Times New Roman" w:hAnsi="Times New Roman" w:cs="Times New Roman"/>
              </w:rPr>
            </w:pPr>
            <w:r w:rsidRPr="005D231C">
              <w:rPr>
                <w:rFonts w:ascii="Times New Roman" w:hAnsi="Times New Roman" w:cs="Times New Roman"/>
              </w:rPr>
              <w:t>℃</w:t>
            </w:r>
          </w:p>
        </w:tc>
      </w:tr>
      <w:tr w:rsidR="00FC2B9E" w14:paraId="30CA2E53" w14:textId="77777777" w:rsidTr="00B27766">
        <w:tc>
          <w:tcPr>
            <w:tcW w:w="3119" w:type="dxa"/>
          </w:tcPr>
          <w:p w14:paraId="66167252" w14:textId="77777777" w:rsidR="00FC2B9E" w:rsidRDefault="00FC2B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14:paraId="062CABFA" w14:textId="3C749A5B" w:rsidR="00FC2B9E" w:rsidRDefault="00F56BFB">
            <w:pPr>
              <w:rPr>
                <w:rFonts w:ascii="Times New Roman" w:hAnsi="Times New Roman" w:cs="Times New Roman"/>
              </w:rPr>
            </w:pPr>
            <w:r w:rsidRPr="00F56BFB">
              <w:rPr>
                <w:rFonts w:ascii="Times New Roman" w:hAnsi="Times New Roman" w:cs="Times New Roman"/>
              </w:rPr>
              <w:t>Max temperature of warmest month</w:t>
            </w:r>
          </w:p>
        </w:tc>
        <w:tc>
          <w:tcPr>
            <w:tcW w:w="1701" w:type="dxa"/>
          </w:tcPr>
          <w:p w14:paraId="7ACE56C8" w14:textId="19DA4AC2" w:rsidR="00FC2B9E" w:rsidRDefault="00F56B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</w:t>
            </w:r>
            <w:r>
              <w:rPr>
                <w:rFonts w:ascii="Times New Roman" w:hAnsi="Times New Roman" w:cs="Times New Roman"/>
              </w:rPr>
              <w:t>IO5</w:t>
            </w:r>
          </w:p>
        </w:tc>
        <w:tc>
          <w:tcPr>
            <w:tcW w:w="1843" w:type="dxa"/>
          </w:tcPr>
          <w:p w14:paraId="58E42300" w14:textId="58BA1BA2" w:rsidR="00FC2B9E" w:rsidRDefault="00C82E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</w:t>
            </w:r>
            <w:r>
              <w:rPr>
                <w:rFonts w:ascii="Times New Roman" w:hAnsi="Times New Roman" w:cs="Times New Roman"/>
              </w:rPr>
              <w:t>orldClim</w:t>
            </w:r>
          </w:p>
        </w:tc>
        <w:tc>
          <w:tcPr>
            <w:tcW w:w="1058" w:type="dxa"/>
          </w:tcPr>
          <w:p w14:paraId="431FAA04" w14:textId="206A00FE" w:rsidR="00FC2B9E" w:rsidRDefault="005D231C">
            <w:pPr>
              <w:rPr>
                <w:rFonts w:ascii="Times New Roman" w:hAnsi="Times New Roman" w:cs="Times New Roman"/>
              </w:rPr>
            </w:pPr>
            <w:r w:rsidRPr="005D231C">
              <w:rPr>
                <w:rFonts w:ascii="Times New Roman" w:hAnsi="Times New Roman" w:cs="Times New Roman"/>
              </w:rPr>
              <w:t>℃</w:t>
            </w:r>
          </w:p>
        </w:tc>
      </w:tr>
      <w:tr w:rsidR="00FC2B9E" w14:paraId="784C7535" w14:textId="77777777" w:rsidTr="00B27766">
        <w:tc>
          <w:tcPr>
            <w:tcW w:w="3119" w:type="dxa"/>
          </w:tcPr>
          <w:p w14:paraId="575FFBF2" w14:textId="77777777" w:rsidR="00FC2B9E" w:rsidRDefault="00FC2B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14:paraId="18514BEE" w14:textId="459547D0" w:rsidR="00FC2B9E" w:rsidRDefault="00F56BFB">
            <w:pPr>
              <w:rPr>
                <w:rFonts w:ascii="Times New Roman" w:hAnsi="Times New Roman" w:cs="Times New Roman"/>
              </w:rPr>
            </w:pPr>
            <w:r w:rsidRPr="00F56BFB">
              <w:rPr>
                <w:rFonts w:ascii="Times New Roman" w:hAnsi="Times New Roman" w:cs="Times New Roman"/>
              </w:rPr>
              <w:t>Min temperature of coldest month quarter</w:t>
            </w:r>
          </w:p>
        </w:tc>
        <w:tc>
          <w:tcPr>
            <w:tcW w:w="1701" w:type="dxa"/>
          </w:tcPr>
          <w:p w14:paraId="01DABB36" w14:textId="5DA116A5" w:rsidR="00FC2B9E" w:rsidRDefault="00F56B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</w:t>
            </w:r>
            <w:r>
              <w:rPr>
                <w:rFonts w:ascii="Times New Roman" w:hAnsi="Times New Roman" w:cs="Times New Roman"/>
              </w:rPr>
              <w:t>IO6</w:t>
            </w:r>
          </w:p>
        </w:tc>
        <w:tc>
          <w:tcPr>
            <w:tcW w:w="1843" w:type="dxa"/>
          </w:tcPr>
          <w:p w14:paraId="3F4CC09D" w14:textId="76C2F54F" w:rsidR="00FC2B9E" w:rsidRDefault="00C82E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</w:t>
            </w:r>
            <w:r>
              <w:rPr>
                <w:rFonts w:ascii="Times New Roman" w:hAnsi="Times New Roman" w:cs="Times New Roman"/>
              </w:rPr>
              <w:t>orldClim</w:t>
            </w:r>
          </w:p>
        </w:tc>
        <w:tc>
          <w:tcPr>
            <w:tcW w:w="1058" w:type="dxa"/>
          </w:tcPr>
          <w:p w14:paraId="7E861123" w14:textId="1DB4CDA4" w:rsidR="00FC2B9E" w:rsidRDefault="005D231C">
            <w:pPr>
              <w:rPr>
                <w:rFonts w:ascii="Times New Roman" w:hAnsi="Times New Roman" w:cs="Times New Roman"/>
              </w:rPr>
            </w:pPr>
            <w:r w:rsidRPr="005D231C">
              <w:rPr>
                <w:rFonts w:ascii="Times New Roman" w:hAnsi="Times New Roman" w:cs="Times New Roman"/>
              </w:rPr>
              <w:t>℃</w:t>
            </w:r>
          </w:p>
        </w:tc>
      </w:tr>
      <w:tr w:rsidR="00FC2B9E" w14:paraId="4523AF9F" w14:textId="77777777" w:rsidTr="00B27766">
        <w:tc>
          <w:tcPr>
            <w:tcW w:w="3119" w:type="dxa"/>
          </w:tcPr>
          <w:p w14:paraId="28395815" w14:textId="77777777" w:rsidR="00FC2B9E" w:rsidRDefault="00FC2B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14:paraId="3AF4F1C6" w14:textId="030EB21B" w:rsidR="00FC2B9E" w:rsidRDefault="00F56BFB">
            <w:pPr>
              <w:rPr>
                <w:rFonts w:ascii="Times New Roman" w:hAnsi="Times New Roman" w:cs="Times New Roman"/>
              </w:rPr>
            </w:pPr>
            <w:r w:rsidRPr="00F56BFB">
              <w:rPr>
                <w:rFonts w:ascii="Times New Roman" w:hAnsi="Times New Roman" w:cs="Times New Roman"/>
              </w:rPr>
              <w:t>Temperature annual range</w:t>
            </w:r>
            <w:r w:rsidR="00F307FD">
              <w:rPr>
                <w:rFonts w:ascii="Times New Roman" w:hAnsi="Times New Roman" w:cs="Times New Roman"/>
              </w:rPr>
              <w:t xml:space="preserve"> </w:t>
            </w:r>
            <w:r w:rsidR="00F307FD" w:rsidRPr="00F307FD">
              <w:rPr>
                <w:rFonts w:ascii="Times New Roman" w:hAnsi="Times New Roman" w:cs="Times New Roman"/>
              </w:rPr>
              <w:t>(</w:t>
            </w:r>
            <w:r w:rsidR="00F307FD">
              <w:rPr>
                <w:rFonts w:ascii="Times New Roman" w:hAnsi="Times New Roman" w:cs="Times New Roman"/>
              </w:rPr>
              <w:t>BIO</w:t>
            </w:r>
            <w:r w:rsidR="00F307FD" w:rsidRPr="00F307FD">
              <w:rPr>
                <w:rFonts w:ascii="Times New Roman" w:hAnsi="Times New Roman" w:cs="Times New Roman"/>
              </w:rPr>
              <w:t>5-</w:t>
            </w:r>
            <w:r w:rsidR="00F307FD">
              <w:rPr>
                <w:rFonts w:ascii="Times New Roman" w:hAnsi="Times New Roman" w:cs="Times New Roman"/>
              </w:rPr>
              <w:t>BIO</w:t>
            </w:r>
            <w:r w:rsidR="00F307FD" w:rsidRPr="00F307FD">
              <w:rPr>
                <w:rFonts w:ascii="Times New Roman" w:hAnsi="Times New Roman" w:cs="Times New Roman"/>
              </w:rPr>
              <w:t>6)</w:t>
            </w:r>
          </w:p>
        </w:tc>
        <w:tc>
          <w:tcPr>
            <w:tcW w:w="1701" w:type="dxa"/>
          </w:tcPr>
          <w:p w14:paraId="61EC1218" w14:textId="3019D419" w:rsidR="00FC2B9E" w:rsidRDefault="00F56B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</w:t>
            </w:r>
            <w:r>
              <w:rPr>
                <w:rFonts w:ascii="Times New Roman" w:hAnsi="Times New Roman" w:cs="Times New Roman"/>
              </w:rPr>
              <w:t>IO7</w:t>
            </w:r>
          </w:p>
        </w:tc>
        <w:tc>
          <w:tcPr>
            <w:tcW w:w="1843" w:type="dxa"/>
          </w:tcPr>
          <w:p w14:paraId="387F0267" w14:textId="3049D847" w:rsidR="00FC2B9E" w:rsidRDefault="00C82E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</w:t>
            </w:r>
            <w:r>
              <w:rPr>
                <w:rFonts w:ascii="Times New Roman" w:hAnsi="Times New Roman" w:cs="Times New Roman"/>
              </w:rPr>
              <w:t>orldClim</w:t>
            </w:r>
          </w:p>
        </w:tc>
        <w:tc>
          <w:tcPr>
            <w:tcW w:w="1058" w:type="dxa"/>
          </w:tcPr>
          <w:p w14:paraId="7B8C0188" w14:textId="3C41DD5A" w:rsidR="00FC2B9E" w:rsidRDefault="005D231C">
            <w:pPr>
              <w:rPr>
                <w:rFonts w:ascii="Times New Roman" w:hAnsi="Times New Roman" w:cs="Times New Roman"/>
              </w:rPr>
            </w:pPr>
            <w:r w:rsidRPr="005D231C">
              <w:rPr>
                <w:rFonts w:ascii="Times New Roman" w:hAnsi="Times New Roman" w:cs="Times New Roman"/>
              </w:rPr>
              <w:t>℃</w:t>
            </w:r>
          </w:p>
        </w:tc>
      </w:tr>
      <w:tr w:rsidR="00F56BFB" w14:paraId="28BF9690" w14:textId="77777777" w:rsidTr="00B27766">
        <w:tc>
          <w:tcPr>
            <w:tcW w:w="3119" w:type="dxa"/>
          </w:tcPr>
          <w:p w14:paraId="29A41905" w14:textId="77777777" w:rsidR="00F56BFB" w:rsidRDefault="00F56B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14:paraId="1760AD9C" w14:textId="65619472" w:rsidR="00F56BFB" w:rsidRPr="00FB6FB3" w:rsidRDefault="00F56BFB">
            <w:pPr>
              <w:rPr>
                <w:rFonts w:ascii="Times New Roman" w:hAnsi="Times New Roman" w:cs="Times New Roman"/>
                <w:b/>
                <w:bCs/>
              </w:rPr>
            </w:pPr>
            <w:r w:rsidRPr="00FB6FB3">
              <w:rPr>
                <w:rFonts w:ascii="Times New Roman" w:hAnsi="Times New Roman" w:cs="Times New Roman"/>
                <w:b/>
                <w:bCs/>
              </w:rPr>
              <w:t>Mean temperature of wettest quarter</w:t>
            </w:r>
          </w:p>
        </w:tc>
        <w:tc>
          <w:tcPr>
            <w:tcW w:w="1701" w:type="dxa"/>
          </w:tcPr>
          <w:p w14:paraId="72F0F683" w14:textId="3DC22690" w:rsidR="00F56BFB" w:rsidRPr="00FB6FB3" w:rsidRDefault="00F56BFB">
            <w:pPr>
              <w:rPr>
                <w:rFonts w:ascii="Times New Roman" w:hAnsi="Times New Roman" w:cs="Times New Roman"/>
                <w:b/>
                <w:bCs/>
              </w:rPr>
            </w:pPr>
            <w:r w:rsidRPr="00FB6FB3">
              <w:rPr>
                <w:rFonts w:ascii="Times New Roman" w:hAnsi="Times New Roman" w:cs="Times New Roman" w:hint="eastAsia"/>
                <w:b/>
                <w:bCs/>
              </w:rPr>
              <w:t>B</w:t>
            </w:r>
            <w:r w:rsidRPr="00FB6FB3">
              <w:rPr>
                <w:rFonts w:ascii="Times New Roman" w:hAnsi="Times New Roman" w:cs="Times New Roman"/>
                <w:b/>
                <w:bCs/>
              </w:rPr>
              <w:t>IO8</w:t>
            </w:r>
          </w:p>
        </w:tc>
        <w:tc>
          <w:tcPr>
            <w:tcW w:w="1843" w:type="dxa"/>
          </w:tcPr>
          <w:p w14:paraId="212DEC50" w14:textId="1BFAE9F2" w:rsidR="00F56BFB" w:rsidRPr="00FB6FB3" w:rsidRDefault="00C82EDE">
            <w:pPr>
              <w:rPr>
                <w:rFonts w:ascii="Times New Roman" w:hAnsi="Times New Roman" w:cs="Times New Roman"/>
                <w:b/>
                <w:bCs/>
              </w:rPr>
            </w:pPr>
            <w:r w:rsidRPr="00FB6FB3">
              <w:rPr>
                <w:rFonts w:ascii="Times New Roman" w:hAnsi="Times New Roman" w:cs="Times New Roman" w:hint="eastAsia"/>
                <w:b/>
                <w:bCs/>
              </w:rPr>
              <w:t>W</w:t>
            </w:r>
            <w:r w:rsidRPr="00FB6FB3">
              <w:rPr>
                <w:rFonts w:ascii="Times New Roman" w:hAnsi="Times New Roman" w:cs="Times New Roman"/>
                <w:b/>
                <w:bCs/>
              </w:rPr>
              <w:t>orldClim</w:t>
            </w:r>
          </w:p>
        </w:tc>
        <w:tc>
          <w:tcPr>
            <w:tcW w:w="1058" w:type="dxa"/>
          </w:tcPr>
          <w:p w14:paraId="79CF821D" w14:textId="45D59831" w:rsidR="00F56BFB" w:rsidRPr="00FB6FB3" w:rsidRDefault="005D231C">
            <w:pPr>
              <w:rPr>
                <w:rFonts w:ascii="Times New Roman" w:hAnsi="Times New Roman" w:cs="Times New Roman"/>
                <w:b/>
                <w:bCs/>
              </w:rPr>
            </w:pPr>
            <w:r w:rsidRPr="00FB6FB3">
              <w:rPr>
                <w:rFonts w:ascii="Times New Roman" w:hAnsi="Times New Roman" w:cs="Times New Roman"/>
                <w:b/>
                <w:bCs/>
              </w:rPr>
              <w:t>℃</w:t>
            </w:r>
          </w:p>
        </w:tc>
      </w:tr>
      <w:tr w:rsidR="00F56BFB" w14:paraId="71B436B8" w14:textId="77777777" w:rsidTr="00B27766">
        <w:tc>
          <w:tcPr>
            <w:tcW w:w="3119" w:type="dxa"/>
          </w:tcPr>
          <w:p w14:paraId="5C3E16BA" w14:textId="77777777" w:rsidR="00F56BFB" w:rsidRDefault="00F56B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14:paraId="54FAC33F" w14:textId="640D5A28" w:rsidR="00F56BFB" w:rsidRDefault="00F56BFB">
            <w:pPr>
              <w:rPr>
                <w:rFonts w:ascii="Times New Roman" w:hAnsi="Times New Roman" w:cs="Times New Roman"/>
              </w:rPr>
            </w:pPr>
            <w:r w:rsidRPr="00F56BFB">
              <w:rPr>
                <w:rFonts w:ascii="Times New Roman" w:hAnsi="Times New Roman" w:cs="Times New Roman"/>
              </w:rPr>
              <w:t>Mean temperature of driest quarter</w:t>
            </w:r>
          </w:p>
        </w:tc>
        <w:tc>
          <w:tcPr>
            <w:tcW w:w="1701" w:type="dxa"/>
          </w:tcPr>
          <w:p w14:paraId="33213462" w14:textId="34CF3729" w:rsidR="00F56BFB" w:rsidRDefault="00F56B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</w:t>
            </w:r>
            <w:r>
              <w:rPr>
                <w:rFonts w:ascii="Times New Roman" w:hAnsi="Times New Roman" w:cs="Times New Roman"/>
              </w:rPr>
              <w:t>IO9</w:t>
            </w:r>
          </w:p>
        </w:tc>
        <w:tc>
          <w:tcPr>
            <w:tcW w:w="1843" w:type="dxa"/>
          </w:tcPr>
          <w:p w14:paraId="1BE36E0B" w14:textId="03EDADB4" w:rsidR="00F56BFB" w:rsidRDefault="00C82E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</w:t>
            </w:r>
            <w:r>
              <w:rPr>
                <w:rFonts w:ascii="Times New Roman" w:hAnsi="Times New Roman" w:cs="Times New Roman"/>
              </w:rPr>
              <w:t>orldClim</w:t>
            </w:r>
          </w:p>
        </w:tc>
        <w:tc>
          <w:tcPr>
            <w:tcW w:w="1058" w:type="dxa"/>
          </w:tcPr>
          <w:p w14:paraId="7F0158AF" w14:textId="2E3C691E" w:rsidR="00F56BFB" w:rsidRDefault="005D231C">
            <w:pPr>
              <w:rPr>
                <w:rFonts w:ascii="Times New Roman" w:hAnsi="Times New Roman" w:cs="Times New Roman"/>
              </w:rPr>
            </w:pPr>
            <w:r w:rsidRPr="005D231C">
              <w:rPr>
                <w:rFonts w:ascii="Times New Roman" w:hAnsi="Times New Roman" w:cs="Times New Roman"/>
              </w:rPr>
              <w:t>℃</w:t>
            </w:r>
          </w:p>
        </w:tc>
      </w:tr>
      <w:tr w:rsidR="00F56BFB" w14:paraId="25870E64" w14:textId="77777777" w:rsidTr="00B27766">
        <w:tc>
          <w:tcPr>
            <w:tcW w:w="3119" w:type="dxa"/>
          </w:tcPr>
          <w:p w14:paraId="43E6B99C" w14:textId="77777777" w:rsidR="00F56BFB" w:rsidRDefault="00F56B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14:paraId="056B7DAD" w14:textId="2C813537" w:rsidR="00F56BFB" w:rsidRDefault="00F56BFB">
            <w:pPr>
              <w:rPr>
                <w:rFonts w:ascii="Times New Roman" w:hAnsi="Times New Roman" w:cs="Times New Roman"/>
              </w:rPr>
            </w:pPr>
            <w:r w:rsidRPr="00F56BFB">
              <w:rPr>
                <w:rFonts w:ascii="Times New Roman" w:hAnsi="Times New Roman" w:cs="Times New Roman"/>
              </w:rPr>
              <w:t>Mean temperature of warmest quarter</w:t>
            </w:r>
          </w:p>
        </w:tc>
        <w:tc>
          <w:tcPr>
            <w:tcW w:w="1701" w:type="dxa"/>
          </w:tcPr>
          <w:p w14:paraId="07C10DD3" w14:textId="0F93B20B" w:rsidR="00F56BFB" w:rsidRDefault="00F56B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</w:t>
            </w:r>
            <w:r>
              <w:rPr>
                <w:rFonts w:ascii="Times New Roman" w:hAnsi="Times New Roman" w:cs="Times New Roman"/>
              </w:rPr>
              <w:t>IO10</w:t>
            </w:r>
          </w:p>
        </w:tc>
        <w:tc>
          <w:tcPr>
            <w:tcW w:w="1843" w:type="dxa"/>
          </w:tcPr>
          <w:p w14:paraId="143BFF11" w14:textId="502D7C20" w:rsidR="00F56BFB" w:rsidRDefault="00C82E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</w:t>
            </w:r>
            <w:r>
              <w:rPr>
                <w:rFonts w:ascii="Times New Roman" w:hAnsi="Times New Roman" w:cs="Times New Roman"/>
              </w:rPr>
              <w:t>orldClim</w:t>
            </w:r>
          </w:p>
        </w:tc>
        <w:tc>
          <w:tcPr>
            <w:tcW w:w="1058" w:type="dxa"/>
          </w:tcPr>
          <w:p w14:paraId="5CB4F77B" w14:textId="5E996B27" w:rsidR="00F56BFB" w:rsidRDefault="005D231C">
            <w:pPr>
              <w:rPr>
                <w:rFonts w:ascii="Times New Roman" w:hAnsi="Times New Roman" w:cs="Times New Roman"/>
              </w:rPr>
            </w:pPr>
            <w:r w:rsidRPr="005D231C">
              <w:rPr>
                <w:rFonts w:ascii="Times New Roman" w:hAnsi="Times New Roman" w:cs="Times New Roman"/>
              </w:rPr>
              <w:t>℃</w:t>
            </w:r>
          </w:p>
        </w:tc>
      </w:tr>
      <w:tr w:rsidR="00F56BFB" w14:paraId="7FC16222" w14:textId="77777777" w:rsidTr="00B27766">
        <w:tc>
          <w:tcPr>
            <w:tcW w:w="3119" w:type="dxa"/>
          </w:tcPr>
          <w:p w14:paraId="73E13725" w14:textId="77777777" w:rsidR="00F56BFB" w:rsidRDefault="00F56B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14:paraId="220D8539" w14:textId="48137D55" w:rsidR="00F56BFB" w:rsidRDefault="00F56BFB">
            <w:pPr>
              <w:rPr>
                <w:rFonts w:ascii="Times New Roman" w:hAnsi="Times New Roman" w:cs="Times New Roman"/>
              </w:rPr>
            </w:pPr>
            <w:r w:rsidRPr="00F56BFB">
              <w:rPr>
                <w:rFonts w:ascii="Times New Roman" w:hAnsi="Times New Roman" w:cs="Times New Roman"/>
              </w:rPr>
              <w:t>Mean temperature of coldest quarter</w:t>
            </w:r>
          </w:p>
        </w:tc>
        <w:tc>
          <w:tcPr>
            <w:tcW w:w="1701" w:type="dxa"/>
          </w:tcPr>
          <w:p w14:paraId="7BBC9C11" w14:textId="092A04C2" w:rsidR="00F56BFB" w:rsidRDefault="00F56B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</w:t>
            </w:r>
            <w:r>
              <w:rPr>
                <w:rFonts w:ascii="Times New Roman" w:hAnsi="Times New Roman" w:cs="Times New Roman"/>
              </w:rPr>
              <w:t>IO11</w:t>
            </w:r>
          </w:p>
        </w:tc>
        <w:tc>
          <w:tcPr>
            <w:tcW w:w="1843" w:type="dxa"/>
          </w:tcPr>
          <w:p w14:paraId="0DBC3981" w14:textId="7BFFB821" w:rsidR="00F56BFB" w:rsidRDefault="00C82E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</w:t>
            </w:r>
            <w:r>
              <w:rPr>
                <w:rFonts w:ascii="Times New Roman" w:hAnsi="Times New Roman" w:cs="Times New Roman"/>
              </w:rPr>
              <w:t>orldClim</w:t>
            </w:r>
          </w:p>
        </w:tc>
        <w:tc>
          <w:tcPr>
            <w:tcW w:w="1058" w:type="dxa"/>
          </w:tcPr>
          <w:p w14:paraId="08F6D120" w14:textId="3EB0AD68" w:rsidR="00F56BFB" w:rsidRDefault="005D231C">
            <w:pPr>
              <w:rPr>
                <w:rFonts w:ascii="Times New Roman" w:hAnsi="Times New Roman" w:cs="Times New Roman"/>
              </w:rPr>
            </w:pPr>
            <w:r w:rsidRPr="005D231C">
              <w:rPr>
                <w:rFonts w:ascii="Times New Roman" w:hAnsi="Times New Roman" w:cs="Times New Roman"/>
              </w:rPr>
              <w:t>℃</w:t>
            </w:r>
          </w:p>
        </w:tc>
      </w:tr>
      <w:tr w:rsidR="00F56BFB" w14:paraId="529DFDC2" w14:textId="77777777" w:rsidTr="00B27766">
        <w:tc>
          <w:tcPr>
            <w:tcW w:w="3119" w:type="dxa"/>
          </w:tcPr>
          <w:p w14:paraId="041D8EE0" w14:textId="77777777" w:rsidR="00F56BFB" w:rsidRDefault="00F56B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14:paraId="7CFECC76" w14:textId="0E646093" w:rsidR="00F56BFB" w:rsidRDefault="00F56BFB">
            <w:pPr>
              <w:rPr>
                <w:rFonts w:ascii="Times New Roman" w:hAnsi="Times New Roman" w:cs="Times New Roman"/>
              </w:rPr>
            </w:pPr>
            <w:r w:rsidRPr="00F56BFB">
              <w:rPr>
                <w:rFonts w:ascii="Times New Roman" w:hAnsi="Times New Roman" w:cs="Times New Roman"/>
              </w:rPr>
              <w:t>Annual precipitation</w:t>
            </w:r>
          </w:p>
        </w:tc>
        <w:tc>
          <w:tcPr>
            <w:tcW w:w="1701" w:type="dxa"/>
          </w:tcPr>
          <w:p w14:paraId="55F6C7B2" w14:textId="046E0616" w:rsidR="00F56BFB" w:rsidRDefault="00F56B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</w:t>
            </w:r>
            <w:r>
              <w:rPr>
                <w:rFonts w:ascii="Times New Roman" w:hAnsi="Times New Roman" w:cs="Times New Roman"/>
              </w:rPr>
              <w:t>IO12</w:t>
            </w:r>
          </w:p>
        </w:tc>
        <w:tc>
          <w:tcPr>
            <w:tcW w:w="1843" w:type="dxa"/>
          </w:tcPr>
          <w:p w14:paraId="7757E92D" w14:textId="1C47C865" w:rsidR="00F56BFB" w:rsidRDefault="00C82E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</w:t>
            </w:r>
            <w:r>
              <w:rPr>
                <w:rFonts w:ascii="Times New Roman" w:hAnsi="Times New Roman" w:cs="Times New Roman"/>
              </w:rPr>
              <w:t>orldClim</w:t>
            </w:r>
          </w:p>
        </w:tc>
        <w:tc>
          <w:tcPr>
            <w:tcW w:w="1058" w:type="dxa"/>
          </w:tcPr>
          <w:p w14:paraId="02996AAC" w14:textId="0388E65C" w:rsidR="00F56BFB" w:rsidRDefault="005D23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 w:hint="eastAsia"/>
              </w:rPr>
              <w:t>m</w:t>
            </w:r>
          </w:p>
        </w:tc>
      </w:tr>
      <w:tr w:rsidR="00F56BFB" w14:paraId="61C3CC80" w14:textId="77777777" w:rsidTr="00B27766">
        <w:tc>
          <w:tcPr>
            <w:tcW w:w="3119" w:type="dxa"/>
          </w:tcPr>
          <w:p w14:paraId="1BFDC82F" w14:textId="77777777" w:rsidR="00F56BFB" w:rsidRDefault="00F56B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14:paraId="71F5789B" w14:textId="7086E45A" w:rsidR="00F56BFB" w:rsidRDefault="00F56BFB">
            <w:pPr>
              <w:rPr>
                <w:rFonts w:ascii="Times New Roman" w:hAnsi="Times New Roman" w:cs="Times New Roman"/>
              </w:rPr>
            </w:pPr>
            <w:r w:rsidRPr="00F56BFB">
              <w:rPr>
                <w:rFonts w:ascii="Times New Roman" w:hAnsi="Times New Roman" w:cs="Times New Roman"/>
              </w:rPr>
              <w:t>Precipitation of wettest month</w:t>
            </w:r>
          </w:p>
        </w:tc>
        <w:tc>
          <w:tcPr>
            <w:tcW w:w="1701" w:type="dxa"/>
          </w:tcPr>
          <w:p w14:paraId="7120C1B9" w14:textId="3E3A6D40" w:rsidR="00F56BFB" w:rsidRDefault="00F56B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</w:t>
            </w:r>
            <w:r>
              <w:rPr>
                <w:rFonts w:ascii="Times New Roman" w:hAnsi="Times New Roman" w:cs="Times New Roman"/>
              </w:rPr>
              <w:t>IO13</w:t>
            </w:r>
          </w:p>
        </w:tc>
        <w:tc>
          <w:tcPr>
            <w:tcW w:w="1843" w:type="dxa"/>
          </w:tcPr>
          <w:p w14:paraId="10B4DA4F" w14:textId="08DF8EA8" w:rsidR="00F56BFB" w:rsidRDefault="00C82E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</w:t>
            </w:r>
            <w:r>
              <w:rPr>
                <w:rFonts w:ascii="Times New Roman" w:hAnsi="Times New Roman" w:cs="Times New Roman"/>
              </w:rPr>
              <w:t>orldClim</w:t>
            </w:r>
          </w:p>
        </w:tc>
        <w:tc>
          <w:tcPr>
            <w:tcW w:w="1058" w:type="dxa"/>
          </w:tcPr>
          <w:p w14:paraId="0527C52C" w14:textId="4CBF41C2" w:rsidR="00F56BFB" w:rsidRDefault="005D23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mm</w:t>
            </w:r>
          </w:p>
        </w:tc>
      </w:tr>
      <w:tr w:rsidR="00F56BFB" w14:paraId="27A70F01" w14:textId="77777777" w:rsidTr="00B27766">
        <w:tc>
          <w:tcPr>
            <w:tcW w:w="3119" w:type="dxa"/>
          </w:tcPr>
          <w:p w14:paraId="3E0FE655" w14:textId="77777777" w:rsidR="00F56BFB" w:rsidRDefault="00F56B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14:paraId="03043249" w14:textId="7E372DFA" w:rsidR="00F56BFB" w:rsidRDefault="00F56BFB">
            <w:pPr>
              <w:rPr>
                <w:rFonts w:ascii="Times New Roman" w:hAnsi="Times New Roman" w:cs="Times New Roman"/>
              </w:rPr>
            </w:pPr>
            <w:r w:rsidRPr="00F56BFB">
              <w:rPr>
                <w:rFonts w:ascii="Times New Roman" w:hAnsi="Times New Roman" w:cs="Times New Roman"/>
              </w:rPr>
              <w:t>Precipitation of driest month</w:t>
            </w:r>
          </w:p>
        </w:tc>
        <w:tc>
          <w:tcPr>
            <w:tcW w:w="1701" w:type="dxa"/>
          </w:tcPr>
          <w:p w14:paraId="5309C11B" w14:textId="799162AB" w:rsidR="00F56BFB" w:rsidRDefault="00F56B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</w:t>
            </w:r>
            <w:r>
              <w:rPr>
                <w:rFonts w:ascii="Times New Roman" w:hAnsi="Times New Roman" w:cs="Times New Roman"/>
              </w:rPr>
              <w:t>IO14</w:t>
            </w:r>
          </w:p>
        </w:tc>
        <w:tc>
          <w:tcPr>
            <w:tcW w:w="1843" w:type="dxa"/>
          </w:tcPr>
          <w:p w14:paraId="3842178E" w14:textId="03706CD8" w:rsidR="00F56BFB" w:rsidRDefault="00C82E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</w:t>
            </w:r>
            <w:r>
              <w:rPr>
                <w:rFonts w:ascii="Times New Roman" w:hAnsi="Times New Roman" w:cs="Times New Roman"/>
              </w:rPr>
              <w:t>orldClim</w:t>
            </w:r>
          </w:p>
        </w:tc>
        <w:tc>
          <w:tcPr>
            <w:tcW w:w="1058" w:type="dxa"/>
          </w:tcPr>
          <w:p w14:paraId="5A8E7EE5" w14:textId="253B08D8" w:rsidR="00F56BFB" w:rsidRDefault="005D23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mm</w:t>
            </w:r>
          </w:p>
        </w:tc>
      </w:tr>
      <w:tr w:rsidR="00F56BFB" w14:paraId="47BF1682" w14:textId="77777777" w:rsidTr="00B27766">
        <w:tc>
          <w:tcPr>
            <w:tcW w:w="3119" w:type="dxa"/>
          </w:tcPr>
          <w:p w14:paraId="6D627A00" w14:textId="77777777" w:rsidR="00F56BFB" w:rsidRDefault="00F56B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14:paraId="75EF34FA" w14:textId="1165AD28" w:rsidR="00F56BFB" w:rsidRPr="00FB6FB3" w:rsidRDefault="00F56BFB" w:rsidP="00F56BFB">
            <w:pPr>
              <w:rPr>
                <w:rFonts w:ascii="Times New Roman" w:hAnsi="Times New Roman" w:cs="Times New Roman"/>
                <w:b/>
                <w:bCs/>
              </w:rPr>
            </w:pPr>
            <w:r w:rsidRPr="00FB6FB3">
              <w:rPr>
                <w:rFonts w:ascii="Times New Roman" w:hAnsi="Times New Roman" w:cs="Times New Roman"/>
                <w:b/>
                <w:bCs/>
              </w:rPr>
              <w:t>Precipitation seasonality (coefficient of variation)</w:t>
            </w:r>
          </w:p>
        </w:tc>
        <w:tc>
          <w:tcPr>
            <w:tcW w:w="1701" w:type="dxa"/>
          </w:tcPr>
          <w:p w14:paraId="74D0649C" w14:textId="7D23796A" w:rsidR="00F56BFB" w:rsidRPr="00FB6FB3" w:rsidRDefault="00F56BFB">
            <w:pPr>
              <w:rPr>
                <w:rFonts w:ascii="Times New Roman" w:hAnsi="Times New Roman" w:cs="Times New Roman"/>
                <w:b/>
                <w:bCs/>
              </w:rPr>
            </w:pPr>
            <w:r w:rsidRPr="00FB6FB3">
              <w:rPr>
                <w:rFonts w:ascii="Times New Roman" w:hAnsi="Times New Roman" w:cs="Times New Roman" w:hint="eastAsia"/>
                <w:b/>
                <w:bCs/>
              </w:rPr>
              <w:t>B</w:t>
            </w:r>
            <w:r w:rsidRPr="00FB6FB3">
              <w:rPr>
                <w:rFonts w:ascii="Times New Roman" w:hAnsi="Times New Roman" w:cs="Times New Roman"/>
                <w:b/>
                <w:bCs/>
              </w:rPr>
              <w:t>IO15</w:t>
            </w:r>
          </w:p>
        </w:tc>
        <w:tc>
          <w:tcPr>
            <w:tcW w:w="1843" w:type="dxa"/>
          </w:tcPr>
          <w:p w14:paraId="79B0B65F" w14:textId="0B0C5B96" w:rsidR="00F56BFB" w:rsidRPr="00FB6FB3" w:rsidRDefault="00C82EDE">
            <w:pPr>
              <w:rPr>
                <w:rFonts w:ascii="Times New Roman" w:hAnsi="Times New Roman" w:cs="Times New Roman"/>
                <w:b/>
                <w:bCs/>
              </w:rPr>
            </w:pPr>
            <w:r w:rsidRPr="00FB6FB3">
              <w:rPr>
                <w:rFonts w:ascii="Times New Roman" w:hAnsi="Times New Roman" w:cs="Times New Roman" w:hint="eastAsia"/>
                <w:b/>
                <w:bCs/>
              </w:rPr>
              <w:t>W</w:t>
            </w:r>
            <w:r w:rsidRPr="00FB6FB3">
              <w:rPr>
                <w:rFonts w:ascii="Times New Roman" w:hAnsi="Times New Roman" w:cs="Times New Roman"/>
                <w:b/>
                <w:bCs/>
              </w:rPr>
              <w:t>orldClim</w:t>
            </w:r>
          </w:p>
        </w:tc>
        <w:tc>
          <w:tcPr>
            <w:tcW w:w="1058" w:type="dxa"/>
          </w:tcPr>
          <w:p w14:paraId="0B51448A" w14:textId="64CF02EF" w:rsidR="00F56BFB" w:rsidRPr="00FB6FB3" w:rsidRDefault="005D231C">
            <w:pPr>
              <w:rPr>
                <w:rFonts w:ascii="Times New Roman" w:hAnsi="Times New Roman" w:cs="Times New Roman"/>
                <w:b/>
                <w:bCs/>
              </w:rPr>
            </w:pPr>
            <w:r w:rsidRPr="00FB6FB3">
              <w:rPr>
                <w:rFonts w:ascii="Times New Roman" w:hAnsi="Times New Roman" w:cs="Times New Roman" w:hint="eastAsia"/>
                <w:b/>
                <w:bCs/>
              </w:rPr>
              <w:t>1</w:t>
            </w:r>
          </w:p>
        </w:tc>
      </w:tr>
      <w:tr w:rsidR="00F56BFB" w14:paraId="06482ABF" w14:textId="77777777" w:rsidTr="00B27766">
        <w:tc>
          <w:tcPr>
            <w:tcW w:w="3119" w:type="dxa"/>
          </w:tcPr>
          <w:p w14:paraId="173E0D1F" w14:textId="77777777" w:rsidR="00F56BFB" w:rsidRDefault="00F56B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14:paraId="428A199B" w14:textId="3902783B" w:rsidR="00F56BFB" w:rsidRPr="00F56BFB" w:rsidRDefault="00F56BFB">
            <w:pPr>
              <w:rPr>
                <w:rFonts w:ascii="Times New Roman" w:hAnsi="Times New Roman" w:cs="Times New Roman"/>
              </w:rPr>
            </w:pPr>
            <w:r w:rsidRPr="00F56BFB">
              <w:rPr>
                <w:rFonts w:ascii="Times New Roman" w:hAnsi="Times New Roman" w:cs="Times New Roman"/>
              </w:rPr>
              <w:t>Precipitation of wettest quarter</w:t>
            </w:r>
          </w:p>
        </w:tc>
        <w:tc>
          <w:tcPr>
            <w:tcW w:w="1701" w:type="dxa"/>
          </w:tcPr>
          <w:p w14:paraId="470523C1" w14:textId="75D18285" w:rsidR="00F56BFB" w:rsidRDefault="00F56B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</w:t>
            </w:r>
            <w:r>
              <w:rPr>
                <w:rFonts w:ascii="Times New Roman" w:hAnsi="Times New Roman" w:cs="Times New Roman"/>
              </w:rPr>
              <w:t>IO16</w:t>
            </w:r>
          </w:p>
        </w:tc>
        <w:tc>
          <w:tcPr>
            <w:tcW w:w="1843" w:type="dxa"/>
          </w:tcPr>
          <w:p w14:paraId="2B3971CA" w14:textId="2CC607A2" w:rsidR="00F56BFB" w:rsidRDefault="00C82E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</w:t>
            </w:r>
            <w:r>
              <w:rPr>
                <w:rFonts w:ascii="Times New Roman" w:hAnsi="Times New Roman" w:cs="Times New Roman"/>
              </w:rPr>
              <w:t>orldClim</w:t>
            </w:r>
          </w:p>
        </w:tc>
        <w:tc>
          <w:tcPr>
            <w:tcW w:w="1058" w:type="dxa"/>
          </w:tcPr>
          <w:p w14:paraId="55CF2195" w14:textId="16DE739E" w:rsidR="00F56BFB" w:rsidRDefault="005D23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mm</w:t>
            </w:r>
          </w:p>
        </w:tc>
      </w:tr>
      <w:tr w:rsidR="00F56BFB" w14:paraId="37B44BE5" w14:textId="77777777" w:rsidTr="00B27766">
        <w:tc>
          <w:tcPr>
            <w:tcW w:w="3119" w:type="dxa"/>
          </w:tcPr>
          <w:p w14:paraId="06AE70B9" w14:textId="77777777" w:rsidR="00F56BFB" w:rsidRDefault="00F56B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14:paraId="6D27254C" w14:textId="047E75A2" w:rsidR="00F56BFB" w:rsidRDefault="00F56BFB">
            <w:pPr>
              <w:rPr>
                <w:rFonts w:ascii="Times New Roman" w:hAnsi="Times New Roman" w:cs="Times New Roman"/>
              </w:rPr>
            </w:pPr>
            <w:r w:rsidRPr="00F56BFB">
              <w:rPr>
                <w:rFonts w:ascii="Times New Roman" w:hAnsi="Times New Roman" w:cs="Times New Roman"/>
              </w:rPr>
              <w:t>Precipitation of driest quarter</w:t>
            </w:r>
          </w:p>
        </w:tc>
        <w:tc>
          <w:tcPr>
            <w:tcW w:w="1701" w:type="dxa"/>
          </w:tcPr>
          <w:p w14:paraId="11CEC860" w14:textId="6EC6AF82" w:rsidR="00F56BFB" w:rsidRDefault="00F56B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</w:t>
            </w:r>
            <w:r>
              <w:rPr>
                <w:rFonts w:ascii="Times New Roman" w:hAnsi="Times New Roman" w:cs="Times New Roman"/>
              </w:rPr>
              <w:t>IO17</w:t>
            </w:r>
          </w:p>
        </w:tc>
        <w:tc>
          <w:tcPr>
            <w:tcW w:w="1843" w:type="dxa"/>
          </w:tcPr>
          <w:p w14:paraId="44E9D6C7" w14:textId="441F9BBB" w:rsidR="00F56BFB" w:rsidRDefault="00C82E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</w:t>
            </w:r>
            <w:r>
              <w:rPr>
                <w:rFonts w:ascii="Times New Roman" w:hAnsi="Times New Roman" w:cs="Times New Roman"/>
              </w:rPr>
              <w:t>orldClim</w:t>
            </w:r>
          </w:p>
        </w:tc>
        <w:tc>
          <w:tcPr>
            <w:tcW w:w="1058" w:type="dxa"/>
          </w:tcPr>
          <w:p w14:paraId="59E16A35" w14:textId="5E2E2044" w:rsidR="00F56BFB" w:rsidRDefault="005D23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  <w:r>
              <w:rPr>
                <w:rFonts w:ascii="Times New Roman" w:hAnsi="Times New Roman" w:cs="Times New Roman"/>
              </w:rPr>
              <w:t>m</w:t>
            </w:r>
          </w:p>
        </w:tc>
      </w:tr>
      <w:tr w:rsidR="00F56BFB" w14:paraId="1BC0D787" w14:textId="77777777" w:rsidTr="00B27766">
        <w:tc>
          <w:tcPr>
            <w:tcW w:w="3119" w:type="dxa"/>
          </w:tcPr>
          <w:p w14:paraId="3BE4DC4C" w14:textId="77777777" w:rsidR="00F56BFB" w:rsidRDefault="00F56B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14:paraId="55E41A9D" w14:textId="3024F09A" w:rsidR="00F56BFB" w:rsidRPr="00FB6FB3" w:rsidRDefault="00F56BFB">
            <w:pPr>
              <w:rPr>
                <w:rFonts w:ascii="Times New Roman" w:hAnsi="Times New Roman" w:cs="Times New Roman"/>
                <w:b/>
                <w:bCs/>
              </w:rPr>
            </w:pPr>
            <w:r w:rsidRPr="00FB6FB3">
              <w:rPr>
                <w:rFonts w:ascii="Times New Roman" w:hAnsi="Times New Roman" w:cs="Times New Roman"/>
                <w:b/>
                <w:bCs/>
              </w:rPr>
              <w:t>Precipitation of warmest quarter</w:t>
            </w:r>
          </w:p>
        </w:tc>
        <w:tc>
          <w:tcPr>
            <w:tcW w:w="1701" w:type="dxa"/>
          </w:tcPr>
          <w:p w14:paraId="2ADDCC0F" w14:textId="67877ADD" w:rsidR="00F56BFB" w:rsidRPr="00FB6FB3" w:rsidRDefault="00F56BFB">
            <w:pPr>
              <w:rPr>
                <w:rFonts w:ascii="Times New Roman" w:hAnsi="Times New Roman" w:cs="Times New Roman"/>
                <w:b/>
                <w:bCs/>
              </w:rPr>
            </w:pPr>
            <w:r w:rsidRPr="00FB6FB3">
              <w:rPr>
                <w:rFonts w:ascii="Times New Roman" w:hAnsi="Times New Roman" w:cs="Times New Roman" w:hint="eastAsia"/>
                <w:b/>
                <w:bCs/>
              </w:rPr>
              <w:t>B</w:t>
            </w:r>
            <w:r w:rsidRPr="00FB6FB3">
              <w:rPr>
                <w:rFonts w:ascii="Times New Roman" w:hAnsi="Times New Roman" w:cs="Times New Roman"/>
                <w:b/>
                <w:bCs/>
              </w:rPr>
              <w:t>IO18</w:t>
            </w:r>
          </w:p>
        </w:tc>
        <w:tc>
          <w:tcPr>
            <w:tcW w:w="1843" w:type="dxa"/>
          </w:tcPr>
          <w:p w14:paraId="19EA18D1" w14:textId="0BA63286" w:rsidR="00F56BFB" w:rsidRPr="00FB6FB3" w:rsidRDefault="00C82EDE">
            <w:pPr>
              <w:rPr>
                <w:rFonts w:ascii="Times New Roman" w:hAnsi="Times New Roman" w:cs="Times New Roman"/>
                <w:b/>
                <w:bCs/>
              </w:rPr>
            </w:pPr>
            <w:r w:rsidRPr="00FB6FB3">
              <w:rPr>
                <w:rFonts w:ascii="Times New Roman" w:hAnsi="Times New Roman" w:cs="Times New Roman" w:hint="eastAsia"/>
                <w:b/>
                <w:bCs/>
              </w:rPr>
              <w:t>W</w:t>
            </w:r>
            <w:r w:rsidRPr="00FB6FB3">
              <w:rPr>
                <w:rFonts w:ascii="Times New Roman" w:hAnsi="Times New Roman" w:cs="Times New Roman"/>
                <w:b/>
                <w:bCs/>
              </w:rPr>
              <w:t>orldClim</w:t>
            </w:r>
          </w:p>
        </w:tc>
        <w:tc>
          <w:tcPr>
            <w:tcW w:w="1058" w:type="dxa"/>
          </w:tcPr>
          <w:p w14:paraId="44C6DAB3" w14:textId="3D99EAC1" w:rsidR="00F56BFB" w:rsidRPr="00FB6FB3" w:rsidRDefault="005D231C">
            <w:pPr>
              <w:rPr>
                <w:rFonts w:ascii="Times New Roman" w:hAnsi="Times New Roman" w:cs="Times New Roman"/>
                <w:b/>
                <w:bCs/>
              </w:rPr>
            </w:pPr>
            <w:r w:rsidRPr="00FB6FB3">
              <w:rPr>
                <w:rFonts w:ascii="Times New Roman" w:hAnsi="Times New Roman" w:cs="Times New Roman" w:hint="eastAsia"/>
                <w:b/>
                <w:bCs/>
              </w:rPr>
              <w:t>m</w:t>
            </w:r>
            <w:r w:rsidRPr="00FB6FB3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</w:tr>
      <w:tr w:rsidR="00F56BFB" w14:paraId="017D15A8" w14:textId="77777777" w:rsidTr="00B27766">
        <w:tc>
          <w:tcPr>
            <w:tcW w:w="3119" w:type="dxa"/>
          </w:tcPr>
          <w:p w14:paraId="10849C59" w14:textId="77777777" w:rsidR="00F56BFB" w:rsidRDefault="00F56B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14:paraId="4A6EB01D" w14:textId="1B61896E" w:rsidR="00F56BFB" w:rsidRDefault="00F56BFB">
            <w:pPr>
              <w:rPr>
                <w:rFonts w:ascii="Times New Roman" w:hAnsi="Times New Roman" w:cs="Times New Roman"/>
              </w:rPr>
            </w:pPr>
            <w:r w:rsidRPr="00F56BFB">
              <w:rPr>
                <w:rFonts w:ascii="Times New Roman" w:hAnsi="Times New Roman" w:cs="Times New Roman"/>
              </w:rPr>
              <w:t>Precipitation of coldest quarter</w:t>
            </w:r>
          </w:p>
        </w:tc>
        <w:tc>
          <w:tcPr>
            <w:tcW w:w="1701" w:type="dxa"/>
          </w:tcPr>
          <w:p w14:paraId="136721B4" w14:textId="25842777" w:rsidR="00F56BFB" w:rsidRDefault="00F56B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</w:t>
            </w:r>
            <w:r>
              <w:rPr>
                <w:rFonts w:ascii="Times New Roman" w:hAnsi="Times New Roman" w:cs="Times New Roman"/>
              </w:rPr>
              <w:t>IO19</w:t>
            </w:r>
          </w:p>
        </w:tc>
        <w:tc>
          <w:tcPr>
            <w:tcW w:w="1843" w:type="dxa"/>
          </w:tcPr>
          <w:p w14:paraId="7684AFB5" w14:textId="01ECED24" w:rsidR="00F56BFB" w:rsidRDefault="00C82E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</w:t>
            </w:r>
            <w:r>
              <w:rPr>
                <w:rFonts w:ascii="Times New Roman" w:hAnsi="Times New Roman" w:cs="Times New Roman"/>
              </w:rPr>
              <w:t>orldClim</w:t>
            </w:r>
          </w:p>
        </w:tc>
        <w:tc>
          <w:tcPr>
            <w:tcW w:w="1058" w:type="dxa"/>
          </w:tcPr>
          <w:p w14:paraId="5B55B13B" w14:textId="42FFE443" w:rsidR="00F56BFB" w:rsidRDefault="005D23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  <w:r>
              <w:rPr>
                <w:rFonts w:ascii="Times New Roman" w:hAnsi="Times New Roman" w:cs="Times New Roman"/>
              </w:rPr>
              <w:t>m</w:t>
            </w:r>
          </w:p>
        </w:tc>
      </w:tr>
      <w:tr w:rsidR="00F56BFB" w14:paraId="7294365C" w14:textId="77777777" w:rsidTr="00B27766">
        <w:tc>
          <w:tcPr>
            <w:tcW w:w="3119" w:type="dxa"/>
          </w:tcPr>
          <w:p w14:paraId="6A1B4977" w14:textId="10DDDE07" w:rsidR="00F56BFB" w:rsidRDefault="00C82E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>
              <w:rPr>
                <w:rFonts w:ascii="Times New Roman" w:hAnsi="Times New Roman" w:cs="Times New Roman"/>
              </w:rPr>
              <w:t>opographic variables</w:t>
            </w:r>
          </w:p>
        </w:tc>
        <w:tc>
          <w:tcPr>
            <w:tcW w:w="6237" w:type="dxa"/>
          </w:tcPr>
          <w:p w14:paraId="33DE593C" w14:textId="68A68F9B" w:rsidR="00F56BFB" w:rsidRPr="00FB6FB3" w:rsidRDefault="00C82EDE">
            <w:pPr>
              <w:rPr>
                <w:rFonts w:ascii="Times New Roman" w:hAnsi="Times New Roman" w:cs="Times New Roman"/>
                <w:b/>
                <w:bCs/>
              </w:rPr>
            </w:pPr>
            <w:r w:rsidRPr="00FB6FB3">
              <w:rPr>
                <w:rFonts w:ascii="Times New Roman" w:hAnsi="Times New Roman" w:cs="Times New Roman" w:hint="eastAsia"/>
                <w:b/>
                <w:bCs/>
              </w:rPr>
              <w:t>E</w:t>
            </w:r>
            <w:r w:rsidRPr="00FB6FB3">
              <w:rPr>
                <w:rFonts w:ascii="Times New Roman" w:hAnsi="Times New Roman" w:cs="Times New Roman"/>
                <w:b/>
                <w:bCs/>
              </w:rPr>
              <w:t>levation</w:t>
            </w:r>
          </w:p>
        </w:tc>
        <w:tc>
          <w:tcPr>
            <w:tcW w:w="1701" w:type="dxa"/>
          </w:tcPr>
          <w:p w14:paraId="74122810" w14:textId="3FC7DCA6" w:rsidR="00F56BFB" w:rsidRPr="00FB6FB3" w:rsidRDefault="00C82EDE">
            <w:pPr>
              <w:rPr>
                <w:rFonts w:ascii="Times New Roman" w:hAnsi="Times New Roman" w:cs="Times New Roman"/>
                <w:b/>
                <w:bCs/>
              </w:rPr>
            </w:pPr>
            <w:r w:rsidRPr="00FB6FB3">
              <w:rPr>
                <w:rFonts w:ascii="Times New Roman" w:hAnsi="Times New Roman" w:cs="Times New Roman" w:hint="eastAsia"/>
                <w:b/>
                <w:bCs/>
              </w:rPr>
              <w:t>E</w:t>
            </w:r>
            <w:r w:rsidRPr="00FB6FB3">
              <w:rPr>
                <w:rFonts w:ascii="Times New Roman" w:hAnsi="Times New Roman" w:cs="Times New Roman"/>
                <w:b/>
                <w:bCs/>
              </w:rPr>
              <w:t>LE</w:t>
            </w:r>
          </w:p>
        </w:tc>
        <w:tc>
          <w:tcPr>
            <w:tcW w:w="1843" w:type="dxa"/>
          </w:tcPr>
          <w:p w14:paraId="7797E2C6" w14:textId="795222DD" w:rsidR="00F56BFB" w:rsidRPr="00FB6FB3" w:rsidRDefault="00C82EDE">
            <w:pPr>
              <w:rPr>
                <w:rFonts w:ascii="Times New Roman" w:hAnsi="Times New Roman" w:cs="Times New Roman"/>
                <w:b/>
                <w:bCs/>
              </w:rPr>
            </w:pPr>
            <w:r w:rsidRPr="00FB6FB3">
              <w:rPr>
                <w:rFonts w:ascii="Times New Roman" w:hAnsi="Times New Roman" w:cs="Times New Roman" w:hint="eastAsia"/>
                <w:b/>
                <w:bCs/>
              </w:rPr>
              <w:t>W</w:t>
            </w:r>
            <w:r w:rsidRPr="00FB6FB3">
              <w:rPr>
                <w:rFonts w:ascii="Times New Roman" w:hAnsi="Times New Roman" w:cs="Times New Roman"/>
                <w:b/>
                <w:bCs/>
              </w:rPr>
              <w:t>orldClim</w:t>
            </w:r>
          </w:p>
        </w:tc>
        <w:tc>
          <w:tcPr>
            <w:tcW w:w="1058" w:type="dxa"/>
          </w:tcPr>
          <w:p w14:paraId="18E3B49A" w14:textId="1C940D8A" w:rsidR="00F56BFB" w:rsidRPr="00FB6FB3" w:rsidRDefault="005D231C">
            <w:pPr>
              <w:rPr>
                <w:rFonts w:ascii="Times New Roman" w:hAnsi="Times New Roman" w:cs="Times New Roman"/>
                <w:b/>
                <w:bCs/>
              </w:rPr>
            </w:pPr>
            <w:r w:rsidRPr="00FB6FB3">
              <w:rPr>
                <w:rFonts w:ascii="Times New Roman" w:hAnsi="Times New Roman" w:cs="Times New Roman" w:hint="eastAsia"/>
                <w:b/>
                <w:bCs/>
              </w:rPr>
              <w:t>m</w:t>
            </w:r>
          </w:p>
        </w:tc>
      </w:tr>
      <w:tr w:rsidR="00F56BFB" w14:paraId="4839D043" w14:textId="77777777" w:rsidTr="00B27766">
        <w:tc>
          <w:tcPr>
            <w:tcW w:w="3119" w:type="dxa"/>
            <w:tcBorders>
              <w:bottom w:val="nil"/>
            </w:tcBorders>
          </w:tcPr>
          <w:p w14:paraId="2699F047" w14:textId="77777777" w:rsidR="00F56BFB" w:rsidRDefault="00F56B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bottom w:val="nil"/>
            </w:tcBorders>
          </w:tcPr>
          <w:p w14:paraId="7AA3A22A" w14:textId="752DC4E2" w:rsidR="00F56BFB" w:rsidRPr="00FB6FB3" w:rsidRDefault="00C82EDE">
            <w:pPr>
              <w:rPr>
                <w:rFonts w:ascii="Times New Roman" w:hAnsi="Times New Roman" w:cs="Times New Roman"/>
                <w:b/>
                <w:bCs/>
              </w:rPr>
            </w:pPr>
            <w:r w:rsidRPr="00FB6FB3">
              <w:rPr>
                <w:rFonts w:ascii="Times New Roman" w:hAnsi="Times New Roman" w:cs="Times New Roman" w:hint="eastAsia"/>
                <w:b/>
                <w:bCs/>
              </w:rPr>
              <w:t>G</w:t>
            </w:r>
            <w:r w:rsidRPr="00FB6FB3">
              <w:rPr>
                <w:rFonts w:ascii="Times New Roman" w:hAnsi="Times New Roman" w:cs="Times New Roman"/>
                <w:b/>
                <w:bCs/>
              </w:rPr>
              <w:t>lobal land-cover</w:t>
            </w:r>
          </w:p>
        </w:tc>
        <w:tc>
          <w:tcPr>
            <w:tcW w:w="1701" w:type="dxa"/>
            <w:tcBorders>
              <w:bottom w:val="nil"/>
            </w:tcBorders>
          </w:tcPr>
          <w:p w14:paraId="7291254F" w14:textId="391DAAA3" w:rsidR="00F56BFB" w:rsidRPr="00FB6FB3" w:rsidRDefault="00C82EDE">
            <w:pPr>
              <w:rPr>
                <w:rFonts w:ascii="Times New Roman" w:hAnsi="Times New Roman" w:cs="Times New Roman"/>
                <w:b/>
                <w:bCs/>
              </w:rPr>
            </w:pPr>
            <w:r w:rsidRPr="00FB6FB3">
              <w:rPr>
                <w:rFonts w:ascii="Times New Roman" w:hAnsi="Times New Roman" w:cs="Times New Roman" w:hint="eastAsia"/>
                <w:b/>
                <w:bCs/>
              </w:rPr>
              <w:t>G</w:t>
            </w:r>
            <w:r w:rsidRPr="00FB6FB3">
              <w:rPr>
                <w:rFonts w:ascii="Times New Roman" w:hAnsi="Times New Roman" w:cs="Times New Roman"/>
                <w:b/>
                <w:bCs/>
              </w:rPr>
              <w:t>lobcover</w:t>
            </w:r>
          </w:p>
        </w:tc>
        <w:tc>
          <w:tcPr>
            <w:tcW w:w="1843" w:type="dxa"/>
            <w:tcBorders>
              <w:bottom w:val="nil"/>
            </w:tcBorders>
          </w:tcPr>
          <w:p w14:paraId="455131DF" w14:textId="4B82FC12" w:rsidR="00F56BFB" w:rsidRPr="00FB6FB3" w:rsidRDefault="00843080">
            <w:pPr>
              <w:rPr>
                <w:rFonts w:ascii="Times New Roman" w:hAnsi="Times New Roman" w:cs="Times New Roman"/>
                <w:b/>
                <w:bCs/>
              </w:rPr>
            </w:pPr>
            <w:r w:rsidRPr="00FB6FB3">
              <w:rPr>
                <w:rFonts w:ascii="Times New Roman" w:hAnsi="Times New Roman" w:cs="Times New Roman"/>
                <w:b/>
                <w:bCs/>
              </w:rPr>
              <w:t>SEDAC</w:t>
            </w:r>
          </w:p>
        </w:tc>
        <w:tc>
          <w:tcPr>
            <w:tcW w:w="1058" w:type="dxa"/>
            <w:tcBorders>
              <w:bottom w:val="nil"/>
            </w:tcBorders>
          </w:tcPr>
          <w:p w14:paraId="56F320AF" w14:textId="3E4F1D47" w:rsidR="00F56BFB" w:rsidRPr="00FB6FB3" w:rsidRDefault="005D231C">
            <w:pPr>
              <w:rPr>
                <w:rFonts w:ascii="Times New Roman" w:hAnsi="Times New Roman" w:cs="Times New Roman"/>
                <w:b/>
                <w:bCs/>
              </w:rPr>
            </w:pPr>
            <w:r w:rsidRPr="00FB6FB3">
              <w:rPr>
                <w:rFonts w:ascii="Times New Roman" w:hAnsi="Times New Roman" w:cs="Times New Roman" w:hint="eastAsia"/>
                <w:b/>
                <w:bCs/>
              </w:rPr>
              <w:t>—</w:t>
            </w:r>
          </w:p>
        </w:tc>
      </w:tr>
      <w:tr w:rsidR="00F56BFB" w14:paraId="4D186ED5" w14:textId="77777777" w:rsidTr="00B27766">
        <w:tc>
          <w:tcPr>
            <w:tcW w:w="3119" w:type="dxa"/>
            <w:tcBorders>
              <w:top w:val="nil"/>
              <w:bottom w:val="single" w:sz="12" w:space="0" w:color="auto"/>
            </w:tcBorders>
          </w:tcPr>
          <w:p w14:paraId="7070A468" w14:textId="3E60CACE" w:rsidR="00F56BFB" w:rsidRDefault="00F06C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F06C27">
              <w:rPr>
                <w:rFonts w:ascii="Times New Roman" w:hAnsi="Times New Roman" w:cs="Times New Roman"/>
              </w:rPr>
              <w:t>nthropogenic</w:t>
            </w:r>
            <w:r>
              <w:rPr>
                <w:rFonts w:ascii="Times New Roman" w:hAnsi="Times New Roman" w:cs="Times New Roman"/>
              </w:rPr>
              <w:t xml:space="preserve"> variables</w:t>
            </w:r>
          </w:p>
        </w:tc>
        <w:tc>
          <w:tcPr>
            <w:tcW w:w="6237" w:type="dxa"/>
            <w:tcBorders>
              <w:top w:val="nil"/>
              <w:bottom w:val="single" w:sz="12" w:space="0" w:color="auto"/>
            </w:tcBorders>
          </w:tcPr>
          <w:p w14:paraId="2C602F74" w14:textId="5BBA813B" w:rsidR="00F56BFB" w:rsidRPr="00FB6FB3" w:rsidRDefault="00F06C27">
            <w:pPr>
              <w:rPr>
                <w:rFonts w:ascii="Times New Roman" w:hAnsi="Times New Roman" w:cs="Times New Roman"/>
                <w:b/>
                <w:bCs/>
              </w:rPr>
            </w:pPr>
            <w:r w:rsidRPr="00FB6FB3">
              <w:rPr>
                <w:rFonts w:ascii="Times New Roman" w:hAnsi="Times New Roman" w:cs="Times New Roman" w:hint="eastAsia"/>
                <w:b/>
                <w:bCs/>
              </w:rPr>
              <w:t>H</w:t>
            </w:r>
            <w:r w:rsidRPr="00FB6FB3">
              <w:rPr>
                <w:rFonts w:ascii="Times New Roman" w:hAnsi="Times New Roman" w:cs="Times New Roman"/>
                <w:b/>
                <w:bCs/>
              </w:rPr>
              <w:t>uman influence index</w:t>
            </w:r>
          </w:p>
        </w:tc>
        <w:tc>
          <w:tcPr>
            <w:tcW w:w="1701" w:type="dxa"/>
            <w:tcBorders>
              <w:top w:val="nil"/>
              <w:bottom w:val="single" w:sz="12" w:space="0" w:color="auto"/>
            </w:tcBorders>
          </w:tcPr>
          <w:p w14:paraId="010950C8" w14:textId="46335AD8" w:rsidR="00F56BFB" w:rsidRPr="00FB6FB3" w:rsidRDefault="00F06C27">
            <w:pPr>
              <w:rPr>
                <w:rFonts w:ascii="Times New Roman" w:hAnsi="Times New Roman" w:cs="Times New Roman"/>
                <w:b/>
                <w:bCs/>
              </w:rPr>
            </w:pPr>
            <w:r w:rsidRPr="00FB6FB3">
              <w:rPr>
                <w:rFonts w:ascii="Times New Roman" w:hAnsi="Times New Roman" w:cs="Times New Roman" w:hint="eastAsia"/>
                <w:b/>
                <w:bCs/>
              </w:rPr>
              <w:t>H</w:t>
            </w:r>
            <w:r w:rsidRPr="00FB6FB3">
              <w:rPr>
                <w:rFonts w:ascii="Times New Roman" w:hAnsi="Times New Roman" w:cs="Times New Roman"/>
                <w:b/>
                <w:bCs/>
              </w:rPr>
              <w:t>II</w:t>
            </w:r>
          </w:p>
        </w:tc>
        <w:tc>
          <w:tcPr>
            <w:tcW w:w="1843" w:type="dxa"/>
            <w:tcBorders>
              <w:top w:val="nil"/>
              <w:bottom w:val="single" w:sz="12" w:space="0" w:color="auto"/>
            </w:tcBorders>
          </w:tcPr>
          <w:p w14:paraId="5D6CC1C0" w14:textId="5C6DCF47" w:rsidR="00F56BFB" w:rsidRPr="00FB6FB3" w:rsidRDefault="00736BCA">
            <w:pPr>
              <w:rPr>
                <w:rFonts w:ascii="Times New Roman" w:hAnsi="Times New Roman" w:cs="Times New Roman"/>
                <w:b/>
                <w:bCs/>
              </w:rPr>
            </w:pPr>
            <w:r w:rsidRPr="00FB6FB3">
              <w:rPr>
                <w:rFonts w:ascii="Times New Roman" w:hAnsi="Times New Roman" w:cs="Times New Roman"/>
                <w:b/>
                <w:bCs/>
              </w:rPr>
              <w:t>SEDAC</w:t>
            </w:r>
          </w:p>
        </w:tc>
        <w:tc>
          <w:tcPr>
            <w:tcW w:w="1058" w:type="dxa"/>
            <w:tcBorders>
              <w:top w:val="nil"/>
              <w:bottom w:val="single" w:sz="12" w:space="0" w:color="auto"/>
            </w:tcBorders>
          </w:tcPr>
          <w:p w14:paraId="3051CC54" w14:textId="45D4DC19" w:rsidR="00F56BFB" w:rsidRPr="00FB6FB3" w:rsidRDefault="00591EC0">
            <w:pPr>
              <w:rPr>
                <w:rFonts w:ascii="Times New Roman" w:hAnsi="Times New Roman" w:cs="Times New Roman"/>
                <w:b/>
                <w:bCs/>
              </w:rPr>
            </w:pPr>
            <w:r w:rsidRPr="00FB6FB3">
              <w:rPr>
                <w:rFonts w:ascii="Times New Roman" w:hAnsi="Times New Roman" w:cs="Times New Roman" w:hint="eastAsia"/>
                <w:b/>
                <w:bCs/>
              </w:rPr>
              <w:t>―</w:t>
            </w:r>
          </w:p>
        </w:tc>
      </w:tr>
    </w:tbl>
    <w:p w14:paraId="7BBF89C5" w14:textId="34D4FEDC" w:rsidR="0084707F" w:rsidRDefault="00736BCA">
      <w:pPr>
        <w:rPr>
          <w:rFonts w:ascii="Times New Roman" w:hAnsi="Times New Roman" w:cs="Times New Roman"/>
        </w:rPr>
      </w:pPr>
      <w:r w:rsidRPr="000F2A88">
        <w:rPr>
          <w:rFonts w:ascii="Times New Roman" w:hAnsi="Times New Roman" w:cs="Times New Roman" w:hint="eastAsia"/>
          <w:i/>
          <w:iCs/>
        </w:rPr>
        <w:t>N</w:t>
      </w:r>
      <w:r w:rsidRPr="000F2A88">
        <w:rPr>
          <w:rFonts w:ascii="Times New Roman" w:hAnsi="Times New Roman" w:cs="Times New Roman"/>
          <w:i/>
          <w:iCs/>
        </w:rPr>
        <w:t>ote</w:t>
      </w:r>
      <w:r>
        <w:rPr>
          <w:rFonts w:ascii="Times New Roman" w:hAnsi="Times New Roman" w:cs="Times New Roman"/>
        </w:rPr>
        <w:t xml:space="preserve">: </w:t>
      </w:r>
      <w:r w:rsidR="00843080" w:rsidRPr="00843080">
        <w:rPr>
          <w:rFonts w:ascii="Times New Roman" w:hAnsi="Times New Roman" w:cs="Times New Roman"/>
        </w:rPr>
        <w:t xml:space="preserve">Worldclim (www.worldclim.org); The Socioeconomic Data and Applications Centre (SEDAC, </w:t>
      </w:r>
      <w:r w:rsidR="001D4504" w:rsidRPr="00EB53A8">
        <w:rPr>
          <w:rFonts w:ascii="Times New Roman" w:hAnsi="Times New Roman" w:cs="Times New Roman"/>
        </w:rPr>
        <w:t>https://sedac.ciesin.columbia.edu/</w:t>
      </w:r>
      <w:r w:rsidR="00843080" w:rsidRPr="00843080">
        <w:rPr>
          <w:rFonts w:ascii="Times New Roman" w:hAnsi="Times New Roman" w:cs="Times New Roman"/>
        </w:rPr>
        <w:t>)</w:t>
      </w:r>
    </w:p>
    <w:p w14:paraId="1E980EF9" w14:textId="77777777" w:rsidR="00E81C29" w:rsidRDefault="00E81C29">
      <w:pPr>
        <w:rPr>
          <w:rFonts w:ascii="Times New Roman" w:hAnsi="Times New Roman" w:cs="Times New Roman"/>
        </w:rPr>
        <w:sectPr w:rsidR="00E81C29" w:rsidSect="00A10161">
          <w:pgSz w:w="16838" w:h="11906" w:orient="landscape"/>
          <w:pgMar w:top="1077" w:right="1440" w:bottom="1077" w:left="1440" w:header="851" w:footer="992" w:gutter="0"/>
          <w:cols w:space="425"/>
          <w:docGrid w:type="lines" w:linePitch="312"/>
        </w:sectPr>
      </w:pPr>
    </w:p>
    <w:p w14:paraId="276299D3" w14:textId="6F228996" w:rsidR="00DE6E70" w:rsidRDefault="00DE6E70" w:rsidP="00DE6E70">
      <w:pPr>
        <w:rPr>
          <w:rFonts w:ascii="Times New Roman" w:hAnsi="Times New Roman" w:cs="Times New Roman"/>
        </w:rPr>
      </w:pPr>
      <w:r w:rsidRPr="004129D9">
        <w:rPr>
          <w:rFonts w:ascii="Times New Roman" w:hAnsi="Times New Roman" w:cs="Times New Roman" w:hint="eastAsia"/>
          <w:b/>
          <w:bCs/>
        </w:rPr>
        <w:lastRenderedPageBreak/>
        <w:t>T</w:t>
      </w:r>
      <w:r w:rsidRPr="004129D9">
        <w:rPr>
          <w:rFonts w:ascii="Times New Roman" w:hAnsi="Times New Roman" w:cs="Times New Roman"/>
          <w:b/>
          <w:bCs/>
        </w:rPr>
        <w:t>able S</w:t>
      </w:r>
      <w:r w:rsidR="00025ECD">
        <w:rPr>
          <w:rFonts w:ascii="Times New Roman" w:hAnsi="Times New Roman" w:cs="Times New Roman" w:hint="eastAsia"/>
          <w:b/>
          <w:bCs/>
        </w:rPr>
        <w:t>3</w:t>
      </w:r>
      <w:r w:rsidRPr="004129D9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</w:t>
      </w:r>
      <w:r w:rsidRPr="003A1E74">
        <w:rPr>
          <w:rFonts w:ascii="Times New Roman" w:hAnsi="Times New Roman" w:cs="Times New Roman"/>
        </w:rPr>
        <w:t xml:space="preserve">Summary of </w:t>
      </w:r>
      <w:r>
        <w:rPr>
          <w:rFonts w:ascii="Times New Roman" w:hAnsi="Times New Roman" w:cs="Times New Roman" w:hint="eastAsia"/>
        </w:rPr>
        <w:t>model</w:t>
      </w:r>
      <w:r w:rsidRPr="003A1E74">
        <w:rPr>
          <w:rFonts w:ascii="Times New Roman" w:hAnsi="Times New Roman" w:cs="Times New Roman"/>
        </w:rPr>
        <w:t xml:space="preserve"> accuracy </w:t>
      </w:r>
      <w:r>
        <w:rPr>
          <w:rFonts w:ascii="Times New Roman" w:hAnsi="Times New Roman" w:cs="Times New Roman" w:hint="eastAsia"/>
        </w:rPr>
        <w:t>for</w:t>
      </w:r>
      <w:r w:rsidRPr="003A1E74">
        <w:rPr>
          <w:rFonts w:ascii="Times New Roman" w:hAnsi="Times New Roman" w:cs="Times New Roman"/>
        </w:rPr>
        <w:t xml:space="preserve"> different</w:t>
      </w:r>
      <w:r>
        <w:rPr>
          <w:rFonts w:ascii="Times New Roman" w:hAnsi="Times New Roman" w:cs="Times New Roman"/>
        </w:rPr>
        <w:t xml:space="preserve"> approaches</w:t>
      </w:r>
      <w:r w:rsidRPr="003A1E74">
        <w:rPr>
          <w:rFonts w:ascii="Times New Roman" w:hAnsi="Times New Roman" w:cs="Times New Roman"/>
        </w:rPr>
        <w:t xml:space="preserve"> under different climate scenarios</w:t>
      </w:r>
      <w:r>
        <w:rPr>
          <w:rFonts w:ascii="Times New Roman" w:hAnsi="Times New Roman" w:cs="Times New Roman"/>
        </w:rPr>
        <w:t>.</w:t>
      </w:r>
    </w:p>
    <w:tbl>
      <w:tblPr>
        <w:tblStyle w:val="a3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3"/>
        <w:gridCol w:w="1623"/>
        <w:gridCol w:w="1624"/>
        <w:gridCol w:w="1624"/>
        <w:gridCol w:w="1624"/>
        <w:gridCol w:w="1624"/>
      </w:tblGrid>
      <w:tr w:rsidR="00DE6E70" w:rsidRPr="004E2700" w14:paraId="50FADFAB" w14:textId="77777777" w:rsidTr="008C321D">
        <w:trPr>
          <w:jc w:val="center"/>
        </w:trPr>
        <w:tc>
          <w:tcPr>
            <w:tcW w:w="1623" w:type="dxa"/>
            <w:vMerge w:val="restart"/>
            <w:tcBorders>
              <w:top w:val="single" w:sz="12" w:space="0" w:color="auto"/>
              <w:bottom w:val="nil"/>
            </w:tcBorders>
            <w:shd w:val="clear" w:color="auto" w:fill="BFBFBF" w:themeFill="background1" w:themeFillShade="BF"/>
            <w:vAlign w:val="center"/>
          </w:tcPr>
          <w:p w14:paraId="0CB40DB8" w14:textId="77777777" w:rsidR="00DE6E70" w:rsidRPr="004E2700" w:rsidRDefault="00DE6E70" w:rsidP="003828D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2700">
              <w:rPr>
                <w:rFonts w:ascii="Times New Roman" w:hAnsi="Times New Roman" w:cs="Times New Roman"/>
                <w:b/>
                <w:bCs/>
              </w:rPr>
              <w:t>Climate period</w:t>
            </w:r>
          </w:p>
        </w:tc>
        <w:tc>
          <w:tcPr>
            <w:tcW w:w="1623" w:type="dxa"/>
            <w:vMerge w:val="restart"/>
            <w:tcBorders>
              <w:top w:val="single" w:sz="12" w:space="0" w:color="auto"/>
              <w:bottom w:val="nil"/>
            </w:tcBorders>
            <w:shd w:val="clear" w:color="auto" w:fill="BFBFBF" w:themeFill="background1" w:themeFillShade="BF"/>
            <w:vAlign w:val="center"/>
          </w:tcPr>
          <w:p w14:paraId="727F0C0E" w14:textId="77777777" w:rsidR="00DE6E70" w:rsidRPr="004E2700" w:rsidRDefault="00DE6E70" w:rsidP="003828D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2700">
              <w:rPr>
                <w:rFonts w:ascii="Times New Roman" w:hAnsi="Times New Roman" w:cs="Times New Roman"/>
                <w:b/>
                <w:bCs/>
              </w:rPr>
              <w:t>Metric</w:t>
            </w:r>
          </w:p>
        </w:tc>
        <w:tc>
          <w:tcPr>
            <w:tcW w:w="6496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FE687B" w14:textId="77777777" w:rsidR="00DE6E70" w:rsidRPr="004E2700" w:rsidRDefault="00DE6E70" w:rsidP="003828D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2700">
              <w:rPr>
                <w:rFonts w:ascii="Times New Roman" w:hAnsi="Times New Roman" w:cs="Times New Roman"/>
                <w:b/>
                <w:bCs/>
              </w:rPr>
              <w:t>Ecological niche model</w:t>
            </w:r>
          </w:p>
        </w:tc>
      </w:tr>
      <w:tr w:rsidR="00DE6E70" w:rsidRPr="004E2700" w14:paraId="05B5788A" w14:textId="77777777" w:rsidTr="008C321D">
        <w:trPr>
          <w:jc w:val="center"/>
        </w:trPr>
        <w:tc>
          <w:tcPr>
            <w:tcW w:w="1623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43638AAC" w14:textId="77777777" w:rsidR="00DE6E70" w:rsidRPr="004E2700" w:rsidRDefault="00DE6E70" w:rsidP="003828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CCBC35F" w14:textId="77777777" w:rsidR="00DE6E70" w:rsidRPr="004E2700" w:rsidRDefault="00DE6E70" w:rsidP="003828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012FA04" w14:textId="77777777" w:rsidR="00DE6E70" w:rsidRPr="004E2700" w:rsidRDefault="00DE6E70" w:rsidP="003828D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2700">
              <w:rPr>
                <w:rFonts w:ascii="Times New Roman" w:hAnsi="Times New Roman" w:cs="Times New Roman"/>
                <w:b/>
                <w:bCs/>
              </w:rPr>
              <w:t>MaxEnt</w:t>
            </w: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0E3183" w14:textId="77777777" w:rsidR="00DE6E70" w:rsidRPr="004E2700" w:rsidRDefault="00DE6E70" w:rsidP="003828D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2700">
              <w:rPr>
                <w:rFonts w:ascii="Times New Roman" w:hAnsi="Times New Roman" w:cs="Times New Roman"/>
                <w:b/>
                <w:bCs/>
              </w:rPr>
              <w:t>RF</w:t>
            </w: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28E4210" w14:textId="77777777" w:rsidR="00DE6E70" w:rsidRPr="004E2700" w:rsidRDefault="00DE6E70" w:rsidP="003828D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2700">
              <w:rPr>
                <w:rFonts w:ascii="Times New Roman" w:hAnsi="Times New Roman" w:cs="Times New Roman"/>
                <w:b/>
                <w:bCs/>
              </w:rPr>
              <w:t>BIOCLIM</w:t>
            </w: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689209F" w14:textId="77777777" w:rsidR="00DE6E70" w:rsidRPr="004E2700" w:rsidRDefault="00DE6E70" w:rsidP="003828D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2700">
              <w:rPr>
                <w:rFonts w:ascii="Times New Roman" w:hAnsi="Times New Roman" w:cs="Times New Roman"/>
                <w:b/>
                <w:bCs/>
              </w:rPr>
              <w:t>GAM</w:t>
            </w:r>
          </w:p>
        </w:tc>
      </w:tr>
      <w:tr w:rsidR="00DE6E70" w:rsidRPr="004E2700" w14:paraId="3DD834FB" w14:textId="77777777" w:rsidTr="003828DF">
        <w:trPr>
          <w:jc w:val="center"/>
        </w:trPr>
        <w:tc>
          <w:tcPr>
            <w:tcW w:w="1623" w:type="dxa"/>
            <w:vMerge w:val="restart"/>
            <w:tcBorders>
              <w:top w:val="single" w:sz="4" w:space="0" w:color="auto"/>
            </w:tcBorders>
            <w:vAlign w:val="center"/>
          </w:tcPr>
          <w:p w14:paraId="1DDDF484" w14:textId="77777777" w:rsidR="00DE6E70" w:rsidRPr="004E2700" w:rsidRDefault="00DE6E70" w:rsidP="003828DF">
            <w:pPr>
              <w:jc w:val="center"/>
              <w:rPr>
                <w:rFonts w:ascii="Times New Roman" w:hAnsi="Times New Roman" w:cs="Times New Roman"/>
              </w:rPr>
            </w:pPr>
            <w:r w:rsidRPr="004E2700">
              <w:rPr>
                <w:rFonts w:ascii="Times New Roman" w:hAnsi="Times New Roman" w:cs="Times New Roman"/>
              </w:rPr>
              <w:t>Current</w:t>
            </w:r>
          </w:p>
        </w:tc>
        <w:tc>
          <w:tcPr>
            <w:tcW w:w="1623" w:type="dxa"/>
            <w:tcBorders>
              <w:top w:val="single" w:sz="4" w:space="0" w:color="auto"/>
            </w:tcBorders>
            <w:vAlign w:val="center"/>
          </w:tcPr>
          <w:p w14:paraId="66FA3023" w14:textId="77777777" w:rsidR="00DE6E70" w:rsidRPr="004E2700" w:rsidRDefault="00DE6E70" w:rsidP="003828DF">
            <w:pPr>
              <w:jc w:val="center"/>
              <w:rPr>
                <w:rFonts w:ascii="Times New Roman" w:hAnsi="Times New Roman" w:cs="Times New Roman"/>
              </w:rPr>
            </w:pPr>
            <w:r w:rsidRPr="004E2700">
              <w:rPr>
                <w:rFonts w:ascii="Times New Roman" w:hAnsi="Times New Roman" w:cs="Times New Roman"/>
              </w:rPr>
              <w:t>AUC</w:t>
            </w:r>
          </w:p>
        </w:tc>
        <w:tc>
          <w:tcPr>
            <w:tcW w:w="1624" w:type="dxa"/>
            <w:tcBorders>
              <w:top w:val="single" w:sz="4" w:space="0" w:color="auto"/>
            </w:tcBorders>
          </w:tcPr>
          <w:p w14:paraId="271593CC" w14:textId="77777777" w:rsidR="00DE6E70" w:rsidRPr="004E2700" w:rsidRDefault="00DE6E70" w:rsidP="003828DF">
            <w:pPr>
              <w:jc w:val="center"/>
              <w:rPr>
                <w:rFonts w:ascii="Times New Roman" w:hAnsi="Times New Roman" w:cs="Times New Roman"/>
              </w:rPr>
            </w:pPr>
            <w:r w:rsidRPr="004E2700">
              <w:rPr>
                <w:rFonts w:ascii="Times New Roman" w:hAnsi="Times New Roman" w:cs="Times New Roman"/>
              </w:rPr>
              <w:t>0.989</w:t>
            </w:r>
          </w:p>
        </w:tc>
        <w:tc>
          <w:tcPr>
            <w:tcW w:w="1624" w:type="dxa"/>
            <w:tcBorders>
              <w:top w:val="single" w:sz="4" w:space="0" w:color="auto"/>
            </w:tcBorders>
          </w:tcPr>
          <w:p w14:paraId="01D3ADDD" w14:textId="77777777" w:rsidR="00DE6E70" w:rsidRPr="004E2700" w:rsidRDefault="00DE6E70" w:rsidP="003828DF">
            <w:pPr>
              <w:jc w:val="center"/>
              <w:rPr>
                <w:rFonts w:ascii="Times New Roman" w:hAnsi="Times New Roman" w:cs="Times New Roman"/>
              </w:rPr>
            </w:pPr>
            <w:r w:rsidRPr="004E2700">
              <w:rPr>
                <w:rFonts w:ascii="Times New Roman" w:hAnsi="Times New Roman" w:cs="Times New Roman"/>
              </w:rPr>
              <w:t>0.999</w:t>
            </w:r>
          </w:p>
        </w:tc>
        <w:tc>
          <w:tcPr>
            <w:tcW w:w="1624" w:type="dxa"/>
            <w:tcBorders>
              <w:top w:val="single" w:sz="4" w:space="0" w:color="auto"/>
            </w:tcBorders>
          </w:tcPr>
          <w:p w14:paraId="30C1A5F7" w14:textId="77777777" w:rsidR="00DE6E70" w:rsidRPr="004E2700" w:rsidRDefault="00DE6E70" w:rsidP="003828DF">
            <w:pPr>
              <w:jc w:val="center"/>
              <w:rPr>
                <w:rFonts w:ascii="Times New Roman" w:hAnsi="Times New Roman" w:cs="Times New Roman"/>
              </w:rPr>
            </w:pPr>
            <w:r w:rsidRPr="004E2700">
              <w:rPr>
                <w:rFonts w:ascii="Times New Roman" w:hAnsi="Times New Roman" w:cs="Times New Roman"/>
              </w:rPr>
              <w:t>0.979</w:t>
            </w:r>
          </w:p>
        </w:tc>
        <w:tc>
          <w:tcPr>
            <w:tcW w:w="1624" w:type="dxa"/>
            <w:tcBorders>
              <w:top w:val="single" w:sz="4" w:space="0" w:color="auto"/>
            </w:tcBorders>
          </w:tcPr>
          <w:p w14:paraId="1008D4CB" w14:textId="77777777" w:rsidR="00DE6E70" w:rsidRPr="004E2700" w:rsidRDefault="00DE6E70" w:rsidP="003828DF">
            <w:pPr>
              <w:jc w:val="center"/>
              <w:rPr>
                <w:rFonts w:ascii="Times New Roman" w:hAnsi="Times New Roman" w:cs="Times New Roman"/>
              </w:rPr>
            </w:pPr>
            <w:r w:rsidRPr="004E2700">
              <w:rPr>
                <w:rFonts w:ascii="Times New Roman" w:hAnsi="Times New Roman" w:cs="Times New Roman"/>
              </w:rPr>
              <w:t>0.919</w:t>
            </w:r>
          </w:p>
        </w:tc>
      </w:tr>
      <w:tr w:rsidR="00DE6E70" w:rsidRPr="004E2700" w14:paraId="5DD90F0F" w14:textId="77777777" w:rsidTr="003828DF">
        <w:trPr>
          <w:jc w:val="center"/>
        </w:trPr>
        <w:tc>
          <w:tcPr>
            <w:tcW w:w="1623" w:type="dxa"/>
            <w:vMerge/>
            <w:vAlign w:val="center"/>
          </w:tcPr>
          <w:p w14:paraId="2A7554BB" w14:textId="77777777" w:rsidR="00DE6E70" w:rsidRPr="004E2700" w:rsidRDefault="00DE6E70" w:rsidP="003828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vAlign w:val="center"/>
          </w:tcPr>
          <w:p w14:paraId="724051B6" w14:textId="77777777" w:rsidR="00DE6E70" w:rsidRPr="004E2700" w:rsidRDefault="00DE6E70" w:rsidP="003828DF">
            <w:pPr>
              <w:jc w:val="center"/>
              <w:rPr>
                <w:rFonts w:ascii="Times New Roman" w:hAnsi="Times New Roman" w:cs="Times New Roman"/>
              </w:rPr>
            </w:pPr>
            <w:r w:rsidRPr="004E2700">
              <w:rPr>
                <w:rFonts w:ascii="Times New Roman" w:hAnsi="Times New Roman" w:cs="Times New Roman"/>
              </w:rPr>
              <w:t>TSS</w:t>
            </w:r>
          </w:p>
        </w:tc>
        <w:tc>
          <w:tcPr>
            <w:tcW w:w="1624" w:type="dxa"/>
          </w:tcPr>
          <w:p w14:paraId="288BB3C5" w14:textId="77777777" w:rsidR="00DE6E70" w:rsidRPr="004E2700" w:rsidRDefault="00DE6E70" w:rsidP="003828DF">
            <w:pPr>
              <w:jc w:val="center"/>
              <w:rPr>
                <w:rFonts w:ascii="Times New Roman" w:hAnsi="Times New Roman" w:cs="Times New Roman"/>
              </w:rPr>
            </w:pPr>
            <w:r w:rsidRPr="004E2700">
              <w:rPr>
                <w:rFonts w:ascii="Times New Roman" w:hAnsi="Times New Roman" w:cs="Times New Roman"/>
              </w:rPr>
              <w:t>0.901</w:t>
            </w:r>
          </w:p>
        </w:tc>
        <w:tc>
          <w:tcPr>
            <w:tcW w:w="1624" w:type="dxa"/>
          </w:tcPr>
          <w:p w14:paraId="127C61C3" w14:textId="77777777" w:rsidR="00DE6E70" w:rsidRPr="004E2700" w:rsidRDefault="00DE6E70" w:rsidP="003828DF">
            <w:pPr>
              <w:jc w:val="center"/>
              <w:rPr>
                <w:rFonts w:ascii="Times New Roman" w:hAnsi="Times New Roman" w:cs="Times New Roman"/>
              </w:rPr>
            </w:pPr>
            <w:r w:rsidRPr="004E2700">
              <w:rPr>
                <w:rFonts w:ascii="Times New Roman" w:hAnsi="Times New Roman" w:cs="Times New Roman"/>
              </w:rPr>
              <w:t>0.83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4" w:type="dxa"/>
          </w:tcPr>
          <w:p w14:paraId="48BF3D79" w14:textId="77777777" w:rsidR="00DE6E70" w:rsidRPr="004E2700" w:rsidRDefault="00DE6E70" w:rsidP="003828DF">
            <w:pPr>
              <w:jc w:val="center"/>
              <w:rPr>
                <w:rFonts w:ascii="Times New Roman" w:hAnsi="Times New Roman" w:cs="Times New Roman"/>
              </w:rPr>
            </w:pPr>
            <w:r w:rsidRPr="004E2700">
              <w:rPr>
                <w:rFonts w:ascii="Times New Roman" w:hAnsi="Times New Roman" w:cs="Times New Roman"/>
              </w:rPr>
              <w:t>0.716</w:t>
            </w:r>
          </w:p>
        </w:tc>
        <w:tc>
          <w:tcPr>
            <w:tcW w:w="1624" w:type="dxa"/>
          </w:tcPr>
          <w:p w14:paraId="6BA6174E" w14:textId="77777777" w:rsidR="00DE6E70" w:rsidRPr="004E2700" w:rsidRDefault="00DE6E70" w:rsidP="003828DF">
            <w:pPr>
              <w:jc w:val="center"/>
              <w:rPr>
                <w:rFonts w:ascii="Times New Roman" w:hAnsi="Times New Roman" w:cs="Times New Roman"/>
              </w:rPr>
            </w:pPr>
            <w:r w:rsidRPr="004E2700">
              <w:rPr>
                <w:rFonts w:ascii="Times New Roman" w:hAnsi="Times New Roman" w:cs="Times New Roman"/>
              </w:rPr>
              <w:t>0.741</w:t>
            </w:r>
          </w:p>
        </w:tc>
      </w:tr>
      <w:tr w:rsidR="00DE6E70" w:rsidRPr="004E2700" w14:paraId="319C8408" w14:textId="77777777" w:rsidTr="003828DF">
        <w:trPr>
          <w:jc w:val="center"/>
        </w:trPr>
        <w:tc>
          <w:tcPr>
            <w:tcW w:w="1623" w:type="dxa"/>
            <w:vMerge w:val="restart"/>
            <w:vAlign w:val="center"/>
          </w:tcPr>
          <w:p w14:paraId="6B2398E0" w14:textId="77777777" w:rsidR="00DE6E70" w:rsidRPr="004E2700" w:rsidRDefault="00DE6E70" w:rsidP="003828DF">
            <w:pPr>
              <w:jc w:val="center"/>
              <w:rPr>
                <w:rFonts w:ascii="Times New Roman" w:hAnsi="Times New Roman" w:cs="Times New Roman"/>
              </w:rPr>
            </w:pPr>
            <w:r w:rsidRPr="004E2700">
              <w:rPr>
                <w:rFonts w:ascii="Times New Roman" w:hAnsi="Times New Roman" w:cs="Times New Roman"/>
              </w:rPr>
              <w:t>2050s RCP4.5</w:t>
            </w:r>
          </w:p>
        </w:tc>
        <w:tc>
          <w:tcPr>
            <w:tcW w:w="1623" w:type="dxa"/>
            <w:vAlign w:val="center"/>
          </w:tcPr>
          <w:p w14:paraId="4FACAED4" w14:textId="77777777" w:rsidR="00DE6E70" w:rsidRPr="004E2700" w:rsidRDefault="00DE6E70" w:rsidP="003828DF">
            <w:pPr>
              <w:jc w:val="center"/>
              <w:rPr>
                <w:rFonts w:ascii="Times New Roman" w:hAnsi="Times New Roman" w:cs="Times New Roman"/>
              </w:rPr>
            </w:pPr>
            <w:r w:rsidRPr="004E2700">
              <w:rPr>
                <w:rFonts w:ascii="Times New Roman" w:hAnsi="Times New Roman" w:cs="Times New Roman"/>
              </w:rPr>
              <w:t>AUC</w:t>
            </w:r>
          </w:p>
        </w:tc>
        <w:tc>
          <w:tcPr>
            <w:tcW w:w="1624" w:type="dxa"/>
          </w:tcPr>
          <w:p w14:paraId="2EBBD2C2" w14:textId="77777777" w:rsidR="00DE6E70" w:rsidRPr="004E2700" w:rsidRDefault="00DE6E70" w:rsidP="003828DF">
            <w:pPr>
              <w:jc w:val="center"/>
              <w:rPr>
                <w:rFonts w:ascii="Times New Roman" w:hAnsi="Times New Roman" w:cs="Times New Roman"/>
              </w:rPr>
            </w:pPr>
            <w:r w:rsidRPr="004E2700">
              <w:rPr>
                <w:rFonts w:ascii="Times New Roman" w:hAnsi="Times New Roman" w:cs="Times New Roman"/>
              </w:rPr>
              <w:t>0.991</w:t>
            </w:r>
          </w:p>
        </w:tc>
        <w:tc>
          <w:tcPr>
            <w:tcW w:w="1624" w:type="dxa"/>
          </w:tcPr>
          <w:p w14:paraId="76912AD9" w14:textId="77777777" w:rsidR="00DE6E70" w:rsidRPr="004E2700" w:rsidRDefault="00DE6E70" w:rsidP="003828DF">
            <w:pPr>
              <w:jc w:val="center"/>
              <w:rPr>
                <w:rFonts w:ascii="Times New Roman" w:hAnsi="Times New Roman" w:cs="Times New Roman"/>
              </w:rPr>
            </w:pPr>
            <w:r w:rsidRPr="004E2700">
              <w:rPr>
                <w:rFonts w:ascii="Times New Roman" w:hAnsi="Times New Roman" w:cs="Times New Roman"/>
              </w:rPr>
              <w:t>0.987</w:t>
            </w:r>
          </w:p>
        </w:tc>
        <w:tc>
          <w:tcPr>
            <w:tcW w:w="1624" w:type="dxa"/>
          </w:tcPr>
          <w:p w14:paraId="3A25C6E3" w14:textId="77777777" w:rsidR="00DE6E70" w:rsidRPr="004E2700" w:rsidRDefault="00DE6E70" w:rsidP="003828DF">
            <w:pPr>
              <w:jc w:val="center"/>
              <w:rPr>
                <w:rFonts w:ascii="Times New Roman" w:hAnsi="Times New Roman" w:cs="Times New Roman"/>
              </w:rPr>
            </w:pPr>
            <w:r w:rsidRPr="004E2700">
              <w:rPr>
                <w:rFonts w:ascii="Times New Roman" w:hAnsi="Times New Roman" w:cs="Times New Roman"/>
              </w:rPr>
              <w:t>0.959</w:t>
            </w:r>
          </w:p>
        </w:tc>
        <w:tc>
          <w:tcPr>
            <w:tcW w:w="1624" w:type="dxa"/>
          </w:tcPr>
          <w:p w14:paraId="564BB646" w14:textId="77777777" w:rsidR="00DE6E70" w:rsidRPr="004E2700" w:rsidRDefault="00DE6E70" w:rsidP="003828DF">
            <w:pPr>
              <w:jc w:val="center"/>
              <w:rPr>
                <w:rFonts w:ascii="Times New Roman" w:hAnsi="Times New Roman" w:cs="Times New Roman"/>
              </w:rPr>
            </w:pPr>
            <w:r w:rsidRPr="004E2700">
              <w:rPr>
                <w:rFonts w:ascii="Times New Roman" w:hAnsi="Times New Roman" w:cs="Times New Roman"/>
              </w:rPr>
              <w:t>0.956</w:t>
            </w:r>
          </w:p>
        </w:tc>
      </w:tr>
      <w:tr w:rsidR="00DE6E70" w:rsidRPr="004E2700" w14:paraId="181BC2E2" w14:textId="77777777" w:rsidTr="003828DF">
        <w:trPr>
          <w:jc w:val="center"/>
        </w:trPr>
        <w:tc>
          <w:tcPr>
            <w:tcW w:w="1623" w:type="dxa"/>
            <w:vMerge/>
            <w:vAlign w:val="center"/>
          </w:tcPr>
          <w:p w14:paraId="5C81F042" w14:textId="77777777" w:rsidR="00DE6E70" w:rsidRPr="004E2700" w:rsidRDefault="00DE6E70" w:rsidP="003828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vAlign w:val="center"/>
          </w:tcPr>
          <w:p w14:paraId="7FEB0D82" w14:textId="77777777" w:rsidR="00DE6E70" w:rsidRPr="004E2700" w:rsidRDefault="00DE6E70" w:rsidP="003828DF">
            <w:pPr>
              <w:jc w:val="center"/>
              <w:rPr>
                <w:rFonts w:ascii="Times New Roman" w:hAnsi="Times New Roman" w:cs="Times New Roman"/>
              </w:rPr>
            </w:pPr>
            <w:r w:rsidRPr="004E2700">
              <w:rPr>
                <w:rFonts w:ascii="Times New Roman" w:hAnsi="Times New Roman" w:cs="Times New Roman"/>
              </w:rPr>
              <w:t>TSS</w:t>
            </w:r>
          </w:p>
        </w:tc>
        <w:tc>
          <w:tcPr>
            <w:tcW w:w="1624" w:type="dxa"/>
          </w:tcPr>
          <w:p w14:paraId="777225E4" w14:textId="77777777" w:rsidR="00DE6E70" w:rsidRPr="004E2700" w:rsidRDefault="00DE6E70" w:rsidP="003828DF">
            <w:pPr>
              <w:jc w:val="center"/>
              <w:rPr>
                <w:rFonts w:ascii="Times New Roman" w:hAnsi="Times New Roman" w:cs="Times New Roman"/>
              </w:rPr>
            </w:pPr>
            <w:r w:rsidRPr="004E2700">
              <w:rPr>
                <w:rFonts w:ascii="Times New Roman" w:hAnsi="Times New Roman" w:cs="Times New Roman"/>
              </w:rPr>
              <w:t>0.996</w:t>
            </w:r>
          </w:p>
        </w:tc>
        <w:tc>
          <w:tcPr>
            <w:tcW w:w="1624" w:type="dxa"/>
          </w:tcPr>
          <w:p w14:paraId="71248ACB" w14:textId="77777777" w:rsidR="00DE6E70" w:rsidRPr="004E2700" w:rsidRDefault="00DE6E70" w:rsidP="003828DF">
            <w:pPr>
              <w:jc w:val="center"/>
              <w:rPr>
                <w:rFonts w:ascii="Times New Roman" w:hAnsi="Times New Roman" w:cs="Times New Roman"/>
              </w:rPr>
            </w:pPr>
            <w:r w:rsidRPr="004E2700">
              <w:rPr>
                <w:rFonts w:ascii="Times New Roman" w:hAnsi="Times New Roman" w:cs="Times New Roman"/>
              </w:rPr>
              <w:t>0.776</w:t>
            </w:r>
          </w:p>
        </w:tc>
        <w:tc>
          <w:tcPr>
            <w:tcW w:w="1624" w:type="dxa"/>
          </w:tcPr>
          <w:p w14:paraId="21ED8E66" w14:textId="77777777" w:rsidR="00DE6E70" w:rsidRPr="004E2700" w:rsidRDefault="00DE6E70" w:rsidP="003828DF">
            <w:pPr>
              <w:jc w:val="center"/>
              <w:rPr>
                <w:rFonts w:ascii="Times New Roman" w:hAnsi="Times New Roman" w:cs="Times New Roman"/>
              </w:rPr>
            </w:pPr>
            <w:r w:rsidRPr="004E2700">
              <w:rPr>
                <w:rFonts w:ascii="Times New Roman" w:hAnsi="Times New Roman" w:cs="Times New Roman"/>
              </w:rPr>
              <w:t>0.775</w:t>
            </w:r>
          </w:p>
        </w:tc>
        <w:tc>
          <w:tcPr>
            <w:tcW w:w="1624" w:type="dxa"/>
          </w:tcPr>
          <w:p w14:paraId="317CB440" w14:textId="77777777" w:rsidR="00DE6E70" w:rsidRPr="004E2700" w:rsidRDefault="00DE6E70" w:rsidP="003828DF">
            <w:pPr>
              <w:jc w:val="center"/>
              <w:rPr>
                <w:rFonts w:ascii="Times New Roman" w:hAnsi="Times New Roman" w:cs="Times New Roman"/>
              </w:rPr>
            </w:pPr>
            <w:r w:rsidRPr="004E2700">
              <w:rPr>
                <w:rFonts w:ascii="Times New Roman" w:hAnsi="Times New Roman" w:cs="Times New Roman"/>
              </w:rPr>
              <w:t>0.718</w:t>
            </w:r>
          </w:p>
        </w:tc>
      </w:tr>
      <w:tr w:rsidR="00DE6E70" w:rsidRPr="004E2700" w14:paraId="72DB4BB7" w14:textId="77777777" w:rsidTr="003828DF">
        <w:trPr>
          <w:jc w:val="center"/>
        </w:trPr>
        <w:tc>
          <w:tcPr>
            <w:tcW w:w="1623" w:type="dxa"/>
            <w:vMerge w:val="restart"/>
            <w:vAlign w:val="center"/>
          </w:tcPr>
          <w:p w14:paraId="7C102473" w14:textId="77777777" w:rsidR="00DE6E70" w:rsidRPr="004E2700" w:rsidRDefault="00DE6E70" w:rsidP="003828DF">
            <w:pPr>
              <w:jc w:val="center"/>
              <w:rPr>
                <w:rFonts w:ascii="Times New Roman" w:hAnsi="Times New Roman" w:cs="Times New Roman"/>
              </w:rPr>
            </w:pPr>
            <w:r w:rsidRPr="004E2700">
              <w:rPr>
                <w:rFonts w:ascii="Times New Roman" w:hAnsi="Times New Roman" w:cs="Times New Roman"/>
              </w:rPr>
              <w:t>2050s RCP8.5</w:t>
            </w:r>
          </w:p>
        </w:tc>
        <w:tc>
          <w:tcPr>
            <w:tcW w:w="1623" w:type="dxa"/>
            <w:vAlign w:val="center"/>
          </w:tcPr>
          <w:p w14:paraId="12535381" w14:textId="77777777" w:rsidR="00DE6E70" w:rsidRPr="004E2700" w:rsidRDefault="00DE6E70" w:rsidP="003828DF">
            <w:pPr>
              <w:jc w:val="center"/>
              <w:rPr>
                <w:rFonts w:ascii="Times New Roman" w:hAnsi="Times New Roman" w:cs="Times New Roman"/>
              </w:rPr>
            </w:pPr>
            <w:r w:rsidRPr="004E2700">
              <w:rPr>
                <w:rFonts w:ascii="Times New Roman" w:hAnsi="Times New Roman" w:cs="Times New Roman"/>
              </w:rPr>
              <w:t>AUC</w:t>
            </w:r>
          </w:p>
        </w:tc>
        <w:tc>
          <w:tcPr>
            <w:tcW w:w="1624" w:type="dxa"/>
          </w:tcPr>
          <w:p w14:paraId="21B73BEE" w14:textId="77777777" w:rsidR="00DE6E70" w:rsidRPr="004E2700" w:rsidRDefault="00DE6E70" w:rsidP="003828DF">
            <w:pPr>
              <w:jc w:val="center"/>
              <w:rPr>
                <w:rFonts w:ascii="Times New Roman" w:hAnsi="Times New Roman" w:cs="Times New Roman"/>
              </w:rPr>
            </w:pPr>
            <w:r w:rsidRPr="004E2700">
              <w:rPr>
                <w:rFonts w:ascii="Times New Roman" w:hAnsi="Times New Roman" w:cs="Times New Roman"/>
              </w:rPr>
              <w:t>0.99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4" w:type="dxa"/>
          </w:tcPr>
          <w:p w14:paraId="0D82D88E" w14:textId="77777777" w:rsidR="00DE6E70" w:rsidRPr="004E2700" w:rsidRDefault="00DE6E70" w:rsidP="003828DF">
            <w:pPr>
              <w:jc w:val="center"/>
              <w:rPr>
                <w:rFonts w:ascii="Times New Roman" w:hAnsi="Times New Roman" w:cs="Times New Roman"/>
              </w:rPr>
            </w:pPr>
            <w:r w:rsidRPr="004E2700">
              <w:rPr>
                <w:rFonts w:ascii="Times New Roman" w:hAnsi="Times New Roman" w:cs="Times New Roman"/>
              </w:rPr>
              <w:t>0.997</w:t>
            </w:r>
          </w:p>
        </w:tc>
        <w:tc>
          <w:tcPr>
            <w:tcW w:w="1624" w:type="dxa"/>
          </w:tcPr>
          <w:p w14:paraId="6FBA70D0" w14:textId="77777777" w:rsidR="00DE6E70" w:rsidRPr="004E2700" w:rsidRDefault="00DE6E70" w:rsidP="003828DF">
            <w:pPr>
              <w:jc w:val="center"/>
              <w:rPr>
                <w:rFonts w:ascii="Times New Roman" w:hAnsi="Times New Roman" w:cs="Times New Roman"/>
              </w:rPr>
            </w:pPr>
            <w:r w:rsidRPr="004E2700">
              <w:rPr>
                <w:rFonts w:ascii="Times New Roman" w:hAnsi="Times New Roman" w:cs="Times New Roman"/>
              </w:rPr>
              <w:t>0.961</w:t>
            </w:r>
          </w:p>
        </w:tc>
        <w:tc>
          <w:tcPr>
            <w:tcW w:w="1624" w:type="dxa"/>
          </w:tcPr>
          <w:p w14:paraId="5E86C25D" w14:textId="77777777" w:rsidR="00DE6E70" w:rsidRPr="004E2700" w:rsidRDefault="00DE6E70" w:rsidP="003828DF">
            <w:pPr>
              <w:jc w:val="center"/>
              <w:rPr>
                <w:rFonts w:ascii="Times New Roman" w:hAnsi="Times New Roman" w:cs="Times New Roman"/>
              </w:rPr>
            </w:pPr>
            <w:r w:rsidRPr="004E2700">
              <w:rPr>
                <w:rFonts w:ascii="Times New Roman" w:hAnsi="Times New Roman" w:cs="Times New Roman"/>
              </w:rPr>
              <w:t>0.927</w:t>
            </w:r>
          </w:p>
        </w:tc>
      </w:tr>
      <w:tr w:rsidR="00DE6E70" w:rsidRPr="004E2700" w14:paraId="253F4FBB" w14:textId="77777777" w:rsidTr="003828DF">
        <w:trPr>
          <w:jc w:val="center"/>
        </w:trPr>
        <w:tc>
          <w:tcPr>
            <w:tcW w:w="1623" w:type="dxa"/>
            <w:vMerge/>
            <w:vAlign w:val="center"/>
          </w:tcPr>
          <w:p w14:paraId="61F494D4" w14:textId="77777777" w:rsidR="00DE6E70" w:rsidRPr="004E2700" w:rsidRDefault="00DE6E70" w:rsidP="003828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vAlign w:val="center"/>
          </w:tcPr>
          <w:p w14:paraId="7EFE71D6" w14:textId="77777777" w:rsidR="00DE6E70" w:rsidRPr="004E2700" w:rsidRDefault="00DE6E70" w:rsidP="003828DF">
            <w:pPr>
              <w:jc w:val="center"/>
              <w:rPr>
                <w:rFonts w:ascii="Times New Roman" w:hAnsi="Times New Roman" w:cs="Times New Roman"/>
              </w:rPr>
            </w:pPr>
            <w:r w:rsidRPr="004E2700">
              <w:rPr>
                <w:rFonts w:ascii="Times New Roman" w:hAnsi="Times New Roman" w:cs="Times New Roman"/>
              </w:rPr>
              <w:t>TSS</w:t>
            </w:r>
          </w:p>
        </w:tc>
        <w:tc>
          <w:tcPr>
            <w:tcW w:w="1624" w:type="dxa"/>
          </w:tcPr>
          <w:p w14:paraId="0262235F" w14:textId="77777777" w:rsidR="00DE6E70" w:rsidRPr="004E2700" w:rsidRDefault="00DE6E70" w:rsidP="003828DF">
            <w:pPr>
              <w:jc w:val="center"/>
              <w:rPr>
                <w:rFonts w:ascii="Times New Roman" w:hAnsi="Times New Roman" w:cs="Times New Roman"/>
              </w:rPr>
            </w:pPr>
            <w:r w:rsidRPr="004E2700">
              <w:rPr>
                <w:rFonts w:ascii="Times New Roman" w:hAnsi="Times New Roman" w:cs="Times New Roman"/>
              </w:rPr>
              <w:t>0.905</w:t>
            </w:r>
          </w:p>
        </w:tc>
        <w:tc>
          <w:tcPr>
            <w:tcW w:w="1624" w:type="dxa"/>
          </w:tcPr>
          <w:p w14:paraId="09F3941C" w14:textId="77777777" w:rsidR="00DE6E70" w:rsidRPr="004E2700" w:rsidRDefault="00DE6E70" w:rsidP="003828DF">
            <w:pPr>
              <w:jc w:val="center"/>
              <w:rPr>
                <w:rFonts w:ascii="Times New Roman" w:hAnsi="Times New Roman" w:cs="Times New Roman"/>
              </w:rPr>
            </w:pPr>
            <w:r w:rsidRPr="004E2700">
              <w:rPr>
                <w:rFonts w:ascii="Times New Roman" w:hAnsi="Times New Roman" w:cs="Times New Roman"/>
              </w:rPr>
              <w:t>0.808</w:t>
            </w:r>
          </w:p>
        </w:tc>
        <w:tc>
          <w:tcPr>
            <w:tcW w:w="1624" w:type="dxa"/>
          </w:tcPr>
          <w:p w14:paraId="6085AA2C" w14:textId="77777777" w:rsidR="00DE6E70" w:rsidRPr="004E2700" w:rsidRDefault="00DE6E70" w:rsidP="003828DF">
            <w:pPr>
              <w:jc w:val="center"/>
              <w:rPr>
                <w:rFonts w:ascii="Times New Roman" w:hAnsi="Times New Roman" w:cs="Times New Roman"/>
              </w:rPr>
            </w:pPr>
            <w:r w:rsidRPr="004E2700">
              <w:rPr>
                <w:rFonts w:ascii="Times New Roman" w:hAnsi="Times New Roman" w:cs="Times New Roman"/>
              </w:rPr>
              <w:t>0.706</w:t>
            </w:r>
          </w:p>
        </w:tc>
        <w:tc>
          <w:tcPr>
            <w:tcW w:w="1624" w:type="dxa"/>
          </w:tcPr>
          <w:p w14:paraId="02DE4D12" w14:textId="77777777" w:rsidR="00DE6E70" w:rsidRPr="004E2700" w:rsidRDefault="00DE6E70" w:rsidP="003828DF">
            <w:pPr>
              <w:jc w:val="center"/>
              <w:rPr>
                <w:rFonts w:ascii="Times New Roman" w:hAnsi="Times New Roman" w:cs="Times New Roman"/>
              </w:rPr>
            </w:pPr>
            <w:r w:rsidRPr="004E2700">
              <w:rPr>
                <w:rFonts w:ascii="Times New Roman" w:hAnsi="Times New Roman" w:cs="Times New Roman"/>
              </w:rPr>
              <w:t>0.717</w:t>
            </w:r>
          </w:p>
        </w:tc>
      </w:tr>
      <w:tr w:rsidR="00DE6E70" w:rsidRPr="004E2700" w14:paraId="102C5ECB" w14:textId="77777777" w:rsidTr="003828DF">
        <w:trPr>
          <w:jc w:val="center"/>
        </w:trPr>
        <w:tc>
          <w:tcPr>
            <w:tcW w:w="1623" w:type="dxa"/>
            <w:vMerge w:val="restart"/>
            <w:vAlign w:val="center"/>
          </w:tcPr>
          <w:p w14:paraId="08E28883" w14:textId="77777777" w:rsidR="00DE6E70" w:rsidRPr="004E2700" w:rsidRDefault="00DE6E70" w:rsidP="003828DF">
            <w:pPr>
              <w:jc w:val="center"/>
              <w:rPr>
                <w:rFonts w:ascii="Times New Roman" w:hAnsi="Times New Roman" w:cs="Times New Roman"/>
              </w:rPr>
            </w:pPr>
            <w:r w:rsidRPr="004E2700">
              <w:rPr>
                <w:rFonts w:ascii="Times New Roman" w:hAnsi="Times New Roman" w:cs="Times New Roman"/>
              </w:rPr>
              <w:t>2070s RCP4.5</w:t>
            </w:r>
          </w:p>
        </w:tc>
        <w:tc>
          <w:tcPr>
            <w:tcW w:w="1623" w:type="dxa"/>
            <w:vAlign w:val="center"/>
          </w:tcPr>
          <w:p w14:paraId="759BD052" w14:textId="77777777" w:rsidR="00DE6E70" w:rsidRPr="004E2700" w:rsidRDefault="00DE6E70" w:rsidP="003828DF">
            <w:pPr>
              <w:jc w:val="center"/>
              <w:rPr>
                <w:rFonts w:ascii="Times New Roman" w:hAnsi="Times New Roman" w:cs="Times New Roman"/>
              </w:rPr>
            </w:pPr>
            <w:r w:rsidRPr="004E2700">
              <w:rPr>
                <w:rFonts w:ascii="Times New Roman" w:hAnsi="Times New Roman" w:cs="Times New Roman"/>
              </w:rPr>
              <w:t>AUC</w:t>
            </w:r>
          </w:p>
        </w:tc>
        <w:tc>
          <w:tcPr>
            <w:tcW w:w="1624" w:type="dxa"/>
          </w:tcPr>
          <w:p w14:paraId="7593C59C" w14:textId="77777777" w:rsidR="00DE6E70" w:rsidRPr="004E2700" w:rsidRDefault="00DE6E70" w:rsidP="003828DF">
            <w:pPr>
              <w:jc w:val="center"/>
              <w:rPr>
                <w:rFonts w:ascii="Times New Roman" w:hAnsi="Times New Roman" w:cs="Times New Roman"/>
              </w:rPr>
            </w:pPr>
            <w:r w:rsidRPr="004E2700">
              <w:rPr>
                <w:rFonts w:ascii="Times New Roman" w:hAnsi="Times New Roman" w:cs="Times New Roman"/>
              </w:rPr>
              <w:t>0.99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4" w:type="dxa"/>
          </w:tcPr>
          <w:p w14:paraId="4110DA32" w14:textId="77777777" w:rsidR="00DE6E70" w:rsidRPr="004E2700" w:rsidRDefault="00DE6E70" w:rsidP="003828DF">
            <w:pPr>
              <w:jc w:val="center"/>
              <w:rPr>
                <w:rFonts w:ascii="Times New Roman" w:hAnsi="Times New Roman" w:cs="Times New Roman"/>
              </w:rPr>
            </w:pPr>
            <w:r w:rsidRPr="004E2700">
              <w:rPr>
                <w:rFonts w:ascii="Times New Roman" w:hAnsi="Times New Roman" w:cs="Times New Roman"/>
              </w:rPr>
              <w:t>0.957</w:t>
            </w:r>
          </w:p>
        </w:tc>
        <w:tc>
          <w:tcPr>
            <w:tcW w:w="1624" w:type="dxa"/>
          </w:tcPr>
          <w:p w14:paraId="3E8F98FD" w14:textId="77777777" w:rsidR="00DE6E70" w:rsidRPr="004E2700" w:rsidRDefault="00DE6E70" w:rsidP="003828DF">
            <w:pPr>
              <w:jc w:val="center"/>
              <w:rPr>
                <w:rFonts w:ascii="Times New Roman" w:hAnsi="Times New Roman" w:cs="Times New Roman"/>
              </w:rPr>
            </w:pPr>
            <w:r w:rsidRPr="004E2700">
              <w:rPr>
                <w:rFonts w:ascii="Times New Roman" w:hAnsi="Times New Roman" w:cs="Times New Roman"/>
              </w:rPr>
              <w:t>0.943</w:t>
            </w:r>
          </w:p>
        </w:tc>
        <w:tc>
          <w:tcPr>
            <w:tcW w:w="1624" w:type="dxa"/>
          </w:tcPr>
          <w:p w14:paraId="25ED002C" w14:textId="77777777" w:rsidR="00DE6E70" w:rsidRPr="004E2700" w:rsidRDefault="00DE6E70" w:rsidP="003828DF">
            <w:pPr>
              <w:jc w:val="center"/>
              <w:rPr>
                <w:rFonts w:ascii="Times New Roman" w:hAnsi="Times New Roman" w:cs="Times New Roman"/>
              </w:rPr>
            </w:pPr>
            <w:r w:rsidRPr="004E2700">
              <w:rPr>
                <w:rFonts w:ascii="Times New Roman" w:hAnsi="Times New Roman" w:cs="Times New Roman"/>
              </w:rPr>
              <w:t>0.937</w:t>
            </w:r>
          </w:p>
        </w:tc>
      </w:tr>
      <w:tr w:rsidR="00DE6E70" w:rsidRPr="004E2700" w14:paraId="2640AEA7" w14:textId="77777777" w:rsidTr="003828DF">
        <w:trPr>
          <w:jc w:val="center"/>
        </w:trPr>
        <w:tc>
          <w:tcPr>
            <w:tcW w:w="1623" w:type="dxa"/>
            <w:vMerge/>
            <w:tcBorders>
              <w:bottom w:val="nil"/>
            </w:tcBorders>
            <w:vAlign w:val="center"/>
          </w:tcPr>
          <w:p w14:paraId="113D5E2D" w14:textId="77777777" w:rsidR="00DE6E70" w:rsidRPr="004E2700" w:rsidRDefault="00DE6E70" w:rsidP="003828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tcBorders>
              <w:bottom w:val="nil"/>
            </w:tcBorders>
            <w:vAlign w:val="center"/>
          </w:tcPr>
          <w:p w14:paraId="7A52A24F" w14:textId="77777777" w:rsidR="00DE6E70" w:rsidRPr="004E2700" w:rsidRDefault="00DE6E70" w:rsidP="003828DF">
            <w:pPr>
              <w:jc w:val="center"/>
              <w:rPr>
                <w:rFonts w:ascii="Times New Roman" w:hAnsi="Times New Roman" w:cs="Times New Roman"/>
              </w:rPr>
            </w:pPr>
            <w:r w:rsidRPr="004E2700">
              <w:rPr>
                <w:rFonts w:ascii="Times New Roman" w:hAnsi="Times New Roman" w:cs="Times New Roman"/>
              </w:rPr>
              <w:t>TSS</w:t>
            </w:r>
          </w:p>
        </w:tc>
        <w:tc>
          <w:tcPr>
            <w:tcW w:w="1624" w:type="dxa"/>
            <w:tcBorders>
              <w:bottom w:val="nil"/>
            </w:tcBorders>
          </w:tcPr>
          <w:p w14:paraId="4F29B938" w14:textId="77777777" w:rsidR="00DE6E70" w:rsidRPr="004E2700" w:rsidRDefault="00DE6E70" w:rsidP="003828DF">
            <w:pPr>
              <w:jc w:val="center"/>
              <w:rPr>
                <w:rFonts w:ascii="Times New Roman" w:hAnsi="Times New Roman" w:cs="Times New Roman"/>
              </w:rPr>
            </w:pPr>
            <w:r w:rsidRPr="004E2700">
              <w:rPr>
                <w:rFonts w:ascii="Times New Roman" w:hAnsi="Times New Roman" w:cs="Times New Roman"/>
              </w:rPr>
              <w:t>0.905</w:t>
            </w:r>
          </w:p>
        </w:tc>
        <w:tc>
          <w:tcPr>
            <w:tcW w:w="1624" w:type="dxa"/>
            <w:tcBorders>
              <w:bottom w:val="nil"/>
            </w:tcBorders>
          </w:tcPr>
          <w:p w14:paraId="0EB37163" w14:textId="77777777" w:rsidR="00DE6E70" w:rsidRPr="004E2700" w:rsidRDefault="00DE6E70" w:rsidP="003828DF">
            <w:pPr>
              <w:jc w:val="center"/>
              <w:rPr>
                <w:rFonts w:ascii="Times New Roman" w:hAnsi="Times New Roman" w:cs="Times New Roman"/>
              </w:rPr>
            </w:pPr>
            <w:r w:rsidRPr="004E2700">
              <w:rPr>
                <w:rFonts w:ascii="Times New Roman" w:hAnsi="Times New Roman" w:cs="Times New Roman"/>
              </w:rPr>
              <w:t>0.763</w:t>
            </w:r>
          </w:p>
        </w:tc>
        <w:tc>
          <w:tcPr>
            <w:tcW w:w="1624" w:type="dxa"/>
            <w:tcBorders>
              <w:bottom w:val="nil"/>
            </w:tcBorders>
          </w:tcPr>
          <w:p w14:paraId="1511A6DA" w14:textId="77777777" w:rsidR="00DE6E70" w:rsidRPr="004E2700" w:rsidRDefault="00DE6E70" w:rsidP="003828DF">
            <w:pPr>
              <w:jc w:val="center"/>
              <w:rPr>
                <w:rFonts w:ascii="Times New Roman" w:hAnsi="Times New Roman" w:cs="Times New Roman"/>
              </w:rPr>
            </w:pPr>
            <w:r w:rsidRPr="004E2700">
              <w:rPr>
                <w:rFonts w:ascii="Times New Roman" w:hAnsi="Times New Roman" w:cs="Times New Roman"/>
              </w:rPr>
              <w:t>0.771</w:t>
            </w:r>
          </w:p>
        </w:tc>
        <w:tc>
          <w:tcPr>
            <w:tcW w:w="1624" w:type="dxa"/>
            <w:tcBorders>
              <w:bottom w:val="nil"/>
            </w:tcBorders>
          </w:tcPr>
          <w:p w14:paraId="613AC266" w14:textId="77777777" w:rsidR="00DE6E70" w:rsidRPr="004E2700" w:rsidRDefault="00DE6E70" w:rsidP="003828DF">
            <w:pPr>
              <w:jc w:val="center"/>
              <w:rPr>
                <w:rFonts w:ascii="Times New Roman" w:hAnsi="Times New Roman" w:cs="Times New Roman"/>
              </w:rPr>
            </w:pPr>
            <w:r w:rsidRPr="004E2700">
              <w:rPr>
                <w:rFonts w:ascii="Times New Roman" w:hAnsi="Times New Roman" w:cs="Times New Roman"/>
              </w:rPr>
              <w:t>0.734</w:t>
            </w:r>
          </w:p>
        </w:tc>
      </w:tr>
      <w:tr w:rsidR="00DE6E70" w:rsidRPr="004E2700" w14:paraId="0AAACDF8" w14:textId="77777777" w:rsidTr="003828DF">
        <w:trPr>
          <w:jc w:val="center"/>
        </w:trPr>
        <w:tc>
          <w:tcPr>
            <w:tcW w:w="1623" w:type="dxa"/>
            <w:vMerge w:val="restart"/>
            <w:tcBorders>
              <w:top w:val="nil"/>
              <w:bottom w:val="nil"/>
            </w:tcBorders>
            <w:vAlign w:val="center"/>
          </w:tcPr>
          <w:p w14:paraId="1A791037" w14:textId="77777777" w:rsidR="00DE6E70" w:rsidRPr="004E2700" w:rsidRDefault="00DE6E70" w:rsidP="003828DF">
            <w:pPr>
              <w:jc w:val="center"/>
              <w:rPr>
                <w:rFonts w:ascii="Times New Roman" w:hAnsi="Times New Roman" w:cs="Times New Roman"/>
              </w:rPr>
            </w:pPr>
            <w:r w:rsidRPr="004E2700">
              <w:rPr>
                <w:rFonts w:ascii="Times New Roman" w:hAnsi="Times New Roman" w:cs="Times New Roman"/>
              </w:rPr>
              <w:t>2070s RCP8.5</w:t>
            </w:r>
          </w:p>
        </w:tc>
        <w:tc>
          <w:tcPr>
            <w:tcW w:w="1623" w:type="dxa"/>
            <w:tcBorders>
              <w:top w:val="nil"/>
              <w:bottom w:val="nil"/>
            </w:tcBorders>
            <w:vAlign w:val="center"/>
          </w:tcPr>
          <w:p w14:paraId="316FD5C3" w14:textId="77777777" w:rsidR="00DE6E70" w:rsidRPr="004E2700" w:rsidRDefault="00DE6E70" w:rsidP="003828DF">
            <w:pPr>
              <w:jc w:val="center"/>
              <w:rPr>
                <w:rFonts w:ascii="Times New Roman" w:hAnsi="Times New Roman" w:cs="Times New Roman"/>
              </w:rPr>
            </w:pPr>
            <w:r w:rsidRPr="004E2700">
              <w:rPr>
                <w:rFonts w:ascii="Times New Roman" w:hAnsi="Times New Roman" w:cs="Times New Roman"/>
              </w:rPr>
              <w:t>AUC</w:t>
            </w:r>
          </w:p>
        </w:tc>
        <w:tc>
          <w:tcPr>
            <w:tcW w:w="1624" w:type="dxa"/>
            <w:tcBorders>
              <w:top w:val="nil"/>
              <w:bottom w:val="nil"/>
            </w:tcBorders>
          </w:tcPr>
          <w:p w14:paraId="2A687421" w14:textId="77777777" w:rsidR="00DE6E70" w:rsidRPr="004E2700" w:rsidRDefault="00DE6E70" w:rsidP="003828DF">
            <w:pPr>
              <w:jc w:val="center"/>
              <w:rPr>
                <w:rFonts w:ascii="Times New Roman" w:hAnsi="Times New Roman" w:cs="Times New Roman"/>
              </w:rPr>
            </w:pPr>
            <w:r w:rsidRPr="004E2700">
              <w:rPr>
                <w:rFonts w:ascii="Times New Roman" w:hAnsi="Times New Roman" w:cs="Times New Roman"/>
              </w:rPr>
              <w:t>0.99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4" w:type="dxa"/>
            <w:tcBorders>
              <w:top w:val="nil"/>
              <w:bottom w:val="nil"/>
            </w:tcBorders>
          </w:tcPr>
          <w:p w14:paraId="043BEB1C" w14:textId="77777777" w:rsidR="00DE6E70" w:rsidRPr="004E2700" w:rsidRDefault="00DE6E70" w:rsidP="003828DF">
            <w:pPr>
              <w:jc w:val="center"/>
              <w:rPr>
                <w:rFonts w:ascii="Times New Roman" w:hAnsi="Times New Roman" w:cs="Times New Roman"/>
              </w:rPr>
            </w:pPr>
            <w:r w:rsidRPr="004E2700">
              <w:rPr>
                <w:rFonts w:ascii="Times New Roman" w:hAnsi="Times New Roman" w:cs="Times New Roman"/>
              </w:rPr>
              <w:t>0.996</w:t>
            </w:r>
          </w:p>
        </w:tc>
        <w:tc>
          <w:tcPr>
            <w:tcW w:w="1624" w:type="dxa"/>
            <w:tcBorders>
              <w:top w:val="nil"/>
              <w:bottom w:val="nil"/>
            </w:tcBorders>
          </w:tcPr>
          <w:p w14:paraId="09B751D7" w14:textId="77777777" w:rsidR="00DE6E70" w:rsidRPr="004E2700" w:rsidRDefault="00DE6E70" w:rsidP="003828DF">
            <w:pPr>
              <w:jc w:val="center"/>
              <w:rPr>
                <w:rFonts w:ascii="Times New Roman" w:hAnsi="Times New Roman" w:cs="Times New Roman"/>
              </w:rPr>
            </w:pPr>
            <w:r w:rsidRPr="004E2700">
              <w:rPr>
                <w:rFonts w:ascii="Times New Roman" w:hAnsi="Times New Roman" w:cs="Times New Roman"/>
              </w:rPr>
              <w:t>0.975</w:t>
            </w:r>
          </w:p>
        </w:tc>
        <w:tc>
          <w:tcPr>
            <w:tcW w:w="1624" w:type="dxa"/>
            <w:tcBorders>
              <w:top w:val="nil"/>
              <w:bottom w:val="nil"/>
            </w:tcBorders>
          </w:tcPr>
          <w:p w14:paraId="58CB4F37" w14:textId="77777777" w:rsidR="00DE6E70" w:rsidRPr="004E2700" w:rsidRDefault="00DE6E70" w:rsidP="003828DF">
            <w:pPr>
              <w:jc w:val="center"/>
              <w:rPr>
                <w:rFonts w:ascii="Times New Roman" w:hAnsi="Times New Roman" w:cs="Times New Roman"/>
              </w:rPr>
            </w:pPr>
            <w:r w:rsidRPr="004E2700">
              <w:rPr>
                <w:rFonts w:ascii="Times New Roman" w:hAnsi="Times New Roman" w:cs="Times New Roman"/>
              </w:rPr>
              <w:t>0.913</w:t>
            </w:r>
          </w:p>
        </w:tc>
      </w:tr>
      <w:tr w:rsidR="00DE6E70" w:rsidRPr="004E2700" w14:paraId="4A1BFD67" w14:textId="77777777" w:rsidTr="003828DF">
        <w:trPr>
          <w:jc w:val="center"/>
        </w:trPr>
        <w:tc>
          <w:tcPr>
            <w:tcW w:w="1623" w:type="dxa"/>
            <w:vMerge/>
            <w:tcBorders>
              <w:top w:val="nil"/>
              <w:bottom w:val="single" w:sz="12" w:space="0" w:color="auto"/>
            </w:tcBorders>
            <w:vAlign w:val="center"/>
          </w:tcPr>
          <w:p w14:paraId="55AC6687" w14:textId="77777777" w:rsidR="00DE6E70" w:rsidRPr="004E2700" w:rsidRDefault="00DE6E70" w:rsidP="003828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tcBorders>
              <w:top w:val="nil"/>
              <w:bottom w:val="single" w:sz="12" w:space="0" w:color="auto"/>
            </w:tcBorders>
            <w:vAlign w:val="center"/>
          </w:tcPr>
          <w:p w14:paraId="51E6352A" w14:textId="77777777" w:rsidR="00DE6E70" w:rsidRPr="004E2700" w:rsidRDefault="00DE6E70" w:rsidP="003828DF">
            <w:pPr>
              <w:jc w:val="center"/>
              <w:rPr>
                <w:rFonts w:ascii="Times New Roman" w:hAnsi="Times New Roman" w:cs="Times New Roman"/>
              </w:rPr>
            </w:pPr>
            <w:r w:rsidRPr="004E2700">
              <w:rPr>
                <w:rFonts w:ascii="Times New Roman" w:hAnsi="Times New Roman" w:cs="Times New Roman"/>
              </w:rPr>
              <w:t>TSS</w:t>
            </w:r>
          </w:p>
        </w:tc>
        <w:tc>
          <w:tcPr>
            <w:tcW w:w="1624" w:type="dxa"/>
            <w:tcBorders>
              <w:top w:val="nil"/>
              <w:bottom w:val="single" w:sz="12" w:space="0" w:color="auto"/>
            </w:tcBorders>
          </w:tcPr>
          <w:p w14:paraId="07926A39" w14:textId="77777777" w:rsidR="00DE6E70" w:rsidRPr="004E2700" w:rsidRDefault="00DE6E70" w:rsidP="003828DF">
            <w:pPr>
              <w:jc w:val="center"/>
              <w:rPr>
                <w:rFonts w:ascii="Times New Roman" w:hAnsi="Times New Roman" w:cs="Times New Roman"/>
              </w:rPr>
            </w:pPr>
            <w:r w:rsidRPr="004E2700">
              <w:rPr>
                <w:rFonts w:ascii="Times New Roman" w:hAnsi="Times New Roman" w:cs="Times New Roman"/>
              </w:rPr>
              <w:t>0.9964</w:t>
            </w:r>
          </w:p>
        </w:tc>
        <w:tc>
          <w:tcPr>
            <w:tcW w:w="1624" w:type="dxa"/>
            <w:tcBorders>
              <w:top w:val="nil"/>
              <w:bottom w:val="single" w:sz="12" w:space="0" w:color="auto"/>
            </w:tcBorders>
          </w:tcPr>
          <w:p w14:paraId="1701B7A5" w14:textId="77777777" w:rsidR="00DE6E70" w:rsidRPr="004E2700" w:rsidRDefault="00DE6E70" w:rsidP="003828DF">
            <w:pPr>
              <w:jc w:val="center"/>
              <w:rPr>
                <w:rFonts w:ascii="Times New Roman" w:hAnsi="Times New Roman" w:cs="Times New Roman"/>
              </w:rPr>
            </w:pPr>
            <w:r w:rsidRPr="004E2700">
              <w:rPr>
                <w:rFonts w:ascii="Times New Roman" w:hAnsi="Times New Roman" w:cs="Times New Roman"/>
              </w:rPr>
              <w:t>0.802</w:t>
            </w:r>
          </w:p>
        </w:tc>
        <w:tc>
          <w:tcPr>
            <w:tcW w:w="1624" w:type="dxa"/>
            <w:tcBorders>
              <w:top w:val="nil"/>
              <w:bottom w:val="single" w:sz="12" w:space="0" w:color="auto"/>
            </w:tcBorders>
          </w:tcPr>
          <w:p w14:paraId="37EEEB7D" w14:textId="77777777" w:rsidR="00DE6E70" w:rsidRPr="004E2700" w:rsidRDefault="00DE6E70" w:rsidP="003828DF">
            <w:pPr>
              <w:jc w:val="center"/>
              <w:rPr>
                <w:rFonts w:ascii="Times New Roman" w:hAnsi="Times New Roman" w:cs="Times New Roman"/>
              </w:rPr>
            </w:pPr>
            <w:r w:rsidRPr="004E2700">
              <w:rPr>
                <w:rFonts w:ascii="Times New Roman" w:hAnsi="Times New Roman" w:cs="Times New Roman"/>
              </w:rPr>
              <w:t>0.728</w:t>
            </w:r>
          </w:p>
        </w:tc>
        <w:tc>
          <w:tcPr>
            <w:tcW w:w="1624" w:type="dxa"/>
            <w:tcBorders>
              <w:top w:val="nil"/>
              <w:bottom w:val="single" w:sz="12" w:space="0" w:color="auto"/>
            </w:tcBorders>
          </w:tcPr>
          <w:p w14:paraId="63CCFD3D" w14:textId="77777777" w:rsidR="00DE6E70" w:rsidRPr="004E2700" w:rsidRDefault="00DE6E70" w:rsidP="003828DF">
            <w:pPr>
              <w:jc w:val="center"/>
              <w:rPr>
                <w:rFonts w:ascii="Times New Roman" w:hAnsi="Times New Roman" w:cs="Times New Roman"/>
              </w:rPr>
            </w:pPr>
            <w:r w:rsidRPr="004E2700">
              <w:rPr>
                <w:rFonts w:ascii="Times New Roman" w:hAnsi="Times New Roman" w:cs="Times New Roman"/>
              </w:rPr>
              <w:t>0.765</w:t>
            </w:r>
          </w:p>
        </w:tc>
      </w:tr>
    </w:tbl>
    <w:p w14:paraId="27A2B0BA" w14:textId="77777777" w:rsidR="00DE6E70" w:rsidRPr="00DE6E70" w:rsidRDefault="00DE6E70">
      <w:pPr>
        <w:rPr>
          <w:rFonts w:ascii="Times New Roman" w:hAnsi="Times New Roman" w:cs="Times New Roman"/>
        </w:rPr>
      </w:pPr>
    </w:p>
    <w:p w14:paraId="3ED6019D" w14:textId="196F9454" w:rsidR="001D4504" w:rsidRPr="00C97E02" w:rsidRDefault="00E81C29">
      <w:pPr>
        <w:rPr>
          <w:rFonts w:ascii="Times New Roman" w:hAnsi="Times New Roman" w:cs="Times New Roman"/>
        </w:rPr>
      </w:pPr>
      <w:r w:rsidRPr="00C97E02">
        <w:rPr>
          <w:rFonts w:ascii="Times New Roman" w:hAnsi="Times New Roman" w:cs="Times New Roman"/>
          <w:b/>
          <w:bCs/>
        </w:rPr>
        <w:t>Table S</w:t>
      </w:r>
      <w:r w:rsidR="00242643">
        <w:rPr>
          <w:rFonts w:ascii="Times New Roman" w:hAnsi="Times New Roman" w:cs="Times New Roman"/>
          <w:b/>
          <w:bCs/>
        </w:rPr>
        <w:t>4</w:t>
      </w:r>
      <w:r w:rsidRPr="00C97E02">
        <w:rPr>
          <w:rFonts w:ascii="Times New Roman" w:hAnsi="Times New Roman" w:cs="Times New Roman"/>
          <w:b/>
          <w:bCs/>
        </w:rPr>
        <w:t>.</w:t>
      </w:r>
      <w:r w:rsidRPr="00C97E02">
        <w:rPr>
          <w:rFonts w:ascii="Times New Roman" w:hAnsi="Times New Roman" w:cs="Times New Roman"/>
        </w:rPr>
        <w:t xml:space="preserve"> </w:t>
      </w:r>
      <w:r w:rsidR="00336253">
        <w:rPr>
          <w:rFonts w:ascii="Times New Roman" w:hAnsi="Times New Roman" w:cs="Times New Roman"/>
        </w:rPr>
        <w:t xml:space="preserve">Suitable area of </w:t>
      </w:r>
      <w:r w:rsidR="00336253" w:rsidRPr="00BE419B">
        <w:rPr>
          <w:rFonts w:ascii="Times New Roman" w:hAnsi="Times New Roman" w:cs="Times New Roman"/>
          <w:i/>
          <w:iCs/>
        </w:rPr>
        <w:t>L</w:t>
      </w:r>
      <w:r w:rsidR="00403B1C">
        <w:rPr>
          <w:rFonts w:ascii="Times New Roman" w:hAnsi="Times New Roman" w:cs="Times New Roman"/>
          <w:i/>
          <w:iCs/>
        </w:rPr>
        <w:t>.</w:t>
      </w:r>
      <w:r w:rsidR="00336253" w:rsidRPr="00BE419B">
        <w:rPr>
          <w:rFonts w:ascii="Times New Roman" w:hAnsi="Times New Roman" w:cs="Times New Roman"/>
          <w:i/>
          <w:iCs/>
        </w:rPr>
        <w:t xml:space="preserve"> </w:t>
      </w:r>
      <w:r w:rsidR="00336253">
        <w:rPr>
          <w:rFonts w:ascii="Times New Roman" w:hAnsi="Times New Roman" w:cs="Times New Roman"/>
          <w:i/>
          <w:iCs/>
        </w:rPr>
        <w:t>angelina</w:t>
      </w:r>
      <w:r w:rsidR="00336253">
        <w:rPr>
          <w:rFonts w:ascii="Times New Roman" w:hAnsi="Times New Roman" w:cs="Times New Roman"/>
        </w:rPr>
        <w:t xml:space="preserve"> based on the </w:t>
      </w:r>
      <w:r w:rsidR="00D414A6">
        <w:rPr>
          <w:rFonts w:ascii="Times New Roman" w:hAnsi="Times New Roman" w:cs="Times New Roman"/>
        </w:rPr>
        <w:t>consensus</w:t>
      </w:r>
      <w:r w:rsidR="00336253" w:rsidRPr="00336253">
        <w:rPr>
          <w:rFonts w:ascii="Times New Roman" w:hAnsi="Times New Roman" w:cs="Times New Roman"/>
        </w:rPr>
        <w:t xml:space="preserve"> model</w:t>
      </w:r>
      <w:r w:rsidR="00336253">
        <w:rPr>
          <w:rFonts w:ascii="Times New Roman" w:hAnsi="Times New Roman" w:cs="Times New Roman"/>
        </w:rPr>
        <w:t xml:space="preserve"> under the different </w:t>
      </w:r>
      <w:r w:rsidR="006C4B0A">
        <w:rPr>
          <w:rFonts w:ascii="Times New Roman" w:hAnsi="Times New Roman" w:cs="Times New Roman"/>
        </w:rPr>
        <w:t>climate scenarios. (</w:t>
      </w:r>
      <w:r w:rsidR="006C4B0A" w:rsidRPr="00C97E02">
        <w:rPr>
          <w:rFonts w:ascii="Times New Roman" w:hAnsi="Times New Roman" w:cs="Times New Roman"/>
        </w:rPr>
        <w:t>Units 10</w:t>
      </w:r>
      <w:r w:rsidR="006C4B0A" w:rsidRPr="00C97E02">
        <w:rPr>
          <w:rFonts w:ascii="Times New Roman" w:hAnsi="Times New Roman" w:cs="Times New Roman"/>
          <w:vertAlign w:val="superscript"/>
        </w:rPr>
        <w:t>4</w:t>
      </w:r>
      <w:r w:rsidR="006C4B0A" w:rsidRPr="00C97E02">
        <w:rPr>
          <w:rFonts w:ascii="Times New Roman" w:hAnsi="Times New Roman" w:cs="Times New Roman"/>
        </w:rPr>
        <w:t xml:space="preserve"> Km</w:t>
      </w:r>
      <w:r w:rsidR="006C4B0A" w:rsidRPr="00847766">
        <w:rPr>
          <w:rFonts w:ascii="Times New Roman" w:hAnsi="Times New Roman" w:cs="Times New Roman"/>
          <w:vertAlign w:val="superscript"/>
        </w:rPr>
        <w:t>2</w:t>
      </w:r>
      <w:r w:rsidR="006C4B0A">
        <w:rPr>
          <w:rFonts w:ascii="Times New Roman" w:hAnsi="Times New Roman" w:cs="Times New Roman"/>
        </w:rPr>
        <w:t>)</w:t>
      </w:r>
    </w:p>
    <w:tbl>
      <w:tblPr>
        <w:tblStyle w:val="a3"/>
        <w:tblW w:w="10202" w:type="dxa"/>
        <w:tblInd w:w="-28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1838"/>
        <w:gridCol w:w="1701"/>
        <w:gridCol w:w="1984"/>
        <w:gridCol w:w="1985"/>
        <w:gridCol w:w="1701"/>
      </w:tblGrid>
      <w:tr w:rsidR="00C97E02" w:rsidRPr="00847766" w14:paraId="07093D83" w14:textId="77777777" w:rsidTr="007D38D2"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2F2E331" w14:textId="577925E7" w:rsidR="00C97E02" w:rsidRPr="00847766" w:rsidRDefault="00C97E02" w:rsidP="0084776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7766">
              <w:rPr>
                <w:rFonts w:ascii="Times New Roman" w:hAnsi="Times New Roman" w:cs="Times New Roman" w:hint="eastAsia"/>
                <w:b/>
                <w:bCs/>
              </w:rPr>
              <w:t>C</w:t>
            </w:r>
            <w:r w:rsidRPr="00847766">
              <w:rPr>
                <w:rFonts w:ascii="Times New Roman" w:hAnsi="Times New Roman" w:cs="Times New Roman"/>
                <w:b/>
                <w:bCs/>
              </w:rPr>
              <w:t>limate scenario</w:t>
            </w:r>
          </w:p>
        </w:tc>
        <w:tc>
          <w:tcPr>
            <w:tcW w:w="1838" w:type="dxa"/>
            <w:tcBorders>
              <w:top w:val="single" w:sz="12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FF270F" w14:textId="689A2584" w:rsidR="00C97E02" w:rsidRPr="00847766" w:rsidRDefault="00C97E02" w:rsidP="0084776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7766">
              <w:rPr>
                <w:rFonts w:ascii="Times New Roman" w:hAnsi="Times New Roman" w:cs="Times New Roman" w:hint="eastAsia"/>
                <w:b/>
                <w:bCs/>
              </w:rPr>
              <w:t>S</w:t>
            </w:r>
            <w:r w:rsidRPr="00847766">
              <w:rPr>
                <w:rFonts w:ascii="Times New Roman" w:hAnsi="Times New Roman" w:cs="Times New Roman"/>
                <w:b/>
                <w:bCs/>
              </w:rPr>
              <w:t>uitable area</w:t>
            </w:r>
          </w:p>
          <w:p w14:paraId="3B0274F1" w14:textId="05BF8668" w:rsidR="0084790B" w:rsidRPr="00847766" w:rsidRDefault="0084790B" w:rsidP="0084776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7766">
              <w:rPr>
                <w:rFonts w:ascii="Times New Roman" w:hAnsi="Times New Roman" w:cs="Times New Roman" w:hint="eastAsia"/>
                <w:b/>
                <w:bCs/>
              </w:rPr>
              <w:t>(</w:t>
            </w:r>
            <w:r w:rsidRPr="00847766">
              <w:rPr>
                <w:rFonts w:ascii="Times New Roman" w:hAnsi="Times New Roman" w:cs="Times New Roman"/>
                <w:b/>
                <w:bCs/>
              </w:rPr>
              <w:t>0.2</w:t>
            </w:r>
            <w:r w:rsidR="00CE2305" w:rsidRPr="00E339E5">
              <w:rPr>
                <w:rFonts w:ascii="Times New Roman" w:hAnsi="Times New Roman" w:cs="Times New Roman"/>
              </w:rPr>
              <w:t>–</w:t>
            </w:r>
            <w:r w:rsidRPr="00847766">
              <w:rPr>
                <w:rFonts w:ascii="Times New Roman" w:hAnsi="Times New Roman" w:cs="Times New Roman"/>
                <w:b/>
                <w:bCs/>
              </w:rPr>
              <w:t>1.0)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84D067C" w14:textId="7379F0D8" w:rsidR="00715A2F" w:rsidRPr="00847766" w:rsidRDefault="00847766" w:rsidP="0084776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7766">
              <w:rPr>
                <w:rFonts w:ascii="Times New Roman" w:hAnsi="Times New Roman" w:cs="Times New Roman"/>
                <w:b/>
                <w:bCs/>
              </w:rPr>
              <w:t>Low suitability</w:t>
            </w:r>
            <w:r w:rsidRPr="00847766">
              <w:rPr>
                <w:rFonts w:ascii="Times New Roman" w:hAnsi="Times New Roman" w:cs="Times New Roman" w:hint="eastAsia"/>
                <w:b/>
                <w:bCs/>
              </w:rPr>
              <w:t xml:space="preserve"> </w:t>
            </w:r>
            <w:r w:rsidR="00715A2F" w:rsidRPr="00847766">
              <w:rPr>
                <w:rFonts w:ascii="Times New Roman" w:hAnsi="Times New Roman" w:cs="Times New Roman" w:hint="eastAsia"/>
                <w:b/>
                <w:bCs/>
              </w:rPr>
              <w:t>(</w:t>
            </w:r>
            <w:r w:rsidR="00715A2F" w:rsidRPr="00847766">
              <w:rPr>
                <w:rFonts w:ascii="Times New Roman" w:hAnsi="Times New Roman" w:cs="Times New Roman"/>
                <w:b/>
                <w:bCs/>
              </w:rPr>
              <w:t>0.0</w:t>
            </w:r>
            <w:r w:rsidR="00CE2305" w:rsidRPr="00E339E5">
              <w:rPr>
                <w:rFonts w:ascii="Times New Roman" w:hAnsi="Times New Roman" w:cs="Times New Roman"/>
              </w:rPr>
              <w:t>–</w:t>
            </w:r>
            <w:r w:rsidR="00715A2F" w:rsidRPr="00847766">
              <w:rPr>
                <w:rFonts w:ascii="Times New Roman" w:hAnsi="Times New Roman" w:cs="Times New Roman"/>
                <w:b/>
                <w:bCs/>
              </w:rPr>
              <w:t>0.2)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4EF6E49" w14:textId="6C9EC0A0" w:rsidR="00C97E02" w:rsidRPr="00847766" w:rsidRDefault="00C97E02" w:rsidP="0084776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7766">
              <w:rPr>
                <w:rFonts w:ascii="Times New Roman" w:hAnsi="Times New Roman" w:cs="Times New Roman" w:hint="eastAsia"/>
                <w:b/>
                <w:bCs/>
              </w:rPr>
              <w:t>G</w:t>
            </w:r>
            <w:r w:rsidRPr="00847766">
              <w:rPr>
                <w:rFonts w:ascii="Times New Roman" w:hAnsi="Times New Roman" w:cs="Times New Roman"/>
                <w:b/>
                <w:bCs/>
              </w:rPr>
              <w:t xml:space="preserve">eneral </w:t>
            </w:r>
            <w:r w:rsidR="00847766">
              <w:rPr>
                <w:rFonts w:ascii="Times New Roman" w:hAnsi="Times New Roman" w:cs="Times New Roman"/>
                <w:b/>
                <w:bCs/>
              </w:rPr>
              <w:t>suitability</w:t>
            </w:r>
          </w:p>
          <w:p w14:paraId="6DFEB815" w14:textId="357287B4" w:rsidR="00C97E02" w:rsidRPr="00847766" w:rsidRDefault="00C97E02" w:rsidP="0084776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7766">
              <w:rPr>
                <w:rFonts w:ascii="Times New Roman" w:hAnsi="Times New Roman" w:cs="Times New Roman"/>
                <w:b/>
                <w:bCs/>
              </w:rPr>
              <w:t>(0.4</w:t>
            </w:r>
            <w:r w:rsidR="00CE2305" w:rsidRPr="00E339E5">
              <w:rPr>
                <w:rFonts w:ascii="Times New Roman" w:hAnsi="Times New Roman" w:cs="Times New Roman"/>
              </w:rPr>
              <w:t>–</w:t>
            </w:r>
            <w:r w:rsidRPr="00847766">
              <w:rPr>
                <w:rFonts w:ascii="Times New Roman" w:hAnsi="Times New Roman" w:cs="Times New Roman"/>
                <w:b/>
                <w:bCs/>
              </w:rPr>
              <w:t>0.6)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34EC6B8" w14:textId="0592131B" w:rsidR="00C97E02" w:rsidRPr="00847766" w:rsidRDefault="00C97E02" w:rsidP="0084776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7766">
              <w:rPr>
                <w:rFonts w:ascii="Times New Roman" w:hAnsi="Times New Roman" w:cs="Times New Roman" w:hint="eastAsia"/>
                <w:b/>
                <w:bCs/>
              </w:rPr>
              <w:t>M</w:t>
            </w:r>
            <w:r w:rsidRPr="00847766">
              <w:rPr>
                <w:rFonts w:ascii="Times New Roman" w:hAnsi="Times New Roman" w:cs="Times New Roman"/>
                <w:b/>
                <w:bCs/>
              </w:rPr>
              <w:t xml:space="preserve">edium </w:t>
            </w:r>
            <w:r w:rsidR="00847766">
              <w:rPr>
                <w:rFonts w:ascii="Times New Roman" w:hAnsi="Times New Roman" w:cs="Times New Roman"/>
                <w:b/>
                <w:bCs/>
              </w:rPr>
              <w:t>suitability</w:t>
            </w:r>
          </w:p>
          <w:p w14:paraId="5FE8F331" w14:textId="667E6360" w:rsidR="00C97E02" w:rsidRPr="00847766" w:rsidRDefault="00C97E02" w:rsidP="0084776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7766">
              <w:rPr>
                <w:rFonts w:ascii="Times New Roman" w:hAnsi="Times New Roman" w:cs="Times New Roman" w:hint="eastAsia"/>
                <w:b/>
                <w:bCs/>
              </w:rPr>
              <w:t>(</w:t>
            </w:r>
            <w:r w:rsidRPr="00847766">
              <w:rPr>
                <w:rFonts w:ascii="Times New Roman" w:hAnsi="Times New Roman" w:cs="Times New Roman"/>
                <w:b/>
                <w:bCs/>
              </w:rPr>
              <w:t>0.6</w:t>
            </w:r>
            <w:r w:rsidR="00CE2305" w:rsidRPr="00E339E5">
              <w:rPr>
                <w:rFonts w:ascii="Times New Roman" w:hAnsi="Times New Roman" w:cs="Times New Roman"/>
              </w:rPr>
              <w:t>–</w:t>
            </w:r>
            <w:r w:rsidRPr="00847766">
              <w:rPr>
                <w:rFonts w:ascii="Times New Roman" w:hAnsi="Times New Roman" w:cs="Times New Roman"/>
                <w:b/>
                <w:bCs/>
              </w:rPr>
              <w:t>0.8)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BB35D9" w14:textId="1468A87E" w:rsidR="00C97E02" w:rsidRPr="00847766" w:rsidRDefault="00C97E02" w:rsidP="0084776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7766">
              <w:rPr>
                <w:rFonts w:ascii="Times New Roman" w:hAnsi="Times New Roman" w:cs="Times New Roman" w:hint="eastAsia"/>
                <w:b/>
                <w:bCs/>
              </w:rPr>
              <w:t>H</w:t>
            </w:r>
            <w:r w:rsidRPr="00847766">
              <w:rPr>
                <w:rFonts w:ascii="Times New Roman" w:hAnsi="Times New Roman" w:cs="Times New Roman"/>
                <w:b/>
                <w:bCs/>
              </w:rPr>
              <w:t>igh</w:t>
            </w:r>
            <w:r w:rsidR="00847766">
              <w:rPr>
                <w:rFonts w:ascii="Times New Roman" w:hAnsi="Times New Roman" w:cs="Times New Roman"/>
                <w:b/>
                <w:bCs/>
              </w:rPr>
              <w:t xml:space="preserve"> suitability</w:t>
            </w:r>
          </w:p>
          <w:p w14:paraId="06C6787E" w14:textId="6744D850" w:rsidR="00C97E02" w:rsidRPr="00847766" w:rsidRDefault="00C97E02" w:rsidP="0084776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7766">
              <w:rPr>
                <w:rFonts w:ascii="Times New Roman" w:hAnsi="Times New Roman" w:cs="Times New Roman" w:hint="eastAsia"/>
                <w:b/>
                <w:bCs/>
              </w:rPr>
              <w:t>(</w:t>
            </w:r>
            <w:r w:rsidRPr="00847766">
              <w:rPr>
                <w:rFonts w:ascii="Times New Roman" w:hAnsi="Times New Roman" w:cs="Times New Roman"/>
                <w:b/>
                <w:bCs/>
              </w:rPr>
              <w:t>0.8</w:t>
            </w:r>
            <w:r w:rsidR="00CE2305" w:rsidRPr="00E339E5">
              <w:rPr>
                <w:rFonts w:ascii="Times New Roman" w:hAnsi="Times New Roman" w:cs="Times New Roman"/>
              </w:rPr>
              <w:t>–</w:t>
            </w:r>
            <w:r w:rsidRPr="00847766">
              <w:rPr>
                <w:rFonts w:ascii="Times New Roman" w:hAnsi="Times New Roman" w:cs="Times New Roman"/>
                <w:b/>
                <w:bCs/>
              </w:rPr>
              <w:t>1.0)</w:t>
            </w:r>
          </w:p>
        </w:tc>
      </w:tr>
      <w:tr w:rsidR="00C97E02" w14:paraId="42F417EA" w14:textId="77777777" w:rsidTr="007D38D2"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088985DD" w14:textId="217D8E68" w:rsidR="00C97E02" w:rsidRDefault="00847766" w:rsidP="00847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urrent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vAlign w:val="center"/>
          </w:tcPr>
          <w:p w14:paraId="1EE11666" w14:textId="41642C80" w:rsidR="00C97E02" w:rsidRDefault="008013C7" w:rsidP="00847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3206.37</w:t>
            </w:r>
            <w:r w:rsidR="006E4B8B">
              <w:rPr>
                <w:rFonts w:ascii="Times New Roman" w:hAnsi="Times New Roman" w:cs="Times New Roman"/>
              </w:rPr>
              <w:t xml:space="preserve"> (</w:t>
            </w:r>
            <w:r w:rsidR="006E4B8B" w:rsidRPr="00EF4692">
              <w:rPr>
                <w:rFonts w:ascii="Times New Roman" w:hAnsi="Times New Roman"/>
                <w:color w:val="000000"/>
                <w:sz w:val="18"/>
                <w:szCs w:val="18"/>
              </w:rPr>
              <w:t>–</w:t>
            </w:r>
            <w:r w:rsidR="006E4B8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C2519DA" w14:textId="0E3A7F9C" w:rsidR="00C97E02" w:rsidRDefault="008013C7" w:rsidP="00847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8.20</w:t>
            </w:r>
            <w:r w:rsidR="006E4B8B">
              <w:rPr>
                <w:rFonts w:ascii="Times New Roman" w:hAnsi="Times New Roman" w:cs="Times New Roman"/>
              </w:rPr>
              <w:t xml:space="preserve"> (</w:t>
            </w:r>
            <w:r w:rsidR="006E4B8B" w:rsidRPr="00EF4692">
              <w:rPr>
                <w:rFonts w:ascii="Times New Roman" w:hAnsi="Times New Roman"/>
                <w:color w:val="000000"/>
                <w:sz w:val="18"/>
                <w:szCs w:val="18"/>
              </w:rPr>
              <w:t>–</w:t>
            </w:r>
            <w:r w:rsidR="006E4B8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765D8F04" w14:textId="1873F9A3" w:rsidR="00C97E02" w:rsidRDefault="008013C7" w:rsidP="00847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9.01</w:t>
            </w:r>
            <w:r w:rsidR="006E4B8B">
              <w:rPr>
                <w:rFonts w:ascii="Times New Roman" w:hAnsi="Times New Roman" w:cs="Times New Roman"/>
              </w:rPr>
              <w:t xml:space="preserve"> (</w:t>
            </w:r>
            <w:r w:rsidR="006E4B8B" w:rsidRPr="00EF4692">
              <w:rPr>
                <w:rFonts w:ascii="Times New Roman" w:hAnsi="Times New Roman"/>
                <w:color w:val="000000"/>
                <w:sz w:val="18"/>
                <w:szCs w:val="18"/>
              </w:rPr>
              <w:t>–</w:t>
            </w:r>
            <w:r w:rsidR="006E4B8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7E448FF3" w14:textId="49A1B5DF" w:rsidR="00C97E02" w:rsidRDefault="008013C7" w:rsidP="00847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.68</w:t>
            </w:r>
            <w:r w:rsidR="00FB4193">
              <w:rPr>
                <w:rFonts w:ascii="Times New Roman" w:hAnsi="Times New Roman" w:cs="Times New Roman"/>
              </w:rPr>
              <w:t xml:space="preserve"> (</w:t>
            </w:r>
            <w:r w:rsidR="00FB4193" w:rsidRPr="00EF4692">
              <w:rPr>
                <w:rFonts w:ascii="Times New Roman" w:hAnsi="Times New Roman"/>
                <w:color w:val="000000"/>
                <w:sz w:val="18"/>
                <w:szCs w:val="18"/>
              </w:rPr>
              <w:t>–</w:t>
            </w:r>
            <w:r w:rsidR="00FB419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7535517" w14:textId="7FA57667" w:rsidR="00C97E02" w:rsidRDefault="008013C7" w:rsidP="00847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.57</w:t>
            </w:r>
            <w:r w:rsidR="00FB4193">
              <w:rPr>
                <w:rFonts w:ascii="Times New Roman" w:hAnsi="Times New Roman" w:cs="Times New Roman"/>
              </w:rPr>
              <w:t xml:space="preserve"> (</w:t>
            </w:r>
            <w:r w:rsidR="00FB4193" w:rsidRPr="00EF4692">
              <w:rPr>
                <w:rFonts w:ascii="Times New Roman" w:hAnsi="Times New Roman"/>
                <w:color w:val="000000"/>
                <w:sz w:val="18"/>
                <w:szCs w:val="18"/>
              </w:rPr>
              <w:t>–</w:t>
            </w:r>
            <w:r w:rsidR="00FB4193">
              <w:rPr>
                <w:rFonts w:ascii="Times New Roman" w:hAnsi="Times New Roman" w:cs="Times New Roman"/>
              </w:rPr>
              <w:t>)</w:t>
            </w:r>
          </w:p>
        </w:tc>
      </w:tr>
      <w:tr w:rsidR="00C97E02" w14:paraId="07867A5A" w14:textId="77777777" w:rsidTr="007D38D2">
        <w:tc>
          <w:tcPr>
            <w:tcW w:w="993" w:type="dxa"/>
            <w:vAlign w:val="center"/>
          </w:tcPr>
          <w:p w14:paraId="29464D91" w14:textId="5D781636" w:rsidR="00C97E02" w:rsidRDefault="00847766" w:rsidP="00847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050s RCP4.5</w:t>
            </w:r>
          </w:p>
        </w:tc>
        <w:tc>
          <w:tcPr>
            <w:tcW w:w="1838" w:type="dxa"/>
            <w:vAlign w:val="center"/>
          </w:tcPr>
          <w:p w14:paraId="091A7A30" w14:textId="37568F3B" w:rsidR="00C97E02" w:rsidRDefault="008013C7" w:rsidP="00847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3170.00</w:t>
            </w:r>
            <w:r w:rsidR="006E4B8B">
              <w:rPr>
                <w:rFonts w:ascii="Times New Roman" w:hAnsi="Times New Roman" w:cs="Times New Roman"/>
              </w:rPr>
              <w:t xml:space="preserve"> (</w:t>
            </w:r>
            <w:r w:rsidR="007D38D2">
              <w:rPr>
                <w:rFonts w:ascii="Times New Roman" w:hAnsi="Times New Roman" w:cs="Times New Roman"/>
              </w:rPr>
              <w:t>-0.28%</w:t>
            </w:r>
            <w:r w:rsidR="006E4B8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vAlign w:val="center"/>
          </w:tcPr>
          <w:p w14:paraId="57CE33FD" w14:textId="61939A22" w:rsidR="00C97E02" w:rsidRDefault="008013C7" w:rsidP="00847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0.56</w:t>
            </w:r>
            <w:r w:rsidR="00394E06">
              <w:rPr>
                <w:rFonts w:ascii="Times New Roman" w:hAnsi="Times New Roman" w:cs="Times New Roman"/>
              </w:rPr>
              <w:t xml:space="preserve"> (</w:t>
            </w:r>
            <w:r w:rsidR="00047787">
              <w:rPr>
                <w:rFonts w:ascii="Times New Roman" w:hAnsi="Times New Roman" w:cs="Times New Roman"/>
              </w:rPr>
              <w:t>+2.68%</w:t>
            </w:r>
            <w:r w:rsidR="00394E0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vAlign w:val="center"/>
          </w:tcPr>
          <w:p w14:paraId="1CAD65BA" w14:textId="28176A46" w:rsidR="00C97E02" w:rsidRDefault="008013C7" w:rsidP="00847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6.42</w:t>
            </w:r>
            <w:r w:rsidR="00394E06">
              <w:rPr>
                <w:rFonts w:ascii="Times New Roman" w:hAnsi="Times New Roman" w:cs="Times New Roman"/>
              </w:rPr>
              <w:t xml:space="preserve"> (-13.62%)</w:t>
            </w:r>
          </w:p>
        </w:tc>
        <w:tc>
          <w:tcPr>
            <w:tcW w:w="1985" w:type="dxa"/>
            <w:vAlign w:val="center"/>
          </w:tcPr>
          <w:p w14:paraId="43244ADD" w14:textId="6ABCC342" w:rsidR="00C97E02" w:rsidRDefault="008013C7" w:rsidP="00847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.30</w:t>
            </w:r>
            <w:r w:rsidR="006E4B8B">
              <w:rPr>
                <w:rFonts w:ascii="Times New Roman" w:hAnsi="Times New Roman" w:cs="Times New Roman"/>
              </w:rPr>
              <w:t xml:space="preserve"> (+10.92%)</w:t>
            </w:r>
          </w:p>
        </w:tc>
        <w:tc>
          <w:tcPr>
            <w:tcW w:w="1701" w:type="dxa"/>
            <w:vAlign w:val="center"/>
          </w:tcPr>
          <w:p w14:paraId="6258E643" w14:textId="2E327084" w:rsidR="00C97E02" w:rsidRDefault="008013C7" w:rsidP="00847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="00FB4193">
              <w:rPr>
                <w:rFonts w:ascii="Times New Roman" w:hAnsi="Times New Roman" w:cs="Times New Roman"/>
              </w:rPr>
              <w:t>55 (-1.27%)</w:t>
            </w:r>
          </w:p>
        </w:tc>
      </w:tr>
      <w:tr w:rsidR="00C97E02" w14:paraId="5FE05DCC" w14:textId="77777777" w:rsidTr="007D38D2">
        <w:tc>
          <w:tcPr>
            <w:tcW w:w="993" w:type="dxa"/>
            <w:vAlign w:val="center"/>
          </w:tcPr>
          <w:p w14:paraId="4D107249" w14:textId="762E0058" w:rsidR="00C97E02" w:rsidRDefault="00847766" w:rsidP="00847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050s RCP8.5</w:t>
            </w:r>
          </w:p>
        </w:tc>
        <w:tc>
          <w:tcPr>
            <w:tcW w:w="1838" w:type="dxa"/>
            <w:vAlign w:val="center"/>
          </w:tcPr>
          <w:p w14:paraId="0AFD3F14" w14:textId="6FAF332C" w:rsidR="00C97E02" w:rsidRDefault="008013C7" w:rsidP="00847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3187.90</w:t>
            </w:r>
            <w:r w:rsidR="007D38D2">
              <w:rPr>
                <w:rFonts w:ascii="Times New Roman" w:hAnsi="Times New Roman" w:cs="Times New Roman"/>
              </w:rPr>
              <w:t xml:space="preserve"> (-0.14%)</w:t>
            </w:r>
          </w:p>
        </w:tc>
        <w:tc>
          <w:tcPr>
            <w:tcW w:w="1701" w:type="dxa"/>
            <w:vAlign w:val="center"/>
          </w:tcPr>
          <w:p w14:paraId="30698C9A" w14:textId="7BCF2604" w:rsidR="00C97E02" w:rsidRDefault="008013C7" w:rsidP="00847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4.49</w:t>
            </w:r>
            <w:r w:rsidR="00047787">
              <w:rPr>
                <w:rFonts w:ascii="Times New Roman" w:hAnsi="Times New Roman" w:cs="Times New Roman"/>
              </w:rPr>
              <w:t xml:space="preserve"> (-15.54%)</w:t>
            </w:r>
          </w:p>
        </w:tc>
        <w:tc>
          <w:tcPr>
            <w:tcW w:w="1984" w:type="dxa"/>
            <w:vAlign w:val="center"/>
          </w:tcPr>
          <w:p w14:paraId="5C43BB79" w14:textId="075EFB41" w:rsidR="00C97E02" w:rsidRDefault="008013C7" w:rsidP="00847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5.58</w:t>
            </w:r>
            <w:r w:rsidR="00394E06">
              <w:rPr>
                <w:rFonts w:ascii="Times New Roman" w:hAnsi="Times New Roman" w:cs="Times New Roman"/>
              </w:rPr>
              <w:t xml:space="preserve"> (-18.04%)</w:t>
            </w:r>
          </w:p>
        </w:tc>
        <w:tc>
          <w:tcPr>
            <w:tcW w:w="1985" w:type="dxa"/>
            <w:vAlign w:val="center"/>
          </w:tcPr>
          <w:p w14:paraId="2D7BEE65" w14:textId="546D038A" w:rsidR="00C97E02" w:rsidRDefault="008013C7" w:rsidP="00847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.80</w:t>
            </w:r>
            <w:r w:rsidR="006E4B8B">
              <w:rPr>
                <w:rFonts w:ascii="Times New Roman" w:hAnsi="Times New Roman" w:cs="Times New Roman"/>
              </w:rPr>
              <w:t xml:space="preserve"> (+2.11%)</w:t>
            </w:r>
          </w:p>
        </w:tc>
        <w:tc>
          <w:tcPr>
            <w:tcW w:w="1701" w:type="dxa"/>
            <w:vAlign w:val="center"/>
          </w:tcPr>
          <w:p w14:paraId="06755F94" w14:textId="5A7D336B" w:rsidR="00C97E02" w:rsidRDefault="008013C7" w:rsidP="00847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.13</w:t>
            </w:r>
            <w:r w:rsidR="00D679E1">
              <w:rPr>
                <w:rFonts w:ascii="Times New Roman" w:hAnsi="Times New Roman" w:cs="Times New Roman"/>
              </w:rPr>
              <w:t xml:space="preserve"> (</w:t>
            </w:r>
            <w:r w:rsidR="00FB4193">
              <w:rPr>
                <w:rFonts w:ascii="Times New Roman" w:hAnsi="Times New Roman" w:cs="Times New Roman"/>
              </w:rPr>
              <w:t>-28.03%</w:t>
            </w:r>
            <w:r w:rsidR="00D679E1">
              <w:rPr>
                <w:rFonts w:ascii="Times New Roman" w:hAnsi="Times New Roman" w:cs="Times New Roman"/>
              </w:rPr>
              <w:t>)</w:t>
            </w:r>
          </w:p>
        </w:tc>
      </w:tr>
      <w:tr w:rsidR="00C97E02" w14:paraId="3A4CBAF1" w14:textId="77777777" w:rsidTr="007D38D2">
        <w:tc>
          <w:tcPr>
            <w:tcW w:w="993" w:type="dxa"/>
            <w:tcBorders>
              <w:bottom w:val="nil"/>
            </w:tcBorders>
            <w:vAlign w:val="center"/>
          </w:tcPr>
          <w:p w14:paraId="3D7B3B51" w14:textId="78C9B216" w:rsidR="00C97E02" w:rsidRDefault="00847766" w:rsidP="00847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070s RCP4.5</w:t>
            </w:r>
          </w:p>
        </w:tc>
        <w:tc>
          <w:tcPr>
            <w:tcW w:w="1838" w:type="dxa"/>
            <w:tcBorders>
              <w:bottom w:val="nil"/>
            </w:tcBorders>
            <w:vAlign w:val="center"/>
          </w:tcPr>
          <w:p w14:paraId="3B9F74F5" w14:textId="16BDC214" w:rsidR="00C97E02" w:rsidRDefault="008013C7" w:rsidP="00847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3184.78</w:t>
            </w:r>
            <w:r w:rsidR="007D38D2">
              <w:rPr>
                <w:rFonts w:ascii="Times New Roman" w:hAnsi="Times New Roman" w:cs="Times New Roman"/>
              </w:rPr>
              <w:t xml:space="preserve"> (-0.16%)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6F56AF5F" w14:textId="1CA5FD5B" w:rsidR="00C97E02" w:rsidRDefault="008013C7" w:rsidP="00847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6.60</w:t>
            </w:r>
            <w:r w:rsidR="00047787">
              <w:rPr>
                <w:rFonts w:ascii="Times New Roman" w:hAnsi="Times New Roman" w:cs="Times New Roman"/>
              </w:rPr>
              <w:t xml:space="preserve"> (-13.15%)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14:paraId="6B92BD94" w14:textId="4261E149" w:rsidR="00C97E02" w:rsidRDefault="008013C7" w:rsidP="00847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5.71</w:t>
            </w:r>
            <w:r w:rsidR="00394E06">
              <w:rPr>
                <w:rFonts w:ascii="Times New Roman" w:hAnsi="Times New Roman" w:cs="Times New Roman"/>
              </w:rPr>
              <w:t xml:space="preserve"> (-17.36%)</w:t>
            </w: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14:paraId="777FD085" w14:textId="391741A7" w:rsidR="00C97E02" w:rsidRDefault="008013C7" w:rsidP="00847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.25</w:t>
            </w:r>
            <w:r w:rsidR="006E4B8B">
              <w:rPr>
                <w:rFonts w:ascii="Times New Roman" w:hAnsi="Times New Roman" w:cs="Times New Roman"/>
              </w:rPr>
              <w:t xml:space="preserve"> (+10.04%)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7D6F84F6" w14:textId="70345797" w:rsidR="00C97E02" w:rsidRDefault="008013C7" w:rsidP="00847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.56</w:t>
            </w:r>
            <w:r w:rsidR="00D679E1">
              <w:rPr>
                <w:rFonts w:ascii="Times New Roman" w:hAnsi="Times New Roman" w:cs="Times New Roman"/>
              </w:rPr>
              <w:t xml:space="preserve"> (-0.64%)</w:t>
            </w:r>
          </w:p>
        </w:tc>
      </w:tr>
      <w:tr w:rsidR="00C97E02" w14:paraId="73D23DB3" w14:textId="77777777" w:rsidTr="007D38D2">
        <w:tc>
          <w:tcPr>
            <w:tcW w:w="993" w:type="dxa"/>
            <w:tcBorders>
              <w:top w:val="nil"/>
              <w:bottom w:val="single" w:sz="12" w:space="0" w:color="auto"/>
            </w:tcBorders>
            <w:vAlign w:val="center"/>
          </w:tcPr>
          <w:p w14:paraId="2CAC86D8" w14:textId="4E437E88" w:rsidR="00C97E02" w:rsidRDefault="00847766" w:rsidP="00847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070s RCP8.5</w:t>
            </w:r>
          </w:p>
        </w:tc>
        <w:tc>
          <w:tcPr>
            <w:tcW w:w="1838" w:type="dxa"/>
            <w:tcBorders>
              <w:top w:val="nil"/>
              <w:bottom w:val="single" w:sz="12" w:space="0" w:color="auto"/>
            </w:tcBorders>
            <w:vAlign w:val="center"/>
          </w:tcPr>
          <w:p w14:paraId="71BDD765" w14:textId="6444ADF0" w:rsidR="00C97E02" w:rsidRDefault="008013C7" w:rsidP="00847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3188.66</w:t>
            </w:r>
            <w:r w:rsidR="007D38D2">
              <w:rPr>
                <w:rFonts w:ascii="Times New Roman" w:hAnsi="Times New Roman" w:cs="Times New Roman"/>
              </w:rPr>
              <w:t xml:space="preserve"> (-0.13%)</w:t>
            </w:r>
          </w:p>
        </w:tc>
        <w:tc>
          <w:tcPr>
            <w:tcW w:w="1701" w:type="dxa"/>
            <w:tcBorders>
              <w:top w:val="nil"/>
              <w:bottom w:val="single" w:sz="12" w:space="0" w:color="auto"/>
            </w:tcBorders>
            <w:vAlign w:val="center"/>
          </w:tcPr>
          <w:p w14:paraId="1AFD301C" w14:textId="465BD09F" w:rsidR="00C97E02" w:rsidRDefault="008013C7" w:rsidP="00847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3.58</w:t>
            </w:r>
            <w:r w:rsidR="00047787">
              <w:rPr>
                <w:rFonts w:ascii="Times New Roman" w:hAnsi="Times New Roman" w:cs="Times New Roman"/>
              </w:rPr>
              <w:t xml:space="preserve"> (-</w:t>
            </w:r>
            <w:r w:rsidR="007D38D2">
              <w:rPr>
                <w:rFonts w:ascii="Times New Roman" w:hAnsi="Times New Roman" w:cs="Times New Roman"/>
              </w:rPr>
              <w:t>16.58%</w:t>
            </w:r>
            <w:r w:rsidR="0004778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tcBorders>
              <w:top w:val="nil"/>
              <w:bottom w:val="single" w:sz="12" w:space="0" w:color="auto"/>
            </w:tcBorders>
            <w:vAlign w:val="center"/>
          </w:tcPr>
          <w:p w14:paraId="7E2B63BB" w14:textId="0E4358E7" w:rsidR="00C97E02" w:rsidRDefault="008013C7" w:rsidP="00847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5.22</w:t>
            </w:r>
            <w:r w:rsidR="00394E06">
              <w:rPr>
                <w:rFonts w:ascii="Times New Roman" w:hAnsi="Times New Roman" w:cs="Times New Roman"/>
              </w:rPr>
              <w:t xml:space="preserve"> (-19.94%)</w:t>
            </w:r>
          </w:p>
        </w:tc>
        <w:tc>
          <w:tcPr>
            <w:tcW w:w="1985" w:type="dxa"/>
            <w:tcBorders>
              <w:top w:val="nil"/>
              <w:bottom w:val="single" w:sz="12" w:space="0" w:color="auto"/>
            </w:tcBorders>
            <w:vAlign w:val="center"/>
          </w:tcPr>
          <w:p w14:paraId="619DFAA9" w14:textId="4EAE633C" w:rsidR="00C97E02" w:rsidRDefault="008013C7" w:rsidP="00847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.08</w:t>
            </w:r>
            <w:r w:rsidR="006E4B8B">
              <w:rPr>
                <w:rFonts w:ascii="Times New Roman" w:hAnsi="Times New Roman" w:cs="Times New Roman"/>
              </w:rPr>
              <w:t xml:space="preserve"> (+7.04%)</w:t>
            </w:r>
          </w:p>
        </w:tc>
        <w:tc>
          <w:tcPr>
            <w:tcW w:w="1701" w:type="dxa"/>
            <w:tcBorders>
              <w:top w:val="nil"/>
              <w:bottom w:val="single" w:sz="12" w:space="0" w:color="auto"/>
            </w:tcBorders>
            <w:vAlign w:val="center"/>
          </w:tcPr>
          <w:p w14:paraId="04A61DCF" w14:textId="584DAFC5" w:rsidR="00C97E02" w:rsidRDefault="008013C7" w:rsidP="00847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.36</w:t>
            </w:r>
            <w:r w:rsidR="00D679E1">
              <w:rPr>
                <w:rFonts w:ascii="Times New Roman" w:hAnsi="Times New Roman" w:cs="Times New Roman"/>
              </w:rPr>
              <w:t xml:space="preserve"> (-13.38%)</w:t>
            </w:r>
          </w:p>
        </w:tc>
      </w:tr>
    </w:tbl>
    <w:p w14:paraId="2C19D75D" w14:textId="451AD402" w:rsidR="001D4504" w:rsidRDefault="001D4504">
      <w:pPr>
        <w:rPr>
          <w:rFonts w:ascii="Times New Roman" w:hAnsi="Times New Roman" w:cs="Times New Roman"/>
        </w:rPr>
      </w:pPr>
    </w:p>
    <w:p w14:paraId="31441A15" w14:textId="77777777" w:rsidR="00FA0FE5" w:rsidRPr="00C97E02" w:rsidRDefault="00FA0FE5">
      <w:pPr>
        <w:rPr>
          <w:rFonts w:ascii="Times New Roman" w:hAnsi="Times New Roman" w:cs="Times New Roman"/>
        </w:rPr>
      </w:pPr>
    </w:p>
    <w:p w14:paraId="110AA2F1" w14:textId="75DD7628" w:rsidR="0084707F" w:rsidRDefault="004D3596">
      <w:pPr>
        <w:rPr>
          <w:rFonts w:ascii="Times New Roman" w:hAnsi="Times New Roman" w:cs="Times New Roman"/>
        </w:rPr>
      </w:pPr>
      <w:r w:rsidRPr="004D3596">
        <w:rPr>
          <w:rFonts w:ascii="Times New Roman" w:hAnsi="Times New Roman" w:cs="Times New Roman" w:hint="eastAsia"/>
          <w:b/>
          <w:bCs/>
        </w:rPr>
        <w:t>T</w:t>
      </w:r>
      <w:r w:rsidRPr="004D3596">
        <w:rPr>
          <w:rFonts w:ascii="Times New Roman" w:hAnsi="Times New Roman" w:cs="Times New Roman"/>
          <w:b/>
          <w:bCs/>
        </w:rPr>
        <w:t>able S</w:t>
      </w:r>
      <w:r w:rsidR="00242643">
        <w:rPr>
          <w:rFonts w:ascii="Times New Roman" w:hAnsi="Times New Roman" w:cs="Times New Roman"/>
          <w:b/>
          <w:bCs/>
        </w:rPr>
        <w:t>5</w:t>
      </w:r>
      <w:r w:rsidRPr="004D3596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Changes </w:t>
      </w:r>
      <w:r w:rsidR="00AE49DE">
        <w:rPr>
          <w:rFonts w:ascii="Times New Roman" w:hAnsi="Times New Roman" w:cs="Times New Roman"/>
        </w:rPr>
        <w:t xml:space="preserve">suitable </w:t>
      </w:r>
      <w:r>
        <w:rPr>
          <w:rFonts w:ascii="Times New Roman" w:hAnsi="Times New Roman" w:cs="Times New Roman"/>
        </w:rPr>
        <w:t xml:space="preserve">area of </w:t>
      </w:r>
      <w:r w:rsidRPr="00BE419B">
        <w:rPr>
          <w:rFonts w:ascii="Times New Roman" w:hAnsi="Times New Roman" w:cs="Times New Roman"/>
          <w:i/>
          <w:iCs/>
        </w:rPr>
        <w:t>L</w:t>
      </w:r>
      <w:r w:rsidR="00AE49DE">
        <w:rPr>
          <w:rFonts w:ascii="Times New Roman" w:hAnsi="Times New Roman" w:cs="Times New Roman"/>
          <w:i/>
          <w:iCs/>
        </w:rPr>
        <w:t>.</w:t>
      </w:r>
      <w:r w:rsidRPr="00BE419B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angelina </w:t>
      </w:r>
      <w:r w:rsidR="000A1947">
        <w:rPr>
          <w:rFonts w:ascii="Times New Roman" w:hAnsi="Times New Roman" w:cs="Times New Roman" w:hint="eastAsia"/>
        </w:rPr>
        <w:t>co</w:t>
      </w:r>
      <w:r w:rsidR="000A1947">
        <w:rPr>
          <w:rFonts w:ascii="Times New Roman" w:hAnsi="Times New Roman" w:cs="Times New Roman"/>
        </w:rPr>
        <w:t xml:space="preserve">mpared with current potential distribution </w:t>
      </w:r>
      <w:r>
        <w:rPr>
          <w:rFonts w:ascii="Times New Roman" w:hAnsi="Times New Roman" w:cs="Times New Roman"/>
        </w:rPr>
        <w:t>based on the binary</w:t>
      </w:r>
      <w:r w:rsidR="000A1947">
        <w:rPr>
          <w:rFonts w:ascii="Times New Roman" w:hAnsi="Times New Roman" w:cs="Times New Roman"/>
        </w:rPr>
        <w:t xml:space="preserve"> </w:t>
      </w:r>
      <w:r w:rsidR="00470D09">
        <w:rPr>
          <w:rFonts w:ascii="Times New Roman" w:hAnsi="Times New Roman" w:cs="Times New Roman"/>
        </w:rPr>
        <w:t>raster file</w:t>
      </w:r>
      <w:r w:rsidR="008D34C8">
        <w:rPr>
          <w:rFonts w:ascii="Times New Roman" w:hAnsi="Times New Roman" w:cs="Times New Roman"/>
        </w:rPr>
        <w:t>s</w:t>
      </w:r>
      <w:r w:rsidR="00470D09">
        <w:rPr>
          <w:rFonts w:ascii="Times New Roman" w:hAnsi="Times New Roman" w:cs="Times New Roman"/>
        </w:rPr>
        <w:t xml:space="preserve"> </w:t>
      </w:r>
      <w:r w:rsidR="00F90FCB" w:rsidRPr="00F90FCB">
        <w:rPr>
          <w:rFonts w:ascii="Times New Roman" w:hAnsi="Times New Roman" w:cs="Times New Roman"/>
        </w:rPr>
        <w:t>(Units Km</w:t>
      </w:r>
      <w:r w:rsidR="00F90FCB" w:rsidRPr="00F90FCB">
        <w:rPr>
          <w:rFonts w:ascii="Times New Roman" w:hAnsi="Times New Roman" w:cs="Times New Roman"/>
          <w:vertAlign w:val="superscript"/>
        </w:rPr>
        <w:t>2</w:t>
      </w:r>
      <w:r w:rsidR="00F90FCB" w:rsidRPr="00F90FCB">
        <w:rPr>
          <w:rFonts w:ascii="Times New Roman" w:hAnsi="Times New Roman" w:cs="Times New Roman"/>
        </w:rPr>
        <w:t>)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984"/>
        <w:gridCol w:w="2300"/>
        <w:gridCol w:w="1949"/>
        <w:gridCol w:w="1949"/>
      </w:tblGrid>
      <w:tr w:rsidR="00FA0FE5" w:rsidRPr="00FA0FE5" w14:paraId="3D4331B4" w14:textId="77777777" w:rsidTr="009E5C70">
        <w:tc>
          <w:tcPr>
            <w:tcW w:w="1560" w:type="dxa"/>
            <w:tcBorders>
              <w:top w:val="single" w:sz="12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ED714C1" w14:textId="7912930F" w:rsidR="00FA0FE5" w:rsidRPr="00FA0FE5" w:rsidRDefault="00FA0FE5" w:rsidP="00FA0FE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0FE5">
              <w:rPr>
                <w:rFonts w:ascii="Times New Roman" w:hAnsi="Times New Roman" w:cs="Times New Roman" w:hint="eastAsia"/>
                <w:b/>
                <w:bCs/>
              </w:rPr>
              <w:t>C</w:t>
            </w:r>
            <w:r w:rsidRPr="00FA0FE5">
              <w:rPr>
                <w:rFonts w:ascii="Times New Roman" w:hAnsi="Times New Roman" w:cs="Times New Roman"/>
                <w:b/>
                <w:bCs/>
              </w:rPr>
              <w:t>limate scenario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C4412A5" w14:textId="04985979" w:rsidR="00FA0FE5" w:rsidRPr="00FA0FE5" w:rsidRDefault="00FA0FE5" w:rsidP="00FA0FE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0FE5">
              <w:rPr>
                <w:rFonts w:ascii="Times New Roman" w:hAnsi="Times New Roman" w:cs="Times New Roman" w:hint="eastAsia"/>
                <w:b/>
                <w:bCs/>
              </w:rPr>
              <w:t>R</w:t>
            </w:r>
            <w:r w:rsidRPr="00FA0FE5">
              <w:rPr>
                <w:rFonts w:ascii="Times New Roman" w:hAnsi="Times New Roman" w:cs="Times New Roman"/>
                <w:b/>
                <w:bCs/>
              </w:rPr>
              <w:t>ange expansion</w:t>
            </w:r>
          </w:p>
        </w:tc>
        <w:tc>
          <w:tcPr>
            <w:tcW w:w="23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8C184F" w14:textId="37F807D9" w:rsidR="00FA0FE5" w:rsidRPr="00FA0FE5" w:rsidRDefault="00FA0FE5" w:rsidP="00FA0FE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0FE5">
              <w:rPr>
                <w:rFonts w:ascii="Times New Roman" w:hAnsi="Times New Roman" w:cs="Times New Roman" w:hint="eastAsia"/>
                <w:b/>
                <w:bCs/>
              </w:rPr>
              <w:t>N</w:t>
            </w:r>
            <w:r w:rsidRPr="00FA0FE5">
              <w:rPr>
                <w:rFonts w:ascii="Times New Roman" w:hAnsi="Times New Roman" w:cs="Times New Roman"/>
                <w:b/>
                <w:bCs/>
              </w:rPr>
              <w:t>o occupancy</w:t>
            </w:r>
          </w:p>
        </w:tc>
        <w:tc>
          <w:tcPr>
            <w:tcW w:w="1949" w:type="dxa"/>
            <w:tcBorders>
              <w:top w:val="single" w:sz="12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B8D7CC4" w14:textId="17FC2FFF" w:rsidR="00FA0FE5" w:rsidRPr="00FA0FE5" w:rsidRDefault="00FA0FE5" w:rsidP="00FA0FE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0FE5">
              <w:rPr>
                <w:rFonts w:ascii="Times New Roman" w:hAnsi="Times New Roman" w:cs="Times New Roman" w:hint="eastAsia"/>
                <w:b/>
                <w:bCs/>
              </w:rPr>
              <w:t>N</w:t>
            </w:r>
            <w:r w:rsidRPr="00FA0FE5">
              <w:rPr>
                <w:rFonts w:ascii="Times New Roman" w:hAnsi="Times New Roman" w:cs="Times New Roman"/>
                <w:b/>
                <w:bCs/>
              </w:rPr>
              <w:t>o change</w:t>
            </w:r>
          </w:p>
        </w:tc>
        <w:tc>
          <w:tcPr>
            <w:tcW w:w="1949" w:type="dxa"/>
            <w:tcBorders>
              <w:top w:val="single" w:sz="12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DF864E2" w14:textId="096C0AF0" w:rsidR="00FA0FE5" w:rsidRPr="00FA0FE5" w:rsidRDefault="00FA0FE5" w:rsidP="00FA0FE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0FE5">
              <w:rPr>
                <w:rFonts w:ascii="Times New Roman" w:hAnsi="Times New Roman" w:cs="Times New Roman" w:hint="eastAsia"/>
                <w:b/>
                <w:bCs/>
              </w:rPr>
              <w:t>R</w:t>
            </w:r>
            <w:r w:rsidRPr="00FA0FE5">
              <w:rPr>
                <w:rFonts w:ascii="Times New Roman" w:hAnsi="Times New Roman" w:cs="Times New Roman"/>
                <w:b/>
                <w:bCs/>
              </w:rPr>
              <w:t>ange contraction</w:t>
            </w:r>
          </w:p>
        </w:tc>
      </w:tr>
      <w:tr w:rsidR="00FA0FE5" w14:paraId="7A889388" w14:textId="77777777" w:rsidTr="009E5C70"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55D6AD1E" w14:textId="3144CFDC" w:rsidR="00FA0FE5" w:rsidRDefault="00FA0FE5" w:rsidP="00FA0F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050s RCP4.5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27BC32DD" w14:textId="4A550DA0" w:rsidR="00FA0FE5" w:rsidRDefault="00FA0FE5" w:rsidP="00FA0F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98860.25</w:t>
            </w:r>
            <w:r w:rsidR="00F3257F">
              <w:rPr>
                <w:rFonts w:ascii="Times New Roman" w:hAnsi="Times New Roman" w:cs="Times New Roman"/>
              </w:rPr>
              <w:t xml:space="preserve"> (0.15%)</w:t>
            </w:r>
          </w:p>
        </w:tc>
        <w:tc>
          <w:tcPr>
            <w:tcW w:w="2300" w:type="dxa"/>
            <w:tcBorders>
              <w:top w:val="single" w:sz="4" w:space="0" w:color="auto"/>
            </w:tcBorders>
            <w:vAlign w:val="center"/>
          </w:tcPr>
          <w:p w14:paraId="79F80F64" w14:textId="162FD086" w:rsidR="00FA0FE5" w:rsidRDefault="00C30720" w:rsidP="00FA0F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31523086.80</w:t>
            </w:r>
            <w:r w:rsidR="00F3257F">
              <w:rPr>
                <w:rFonts w:ascii="Times New Roman" w:hAnsi="Times New Roman" w:cs="Times New Roman"/>
              </w:rPr>
              <w:t xml:space="preserve"> (98.9%)</w:t>
            </w:r>
          </w:p>
        </w:tc>
        <w:tc>
          <w:tcPr>
            <w:tcW w:w="1949" w:type="dxa"/>
            <w:tcBorders>
              <w:top w:val="single" w:sz="4" w:space="0" w:color="auto"/>
            </w:tcBorders>
            <w:vAlign w:val="center"/>
          </w:tcPr>
          <w:p w14:paraId="3C7357A1" w14:textId="4D612BDD" w:rsidR="00FA0FE5" w:rsidRDefault="00C30720" w:rsidP="00FA0F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48975</w:t>
            </w:r>
            <w:r w:rsidR="00BC1EF3">
              <w:rPr>
                <w:rFonts w:ascii="Times New Roman" w:hAnsi="Times New Roman" w:cs="Times New Roman"/>
              </w:rPr>
              <w:t>.06</w:t>
            </w:r>
            <w:r w:rsidR="00F3257F">
              <w:rPr>
                <w:rFonts w:ascii="Times New Roman" w:hAnsi="Times New Roman" w:cs="Times New Roman"/>
              </w:rPr>
              <w:t xml:space="preserve"> (0.71%)</w:t>
            </w:r>
          </w:p>
        </w:tc>
        <w:tc>
          <w:tcPr>
            <w:tcW w:w="1949" w:type="dxa"/>
            <w:tcBorders>
              <w:top w:val="single" w:sz="4" w:space="0" w:color="auto"/>
            </w:tcBorders>
            <w:vAlign w:val="center"/>
          </w:tcPr>
          <w:p w14:paraId="2FF58F56" w14:textId="2FF83FC1" w:rsidR="00FA0FE5" w:rsidRDefault="00BC1EF3" w:rsidP="00FA0F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80856.03</w:t>
            </w:r>
            <w:r w:rsidR="00F3257F">
              <w:rPr>
                <w:rFonts w:ascii="Times New Roman" w:hAnsi="Times New Roman" w:cs="Times New Roman"/>
              </w:rPr>
              <w:t xml:space="preserve"> (0.15%)</w:t>
            </w:r>
          </w:p>
        </w:tc>
      </w:tr>
      <w:tr w:rsidR="00FA0FE5" w14:paraId="41E526D1" w14:textId="77777777" w:rsidTr="009E5C70">
        <w:tc>
          <w:tcPr>
            <w:tcW w:w="1560" w:type="dxa"/>
            <w:vAlign w:val="center"/>
          </w:tcPr>
          <w:p w14:paraId="6490B892" w14:textId="6276A88D" w:rsidR="00FA0FE5" w:rsidRDefault="00FA0FE5" w:rsidP="00FA0F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050s RCP8.5</w:t>
            </w:r>
          </w:p>
        </w:tc>
        <w:tc>
          <w:tcPr>
            <w:tcW w:w="1984" w:type="dxa"/>
            <w:vAlign w:val="center"/>
          </w:tcPr>
          <w:p w14:paraId="1F05B619" w14:textId="6242EEEB" w:rsidR="00FA0FE5" w:rsidRDefault="00FA0FE5" w:rsidP="00FA0F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24983.45</w:t>
            </w:r>
            <w:r w:rsidR="00F3257F">
              <w:rPr>
                <w:rFonts w:ascii="Times New Roman" w:hAnsi="Times New Roman" w:cs="Times New Roman"/>
              </w:rPr>
              <w:t xml:space="preserve"> (0.09%)</w:t>
            </w:r>
          </w:p>
        </w:tc>
        <w:tc>
          <w:tcPr>
            <w:tcW w:w="2300" w:type="dxa"/>
            <w:vAlign w:val="center"/>
          </w:tcPr>
          <w:p w14:paraId="392796A1" w14:textId="3AC0C8C3" w:rsidR="00FA0FE5" w:rsidRDefault="00C30720" w:rsidP="00FA0F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31596963.60</w:t>
            </w:r>
            <w:r w:rsidR="00F3257F">
              <w:rPr>
                <w:rFonts w:ascii="Times New Roman" w:hAnsi="Times New Roman" w:cs="Times New Roman"/>
              </w:rPr>
              <w:t xml:space="preserve"> (99.06%)</w:t>
            </w:r>
          </w:p>
        </w:tc>
        <w:tc>
          <w:tcPr>
            <w:tcW w:w="1949" w:type="dxa"/>
            <w:vAlign w:val="center"/>
          </w:tcPr>
          <w:p w14:paraId="3ECA6525" w14:textId="2A7E8107" w:rsidR="00FA0FE5" w:rsidRDefault="00BC1EF3" w:rsidP="00FA0F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45798.34</w:t>
            </w:r>
            <w:r w:rsidR="00F3257F">
              <w:rPr>
                <w:rFonts w:ascii="Times New Roman" w:hAnsi="Times New Roman" w:cs="Times New Roman"/>
              </w:rPr>
              <w:t xml:space="preserve"> (0.64%)</w:t>
            </w:r>
          </w:p>
        </w:tc>
        <w:tc>
          <w:tcPr>
            <w:tcW w:w="1949" w:type="dxa"/>
            <w:vAlign w:val="center"/>
          </w:tcPr>
          <w:p w14:paraId="7597214B" w14:textId="2D3BEB3E" w:rsidR="00FA0FE5" w:rsidRDefault="00BC1EF3" w:rsidP="00FA0F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83762.75</w:t>
            </w:r>
            <w:r w:rsidR="00F3257F">
              <w:rPr>
                <w:rFonts w:ascii="Times New Roman" w:hAnsi="Times New Roman" w:cs="Times New Roman"/>
              </w:rPr>
              <w:t xml:space="preserve"> (0.21%)</w:t>
            </w:r>
          </w:p>
        </w:tc>
      </w:tr>
      <w:tr w:rsidR="00FA0FE5" w14:paraId="2D9BC7EB" w14:textId="77777777" w:rsidTr="009E5C70">
        <w:tc>
          <w:tcPr>
            <w:tcW w:w="1560" w:type="dxa"/>
            <w:tcBorders>
              <w:bottom w:val="nil"/>
            </w:tcBorders>
            <w:vAlign w:val="center"/>
          </w:tcPr>
          <w:p w14:paraId="0F0F0169" w14:textId="20A2736D" w:rsidR="00FA0FE5" w:rsidRDefault="00FA0FE5" w:rsidP="00FA0F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070s RCP4.5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14:paraId="4DB5D8AF" w14:textId="1AA56074" w:rsidR="00FA0FE5" w:rsidRDefault="00FA0FE5" w:rsidP="00FA0F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53319.97</w:t>
            </w:r>
            <w:r w:rsidR="00F3257F">
              <w:rPr>
                <w:rFonts w:ascii="Times New Roman" w:hAnsi="Times New Roman" w:cs="Times New Roman"/>
              </w:rPr>
              <w:t xml:space="preserve"> (0.12%)</w:t>
            </w:r>
          </w:p>
        </w:tc>
        <w:tc>
          <w:tcPr>
            <w:tcW w:w="2300" w:type="dxa"/>
            <w:tcBorders>
              <w:bottom w:val="nil"/>
            </w:tcBorders>
            <w:vAlign w:val="center"/>
          </w:tcPr>
          <w:p w14:paraId="54468C9C" w14:textId="034E20E6" w:rsidR="00FA0FE5" w:rsidRDefault="00C30720" w:rsidP="00FA0F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31568627.00</w:t>
            </w:r>
            <w:r w:rsidR="00F3257F">
              <w:rPr>
                <w:rFonts w:ascii="Times New Roman" w:hAnsi="Times New Roman" w:cs="Times New Roman"/>
              </w:rPr>
              <w:t xml:space="preserve"> (99.03%)</w:t>
            </w:r>
          </w:p>
        </w:tc>
        <w:tc>
          <w:tcPr>
            <w:tcW w:w="1949" w:type="dxa"/>
            <w:tcBorders>
              <w:bottom w:val="nil"/>
            </w:tcBorders>
            <w:vAlign w:val="center"/>
          </w:tcPr>
          <w:p w14:paraId="318D311D" w14:textId="6D81AD07" w:rsidR="00FA0FE5" w:rsidRDefault="00BC1EF3" w:rsidP="00FA0F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44865.51</w:t>
            </w:r>
            <w:r w:rsidR="00F3257F">
              <w:rPr>
                <w:rFonts w:ascii="Times New Roman" w:hAnsi="Times New Roman" w:cs="Times New Roman"/>
              </w:rPr>
              <w:t xml:space="preserve"> (0.64%)</w:t>
            </w:r>
          </w:p>
        </w:tc>
        <w:tc>
          <w:tcPr>
            <w:tcW w:w="1949" w:type="dxa"/>
            <w:tcBorders>
              <w:bottom w:val="nil"/>
            </w:tcBorders>
            <w:vAlign w:val="center"/>
          </w:tcPr>
          <w:p w14:paraId="10A1E35B" w14:textId="39E5017B" w:rsidR="00FA0FE5" w:rsidRDefault="00BC1EF3" w:rsidP="00FA0F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84695.58</w:t>
            </w:r>
            <w:r w:rsidR="00F3257F">
              <w:rPr>
                <w:rFonts w:ascii="Times New Roman" w:hAnsi="Times New Roman" w:cs="Times New Roman"/>
              </w:rPr>
              <w:t xml:space="preserve"> (0.21%)</w:t>
            </w:r>
          </w:p>
        </w:tc>
      </w:tr>
      <w:tr w:rsidR="00FA0FE5" w14:paraId="1C221F0B" w14:textId="77777777" w:rsidTr="009E5C70">
        <w:tc>
          <w:tcPr>
            <w:tcW w:w="1560" w:type="dxa"/>
            <w:tcBorders>
              <w:top w:val="nil"/>
              <w:bottom w:val="single" w:sz="12" w:space="0" w:color="auto"/>
            </w:tcBorders>
            <w:vAlign w:val="center"/>
          </w:tcPr>
          <w:p w14:paraId="4C513C24" w14:textId="736875B0" w:rsidR="00FA0FE5" w:rsidRDefault="00FA0FE5" w:rsidP="00FA0F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070s RCP8.5</w:t>
            </w:r>
          </w:p>
        </w:tc>
        <w:tc>
          <w:tcPr>
            <w:tcW w:w="1984" w:type="dxa"/>
            <w:tcBorders>
              <w:top w:val="nil"/>
              <w:bottom w:val="single" w:sz="12" w:space="0" w:color="auto"/>
            </w:tcBorders>
            <w:vAlign w:val="center"/>
          </w:tcPr>
          <w:p w14:paraId="637D0CA3" w14:textId="7A505FD7" w:rsidR="00FA0FE5" w:rsidRDefault="00FA0FE5" w:rsidP="00FA0F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03784.35</w:t>
            </w:r>
            <w:r w:rsidR="00065F3B">
              <w:rPr>
                <w:rFonts w:ascii="Times New Roman" w:hAnsi="Times New Roman" w:cs="Times New Roman"/>
              </w:rPr>
              <w:t xml:space="preserve"> (0.15%)</w:t>
            </w:r>
          </w:p>
        </w:tc>
        <w:tc>
          <w:tcPr>
            <w:tcW w:w="2300" w:type="dxa"/>
            <w:tcBorders>
              <w:top w:val="nil"/>
              <w:bottom w:val="single" w:sz="12" w:space="0" w:color="auto"/>
            </w:tcBorders>
            <w:vAlign w:val="center"/>
          </w:tcPr>
          <w:p w14:paraId="4F5AC811" w14:textId="1CDBB27D" w:rsidR="00FA0FE5" w:rsidRDefault="00C30720" w:rsidP="00FA0F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31518162.70</w:t>
            </w:r>
            <w:r w:rsidR="00065F3B">
              <w:rPr>
                <w:rFonts w:ascii="Times New Roman" w:hAnsi="Times New Roman" w:cs="Times New Roman"/>
              </w:rPr>
              <w:t xml:space="preserve"> (98.99%)</w:t>
            </w:r>
          </w:p>
        </w:tc>
        <w:tc>
          <w:tcPr>
            <w:tcW w:w="1949" w:type="dxa"/>
            <w:tcBorders>
              <w:top w:val="nil"/>
              <w:bottom w:val="single" w:sz="12" w:space="0" w:color="auto"/>
            </w:tcBorders>
            <w:vAlign w:val="center"/>
          </w:tcPr>
          <w:p w14:paraId="68BA21DE" w14:textId="66692158" w:rsidR="00FA0FE5" w:rsidRDefault="00BC1EF3" w:rsidP="00FA0F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56904.56</w:t>
            </w:r>
            <w:r w:rsidR="00065F3B">
              <w:rPr>
                <w:rFonts w:ascii="Times New Roman" w:hAnsi="Times New Roman" w:cs="Times New Roman"/>
              </w:rPr>
              <w:t xml:space="preserve"> (0.57%)</w:t>
            </w:r>
          </w:p>
        </w:tc>
        <w:tc>
          <w:tcPr>
            <w:tcW w:w="1949" w:type="dxa"/>
            <w:tcBorders>
              <w:top w:val="nil"/>
              <w:bottom w:val="single" w:sz="12" w:space="0" w:color="auto"/>
            </w:tcBorders>
            <w:vAlign w:val="center"/>
          </w:tcPr>
          <w:p w14:paraId="47B23EDA" w14:textId="1A3D955F" w:rsidR="00FA0FE5" w:rsidRDefault="00BC1EF3" w:rsidP="00FA0F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72656.52</w:t>
            </w:r>
            <w:r w:rsidR="00065F3B">
              <w:rPr>
                <w:rFonts w:ascii="Times New Roman" w:hAnsi="Times New Roman" w:cs="Times New Roman"/>
              </w:rPr>
              <w:t xml:space="preserve"> (0.29</w:t>
            </w:r>
            <w:r w:rsidR="00065F3B">
              <w:rPr>
                <w:rFonts w:ascii="Times New Roman" w:hAnsi="Times New Roman" w:cs="Times New Roman" w:hint="eastAsia"/>
              </w:rPr>
              <w:t>%</w:t>
            </w:r>
            <w:r w:rsidR="00065F3B">
              <w:rPr>
                <w:rFonts w:ascii="Times New Roman" w:hAnsi="Times New Roman" w:cs="Times New Roman"/>
              </w:rPr>
              <w:t>)</w:t>
            </w:r>
          </w:p>
        </w:tc>
      </w:tr>
    </w:tbl>
    <w:p w14:paraId="73FF640D" w14:textId="77777777" w:rsidR="00FA0FE5" w:rsidRPr="004D3596" w:rsidRDefault="00FA0FE5">
      <w:pPr>
        <w:rPr>
          <w:rFonts w:ascii="Times New Roman" w:hAnsi="Times New Roman" w:cs="Times New Roman"/>
        </w:rPr>
      </w:pPr>
    </w:p>
    <w:p w14:paraId="7D039C1F" w14:textId="186748B1" w:rsidR="004D3596" w:rsidRDefault="004D3596">
      <w:pPr>
        <w:rPr>
          <w:rFonts w:ascii="Times New Roman" w:hAnsi="Times New Roman" w:cs="Times New Roman"/>
        </w:rPr>
      </w:pPr>
    </w:p>
    <w:p w14:paraId="4D5C6AB1" w14:textId="6D75F193" w:rsidR="00A01D06" w:rsidRDefault="00A01D06">
      <w:pPr>
        <w:rPr>
          <w:rFonts w:ascii="Times New Roman" w:hAnsi="Times New Roman" w:cs="Times New Roman"/>
        </w:rPr>
      </w:pPr>
    </w:p>
    <w:p w14:paraId="60C1761B" w14:textId="78DCE49D" w:rsidR="00A01D06" w:rsidRDefault="00A01D06">
      <w:pPr>
        <w:rPr>
          <w:rFonts w:ascii="Times New Roman" w:hAnsi="Times New Roman" w:cs="Times New Roman"/>
        </w:rPr>
      </w:pPr>
    </w:p>
    <w:p w14:paraId="4D3B5013" w14:textId="777BB840" w:rsidR="00A01D06" w:rsidRDefault="00A01D06">
      <w:pPr>
        <w:rPr>
          <w:rFonts w:ascii="Times New Roman" w:hAnsi="Times New Roman" w:cs="Times New Roman"/>
        </w:rPr>
      </w:pPr>
    </w:p>
    <w:p w14:paraId="605856CD" w14:textId="3806D183" w:rsidR="00A01D06" w:rsidRDefault="00A01D06">
      <w:pPr>
        <w:rPr>
          <w:rFonts w:ascii="Times New Roman" w:hAnsi="Times New Roman" w:cs="Times New Roman"/>
        </w:rPr>
      </w:pPr>
    </w:p>
    <w:p w14:paraId="78A05CA9" w14:textId="3B0FC9F0" w:rsidR="00A01D06" w:rsidRDefault="00A01D06">
      <w:pPr>
        <w:rPr>
          <w:rFonts w:ascii="Times New Roman" w:hAnsi="Times New Roman" w:cs="Times New Roman"/>
        </w:rPr>
      </w:pPr>
    </w:p>
    <w:p w14:paraId="67C2D07B" w14:textId="07217A15" w:rsidR="00A01D06" w:rsidRDefault="00A01D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C639A1C" wp14:editId="1D08DE20">
            <wp:extent cx="6188710" cy="5800725"/>
            <wp:effectExtent l="0" t="0" r="254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580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52184" w14:textId="17A85194" w:rsidR="00A01D06" w:rsidRDefault="00A01D06">
      <w:pPr>
        <w:rPr>
          <w:rFonts w:ascii="Times New Roman" w:hAnsi="Times New Roman" w:cs="Times New Roman"/>
        </w:rPr>
      </w:pPr>
      <w:r w:rsidRPr="00A01D06">
        <w:rPr>
          <w:rFonts w:ascii="Times New Roman" w:hAnsi="Times New Roman" w:cs="Times New Roman" w:hint="eastAsia"/>
          <w:b/>
          <w:bCs/>
        </w:rPr>
        <w:t>F</w:t>
      </w:r>
      <w:r w:rsidRPr="00A01D06">
        <w:rPr>
          <w:rFonts w:ascii="Times New Roman" w:hAnsi="Times New Roman" w:cs="Times New Roman"/>
          <w:b/>
          <w:bCs/>
        </w:rPr>
        <w:t>igure S1.</w:t>
      </w:r>
      <w:r>
        <w:rPr>
          <w:rFonts w:ascii="Times New Roman" w:hAnsi="Times New Roman" w:cs="Times New Roman"/>
        </w:rPr>
        <w:t xml:space="preserve"> Pearson correlation analysis among different </w:t>
      </w:r>
      <w:r w:rsidR="00EC1B5E">
        <w:rPr>
          <w:rFonts w:ascii="Times New Roman" w:hAnsi="Times New Roman" w:cs="Times New Roman"/>
        </w:rPr>
        <w:t>predictors</w:t>
      </w:r>
      <w:r>
        <w:rPr>
          <w:rFonts w:ascii="Times New Roman" w:hAnsi="Times New Roman" w:cs="Times New Roman"/>
        </w:rPr>
        <w:t>. Note: t</w:t>
      </w:r>
      <w:r w:rsidRPr="00A01D06">
        <w:rPr>
          <w:rFonts w:ascii="Times New Roman" w:hAnsi="Times New Roman" w:cs="Times New Roman"/>
        </w:rPr>
        <w:t xml:space="preserve">he upper triangle represents the correlation analysis of all </w:t>
      </w:r>
      <w:r w:rsidR="00EC1B5E">
        <w:rPr>
          <w:rFonts w:ascii="Times New Roman" w:hAnsi="Times New Roman" w:cs="Times New Roman"/>
        </w:rPr>
        <w:t>environmental variables</w:t>
      </w:r>
      <w:r w:rsidRPr="00A01D06">
        <w:rPr>
          <w:rFonts w:ascii="Times New Roman" w:hAnsi="Times New Roman" w:cs="Times New Roman"/>
        </w:rPr>
        <w:t>, while the lower triangle represents the correlation analysis of environmental variables used to build the final models.</w:t>
      </w:r>
      <w:r w:rsidR="00717425">
        <w:rPr>
          <w:rFonts w:ascii="Times New Roman" w:hAnsi="Times New Roman" w:cs="Times New Roman"/>
        </w:rPr>
        <w:t xml:space="preserve"> </w:t>
      </w:r>
    </w:p>
    <w:p w14:paraId="777D2150" w14:textId="1673EC68" w:rsidR="00537D13" w:rsidRDefault="00537D13">
      <w:pPr>
        <w:rPr>
          <w:rFonts w:ascii="Times New Roman" w:hAnsi="Times New Roman" w:cs="Times New Roman"/>
        </w:rPr>
      </w:pPr>
    </w:p>
    <w:p w14:paraId="78410C72" w14:textId="5B77CFED" w:rsidR="00537D13" w:rsidRDefault="000E19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988A317" wp14:editId="2B93AD9B">
            <wp:extent cx="6188710" cy="674433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674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691D59" w14:textId="3EED3A99" w:rsidR="00537D13" w:rsidRDefault="000E19F1">
      <w:pPr>
        <w:rPr>
          <w:rFonts w:ascii="Times New Roman" w:hAnsi="Times New Roman" w:cs="Times New Roman"/>
        </w:rPr>
      </w:pPr>
      <w:r w:rsidRPr="003D00CA">
        <w:rPr>
          <w:rFonts w:ascii="Times New Roman" w:hAnsi="Times New Roman" w:cs="Times New Roman" w:hint="eastAsia"/>
          <w:b/>
          <w:bCs/>
        </w:rPr>
        <w:t>F</w:t>
      </w:r>
      <w:r w:rsidRPr="003D00CA">
        <w:rPr>
          <w:rFonts w:ascii="Times New Roman" w:hAnsi="Times New Roman" w:cs="Times New Roman"/>
          <w:b/>
          <w:bCs/>
        </w:rPr>
        <w:t>igure S2.</w:t>
      </w:r>
      <w:r>
        <w:rPr>
          <w:rFonts w:ascii="Times New Roman" w:hAnsi="Times New Roman" w:cs="Times New Roman"/>
        </w:rPr>
        <w:t xml:space="preserve"> Jackknife test </w:t>
      </w:r>
      <w:r w:rsidR="003D00CA">
        <w:rPr>
          <w:rFonts w:ascii="Times New Roman" w:hAnsi="Times New Roman" w:cs="Times New Roman" w:hint="eastAsia"/>
        </w:rPr>
        <w:t>o</w:t>
      </w:r>
      <w:r w:rsidR="003D00CA">
        <w:rPr>
          <w:rFonts w:ascii="Times New Roman" w:hAnsi="Times New Roman" w:cs="Times New Roman"/>
        </w:rPr>
        <w:t xml:space="preserve">f each predictor </w:t>
      </w:r>
      <w:r>
        <w:rPr>
          <w:rFonts w:ascii="Times New Roman" w:hAnsi="Times New Roman" w:cs="Times New Roman"/>
        </w:rPr>
        <w:t xml:space="preserve">and response curves </w:t>
      </w:r>
      <w:r w:rsidR="003D00CA">
        <w:rPr>
          <w:rFonts w:ascii="Times New Roman" w:hAnsi="Times New Roman" w:cs="Times New Roman"/>
        </w:rPr>
        <w:t>of the most important variables</w:t>
      </w:r>
      <w:r w:rsidR="005163C7">
        <w:rPr>
          <w:rFonts w:ascii="Times New Roman" w:hAnsi="Times New Roman" w:cs="Times New Roman"/>
        </w:rPr>
        <w:t xml:space="preserve"> for </w:t>
      </w:r>
      <w:r w:rsidR="005163C7" w:rsidRPr="00BE419B">
        <w:rPr>
          <w:rFonts w:ascii="Times New Roman" w:hAnsi="Times New Roman" w:cs="Times New Roman"/>
          <w:i/>
          <w:iCs/>
        </w:rPr>
        <w:t>L</w:t>
      </w:r>
      <w:r w:rsidR="00E45062">
        <w:rPr>
          <w:rFonts w:ascii="Times New Roman" w:hAnsi="Times New Roman" w:cs="Times New Roman"/>
          <w:i/>
          <w:iCs/>
        </w:rPr>
        <w:t>.</w:t>
      </w:r>
      <w:r w:rsidR="005163C7" w:rsidRPr="00BE419B">
        <w:rPr>
          <w:rFonts w:ascii="Times New Roman" w:hAnsi="Times New Roman" w:cs="Times New Roman"/>
          <w:i/>
          <w:iCs/>
        </w:rPr>
        <w:t xml:space="preserve"> </w:t>
      </w:r>
      <w:r w:rsidR="005163C7">
        <w:rPr>
          <w:rFonts w:ascii="Times New Roman" w:hAnsi="Times New Roman" w:cs="Times New Roman"/>
          <w:i/>
          <w:iCs/>
        </w:rPr>
        <w:t>angelina</w:t>
      </w:r>
      <w:r w:rsidR="005163C7">
        <w:rPr>
          <w:rFonts w:ascii="Times New Roman" w:hAnsi="Times New Roman" w:cs="Times New Roman"/>
        </w:rPr>
        <w:t>.</w:t>
      </w:r>
      <w:r w:rsidR="000F1FEA">
        <w:rPr>
          <w:rFonts w:ascii="Times New Roman" w:hAnsi="Times New Roman" w:cs="Times New Roman"/>
        </w:rPr>
        <w:t xml:space="preserve"> </w:t>
      </w:r>
      <w:r w:rsidR="00011AF3" w:rsidRPr="00011AF3">
        <w:rPr>
          <w:rFonts w:ascii="Times New Roman" w:hAnsi="Times New Roman" w:cs="Times New Roman"/>
        </w:rPr>
        <w:t>Values shown are the average over 10 replicates</w:t>
      </w:r>
      <w:r w:rsidR="00011AF3">
        <w:rPr>
          <w:rFonts w:ascii="Times New Roman" w:hAnsi="Times New Roman" w:cs="Times New Roman"/>
        </w:rPr>
        <w:t xml:space="preserve">; pink </w:t>
      </w:r>
      <w:r w:rsidR="00011AF3" w:rsidRPr="00011AF3">
        <w:rPr>
          <w:rFonts w:ascii="Times New Roman" w:hAnsi="Times New Roman" w:cs="Times New Roman"/>
        </w:rPr>
        <w:t>margins represent ± SD calculated over 10 replicates</w:t>
      </w:r>
      <w:r w:rsidR="00630E62">
        <w:rPr>
          <w:rFonts w:ascii="Times New Roman" w:hAnsi="Times New Roman" w:cs="Times New Roman"/>
        </w:rPr>
        <w:t>; (a)</w:t>
      </w:r>
      <w:r w:rsidR="00EA45BA">
        <w:rPr>
          <w:rFonts w:ascii="Times New Roman" w:hAnsi="Times New Roman" w:cs="Times New Roman"/>
        </w:rPr>
        <w:t xml:space="preserve"> Jackknife test of all predictors based on MaxEnt v3.4.4; (b) </w:t>
      </w:r>
      <w:r w:rsidR="00B75FAB">
        <w:rPr>
          <w:rFonts w:ascii="Times New Roman" w:hAnsi="Times New Roman" w:cs="Times New Roman"/>
        </w:rPr>
        <w:t>Response curve of a</w:t>
      </w:r>
      <w:r w:rsidR="00B75FAB" w:rsidRPr="00B75FAB">
        <w:rPr>
          <w:rFonts w:ascii="Times New Roman" w:hAnsi="Times New Roman" w:cs="Times New Roman"/>
        </w:rPr>
        <w:t>nnual mean temperature</w:t>
      </w:r>
      <w:r w:rsidR="00B75FAB">
        <w:rPr>
          <w:rFonts w:ascii="Times New Roman" w:hAnsi="Times New Roman" w:cs="Times New Roman"/>
        </w:rPr>
        <w:t xml:space="preserve"> (BIO1); (c) Response curve of i</w:t>
      </w:r>
      <w:r w:rsidR="00B75FAB" w:rsidRPr="00B75FAB">
        <w:rPr>
          <w:rFonts w:ascii="Times New Roman" w:hAnsi="Times New Roman" w:cs="Times New Roman"/>
        </w:rPr>
        <w:t>sothermality</w:t>
      </w:r>
      <w:r w:rsidR="00B75FAB">
        <w:rPr>
          <w:rFonts w:ascii="Times New Roman" w:hAnsi="Times New Roman" w:cs="Times New Roman"/>
        </w:rPr>
        <w:t xml:space="preserve"> (BIO3); (d) Response curve of p</w:t>
      </w:r>
      <w:r w:rsidR="00B75FAB" w:rsidRPr="00B75FAB">
        <w:rPr>
          <w:rFonts w:ascii="Times New Roman" w:hAnsi="Times New Roman" w:cs="Times New Roman"/>
        </w:rPr>
        <w:t>recipitation of warmest quarter</w:t>
      </w:r>
      <w:r w:rsidR="00B75FAB">
        <w:rPr>
          <w:rFonts w:ascii="Times New Roman" w:hAnsi="Times New Roman" w:cs="Times New Roman"/>
        </w:rPr>
        <w:t xml:space="preserve"> (BIO18); (e) Response curve of human influence index (HII). </w:t>
      </w:r>
    </w:p>
    <w:p w14:paraId="5CCFF6CE" w14:textId="790DA636" w:rsidR="000E19F1" w:rsidRDefault="000E19F1">
      <w:pPr>
        <w:rPr>
          <w:rFonts w:ascii="Times New Roman" w:hAnsi="Times New Roman" w:cs="Times New Roman"/>
        </w:rPr>
      </w:pPr>
    </w:p>
    <w:p w14:paraId="48A79EA8" w14:textId="1DA853F3" w:rsidR="00537D13" w:rsidRDefault="00F6690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0" distR="0" wp14:anchorId="5F4385E7" wp14:editId="048D84A7">
            <wp:extent cx="6188710" cy="5881370"/>
            <wp:effectExtent l="0" t="0" r="254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588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94893" w14:textId="28AF583E" w:rsidR="00F66901" w:rsidRDefault="00F66901">
      <w:pPr>
        <w:rPr>
          <w:rFonts w:ascii="Times New Roman" w:hAnsi="Times New Roman" w:cs="Times New Roman"/>
        </w:rPr>
      </w:pPr>
      <w:r w:rsidRPr="00F66901">
        <w:rPr>
          <w:rFonts w:ascii="Times New Roman" w:hAnsi="Times New Roman" w:cs="Times New Roman" w:hint="eastAsia"/>
          <w:b/>
          <w:bCs/>
        </w:rPr>
        <w:t>F</w:t>
      </w:r>
      <w:r w:rsidRPr="00F66901">
        <w:rPr>
          <w:rFonts w:ascii="Times New Roman" w:hAnsi="Times New Roman" w:cs="Times New Roman"/>
          <w:b/>
          <w:bCs/>
        </w:rPr>
        <w:t>igure S3.</w:t>
      </w:r>
      <w:r>
        <w:rPr>
          <w:rFonts w:ascii="Times New Roman" w:hAnsi="Times New Roman" w:cs="Times New Roman"/>
        </w:rPr>
        <w:t xml:space="preserve"> M</w:t>
      </w:r>
      <w:r w:rsidRPr="00F66901">
        <w:rPr>
          <w:rFonts w:ascii="Times New Roman" w:hAnsi="Times New Roman" w:cs="Times New Roman"/>
        </w:rPr>
        <w:t>odified principal component analysis (PCA)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based</w:t>
      </w:r>
      <w:r>
        <w:rPr>
          <w:rFonts w:ascii="Times New Roman" w:hAnsi="Times New Roman" w:cs="Times New Roman"/>
        </w:rPr>
        <w:t xml:space="preserve"> on the filtered environmental variables</w:t>
      </w:r>
      <w:r w:rsidR="007C0937">
        <w:rPr>
          <w:rFonts w:ascii="Times New Roman" w:hAnsi="Times New Roman" w:cs="Times New Roman"/>
        </w:rPr>
        <w:t xml:space="preserve"> under different climate scenarios</w:t>
      </w:r>
      <w:r>
        <w:rPr>
          <w:rFonts w:ascii="Times New Roman" w:hAnsi="Times New Roman" w:cs="Times New Roman"/>
        </w:rPr>
        <w:t xml:space="preserve">. </w:t>
      </w:r>
      <w:r w:rsidR="007C0937">
        <w:rPr>
          <w:rFonts w:ascii="Times New Roman" w:hAnsi="Times New Roman" w:cs="Times New Roman"/>
        </w:rPr>
        <w:t xml:space="preserve">(a) </w:t>
      </w:r>
      <w:r w:rsidR="00BB465B">
        <w:rPr>
          <w:rFonts w:ascii="Times New Roman" w:hAnsi="Times New Roman" w:cs="Times New Roman"/>
        </w:rPr>
        <w:t>2050s RCP4.5; (b) 2050s RCP8.5; (c) 2070s RCP4.5; (d) 2070s RCP8.5.</w:t>
      </w:r>
    </w:p>
    <w:p w14:paraId="17832991" w14:textId="7EDC80A8" w:rsidR="00F66901" w:rsidRDefault="00F66901">
      <w:pPr>
        <w:rPr>
          <w:rFonts w:ascii="Times New Roman" w:hAnsi="Times New Roman" w:cs="Times New Roman"/>
        </w:rPr>
      </w:pPr>
    </w:p>
    <w:p w14:paraId="6C40A92F" w14:textId="07A76F88" w:rsidR="002F0B52" w:rsidRDefault="002F0B52">
      <w:pPr>
        <w:rPr>
          <w:rFonts w:ascii="Times New Roman" w:hAnsi="Times New Roman" w:cs="Times New Roman"/>
        </w:rPr>
      </w:pPr>
    </w:p>
    <w:p w14:paraId="3D6E66D5" w14:textId="4F6BDC95" w:rsidR="002F0B52" w:rsidRDefault="002F0B52">
      <w:pPr>
        <w:rPr>
          <w:rFonts w:ascii="Times New Roman" w:hAnsi="Times New Roman" w:cs="Times New Roman"/>
        </w:rPr>
      </w:pPr>
    </w:p>
    <w:p w14:paraId="77FA2CD9" w14:textId="66162DA7" w:rsidR="002F0B52" w:rsidRDefault="002F0B5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1D71F16" wp14:editId="698D4328">
            <wp:extent cx="6188710" cy="8221980"/>
            <wp:effectExtent l="0" t="0" r="254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22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103549" w14:textId="7EB0A025" w:rsidR="00E222CA" w:rsidRDefault="002F0B52">
      <w:pPr>
        <w:rPr>
          <w:rFonts w:ascii="Times New Roman" w:hAnsi="Times New Roman" w:cs="Times New Roman"/>
        </w:rPr>
      </w:pPr>
      <w:r w:rsidRPr="00363CCB">
        <w:rPr>
          <w:rFonts w:ascii="Times New Roman" w:hAnsi="Times New Roman" w:cs="Times New Roman" w:hint="eastAsia"/>
          <w:b/>
          <w:bCs/>
        </w:rPr>
        <w:t>F</w:t>
      </w:r>
      <w:r w:rsidRPr="00363CCB">
        <w:rPr>
          <w:rFonts w:ascii="Times New Roman" w:hAnsi="Times New Roman" w:cs="Times New Roman"/>
          <w:b/>
          <w:bCs/>
        </w:rPr>
        <w:t>igure S4.</w:t>
      </w:r>
      <w:r>
        <w:rPr>
          <w:rFonts w:ascii="Times New Roman" w:hAnsi="Times New Roman" w:cs="Times New Roman"/>
        </w:rPr>
        <w:t xml:space="preserve"> </w:t>
      </w:r>
      <w:r w:rsidR="00363CCB">
        <w:rPr>
          <w:rFonts w:ascii="Times New Roman" w:hAnsi="Times New Roman" w:cs="Times New Roman"/>
        </w:rPr>
        <w:t>Niche equivalence test and niche similarity test</w:t>
      </w:r>
      <w:r w:rsidR="00E222CA">
        <w:rPr>
          <w:rFonts w:ascii="Times New Roman" w:hAnsi="Times New Roman" w:cs="Times New Roman"/>
        </w:rPr>
        <w:t xml:space="preserve"> </w:t>
      </w:r>
      <w:r w:rsidR="00E222CA">
        <w:rPr>
          <w:rFonts w:ascii="Times New Roman" w:hAnsi="Times New Roman" w:cs="Times New Roman" w:hint="eastAsia"/>
        </w:rPr>
        <w:t>und</w:t>
      </w:r>
      <w:r w:rsidR="00E222CA">
        <w:rPr>
          <w:rFonts w:ascii="Times New Roman" w:hAnsi="Times New Roman" w:cs="Times New Roman"/>
        </w:rPr>
        <w:t>e</w:t>
      </w:r>
      <w:r w:rsidR="00E222CA" w:rsidRPr="00F979C6">
        <w:rPr>
          <w:rFonts w:ascii="Times New Roman" w:hAnsi="Times New Roman" w:cs="Times New Roman"/>
        </w:rPr>
        <w:t xml:space="preserve">r </w:t>
      </w:r>
      <w:r w:rsidR="00E05566">
        <w:rPr>
          <w:rFonts w:ascii="Times New Roman" w:hAnsi="Times New Roman" w:cs="Times New Roman"/>
        </w:rPr>
        <w:t xml:space="preserve">the </w:t>
      </w:r>
      <w:r w:rsidR="00E222CA" w:rsidRPr="00F979C6">
        <w:rPr>
          <w:rFonts w:ascii="Times New Roman" w:hAnsi="Times New Roman" w:cs="Times New Roman"/>
        </w:rPr>
        <w:t>future climate scenarios. (</w:t>
      </w:r>
      <w:r w:rsidR="00EE2D22" w:rsidRPr="00F979C6">
        <w:rPr>
          <w:rFonts w:ascii="Times New Roman" w:hAnsi="Times New Roman" w:cs="Times New Roman"/>
        </w:rPr>
        <w:t>a</w:t>
      </w:r>
      <w:r w:rsidR="00F979C6" w:rsidRPr="00F979C6">
        <w:rPr>
          <w:rFonts w:ascii="Times New Roman" w:hAnsi="Times New Roman" w:cs="Times New Roman"/>
        </w:rPr>
        <w:t>–</w:t>
      </w:r>
      <w:r w:rsidR="00F979C6">
        <w:rPr>
          <w:rFonts w:ascii="Times New Roman" w:hAnsi="Times New Roman" w:cs="Times New Roman"/>
        </w:rPr>
        <w:t>b</w:t>
      </w:r>
      <w:r w:rsidR="00E222CA" w:rsidRPr="00F979C6">
        <w:rPr>
          <w:rFonts w:ascii="Times New Roman" w:hAnsi="Times New Roman" w:cs="Times New Roman"/>
        </w:rPr>
        <w:t>)</w:t>
      </w:r>
      <w:r w:rsidR="00EE2D22" w:rsidRPr="00F979C6">
        <w:rPr>
          <w:rFonts w:ascii="Times New Roman" w:hAnsi="Times New Roman" w:cs="Times New Roman"/>
        </w:rPr>
        <w:t xml:space="preserve"> Current </w:t>
      </w:r>
      <w:r w:rsidR="00EE2D22">
        <w:rPr>
          <w:rFonts w:ascii="Times New Roman" w:hAnsi="Times New Roman" w:cs="Times New Roman"/>
        </w:rPr>
        <w:t>vs. 2050s RCP4.5; (</w:t>
      </w:r>
      <w:r w:rsidR="00F979C6">
        <w:rPr>
          <w:rFonts w:ascii="Times New Roman" w:hAnsi="Times New Roman" w:cs="Times New Roman"/>
        </w:rPr>
        <w:t>c</w:t>
      </w:r>
      <w:r w:rsidR="00F979C6" w:rsidRPr="00F979C6">
        <w:rPr>
          <w:rFonts w:ascii="Times New Roman" w:hAnsi="Times New Roman" w:cs="Times New Roman"/>
        </w:rPr>
        <w:t>–</w:t>
      </w:r>
      <w:r w:rsidR="00F979C6">
        <w:rPr>
          <w:rFonts w:ascii="Times New Roman" w:hAnsi="Times New Roman" w:cs="Times New Roman"/>
        </w:rPr>
        <w:t>d</w:t>
      </w:r>
      <w:r w:rsidR="00EE2D22">
        <w:rPr>
          <w:rFonts w:ascii="Times New Roman" w:hAnsi="Times New Roman" w:cs="Times New Roman"/>
        </w:rPr>
        <w:t>) Current vs. 2050s RCP8.5; (</w:t>
      </w:r>
      <w:r w:rsidR="00F979C6">
        <w:rPr>
          <w:rFonts w:ascii="Times New Roman" w:hAnsi="Times New Roman" w:cs="Times New Roman"/>
        </w:rPr>
        <w:t>e</w:t>
      </w:r>
      <w:r w:rsidR="00F979C6" w:rsidRPr="00F979C6">
        <w:rPr>
          <w:rFonts w:ascii="Times New Roman" w:hAnsi="Times New Roman" w:cs="Times New Roman"/>
        </w:rPr>
        <w:t>–</w:t>
      </w:r>
      <w:r w:rsidR="00F979C6">
        <w:rPr>
          <w:rFonts w:ascii="Times New Roman" w:hAnsi="Times New Roman" w:cs="Times New Roman"/>
        </w:rPr>
        <w:t>f</w:t>
      </w:r>
      <w:r w:rsidR="00EE2D22">
        <w:rPr>
          <w:rFonts w:ascii="Times New Roman" w:hAnsi="Times New Roman" w:cs="Times New Roman"/>
        </w:rPr>
        <w:t>) Current vs. 2070s RCP4.5; (</w:t>
      </w:r>
      <w:r w:rsidR="00F979C6">
        <w:rPr>
          <w:rFonts w:ascii="Times New Roman" w:hAnsi="Times New Roman" w:cs="Times New Roman"/>
        </w:rPr>
        <w:t>g</w:t>
      </w:r>
      <w:r w:rsidR="00F979C6" w:rsidRPr="00F979C6">
        <w:rPr>
          <w:rFonts w:ascii="Times New Roman" w:hAnsi="Times New Roman" w:cs="Times New Roman"/>
        </w:rPr>
        <w:t>–</w:t>
      </w:r>
      <w:r w:rsidR="00F979C6">
        <w:rPr>
          <w:rFonts w:ascii="Times New Roman" w:hAnsi="Times New Roman" w:cs="Times New Roman"/>
        </w:rPr>
        <w:t>h</w:t>
      </w:r>
      <w:r w:rsidR="00EE2D22">
        <w:rPr>
          <w:rFonts w:ascii="Times New Roman" w:hAnsi="Times New Roman" w:cs="Times New Roman"/>
        </w:rPr>
        <w:t>) Current vs. 2070s RCP8.5.</w:t>
      </w:r>
    </w:p>
    <w:sectPr w:rsidR="00E222CA" w:rsidSect="00E81C29">
      <w:pgSz w:w="11906" w:h="16838"/>
      <w:pgMar w:top="1440" w:right="1077" w:bottom="1440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2CB97" w14:textId="77777777" w:rsidR="005B1199" w:rsidRDefault="005B1199" w:rsidP="000467F1">
      <w:r>
        <w:separator/>
      </w:r>
    </w:p>
  </w:endnote>
  <w:endnote w:type="continuationSeparator" w:id="0">
    <w:p w14:paraId="0FEFB3BE" w14:textId="77777777" w:rsidR="005B1199" w:rsidRDefault="005B1199" w:rsidP="00046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78481" w14:textId="77777777" w:rsidR="005B1199" w:rsidRDefault="005B1199" w:rsidP="000467F1">
      <w:r>
        <w:separator/>
      </w:r>
    </w:p>
  </w:footnote>
  <w:footnote w:type="continuationSeparator" w:id="0">
    <w:p w14:paraId="462FCF14" w14:textId="77777777" w:rsidR="005B1199" w:rsidRDefault="005B1199" w:rsidP="000467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D86"/>
    <w:rsid w:val="00011AF3"/>
    <w:rsid w:val="00025ECD"/>
    <w:rsid w:val="000467F1"/>
    <w:rsid w:val="00047787"/>
    <w:rsid w:val="000574B8"/>
    <w:rsid w:val="00065F3B"/>
    <w:rsid w:val="000A1947"/>
    <w:rsid w:val="000A1E61"/>
    <w:rsid w:val="000B6B49"/>
    <w:rsid w:val="000B7191"/>
    <w:rsid w:val="000D1A72"/>
    <w:rsid w:val="000E19F1"/>
    <w:rsid w:val="000E204F"/>
    <w:rsid w:val="000F1FEA"/>
    <w:rsid w:val="000F2A88"/>
    <w:rsid w:val="000F59BB"/>
    <w:rsid w:val="00103786"/>
    <w:rsid w:val="00110BBE"/>
    <w:rsid w:val="00117983"/>
    <w:rsid w:val="00141295"/>
    <w:rsid w:val="001627A1"/>
    <w:rsid w:val="00162921"/>
    <w:rsid w:val="001670DE"/>
    <w:rsid w:val="001678DB"/>
    <w:rsid w:val="00192390"/>
    <w:rsid w:val="0019773E"/>
    <w:rsid w:val="001A239C"/>
    <w:rsid w:val="001D4504"/>
    <w:rsid w:val="001D71EF"/>
    <w:rsid w:val="001E3E9E"/>
    <w:rsid w:val="002010A4"/>
    <w:rsid w:val="00201C86"/>
    <w:rsid w:val="00233658"/>
    <w:rsid w:val="00234607"/>
    <w:rsid w:val="00242643"/>
    <w:rsid w:val="0024543C"/>
    <w:rsid w:val="00260E9C"/>
    <w:rsid w:val="00272452"/>
    <w:rsid w:val="0029009F"/>
    <w:rsid w:val="0029339A"/>
    <w:rsid w:val="002A3690"/>
    <w:rsid w:val="002A582C"/>
    <w:rsid w:val="002A5C84"/>
    <w:rsid w:val="002B085D"/>
    <w:rsid w:val="002F0B52"/>
    <w:rsid w:val="00313D86"/>
    <w:rsid w:val="003174FD"/>
    <w:rsid w:val="00323691"/>
    <w:rsid w:val="00334A6D"/>
    <w:rsid w:val="00336253"/>
    <w:rsid w:val="00363CCB"/>
    <w:rsid w:val="0039270F"/>
    <w:rsid w:val="00394E06"/>
    <w:rsid w:val="003A1E74"/>
    <w:rsid w:val="003B4ACB"/>
    <w:rsid w:val="003C11CB"/>
    <w:rsid w:val="003C3392"/>
    <w:rsid w:val="003C543E"/>
    <w:rsid w:val="003C6DDA"/>
    <w:rsid w:val="003D00CA"/>
    <w:rsid w:val="003D45FD"/>
    <w:rsid w:val="003E1CBF"/>
    <w:rsid w:val="003E39E2"/>
    <w:rsid w:val="003F4508"/>
    <w:rsid w:val="003F64DD"/>
    <w:rsid w:val="00403B1C"/>
    <w:rsid w:val="004056F6"/>
    <w:rsid w:val="004129D3"/>
    <w:rsid w:val="004129D9"/>
    <w:rsid w:val="004320BD"/>
    <w:rsid w:val="00434E0F"/>
    <w:rsid w:val="00453EAC"/>
    <w:rsid w:val="00470D09"/>
    <w:rsid w:val="00477FB4"/>
    <w:rsid w:val="00484B5D"/>
    <w:rsid w:val="00496BAC"/>
    <w:rsid w:val="004B04A1"/>
    <w:rsid w:val="004B1F49"/>
    <w:rsid w:val="004C0B11"/>
    <w:rsid w:val="004C4BAE"/>
    <w:rsid w:val="004D3596"/>
    <w:rsid w:val="004E2700"/>
    <w:rsid w:val="00506434"/>
    <w:rsid w:val="00510F2F"/>
    <w:rsid w:val="00511ABA"/>
    <w:rsid w:val="005163C7"/>
    <w:rsid w:val="00521E90"/>
    <w:rsid w:val="005300F7"/>
    <w:rsid w:val="00534B25"/>
    <w:rsid w:val="00537D13"/>
    <w:rsid w:val="0056665F"/>
    <w:rsid w:val="00573ED9"/>
    <w:rsid w:val="00591EC0"/>
    <w:rsid w:val="005B1199"/>
    <w:rsid w:val="005C633F"/>
    <w:rsid w:val="005D231C"/>
    <w:rsid w:val="0060098A"/>
    <w:rsid w:val="00606803"/>
    <w:rsid w:val="00630E62"/>
    <w:rsid w:val="00637742"/>
    <w:rsid w:val="00657AC2"/>
    <w:rsid w:val="006638F8"/>
    <w:rsid w:val="00670BC9"/>
    <w:rsid w:val="006C4B0A"/>
    <w:rsid w:val="006D13DE"/>
    <w:rsid w:val="006E0BBC"/>
    <w:rsid w:val="006E382D"/>
    <w:rsid w:val="006E4B8B"/>
    <w:rsid w:val="006F0798"/>
    <w:rsid w:val="00704AF0"/>
    <w:rsid w:val="007129F5"/>
    <w:rsid w:val="00715A2F"/>
    <w:rsid w:val="00717425"/>
    <w:rsid w:val="00736BCA"/>
    <w:rsid w:val="00744041"/>
    <w:rsid w:val="00750938"/>
    <w:rsid w:val="00757E77"/>
    <w:rsid w:val="00760A38"/>
    <w:rsid w:val="00786B6D"/>
    <w:rsid w:val="00787B83"/>
    <w:rsid w:val="00790966"/>
    <w:rsid w:val="007C0937"/>
    <w:rsid w:val="007C312D"/>
    <w:rsid w:val="007C7AAA"/>
    <w:rsid w:val="007D38D2"/>
    <w:rsid w:val="007E4DE3"/>
    <w:rsid w:val="0080122D"/>
    <w:rsid w:val="008013C7"/>
    <w:rsid w:val="008114FB"/>
    <w:rsid w:val="00843080"/>
    <w:rsid w:val="008452CF"/>
    <w:rsid w:val="0084707F"/>
    <w:rsid w:val="00847766"/>
    <w:rsid w:val="0084790B"/>
    <w:rsid w:val="0086636A"/>
    <w:rsid w:val="00874BCF"/>
    <w:rsid w:val="00874CF0"/>
    <w:rsid w:val="00893A3F"/>
    <w:rsid w:val="008A11FC"/>
    <w:rsid w:val="008C321D"/>
    <w:rsid w:val="008D34C8"/>
    <w:rsid w:val="008D38B6"/>
    <w:rsid w:val="00932AAE"/>
    <w:rsid w:val="009762FD"/>
    <w:rsid w:val="009935F2"/>
    <w:rsid w:val="00994EB4"/>
    <w:rsid w:val="00996806"/>
    <w:rsid w:val="00996833"/>
    <w:rsid w:val="009A26AE"/>
    <w:rsid w:val="009A511F"/>
    <w:rsid w:val="009A7856"/>
    <w:rsid w:val="009D012B"/>
    <w:rsid w:val="009E5C70"/>
    <w:rsid w:val="00A01D06"/>
    <w:rsid w:val="00A10161"/>
    <w:rsid w:val="00A14AF4"/>
    <w:rsid w:val="00A32736"/>
    <w:rsid w:val="00A62256"/>
    <w:rsid w:val="00A65AAA"/>
    <w:rsid w:val="00A750FC"/>
    <w:rsid w:val="00AA684A"/>
    <w:rsid w:val="00AB2769"/>
    <w:rsid w:val="00AE49DE"/>
    <w:rsid w:val="00B10C86"/>
    <w:rsid w:val="00B22D96"/>
    <w:rsid w:val="00B27766"/>
    <w:rsid w:val="00B32341"/>
    <w:rsid w:val="00B47871"/>
    <w:rsid w:val="00B62936"/>
    <w:rsid w:val="00B66524"/>
    <w:rsid w:val="00B75FAB"/>
    <w:rsid w:val="00BB465B"/>
    <w:rsid w:val="00BC1EF3"/>
    <w:rsid w:val="00C17808"/>
    <w:rsid w:val="00C30720"/>
    <w:rsid w:val="00C31C8D"/>
    <w:rsid w:val="00C714E9"/>
    <w:rsid w:val="00C82EDE"/>
    <w:rsid w:val="00C97E02"/>
    <w:rsid w:val="00CA5EA9"/>
    <w:rsid w:val="00CC077D"/>
    <w:rsid w:val="00CC6693"/>
    <w:rsid w:val="00CE2305"/>
    <w:rsid w:val="00CF3BE8"/>
    <w:rsid w:val="00D04102"/>
    <w:rsid w:val="00D07A56"/>
    <w:rsid w:val="00D13724"/>
    <w:rsid w:val="00D20033"/>
    <w:rsid w:val="00D21DFC"/>
    <w:rsid w:val="00D32A68"/>
    <w:rsid w:val="00D414A6"/>
    <w:rsid w:val="00D432F1"/>
    <w:rsid w:val="00D64CA3"/>
    <w:rsid w:val="00D679E1"/>
    <w:rsid w:val="00D73442"/>
    <w:rsid w:val="00D7532D"/>
    <w:rsid w:val="00D91349"/>
    <w:rsid w:val="00DB341A"/>
    <w:rsid w:val="00DB5A0B"/>
    <w:rsid w:val="00DD698C"/>
    <w:rsid w:val="00DE3C71"/>
    <w:rsid w:val="00DE6E70"/>
    <w:rsid w:val="00E05566"/>
    <w:rsid w:val="00E116D3"/>
    <w:rsid w:val="00E11999"/>
    <w:rsid w:val="00E14E0F"/>
    <w:rsid w:val="00E222CA"/>
    <w:rsid w:val="00E22837"/>
    <w:rsid w:val="00E4271D"/>
    <w:rsid w:val="00E45062"/>
    <w:rsid w:val="00E548FF"/>
    <w:rsid w:val="00E57DDF"/>
    <w:rsid w:val="00E77629"/>
    <w:rsid w:val="00E81ACA"/>
    <w:rsid w:val="00E81C29"/>
    <w:rsid w:val="00E90A9E"/>
    <w:rsid w:val="00EA2468"/>
    <w:rsid w:val="00EA45BA"/>
    <w:rsid w:val="00EA724C"/>
    <w:rsid w:val="00EB07F2"/>
    <w:rsid w:val="00EB53A8"/>
    <w:rsid w:val="00EB63D9"/>
    <w:rsid w:val="00EC1B5E"/>
    <w:rsid w:val="00EE2D22"/>
    <w:rsid w:val="00EE368A"/>
    <w:rsid w:val="00EE61CA"/>
    <w:rsid w:val="00F0233C"/>
    <w:rsid w:val="00F06C27"/>
    <w:rsid w:val="00F245BD"/>
    <w:rsid w:val="00F307FD"/>
    <w:rsid w:val="00F3257F"/>
    <w:rsid w:val="00F56BFB"/>
    <w:rsid w:val="00F630EB"/>
    <w:rsid w:val="00F66901"/>
    <w:rsid w:val="00F86078"/>
    <w:rsid w:val="00F90FCB"/>
    <w:rsid w:val="00F929B7"/>
    <w:rsid w:val="00F93588"/>
    <w:rsid w:val="00F979C6"/>
    <w:rsid w:val="00FA0FE5"/>
    <w:rsid w:val="00FA52FB"/>
    <w:rsid w:val="00FB23C2"/>
    <w:rsid w:val="00FB4193"/>
    <w:rsid w:val="00FB6FB3"/>
    <w:rsid w:val="00FC2B9E"/>
    <w:rsid w:val="00FD08BE"/>
    <w:rsid w:val="00FD7CE3"/>
    <w:rsid w:val="00FF3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DD5C6E"/>
  <w15:chartTrackingRefBased/>
  <w15:docId w15:val="{2785AC68-F338-48EA-B700-3B1934076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24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467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467F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467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467F1"/>
    <w:rPr>
      <w:sz w:val="18"/>
      <w:szCs w:val="18"/>
    </w:rPr>
  </w:style>
  <w:style w:type="character" w:styleId="a8">
    <w:name w:val="Hyperlink"/>
    <w:basedOn w:val="a0"/>
    <w:uiPriority w:val="99"/>
    <w:unhideWhenUsed/>
    <w:rsid w:val="001D4504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1D45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10</Pages>
  <Words>1901</Words>
  <Characters>10840</Characters>
  <Application>Microsoft Office Word</Application>
  <DocSecurity>0</DocSecurity>
  <Lines>90</Lines>
  <Paragraphs>25</Paragraphs>
  <ScaleCrop>false</ScaleCrop>
  <Company/>
  <LinksUpToDate>false</LinksUpToDate>
  <CharactersWithSpaces>12716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僮</dc:creator>
  <cp:keywords/>
  <dc:description/>
  <cp:lastModifiedBy>刘 僮</cp:lastModifiedBy>
  <cp:revision>260</cp:revision>
  <dcterms:created xsi:type="dcterms:W3CDTF">2022-12-24T13:44:00Z</dcterms:created>
  <dcterms:modified xsi:type="dcterms:W3CDTF">2023-05-10T01:32:00Z</dcterms:modified>
</cp:coreProperties>
</file>