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8EBE2" w14:textId="77777777" w:rsidR="00B8208F" w:rsidRPr="00882E81" w:rsidRDefault="00B8208F" w:rsidP="00B8208F">
      <w:pPr>
        <w:pStyle w:val="Caption"/>
        <w:ind w:firstLine="0"/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</w:pPr>
      <w:bookmarkStart w:id="0" w:name="_Toc100687907"/>
      <w:r w:rsidRPr="00882E81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t xml:space="preserve">Table </w:t>
      </w:r>
      <w:r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t>3</w:t>
      </w:r>
      <w:r w:rsidRPr="00882E81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t>. Changes in vegetative recovery and degradation in emergent herbaceous wetlands</w:t>
      </w:r>
      <w:r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t xml:space="preserve"> and woody wetlands</w:t>
      </w:r>
      <w:r w:rsidRPr="00882E81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t>.</w:t>
      </w:r>
      <w:bookmarkEnd w:id="0"/>
    </w:p>
    <w:p w14:paraId="69EE0914" w14:textId="77777777" w:rsidR="00B8208F" w:rsidRDefault="00B8208F" w:rsidP="00B8208F">
      <w:pPr>
        <w:ind w:firstLine="0"/>
        <w:rPr>
          <w:rFonts w:ascii="Times New Roman" w:hAnsi="Times New Roman"/>
        </w:rPr>
      </w:pPr>
      <w:r w:rsidRPr="00A755C0">
        <w:rPr>
          <w:rFonts w:ascii="Times New Roman" w:hAnsi="Times New Roman"/>
        </w:rPr>
        <w:t>Area in hectares of each NDVI differenced image for each of the</w:t>
      </w:r>
      <w:r>
        <w:rPr>
          <w:rFonts w:ascii="Times New Roman" w:hAnsi="Times New Roman"/>
        </w:rPr>
        <w:t xml:space="preserve"> 27</w:t>
      </w:r>
      <w:r w:rsidRPr="00A755C0">
        <w:rPr>
          <w:rFonts w:ascii="Times New Roman" w:hAnsi="Times New Roman"/>
        </w:rPr>
        <w:t xml:space="preserve"> extreme storm events representing how much of the vegetation experienced strong vegetative recovery (</w:t>
      </w:r>
      <w:r>
        <w:rPr>
          <w:rFonts w:ascii="Times New Roman" w:hAnsi="Times New Roman"/>
        </w:rPr>
        <w:t>&gt;</w:t>
      </w:r>
      <w:r w:rsidRPr="00A755C0">
        <w:rPr>
          <w:rFonts w:ascii="Times New Roman" w:hAnsi="Times New Roman"/>
        </w:rPr>
        <w:t xml:space="preserve"> +2 </w:t>
      </w:r>
      <w:proofErr w:type="spellStart"/>
      <w:r w:rsidRPr="00A755C0">
        <w:rPr>
          <w:rFonts w:ascii="Times New Roman" w:hAnsi="Times New Roman"/>
        </w:rPr>
        <w:t>sd</w:t>
      </w:r>
      <w:proofErr w:type="spellEnd"/>
      <w:r w:rsidRPr="00A755C0">
        <w:rPr>
          <w:rFonts w:ascii="Times New Roman" w:hAnsi="Times New Roman"/>
        </w:rPr>
        <w:t>), strong vegetative degradation (</w:t>
      </w:r>
      <w:r>
        <w:rPr>
          <w:rFonts w:ascii="Times New Roman" w:hAnsi="Times New Roman"/>
        </w:rPr>
        <w:t>&lt;</w:t>
      </w:r>
      <w:r w:rsidRPr="00A755C0">
        <w:rPr>
          <w:rFonts w:ascii="Times New Roman" w:hAnsi="Times New Roman"/>
        </w:rPr>
        <w:t xml:space="preserve"> -2 </w:t>
      </w:r>
      <w:proofErr w:type="spellStart"/>
      <w:r w:rsidRPr="00A755C0">
        <w:rPr>
          <w:rFonts w:ascii="Times New Roman" w:hAnsi="Times New Roman"/>
        </w:rPr>
        <w:t>sd</w:t>
      </w:r>
      <w:proofErr w:type="spellEnd"/>
      <w:r w:rsidRPr="00A755C0">
        <w:rPr>
          <w:rFonts w:ascii="Times New Roman" w:hAnsi="Times New Roman"/>
        </w:rPr>
        <w:t>), or no change (</w:t>
      </w:r>
      <w:r w:rsidRPr="00A755C0">
        <w:rPr>
          <w:rFonts w:ascii="Times New Roman" w:hAnsi="Times New Roman"/>
        </w:rPr>
        <w:sym w:font="Symbol" w:char="F0B3"/>
      </w:r>
      <w:r w:rsidRPr="00A755C0">
        <w:rPr>
          <w:rFonts w:ascii="Times New Roman" w:hAnsi="Times New Roman"/>
        </w:rPr>
        <w:t xml:space="preserve"> -2 </w:t>
      </w:r>
      <w:proofErr w:type="spellStart"/>
      <w:r w:rsidRPr="00A755C0">
        <w:rPr>
          <w:rFonts w:ascii="Times New Roman" w:hAnsi="Times New Roman"/>
        </w:rPr>
        <w:t>sd</w:t>
      </w:r>
      <w:proofErr w:type="spellEnd"/>
      <w:r w:rsidRPr="00A755C0">
        <w:rPr>
          <w:rFonts w:ascii="Times New Roman" w:hAnsi="Times New Roman"/>
        </w:rPr>
        <w:t xml:space="preserve"> and </w:t>
      </w:r>
      <w:r w:rsidRPr="00A755C0">
        <w:rPr>
          <w:rFonts w:ascii="Times New Roman" w:hAnsi="Times New Roman"/>
        </w:rPr>
        <w:sym w:font="Symbol" w:char="F0A3"/>
      </w:r>
      <w:r w:rsidRPr="00A755C0">
        <w:rPr>
          <w:rFonts w:ascii="Times New Roman" w:hAnsi="Times New Roman"/>
        </w:rPr>
        <w:t xml:space="preserve"> 2 </w:t>
      </w:r>
      <w:proofErr w:type="spellStart"/>
      <w:r w:rsidRPr="00A755C0">
        <w:rPr>
          <w:rFonts w:ascii="Times New Roman" w:hAnsi="Times New Roman"/>
        </w:rPr>
        <w:t>sd</w:t>
      </w:r>
      <w:proofErr w:type="spellEnd"/>
      <w:r w:rsidRPr="00A755C0">
        <w:rPr>
          <w:rFonts w:ascii="Times New Roman" w:hAnsi="Times New Roman"/>
        </w:rPr>
        <w:t>) in emergent herbaceous wetlands</w:t>
      </w:r>
      <w:r>
        <w:rPr>
          <w:rFonts w:ascii="Times New Roman" w:hAnsi="Times New Roman"/>
        </w:rPr>
        <w:t xml:space="preserve"> (EHW) and woody wetlands (WW)</w:t>
      </w:r>
      <w:r w:rsidRPr="00A755C0">
        <w:rPr>
          <w:rFonts w:ascii="Times New Roman" w:hAnsi="Times New Roman"/>
        </w:rPr>
        <w:t>.</w:t>
      </w:r>
    </w:p>
    <w:p w14:paraId="6BDF2525" w14:textId="77777777" w:rsidR="00B8208F" w:rsidRDefault="00B8208F" w:rsidP="00B8208F">
      <w:pPr>
        <w:ind w:firstLine="0"/>
        <w:rPr>
          <w:rFonts w:ascii="Times New Roman" w:hAnsi="Times New Roman"/>
        </w:rPr>
      </w:pPr>
      <w:r w:rsidRPr="001B2512">
        <w:rPr>
          <w:rFonts w:ascii="Times New Roman" w:hAnsi="Times New Roman"/>
          <w:noProof/>
        </w:rPr>
        <w:drawing>
          <wp:inline distT="0" distB="0" distL="0" distR="0" wp14:anchorId="3545BC46" wp14:editId="4F548E97">
            <wp:extent cx="5943600" cy="5189855"/>
            <wp:effectExtent l="0" t="0" r="0" b="444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8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0F752" w14:textId="77777777" w:rsidR="0068283F" w:rsidRDefault="0068283F"/>
    <w:sectPr w:rsidR="0068283F" w:rsidSect="000B00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08F"/>
    <w:rsid w:val="00046E8D"/>
    <w:rsid w:val="00080ACE"/>
    <w:rsid w:val="000A28A6"/>
    <w:rsid w:val="000B00C5"/>
    <w:rsid w:val="000F2855"/>
    <w:rsid w:val="00117F08"/>
    <w:rsid w:val="00120ACB"/>
    <w:rsid w:val="001409DD"/>
    <w:rsid w:val="0017451E"/>
    <w:rsid w:val="00193400"/>
    <w:rsid w:val="001A594D"/>
    <w:rsid w:val="001C69C6"/>
    <w:rsid w:val="001D1B74"/>
    <w:rsid w:val="00210033"/>
    <w:rsid w:val="00210A47"/>
    <w:rsid w:val="00226D68"/>
    <w:rsid w:val="002B7AC9"/>
    <w:rsid w:val="002F4500"/>
    <w:rsid w:val="00355585"/>
    <w:rsid w:val="003852EC"/>
    <w:rsid w:val="003B4213"/>
    <w:rsid w:val="003C160D"/>
    <w:rsid w:val="003C7510"/>
    <w:rsid w:val="003F1A49"/>
    <w:rsid w:val="004027FC"/>
    <w:rsid w:val="0044730E"/>
    <w:rsid w:val="004C4747"/>
    <w:rsid w:val="00532687"/>
    <w:rsid w:val="00540C9A"/>
    <w:rsid w:val="0054366B"/>
    <w:rsid w:val="00565B99"/>
    <w:rsid w:val="00590B56"/>
    <w:rsid w:val="005B191E"/>
    <w:rsid w:val="006164C5"/>
    <w:rsid w:val="00616F3E"/>
    <w:rsid w:val="00656633"/>
    <w:rsid w:val="0067215D"/>
    <w:rsid w:val="0068283F"/>
    <w:rsid w:val="006B28CB"/>
    <w:rsid w:val="00700A35"/>
    <w:rsid w:val="00715CE5"/>
    <w:rsid w:val="0072628D"/>
    <w:rsid w:val="00774A93"/>
    <w:rsid w:val="00777BA7"/>
    <w:rsid w:val="007A747D"/>
    <w:rsid w:val="007F1C74"/>
    <w:rsid w:val="007F1F1E"/>
    <w:rsid w:val="00863FD9"/>
    <w:rsid w:val="00873A43"/>
    <w:rsid w:val="008C70F5"/>
    <w:rsid w:val="008D76B1"/>
    <w:rsid w:val="008F5B13"/>
    <w:rsid w:val="009005F1"/>
    <w:rsid w:val="00904A63"/>
    <w:rsid w:val="00910104"/>
    <w:rsid w:val="00945C14"/>
    <w:rsid w:val="00945DA9"/>
    <w:rsid w:val="009666BF"/>
    <w:rsid w:val="00977865"/>
    <w:rsid w:val="009A3359"/>
    <w:rsid w:val="009C1F27"/>
    <w:rsid w:val="00A05726"/>
    <w:rsid w:val="00A26DDC"/>
    <w:rsid w:val="00A5102F"/>
    <w:rsid w:val="00AA5D75"/>
    <w:rsid w:val="00AD5161"/>
    <w:rsid w:val="00B35C63"/>
    <w:rsid w:val="00B56E0B"/>
    <w:rsid w:val="00B8208F"/>
    <w:rsid w:val="00B938B2"/>
    <w:rsid w:val="00BC71E2"/>
    <w:rsid w:val="00BD66E1"/>
    <w:rsid w:val="00BE7FA2"/>
    <w:rsid w:val="00BF33AE"/>
    <w:rsid w:val="00C31846"/>
    <w:rsid w:val="00C84C6F"/>
    <w:rsid w:val="00CA234A"/>
    <w:rsid w:val="00CA7D99"/>
    <w:rsid w:val="00CE0787"/>
    <w:rsid w:val="00D06672"/>
    <w:rsid w:val="00D203E4"/>
    <w:rsid w:val="00D30D0F"/>
    <w:rsid w:val="00D753D6"/>
    <w:rsid w:val="00D82485"/>
    <w:rsid w:val="00D86C1B"/>
    <w:rsid w:val="00DD45CA"/>
    <w:rsid w:val="00DE7302"/>
    <w:rsid w:val="00DF3CA3"/>
    <w:rsid w:val="00DF61D0"/>
    <w:rsid w:val="00E0406B"/>
    <w:rsid w:val="00E22729"/>
    <w:rsid w:val="00E44C2E"/>
    <w:rsid w:val="00E82DC8"/>
    <w:rsid w:val="00ED4EF2"/>
    <w:rsid w:val="00EF5F0F"/>
    <w:rsid w:val="00FA2086"/>
    <w:rsid w:val="00FA7982"/>
    <w:rsid w:val="00FC5775"/>
    <w:rsid w:val="00FE5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63853A"/>
  <w15:chartTrackingRefBased/>
  <w15:docId w15:val="{C9E8AE44-2D97-8647-A5F0-44AD64C17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208F"/>
    <w:pPr>
      <w:overflowPunct w:val="0"/>
      <w:autoSpaceDE w:val="0"/>
      <w:autoSpaceDN w:val="0"/>
      <w:adjustRightInd w:val="0"/>
      <w:spacing w:line="480" w:lineRule="auto"/>
      <w:ind w:firstLine="720"/>
      <w:textAlignment w:val="baseline"/>
    </w:pPr>
    <w:rPr>
      <w:rFonts w:ascii="Arial" w:eastAsia="Times New Roman" w:hAnsi="Arial" w:cs="Times New Roman"/>
      <w:kern w:val="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nhideWhenUsed/>
    <w:qFormat/>
    <w:rsid w:val="00B8208F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Steenrod, Camille</dc:creator>
  <cp:keywords/>
  <dc:description/>
  <cp:lastModifiedBy>Steenrod, Camille</cp:lastModifiedBy>
  <cp:revision>1</cp:revision>
  <dcterms:created xsi:type="dcterms:W3CDTF">2023-05-13T19:21:00Z</dcterms:created>
  <dcterms:modified xsi:type="dcterms:W3CDTF">2023-05-13T19:21:00Z</dcterms:modified>
</cp:coreProperties>
</file>