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50"/>
        <w:tblW w:w="9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828"/>
        <w:gridCol w:w="1016"/>
        <w:gridCol w:w="883"/>
        <w:gridCol w:w="2483"/>
        <w:gridCol w:w="2151"/>
      </w:tblGrid>
      <w:tr w:rsidR="00652AF1" w:rsidRPr="008E09D2" w:rsidTr="00652AF1">
        <w:trPr>
          <w:trHeight w:val="423"/>
        </w:trPr>
        <w:tc>
          <w:tcPr>
            <w:tcW w:w="203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Marker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8369AB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Chro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Variant</w:t>
            </w: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br/>
              <w:t>Ref/Alt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Seq</w:t>
            </w:r>
            <w:proofErr w:type="spellEnd"/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 xml:space="preserve"> ID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Annotation</w:t>
            </w:r>
          </w:p>
        </w:tc>
      </w:tr>
      <w:tr w:rsidR="00652AF1" w:rsidRPr="008E09D2" w:rsidTr="00652AF1">
        <w:trPr>
          <w:trHeight w:val="241"/>
        </w:trPr>
        <w:tc>
          <w:tcPr>
            <w:tcW w:w="203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solcap_snp_c2_55264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23299588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A/C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CP055239.1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Uncharacterized</w:t>
            </w:r>
          </w:p>
        </w:tc>
      </w:tr>
      <w:tr w:rsidR="00652AF1" w:rsidRPr="008E09D2" w:rsidTr="00652AF1">
        <w:trPr>
          <w:trHeight w:val="241"/>
        </w:trPr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solcap_snp_c2_23669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190926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A/C</w:t>
            </w:r>
          </w:p>
        </w:tc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NM_001318555.1</w:t>
            </w:r>
          </w:p>
        </w:tc>
        <w:tc>
          <w:tcPr>
            <w:tcW w:w="21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WRKY transcription factor 4</w:t>
            </w:r>
          </w:p>
        </w:tc>
      </w:tr>
      <w:tr w:rsidR="00652AF1" w:rsidRPr="008E09D2" w:rsidTr="00652AF1">
        <w:trPr>
          <w:trHeight w:val="241"/>
        </w:trPr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solcap_snp_c2_52277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561394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C/T</w:t>
            </w:r>
          </w:p>
        </w:tc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XM_006348622.2</w:t>
            </w:r>
          </w:p>
        </w:tc>
        <w:tc>
          <w:tcPr>
            <w:tcW w:w="21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Magnesium transporter MRS2-5</w:t>
            </w:r>
          </w:p>
        </w:tc>
      </w:tr>
      <w:tr w:rsidR="00652AF1" w:rsidRPr="008E09D2" w:rsidTr="00652AF1">
        <w:trPr>
          <w:trHeight w:val="241"/>
        </w:trPr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solcap_snp_c2_52276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561523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C/T</w:t>
            </w:r>
          </w:p>
        </w:tc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XM_006348622.2</w:t>
            </w:r>
          </w:p>
        </w:tc>
        <w:tc>
          <w:tcPr>
            <w:tcW w:w="21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Magnesium transporter MRS2-5</w:t>
            </w:r>
          </w:p>
        </w:tc>
      </w:tr>
      <w:tr w:rsidR="00652AF1" w:rsidRPr="008E09D2" w:rsidTr="00652AF1">
        <w:trPr>
          <w:trHeight w:val="241"/>
        </w:trPr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PotVar0048171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693435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G/T</w:t>
            </w:r>
          </w:p>
        </w:tc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PGSC0003DMG400028362</w:t>
            </w:r>
          </w:p>
        </w:tc>
        <w:tc>
          <w:tcPr>
            <w:tcW w:w="21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Dihydropterin</w:t>
            </w:r>
            <w:proofErr w:type="spellEnd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pyrophosphokinase-dihydropteroate</w:t>
            </w:r>
            <w:proofErr w:type="spellEnd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 xml:space="preserve"> synthase</w:t>
            </w:r>
          </w:p>
        </w:tc>
      </w:tr>
      <w:tr w:rsidR="00652AF1" w:rsidRPr="008E09D2" w:rsidTr="00652AF1">
        <w:trPr>
          <w:trHeight w:val="241"/>
        </w:trPr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solcap_snp_c2_23841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703580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C/T</w:t>
            </w:r>
          </w:p>
        </w:tc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NM_001288097.1</w:t>
            </w:r>
          </w:p>
        </w:tc>
        <w:tc>
          <w:tcPr>
            <w:tcW w:w="21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UDP-glucose:protein</w:t>
            </w:r>
            <w:proofErr w:type="spellEnd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transglucosylase</w:t>
            </w:r>
            <w:proofErr w:type="spellEnd"/>
          </w:p>
        </w:tc>
      </w:tr>
      <w:tr w:rsidR="00652AF1" w:rsidRPr="008E09D2" w:rsidTr="008369AB">
        <w:trPr>
          <w:trHeight w:val="241"/>
        </w:trPr>
        <w:tc>
          <w:tcPr>
            <w:tcW w:w="203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solcap_snp_c2_37611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6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37482850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C/T</w:t>
            </w:r>
          </w:p>
        </w:tc>
        <w:tc>
          <w:tcPr>
            <w:tcW w:w="248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XM_006363265.2</w:t>
            </w:r>
          </w:p>
        </w:tc>
        <w:tc>
          <w:tcPr>
            <w:tcW w:w="215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 xml:space="preserve">mitogen-activated protein kinase </w:t>
            </w:r>
            <w:proofErr w:type="spellStart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kinase</w:t>
            </w:r>
            <w:proofErr w:type="spellEnd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kinase</w:t>
            </w:r>
            <w:proofErr w:type="spellEnd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 xml:space="preserve"> YODA-like</w:t>
            </w:r>
          </w:p>
        </w:tc>
      </w:tr>
      <w:tr w:rsidR="00652AF1" w:rsidRPr="008E09D2" w:rsidTr="008369AB">
        <w:trPr>
          <w:trHeight w:val="241"/>
        </w:trPr>
        <w:tc>
          <w:tcPr>
            <w:tcW w:w="20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  <w:lang w:val="en-GB"/>
              </w:rPr>
              <w:t>PotVar0008263</w:t>
            </w:r>
          </w:p>
        </w:tc>
        <w:tc>
          <w:tcPr>
            <w:tcW w:w="82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11</w:t>
            </w:r>
          </w:p>
        </w:tc>
        <w:tc>
          <w:tcPr>
            <w:tcW w:w="10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41832125</w:t>
            </w:r>
          </w:p>
        </w:tc>
        <w:tc>
          <w:tcPr>
            <w:tcW w:w="8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C/T</w:t>
            </w:r>
          </w:p>
        </w:tc>
        <w:tc>
          <w:tcPr>
            <w:tcW w:w="24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PGSC0003DMG400001149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AF1" w:rsidRPr="00DD593B" w:rsidRDefault="00652AF1" w:rsidP="00652AF1">
            <w:pPr>
              <w:spacing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>Allene</w:t>
            </w:r>
            <w:proofErr w:type="spellEnd"/>
            <w:r w:rsidRPr="00DD593B">
              <w:rPr>
                <w:rFonts w:asciiTheme="majorBidi" w:eastAsia="Times New Roman" w:hAnsiTheme="majorBidi" w:cstheme="majorBidi"/>
                <w:kern w:val="24"/>
                <w:sz w:val="20"/>
                <w:szCs w:val="20"/>
                <w:lang w:val="en-GB"/>
              </w:rPr>
              <w:t xml:space="preserve"> oxide synthase 2</w:t>
            </w:r>
          </w:p>
        </w:tc>
      </w:tr>
    </w:tbl>
    <w:p w:rsidR="000E1286" w:rsidRDefault="00F93EF2" w:rsidP="00652AF1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Table 1S.</w:t>
      </w:r>
      <w:proofErr w:type="gramEnd"/>
      <w:r w:rsidR="00652AF1">
        <w:rPr>
          <w:rFonts w:asciiTheme="majorBidi" w:hAnsiTheme="majorBidi" w:cstheme="majorBidi"/>
          <w:sz w:val="24"/>
          <w:szCs w:val="24"/>
        </w:rPr>
        <w:t xml:space="preserve"> Identified significant SNPs along their chromosome number, position (</w:t>
      </w:r>
      <w:proofErr w:type="spellStart"/>
      <w:r w:rsidR="00652AF1">
        <w:rPr>
          <w:rFonts w:asciiTheme="majorBidi" w:hAnsiTheme="majorBidi" w:cstheme="majorBidi"/>
          <w:sz w:val="24"/>
          <w:szCs w:val="24"/>
        </w:rPr>
        <w:t>bp</w:t>
      </w:r>
      <w:proofErr w:type="spellEnd"/>
      <w:r w:rsidR="00652AF1">
        <w:rPr>
          <w:rFonts w:asciiTheme="majorBidi" w:hAnsiTheme="majorBidi" w:cstheme="majorBidi"/>
          <w:sz w:val="24"/>
          <w:szCs w:val="24"/>
        </w:rPr>
        <w:t xml:space="preserve">), variant, sequence ID and Annotation. </w:t>
      </w:r>
      <w:bookmarkStart w:id="0" w:name="_GoBack"/>
      <w:bookmarkEnd w:id="0"/>
    </w:p>
    <w:p w:rsidR="00652AF1" w:rsidRPr="00652AF1" w:rsidRDefault="00652AF1" w:rsidP="00652A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52AF1">
        <w:rPr>
          <w:rFonts w:asciiTheme="majorBidi" w:hAnsiTheme="majorBidi" w:cstheme="majorBidi"/>
          <w:b/>
          <w:bCs/>
          <w:sz w:val="24"/>
          <w:szCs w:val="24"/>
          <w:u w:val="single"/>
        </w:rPr>
        <w:t>Average Root Diameter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(ARD)</w:t>
      </w:r>
    </w:p>
    <w:p w:rsidR="008369AB" w:rsidRDefault="008369AB" w:rsidP="00652A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52AF1" w:rsidRPr="00652AF1" w:rsidRDefault="00652AF1" w:rsidP="00652A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52AF1">
        <w:rPr>
          <w:rFonts w:asciiTheme="majorBidi" w:hAnsiTheme="majorBidi" w:cstheme="majorBidi"/>
          <w:b/>
          <w:bCs/>
          <w:sz w:val="24"/>
          <w:szCs w:val="24"/>
          <w:u w:val="single"/>
        </w:rPr>
        <w:t>Stolon Fresh Weight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(SFW)</w:t>
      </w: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7"/>
        <w:gridCol w:w="716"/>
        <w:gridCol w:w="1014"/>
        <w:gridCol w:w="798"/>
        <w:gridCol w:w="2481"/>
        <w:gridCol w:w="2314"/>
      </w:tblGrid>
      <w:tr w:rsidR="00F663D7" w:rsidRPr="008E09D2" w:rsidTr="008369AB">
        <w:trPr>
          <w:trHeight w:val="1105"/>
        </w:trPr>
        <w:tc>
          <w:tcPr>
            <w:tcW w:w="2037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solcap_snp_c2_39453</w:t>
            </w:r>
          </w:p>
        </w:tc>
        <w:tc>
          <w:tcPr>
            <w:tcW w:w="716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63668434</w:t>
            </w:r>
          </w:p>
        </w:tc>
        <w:tc>
          <w:tcPr>
            <w:tcW w:w="798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C/T</w:t>
            </w:r>
          </w:p>
        </w:tc>
        <w:tc>
          <w:tcPr>
            <w:tcW w:w="2481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XM_006367672.2</w:t>
            </w:r>
          </w:p>
        </w:tc>
        <w:tc>
          <w:tcPr>
            <w:tcW w:w="2314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 xml:space="preserve">Probable pectin </w:t>
            </w:r>
            <w:proofErr w:type="spellStart"/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methyltransferase</w:t>
            </w:r>
            <w:proofErr w:type="spellEnd"/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 xml:space="preserve"> QUA2</w:t>
            </w:r>
          </w:p>
        </w:tc>
      </w:tr>
      <w:tr w:rsidR="00F663D7" w:rsidRPr="008E09D2" w:rsidTr="008369AB">
        <w:trPr>
          <w:trHeight w:val="825"/>
        </w:trPr>
        <w:tc>
          <w:tcPr>
            <w:tcW w:w="203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PotVar0000495</w:t>
            </w:r>
          </w:p>
        </w:tc>
        <w:tc>
          <w:tcPr>
            <w:tcW w:w="71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65237296</w:t>
            </w:r>
          </w:p>
        </w:tc>
        <w:tc>
          <w:tcPr>
            <w:tcW w:w="79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C/T</w:t>
            </w:r>
          </w:p>
        </w:tc>
        <w:tc>
          <w:tcPr>
            <w:tcW w:w="248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-</w:t>
            </w:r>
          </w:p>
        </w:tc>
        <w:tc>
          <w:tcPr>
            <w:tcW w:w="231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Unknown</w:t>
            </w:r>
          </w:p>
        </w:tc>
      </w:tr>
      <w:tr w:rsidR="00F663D7" w:rsidRPr="008E09D2" w:rsidTr="00F663D7">
        <w:trPr>
          <w:trHeight w:val="545"/>
        </w:trPr>
        <w:tc>
          <w:tcPr>
            <w:tcW w:w="2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PotVar0000460</w:t>
            </w:r>
          </w:p>
        </w:tc>
        <w:tc>
          <w:tcPr>
            <w:tcW w:w="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65304259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A/G</w:t>
            </w:r>
          </w:p>
        </w:tc>
        <w:tc>
          <w:tcPr>
            <w:tcW w:w="24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AFLP</w:t>
            </w:r>
          </w:p>
        </w:tc>
        <w:tc>
          <w:tcPr>
            <w:tcW w:w="2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AFLP</w:t>
            </w:r>
          </w:p>
        </w:tc>
      </w:tr>
      <w:tr w:rsidR="00F663D7" w:rsidRPr="008E09D2" w:rsidTr="00F663D7">
        <w:trPr>
          <w:trHeight w:val="545"/>
        </w:trPr>
        <w:tc>
          <w:tcPr>
            <w:tcW w:w="2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solcap_snp_c2_25283</w:t>
            </w:r>
          </w:p>
        </w:tc>
        <w:tc>
          <w:tcPr>
            <w:tcW w:w="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65867228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A/C</w:t>
            </w:r>
          </w:p>
        </w:tc>
        <w:tc>
          <w:tcPr>
            <w:tcW w:w="24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NM_001288141.1</w:t>
            </w:r>
          </w:p>
        </w:tc>
        <w:tc>
          <w:tcPr>
            <w:tcW w:w="2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Sucrose transporter 4</w:t>
            </w:r>
          </w:p>
        </w:tc>
      </w:tr>
      <w:tr w:rsidR="00F663D7" w:rsidRPr="008E09D2" w:rsidTr="00F663D7">
        <w:trPr>
          <w:trHeight w:val="545"/>
        </w:trPr>
        <w:tc>
          <w:tcPr>
            <w:tcW w:w="2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PotVar0087095</w:t>
            </w:r>
          </w:p>
        </w:tc>
        <w:tc>
          <w:tcPr>
            <w:tcW w:w="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66149105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A/G</w:t>
            </w:r>
          </w:p>
        </w:tc>
        <w:tc>
          <w:tcPr>
            <w:tcW w:w="24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PGSC0003DMG400004956</w:t>
            </w:r>
          </w:p>
        </w:tc>
        <w:tc>
          <w:tcPr>
            <w:tcW w:w="2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Erg28</w:t>
            </w:r>
          </w:p>
        </w:tc>
      </w:tr>
      <w:tr w:rsidR="00F663D7" w:rsidRPr="008E09D2" w:rsidTr="00F663D7">
        <w:trPr>
          <w:trHeight w:val="545"/>
        </w:trPr>
        <w:tc>
          <w:tcPr>
            <w:tcW w:w="2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lastRenderedPageBreak/>
              <w:t>PotVar0087316</w:t>
            </w:r>
          </w:p>
        </w:tc>
        <w:tc>
          <w:tcPr>
            <w:tcW w:w="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66212200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A/G</w:t>
            </w:r>
          </w:p>
        </w:tc>
        <w:tc>
          <w:tcPr>
            <w:tcW w:w="24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PGSC0003DMG400004953</w:t>
            </w:r>
          </w:p>
        </w:tc>
        <w:tc>
          <w:tcPr>
            <w:tcW w:w="2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Homeotic protein knotted-1</w:t>
            </w:r>
          </w:p>
        </w:tc>
      </w:tr>
      <w:tr w:rsidR="00F663D7" w:rsidRPr="008E09D2" w:rsidTr="00F663D7">
        <w:trPr>
          <w:trHeight w:val="545"/>
        </w:trPr>
        <w:tc>
          <w:tcPr>
            <w:tcW w:w="2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PotVar0111512</w:t>
            </w:r>
          </w:p>
        </w:tc>
        <w:tc>
          <w:tcPr>
            <w:tcW w:w="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67171388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C/T</w:t>
            </w:r>
          </w:p>
        </w:tc>
        <w:tc>
          <w:tcPr>
            <w:tcW w:w="24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PGSC0003DMG400021527</w:t>
            </w:r>
          </w:p>
        </w:tc>
        <w:tc>
          <w:tcPr>
            <w:tcW w:w="2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 xml:space="preserve">Adenine </w:t>
            </w:r>
            <w:proofErr w:type="spellStart"/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phosphoribosyltransferase</w:t>
            </w:r>
            <w:proofErr w:type="spellEnd"/>
          </w:p>
        </w:tc>
      </w:tr>
      <w:tr w:rsidR="00F663D7" w:rsidRPr="008E09D2" w:rsidTr="00F663D7">
        <w:trPr>
          <w:trHeight w:val="825"/>
        </w:trPr>
        <w:tc>
          <w:tcPr>
            <w:tcW w:w="2037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PotVar0075328</w:t>
            </w:r>
          </w:p>
        </w:tc>
        <w:tc>
          <w:tcPr>
            <w:tcW w:w="71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67822283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A/C</w:t>
            </w:r>
          </w:p>
        </w:tc>
        <w:tc>
          <w:tcPr>
            <w:tcW w:w="248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PGSC0003DMG400007947</w:t>
            </w:r>
          </w:p>
        </w:tc>
        <w:tc>
          <w:tcPr>
            <w:tcW w:w="231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WRKY transcription factor 2</w:t>
            </w:r>
          </w:p>
        </w:tc>
      </w:tr>
      <w:tr w:rsidR="00F663D7" w:rsidRPr="008E09D2" w:rsidTr="00F663D7">
        <w:trPr>
          <w:trHeight w:val="545"/>
        </w:trPr>
        <w:tc>
          <w:tcPr>
            <w:tcW w:w="203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b/>
                <w:bCs/>
                <w:kern w:val="24"/>
                <w:sz w:val="20"/>
                <w:szCs w:val="20"/>
              </w:rPr>
              <w:t>solcap_snp_c2_12956</w:t>
            </w:r>
          </w:p>
        </w:tc>
        <w:tc>
          <w:tcPr>
            <w:tcW w:w="716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69148721</w:t>
            </w:r>
          </w:p>
        </w:tc>
        <w:tc>
          <w:tcPr>
            <w:tcW w:w="798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A/G</w:t>
            </w:r>
          </w:p>
        </w:tc>
        <w:tc>
          <w:tcPr>
            <w:tcW w:w="248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XM_006366393.2</w:t>
            </w:r>
          </w:p>
        </w:tc>
        <w:tc>
          <w:tcPr>
            <w:tcW w:w="231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F663D7" w:rsidRPr="008E09D2" w:rsidRDefault="00F663D7" w:rsidP="00F663D7">
            <w:pPr>
              <w:spacing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 xml:space="preserve">BEL1-like </w:t>
            </w:r>
            <w:proofErr w:type="spellStart"/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>homeodomain</w:t>
            </w:r>
            <w:proofErr w:type="spellEnd"/>
            <w:r w:rsidRPr="008E09D2">
              <w:rPr>
                <w:rFonts w:asciiTheme="majorBidi" w:eastAsia="Times New Roman" w:hAnsiTheme="majorBidi" w:cstheme="majorBidi"/>
                <w:kern w:val="24"/>
                <w:sz w:val="20"/>
                <w:szCs w:val="20"/>
              </w:rPr>
              <w:t xml:space="preserve"> protein 4</w:t>
            </w:r>
          </w:p>
        </w:tc>
      </w:tr>
      <w:tr w:rsidR="00F663D7" w:rsidRPr="008E09D2" w:rsidTr="00F663D7">
        <w:trPr>
          <w:trHeight w:val="825"/>
        </w:trPr>
        <w:tc>
          <w:tcPr>
            <w:tcW w:w="2037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after="0" w:line="256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481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F663D7" w:rsidRPr="008E09D2" w:rsidRDefault="00F663D7" w:rsidP="00F663D7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652AF1" w:rsidRPr="00652AF1" w:rsidRDefault="00652AF1" w:rsidP="00F663D7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52AF1">
        <w:rPr>
          <w:rFonts w:asciiTheme="majorBidi" w:hAnsiTheme="majorBidi" w:cstheme="majorBidi"/>
          <w:b/>
          <w:bCs/>
          <w:sz w:val="24"/>
          <w:szCs w:val="24"/>
          <w:u w:val="single"/>
        </w:rPr>
        <w:t>Stolon Dry Weight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(SDW)</w:t>
      </w:r>
    </w:p>
    <w:tbl>
      <w:tblPr>
        <w:tblStyle w:val="TableGrid1"/>
        <w:tblW w:w="9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88"/>
        <w:gridCol w:w="1069"/>
        <w:gridCol w:w="839"/>
        <w:gridCol w:w="2634"/>
        <w:gridCol w:w="2086"/>
      </w:tblGrid>
      <w:tr w:rsidR="00F663D7" w:rsidRPr="002C5D94" w:rsidTr="008369AB">
        <w:trPr>
          <w:trHeight w:val="330"/>
          <w:jc w:val="center"/>
        </w:trPr>
        <w:tc>
          <w:tcPr>
            <w:tcW w:w="2124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PotVarCP00005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8369AB">
            <w:pPr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PotVarCP00017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PotVarCP00027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PotVarCP00029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PotVarCP00071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PotVarCP00081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G/T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PotVarCP00122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PotVarCP00219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G/T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Unknown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solcap_snp_c2_57863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46423284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XM_006347458.2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Protein TRANSPARENT TESTA GLABRA 1-like</w:t>
            </w:r>
          </w:p>
        </w:tc>
      </w:tr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66803273"/>
            <w:r w:rsidRPr="00652AF1">
              <w:rPr>
                <w:rFonts w:ascii="Times New Roman" w:hAnsi="Times New Roman" w:cs="Times New Roman"/>
                <w:b/>
                <w:bCs/>
              </w:rPr>
              <w:t>PotVar0087095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66149105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PGSC0003DMG400004956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bookmarkStart w:id="2" w:name="_Hlk66803295"/>
            <w:r w:rsidRPr="002C5D94">
              <w:rPr>
                <w:rFonts w:ascii="Times New Roman" w:hAnsi="Times New Roman" w:cs="Times New Roman"/>
              </w:rPr>
              <w:t>Erg28</w:t>
            </w:r>
            <w:bookmarkEnd w:id="2"/>
          </w:p>
        </w:tc>
      </w:tr>
      <w:bookmarkEnd w:id="1"/>
      <w:tr w:rsidR="00F663D7" w:rsidRPr="002C5D94" w:rsidTr="008369AB">
        <w:trPr>
          <w:trHeight w:val="165"/>
          <w:jc w:val="center"/>
        </w:trPr>
        <w:tc>
          <w:tcPr>
            <w:tcW w:w="2124" w:type="dxa"/>
            <w:noWrap/>
            <w:hideMark/>
          </w:tcPr>
          <w:p w:rsidR="00F663D7" w:rsidRPr="00652AF1" w:rsidRDefault="00F663D7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PotVar0087316</w:t>
            </w:r>
          </w:p>
        </w:tc>
        <w:tc>
          <w:tcPr>
            <w:tcW w:w="806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66212200</w:t>
            </w:r>
          </w:p>
        </w:tc>
        <w:tc>
          <w:tcPr>
            <w:tcW w:w="85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89" w:type="dxa"/>
            <w:noWrap/>
            <w:hideMark/>
          </w:tcPr>
          <w:p w:rsidR="00F663D7" w:rsidRPr="002C5D94" w:rsidRDefault="00F663D7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PGSC0003DMG400004953</w:t>
            </w:r>
          </w:p>
        </w:tc>
        <w:tc>
          <w:tcPr>
            <w:tcW w:w="2145" w:type="dxa"/>
            <w:noWrap/>
            <w:hideMark/>
          </w:tcPr>
          <w:p w:rsidR="00F663D7" w:rsidRPr="002C5D94" w:rsidRDefault="00F663D7" w:rsidP="00F663D7">
            <w:pPr>
              <w:rPr>
                <w:rFonts w:ascii="Times New Roman" w:hAnsi="Times New Roman" w:cs="Times New Roman"/>
              </w:rPr>
            </w:pPr>
            <w:bookmarkStart w:id="3" w:name="_Hlk66803313"/>
            <w:r w:rsidRPr="002C5D94">
              <w:rPr>
                <w:rFonts w:ascii="Times New Roman" w:hAnsi="Times New Roman" w:cs="Times New Roman"/>
              </w:rPr>
              <w:t>Homeotic protein knotted-1</w:t>
            </w:r>
            <w:bookmarkEnd w:id="3"/>
          </w:p>
        </w:tc>
      </w:tr>
      <w:tr w:rsidR="008369AB" w:rsidRPr="002C5D94" w:rsidTr="008369AB">
        <w:trPr>
          <w:trHeight w:val="165"/>
          <w:jc w:val="center"/>
        </w:trPr>
        <w:tc>
          <w:tcPr>
            <w:tcW w:w="2124" w:type="dxa"/>
            <w:noWrap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6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noWrap/>
          </w:tcPr>
          <w:p w:rsidR="008369AB" w:rsidRPr="002C5D94" w:rsidRDefault="008369AB" w:rsidP="00F663D7">
            <w:pPr>
              <w:rPr>
                <w:rFonts w:ascii="Times New Roman" w:hAnsi="Times New Roman" w:cs="Times New Roman"/>
              </w:rPr>
            </w:pPr>
          </w:p>
        </w:tc>
      </w:tr>
    </w:tbl>
    <w:p w:rsidR="00652AF1" w:rsidRDefault="00652AF1" w:rsidP="00652A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52AF1">
        <w:rPr>
          <w:rFonts w:asciiTheme="majorBidi" w:hAnsiTheme="majorBidi" w:cstheme="majorBidi"/>
          <w:b/>
          <w:bCs/>
          <w:sz w:val="24"/>
          <w:szCs w:val="24"/>
          <w:u w:val="single"/>
        </w:rPr>
        <w:t>Total Number of Tubers per Plant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(TNT)</w:t>
      </w:r>
    </w:p>
    <w:tbl>
      <w:tblPr>
        <w:tblStyle w:val="TableGrid"/>
        <w:tblW w:w="95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785"/>
        <w:gridCol w:w="1043"/>
        <w:gridCol w:w="837"/>
        <w:gridCol w:w="2560"/>
        <w:gridCol w:w="2251"/>
      </w:tblGrid>
      <w:tr w:rsidR="00652AF1" w:rsidRPr="002C5D94" w:rsidTr="008369AB">
        <w:trPr>
          <w:trHeight w:val="204"/>
          <w:jc w:val="center"/>
        </w:trPr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652AF1" w:rsidRPr="00652AF1" w:rsidRDefault="00652AF1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PotVar0085941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47270969</w:t>
            </w:r>
          </w:p>
        </w:tc>
        <w:tc>
          <w:tcPr>
            <w:tcW w:w="877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463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PGSC0003DMG400005177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8369AB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NTGP4</w:t>
            </w:r>
          </w:p>
        </w:tc>
      </w:tr>
      <w:tr w:rsidR="00652AF1" w:rsidRPr="002C5D94" w:rsidTr="008369AB">
        <w:trPr>
          <w:trHeight w:val="204"/>
          <w:jc w:val="center"/>
        </w:trPr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652AF1" w:rsidRPr="00652AF1" w:rsidRDefault="00652AF1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solcap_snp_c2_9219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58219072</w:t>
            </w:r>
          </w:p>
        </w:tc>
        <w:tc>
          <w:tcPr>
            <w:tcW w:w="877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463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XM_006352609.2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 xml:space="preserve">GTP </w:t>
            </w:r>
            <w:proofErr w:type="spellStart"/>
            <w:r w:rsidRPr="002C5D94">
              <w:rPr>
                <w:rFonts w:ascii="Times New Roman" w:hAnsi="Times New Roman" w:cs="Times New Roman"/>
              </w:rPr>
              <w:t>cyclohydrolase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652AF1" w:rsidRPr="002C5D94" w:rsidTr="008369AB">
        <w:trPr>
          <w:trHeight w:val="204"/>
          <w:jc w:val="center"/>
        </w:trPr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652AF1" w:rsidRPr="00652AF1" w:rsidRDefault="00652AF1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solcap_snp_c1_10013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45146906</w:t>
            </w:r>
          </w:p>
        </w:tc>
        <w:tc>
          <w:tcPr>
            <w:tcW w:w="877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463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XM_006357904.2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  <w:hideMark/>
          </w:tcPr>
          <w:p w:rsidR="00652AF1" w:rsidRPr="002C5D94" w:rsidRDefault="00652AF1" w:rsidP="00F66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D94">
              <w:rPr>
                <w:rFonts w:ascii="Times New Roman" w:hAnsi="Times New Roman" w:cs="Times New Roman"/>
              </w:rPr>
              <w:t>Glucan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endo-1,3-beta-glucosidase 12-like</w:t>
            </w:r>
          </w:p>
        </w:tc>
      </w:tr>
    </w:tbl>
    <w:p w:rsidR="00652AF1" w:rsidRDefault="00652AF1" w:rsidP="00652A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Tuber Shape (TS)</w:t>
      </w:r>
    </w:p>
    <w:tbl>
      <w:tblPr>
        <w:tblW w:w="10715" w:type="dxa"/>
        <w:jc w:val="center"/>
        <w:tblLook w:val="04A0" w:firstRow="1" w:lastRow="0" w:firstColumn="1" w:lastColumn="0" w:noHBand="0" w:noVBand="1"/>
      </w:tblPr>
      <w:tblGrid>
        <w:gridCol w:w="2221"/>
        <w:gridCol w:w="889"/>
        <w:gridCol w:w="1096"/>
        <w:gridCol w:w="950"/>
        <w:gridCol w:w="2710"/>
        <w:gridCol w:w="2849"/>
      </w:tblGrid>
      <w:tr w:rsidR="008369AB" w:rsidRPr="002C5D94" w:rsidTr="008369AB">
        <w:trPr>
          <w:trHeight w:val="431"/>
          <w:jc w:val="center"/>
        </w:trPr>
        <w:tc>
          <w:tcPr>
            <w:tcW w:w="2221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solcap_snp_c2_56344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22129989</w:t>
            </w:r>
          </w:p>
        </w:tc>
        <w:tc>
          <w:tcPr>
            <w:tcW w:w="950" w:type="dxa"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XM_006367337.2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8369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Ferredoxin</w:t>
            </w:r>
            <w:proofErr w:type="spellEnd"/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PotVar0114094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42213437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AFLP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AFLP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PotVar0098536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67210899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PGSC0003DMG401031123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 xml:space="preserve">Utp-glucose-1-phosphate 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uridylyltransferase</w:t>
            </w:r>
            <w:proofErr w:type="spellEnd"/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solcap_snp_c2_41980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27557527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XM_006364983.2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Sulfiredoxin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chloroplastic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>/mitochondrial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solcap_snp_c1_12330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27618698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XM_006364974.2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50 S ribosomal protein L 30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solcap_snp_c2_42060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27679089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XM_006367829.1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Uncharacterized protein At4g19900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solcap_snp_c2_38942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27856828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A/C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XM_015303064.1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Glutathionyl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-hydroquinone 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reductase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YqjG</w:t>
            </w:r>
            <w:proofErr w:type="spellEnd"/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solcap_snp_c2_38936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27860001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XM_015303064.1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Glutathionyl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-hydroquinone 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reductase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YqjG</w:t>
            </w:r>
            <w:proofErr w:type="spellEnd"/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PotVar0063529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48935556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A/C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PGSC0003DMG400002398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Gamma-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tocopherol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methyltransferase</w:t>
            </w:r>
            <w:proofErr w:type="spellEnd"/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solcap_snp_c1_4090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46138944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XM_006355832.2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ABC transporter C family member 5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solcap_snp_c2_25526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48617149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XM_015302933.1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Uncharacterized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solcap_snp_c2_25522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48617457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XM_015302933.1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Uncharacterized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PotVar0111687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48721966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PGSC0003DMG200031229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4" w:name="_Hlk71584312"/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solcap_snp_c2_25485</w:t>
            </w:r>
            <w:bookmarkEnd w:id="4"/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48737840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XM_006362277.2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bookmarkStart w:id="5" w:name="_Hlk71584411"/>
            <w:r w:rsidRPr="002C5D94">
              <w:rPr>
                <w:rFonts w:ascii="Times New Roman" w:hAnsi="Times New Roman" w:cs="Times New Roman"/>
                <w:lang w:val="en-GB"/>
              </w:rPr>
              <w:t xml:space="preserve">Serine/threonine-protein kinase </w:t>
            </w:r>
            <w:bookmarkEnd w:id="5"/>
            <w:r w:rsidRPr="002C5D94">
              <w:rPr>
                <w:rFonts w:ascii="Times New Roman" w:hAnsi="Times New Roman" w:cs="Times New Roman"/>
                <w:lang w:val="en-GB"/>
              </w:rPr>
              <w:t>AtPK2/AtPK19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solcap_snp_c1_16351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48761642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XM_006362284.2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Phospholipid-transporting ATPase 1-like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solcap_snp_c2_25471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48808404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XM_006362286.2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Transmembrane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 protein 87B-like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solcap_snp_c2_25469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48808653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XM_006362286.2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C5D94">
              <w:rPr>
                <w:rFonts w:ascii="Times New Roman" w:hAnsi="Times New Roman" w:cs="Times New Roman"/>
                <w:lang w:val="en-GB"/>
              </w:rPr>
              <w:t>Transmembrane</w:t>
            </w:r>
            <w:proofErr w:type="spellEnd"/>
            <w:r w:rsidRPr="002C5D94">
              <w:rPr>
                <w:rFonts w:ascii="Times New Roman" w:hAnsi="Times New Roman" w:cs="Times New Roman"/>
                <w:lang w:val="en-GB"/>
              </w:rPr>
              <w:t xml:space="preserve"> protein 87B-like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solcap_snp_c1_8021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48862950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XM_006362290.2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B3 domain-containing transcription repressor VAL2</w:t>
            </w:r>
          </w:p>
        </w:tc>
      </w:tr>
      <w:tr w:rsidR="008369AB" w:rsidRPr="002C5D94" w:rsidTr="00E30BF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solcap_snp_c1_8019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48863165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XM_006362290.2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B3 domain-containing transcription repressor VAL2</w:t>
            </w:r>
          </w:p>
        </w:tc>
      </w:tr>
      <w:tr w:rsidR="008369AB" w:rsidRPr="002C5D94" w:rsidTr="008369A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solcap_snp_c2_55948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48982352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XM_006365292.2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Aspartate aminotransferase, mitochondrial-like</w:t>
            </w:r>
          </w:p>
        </w:tc>
      </w:tr>
      <w:tr w:rsidR="008369AB" w:rsidRPr="002C5D94" w:rsidTr="008369AB">
        <w:trPr>
          <w:trHeight w:val="214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2AF1">
              <w:rPr>
                <w:rFonts w:ascii="Times New Roman" w:hAnsi="Times New Roman" w:cs="Times New Roman"/>
                <w:b/>
                <w:bCs/>
                <w:lang w:val="en-GB"/>
              </w:rPr>
              <w:t>solcap_snp_c2_57640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49179309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XM_006365294.2</w:t>
            </w:r>
          </w:p>
        </w:tc>
        <w:tc>
          <w:tcPr>
            <w:tcW w:w="2849" w:type="dxa"/>
            <w:noWrap/>
            <w:hideMark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C5D94">
              <w:rPr>
                <w:rFonts w:ascii="Times New Roman" w:hAnsi="Times New Roman" w:cs="Times New Roman"/>
                <w:lang w:val="en-GB"/>
              </w:rPr>
              <w:t>Cationic peroxidase 1-like</w:t>
            </w:r>
          </w:p>
        </w:tc>
      </w:tr>
      <w:tr w:rsidR="008369AB" w:rsidRPr="002C5D94" w:rsidTr="008369AB">
        <w:trPr>
          <w:trHeight w:val="214"/>
          <w:jc w:val="center"/>
        </w:trPr>
        <w:tc>
          <w:tcPr>
            <w:tcW w:w="2221" w:type="dxa"/>
            <w:noWrap/>
          </w:tcPr>
          <w:p w:rsidR="008369AB" w:rsidRPr="00652AF1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889" w:type="dxa"/>
            <w:noWrap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6" w:type="dxa"/>
            <w:noWrap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50" w:type="dxa"/>
            <w:noWrap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0" w:type="dxa"/>
            <w:noWrap/>
          </w:tcPr>
          <w:p w:rsidR="008369AB" w:rsidRPr="002C5D94" w:rsidRDefault="008369AB" w:rsidP="00F663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49" w:type="dxa"/>
            <w:noWrap/>
          </w:tcPr>
          <w:p w:rsidR="008369AB" w:rsidRPr="002C5D94" w:rsidRDefault="008369AB" w:rsidP="00F663D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F93EF2" w:rsidRDefault="00652AF1" w:rsidP="00F93EF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Average Tuber Weight (ATW)</w:t>
      </w:r>
    </w:p>
    <w:tbl>
      <w:tblPr>
        <w:tblStyle w:val="TableGrid"/>
        <w:tblW w:w="1040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1"/>
        <w:gridCol w:w="889"/>
        <w:gridCol w:w="1096"/>
        <w:gridCol w:w="950"/>
        <w:gridCol w:w="2710"/>
        <w:gridCol w:w="2535"/>
      </w:tblGrid>
      <w:tr w:rsidR="008369AB" w:rsidRPr="002C5D94" w:rsidTr="008369AB">
        <w:trPr>
          <w:trHeight w:val="419"/>
          <w:jc w:val="center"/>
        </w:trPr>
        <w:tc>
          <w:tcPr>
            <w:tcW w:w="2221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solcap_snp_c2_52809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1575045</w:t>
            </w:r>
          </w:p>
        </w:tc>
        <w:tc>
          <w:tcPr>
            <w:tcW w:w="950" w:type="dxa"/>
            <w:tcBorders>
              <w:top w:val="nil"/>
              <w:bottom w:val="nil"/>
            </w:tcBorders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710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CP046682.1</w:t>
            </w:r>
          </w:p>
        </w:tc>
        <w:tc>
          <w:tcPr>
            <w:tcW w:w="2535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Uncharacterized</w:t>
            </w:r>
          </w:p>
        </w:tc>
      </w:tr>
      <w:tr w:rsidR="008369AB" w:rsidRPr="002C5D94" w:rsidTr="008369AB">
        <w:trPr>
          <w:trHeight w:val="238"/>
          <w:jc w:val="center"/>
        </w:trPr>
        <w:tc>
          <w:tcPr>
            <w:tcW w:w="2221" w:type="dxa"/>
            <w:tcBorders>
              <w:top w:val="nil"/>
            </w:tcBorders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solcap_snp_c2_52811</w:t>
            </w:r>
          </w:p>
        </w:tc>
        <w:tc>
          <w:tcPr>
            <w:tcW w:w="889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1580212</w:t>
            </w:r>
          </w:p>
        </w:tc>
        <w:tc>
          <w:tcPr>
            <w:tcW w:w="950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XM_006367716.2</w:t>
            </w:r>
          </w:p>
        </w:tc>
        <w:tc>
          <w:tcPr>
            <w:tcW w:w="2535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 xml:space="preserve">transcription factor IIIB 60 </w:t>
            </w:r>
            <w:proofErr w:type="spellStart"/>
            <w:r w:rsidRPr="002C5D94">
              <w:rPr>
                <w:rFonts w:ascii="Times New Roman" w:hAnsi="Times New Roman" w:cs="Times New Roman"/>
              </w:rPr>
              <w:t>kDa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subunit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PotVar0015043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69623215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PGSC0003DMG400005140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GYF domain-containing protein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solcap_snp_c1_10211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70065735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XM_006341904.2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inositol-</w:t>
            </w:r>
            <w:proofErr w:type="spellStart"/>
            <w:r w:rsidRPr="002C5D94">
              <w:rPr>
                <w:rFonts w:ascii="Times New Roman" w:hAnsi="Times New Roman" w:cs="Times New Roman"/>
              </w:rPr>
              <w:t>pentakisphosphate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2-kinase-like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solcap_snp_c1_10202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70396887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A/C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XM_006341937.2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D94">
              <w:rPr>
                <w:rFonts w:ascii="Times New Roman" w:hAnsi="Times New Roman" w:cs="Times New Roman"/>
              </w:rPr>
              <w:t>coatomer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subunit alpha-1-like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PotVar0015639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70760360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PGSC0003DMG400003779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Eukaryotic initiation factor 3 gamma subunit family protein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solcap_snp_c2_35959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70787279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NM_001288386.1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hexokinase-related protein 1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solcap_snp_c2_35958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70787357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NM_001288386.1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hexokinase-related protein 1</w:t>
            </w:r>
          </w:p>
        </w:tc>
      </w:tr>
      <w:tr w:rsidR="008369AB" w:rsidRPr="002C5D94" w:rsidTr="008369AB">
        <w:trPr>
          <w:trHeight w:val="238"/>
          <w:jc w:val="center"/>
        </w:trPr>
        <w:tc>
          <w:tcPr>
            <w:tcW w:w="2221" w:type="dxa"/>
            <w:tcBorders>
              <w:bottom w:val="nil"/>
            </w:tcBorders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PotVar0015848</w:t>
            </w:r>
          </w:p>
        </w:tc>
        <w:tc>
          <w:tcPr>
            <w:tcW w:w="889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70790948</w:t>
            </w:r>
          </w:p>
        </w:tc>
        <w:tc>
          <w:tcPr>
            <w:tcW w:w="950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A/C</w:t>
            </w:r>
          </w:p>
        </w:tc>
        <w:tc>
          <w:tcPr>
            <w:tcW w:w="2710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PGSC0003DMG400009862</w:t>
            </w:r>
          </w:p>
        </w:tc>
        <w:tc>
          <w:tcPr>
            <w:tcW w:w="2535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D94">
              <w:rPr>
                <w:rFonts w:ascii="Times New Roman" w:hAnsi="Times New Roman" w:cs="Times New Roman"/>
              </w:rPr>
              <w:t>Clathrin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coat assembly protein AP17</w:t>
            </w:r>
          </w:p>
        </w:tc>
      </w:tr>
      <w:tr w:rsidR="008369AB" w:rsidRPr="002C5D94" w:rsidTr="008369AB">
        <w:trPr>
          <w:trHeight w:val="238"/>
          <w:jc w:val="center"/>
        </w:trPr>
        <w:tc>
          <w:tcPr>
            <w:tcW w:w="2221" w:type="dxa"/>
            <w:tcBorders>
              <w:top w:val="nil"/>
              <w:bottom w:val="nil"/>
            </w:tcBorders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lastRenderedPageBreak/>
              <w:t>PotVar0015898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70807382</w:t>
            </w:r>
          </w:p>
        </w:tc>
        <w:tc>
          <w:tcPr>
            <w:tcW w:w="950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710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PGSC0003DMG400009936</w:t>
            </w:r>
          </w:p>
        </w:tc>
        <w:tc>
          <w:tcPr>
            <w:tcW w:w="2535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Beta-</w:t>
            </w:r>
            <w:proofErr w:type="spellStart"/>
            <w:r w:rsidRPr="002C5D94">
              <w:rPr>
                <w:rFonts w:ascii="Times New Roman" w:hAnsi="Times New Roman" w:cs="Times New Roman"/>
              </w:rPr>
              <w:t>fructofuranosidase</w:t>
            </w:r>
            <w:proofErr w:type="spellEnd"/>
          </w:p>
        </w:tc>
      </w:tr>
      <w:tr w:rsidR="008369AB" w:rsidRPr="002C5D94" w:rsidTr="008369AB">
        <w:trPr>
          <w:trHeight w:val="238"/>
          <w:jc w:val="center"/>
        </w:trPr>
        <w:tc>
          <w:tcPr>
            <w:tcW w:w="2221" w:type="dxa"/>
            <w:tcBorders>
              <w:top w:val="nil"/>
              <w:bottom w:val="nil"/>
            </w:tcBorders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PotVar0015907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70807924</w:t>
            </w:r>
          </w:p>
        </w:tc>
        <w:tc>
          <w:tcPr>
            <w:tcW w:w="950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PGSC0003DMG400009936</w:t>
            </w:r>
          </w:p>
        </w:tc>
        <w:tc>
          <w:tcPr>
            <w:tcW w:w="2535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Beta-</w:t>
            </w:r>
            <w:proofErr w:type="spellStart"/>
            <w:r w:rsidRPr="002C5D94">
              <w:rPr>
                <w:rFonts w:ascii="Times New Roman" w:hAnsi="Times New Roman" w:cs="Times New Roman"/>
              </w:rPr>
              <w:t>fructofuranosidase</w:t>
            </w:r>
            <w:proofErr w:type="spellEnd"/>
          </w:p>
        </w:tc>
      </w:tr>
      <w:tr w:rsidR="008369AB" w:rsidRPr="002C5D94" w:rsidTr="008369AB">
        <w:trPr>
          <w:trHeight w:val="238"/>
          <w:jc w:val="center"/>
        </w:trPr>
        <w:tc>
          <w:tcPr>
            <w:tcW w:w="2221" w:type="dxa"/>
            <w:tcBorders>
              <w:top w:val="nil"/>
            </w:tcBorders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PotVar0017551</w:t>
            </w:r>
          </w:p>
        </w:tc>
        <w:tc>
          <w:tcPr>
            <w:tcW w:w="889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72024197</w:t>
            </w:r>
          </w:p>
        </w:tc>
        <w:tc>
          <w:tcPr>
            <w:tcW w:w="950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A/C</w:t>
            </w:r>
          </w:p>
        </w:tc>
        <w:tc>
          <w:tcPr>
            <w:tcW w:w="2710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PGSC0003DMG400010007</w:t>
            </w:r>
          </w:p>
        </w:tc>
        <w:tc>
          <w:tcPr>
            <w:tcW w:w="2535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Pyrophosphate--fructose 6-phosphate 1-phosphotransferase subunit alpha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solcap_snp_c2_16780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48020360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XM_006357393.2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 xml:space="preserve">chlorophyll a-b binding protein CP26, </w:t>
            </w:r>
            <w:proofErr w:type="spellStart"/>
            <w:r w:rsidRPr="002C5D94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solcap_snp_c2_16817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48131679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XM_006357375.2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Uncharacterized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solcap_snp_c2_22289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53307968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A/C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XM_006347290.2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CASP-like protein 1F1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PotVar0093790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45136020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PGSC0003DMG400000690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Conserved gene of unknown function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solcap_snp_c2_33495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45145932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XM_006357904.2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D94">
              <w:rPr>
                <w:rFonts w:ascii="Times New Roman" w:hAnsi="Times New Roman" w:cs="Times New Roman"/>
              </w:rPr>
              <w:t>glucan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endo-1,3-beta-glucosidase 12-like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solcap_snp_c2_33492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45146134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XM_006357904.2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D94">
              <w:rPr>
                <w:rFonts w:ascii="Times New Roman" w:hAnsi="Times New Roman" w:cs="Times New Roman"/>
              </w:rPr>
              <w:t>glucan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endo-1,3-beta-glucosidase 12-like</w:t>
            </w:r>
          </w:p>
        </w:tc>
      </w:tr>
      <w:tr w:rsidR="008369AB" w:rsidRPr="002C5D94" w:rsidTr="009667D4">
        <w:trPr>
          <w:trHeight w:val="238"/>
          <w:jc w:val="center"/>
        </w:trPr>
        <w:tc>
          <w:tcPr>
            <w:tcW w:w="2221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solcap_snp_c1_10001</w:t>
            </w:r>
          </w:p>
        </w:tc>
        <w:tc>
          <w:tcPr>
            <w:tcW w:w="88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6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45239915</w:t>
            </w:r>
          </w:p>
        </w:tc>
        <w:tc>
          <w:tcPr>
            <w:tcW w:w="95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A/T</w:t>
            </w:r>
          </w:p>
        </w:tc>
        <w:tc>
          <w:tcPr>
            <w:tcW w:w="2710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XM_006357912.2</w:t>
            </w:r>
          </w:p>
        </w:tc>
        <w:tc>
          <w:tcPr>
            <w:tcW w:w="25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 xml:space="preserve">protein disulfide </w:t>
            </w:r>
            <w:proofErr w:type="spellStart"/>
            <w:r w:rsidRPr="002C5D94">
              <w:rPr>
                <w:rFonts w:ascii="Times New Roman" w:hAnsi="Times New Roman" w:cs="Times New Roman"/>
              </w:rPr>
              <w:t>isomerase</w:t>
            </w:r>
            <w:proofErr w:type="spellEnd"/>
            <w:r w:rsidRPr="002C5D94">
              <w:rPr>
                <w:rFonts w:ascii="Times New Roman" w:hAnsi="Times New Roman" w:cs="Times New Roman"/>
              </w:rPr>
              <w:t>-like 2-3</w:t>
            </w:r>
          </w:p>
        </w:tc>
      </w:tr>
      <w:tr w:rsidR="008369AB" w:rsidRPr="002C5D94" w:rsidTr="008369AB">
        <w:trPr>
          <w:trHeight w:val="238"/>
          <w:jc w:val="center"/>
        </w:trPr>
        <w:tc>
          <w:tcPr>
            <w:tcW w:w="2221" w:type="dxa"/>
            <w:tcBorders>
              <w:bottom w:val="nil"/>
            </w:tcBorders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solcap_snp_c1_10000</w:t>
            </w:r>
          </w:p>
        </w:tc>
        <w:tc>
          <w:tcPr>
            <w:tcW w:w="889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6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45242018</w:t>
            </w:r>
          </w:p>
        </w:tc>
        <w:tc>
          <w:tcPr>
            <w:tcW w:w="950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710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XM_006357912.2</w:t>
            </w:r>
          </w:p>
        </w:tc>
        <w:tc>
          <w:tcPr>
            <w:tcW w:w="2535" w:type="dxa"/>
            <w:tcBorders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 xml:space="preserve">protein disulfide </w:t>
            </w:r>
            <w:proofErr w:type="spellStart"/>
            <w:r w:rsidRPr="002C5D94">
              <w:rPr>
                <w:rFonts w:ascii="Times New Roman" w:hAnsi="Times New Roman" w:cs="Times New Roman"/>
              </w:rPr>
              <w:t>isomerase</w:t>
            </w:r>
            <w:proofErr w:type="spellEnd"/>
            <w:r w:rsidRPr="002C5D94">
              <w:rPr>
                <w:rFonts w:ascii="Times New Roman" w:hAnsi="Times New Roman" w:cs="Times New Roman"/>
              </w:rPr>
              <w:t>-like 2-3</w:t>
            </w:r>
          </w:p>
        </w:tc>
      </w:tr>
      <w:tr w:rsidR="008369AB" w:rsidRPr="002C5D94" w:rsidTr="008369AB">
        <w:trPr>
          <w:trHeight w:val="238"/>
          <w:jc w:val="center"/>
        </w:trPr>
        <w:tc>
          <w:tcPr>
            <w:tcW w:w="2221" w:type="dxa"/>
            <w:tcBorders>
              <w:top w:val="nil"/>
              <w:bottom w:val="nil"/>
            </w:tcBorders>
            <w:noWrap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tcBorders>
              <w:top w:val="nil"/>
              <w:bottom w:val="nil"/>
            </w:tcBorders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2AF1" w:rsidRDefault="00652AF1" w:rsidP="00652A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Average Tuber Yield (ATY)</w:t>
      </w:r>
    </w:p>
    <w:tbl>
      <w:tblPr>
        <w:tblStyle w:val="TableGrid"/>
        <w:tblW w:w="95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809"/>
        <w:gridCol w:w="1048"/>
        <w:gridCol w:w="862"/>
        <w:gridCol w:w="2575"/>
        <w:gridCol w:w="2170"/>
      </w:tblGrid>
      <w:tr w:rsidR="008369AB" w:rsidRPr="002C5D94" w:rsidTr="008369AB">
        <w:trPr>
          <w:trHeight w:val="396"/>
          <w:jc w:val="center"/>
        </w:trPr>
        <w:tc>
          <w:tcPr>
            <w:tcW w:w="2083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solcap_snp_c2_12495</w:t>
            </w:r>
          </w:p>
        </w:tc>
        <w:tc>
          <w:tcPr>
            <w:tcW w:w="843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5463844</w:t>
            </w:r>
          </w:p>
        </w:tc>
        <w:tc>
          <w:tcPr>
            <w:tcW w:w="899" w:type="dxa"/>
            <w:tcBorders>
              <w:top w:val="nil"/>
              <w:bottom w:val="nil"/>
            </w:tcBorders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538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XR_001471742.1</w:t>
            </w:r>
          </w:p>
        </w:tc>
        <w:tc>
          <w:tcPr>
            <w:tcW w:w="2178" w:type="dxa"/>
            <w:tcBorders>
              <w:top w:val="nil"/>
              <w:bottom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94">
              <w:rPr>
                <w:rFonts w:ascii="Times New Roman" w:hAnsi="Times New Roman" w:cs="Times New Roman"/>
              </w:rPr>
              <w:t>F-box/</w:t>
            </w:r>
            <w:proofErr w:type="spellStart"/>
            <w:r w:rsidRPr="002C5D94">
              <w:rPr>
                <w:rFonts w:ascii="Times New Roman" w:hAnsi="Times New Roman" w:cs="Times New Roman"/>
              </w:rPr>
              <w:t>kelch</w:t>
            </w:r>
            <w:proofErr w:type="spellEnd"/>
            <w:r w:rsidRPr="002C5D94">
              <w:rPr>
                <w:rFonts w:ascii="Times New Roman" w:hAnsi="Times New Roman" w:cs="Times New Roman"/>
              </w:rPr>
              <w:t>-repeat protein At3g23880-like</w:t>
            </w:r>
          </w:p>
        </w:tc>
      </w:tr>
      <w:tr w:rsidR="008369AB" w:rsidRPr="002C5D94" w:rsidTr="008369AB">
        <w:trPr>
          <w:trHeight w:val="197"/>
          <w:jc w:val="center"/>
        </w:trPr>
        <w:tc>
          <w:tcPr>
            <w:tcW w:w="2083" w:type="dxa"/>
            <w:tcBorders>
              <w:top w:val="nil"/>
            </w:tcBorders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PotVar0103302</w:t>
            </w:r>
          </w:p>
        </w:tc>
        <w:tc>
          <w:tcPr>
            <w:tcW w:w="843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47376201</w:t>
            </w:r>
          </w:p>
        </w:tc>
        <w:tc>
          <w:tcPr>
            <w:tcW w:w="899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2538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PGSC0003DMG400001969</w:t>
            </w:r>
          </w:p>
        </w:tc>
        <w:tc>
          <w:tcPr>
            <w:tcW w:w="2178" w:type="dxa"/>
            <w:tcBorders>
              <w:top w:val="nil"/>
            </w:tcBorders>
            <w:noWrap/>
            <w:hideMark/>
          </w:tcPr>
          <w:p w:rsidR="008369AB" w:rsidRPr="002C5D94" w:rsidRDefault="008369AB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 xml:space="preserve">Carotenoid cleavage </w:t>
            </w:r>
            <w:proofErr w:type="spellStart"/>
            <w:r w:rsidRPr="002C5D94">
              <w:rPr>
                <w:rFonts w:ascii="Times New Roman" w:hAnsi="Times New Roman" w:cs="Times New Roman"/>
              </w:rPr>
              <w:t>dioxygenase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8369AB" w:rsidRPr="002C5D94" w:rsidTr="00101705">
        <w:trPr>
          <w:trHeight w:val="197"/>
          <w:jc w:val="center"/>
        </w:trPr>
        <w:tc>
          <w:tcPr>
            <w:tcW w:w="2083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PotVar0103431</w:t>
            </w:r>
          </w:p>
        </w:tc>
        <w:tc>
          <w:tcPr>
            <w:tcW w:w="843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47378085</w:t>
            </w:r>
          </w:p>
        </w:tc>
        <w:tc>
          <w:tcPr>
            <w:tcW w:w="89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G/T</w:t>
            </w:r>
          </w:p>
        </w:tc>
        <w:tc>
          <w:tcPr>
            <w:tcW w:w="2538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PGSC0003DMG400001969</w:t>
            </w:r>
          </w:p>
        </w:tc>
        <w:tc>
          <w:tcPr>
            <w:tcW w:w="2178" w:type="dxa"/>
            <w:noWrap/>
            <w:hideMark/>
          </w:tcPr>
          <w:p w:rsidR="008369AB" w:rsidRPr="002C5D94" w:rsidRDefault="008369AB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 xml:space="preserve">Carotenoid cleavage </w:t>
            </w:r>
            <w:proofErr w:type="spellStart"/>
            <w:r w:rsidRPr="002C5D94">
              <w:rPr>
                <w:rFonts w:ascii="Times New Roman" w:hAnsi="Times New Roman" w:cs="Times New Roman"/>
              </w:rPr>
              <w:t>dioxygenase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8369AB" w:rsidRPr="002C5D94" w:rsidTr="00101705">
        <w:trPr>
          <w:trHeight w:val="197"/>
          <w:jc w:val="center"/>
        </w:trPr>
        <w:tc>
          <w:tcPr>
            <w:tcW w:w="2083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PotVar0122020</w:t>
            </w:r>
          </w:p>
        </w:tc>
        <w:tc>
          <w:tcPr>
            <w:tcW w:w="843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48019800</w:t>
            </w:r>
          </w:p>
        </w:tc>
        <w:tc>
          <w:tcPr>
            <w:tcW w:w="89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A/C</w:t>
            </w:r>
          </w:p>
        </w:tc>
        <w:tc>
          <w:tcPr>
            <w:tcW w:w="2538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PGSC0003DMG400030849</w:t>
            </w:r>
          </w:p>
        </w:tc>
        <w:tc>
          <w:tcPr>
            <w:tcW w:w="2178" w:type="dxa"/>
            <w:noWrap/>
            <w:hideMark/>
          </w:tcPr>
          <w:p w:rsidR="008369AB" w:rsidRPr="002C5D94" w:rsidRDefault="008369AB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Conserved gene of unknown function</w:t>
            </w:r>
          </w:p>
        </w:tc>
      </w:tr>
      <w:tr w:rsidR="008369AB" w:rsidRPr="002C5D94" w:rsidTr="00101705">
        <w:trPr>
          <w:trHeight w:val="197"/>
          <w:jc w:val="center"/>
        </w:trPr>
        <w:tc>
          <w:tcPr>
            <w:tcW w:w="2083" w:type="dxa"/>
            <w:noWrap/>
            <w:hideMark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PotVar0034218</w:t>
            </w:r>
          </w:p>
          <w:p w:rsidR="008369AB" w:rsidRPr="00652AF1" w:rsidRDefault="008369AB" w:rsidP="00F663D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3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7531739</w:t>
            </w:r>
          </w:p>
        </w:tc>
        <w:tc>
          <w:tcPr>
            <w:tcW w:w="89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G/T</w:t>
            </w:r>
          </w:p>
        </w:tc>
        <w:tc>
          <w:tcPr>
            <w:tcW w:w="2538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PGSC0003DMG200023924</w:t>
            </w:r>
          </w:p>
        </w:tc>
        <w:tc>
          <w:tcPr>
            <w:tcW w:w="2178" w:type="dxa"/>
            <w:noWrap/>
            <w:hideMark/>
          </w:tcPr>
          <w:p w:rsidR="008369AB" w:rsidRPr="002C5D94" w:rsidRDefault="008369AB" w:rsidP="00F663D7">
            <w:pPr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DIAMINOPIMELATE EPIMERASE</w:t>
            </w:r>
          </w:p>
        </w:tc>
      </w:tr>
      <w:tr w:rsidR="008369AB" w:rsidRPr="002C5D94" w:rsidTr="00101705">
        <w:trPr>
          <w:trHeight w:val="197"/>
          <w:jc w:val="center"/>
        </w:trPr>
        <w:tc>
          <w:tcPr>
            <w:tcW w:w="2083" w:type="dxa"/>
            <w:noWrap/>
            <w:hideMark/>
          </w:tcPr>
          <w:p w:rsidR="008369AB" w:rsidRPr="00652AF1" w:rsidRDefault="008369AB" w:rsidP="00F663D7">
            <w:pPr>
              <w:rPr>
                <w:rFonts w:ascii="Times New Roman" w:hAnsi="Times New Roman" w:cs="Times New Roman"/>
                <w:b/>
                <w:bCs/>
              </w:rPr>
            </w:pPr>
            <w:r w:rsidRPr="00652AF1">
              <w:rPr>
                <w:rFonts w:ascii="Times New Roman" w:hAnsi="Times New Roman" w:cs="Times New Roman"/>
                <w:b/>
                <w:bCs/>
              </w:rPr>
              <w:t>solcap_snp_c2_44815</w:t>
            </w:r>
          </w:p>
        </w:tc>
        <w:tc>
          <w:tcPr>
            <w:tcW w:w="843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46687355</w:t>
            </w:r>
          </w:p>
        </w:tc>
        <w:tc>
          <w:tcPr>
            <w:tcW w:w="899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A/C</w:t>
            </w:r>
          </w:p>
        </w:tc>
        <w:tc>
          <w:tcPr>
            <w:tcW w:w="2538" w:type="dxa"/>
            <w:noWrap/>
            <w:hideMark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  <w:r w:rsidRPr="002C5D94">
              <w:rPr>
                <w:rFonts w:ascii="Times New Roman" w:hAnsi="Times New Roman" w:cs="Times New Roman"/>
              </w:rPr>
              <w:t>XM_015312554.1</w:t>
            </w:r>
          </w:p>
        </w:tc>
        <w:tc>
          <w:tcPr>
            <w:tcW w:w="2178" w:type="dxa"/>
            <w:noWrap/>
            <w:hideMark/>
          </w:tcPr>
          <w:p w:rsidR="008369AB" w:rsidRPr="002C5D94" w:rsidRDefault="008369AB" w:rsidP="00F663D7">
            <w:pPr>
              <w:rPr>
                <w:rFonts w:ascii="Times New Roman" w:hAnsi="Times New Roman" w:cs="Times New Roman"/>
              </w:rPr>
            </w:pPr>
            <w:proofErr w:type="spellStart"/>
            <w:r w:rsidRPr="002C5D94">
              <w:rPr>
                <w:rFonts w:ascii="Times New Roman" w:hAnsi="Times New Roman" w:cs="Times New Roman"/>
              </w:rPr>
              <w:t>Isoamylase</w:t>
            </w:r>
            <w:proofErr w:type="spellEnd"/>
            <w:r w:rsidRPr="002C5D94">
              <w:rPr>
                <w:rFonts w:ascii="Times New Roman" w:hAnsi="Times New Roman" w:cs="Times New Roman"/>
              </w:rPr>
              <w:t xml:space="preserve"> isoform 2</w:t>
            </w:r>
          </w:p>
        </w:tc>
      </w:tr>
      <w:tr w:rsidR="008369AB" w:rsidRPr="002C5D94" w:rsidTr="00101705">
        <w:trPr>
          <w:trHeight w:val="197"/>
          <w:jc w:val="center"/>
        </w:trPr>
        <w:tc>
          <w:tcPr>
            <w:tcW w:w="2083" w:type="dxa"/>
            <w:noWrap/>
          </w:tcPr>
          <w:p w:rsidR="008369AB" w:rsidRPr="00652AF1" w:rsidRDefault="008369AB" w:rsidP="00F663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3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noWrap/>
          </w:tcPr>
          <w:p w:rsidR="008369AB" w:rsidRPr="002C5D94" w:rsidRDefault="008369AB" w:rsidP="00F66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noWrap/>
          </w:tcPr>
          <w:p w:rsidR="008369AB" w:rsidRPr="002C5D94" w:rsidRDefault="008369AB" w:rsidP="00F663D7">
            <w:pPr>
              <w:rPr>
                <w:rFonts w:ascii="Times New Roman" w:hAnsi="Times New Roman" w:cs="Times New Roman"/>
              </w:rPr>
            </w:pPr>
          </w:p>
        </w:tc>
      </w:tr>
    </w:tbl>
    <w:p w:rsidR="00652AF1" w:rsidRPr="00652AF1" w:rsidRDefault="00652AF1" w:rsidP="00652A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52AF1" w:rsidRPr="00652AF1" w:rsidRDefault="008369AB" w:rsidP="008369AB">
      <w:pPr>
        <w:tabs>
          <w:tab w:val="left" w:pos="1854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p w:rsidR="00652AF1" w:rsidRPr="00652AF1" w:rsidRDefault="00652AF1" w:rsidP="00652AF1">
      <w:pPr>
        <w:rPr>
          <w:rFonts w:asciiTheme="majorBidi" w:hAnsiTheme="majorBidi" w:cstheme="majorBidi"/>
          <w:sz w:val="24"/>
          <w:szCs w:val="24"/>
        </w:rPr>
      </w:pPr>
    </w:p>
    <w:sectPr w:rsidR="00652AF1" w:rsidRPr="00652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F1"/>
    <w:rsid w:val="00023800"/>
    <w:rsid w:val="000E1286"/>
    <w:rsid w:val="00285998"/>
    <w:rsid w:val="00511204"/>
    <w:rsid w:val="00652AF1"/>
    <w:rsid w:val="008369AB"/>
    <w:rsid w:val="00DC7658"/>
    <w:rsid w:val="00E446E0"/>
    <w:rsid w:val="00F663D7"/>
    <w:rsid w:val="00F9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52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52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52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52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Farhan Yousaf</dc:creator>
  <cp:lastModifiedBy>M. Farhan Yousaf</cp:lastModifiedBy>
  <cp:revision>4</cp:revision>
  <dcterms:created xsi:type="dcterms:W3CDTF">2023-03-26T14:51:00Z</dcterms:created>
  <dcterms:modified xsi:type="dcterms:W3CDTF">2023-04-07T20:31:00Z</dcterms:modified>
</cp:coreProperties>
</file>