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4F839" w14:textId="2728D382" w:rsidR="00D057A3" w:rsidRPr="00C9362C" w:rsidRDefault="00C9362C" w:rsidP="00D057A3">
      <w:pPr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F88B508" wp14:editId="0FC5826A">
            <wp:extent cx="5266690" cy="3952875"/>
            <wp:effectExtent l="0" t="0" r="0" b="9525"/>
            <wp:docPr id="20861102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Figure S1. Funnel plots of the MR results between exposures and outcome. (A) Family </w:t>
      </w:r>
      <w:proofErr w:type="spellStart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Alcaligenaceae</w:t>
      </w:r>
      <w:proofErr w:type="spellEnd"/>
      <w:r w:rsidR="00D057A3" w:rsidRPr="00C9362C">
        <w:rPr>
          <w:rFonts w:ascii="Times New Roman" w:hAnsi="Times New Roman" w:cs="Times New Roman"/>
          <w:sz w:val="20"/>
          <w:szCs w:val="20"/>
        </w:rPr>
        <w:t xml:space="preserve"> on low hand grip strength. (B) Family</w:t>
      </w:r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Family</w:t>
      </w:r>
      <w:proofErr w:type="spellEnd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 xml:space="preserve"> XIII 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on low hand grip strength. (C) Family </w:t>
      </w:r>
      <w:proofErr w:type="spellStart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Streptococcaceae</w:t>
      </w:r>
      <w:proofErr w:type="spellEnd"/>
      <w:r w:rsidR="00D057A3" w:rsidRPr="00C9362C">
        <w:rPr>
          <w:rFonts w:ascii="Times New Roman" w:hAnsi="Times New Roman" w:cs="Times New Roman"/>
          <w:sz w:val="20"/>
          <w:szCs w:val="20"/>
        </w:rPr>
        <w:t xml:space="preserve"> on low hand grip strength. (D) Genus </w:t>
      </w:r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Eubacterium brachy group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on low hand grip strength. (E) Genus </w:t>
      </w:r>
      <w:proofErr w:type="spellStart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Paraprevotella</w:t>
      </w:r>
      <w:proofErr w:type="spellEnd"/>
      <w:r w:rsidR="00D057A3" w:rsidRPr="00C9362C">
        <w:rPr>
          <w:rFonts w:ascii="Times New Roman" w:hAnsi="Times New Roman" w:cs="Times New Roman"/>
          <w:sz w:val="20"/>
          <w:szCs w:val="20"/>
        </w:rPr>
        <w:t xml:space="preserve"> on low hand grip strength. (F) Genus </w:t>
      </w:r>
      <w:proofErr w:type="spellStart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Ruminococcaceae</w:t>
      </w:r>
      <w:proofErr w:type="spellEnd"/>
      <w:r w:rsidR="00D057A3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UCG009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on low hand grip strength. (G) Genus </w:t>
      </w:r>
      <w:proofErr w:type="spellStart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Terrisporobacter</w:t>
      </w:r>
      <w:proofErr w:type="spellEnd"/>
      <w:r w:rsidR="00D057A3" w:rsidRPr="00C9362C">
        <w:rPr>
          <w:rFonts w:ascii="Times New Roman" w:hAnsi="Times New Roman" w:cs="Times New Roman"/>
          <w:sz w:val="20"/>
          <w:szCs w:val="20"/>
        </w:rPr>
        <w:t xml:space="preserve"> on low hand grip strength.</w:t>
      </w:r>
    </w:p>
    <w:p w14:paraId="35D71FDE" w14:textId="34B684AF" w:rsidR="000D785C" w:rsidRPr="00C9362C" w:rsidRDefault="00C9362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595C09C6" wp14:editId="7DDA247B">
            <wp:extent cx="5266690" cy="3952875"/>
            <wp:effectExtent l="0" t="0" r="0" b="9525"/>
            <wp:docPr id="160616984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F7C54" w14:textId="4270EFE3" w:rsidR="00D057A3" w:rsidRPr="00C9362C" w:rsidRDefault="00D057A3">
      <w:pPr>
        <w:rPr>
          <w:rFonts w:ascii="Times New Roman" w:hAnsi="Times New Roman" w:cs="Times New Roman"/>
          <w:sz w:val="20"/>
          <w:szCs w:val="20"/>
        </w:rPr>
      </w:pPr>
      <w:r w:rsidRPr="00C9362C">
        <w:rPr>
          <w:rFonts w:ascii="Times New Roman" w:hAnsi="Times New Roman" w:cs="Times New Roman"/>
          <w:sz w:val="20"/>
          <w:szCs w:val="20"/>
        </w:rPr>
        <w:t>Figure S</w:t>
      </w:r>
      <w:r w:rsidR="00C9362C">
        <w:rPr>
          <w:rFonts w:ascii="Times New Roman" w:hAnsi="Times New Roman" w:cs="Times New Roman"/>
          <w:sz w:val="20"/>
          <w:szCs w:val="20"/>
        </w:rPr>
        <w:t>2</w:t>
      </w:r>
      <w:r w:rsidRPr="00C9362C">
        <w:rPr>
          <w:rFonts w:ascii="Times New Roman" w:hAnsi="Times New Roman" w:cs="Times New Roman"/>
          <w:sz w:val="20"/>
          <w:szCs w:val="20"/>
        </w:rPr>
        <w:t>. Leave one out analysis of the mendelian randomization results between exposures and outcome.</w:t>
      </w:r>
      <w:r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Pr="00C9362C">
        <w:rPr>
          <w:rFonts w:ascii="Times New Roman" w:hAnsi="Times New Roman" w:cs="Times New Roman"/>
          <w:sz w:val="20"/>
          <w:szCs w:val="20"/>
        </w:rPr>
        <w:t xml:space="preserve">(A) Family </w:t>
      </w:r>
      <w:proofErr w:type="spellStart"/>
      <w:r w:rsidRPr="00C9362C">
        <w:rPr>
          <w:rFonts w:ascii="Times New Roman" w:hAnsi="Times New Roman" w:cs="Times New Roman"/>
          <w:i/>
          <w:iCs/>
          <w:sz w:val="20"/>
          <w:szCs w:val="20"/>
        </w:rPr>
        <w:t>Alcaligenaceae</w:t>
      </w:r>
      <w:proofErr w:type="spellEnd"/>
      <w:r w:rsidRPr="00C9362C">
        <w:rPr>
          <w:rFonts w:ascii="Times New Roman" w:hAnsi="Times New Roman" w:cs="Times New Roman"/>
          <w:sz w:val="20"/>
          <w:szCs w:val="20"/>
        </w:rPr>
        <w:t xml:space="preserve"> on low hand grip strength. (B) Family</w:t>
      </w:r>
      <w:r w:rsidRPr="00C9362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C9362C">
        <w:rPr>
          <w:rFonts w:ascii="Times New Roman" w:hAnsi="Times New Roman" w:cs="Times New Roman"/>
          <w:i/>
          <w:iCs/>
          <w:sz w:val="20"/>
          <w:szCs w:val="20"/>
        </w:rPr>
        <w:t>Family</w:t>
      </w:r>
      <w:proofErr w:type="spellEnd"/>
      <w:r w:rsidRPr="00C9362C">
        <w:rPr>
          <w:rFonts w:ascii="Times New Roman" w:hAnsi="Times New Roman" w:cs="Times New Roman"/>
          <w:i/>
          <w:iCs/>
          <w:sz w:val="20"/>
          <w:szCs w:val="20"/>
        </w:rPr>
        <w:t xml:space="preserve"> XIII </w:t>
      </w:r>
      <w:r w:rsidRPr="00C9362C">
        <w:rPr>
          <w:rFonts w:ascii="Times New Roman" w:hAnsi="Times New Roman" w:cs="Times New Roman"/>
          <w:sz w:val="20"/>
          <w:szCs w:val="20"/>
        </w:rPr>
        <w:t xml:space="preserve">on low hand grip strength. (C) Family </w:t>
      </w:r>
      <w:proofErr w:type="spellStart"/>
      <w:r w:rsidRPr="00C9362C">
        <w:rPr>
          <w:rFonts w:ascii="Times New Roman" w:hAnsi="Times New Roman" w:cs="Times New Roman"/>
          <w:i/>
          <w:iCs/>
          <w:sz w:val="20"/>
          <w:szCs w:val="20"/>
        </w:rPr>
        <w:t>Streptococcaceae</w:t>
      </w:r>
      <w:proofErr w:type="spellEnd"/>
      <w:r w:rsidRPr="00C9362C">
        <w:rPr>
          <w:rFonts w:ascii="Times New Roman" w:hAnsi="Times New Roman" w:cs="Times New Roman"/>
          <w:sz w:val="20"/>
          <w:szCs w:val="20"/>
        </w:rPr>
        <w:t xml:space="preserve"> on low hand grip strength. (D) Genus </w:t>
      </w:r>
      <w:r w:rsidRPr="00C9362C">
        <w:rPr>
          <w:rFonts w:ascii="Times New Roman" w:hAnsi="Times New Roman" w:cs="Times New Roman"/>
          <w:i/>
          <w:iCs/>
          <w:sz w:val="20"/>
          <w:szCs w:val="20"/>
        </w:rPr>
        <w:t>Eubacterium brachy group</w:t>
      </w:r>
      <w:r w:rsidRPr="00C9362C">
        <w:rPr>
          <w:rFonts w:ascii="Times New Roman" w:hAnsi="Times New Roman" w:cs="Times New Roman"/>
          <w:sz w:val="20"/>
          <w:szCs w:val="20"/>
        </w:rPr>
        <w:t xml:space="preserve"> on low hand grip strength. (E) Genus </w:t>
      </w:r>
      <w:proofErr w:type="spellStart"/>
      <w:r w:rsidRPr="00C9362C">
        <w:rPr>
          <w:rFonts w:ascii="Times New Roman" w:hAnsi="Times New Roman" w:cs="Times New Roman"/>
          <w:i/>
          <w:iCs/>
          <w:sz w:val="20"/>
          <w:szCs w:val="20"/>
        </w:rPr>
        <w:t>Paraprevotella</w:t>
      </w:r>
      <w:proofErr w:type="spellEnd"/>
      <w:r w:rsidRPr="00C9362C">
        <w:rPr>
          <w:rFonts w:ascii="Times New Roman" w:hAnsi="Times New Roman" w:cs="Times New Roman"/>
          <w:sz w:val="20"/>
          <w:szCs w:val="20"/>
        </w:rPr>
        <w:t xml:space="preserve"> on low hand grip strength. (F) Genus </w:t>
      </w:r>
      <w:proofErr w:type="spellStart"/>
      <w:r w:rsidRPr="00C9362C">
        <w:rPr>
          <w:rFonts w:ascii="Times New Roman" w:hAnsi="Times New Roman" w:cs="Times New Roman"/>
          <w:i/>
          <w:iCs/>
          <w:sz w:val="20"/>
          <w:szCs w:val="20"/>
        </w:rPr>
        <w:t>Ruminococcaceae</w:t>
      </w:r>
      <w:proofErr w:type="spellEnd"/>
      <w:r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Pr="00C9362C">
        <w:rPr>
          <w:rFonts w:ascii="Times New Roman" w:hAnsi="Times New Roman" w:cs="Times New Roman"/>
          <w:i/>
          <w:iCs/>
          <w:sz w:val="20"/>
          <w:szCs w:val="20"/>
        </w:rPr>
        <w:t>UCG009</w:t>
      </w:r>
      <w:r w:rsidRPr="00C9362C">
        <w:rPr>
          <w:rFonts w:ascii="Times New Roman" w:hAnsi="Times New Roman" w:cs="Times New Roman"/>
          <w:sz w:val="20"/>
          <w:szCs w:val="20"/>
        </w:rPr>
        <w:t xml:space="preserve"> on low hand grip strength. (G) Genus </w:t>
      </w:r>
      <w:proofErr w:type="spellStart"/>
      <w:r w:rsidRPr="00C9362C">
        <w:rPr>
          <w:rFonts w:ascii="Times New Roman" w:hAnsi="Times New Roman" w:cs="Times New Roman"/>
          <w:i/>
          <w:iCs/>
          <w:sz w:val="20"/>
          <w:szCs w:val="20"/>
        </w:rPr>
        <w:t>Terrisporobacter</w:t>
      </w:r>
      <w:proofErr w:type="spellEnd"/>
      <w:r w:rsidRPr="00C9362C">
        <w:rPr>
          <w:rFonts w:ascii="Times New Roman" w:hAnsi="Times New Roman" w:cs="Times New Roman"/>
          <w:sz w:val="20"/>
          <w:szCs w:val="20"/>
        </w:rPr>
        <w:t xml:space="preserve"> on low hand grip strength.</w:t>
      </w:r>
    </w:p>
    <w:p w14:paraId="79179463" w14:textId="77777777" w:rsidR="00D057A3" w:rsidRPr="00C9362C" w:rsidRDefault="00D057A3">
      <w:pPr>
        <w:rPr>
          <w:rFonts w:ascii="Times New Roman" w:hAnsi="Times New Roman" w:cs="Times New Roman"/>
          <w:sz w:val="20"/>
          <w:szCs w:val="20"/>
        </w:rPr>
      </w:pPr>
    </w:p>
    <w:p w14:paraId="79CD22A1" w14:textId="55970C5F" w:rsidR="00D057A3" w:rsidRPr="00C9362C" w:rsidRDefault="00C9362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771B1A4E" wp14:editId="65CD0996">
            <wp:extent cx="5266690" cy="3952875"/>
            <wp:effectExtent l="0" t="0" r="0" b="9525"/>
            <wp:docPr id="97977666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57A3" w:rsidRPr="00C9362C">
        <w:rPr>
          <w:rFonts w:ascii="Times New Roman" w:hAnsi="Times New Roman" w:cs="Times New Roman"/>
          <w:sz w:val="20"/>
          <w:szCs w:val="20"/>
        </w:rPr>
        <w:t>Figure S</w:t>
      </w:r>
      <w:r w:rsidR="00D057A3" w:rsidRPr="00C9362C">
        <w:rPr>
          <w:rFonts w:ascii="Times New Roman" w:hAnsi="Times New Roman" w:cs="Times New Roman"/>
          <w:sz w:val="20"/>
          <w:szCs w:val="20"/>
        </w:rPr>
        <w:t>3</w:t>
      </w:r>
      <w:r w:rsidR="00D057A3" w:rsidRPr="00C9362C">
        <w:rPr>
          <w:rFonts w:ascii="Times New Roman" w:hAnsi="Times New Roman" w:cs="Times New Roman"/>
          <w:sz w:val="20"/>
          <w:szCs w:val="20"/>
        </w:rPr>
        <w:t>. Funnel plots of the MR results between exposures and outcome.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(A) Family </w:t>
      </w:r>
      <w:proofErr w:type="spellStart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Bacteroidaceae</w:t>
      </w:r>
      <w:proofErr w:type="spellEnd"/>
      <w:r w:rsidR="00D057A3" w:rsidRPr="00C9362C">
        <w:rPr>
          <w:rFonts w:ascii="Times New Roman" w:hAnsi="Times New Roman" w:cs="Times New Roman"/>
          <w:sz w:val="20"/>
          <w:szCs w:val="20"/>
        </w:rPr>
        <w:t xml:space="preserve"> on appendicular lean mass. (B) Genus </w:t>
      </w:r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 xml:space="preserve">Eubacterium </w:t>
      </w:r>
      <w:proofErr w:type="spellStart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fissicatena</w:t>
      </w:r>
      <w:proofErr w:type="spellEnd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 xml:space="preserve"> group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on appendicular lean mass. (C) Genus </w:t>
      </w:r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Bacteroides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on appendicular lean mass. (D) Genus </w:t>
      </w:r>
      <w:proofErr w:type="spellStart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Erysipelotrichaceae</w:t>
      </w:r>
      <w:proofErr w:type="spellEnd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 xml:space="preserve"> UCG003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on appendicular lean mass. (E) Genus </w:t>
      </w:r>
      <w:proofErr w:type="spellStart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Lachnospira</w:t>
      </w:r>
      <w:proofErr w:type="spellEnd"/>
      <w:r w:rsidR="00D057A3" w:rsidRPr="00C9362C">
        <w:rPr>
          <w:rFonts w:ascii="Times New Roman" w:hAnsi="Times New Roman" w:cs="Times New Roman"/>
          <w:sz w:val="20"/>
          <w:szCs w:val="20"/>
        </w:rPr>
        <w:t xml:space="preserve"> on appendicular lean mass. (F) Genus </w:t>
      </w:r>
      <w:proofErr w:type="spellStart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Oscillospira</w:t>
      </w:r>
      <w:proofErr w:type="spellEnd"/>
      <w:r w:rsidR="00D057A3" w:rsidRPr="00C9362C">
        <w:rPr>
          <w:rFonts w:ascii="Times New Roman" w:hAnsi="Times New Roman" w:cs="Times New Roman"/>
          <w:sz w:val="20"/>
          <w:szCs w:val="20"/>
        </w:rPr>
        <w:t xml:space="preserve"> on appendicular lean mass. (G) Genus </w:t>
      </w:r>
      <w:proofErr w:type="spellStart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Phascolarctobacterium</w:t>
      </w:r>
      <w:proofErr w:type="spellEnd"/>
      <w:r w:rsidR="00D057A3" w:rsidRPr="00C9362C">
        <w:rPr>
          <w:rFonts w:ascii="Times New Roman" w:hAnsi="Times New Roman" w:cs="Times New Roman"/>
          <w:sz w:val="20"/>
          <w:szCs w:val="20"/>
        </w:rPr>
        <w:t xml:space="preserve"> on appendicular lean mass. (H) Genus </w:t>
      </w:r>
      <w:proofErr w:type="spellStart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Turicibacter</w:t>
      </w:r>
      <w:proofErr w:type="spellEnd"/>
      <w:r w:rsidR="00D057A3" w:rsidRPr="00C9362C">
        <w:rPr>
          <w:rFonts w:ascii="Times New Roman" w:hAnsi="Times New Roman" w:cs="Times New Roman"/>
          <w:sz w:val="20"/>
          <w:szCs w:val="20"/>
        </w:rPr>
        <w:t xml:space="preserve"> on appendicular lean mass.</w:t>
      </w:r>
    </w:p>
    <w:p w14:paraId="6B37995C" w14:textId="77777777" w:rsidR="00D057A3" w:rsidRPr="00C9362C" w:rsidRDefault="00D057A3">
      <w:pPr>
        <w:rPr>
          <w:rFonts w:ascii="Times New Roman" w:hAnsi="Times New Roman" w:cs="Times New Roman"/>
          <w:sz w:val="20"/>
          <w:szCs w:val="20"/>
        </w:rPr>
      </w:pPr>
    </w:p>
    <w:p w14:paraId="6416E5B1" w14:textId="77777777" w:rsidR="00D057A3" w:rsidRPr="00C9362C" w:rsidRDefault="00D057A3" w:rsidP="00D057A3">
      <w:pPr>
        <w:rPr>
          <w:rFonts w:ascii="Times New Roman" w:hAnsi="Times New Roman" w:cs="Times New Roman"/>
          <w:sz w:val="20"/>
          <w:szCs w:val="20"/>
        </w:rPr>
      </w:pPr>
    </w:p>
    <w:p w14:paraId="0A8C5C31" w14:textId="7ECABAC4" w:rsidR="000D785C" w:rsidRPr="00C9362C" w:rsidRDefault="00C9362C" w:rsidP="00D057A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noProof/>
          <w:sz w:val="20"/>
          <w:szCs w:val="20"/>
        </w:rPr>
        <w:drawing>
          <wp:inline distT="0" distB="0" distL="0" distR="0" wp14:anchorId="426BDED3" wp14:editId="3F50149A">
            <wp:extent cx="5266690" cy="3952875"/>
            <wp:effectExtent l="0" t="0" r="0" b="9525"/>
            <wp:docPr id="22335005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785C" w:rsidRPr="00C9362C">
        <w:rPr>
          <w:rFonts w:ascii="Times New Roman" w:hAnsi="Times New Roman" w:cs="Times New Roman"/>
          <w:sz w:val="20"/>
          <w:szCs w:val="20"/>
        </w:rPr>
        <w:t>Figure S</w:t>
      </w:r>
      <w:r w:rsidR="00D057A3" w:rsidRPr="00C9362C">
        <w:rPr>
          <w:rFonts w:ascii="Times New Roman" w:hAnsi="Times New Roman" w:cs="Times New Roman"/>
          <w:sz w:val="20"/>
          <w:szCs w:val="20"/>
        </w:rPr>
        <w:t>4</w:t>
      </w:r>
      <w:r w:rsidR="000D785C" w:rsidRPr="00C9362C">
        <w:rPr>
          <w:rFonts w:ascii="Times New Roman" w:hAnsi="Times New Roman" w:cs="Times New Roman"/>
          <w:sz w:val="20"/>
          <w:szCs w:val="20"/>
        </w:rPr>
        <w:t xml:space="preserve">. </w:t>
      </w:r>
      <w:r w:rsidR="000D785C" w:rsidRPr="00C9362C">
        <w:rPr>
          <w:rFonts w:ascii="Times New Roman" w:hAnsi="Times New Roman" w:cs="Times New Roman"/>
          <w:sz w:val="20"/>
          <w:szCs w:val="20"/>
        </w:rPr>
        <w:t xml:space="preserve">Leave one out analysis of the mendelian randomization results between exposures and outcome. (A) </w:t>
      </w:r>
      <w:r w:rsidR="00D057A3" w:rsidRPr="00C9362C">
        <w:rPr>
          <w:rFonts w:ascii="Times New Roman" w:hAnsi="Times New Roman" w:cs="Times New Roman"/>
          <w:sz w:val="20"/>
          <w:szCs w:val="20"/>
        </w:rPr>
        <w:t>F</w:t>
      </w:r>
      <w:r w:rsidR="00D057A3" w:rsidRPr="00C9362C">
        <w:rPr>
          <w:rFonts w:ascii="Times New Roman" w:hAnsi="Times New Roman" w:cs="Times New Roman"/>
          <w:sz w:val="20"/>
          <w:szCs w:val="20"/>
        </w:rPr>
        <w:t>amily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Bacteroidaceae</w:t>
      </w:r>
      <w:proofErr w:type="spellEnd"/>
      <w:r w:rsidR="00D057A3" w:rsidRPr="00C9362C">
        <w:rPr>
          <w:rFonts w:ascii="Times New Roman" w:hAnsi="Times New Roman" w:cs="Times New Roman"/>
          <w:sz w:val="20"/>
          <w:szCs w:val="20"/>
        </w:rPr>
        <w:t xml:space="preserve"> on appendicular lean mass. (B) G</w:t>
      </w:r>
      <w:r w:rsidR="00D057A3" w:rsidRPr="00C9362C">
        <w:rPr>
          <w:rFonts w:ascii="Times New Roman" w:hAnsi="Times New Roman" w:cs="Times New Roman"/>
          <w:sz w:val="20"/>
          <w:szCs w:val="20"/>
        </w:rPr>
        <w:t>enus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Eubacterium</w:t>
      </w:r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fissicatena</w:t>
      </w:r>
      <w:proofErr w:type="spellEnd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group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D057A3" w:rsidRPr="00C9362C">
        <w:rPr>
          <w:rFonts w:ascii="Times New Roman" w:hAnsi="Times New Roman" w:cs="Times New Roman"/>
          <w:sz w:val="20"/>
          <w:szCs w:val="20"/>
        </w:rPr>
        <w:t>on appendicular lean mass.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(C) G</w:t>
      </w:r>
      <w:r w:rsidR="00D057A3" w:rsidRPr="00C9362C">
        <w:rPr>
          <w:rFonts w:ascii="Times New Roman" w:hAnsi="Times New Roman" w:cs="Times New Roman"/>
          <w:sz w:val="20"/>
          <w:szCs w:val="20"/>
        </w:rPr>
        <w:t>enus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Bacteroides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D057A3" w:rsidRPr="00C9362C">
        <w:rPr>
          <w:rFonts w:ascii="Times New Roman" w:hAnsi="Times New Roman" w:cs="Times New Roman"/>
          <w:sz w:val="20"/>
          <w:szCs w:val="20"/>
        </w:rPr>
        <w:t>on appendicular lean mass.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(D) G</w:t>
      </w:r>
      <w:r w:rsidR="00D057A3" w:rsidRPr="00C9362C">
        <w:rPr>
          <w:rFonts w:ascii="Times New Roman" w:hAnsi="Times New Roman" w:cs="Times New Roman"/>
          <w:sz w:val="20"/>
          <w:szCs w:val="20"/>
        </w:rPr>
        <w:t>enus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Erysipelotrichaceae</w:t>
      </w:r>
      <w:proofErr w:type="spellEnd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UCG003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D057A3" w:rsidRPr="00C9362C">
        <w:rPr>
          <w:rFonts w:ascii="Times New Roman" w:hAnsi="Times New Roman" w:cs="Times New Roman"/>
          <w:sz w:val="20"/>
          <w:szCs w:val="20"/>
        </w:rPr>
        <w:t>on appendicular lean mass.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(E) G</w:t>
      </w:r>
      <w:r w:rsidR="00D057A3" w:rsidRPr="00C9362C">
        <w:rPr>
          <w:rFonts w:ascii="Times New Roman" w:hAnsi="Times New Roman" w:cs="Times New Roman"/>
          <w:sz w:val="20"/>
          <w:szCs w:val="20"/>
        </w:rPr>
        <w:t>enus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Lachnospira</w:t>
      </w:r>
      <w:proofErr w:type="spellEnd"/>
      <w:r w:rsidR="00D057A3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D057A3" w:rsidRPr="00C9362C">
        <w:rPr>
          <w:rFonts w:ascii="Times New Roman" w:hAnsi="Times New Roman" w:cs="Times New Roman"/>
          <w:sz w:val="20"/>
          <w:szCs w:val="20"/>
        </w:rPr>
        <w:t>on appendicular lean mass.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(F) G</w:t>
      </w:r>
      <w:r w:rsidR="00D057A3" w:rsidRPr="00C9362C">
        <w:rPr>
          <w:rFonts w:ascii="Times New Roman" w:hAnsi="Times New Roman" w:cs="Times New Roman"/>
          <w:sz w:val="20"/>
          <w:szCs w:val="20"/>
        </w:rPr>
        <w:t>enus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Oscillospira</w:t>
      </w:r>
      <w:proofErr w:type="spellEnd"/>
      <w:r w:rsidR="00D057A3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D057A3" w:rsidRPr="00C9362C">
        <w:rPr>
          <w:rFonts w:ascii="Times New Roman" w:hAnsi="Times New Roman" w:cs="Times New Roman"/>
          <w:sz w:val="20"/>
          <w:szCs w:val="20"/>
        </w:rPr>
        <w:t>on appendicular lean mass.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(G) G</w:t>
      </w:r>
      <w:r w:rsidR="00D057A3" w:rsidRPr="00C9362C">
        <w:rPr>
          <w:rFonts w:ascii="Times New Roman" w:hAnsi="Times New Roman" w:cs="Times New Roman"/>
          <w:sz w:val="20"/>
          <w:szCs w:val="20"/>
        </w:rPr>
        <w:t>enus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Phascolarctobacterium</w:t>
      </w:r>
      <w:proofErr w:type="spellEnd"/>
      <w:r w:rsidR="00D057A3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D057A3" w:rsidRPr="00C9362C">
        <w:rPr>
          <w:rFonts w:ascii="Times New Roman" w:hAnsi="Times New Roman" w:cs="Times New Roman"/>
          <w:sz w:val="20"/>
          <w:szCs w:val="20"/>
        </w:rPr>
        <w:t>on appendicular lean mass.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(H) G</w:t>
      </w:r>
      <w:r w:rsidR="00D057A3" w:rsidRPr="00C9362C">
        <w:rPr>
          <w:rFonts w:ascii="Times New Roman" w:hAnsi="Times New Roman" w:cs="Times New Roman"/>
          <w:sz w:val="20"/>
          <w:szCs w:val="20"/>
        </w:rPr>
        <w:t>enus</w:t>
      </w:r>
      <w:r w:rsidR="00D057A3" w:rsidRPr="00C936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057A3" w:rsidRPr="00C9362C">
        <w:rPr>
          <w:rFonts w:ascii="Times New Roman" w:hAnsi="Times New Roman" w:cs="Times New Roman"/>
          <w:i/>
          <w:iCs/>
          <w:sz w:val="20"/>
          <w:szCs w:val="20"/>
        </w:rPr>
        <w:t>Turicibacter</w:t>
      </w:r>
      <w:proofErr w:type="spellEnd"/>
      <w:r w:rsidR="00D057A3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D057A3" w:rsidRPr="00C9362C">
        <w:rPr>
          <w:rFonts w:ascii="Times New Roman" w:hAnsi="Times New Roman" w:cs="Times New Roman"/>
          <w:sz w:val="20"/>
          <w:szCs w:val="20"/>
        </w:rPr>
        <w:t>on appendicular lean mass.</w:t>
      </w:r>
    </w:p>
    <w:p w14:paraId="0BF2EA3D" w14:textId="77777777" w:rsidR="00C9362C" w:rsidRDefault="00C9362C" w:rsidP="00BA1622">
      <w:pPr>
        <w:rPr>
          <w:rFonts w:ascii="Times New Roman" w:hAnsi="Times New Roman" w:cs="Times New Roman"/>
          <w:sz w:val="20"/>
          <w:szCs w:val="20"/>
        </w:rPr>
      </w:pPr>
    </w:p>
    <w:p w14:paraId="47E0AD24" w14:textId="34DCC9AE" w:rsidR="00D057A3" w:rsidRPr="00C9362C" w:rsidRDefault="00C9362C" w:rsidP="00BA162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3F7BA9DD" wp14:editId="751EACEC">
            <wp:extent cx="5266690" cy="3952875"/>
            <wp:effectExtent l="0" t="0" r="0" b="9525"/>
            <wp:docPr id="162024217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1622" w:rsidRPr="00C9362C">
        <w:rPr>
          <w:rFonts w:ascii="Times New Roman" w:hAnsi="Times New Roman" w:cs="Times New Roman"/>
          <w:sz w:val="20"/>
          <w:szCs w:val="20"/>
        </w:rPr>
        <w:t>Figure S</w:t>
      </w:r>
      <w:r w:rsidR="00BA1622" w:rsidRPr="00C9362C">
        <w:rPr>
          <w:rFonts w:ascii="Times New Roman" w:hAnsi="Times New Roman" w:cs="Times New Roman"/>
          <w:sz w:val="20"/>
          <w:szCs w:val="20"/>
        </w:rPr>
        <w:t>5</w:t>
      </w:r>
      <w:r w:rsidR="00BA1622" w:rsidRPr="00C9362C">
        <w:rPr>
          <w:rFonts w:ascii="Times New Roman" w:hAnsi="Times New Roman" w:cs="Times New Roman"/>
          <w:sz w:val="20"/>
          <w:szCs w:val="20"/>
        </w:rPr>
        <w:t>. Funnel plots of the MR results between exposures and outcome.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(A) F</w:t>
      </w:r>
      <w:r w:rsidR="00BA1622" w:rsidRPr="00C9362C">
        <w:rPr>
          <w:rFonts w:ascii="Times New Roman" w:hAnsi="Times New Roman" w:cs="Times New Roman"/>
          <w:sz w:val="20"/>
          <w:szCs w:val="20"/>
        </w:rPr>
        <w:t>amily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A1622" w:rsidRPr="00C9362C">
        <w:rPr>
          <w:rFonts w:ascii="Times New Roman" w:hAnsi="Times New Roman" w:cs="Times New Roman"/>
          <w:i/>
          <w:iCs/>
          <w:sz w:val="20"/>
          <w:szCs w:val="20"/>
        </w:rPr>
        <w:t>Actinomycetaceae</w:t>
      </w:r>
      <w:proofErr w:type="spellEnd"/>
      <w:r w:rsidR="00BA1622" w:rsidRPr="00C9362C">
        <w:rPr>
          <w:rFonts w:ascii="Times New Roman" w:hAnsi="Times New Roman" w:cs="Times New Roman"/>
          <w:sz w:val="20"/>
          <w:szCs w:val="20"/>
        </w:rPr>
        <w:t xml:space="preserve"> on usual walking peace. (B) F</w:t>
      </w:r>
      <w:r w:rsidR="00BA1622" w:rsidRPr="00C9362C">
        <w:rPr>
          <w:rFonts w:ascii="Times New Roman" w:hAnsi="Times New Roman" w:cs="Times New Roman"/>
          <w:sz w:val="20"/>
          <w:szCs w:val="20"/>
        </w:rPr>
        <w:t>amily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A1622" w:rsidRPr="00C9362C">
        <w:rPr>
          <w:rFonts w:ascii="Times New Roman" w:hAnsi="Times New Roman" w:cs="Times New Roman"/>
          <w:i/>
          <w:iCs/>
          <w:sz w:val="20"/>
          <w:szCs w:val="20"/>
        </w:rPr>
        <w:t>Veillonellaceae</w:t>
      </w:r>
      <w:proofErr w:type="spellEnd"/>
      <w:r w:rsidR="00BA1622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BA1622" w:rsidRPr="00C9362C">
        <w:rPr>
          <w:rFonts w:ascii="Times New Roman" w:hAnsi="Times New Roman" w:cs="Times New Roman"/>
          <w:sz w:val="20"/>
          <w:szCs w:val="20"/>
        </w:rPr>
        <w:t>on usual walking peace.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(C) G</w:t>
      </w:r>
      <w:r w:rsidR="00BA1622" w:rsidRPr="00C9362C">
        <w:rPr>
          <w:rFonts w:ascii="Times New Roman" w:hAnsi="Times New Roman" w:cs="Times New Roman"/>
          <w:sz w:val="20"/>
          <w:szCs w:val="20"/>
        </w:rPr>
        <w:t>enus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BA1622" w:rsidRPr="00C9362C">
        <w:rPr>
          <w:rFonts w:ascii="Times New Roman" w:hAnsi="Times New Roman" w:cs="Times New Roman"/>
          <w:i/>
          <w:iCs/>
          <w:sz w:val="20"/>
          <w:szCs w:val="20"/>
        </w:rPr>
        <w:t>Actinomyces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BA1622" w:rsidRPr="00C9362C">
        <w:rPr>
          <w:rFonts w:ascii="Times New Roman" w:hAnsi="Times New Roman" w:cs="Times New Roman"/>
          <w:sz w:val="20"/>
          <w:szCs w:val="20"/>
        </w:rPr>
        <w:t>on usual walking peace.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(D) G</w:t>
      </w:r>
      <w:r w:rsidR="00BA1622" w:rsidRPr="00C9362C">
        <w:rPr>
          <w:rFonts w:ascii="Times New Roman" w:hAnsi="Times New Roman" w:cs="Times New Roman"/>
          <w:sz w:val="20"/>
          <w:szCs w:val="20"/>
        </w:rPr>
        <w:t>enus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A1622" w:rsidRPr="00C9362C">
        <w:rPr>
          <w:rFonts w:ascii="Times New Roman" w:hAnsi="Times New Roman" w:cs="Times New Roman"/>
          <w:i/>
          <w:iCs/>
          <w:sz w:val="20"/>
          <w:szCs w:val="20"/>
        </w:rPr>
        <w:t>Dialister</w:t>
      </w:r>
      <w:proofErr w:type="spellEnd"/>
      <w:r w:rsidR="00BA1622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BA1622" w:rsidRPr="00C9362C">
        <w:rPr>
          <w:rFonts w:ascii="Times New Roman" w:hAnsi="Times New Roman" w:cs="Times New Roman"/>
          <w:sz w:val="20"/>
          <w:szCs w:val="20"/>
        </w:rPr>
        <w:t>on usual walking peace.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(E) G</w:t>
      </w:r>
      <w:r w:rsidR="00BA1622" w:rsidRPr="00C9362C">
        <w:rPr>
          <w:rFonts w:ascii="Times New Roman" w:hAnsi="Times New Roman" w:cs="Times New Roman"/>
          <w:sz w:val="20"/>
          <w:szCs w:val="20"/>
        </w:rPr>
        <w:t>enus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A1622" w:rsidRPr="00C9362C">
        <w:rPr>
          <w:rFonts w:ascii="Times New Roman" w:hAnsi="Times New Roman" w:cs="Times New Roman"/>
          <w:i/>
          <w:iCs/>
          <w:sz w:val="20"/>
          <w:szCs w:val="20"/>
        </w:rPr>
        <w:t>Flavonifractor</w:t>
      </w:r>
      <w:proofErr w:type="spellEnd"/>
      <w:r w:rsidR="00BA1622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BA1622" w:rsidRPr="00C9362C">
        <w:rPr>
          <w:rFonts w:ascii="Times New Roman" w:hAnsi="Times New Roman" w:cs="Times New Roman"/>
          <w:sz w:val="20"/>
          <w:szCs w:val="20"/>
        </w:rPr>
        <w:t>on usual walking peace.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(F) G</w:t>
      </w:r>
      <w:r w:rsidR="00BA1622" w:rsidRPr="00C9362C">
        <w:rPr>
          <w:rFonts w:ascii="Times New Roman" w:hAnsi="Times New Roman" w:cs="Times New Roman"/>
          <w:sz w:val="20"/>
          <w:szCs w:val="20"/>
        </w:rPr>
        <w:t>enus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A1622" w:rsidRPr="00C9362C">
        <w:rPr>
          <w:rFonts w:ascii="Times New Roman" w:hAnsi="Times New Roman" w:cs="Times New Roman"/>
          <w:i/>
          <w:sz w:val="20"/>
          <w:szCs w:val="20"/>
        </w:rPr>
        <w:t>Lachnospiraceae</w:t>
      </w:r>
      <w:proofErr w:type="spellEnd"/>
      <w:r w:rsidR="00BA1622" w:rsidRPr="00C9362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A1622" w:rsidRPr="00C9362C">
        <w:rPr>
          <w:rFonts w:ascii="Times New Roman" w:hAnsi="Times New Roman" w:cs="Times New Roman"/>
          <w:i/>
          <w:sz w:val="20"/>
          <w:szCs w:val="20"/>
        </w:rPr>
        <w:t>NC2004</w:t>
      </w:r>
      <w:r w:rsidR="00BA1622" w:rsidRPr="00C9362C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A1622" w:rsidRPr="00C9362C">
        <w:rPr>
          <w:rFonts w:ascii="Times New Roman" w:hAnsi="Times New Roman" w:cs="Times New Roman"/>
          <w:i/>
          <w:sz w:val="20"/>
          <w:szCs w:val="20"/>
        </w:rPr>
        <w:t>group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BA1622" w:rsidRPr="00C9362C">
        <w:rPr>
          <w:rFonts w:ascii="Times New Roman" w:hAnsi="Times New Roman" w:cs="Times New Roman"/>
          <w:sz w:val="20"/>
          <w:szCs w:val="20"/>
        </w:rPr>
        <w:t>on usual walking peace.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(G) G</w:t>
      </w:r>
      <w:r w:rsidR="00BA1622" w:rsidRPr="00C9362C">
        <w:rPr>
          <w:rFonts w:ascii="Times New Roman" w:hAnsi="Times New Roman" w:cs="Times New Roman"/>
          <w:sz w:val="20"/>
          <w:szCs w:val="20"/>
        </w:rPr>
        <w:t>enus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A1622" w:rsidRPr="00C9362C">
        <w:rPr>
          <w:rFonts w:ascii="Times New Roman" w:hAnsi="Times New Roman" w:cs="Times New Roman"/>
          <w:i/>
          <w:iCs/>
          <w:sz w:val="20"/>
          <w:szCs w:val="20"/>
        </w:rPr>
        <w:t>Olsenella</w:t>
      </w:r>
      <w:proofErr w:type="spellEnd"/>
      <w:r w:rsidR="00BA1622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BA1622" w:rsidRPr="00C9362C">
        <w:rPr>
          <w:rFonts w:ascii="Times New Roman" w:hAnsi="Times New Roman" w:cs="Times New Roman"/>
          <w:sz w:val="20"/>
          <w:szCs w:val="20"/>
        </w:rPr>
        <w:t>on usual walking peace.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(H) G</w:t>
      </w:r>
      <w:r w:rsidR="00BA1622" w:rsidRPr="00C9362C">
        <w:rPr>
          <w:rFonts w:ascii="Times New Roman" w:hAnsi="Times New Roman" w:cs="Times New Roman"/>
          <w:sz w:val="20"/>
          <w:szCs w:val="20"/>
        </w:rPr>
        <w:t>enus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A1622" w:rsidRPr="00C9362C">
        <w:rPr>
          <w:rFonts w:ascii="Times New Roman" w:hAnsi="Times New Roman" w:cs="Times New Roman"/>
          <w:i/>
          <w:iCs/>
          <w:sz w:val="20"/>
          <w:szCs w:val="20"/>
        </w:rPr>
        <w:t>Oscillibacter</w:t>
      </w:r>
      <w:proofErr w:type="spellEnd"/>
      <w:r w:rsidR="00BA1622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BA1622" w:rsidRPr="00C9362C">
        <w:rPr>
          <w:rFonts w:ascii="Times New Roman" w:hAnsi="Times New Roman" w:cs="Times New Roman"/>
          <w:sz w:val="20"/>
          <w:szCs w:val="20"/>
        </w:rPr>
        <w:t>on usual walking peace.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(I) G</w:t>
      </w:r>
      <w:r w:rsidR="00BA1622" w:rsidRPr="00C9362C">
        <w:rPr>
          <w:rFonts w:ascii="Times New Roman" w:hAnsi="Times New Roman" w:cs="Times New Roman"/>
          <w:sz w:val="20"/>
          <w:szCs w:val="20"/>
        </w:rPr>
        <w:t>nus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A1622" w:rsidRPr="00C9362C">
        <w:rPr>
          <w:rFonts w:ascii="Times New Roman" w:hAnsi="Times New Roman" w:cs="Times New Roman"/>
          <w:i/>
          <w:iCs/>
          <w:sz w:val="20"/>
          <w:szCs w:val="20"/>
        </w:rPr>
        <w:t>Ruminococcaceae</w:t>
      </w:r>
      <w:proofErr w:type="spellEnd"/>
      <w:r w:rsidR="00BA1622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BA1622" w:rsidRPr="00C9362C">
        <w:rPr>
          <w:rFonts w:ascii="Times New Roman" w:hAnsi="Times New Roman" w:cs="Times New Roman"/>
          <w:sz w:val="20"/>
          <w:szCs w:val="20"/>
        </w:rPr>
        <w:t>UCG010</w:t>
      </w:r>
      <w:r w:rsidR="00BA1622" w:rsidRPr="00C9362C">
        <w:rPr>
          <w:rFonts w:ascii="Times New Roman" w:hAnsi="Times New Roman" w:cs="Times New Roman"/>
          <w:sz w:val="20"/>
          <w:szCs w:val="20"/>
        </w:rPr>
        <w:t>. (J) O</w:t>
      </w:r>
      <w:r w:rsidR="00BA1622" w:rsidRPr="00C9362C">
        <w:rPr>
          <w:rFonts w:ascii="Times New Roman" w:hAnsi="Times New Roman" w:cs="Times New Roman"/>
          <w:sz w:val="20"/>
          <w:szCs w:val="20"/>
        </w:rPr>
        <w:t>rder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A1622" w:rsidRPr="00C9362C">
        <w:rPr>
          <w:rFonts w:ascii="Times New Roman" w:hAnsi="Times New Roman" w:cs="Times New Roman"/>
          <w:i/>
          <w:iCs/>
          <w:sz w:val="20"/>
          <w:szCs w:val="20"/>
        </w:rPr>
        <w:t>Actinomycetales</w:t>
      </w:r>
      <w:proofErr w:type="spellEnd"/>
      <w:r w:rsidR="00BA1622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BA1622" w:rsidRPr="00C9362C">
        <w:rPr>
          <w:rFonts w:ascii="Times New Roman" w:hAnsi="Times New Roman" w:cs="Times New Roman"/>
          <w:sz w:val="20"/>
          <w:szCs w:val="20"/>
        </w:rPr>
        <w:t>on usual walking peace.</w:t>
      </w:r>
    </w:p>
    <w:p w14:paraId="4C8DA30B" w14:textId="77777777" w:rsidR="00BA1622" w:rsidRPr="00C9362C" w:rsidRDefault="00BA1622" w:rsidP="00BA1622">
      <w:pPr>
        <w:rPr>
          <w:rFonts w:ascii="Times New Roman" w:hAnsi="Times New Roman" w:cs="Times New Roman"/>
          <w:sz w:val="20"/>
          <w:szCs w:val="20"/>
        </w:rPr>
      </w:pPr>
    </w:p>
    <w:p w14:paraId="2BE79D65" w14:textId="5A739E84" w:rsidR="00BA1622" w:rsidRPr="00C9362C" w:rsidRDefault="00932625" w:rsidP="00BA162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0950ED6" wp14:editId="1166FC44">
            <wp:extent cx="5266690" cy="3952875"/>
            <wp:effectExtent l="0" t="0" r="0" b="9525"/>
            <wp:docPr id="112766577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669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1622" w:rsidRPr="00C9362C">
        <w:rPr>
          <w:rFonts w:ascii="Times New Roman" w:hAnsi="Times New Roman" w:cs="Times New Roman"/>
          <w:sz w:val="20"/>
          <w:szCs w:val="20"/>
        </w:rPr>
        <w:t>Figure S</w:t>
      </w:r>
      <w:r w:rsidR="00BA1622" w:rsidRPr="00C9362C">
        <w:rPr>
          <w:rFonts w:ascii="Times New Roman" w:hAnsi="Times New Roman" w:cs="Times New Roman"/>
          <w:sz w:val="20"/>
          <w:szCs w:val="20"/>
        </w:rPr>
        <w:t>6</w:t>
      </w:r>
      <w:r w:rsidR="00BA1622" w:rsidRPr="00C9362C">
        <w:rPr>
          <w:rFonts w:ascii="Times New Roman" w:hAnsi="Times New Roman" w:cs="Times New Roman"/>
          <w:sz w:val="20"/>
          <w:szCs w:val="20"/>
        </w:rPr>
        <w:t>. Leave one out analysis of the mendelian randomization results between exposures and outcome.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(A) Family </w:t>
      </w:r>
      <w:proofErr w:type="spellStart"/>
      <w:r w:rsidR="00BA1622" w:rsidRPr="00C9362C">
        <w:rPr>
          <w:rFonts w:ascii="Times New Roman" w:hAnsi="Times New Roman" w:cs="Times New Roman"/>
          <w:i/>
          <w:iCs/>
          <w:sz w:val="20"/>
          <w:szCs w:val="20"/>
        </w:rPr>
        <w:t>Actinomycetaceae</w:t>
      </w:r>
      <w:proofErr w:type="spellEnd"/>
      <w:r w:rsidR="00BA1622" w:rsidRPr="00C9362C">
        <w:rPr>
          <w:rFonts w:ascii="Times New Roman" w:hAnsi="Times New Roman" w:cs="Times New Roman"/>
          <w:sz w:val="20"/>
          <w:szCs w:val="20"/>
        </w:rPr>
        <w:t xml:space="preserve"> on usual walking peace. (B) Family </w:t>
      </w:r>
      <w:proofErr w:type="spellStart"/>
      <w:r w:rsidR="00BA1622" w:rsidRPr="00C9362C">
        <w:rPr>
          <w:rFonts w:ascii="Times New Roman" w:hAnsi="Times New Roman" w:cs="Times New Roman"/>
          <w:i/>
          <w:iCs/>
          <w:sz w:val="20"/>
          <w:szCs w:val="20"/>
        </w:rPr>
        <w:t>Veillonellaceae</w:t>
      </w:r>
      <w:proofErr w:type="spellEnd"/>
      <w:r w:rsidR="00BA1622" w:rsidRPr="00C9362C">
        <w:rPr>
          <w:rFonts w:ascii="Times New Roman" w:hAnsi="Times New Roman" w:cs="Times New Roman"/>
          <w:sz w:val="20"/>
          <w:szCs w:val="20"/>
        </w:rPr>
        <w:t xml:space="preserve"> on usual walking peace. (C) Genus </w:t>
      </w:r>
      <w:r w:rsidR="00BA1622" w:rsidRPr="00C9362C">
        <w:rPr>
          <w:rFonts w:ascii="Times New Roman" w:hAnsi="Times New Roman" w:cs="Times New Roman"/>
          <w:i/>
          <w:iCs/>
          <w:sz w:val="20"/>
          <w:szCs w:val="20"/>
        </w:rPr>
        <w:t>Actinomyces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on usual walking peace. (D) Genus </w:t>
      </w:r>
      <w:proofErr w:type="spellStart"/>
      <w:r w:rsidR="00BA1622" w:rsidRPr="00C9362C">
        <w:rPr>
          <w:rFonts w:ascii="Times New Roman" w:hAnsi="Times New Roman" w:cs="Times New Roman"/>
          <w:i/>
          <w:iCs/>
          <w:sz w:val="20"/>
          <w:szCs w:val="20"/>
        </w:rPr>
        <w:t>Dialister</w:t>
      </w:r>
      <w:proofErr w:type="spellEnd"/>
      <w:r w:rsidR="00BA1622" w:rsidRPr="00C9362C">
        <w:rPr>
          <w:rFonts w:ascii="Times New Roman" w:hAnsi="Times New Roman" w:cs="Times New Roman"/>
          <w:sz w:val="20"/>
          <w:szCs w:val="20"/>
        </w:rPr>
        <w:t xml:space="preserve"> on usual walking peace. (E) Genus </w:t>
      </w:r>
      <w:proofErr w:type="spellStart"/>
      <w:r w:rsidR="00BA1622" w:rsidRPr="00C9362C">
        <w:rPr>
          <w:rFonts w:ascii="Times New Roman" w:hAnsi="Times New Roman" w:cs="Times New Roman"/>
          <w:i/>
          <w:iCs/>
          <w:sz w:val="20"/>
          <w:szCs w:val="20"/>
        </w:rPr>
        <w:t>Flavonifractor</w:t>
      </w:r>
      <w:proofErr w:type="spellEnd"/>
      <w:r w:rsidR="00BA1622" w:rsidRPr="00C9362C">
        <w:rPr>
          <w:rFonts w:ascii="Times New Roman" w:hAnsi="Times New Roman" w:cs="Times New Roman"/>
          <w:sz w:val="20"/>
          <w:szCs w:val="20"/>
        </w:rPr>
        <w:t xml:space="preserve"> on usual walking peace. (F) Genus </w:t>
      </w:r>
      <w:proofErr w:type="spellStart"/>
      <w:r w:rsidR="00BA1622" w:rsidRPr="00C9362C">
        <w:rPr>
          <w:rFonts w:ascii="Times New Roman" w:hAnsi="Times New Roman" w:cs="Times New Roman"/>
          <w:i/>
          <w:sz w:val="20"/>
          <w:szCs w:val="20"/>
        </w:rPr>
        <w:t>Lachnospiraceae</w:t>
      </w:r>
      <w:proofErr w:type="spellEnd"/>
      <w:r w:rsidR="00BA1622" w:rsidRPr="00C9362C">
        <w:rPr>
          <w:rFonts w:ascii="Times New Roman" w:hAnsi="Times New Roman" w:cs="Times New Roman"/>
          <w:i/>
          <w:sz w:val="20"/>
          <w:szCs w:val="20"/>
        </w:rPr>
        <w:t xml:space="preserve"> NC2004 group</w:t>
      </w:r>
      <w:r w:rsidR="00BA1622" w:rsidRPr="00C9362C">
        <w:rPr>
          <w:rFonts w:ascii="Times New Roman" w:hAnsi="Times New Roman" w:cs="Times New Roman"/>
          <w:sz w:val="20"/>
          <w:szCs w:val="20"/>
        </w:rPr>
        <w:t xml:space="preserve"> on usual walking peace. (G) Genus </w:t>
      </w:r>
      <w:proofErr w:type="spellStart"/>
      <w:r w:rsidR="00BA1622" w:rsidRPr="00C9362C">
        <w:rPr>
          <w:rFonts w:ascii="Times New Roman" w:hAnsi="Times New Roman" w:cs="Times New Roman"/>
          <w:i/>
          <w:iCs/>
          <w:sz w:val="20"/>
          <w:szCs w:val="20"/>
        </w:rPr>
        <w:t>Olsenella</w:t>
      </w:r>
      <w:proofErr w:type="spellEnd"/>
      <w:r w:rsidR="00BA1622" w:rsidRPr="00C9362C">
        <w:rPr>
          <w:rFonts w:ascii="Times New Roman" w:hAnsi="Times New Roman" w:cs="Times New Roman"/>
          <w:sz w:val="20"/>
          <w:szCs w:val="20"/>
        </w:rPr>
        <w:t xml:space="preserve"> on usual walking peace. (H) Genus </w:t>
      </w:r>
      <w:proofErr w:type="spellStart"/>
      <w:r w:rsidR="00BA1622" w:rsidRPr="00C9362C">
        <w:rPr>
          <w:rFonts w:ascii="Times New Roman" w:hAnsi="Times New Roman" w:cs="Times New Roman"/>
          <w:i/>
          <w:iCs/>
          <w:sz w:val="20"/>
          <w:szCs w:val="20"/>
        </w:rPr>
        <w:t>Oscillibacter</w:t>
      </w:r>
      <w:proofErr w:type="spellEnd"/>
      <w:r w:rsidR="00BA1622" w:rsidRPr="00C9362C">
        <w:rPr>
          <w:rFonts w:ascii="Times New Roman" w:hAnsi="Times New Roman" w:cs="Times New Roman"/>
          <w:sz w:val="20"/>
          <w:szCs w:val="20"/>
        </w:rPr>
        <w:t xml:space="preserve"> on usual walking peace. (I) Gnus </w:t>
      </w:r>
      <w:proofErr w:type="spellStart"/>
      <w:r w:rsidR="00BA1622" w:rsidRPr="00C9362C">
        <w:rPr>
          <w:rFonts w:ascii="Times New Roman" w:hAnsi="Times New Roman" w:cs="Times New Roman"/>
          <w:i/>
          <w:iCs/>
          <w:sz w:val="20"/>
          <w:szCs w:val="20"/>
        </w:rPr>
        <w:t>Ruminococcaceae</w:t>
      </w:r>
      <w:proofErr w:type="spellEnd"/>
      <w:r w:rsidR="00BA1622" w:rsidRPr="00C9362C">
        <w:rPr>
          <w:rFonts w:ascii="Times New Roman" w:hAnsi="Times New Roman" w:cs="Times New Roman"/>
          <w:sz w:val="20"/>
          <w:szCs w:val="20"/>
        </w:rPr>
        <w:t xml:space="preserve"> UCG010. (J) Order </w:t>
      </w:r>
      <w:proofErr w:type="spellStart"/>
      <w:r w:rsidR="00BA1622" w:rsidRPr="00C9362C">
        <w:rPr>
          <w:rFonts w:ascii="Times New Roman" w:hAnsi="Times New Roman" w:cs="Times New Roman"/>
          <w:i/>
          <w:iCs/>
          <w:sz w:val="20"/>
          <w:szCs w:val="20"/>
        </w:rPr>
        <w:t>Actinomycetales</w:t>
      </w:r>
      <w:proofErr w:type="spellEnd"/>
      <w:r w:rsidR="00BA1622" w:rsidRPr="00C9362C">
        <w:rPr>
          <w:rFonts w:ascii="Times New Roman" w:hAnsi="Times New Roman" w:cs="Times New Roman"/>
          <w:sz w:val="20"/>
          <w:szCs w:val="20"/>
        </w:rPr>
        <w:t xml:space="preserve"> on usual walking peace.</w:t>
      </w:r>
    </w:p>
    <w:p w14:paraId="6035DD25" w14:textId="6F8DEAA1" w:rsidR="00BA1622" w:rsidRPr="00C9362C" w:rsidRDefault="00BA1622" w:rsidP="00BA1622">
      <w:pPr>
        <w:rPr>
          <w:rFonts w:ascii="Times New Roman" w:hAnsi="Times New Roman" w:cs="Times New Roman"/>
          <w:sz w:val="20"/>
          <w:szCs w:val="20"/>
        </w:rPr>
      </w:pPr>
    </w:p>
    <w:sectPr w:rsidR="00BA1622" w:rsidRPr="00C936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ADF010" w14:textId="77777777" w:rsidR="001B4F7C" w:rsidRDefault="001B4F7C" w:rsidP="00FA4D82">
      <w:r>
        <w:separator/>
      </w:r>
    </w:p>
  </w:endnote>
  <w:endnote w:type="continuationSeparator" w:id="0">
    <w:p w14:paraId="7320E4ED" w14:textId="77777777" w:rsidR="001B4F7C" w:rsidRDefault="001B4F7C" w:rsidP="00FA4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77E4C" w14:textId="77777777" w:rsidR="001B4F7C" w:rsidRDefault="001B4F7C" w:rsidP="00FA4D82">
      <w:r>
        <w:separator/>
      </w:r>
    </w:p>
  </w:footnote>
  <w:footnote w:type="continuationSeparator" w:id="0">
    <w:p w14:paraId="34D5E673" w14:textId="77777777" w:rsidR="001B4F7C" w:rsidRDefault="001B4F7C" w:rsidP="00FA4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E1E89"/>
    <w:multiLevelType w:val="singleLevel"/>
    <w:tmpl w:val="03BE1E8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71D3801D"/>
    <w:multiLevelType w:val="singleLevel"/>
    <w:tmpl w:val="71D3801D"/>
    <w:lvl w:ilvl="0">
      <w:start w:val="2"/>
      <w:numFmt w:val="decimal"/>
      <w:suff w:val="space"/>
      <w:lvlText w:val="%1."/>
      <w:lvlJc w:val="left"/>
    </w:lvl>
  </w:abstractNum>
  <w:num w:numId="1" w16cid:durableId="2008557790">
    <w:abstractNumId w:val="0"/>
  </w:num>
  <w:num w:numId="2" w16cid:durableId="604075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IyZDBhMTkxOTAyZjllMzA0MjEzZWMzMTAwOTc1YjYifQ=="/>
  </w:docVars>
  <w:rsids>
    <w:rsidRoot w:val="00A414B0"/>
    <w:rsid w:val="000D785C"/>
    <w:rsid w:val="001B4F7C"/>
    <w:rsid w:val="00932625"/>
    <w:rsid w:val="00A414B0"/>
    <w:rsid w:val="00BA1622"/>
    <w:rsid w:val="00C9362C"/>
    <w:rsid w:val="00D057A3"/>
    <w:rsid w:val="00E45E4C"/>
    <w:rsid w:val="00FA4D82"/>
    <w:rsid w:val="068E38AE"/>
    <w:rsid w:val="19D950D9"/>
    <w:rsid w:val="33CF182E"/>
    <w:rsid w:val="3B7F7995"/>
    <w:rsid w:val="3CCB0385"/>
    <w:rsid w:val="3F3F385D"/>
    <w:rsid w:val="5530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4E6CD50"/>
  <w15:docId w15:val="{03AB19EE-3DAA-415F-92D7-AE983352D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</w:rPr>
  </w:style>
  <w:style w:type="character" w:styleId="a4">
    <w:name w:val="Hyperlink"/>
    <w:basedOn w:val="a0"/>
    <w:rPr>
      <w:color w:val="0000FF"/>
      <w:u w:val="single"/>
    </w:rPr>
  </w:style>
  <w:style w:type="paragraph" w:styleId="a5">
    <w:name w:val="header"/>
    <w:basedOn w:val="a"/>
    <w:link w:val="a6"/>
    <w:rsid w:val="00FA4D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FA4D8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FA4D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FA4D8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11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B117FC-0D83-4CD2-8754-034B4C9ED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6</Pages>
  <Words>471</Words>
  <Characters>2687</Characters>
  <Application>Microsoft Office Word</Application>
  <DocSecurity>0</DocSecurity>
  <Lines>22</Lines>
  <Paragraphs>6</Paragraphs>
  <ScaleCrop>false</ScaleCrop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shao</dc:creator>
  <cp:lastModifiedBy>Xu tianhao</cp:lastModifiedBy>
  <cp:revision>4</cp:revision>
  <dcterms:created xsi:type="dcterms:W3CDTF">2023-05-07T01:06:00Z</dcterms:created>
  <dcterms:modified xsi:type="dcterms:W3CDTF">2023-05-12T06:23:00Z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440755223DC64784BCCB05E623A2EA3B</vt:lpwstr>
  </property>
</Properties>
</file>