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B1B" w:rsidRDefault="00F74B1B"/>
    <w:p w:rsidR="00FC23A1" w:rsidRDefault="00FC23A1"/>
    <w:tbl>
      <w:tblPr>
        <w:tblW w:w="5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"/>
        <w:gridCol w:w="648"/>
        <w:gridCol w:w="252"/>
        <w:gridCol w:w="805"/>
        <w:gridCol w:w="95"/>
        <w:gridCol w:w="720"/>
        <w:gridCol w:w="108"/>
        <w:gridCol w:w="1102"/>
        <w:gridCol w:w="95"/>
        <w:gridCol w:w="990"/>
        <w:gridCol w:w="990"/>
        <w:gridCol w:w="35"/>
      </w:tblGrid>
      <w:tr w:rsidR="00FC23A1" w:rsidRPr="00F95AEB" w:rsidTr="00284453">
        <w:trPr>
          <w:jc w:val="center"/>
        </w:trPr>
        <w:tc>
          <w:tcPr>
            <w:tcW w:w="5935" w:type="dxa"/>
            <w:gridSpan w:val="12"/>
            <w:shd w:val="clear" w:color="auto" w:fill="auto"/>
          </w:tcPr>
          <w:p w:rsidR="00FC23A1" w:rsidRPr="007248EE" w:rsidRDefault="00FC23A1" w:rsidP="00284453">
            <w:pPr>
              <w:pStyle w:val="Heading3"/>
              <w:shd w:val="clear" w:color="auto" w:fill="FFFFFF"/>
              <w:spacing w:before="0" w:after="30"/>
              <w:ind w:right="90"/>
              <w:rPr>
                <w:rFonts w:asciiTheme="majorBidi" w:hAnsiTheme="majorBidi"/>
                <w:sz w:val="20"/>
                <w:szCs w:val="20"/>
              </w:rPr>
            </w:pPr>
            <w:r w:rsidRPr="007248EE">
              <w:rPr>
                <w:rFonts w:asciiTheme="majorBidi" w:hAnsiTheme="majorBidi"/>
                <w:b/>
                <w:bCs/>
                <w:color w:val="000000" w:themeColor="text1"/>
              </w:rPr>
              <w:t>Table 1.</w:t>
            </w:r>
            <w:r w:rsidRPr="007248EE">
              <w:rPr>
                <w:rFonts w:asciiTheme="majorBidi" w:hAnsiTheme="majorBidi"/>
                <w:color w:val="000000" w:themeColor="text1"/>
              </w:rPr>
              <w:t xml:space="preserve"> Optimization condition reaction</w:t>
            </w:r>
          </w:p>
        </w:tc>
      </w:tr>
      <w:tr w:rsidR="00FC23A1" w:rsidRPr="00F95AEB" w:rsidTr="00284453">
        <w:trPr>
          <w:jc w:val="center"/>
        </w:trPr>
        <w:tc>
          <w:tcPr>
            <w:tcW w:w="5935" w:type="dxa"/>
            <w:gridSpan w:val="1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</w:pPr>
            <w:r w:rsidRPr="00F95AEB">
              <w:object w:dxaOrig="6040" w:dyaOrig="17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45.5pt;height:71.15pt" o:ole="">
                  <v:imagedata r:id="rId4" o:title=""/>
                </v:shape>
                <o:OLEObject Type="Embed" ProgID="ChemDraw.Document.6.0" ShapeID="_x0000_i1026" DrawAspect="Content" ObjectID="_1745485083" r:id="rId5"/>
              </w:object>
            </w:r>
          </w:p>
        </w:tc>
      </w:tr>
      <w:tr w:rsidR="00FC23A1" w:rsidRPr="00F95AEB" w:rsidTr="00284453">
        <w:trPr>
          <w:jc w:val="center"/>
        </w:trPr>
        <w:tc>
          <w:tcPr>
            <w:tcW w:w="743" w:type="dxa"/>
            <w:gridSpan w:val="2"/>
            <w:shd w:val="clear" w:color="auto" w:fill="auto"/>
          </w:tcPr>
          <w:p w:rsidR="00FC23A1" w:rsidRPr="007248EE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248EE">
              <w:rPr>
                <w:rFonts w:asciiTheme="majorBidi" w:hAnsiTheme="majorBidi" w:cstheme="majorBidi"/>
              </w:rPr>
              <w:t>Entry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FC23A1" w:rsidRPr="007248EE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248EE">
              <w:rPr>
                <w:rFonts w:asciiTheme="majorBidi" w:hAnsiTheme="majorBidi" w:cstheme="majorBidi"/>
              </w:rPr>
              <w:t>Time</w:t>
            </w:r>
          </w:p>
          <w:p w:rsidR="00FC23A1" w:rsidRPr="007248EE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7248EE">
              <w:rPr>
                <w:rFonts w:asciiTheme="majorBidi" w:hAnsiTheme="majorBidi" w:cstheme="majorBidi"/>
              </w:rPr>
              <w:t xml:space="preserve"> (h)</w:t>
            </w:r>
          </w:p>
        </w:tc>
        <w:tc>
          <w:tcPr>
            <w:tcW w:w="923" w:type="dxa"/>
            <w:gridSpan w:val="3"/>
          </w:tcPr>
          <w:p w:rsidR="00FC23A1" w:rsidRPr="007248EE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248EE">
              <w:rPr>
                <w:rFonts w:asciiTheme="majorBidi" w:hAnsiTheme="majorBidi" w:cstheme="majorBidi"/>
              </w:rPr>
              <w:t xml:space="preserve">Heat </w:t>
            </w:r>
          </w:p>
          <w:p w:rsidR="00FC23A1" w:rsidRPr="007248EE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7248EE">
              <w:rPr>
                <w:rFonts w:asciiTheme="majorBidi" w:hAnsiTheme="majorBidi" w:cstheme="majorBidi"/>
              </w:rPr>
              <w:t>(C)</w:t>
            </w:r>
          </w:p>
        </w:tc>
        <w:tc>
          <w:tcPr>
            <w:tcW w:w="1102" w:type="dxa"/>
            <w:shd w:val="clear" w:color="auto" w:fill="auto"/>
          </w:tcPr>
          <w:p w:rsidR="00FC23A1" w:rsidRPr="007248EE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7248EE">
              <w:rPr>
                <w:rFonts w:asciiTheme="majorBidi" w:hAnsiTheme="majorBidi" w:cstheme="majorBidi"/>
              </w:rPr>
              <w:t xml:space="preserve">Catalyst </w:t>
            </w:r>
          </w:p>
        </w:tc>
        <w:tc>
          <w:tcPr>
            <w:tcW w:w="2110" w:type="dxa"/>
            <w:gridSpan w:val="4"/>
          </w:tcPr>
          <w:p w:rsidR="00FC23A1" w:rsidRPr="007248EE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7248EE">
              <w:rPr>
                <w:rFonts w:asciiTheme="majorBidi" w:hAnsiTheme="majorBidi" w:cstheme="majorBidi"/>
                <w:vertAlign w:val="superscript"/>
              </w:rPr>
              <w:t>a</w:t>
            </w:r>
            <w:r w:rsidRPr="007248EE">
              <w:rPr>
                <w:rFonts w:asciiTheme="majorBidi" w:hAnsiTheme="majorBidi" w:cstheme="majorBidi"/>
              </w:rPr>
              <w:t>Yield</w:t>
            </w:r>
            <w:proofErr w:type="spellEnd"/>
          </w:p>
          <w:p w:rsidR="00FC23A1" w:rsidRPr="007248EE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7248EE">
              <w:rPr>
                <w:rFonts w:asciiTheme="majorBidi" w:hAnsiTheme="majorBidi" w:cstheme="majorBidi"/>
              </w:rPr>
              <w:t>(%)</w:t>
            </w:r>
          </w:p>
        </w:tc>
      </w:tr>
      <w:tr w:rsidR="00FC23A1" w:rsidRPr="00F95AEB" w:rsidTr="00284453">
        <w:trPr>
          <w:jc w:val="center"/>
        </w:trPr>
        <w:tc>
          <w:tcPr>
            <w:tcW w:w="743" w:type="dxa"/>
            <w:gridSpan w:val="2"/>
            <w:shd w:val="clear" w:color="auto" w:fill="auto"/>
          </w:tcPr>
          <w:p w:rsidR="00FC23A1" w:rsidRPr="00E114A7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1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3" w:type="dxa"/>
            <w:gridSpan w:val="3"/>
          </w:tcPr>
          <w:p w:rsidR="00FC23A1" w:rsidRPr="00F95AEB" w:rsidRDefault="00FC23A1" w:rsidP="00284453">
            <w:pPr>
              <w:pStyle w:val="NormalWeb"/>
              <w:spacing w:line="360" w:lineRule="auto"/>
              <w:ind w:left="640" w:hanging="640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02" w:type="dxa"/>
            <w:shd w:val="clear" w:color="auto" w:fill="auto"/>
          </w:tcPr>
          <w:p w:rsidR="00FC23A1" w:rsidRPr="00F95AEB" w:rsidRDefault="00FC23A1" w:rsidP="00284453">
            <w:pPr>
              <w:pStyle w:val="NormalWeb"/>
              <w:spacing w:line="360" w:lineRule="auto"/>
              <w:ind w:left="640" w:hanging="640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ZnCl</w:t>
            </w:r>
            <w:r w:rsidRPr="002B768E">
              <w:rPr>
                <w:rFonts w:cs="B Zar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110" w:type="dxa"/>
            <w:gridSpan w:val="4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  <w:rtl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55</w:t>
            </w:r>
          </w:p>
        </w:tc>
      </w:tr>
      <w:tr w:rsidR="00FC23A1" w:rsidRPr="00F95AEB" w:rsidTr="00284453">
        <w:trPr>
          <w:jc w:val="center"/>
        </w:trPr>
        <w:tc>
          <w:tcPr>
            <w:tcW w:w="743" w:type="dxa"/>
            <w:gridSpan w:val="2"/>
            <w:shd w:val="clear" w:color="auto" w:fill="auto"/>
          </w:tcPr>
          <w:p w:rsidR="00FC23A1" w:rsidRPr="00E114A7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/>
                <w:sz w:val="20"/>
                <w:szCs w:val="20"/>
              </w:rPr>
              <w:t>2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FC23A1" w:rsidRPr="00F95AEB" w:rsidRDefault="00FC23A1" w:rsidP="00284453">
            <w:pPr>
              <w:tabs>
                <w:tab w:val="left" w:pos="193"/>
                <w:tab w:val="center" w:pos="782"/>
              </w:tabs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3" w:type="dxa"/>
            <w:gridSpan w:val="3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02" w:type="dxa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PTSA</w:t>
            </w:r>
          </w:p>
        </w:tc>
        <w:tc>
          <w:tcPr>
            <w:tcW w:w="2110" w:type="dxa"/>
            <w:gridSpan w:val="4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  <w:rtl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61</w:t>
            </w:r>
          </w:p>
        </w:tc>
      </w:tr>
      <w:tr w:rsidR="00FC23A1" w:rsidRPr="00F95AEB" w:rsidTr="00284453">
        <w:trPr>
          <w:jc w:val="center"/>
        </w:trPr>
        <w:tc>
          <w:tcPr>
            <w:tcW w:w="743" w:type="dxa"/>
            <w:gridSpan w:val="2"/>
            <w:shd w:val="clear" w:color="auto" w:fill="auto"/>
          </w:tcPr>
          <w:p w:rsidR="00FC23A1" w:rsidRPr="00E114A7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/>
                <w:sz w:val="20"/>
                <w:szCs w:val="20"/>
              </w:rPr>
              <w:t>3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FC23A1" w:rsidRPr="004D6CC6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3" w:type="dxa"/>
            <w:gridSpan w:val="3"/>
          </w:tcPr>
          <w:p w:rsidR="00FC23A1" w:rsidRPr="004D6CC6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02" w:type="dxa"/>
            <w:shd w:val="clear" w:color="auto" w:fill="auto"/>
          </w:tcPr>
          <w:p w:rsidR="00FC23A1" w:rsidRPr="004D6CC6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CH</w:t>
            </w:r>
            <w:r w:rsidRPr="003F07B3">
              <w:rPr>
                <w:rFonts w:cs="B Zar"/>
                <w:color w:val="000000"/>
                <w:sz w:val="20"/>
                <w:szCs w:val="20"/>
                <w:vertAlign w:val="subscript"/>
              </w:rPr>
              <w:t>3</w:t>
            </w:r>
            <w:r>
              <w:rPr>
                <w:rFonts w:cs="B Zar"/>
                <w:color w:val="000000"/>
                <w:sz w:val="20"/>
                <w:szCs w:val="20"/>
              </w:rPr>
              <w:t>CO</w:t>
            </w:r>
            <w:r w:rsidRPr="003F07B3">
              <w:rPr>
                <w:rFonts w:cs="B Zar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cs="B Zar"/>
                <w:color w:val="000000"/>
                <w:sz w:val="20"/>
                <w:szCs w:val="20"/>
              </w:rPr>
              <w:t>H</w:t>
            </w:r>
          </w:p>
        </w:tc>
        <w:tc>
          <w:tcPr>
            <w:tcW w:w="2110" w:type="dxa"/>
            <w:gridSpan w:val="4"/>
          </w:tcPr>
          <w:p w:rsidR="00FC23A1" w:rsidRPr="004D6CC6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49</w:t>
            </w:r>
          </w:p>
        </w:tc>
      </w:tr>
      <w:tr w:rsidR="00FC23A1" w:rsidRPr="00F95AEB" w:rsidTr="00284453">
        <w:trPr>
          <w:jc w:val="center"/>
        </w:trPr>
        <w:tc>
          <w:tcPr>
            <w:tcW w:w="743" w:type="dxa"/>
            <w:gridSpan w:val="2"/>
            <w:shd w:val="clear" w:color="auto" w:fill="auto"/>
          </w:tcPr>
          <w:p w:rsidR="00FC23A1" w:rsidRPr="00E114A7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4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FC23A1" w:rsidRPr="003F328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  <w:rtl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3" w:type="dxa"/>
            <w:gridSpan w:val="3"/>
          </w:tcPr>
          <w:p w:rsidR="00FC23A1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02" w:type="dxa"/>
            <w:shd w:val="clear" w:color="auto" w:fill="auto"/>
          </w:tcPr>
          <w:p w:rsidR="00FC23A1" w:rsidRPr="003F328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B Zar"/>
                <w:color w:val="000000"/>
                <w:sz w:val="20"/>
                <w:szCs w:val="20"/>
              </w:rPr>
              <w:t>HCl</w:t>
            </w:r>
            <w:proofErr w:type="spellEnd"/>
          </w:p>
        </w:tc>
        <w:tc>
          <w:tcPr>
            <w:tcW w:w="2110" w:type="dxa"/>
            <w:gridSpan w:val="4"/>
          </w:tcPr>
          <w:p w:rsidR="00FC23A1" w:rsidRPr="003F328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53</w:t>
            </w:r>
          </w:p>
        </w:tc>
      </w:tr>
      <w:tr w:rsidR="00FC23A1" w:rsidRPr="00F95AEB" w:rsidTr="00284453">
        <w:trPr>
          <w:jc w:val="center"/>
        </w:trPr>
        <w:tc>
          <w:tcPr>
            <w:tcW w:w="743" w:type="dxa"/>
            <w:gridSpan w:val="2"/>
            <w:shd w:val="clear" w:color="auto" w:fill="auto"/>
          </w:tcPr>
          <w:p w:rsidR="00FC23A1" w:rsidRPr="00E114A7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/>
                <w:sz w:val="20"/>
                <w:szCs w:val="20"/>
              </w:rPr>
              <w:t>5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3" w:type="dxa"/>
            <w:gridSpan w:val="3"/>
          </w:tcPr>
          <w:p w:rsidR="00FC23A1" w:rsidRPr="00F95AEB" w:rsidRDefault="00FC23A1" w:rsidP="00284453">
            <w:pPr>
              <w:tabs>
                <w:tab w:val="left" w:pos="195"/>
                <w:tab w:val="center" w:pos="672"/>
              </w:tabs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02" w:type="dxa"/>
            <w:shd w:val="clear" w:color="auto" w:fill="auto"/>
          </w:tcPr>
          <w:p w:rsidR="00FC23A1" w:rsidRPr="00F95AEB" w:rsidRDefault="00FC23A1" w:rsidP="00284453">
            <w:pPr>
              <w:tabs>
                <w:tab w:val="left" w:pos="195"/>
                <w:tab w:val="center" w:pos="672"/>
              </w:tabs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H</w:t>
            </w:r>
            <w:r w:rsidRPr="000975E7">
              <w:rPr>
                <w:rFonts w:cs="B Zar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cs="B Zar"/>
                <w:color w:val="000000"/>
                <w:sz w:val="20"/>
                <w:szCs w:val="20"/>
              </w:rPr>
              <w:t>SO</w:t>
            </w:r>
            <w:r w:rsidRPr="000975E7">
              <w:rPr>
                <w:rFonts w:cs="B Zar"/>
                <w:color w:val="00000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110" w:type="dxa"/>
            <w:gridSpan w:val="4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65</w:t>
            </w:r>
          </w:p>
        </w:tc>
      </w:tr>
      <w:tr w:rsidR="00FC23A1" w:rsidRPr="00F95AEB" w:rsidTr="00284453">
        <w:trPr>
          <w:jc w:val="center"/>
        </w:trPr>
        <w:tc>
          <w:tcPr>
            <w:tcW w:w="743" w:type="dxa"/>
            <w:gridSpan w:val="2"/>
            <w:shd w:val="clear" w:color="auto" w:fill="auto"/>
          </w:tcPr>
          <w:p w:rsidR="00FC23A1" w:rsidRPr="00E114A7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/>
                <w:sz w:val="20"/>
                <w:szCs w:val="20"/>
              </w:rPr>
              <w:t>6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 w:rsidRPr="007C3B3E">
              <w:rPr>
                <w:rFonts w:cs="B Zar"/>
                <w:sz w:val="20"/>
                <w:szCs w:val="20"/>
              </w:rPr>
              <w:t>2</w:t>
            </w:r>
          </w:p>
        </w:tc>
        <w:tc>
          <w:tcPr>
            <w:tcW w:w="923" w:type="dxa"/>
            <w:gridSpan w:val="3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 w:rsidRPr="007C3B3E">
              <w:rPr>
                <w:rFonts w:cs="B Zar"/>
                <w:sz w:val="20"/>
                <w:szCs w:val="20"/>
              </w:rPr>
              <w:t>r.t</w:t>
            </w:r>
          </w:p>
        </w:tc>
        <w:tc>
          <w:tcPr>
            <w:tcW w:w="1102" w:type="dxa"/>
            <w:shd w:val="clear" w:color="auto" w:fill="auto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proofErr w:type="spellStart"/>
            <w:r w:rsidRPr="007C3B3E">
              <w:rPr>
                <w:rFonts w:cs="B Zar"/>
                <w:sz w:val="20"/>
                <w:szCs w:val="20"/>
                <w:vertAlign w:val="superscript"/>
              </w:rPr>
              <w:t>b</w:t>
            </w:r>
            <w:r w:rsidRPr="007C3B3E">
              <w:rPr>
                <w:rFonts w:cs="B Zar"/>
                <w:sz w:val="20"/>
                <w:szCs w:val="20"/>
              </w:rPr>
              <w:t>ChCl</w:t>
            </w:r>
            <w:proofErr w:type="spellEnd"/>
            <w:r w:rsidRPr="007C3B3E">
              <w:rPr>
                <w:rFonts w:cs="B Zar"/>
                <w:sz w:val="20"/>
                <w:szCs w:val="20"/>
              </w:rPr>
              <w:t>-U</w:t>
            </w:r>
          </w:p>
        </w:tc>
        <w:tc>
          <w:tcPr>
            <w:tcW w:w="2110" w:type="dxa"/>
            <w:gridSpan w:val="4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 w:rsidRPr="007C3B3E">
              <w:rPr>
                <w:rFonts w:cs="B Zar"/>
                <w:sz w:val="20"/>
                <w:szCs w:val="20"/>
              </w:rPr>
              <w:t>33</w:t>
            </w:r>
          </w:p>
        </w:tc>
      </w:tr>
      <w:tr w:rsidR="00FC23A1" w:rsidRPr="00F95AEB" w:rsidTr="00284453">
        <w:trPr>
          <w:jc w:val="center"/>
        </w:trPr>
        <w:tc>
          <w:tcPr>
            <w:tcW w:w="743" w:type="dxa"/>
            <w:gridSpan w:val="2"/>
            <w:shd w:val="clear" w:color="auto" w:fill="auto"/>
          </w:tcPr>
          <w:p w:rsidR="00FC23A1" w:rsidRPr="00E114A7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7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 w:rsidRPr="007C3B3E">
              <w:rPr>
                <w:rFonts w:cs="B Zar"/>
                <w:sz w:val="20"/>
                <w:szCs w:val="20"/>
              </w:rPr>
              <w:t>2</w:t>
            </w:r>
          </w:p>
        </w:tc>
        <w:tc>
          <w:tcPr>
            <w:tcW w:w="923" w:type="dxa"/>
            <w:gridSpan w:val="3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 w:rsidRPr="007C3B3E">
              <w:rPr>
                <w:rFonts w:cs="B Zar"/>
                <w:sz w:val="20"/>
                <w:szCs w:val="20"/>
              </w:rPr>
              <w:t>70</w:t>
            </w:r>
          </w:p>
        </w:tc>
        <w:tc>
          <w:tcPr>
            <w:tcW w:w="1102" w:type="dxa"/>
            <w:shd w:val="clear" w:color="auto" w:fill="auto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proofErr w:type="spellStart"/>
            <w:r w:rsidRPr="007C3B3E">
              <w:rPr>
                <w:rFonts w:cs="B Zar"/>
                <w:sz w:val="20"/>
                <w:szCs w:val="20"/>
                <w:vertAlign w:val="superscript"/>
              </w:rPr>
              <w:t>b</w:t>
            </w:r>
            <w:r w:rsidRPr="007C3B3E">
              <w:rPr>
                <w:rFonts w:cs="B Zar"/>
                <w:sz w:val="20"/>
                <w:szCs w:val="20"/>
              </w:rPr>
              <w:t>ChCl</w:t>
            </w:r>
            <w:proofErr w:type="spellEnd"/>
            <w:r w:rsidRPr="007C3B3E">
              <w:rPr>
                <w:rFonts w:cs="B Zar"/>
                <w:sz w:val="20"/>
                <w:szCs w:val="20"/>
              </w:rPr>
              <w:t>-U</w:t>
            </w:r>
          </w:p>
        </w:tc>
        <w:tc>
          <w:tcPr>
            <w:tcW w:w="2110" w:type="dxa"/>
            <w:gridSpan w:val="4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 w:rsidRPr="007C3B3E">
              <w:rPr>
                <w:rFonts w:cs="B Zar"/>
                <w:sz w:val="20"/>
                <w:szCs w:val="20"/>
              </w:rPr>
              <w:t>70</w:t>
            </w:r>
          </w:p>
        </w:tc>
      </w:tr>
      <w:tr w:rsidR="00FC23A1" w:rsidRPr="00F95AEB" w:rsidTr="00284453">
        <w:trPr>
          <w:jc w:val="center"/>
        </w:trPr>
        <w:tc>
          <w:tcPr>
            <w:tcW w:w="743" w:type="dxa"/>
            <w:gridSpan w:val="2"/>
            <w:shd w:val="clear" w:color="auto" w:fill="auto"/>
          </w:tcPr>
          <w:p w:rsidR="00FC23A1" w:rsidRPr="00E114A7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8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 w:rsidRPr="007C3B3E">
              <w:rPr>
                <w:rFonts w:cs="B Zar"/>
                <w:sz w:val="20"/>
                <w:szCs w:val="20"/>
              </w:rPr>
              <w:t>1</w:t>
            </w:r>
          </w:p>
        </w:tc>
        <w:tc>
          <w:tcPr>
            <w:tcW w:w="923" w:type="dxa"/>
            <w:gridSpan w:val="3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 w:rsidRPr="007C3B3E">
              <w:rPr>
                <w:rFonts w:cs="B Zar"/>
                <w:sz w:val="20"/>
                <w:szCs w:val="20"/>
              </w:rPr>
              <w:t>70</w:t>
            </w:r>
          </w:p>
        </w:tc>
        <w:tc>
          <w:tcPr>
            <w:tcW w:w="1102" w:type="dxa"/>
            <w:shd w:val="clear" w:color="auto" w:fill="auto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proofErr w:type="spellStart"/>
            <w:r w:rsidRPr="007C3B3E">
              <w:rPr>
                <w:rFonts w:cs="B Zar"/>
                <w:sz w:val="20"/>
                <w:szCs w:val="20"/>
                <w:vertAlign w:val="superscript"/>
              </w:rPr>
              <w:t>b</w:t>
            </w:r>
            <w:r w:rsidRPr="007C3B3E">
              <w:rPr>
                <w:rFonts w:cs="B Zar"/>
                <w:sz w:val="20"/>
                <w:szCs w:val="20"/>
              </w:rPr>
              <w:t>ChCl</w:t>
            </w:r>
            <w:proofErr w:type="spellEnd"/>
            <w:r w:rsidRPr="007C3B3E">
              <w:rPr>
                <w:rFonts w:cs="B Zar"/>
                <w:sz w:val="20"/>
                <w:szCs w:val="20"/>
              </w:rPr>
              <w:t>-U</w:t>
            </w:r>
          </w:p>
        </w:tc>
        <w:tc>
          <w:tcPr>
            <w:tcW w:w="2110" w:type="dxa"/>
            <w:gridSpan w:val="4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84</w:t>
            </w:r>
          </w:p>
        </w:tc>
      </w:tr>
      <w:tr w:rsidR="00FC23A1" w:rsidRPr="00F95AEB" w:rsidTr="00284453">
        <w:trPr>
          <w:jc w:val="center"/>
        </w:trPr>
        <w:tc>
          <w:tcPr>
            <w:tcW w:w="743" w:type="dxa"/>
            <w:gridSpan w:val="2"/>
            <w:shd w:val="clear" w:color="auto" w:fill="auto"/>
          </w:tcPr>
          <w:p w:rsidR="00FC23A1" w:rsidRPr="00E114A7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9</w:t>
            </w:r>
          </w:p>
        </w:tc>
        <w:tc>
          <w:tcPr>
            <w:tcW w:w="1057" w:type="dxa"/>
            <w:gridSpan w:val="2"/>
            <w:shd w:val="clear" w:color="auto" w:fill="auto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 w:rsidRPr="007C3B3E">
              <w:rPr>
                <w:rFonts w:cs="B Zar"/>
                <w:sz w:val="20"/>
                <w:szCs w:val="20"/>
              </w:rPr>
              <w:t>0.5</w:t>
            </w:r>
          </w:p>
        </w:tc>
        <w:tc>
          <w:tcPr>
            <w:tcW w:w="923" w:type="dxa"/>
            <w:gridSpan w:val="3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 w:rsidRPr="007C3B3E">
              <w:rPr>
                <w:rFonts w:cs="B Zar"/>
                <w:sz w:val="20"/>
                <w:szCs w:val="20"/>
              </w:rPr>
              <w:t>70</w:t>
            </w:r>
          </w:p>
        </w:tc>
        <w:tc>
          <w:tcPr>
            <w:tcW w:w="1102" w:type="dxa"/>
            <w:shd w:val="clear" w:color="auto" w:fill="auto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proofErr w:type="spellStart"/>
            <w:r w:rsidRPr="007C3B3E">
              <w:rPr>
                <w:rFonts w:cs="B Zar"/>
                <w:sz w:val="20"/>
                <w:szCs w:val="20"/>
                <w:vertAlign w:val="superscript"/>
              </w:rPr>
              <w:t>b</w:t>
            </w:r>
            <w:r w:rsidRPr="007C3B3E">
              <w:rPr>
                <w:rFonts w:cs="B Zar"/>
                <w:sz w:val="20"/>
                <w:szCs w:val="20"/>
              </w:rPr>
              <w:t>ChCl</w:t>
            </w:r>
            <w:proofErr w:type="spellEnd"/>
            <w:r w:rsidRPr="007C3B3E">
              <w:rPr>
                <w:rFonts w:cs="B Zar"/>
                <w:sz w:val="20"/>
                <w:szCs w:val="20"/>
              </w:rPr>
              <w:t>-U</w:t>
            </w:r>
          </w:p>
        </w:tc>
        <w:tc>
          <w:tcPr>
            <w:tcW w:w="2110" w:type="dxa"/>
            <w:gridSpan w:val="4"/>
          </w:tcPr>
          <w:p w:rsidR="00FC23A1" w:rsidRPr="007C3B3E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 w:rsidRPr="007C3B3E">
              <w:rPr>
                <w:rFonts w:cs="B Zar"/>
                <w:sz w:val="20"/>
                <w:szCs w:val="20"/>
              </w:rPr>
              <w:t>59</w:t>
            </w:r>
          </w:p>
        </w:tc>
      </w:tr>
      <w:tr w:rsidR="00FC23A1" w:rsidRPr="00F95AEB" w:rsidTr="00284453">
        <w:trPr>
          <w:jc w:val="center"/>
        </w:trPr>
        <w:tc>
          <w:tcPr>
            <w:tcW w:w="5935" w:type="dxa"/>
            <w:gridSpan w:val="12"/>
            <w:shd w:val="clear" w:color="auto" w:fill="auto"/>
          </w:tcPr>
          <w:p w:rsidR="00FC23A1" w:rsidRPr="00427D19" w:rsidRDefault="00FC23A1" w:rsidP="00284453">
            <w:pPr>
              <w:spacing w:line="360" w:lineRule="auto"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427D19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</w:t>
            </w:r>
            <w:r w:rsidRPr="00427D1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Isolated</w:t>
            </w:r>
            <w:proofErr w:type="spellEnd"/>
            <w:r w:rsidRPr="00427D1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yield</w:t>
            </w:r>
          </w:p>
          <w:p w:rsidR="00FC23A1" w:rsidRPr="007C3B3E" w:rsidRDefault="00FC23A1" w:rsidP="00284453">
            <w:pPr>
              <w:spacing w:line="360" w:lineRule="auto"/>
              <w:jc w:val="both"/>
              <w:rPr>
                <w:rFonts w:cs="B Zar"/>
                <w:sz w:val="20"/>
                <w:szCs w:val="20"/>
              </w:rPr>
            </w:pPr>
            <w:proofErr w:type="spellStart"/>
            <w:r w:rsidRPr="00427D19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b</w:t>
            </w:r>
            <w:r w:rsidRPr="00427D1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Choline</w:t>
            </w:r>
            <w:proofErr w:type="spellEnd"/>
            <w:r w:rsidRPr="00427D1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chloride-Urea</w:t>
            </w:r>
          </w:p>
        </w:tc>
      </w:tr>
      <w:tr w:rsidR="00FC23A1" w:rsidRPr="00F95AEB" w:rsidTr="00284453">
        <w:trPr>
          <w:jc w:val="center"/>
        </w:trPr>
        <w:tc>
          <w:tcPr>
            <w:tcW w:w="59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A1" w:rsidRPr="00A17A70" w:rsidRDefault="00FC23A1" w:rsidP="00A17A70">
            <w:pPr>
              <w:pStyle w:val="Heading3"/>
              <w:shd w:val="clear" w:color="auto" w:fill="FFFFFF"/>
              <w:spacing w:before="0" w:after="30"/>
              <w:ind w:right="90"/>
              <w:rPr>
                <w:rFonts w:asciiTheme="majorBidi" w:hAnsiTheme="majorBidi"/>
                <w:color w:val="000000"/>
                <w:sz w:val="20"/>
                <w:szCs w:val="20"/>
                <w:vertAlign w:val="superscript"/>
              </w:rPr>
            </w:pPr>
            <w:r w:rsidRPr="00A17A70">
              <w:rPr>
                <w:rFonts w:asciiTheme="majorBidi" w:hAnsiTheme="majorBidi"/>
                <w:b/>
                <w:bCs/>
                <w:color w:val="000000" w:themeColor="text1"/>
              </w:rPr>
              <w:t>Table 2.</w:t>
            </w:r>
            <w:r w:rsidRPr="00A17A70">
              <w:rPr>
                <w:rFonts w:asciiTheme="majorBidi" w:hAnsiTheme="majorBidi"/>
                <w:color w:val="000000" w:themeColor="text1"/>
              </w:rPr>
              <w:t xml:space="preserve"> Fischer indole synthesis of </w:t>
            </w:r>
            <w:proofErr w:type="spellStart"/>
            <w:r w:rsidRPr="00A17A70">
              <w:rPr>
                <w:rFonts w:asciiTheme="majorBidi" w:hAnsiTheme="majorBidi"/>
                <w:color w:val="000000" w:themeColor="text1"/>
              </w:rPr>
              <w:t>rizatriptan</w:t>
            </w:r>
            <w:proofErr w:type="spellEnd"/>
            <w:r w:rsidRPr="00A17A70">
              <w:rPr>
                <w:rFonts w:asciiTheme="majorBidi" w:hAnsiTheme="majorBidi"/>
                <w:color w:val="000000" w:themeColor="text1"/>
              </w:rPr>
              <w:t> analogues in natural deep</w:t>
            </w:r>
            <w:bookmarkStart w:id="0" w:name="_GoBack"/>
            <w:bookmarkEnd w:id="0"/>
            <w:r w:rsidRPr="00A17A70">
              <w:rPr>
                <w:rFonts w:asciiTheme="majorBidi" w:hAnsiTheme="majorBidi"/>
                <w:color w:val="000000" w:themeColor="text1"/>
              </w:rPr>
              <w:t xml:space="preserve"> eutectic solvents</w:t>
            </w:r>
          </w:p>
        </w:tc>
      </w:tr>
      <w:tr w:rsidR="00FC23A1" w:rsidRPr="00F95AEB" w:rsidTr="00284453">
        <w:trPr>
          <w:jc w:val="center"/>
        </w:trPr>
        <w:tc>
          <w:tcPr>
            <w:tcW w:w="59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A1" w:rsidRPr="00150980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</w:pPr>
            <w:r w:rsidRPr="00150980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object w:dxaOrig="6645" w:dyaOrig="1751">
                <v:shape id="_x0000_i1027" type="#_x0000_t75" style="width:266.7pt;height:70.75pt" o:ole="">
                  <v:imagedata r:id="rId6" o:title=""/>
                </v:shape>
                <o:OLEObject Type="Embed" ProgID="ChemDraw.Document.6.0" ShapeID="_x0000_i1027" DrawAspect="Content" ObjectID="_1745485084" r:id="rId7"/>
              </w:objec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900" w:type="dxa"/>
            <w:gridSpan w:val="2"/>
            <w:shd w:val="clear" w:color="auto" w:fill="auto"/>
          </w:tcPr>
          <w:p w:rsidR="00FC23A1" w:rsidRPr="001F67F2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F67F2">
              <w:rPr>
                <w:rFonts w:asciiTheme="majorBidi" w:hAnsiTheme="majorBidi" w:cstheme="majorBidi"/>
                <w:sz w:val="20"/>
                <w:szCs w:val="20"/>
              </w:rPr>
              <w:t>Product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FC23A1" w:rsidRPr="001F67F2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F67F2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1F67F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20" w:type="dxa"/>
          </w:tcPr>
          <w:p w:rsidR="00FC23A1" w:rsidRPr="001F67F2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F67F2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1F67F2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FC23A1" w:rsidRPr="001F67F2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1F67F2">
              <w:rPr>
                <w:rFonts w:asciiTheme="majorBidi" w:hAnsiTheme="majorBidi" w:cstheme="majorBidi"/>
                <w:sz w:val="20"/>
                <w:szCs w:val="20"/>
              </w:rPr>
              <w:t>m.p</w:t>
            </w:r>
            <w:proofErr w:type="spellEnd"/>
            <w:r w:rsidRPr="001F67F2">
              <w:rPr>
                <w:rFonts w:asciiTheme="majorBidi" w:hAnsiTheme="majorBidi" w:cstheme="majorBidi"/>
                <w:sz w:val="20"/>
                <w:szCs w:val="20"/>
              </w:rPr>
              <w:t xml:space="preserve"> (°C) </w:t>
            </w:r>
            <w:r w:rsidRPr="001F67F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lit</w:t>
            </w:r>
          </w:p>
        </w:tc>
        <w:tc>
          <w:tcPr>
            <w:tcW w:w="990" w:type="dxa"/>
          </w:tcPr>
          <w:p w:rsidR="00FC23A1" w:rsidRPr="001F67F2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1F67F2">
              <w:rPr>
                <w:rFonts w:asciiTheme="majorBidi" w:hAnsiTheme="majorBidi" w:cstheme="majorBidi"/>
                <w:sz w:val="20"/>
                <w:szCs w:val="20"/>
              </w:rPr>
              <w:t>m.p</w:t>
            </w:r>
            <w:proofErr w:type="spellEnd"/>
            <w:r w:rsidRPr="001F67F2">
              <w:rPr>
                <w:rFonts w:asciiTheme="majorBidi" w:hAnsiTheme="majorBidi" w:cstheme="majorBidi"/>
                <w:sz w:val="20"/>
                <w:szCs w:val="20"/>
              </w:rPr>
              <w:t xml:space="preserve"> (°C)</w:t>
            </w:r>
          </w:p>
        </w:tc>
        <w:tc>
          <w:tcPr>
            <w:tcW w:w="990" w:type="dxa"/>
          </w:tcPr>
          <w:p w:rsidR="00FC23A1" w:rsidRPr="001F67F2" w:rsidRDefault="00FC23A1" w:rsidP="0028445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1F67F2">
              <w:rPr>
                <w:rFonts w:asciiTheme="majorBidi" w:hAnsiTheme="majorBidi" w:cstheme="majorBidi"/>
                <w:sz w:val="20"/>
                <w:szCs w:val="20"/>
              </w:rPr>
              <w:t>Yield%</w:t>
            </w:r>
            <w:r w:rsidRPr="001F67F2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95AEB">
              <w:rPr>
                <w:rFonts w:cs="B Zar"/>
                <w:b/>
                <w:bCs/>
                <w:sz w:val="20"/>
                <w:szCs w:val="20"/>
              </w:rPr>
              <w:lastRenderedPageBreak/>
              <w:t>3a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tabs>
                <w:tab w:val="center" w:pos="782"/>
              </w:tabs>
              <w:spacing w:line="36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F95AEB">
              <w:rPr>
                <w:rFonts w:cs="B Zar"/>
                <w:sz w:val="20"/>
                <w:szCs w:val="20"/>
              </w:rPr>
              <w:t>H</w:t>
            </w:r>
          </w:p>
        </w:tc>
        <w:tc>
          <w:tcPr>
            <w:tcW w:w="72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/>
                <w:sz w:val="20"/>
                <w:szCs w:val="20"/>
              </w:rPr>
              <w:t>H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F95AEB">
              <w:rPr>
                <w:rFonts w:cs="B Zar"/>
                <w:sz w:val="20"/>
                <w:szCs w:val="20"/>
              </w:rPr>
              <w:t xml:space="preserve">46-47 </w:t>
            </w:r>
            <w:r w:rsidRPr="00F95AEB">
              <w:rPr>
                <w:rFonts w:cs="B Zar"/>
                <w:sz w:val="20"/>
                <w:szCs w:val="20"/>
              </w:rPr>
              <w:fldChar w:fldCharType="begin" w:fldLock="1"/>
            </w:r>
            <w:r>
              <w:rPr>
                <w:rFonts w:cs="B Zar"/>
                <w:sz w:val="20"/>
                <w:szCs w:val="20"/>
              </w:rPr>
              <w:instrText>ADDIN CSL_CITATION { "citationItems" : [ { "id" : "ITEM-1", "itemData" : { "DOI" : "10.1016/j.tetlet.2014.05.063", "ISSN" : "0040-4039", "author" : [ { "dropping-particle" : "", "family" : "He", "given" : "Yi", "non-dropping-particle" : "", "parse-names" : false, "suffix" : "" }, { "dropping-particle" : "", "family" : "Li", "given" : "Xiaolong", "non-dropping-particle" : "", "parse-names" : false, "suffix" : "" }, { "dropping-particle" : "", "family" : "Li", "given" : "Jue", "non-dropping-particle" : "", "parse-names" : false, "suffix" : "" }, { "dropping-particle" : "", "family" : "Li", "given" : "Xiaocen", "non-dropping-particle" : "", "parse-names" : false, "suffix" : "" }, { "dropping-particle" : "", "family" : "Guo", "given" : "Li", "non-dropping-particle" : "", "parse-names" : false, "suffix" : "" }, { "dropping-particle" : "", "family" : "Hai", "given" : "Li", "non-dropping-particle" : "", "parse-names" : false, "suffix" : "" }, { "dropping-particle" : "", "family" : "Wu", "given" : "Yong", "non-dropping-particle" : "", "parse-names" : false, "suffix" : "" } ], "container-title" : "Tetrahedron Letters", "id" : "ITEM-1", "issue" : "29", "issued" : { "date-parts" : [ [ "2014" ] ] }, "page" : "3938-3941", "publisher" : "Elsevier", "title" : "A novel and convenient route for the construction of 5-((1H-1, 2, 4-triazol-1-yl) methyl)-1H-indoles and its application in the synthesis of Rizatriptan", "type" : "article-journal", "volume" : "55" }, "uris" : [ "http://www.mendeley.com/documents/?uuid=7736f63d-5847-4bd9-99cf-25512ebb4032" ] } ], "mendeley" : { "formattedCitation" : "[36]", "plainTextFormattedCitation" : "[36]", "previouslyFormattedCitation" : "[36]" }, "properties" : { "noteIndex" : 0 }, "schema" : "https://github.com/citation-style-language/schema/raw/master/csl-citation.json" }</w:instrText>
            </w:r>
            <w:r w:rsidRPr="00F95AEB">
              <w:rPr>
                <w:rFonts w:cs="B Zar"/>
                <w:sz w:val="20"/>
                <w:szCs w:val="20"/>
              </w:rPr>
              <w:fldChar w:fldCharType="separate"/>
            </w:r>
            <w:r w:rsidRPr="00E57C6D">
              <w:rPr>
                <w:rFonts w:cs="B Zar"/>
                <w:noProof/>
                <w:sz w:val="20"/>
                <w:szCs w:val="20"/>
              </w:rPr>
              <w:t>[36]</w:t>
            </w:r>
            <w:r w:rsidRPr="00F95AEB">
              <w:rPr>
                <w:rFonts w:cs="B Zar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F95AEB">
              <w:rPr>
                <w:rFonts w:cs="B Zar"/>
                <w:sz w:val="20"/>
                <w:szCs w:val="20"/>
              </w:rPr>
              <w:t>44-47</w:t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/>
                <w:sz w:val="20"/>
                <w:szCs w:val="20"/>
              </w:rPr>
              <w:t>84</w: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F95AEB">
              <w:rPr>
                <w:rFonts w:cs="B Zar"/>
                <w:b/>
                <w:bCs/>
                <w:sz w:val="20"/>
                <w:szCs w:val="20"/>
              </w:rPr>
              <w:t>3b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proofErr w:type="spellStart"/>
            <w:r w:rsidRPr="00F95AEB">
              <w:rPr>
                <w:rFonts w:cs="B Zar"/>
                <w:color w:val="000000"/>
                <w:sz w:val="20"/>
                <w:szCs w:val="20"/>
              </w:rPr>
              <w:t>OMe</w:t>
            </w:r>
            <w:proofErr w:type="spellEnd"/>
          </w:p>
        </w:tc>
        <w:tc>
          <w:tcPr>
            <w:tcW w:w="720" w:type="dxa"/>
          </w:tcPr>
          <w:p w:rsidR="00FC23A1" w:rsidRPr="00F95AEB" w:rsidRDefault="00FC23A1" w:rsidP="00284453">
            <w:pPr>
              <w:pStyle w:val="NormalWeb"/>
              <w:spacing w:line="360" w:lineRule="auto"/>
              <w:ind w:left="640" w:hanging="640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H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FC23A1" w:rsidRPr="00F95AEB" w:rsidRDefault="00FC23A1" w:rsidP="00284453">
            <w:pPr>
              <w:pStyle w:val="NormalWeb"/>
              <w:spacing w:line="360" w:lineRule="auto"/>
              <w:ind w:left="640" w:hanging="640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F95AEB">
              <w:rPr>
                <w:rFonts w:cs="B Zar"/>
                <w:color w:val="000000"/>
                <w:sz w:val="20"/>
                <w:szCs w:val="20"/>
              </w:rPr>
              <w:t xml:space="preserve">68-70 </w:t>
            </w:r>
            <w:r w:rsidRPr="00F95AEB">
              <w:rPr>
                <w:rFonts w:cs="B Zar"/>
                <w:color w:val="000000"/>
                <w:sz w:val="20"/>
                <w:szCs w:val="20"/>
              </w:rPr>
              <w:fldChar w:fldCharType="begin" w:fldLock="1"/>
            </w:r>
            <w:r>
              <w:rPr>
                <w:rFonts w:cs="B Zar"/>
                <w:color w:val="000000"/>
                <w:sz w:val="20"/>
                <w:szCs w:val="20"/>
              </w:rPr>
              <w:instrText>ADDIN CSL_CITATION { "citationItems" : [ { "id" : "ITEM-1", "itemData" : { "DOI" : "10.1021/jo0110597", "ISSN" : "0022-3263", "author" : [ { "dropping-particle" : "", "family" : "Revial", "given" : "Gilbert", "non-dropping-particle" : "", "parse-names" : false, "suffix" : "" }, { "dropping-particle" : "", "family" : "Jabin", "given" : "Ivan", "non-dropping-particle" : "", "parse-names" : false, "suffix" : "" }, { "dropping-particle" : "", "family" : "Lim", "given" : "Sethy", "non-dropping-particle" : "", "parse-names" : false, "suffix" : "" }, { "dropping-particle" : "", "family" : "Pfau", "given" : "Michel", "non-dropping-particle" : "", "parse-names" : false, "suffix" : "" } ], "container-title" : "The Journal of Organic Chemistry", "id" : "ITEM-1", "issue" : "7", "issued" : { "date-parts" : [ [ "2002" ] ] }, "page" : "2252-2256", "publisher" : "ACS Publications", "title" : "Aromatization of 1, 6, 7, 7a-Tetrahydro-2 H-indol-2-ones by a Novel Process. Preparation of Key-Intermediate Methyl 1-Benzyl-5-methoxy-1 H-indole-3-acetate and the Syntheses of Serotonin, Melatonin, and Bufotenin", "type" : "article-journal", "volume" : "67" }, "uris" : [ "http://www.mendeley.com/documents/?uuid=093a89ed-8a08-4385-8653-27e23a651db3" ] } ], "mendeley" : { "formattedCitation" : "[37]", "plainTextFormattedCitation" : "[37]", "previouslyFormattedCitation" : "[37]" }, "properties" : { "noteIndex" : 0 }, "schema" : "https://github.com/citation-style-language/schema/raw/master/csl-citation.json" }</w:instrText>
            </w:r>
            <w:r w:rsidRPr="00F95AEB">
              <w:rPr>
                <w:rFonts w:cs="B Zar"/>
                <w:color w:val="000000"/>
                <w:sz w:val="20"/>
                <w:szCs w:val="20"/>
              </w:rPr>
              <w:fldChar w:fldCharType="separate"/>
            </w:r>
            <w:r w:rsidRPr="00E57C6D">
              <w:rPr>
                <w:rFonts w:cs="B Zar"/>
                <w:noProof/>
                <w:color w:val="000000"/>
                <w:sz w:val="20"/>
                <w:szCs w:val="20"/>
              </w:rPr>
              <w:t>[37]</w:t>
            </w:r>
            <w:r w:rsidRPr="00F95AEB">
              <w:rPr>
                <w:rFonts w:cs="B Zar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F95AEB">
              <w:rPr>
                <w:rFonts w:cs="B Zar"/>
                <w:color w:val="000000"/>
                <w:sz w:val="20"/>
                <w:szCs w:val="20"/>
              </w:rPr>
              <w:t>69-71</w:t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  <w:rtl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8</w:t>
            </w:r>
            <w:r w:rsidRPr="00F95AEB">
              <w:rPr>
                <w:rFonts w:cs="B Zar"/>
                <w:color w:val="000000"/>
                <w:sz w:val="20"/>
                <w:szCs w:val="20"/>
              </w:rPr>
              <w:t>8</w: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95AEB">
              <w:rPr>
                <w:rFonts w:cs="B Zar"/>
                <w:b/>
                <w:bCs/>
                <w:sz w:val="20"/>
                <w:szCs w:val="20"/>
              </w:rPr>
              <w:t>3c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tabs>
                <w:tab w:val="left" w:pos="193"/>
                <w:tab w:val="center" w:pos="782"/>
              </w:tabs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F95AEB">
              <w:rPr>
                <w:rFonts w:cs="B Zar"/>
                <w:color w:val="000000"/>
                <w:sz w:val="20"/>
                <w:szCs w:val="20"/>
              </w:rPr>
              <w:t>Br</w:t>
            </w:r>
          </w:p>
        </w:tc>
        <w:tc>
          <w:tcPr>
            <w:tcW w:w="72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H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F95AEB">
              <w:rPr>
                <w:rFonts w:cs="B Zar"/>
                <w:color w:val="000000"/>
                <w:sz w:val="20"/>
                <w:szCs w:val="20"/>
              </w:rPr>
              <w:t xml:space="preserve">90-92 </w:t>
            </w:r>
            <w:r w:rsidRPr="00F95AEB">
              <w:rPr>
                <w:rFonts w:cs="B Zar"/>
                <w:color w:val="000000"/>
                <w:sz w:val="20"/>
                <w:szCs w:val="20"/>
              </w:rPr>
              <w:fldChar w:fldCharType="begin" w:fldLock="1"/>
            </w:r>
            <w:r>
              <w:rPr>
                <w:rFonts w:cs="B Zar"/>
                <w:color w:val="000000"/>
                <w:sz w:val="20"/>
                <w:szCs w:val="20"/>
              </w:rPr>
              <w:instrText>ADDIN CSL_CITATION { "citationItems" : [ { "id" : "ITEM-1", "itemData" : { "DOI" : "10.1016/S0040-4020(01)96471-3", "ISSN" : "0040-4020", "author" : [ { "dropping-particle" : "", "family" : "Tymiak", "given" : "Adrienne A", "non-dropping-particle" : "", "parse-names" : false, "suffix" : "" }, { "dropping-particle" : "", "family" : "Rinehart Jr", "given" : "Kenneth L", "non-dropping-particle" : "", "parse-names" : false, "suffix" : "" }, { "dropping-particle" : "", "family" : "Bakus", "given" : "Gerald J", "non-dropping-particle" : "", "parse-names" : false, "suffix" : "" } ], "container-title" : "Tetrahedron", "id" : "ITEM-1", "issue" : "6", "issued" : { "date-parts" : [ [ "1985" ] ] }, "page" : "1039-1047", "publisher" : "Elsevier", "title" : "Constituents of morphologically similar sponges: Aplysina and Smenospongia species", "type" : "article-journal", "volume" : "41" }, "uris" : [ "http://www.mendeley.com/documents/?uuid=97a88283-4931-4d05-9ca7-7c1ec0a09edf" ] } ], "mendeley" : { "formattedCitation" : "[38]", "plainTextFormattedCitation" : "[38]", "previouslyFormattedCitation" : "[38]" }, "properties" : { "noteIndex" : 0 }, "schema" : "https://github.com/citation-style-language/schema/raw/master/csl-citation.json" }</w:instrText>
            </w:r>
            <w:r w:rsidRPr="00F95AEB">
              <w:rPr>
                <w:rFonts w:cs="B Zar"/>
                <w:color w:val="000000"/>
                <w:sz w:val="20"/>
                <w:szCs w:val="20"/>
              </w:rPr>
              <w:fldChar w:fldCharType="separate"/>
            </w:r>
            <w:r w:rsidRPr="00E57C6D">
              <w:rPr>
                <w:rFonts w:cs="B Zar"/>
                <w:noProof/>
                <w:color w:val="000000"/>
                <w:sz w:val="20"/>
                <w:szCs w:val="20"/>
              </w:rPr>
              <w:t>[38]</w:t>
            </w:r>
            <w:r w:rsidRPr="00F95AEB">
              <w:rPr>
                <w:rFonts w:cs="B Zar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  <w:rtl/>
              </w:rPr>
            </w:pPr>
            <w:r w:rsidRPr="00F95AEB">
              <w:rPr>
                <w:rFonts w:cs="B Zar"/>
                <w:color w:val="000000"/>
                <w:sz w:val="20"/>
                <w:szCs w:val="20"/>
              </w:rPr>
              <w:t>89-91</w:t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  <w:rtl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84</w: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900" w:type="dxa"/>
            <w:gridSpan w:val="2"/>
            <w:shd w:val="clear" w:color="auto" w:fill="auto"/>
          </w:tcPr>
          <w:p w:rsidR="00FC23A1" w:rsidRPr="004D6CC6" w:rsidRDefault="00FC23A1" w:rsidP="00284453">
            <w:pPr>
              <w:spacing w:line="36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D6CC6">
              <w:rPr>
                <w:rFonts w:cs="B Zar"/>
                <w:b/>
                <w:bCs/>
                <w:sz w:val="20"/>
                <w:szCs w:val="20"/>
              </w:rPr>
              <w:t>3d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FC23A1" w:rsidRPr="004D6CC6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4D6CC6">
              <w:rPr>
                <w:rFonts w:cs="B Zar"/>
                <w:color w:val="000000"/>
                <w:sz w:val="20"/>
                <w:szCs w:val="20"/>
              </w:rPr>
              <w:t>NO</w:t>
            </w:r>
            <w:r w:rsidRPr="004D6CC6">
              <w:rPr>
                <w:rFonts w:cs="B Zar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20" w:type="dxa"/>
          </w:tcPr>
          <w:p w:rsidR="00FC23A1" w:rsidRPr="004D6CC6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4D6CC6">
              <w:rPr>
                <w:rFonts w:cs="B Zar"/>
                <w:color w:val="000000"/>
                <w:sz w:val="20"/>
                <w:szCs w:val="20"/>
              </w:rPr>
              <w:t>H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FC23A1" w:rsidRPr="004D6CC6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4D6CC6">
              <w:rPr>
                <w:rFonts w:cs="B Zar"/>
                <w:color w:val="000000"/>
                <w:sz w:val="20"/>
                <w:szCs w:val="20"/>
              </w:rPr>
              <w:t xml:space="preserve">133-135 </w:t>
            </w:r>
            <w:r w:rsidRPr="004D6CC6">
              <w:rPr>
                <w:rFonts w:cs="B Zar"/>
                <w:color w:val="000000"/>
                <w:sz w:val="20"/>
                <w:szCs w:val="20"/>
              </w:rPr>
              <w:fldChar w:fldCharType="begin" w:fldLock="1"/>
            </w:r>
            <w:r>
              <w:rPr>
                <w:rFonts w:cs="B Zar"/>
                <w:color w:val="000000"/>
                <w:sz w:val="20"/>
                <w:szCs w:val="20"/>
              </w:rPr>
              <w:instrText>ADDIN CSL_CITATION { "citationItems" : [ { "id" : "ITEM-1", "itemData" : { "DOI" : "10.1080/00397919308020402", "ISSN" : "0039-7911", "author" : [ { "dropping-particle" : "", "family" : "Macor", "given" : "John E", "non-dropping-particle" : "", "parse-names" : false, "suffix" : "" }, { "dropping-particle" : "", "family" : "Post", "given" : "Ronald", "non-dropping-particle" : "", "parse-names" : false, "suffix" : "" }, { "dropping-particle" : "", "family" : "Ryan", "given" : "Kevin", "non-dropping-particle" : "", "parse-names" : false, "suffix" : "" } ], "container-title" : "Synthetic communications", "id" : "ITEM-1", "issue" : "1", "issued" : { "date-parts" : [ [ "1993" ] ] }, "page" : "65-72", "publisher" : "Taylor &amp; Francis", "title" : "A Simple Synthesis of 5-Amino-3-(2-dimethylaminoethyl) indole [5-Amino-N, N-dimethyltryptamine]", "type" : "article-journal", "volume" : "23" }, "uris" : [ "http://www.mendeley.com/documents/?uuid=e11484bc-7dc0-4247-bfda-a11891ade382" ] } ], "mendeley" : { "formattedCitation" : "[39]", "plainTextFormattedCitation" : "[39]", "previouslyFormattedCitation" : "[39]" }, "properties" : { "noteIndex" : 0 }, "schema" : "https://github.com/citation-style-language/schema/raw/master/csl-citation.json" }</w:instrText>
            </w:r>
            <w:r w:rsidRPr="004D6CC6">
              <w:rPr>
                <w:rFonts w:cs="B Zar"/>
                <w:color w:val="000000"/>
                <w:sz w:val="20"/>
                <w:szCs w:val="20"/>
              </w:rPr>
              <w:fldChar w:fldCharType="separate"/>
            </w:r>
            <w:r w:rsidRPr="00E57C6D">
              <w:rPr>
                <w:rFonts w:cs="B Zar"/>
                <w:noProof/>
                <w:color w:val="000000"/>
                <w:sz w:val="20"/>
                <w:szCs w:val="20"/>
              </w:rPr>
              <w:t>[39]</w:t>
            </w:r>
            <w:r w:rsidRPr="004D6CC6">
              <w:rPr>
                <w:rFonts w:cs="B Zar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FC23A1" w:rsidRPr="004D6CC6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  <w:rtl/>
              </w:rPr>
            </w:pPr>
            <w:r w:rsidRPr="004D6CC6">
              <w:rPr>
                <w:rFonts w:cs="B Zar"/>
                <w:color w:val="000000"/>
                <w:sz w:val="20"/>
                <w:szCs w:val="20"/>
              </w:rPr>
              <w:t>129-132</w:t>
            </w:r>
          </w:p>
        </w:tc>
        <w:tc>
          <w:tcPr>
            <w:tcW w:w="990" w:type="dxa"/>
          </w:tcPr>
          <w:p w:rsidR="00FC23A1" w:rsidRPr="004D6CC6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82</w: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F95AEB">
              <w:rPr>
                <w:rFonts w:cs="B Zar"/>
                <w:b/>
                <w:bCs/>
                <w:sz w:val="20"/>
                <w:szCs w:val="20"/>
              </w:rPr>
              <w:t>3e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FC23A1" w:rsidRPr="003F328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  <w:rtl/>
              </w:rPr>
            </w:pPr>
            <w:r w:rsidRPr="003F328B">
              <w:rPr>
                <w:rFonts w:cs="B Zar"/>
                <w:color w:val="000000"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:rsidR="00FC23A1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H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FC23A1" w:rsidRPr="003F328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FC23A1" w:rsidRPr="003F328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81-83</w:t>
            </w:r>
          </w:p>
        </w:tc>
        <w:tc>
          <w:tcPr>
            <w:tcW w:w="990" w:type="dxa"/>
          </w:tcPr>
          <w:p w:rsidR="00FC23A1" w:rsidRPr="003F328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77</w: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95AEB">
              <w:rPr>
                <w:rFonts w:cs="B Zar"/>
                <w:b/>
                <w:bCs/>
                <w:sz w:val="20"/>
                <w:szCs w:val="20"/>
              </w:rPr>
              <w:t>3f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proofErr w:type="spellStart"/>
            <w:r w:rsidRPr="00F95AEB">
              <w:rPr>
                <w:rFonts w:cs="B Zar"/>
                <w:color w:val="000000"/>
                <w:sz w:val="20"/>
                <w:szCs w:val="20"/>
              </w:rPr>
              <w:t>iPr</w:t>
            </w:r>
            <w:proofErr w:type="spellEnd"/>
          </w:p>
        </w:tc>
        <w:tc>
          <w:tcPr>
            <w:tcW w:w="720" w:type="dxa"/>
          </w:tcPr>
          <w:p w:rsidR="00FC23A1" w:rsidRPr="00F95AEB" w:rsidRDefault="00FC23A1" w:rsidP="00284453">
            <w:pPr>
              <w:tabs>
                <w:tab w:val="left" w:pos="195"/>
                <w:tab w:val="center" w:pos="672"/>
              </w:tabs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H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FC23A1" w:rsidRPr="00F95AEB" w:rsidRDefault="00FC23A1" w:rsidP="00284453">
            <w:pPr>
              <w:tabs>
                <w:tab w:val="left" w:pos="195"/>
                <w:tab w:val="center" w:pos="672"/>
              </w:tabs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F95AEB">
              <w:rPr>
                <w:rFonts w:cs="B Zar"/>
                <w:color w:val="000000"/>
                <w:sz w:val="20"/>
                <w:szCs w:val="20"/>
              </w:rPr>
              <w:t xml:space="preserve">84-85 </w:t>
            </w:r>
            <w:r w:rsidRPr="00F95AEB">
              <w:rPr>
                <w:rFonts w:cs="B Zar"/>
                <w:color w:val="000000"/>
                <w:sz w:val="20"/>
                <w:szCs w:val="20"/>
              </w:rPr>
              <w:tab/>
            </w:r>
            <w:r w:rsidRPr="00F95AEB">
              <w:rPr>
                <w:rFonts w:cs="B Zar"/>
                <w:color w:val="000000"/>
                <w:sz w:val="20"/>
                <w:szCs w:val="20"/>
              </w:rPr>
              <w:fldChar w:fldCharType="begin" w:fldLock="1"/>
            </w:r>
            <w:r>
              <w:rPr>
                <w:rFonts w:cs="B Zar"/>
                <w:color w:val="000000"/>
                <w:sz w:val="20"/>
                <w:szCs w:val="20"/>
              </w:rPr>
              <w:instrText>ADDIN CSL_CITATION { "citationItems" : [ { "id" : "ITEM-1", "itemData" : { "DOI" : "10.1021/jo01079a020", "ISSN" : "0022-3263", "author" : [ { "dropping-particle" : "", "family" : "Benington", "given" : "F", "non-dropping-particle" : "", "parse-names" : false, "suffix" : "" }, { "dropping-particle" : "", "family" : "Morin", "given" : "R D", "non-dropping-particle" : "", "parse-names" : false, "suffix" : "" }, { "dropping-particle" : "", "family" : "Clark Jr", "given" : "L C", "non-dropping-particle" : "", "parse-names" : false, "suffix" : "" } ], "container-title" : "The Journal of Organic Chemistry", "id" : "ITEM-1", "issue" : "9", "issued" : { "date-parts" : [ [ "1960" ] ] }, "page" : "1542-1547", "publisher" : "ACS Publications", "title" : "Synthesis of Some 5-and 6-Chloro, 5-Methyl, and 5, 6, 7-Trimethyl Derivatives of Tryptamine", "type" : "article-journal", "volume" : "25" }, "uris" : [ "http://www.mendeley.com/documents/?uuid=3bce68cd-fb47-4f0e-9327-d74f5158d59f" ] } ], "mendeley" : { "formattedCitation" : "[40]", "plainTextFormattedCitation" : "[40]", "previouslyFormattedCitation" : "[40]" }, "properties" : { "noteIndex" : 0 }, "schema" : "https://github.com/citation-style-language/schema/raw/master/csl-citation.json" }</w:instrText>
            </w:r>
            <w:r w:rsidRPr="00F95AEB">
              <w:rPr>
                <w:rFonts w:cs="B Zar"/>
                <w:color w:val="000000"/>
                <w:sz w:val="20"/>
                <w:szCs w:val="20"/>
              </w:rPr>
              <w:fldChar w:fldCharType="separate"/>
            </w:r>
            <w:r w:rsidRPr="00E57C6D">
              <w:rPr>
                <w:rFonts w:cs="B Zar"/>
                <w:noProof/>
                <w:color w:val="000000"/>
                <w:sz w:val="20"/>
                <w:szCs w:val="20"/>
              </w:rPr>
              <w:t>[40]</w:t>
            </w:r>
            <w:r w:rsidRPr="00F95AEB">
              <w:rPr>
                <w:rFonts w:cs="B Zar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F95AEB">
              <w:rPr>
                <w:rFonts w:cs="B Zar"/>
                <w:color w:val="000000"/>
                <w:sz w:val="20"/>
                <w:szCs w:val="20"/>
              </w:rPr>
              <w:t>83-85</w:t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83</w: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95AEB">
              <w:rPr>
                <w:rFonts w:cs="B Zar"/>
                <w:b/>
                <w:bCs/>
                <w:sz w:val="20"/>
                <w:szCs w:val="20"/>
              </w:rPr>
              <w:t>3g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F95AEB">
              <w:rPr>
                <w:rFonts w:cs="B Zar"/>
                <w:color w:val="000000"/>
                <w:sz w:val="20"/>
                <w:szCs w:val="20"/>
              </w:rPr>
              <w:t>Cl</w:t>
            </w:r>
          </w:p>
        </w:tc>
        <w:tc>
          <w:tcPr>
            <w:tcW w:w="720" w:type="dxa"/>
          </w:tcPr>
          <w:p w:rsidR="00FC23A1" w:rsidRPr="0061349A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H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FC23A1" w:rsidRPr="0061349A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61349A">
              <w:rPr>
                <w:rFonts w:cs="B Zar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FC23A1" w:rsidRPr="0061349A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61349A">
              <w:rPr>
                <w:rFonts w:cs="B Zar"/>
                <w:color w:val="000000"/>
                <w:sz w:val="20"/>
                <w:szCs w:val="20"/>
              </w:rPr>
              <w:t>93-95</w:t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  <w:rtl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89</w: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/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proofErr w:type="spellStart"/>
            <w:r w:rsidRPr="00F95AEB">
              <w:rPr>
                <w:rFonts w:cs="B Zar"/>
                <w:color w:val="000000"/>
                <w:sz w:val="20"/>
                <w:szCs w:val="20"/>
              </w:rPr>
              <w:t>tertBut</w:t>
            </w:r>
            <w:proofErr w:type="spellEnd"/>
          </w:p>
        </w:tc>
        <w:tc>
          <w:tcPr>
            <w:tcW w:w="72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H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F95AEB">
              <w:rPr>
                <w:rFonts w:cs="B Zar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91-94</w:t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8</w:t>
            </w:r>
            <w:r w:rsidRPr="00F95AEB">
              <w:rPr>
                <w:rFonts w:cs="B Zar"/>
                <w:color w:val="000000"/>
                <w:sz w:val="20"/>
                <w:szCs w:val="20"/>
              </w:rPr>
              <w:t>5</w: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F95AEB">
              <w:rPr>
                <w:rFonts w:cs="B Zar"/>
                <w:b/>
                <w:bCs/>
                <w:sz w:val="20"/>
                <w:szCs w:val="20"/>
              </w:rPr>
              <w:t>3i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 w:rsidRPr="00F95AEB">
              <w:rPr>
                <w:rFonts w:cs="B Zar"/>
                <w:color w:val="000000"/>
                <w:sz w:val="20"/>
                <w:szCs w:val="20"/>
              </w:rPr>
              <w:t>CH</w:t>
            </w:r>
            <w:r w:rsidRPr="00F95AEB">
              <w:rPr>
                <w:rFonts w:cs="B Zar"/>
                <w:color w:val="000000"/>
                <w:sz w:val="20"/>
                <w:szCs w:val="20"/>
                <w:vertAlign w:val="subscript"/>
              </w:rPr>
              <w:t>2</w:t>
            </w:r>
            <w:r w:rsidRPr="00F95AEB">
              <w:rPr>
                <w:rFonts w:cs="B Zar"/>
                <w:color w:val="000000"/>
                <w:sz w:val="20"/>
                <w:szCs w:val="20"/>
              </w:rPr>
              <w:t>OH</w:t>
            </w:r>
          </w:p>
        </w:tc>
        <w:tc>
          <w:tcPr>
            <w:tcW w:w="720" w:type="dxa"/>
          </w:tcPr>
          <w:p w:rsidR="00FC23A1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H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 xml:space="preserve">liquid </w:t>
            </w:r>
            <w:r>
              <w:rPr>
                <w:rFonts w:cs="B Zar"/>
                <w:color w:val="000000"/>
                <w:sz w:val="20"/>
                <w:szCs w:val="20"/>
              </w:rPr>
              <w:fldChar w:fldCharType="begin" w:fldLock="1"/>
            </w:r>
            <w:r>
              <w:rPr>
                <w:rFonts w:cs="B Zar"/>
                <w:color w:val="000000"/>
                <w:sz w:val="20"/>
                <w:szCs w:val="20"/>
              </w:rPr>
              <w:instrText>ADDIN CSL_CITATION { "citationItems" : [ { "id" : "ITEM-1", "itemData" : { "DOI" : "10.1016/S0040-4020(00)01091-7", "ISSN" : "0040-4020", "author" : [ { "dropping-particle" : "", "family" : "Bosch", "given" : "Joan", "non-dropping-particle" : "", "parse-names" : false, "suffix" : "" }, { "dropping-particle" : "", "family" : "Roca", "given" : "Tom\u00e0s", "non-dropping-particle" : "", "parse-names" : false, "suffix" : "" }, { "dropping-particle" : "", "family" : "Armengol", "given" : "Montserrat", "non-dropping-particle" : "", "parse-names" : false, "suffix" : "" }, { "dropping-particle" : "", "family" : "Fern\u00e1ndez-Forner", "given" : "Dolors", "non-dropping-particle" : "", "parse-names" : false, "suffix" : "" } ], "container-title" : "Tetrahedron", "id" : "ITEM-1", "issue" : "6", "issued" : { "date-parts" : [ [ "2001" ] ] }, "page" : "1041-1048", "publisher" : "Elsevier", "title" : "Synthesis of 5-(sulfamoylmethyl) indoles", "type" : "article-journal", "volume" : "57" }, "uris" : [ "http://www.mendeley.com/documents/?uuid=2c2c07bf-9077-4b95-be75-676ee891a6a9" ] } ], "mendeley" : { "formattedCitation" : "[41]", "plainTextFormattedCitation" : "[41]", "previouslyFormattedCitation" : "[41]" }, "properties" : { "noteIndex" : 0 }, "schema" : "https://github.com/citation-style-language/schema/raw/master/csl-citation.json" }</w:instrText>
            </w:r>
            <w:r>
              <w:rPr>
                <w:rFonts w:cs="B Zar"/>
                <w:color w:val="000000"/>
                <w:sz w:val="20"/>
                <w:szCs w:val="20"/>
              </w:rPr>
              <w:fldChar w:fldCharType="separate"/>
            </w:r>
            <w:r w:rsidRPr="00E57C6D">
              <w:rPr>
                <w:rFonts w:cs="B Zar"/>
                <w:noProof/>
                <w:color w:val="000000"/>
                <w:sz w:val="20"/>
                <w:szCs w:val="20"/>
              </w:rPr>
              <w:t>[41]</w:t>
            </w:r>
            <w:r>
              <w:rPr>
                <w:rFonts w:cs="B Zar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liquid</w:t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80</w: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/>
                <w:b/>
                <w:bCs/>
                <w:sz w:val="20"/>
                <w:szCs w:val="20"/>
              </w:rPr>
              <w:t>3j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H</w:t>
            </w:r>
          </w:p>
        </w:tc>
        <w:tc>
          <w:tcPr>
            <w:tcW w:w="720" w:type="dxa"/>
          </w:tcPr>
          <w:p w:rsidR="00FC23A1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Br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FC23A1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 xml:space="preserve">86-88 </w:t>
            </w:r>
            <w:r>
              <w:rPr>
                <w:rFonts w:cs="B Zar"/>
                <w:color w:val="000000"/>
                <w:sz w:val="20"/>
                <w:szCs w:val="20"/>
              </w:rPr>
              <w:fldChar w:fldCharType="begin" w:fldLock="1"/>
            </w:r>
            <w:r>
              <w:rPr>
                <w:rFonts w:cs="B Zar"/>
                <w:color w:val="000000"/>
                <w:sz w:val="20"/>
                <w:szCs w:val="20"/>
              </w:rPr>
              <w:instrText>ADDIN CSL_CITATION { "citationItems" : [ { "id" : "ITEM-1", "itemData" : { "DOI" : "10.1021/jm00185a014", "ISSN" : "0022-2623", "author" : [ { "dropping-particle" : "", "family" : "Glennon", "given" : "R A", "non-dropping-particle" : "", "parse-names" : false, "suffix" : "" }, { "dropping-particle" : "", "family" : "Schubert", "given" : "E", "non-dropping-particle" : "", "parse-names" : false, "suffix" : "" }, { "dropping-particle" : "", "family" : "Jacyno", "given" : "J M", "non-dropping-particle" : "", "parse-names" : false, "suffix" : "" }, { "dropping-particle" : "", "family" : "Rosecrans", "given" : "J A", "non-dropping-particle" : "", "parse-names" : false, "suffix" : "" } ], "container-title" : "Journal of Medicinal Chemistry", "id" : "ITEM-1", "issue" : "11", "issued" : { "date-parts" : [ [ "1980" ] ] }, "page" : "1222-1226", "publisher" : "ACS Publications", "title" : "Studies on several 7-substituted N, N-dimethyltryptamines", "type" : "article-journal", "volume" : "23" }, "uris" : [ "http://www.mendeley.com/documents/?uuid=bb872487-bd87-4894-99a7-214eb1503d9e" ] } ], "mendeley" : { "formattedCitation" : "[42]", "plainTextFormattedCitation" : "[42]", "previouslyFormattedCitation" : "[42]" }, "properties" : { "noteIndex" : 0 }, "schema" : "https://github.com/citation-style-language/schema/raw/master/csl-citation.json" }</w:instrText>
            </w:r>
            <w:r>
              <w:rPr>
                <w:rFonts w:cs="B Zar"/>
                <w:color w:val="000000"/>
                <w:sz w:val="20"/>
                <w:szCs w:val="20"/>
              </w:rPr>
              <w:fldChar w:fldCharType="separate"/>
            </w:r>
            <w:r w:rsidRPr="00E57C6D">
              <w:rPr>
                <w:rFonts w:cs="B Zar"/>
                <w:noProof/>
                <w:color w:val="000000"/>
                <w:sz w:val="20"/>
                <w:szCs w:val="20"/>
              </w:rPr>
              <w:t>[42]</w:t>
            </w:r>
            <w:r>
              <w:rPr>
                <w:rFonts w:cs="B Zar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:rsidR="00FC23A1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83-86</w:t>
            </w:r>
          </w:p>
        </w:tc>
        <w:tc>
          <w:tcPr>
            <w:tcW w:w="990" w:type="dxa"/>
          </w:tcPr>
          <w:p w:rsidR="00FC23A1" w:rsidRPr="00F95AEB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rPr>
                <w:rFonts w:cs="B Zar"/>
                <w:color w:val="000000"/>
                <w:sz w:val="20"/>
                <w:szCs w:val="20"/>
              </w:rPr>
              <w:t>87</w: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5805" w:type="dxa"/>
            <w:gridSpan w:val="10"/>
            <w:shd w:val="clear" w:color="auto" w:fill="auto"/>
          </w:tcPr>
          <w:p w:rsidR="00FC23A1" w:rsidRDefault="00FC23A1" w:rsidP="00284453">
            <w:pPr>
              <w:spacing w:line="360" w:lineRule="auto"/>
              <w:jc w:val="center"/>
              <w:rPr>
                <w:rFonts w:cs="B Zar"/>
                <w:color w:val="000000"/>
                <w:sz w:val="20"/>
                <w:szCs w:val="20"/>
              </w:rPr>
            </w:pPr>
            <w:r>
              <w:object w:dxaOrig="6979" w:dyaOrig="5577">
                <v:shape id="_x0000_i1025" type="#_x0000_t75" style="width:231.65pt;height:184.7pt" o:ole="">
                  <v:imagedata r:id="rId8" o:title=""/>
                </v:shape>
                <o:OLEObject Type="Embed" ProgID="ChemDraw.Document.6.0" ShapeID="_x0000_i1025" DrawAspect="Content" ObjectID="_1745485085" r:id="rId9"/>
              </w:object>
            </w:r>
          </w:p>
        </w:tc>
      </w:tr>
      <w:tr w:rsidR="00FC23A1" w:rsidRPr="00F95AEB" w:rsidTr="00284453">
        <w:trPr>
          <w:gridBefore w:val="1"/>
          <w:gridAfter w:val="1"/>
          <w:wBefore w:w="95" w:type="dxa"/>
          <w:wAfter w:w="35" w:type="dxa"/>
          <w:jc w:val="center"/>
        </w:trPr>
        <w:tc>
          <w:tcPr>
            <w:tcW w:w="5805" w:type="dxa"/>
            <w:gridSpan w:val="10"/>
            <w:shd w:val="clear" w:color="auto" w:fill="auto"/>
          </w:tcPr>
          <w:p w:rsidR="00FC23A1" w:rsidRPr="001F67F2" w:rsidRDefault="00FC23A1" w:rsidP="00284453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1F67F2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1F67F2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1F67F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Isolated yield</w:t>
            </w:r>
          </w:p>
        </w:tc>
      </w:tr>
    </w:tbl>
    <w:p w:rsidR="00FC23A1" w:rsidRDefault="00FC23A1"/>
    <w:sectPr w:rsidR="00FC2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D"/>
    <w:rsid w:val="001F67F2"/>
    <w:rsid w:val="00375AFD"/>
    <w:rsid w:val="00A17A70"/>
    <w:rsid w:val="00F74B1B"/>
    <w:rsid w:val="00FC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DC04CC-3131-4A9A-9D26-6C4E34B3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3A1"/>
    <w:rPr>
      <w:rFonts w:ascii="Calibri" w:eastAsia="Calibri" w:hAnsi="Calibri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3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FC23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FC2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1583</Words>
  <Characters>9024</Characters>
  <Application>Microsoft Office Word</Application>
  <DocSecurity>0</DocSecurity>
  <Lines>75</Lines>
  <Paragraphs>21</Paragraphs>
  <ScaleCrop>false</ScaleCrop>
  <Company/>
  <LinksUpToDate>false</LinksUpToDate>
  <CharactersWithSpaces>10586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Esmaeelzadeh</dc:creator>
  <cp:keywords/>
  <dc:description/>
  <cp:lastModifiedBy>Dr Esmaeelzadeh</cp:lastModifiedBy>
  <cp:revision>4</cp:revision>
  <dcterms:created xsi:type="dcterms:W3CDTF">2023-05-13T06:56:00Z</dcterms:created>
  <dcterms:modified xsi:type="dcterms:W3CDTF">2023-05-13T06:59:00Z</dcterms:modified>
</cp:coreProperties>
</file>