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07BB5" w14:textId="77777777" w:rsidR="00981ED2" w:rsidRPr="0078500D" w:rsidRDefault="00981ED2" w:rsidP="00981ED2">
      <w:pPr>
        <w:adjustRightInd w:val="0"/>
        <w:snapToGrid w:val="0"/>
        <w:spacing w:beforeLines="350" w:before="1092" w:afterLines="100" w:after="312" w:line="360" w:lineRule="auto"/>
        <w:jc w:val="center"/>
        <w:rPr>
          <w:rStyle w:val="fontstyle01"/>
          <w:rFonts w:ascii="Arno Pro" w:eastAsia="SimSun" w:hAnsi="Arno Pro"/>
          <w:bCs w:val="0"/>
          <w:sz w:val="44"/>
          <w:szCs w:val="44"/>
        </w:rPr>
      </w:pPr>
      <w:r w:rsidRPr="0078500D">
        <w:rPr>
          <w:rFonts w:ascii="Arno Pro" w:eastAsia="SimSun" w:hAnsi="Arno Pro"/>
          <w:b/>
          <w:sz w:val="44"/>
          <w:szCs w:val="44"/>
        </w:rPr>
        <w:t>Supporting Information</w:t>
      </w:r>
    </w:p>
    <w:p w14:paraId="61037B1C" w14:textId="77777777" w:rsidR="00A65C7C" w:rsidRPr="0078500D" w:rsidRDefault="00A65C7C" w:rsidP="00A65C7C">
      <w:pPr>
        <w:spacing w:line="480" w:lineRule="auto"/>
        <w:rPr>
          <w:rFonts w:ascii="Times New Roman" w:hAnsi="Times New Roman" w:cs="Times New Roman"/>
          <w:b/>
          <w:sz w:val="32"/>
        </w:rPr>
      </w:pPr>
      <w:bookmarkStart w:id="0" w:name="_Hlk131703484"/>
      <w:r w:rsidRPr="0078500D">
        <w:rPr>
          <w:rFonts w:ascii="Times New Roman" w:hAnsi="Times New Roman" w:cs="Times New Roman"/>
          <w:b/>
          <w:sz w:val="32"/>
        </w:rPr>
        <w:t>A fluorescent/photoacoustic probe for imaging of hydroxyl radical and high-throughput screening of natural products to attenuate acute kidney injury</w:t>
      </w:r>
      <w:bookmarkEnd w:id="0"/>
    </w:p>
    <w:p w14:paraId="7FBB7845" w14:textId="77777777" w:rsidR="00A65C7C" w:rsidRPr="0078500D" w:rsidRDefault="00A65C7C" w:rsidP="00A65C7C">
      <w:pPr>
        <w:spacing w:line="400" w:lineRule="exact"/>
        <w:rPr>
          <w:rFonts w:ascii="Times New Roman" w:hAnsi="Times New Roman" w:cs="Times New Roman"/>
          <w:sz w:val="24"/>
        </w:rPr>
      </w:pPr>
    </w:p>
    <w:p w14:paraId="5601DEEF" w14:textId="5178FC49" w:rsidR="00A65C7C" w:rsidRPr="0078500D" w:rsidRDefault="00A65C7C" w:rsidP="00A65C7C">
      <w:pPr>
        <w:spacing w:line="400" w:lineRule="exact"/>
        <w:rPr>
          <w:rFonts w:ascii="Times New Roman" w:hAnsi="Times New Roman" w:cs="Times New Roman"/>
          <w:sz w:val="24"/>
        </w:rPr>
      </w:pPr>
      <w:bookmarkStart w:id="1" w:name="OLE_LINK9"/>
      <w:bookmarkStart w:id="2" w:name="OLE_LINK10"/>
      <w:r w:rsidRPr="0078500D">
        <w:rPr>
          <w:rFonts w:ascii="Times New Roman" w:hAnsi="Times New Roman" w:cs="Times New Roman"/>
          <w:sz w:val="24"/>
        </w:rPr>
        <w:t>Han Gao</w:t>
      </w:r>
      <w:r w:rsidRPr="0078500D">
        <w:rPr>
          <w:rFonts w:ascii="Times New Roman" w:hAnsi="Times New Roman" w:cs="Times New Roman"/>
          <w:sz w:val="24"/>
          <w:vertAlign w:val="superscript"/>
        </w:rPr>
        <w:t>1</w:t>
      </w:r>
      <w:r w:rsidRPr="0078500D">
        <w:rPr>
          <w:rFonts w:ascii="Times New Roman" w:hAnsi="Times New Roman" w:cs="Times New Roman"/>
          <w:sz w:val="24"/>
        </w:rPr>
        <w:t>, Lei Sun</w:t>
      </w:r>
      <w:r w:rsidRPr="0078500D">
        <w:rPr>
          <w:rFonts w:ascii="Times New Roman" w:hAnsi="Times New Roman" w:cs="Times New Roman"/>
          <w:sz w:val="24"/>
          <w:vertAlign w:val="superscript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78500D">
        <w:rPr>
          <w:rFonts w:ascii="Times New Roman" w:hAnsi="Times New Roman" w:cs="Times New Roman"/>
          <w:sz w:val="24"/>
        </w:rPr>
        <w:t>Jiwei</w:t>
      </w:r>
      <w:proofErr w:type="spellEnd"/>
      <w:r w:rsidRPr="0078500D">
        <w:rPr>
          <w:rFonts w:ascii="Times New Roman" w:hAnsi="Times New Roman" w:cs="Times New Roman"/>
          <w:sz w:val="24"/>
        </w:rPr>
        <w:t xml:space="preserve"> Li</w:t>
      </w:r>
      <w:r w:rsidRPr="0078500D">
        <w:rPr>
          <w:rFonts w:ascii="Times New Roman" w:hAnsi="Times New Roman" w:cs="Times New Roman"/>
          <w:sz w:val="24"/>
          <w:vertAlign w:val="superscript"/>
        </w:rPr>
        <w:t>1</w:t>
      </w:r>
      <w:r w:rsidRPr="0078500D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78500D">
        <w:rPr>
          <w:rFonts w:ascii="Times New Roman" w:hAnsi="Times New Roman" w:cs="Times New Roman"/>
          <w:sz w:val="24"/>
        </w:rPr>
        <w:t>Q</w:t>
      </w:r>
      <w:r w:rsidRPr="0078500D">
        <w:rPr>
          <w:rFonts w:ascii="Times New Roman" w:hAnsi="Times New Roman" w:cs="Times New Roman" w:hint="eastAsia"/>
          <w:sz w:val="24"/>
        </w:rPr>
        <w:t>ilin</w:t>
      </w:r>
      <w:proofErr w:type="spellEnd"/>
      <w:r w:rsidRPr="0078500D">
        <w:rPr>
          <w:rFonts w:ascii="Times New Roman" w:hAnsi="Times New Roman" w:cs="Times New Roman"/>
          <w:sz w:val="24"/>
        </w:rPr>
        <w:t xml:space="preserve"> Zhou</w:t>
      </w:r>
      <w:r w:rsidRPr="0078500D">
        <w:rPr>
          <w:rFonts w:ascii="Times New Roman" w:hAnsi="Times New Roman" w:cs="Times New Roman"/>
          <w:sz w:val="24"/>
          <w:vertAlign w:val="superscript"/>
        </w:rPr>
        <w:t>1</w:t>
      </w:r>
      <w:r w:rsidRPr="0078500D">
        <w:rPr>
          <w:rFonts w:ascii="Times New Roman" w:hAnsi="Times New Roman" w:cs="Times New Roman"/>
          <w:sz w:val="24"/>
        </w:rPr>
        <w:t xml:space="preserve">, </w:t>
      </w:r>
      <w:bookmarkStart w:id="3" w:name="OLE_LINK108"/>
      <w:bookmarkStart w:id="4" w:name="OLE_LINK109"/>
      <w:proofErr w:type="spellStart"/>
      <w:r w:rsidRPr="0078500D">
        <w:rPr>
          <w:rFonts w:ascii="Times New Roman" w:hAnsi="Times New Roman" w:cs="Times New Roman"/>
          <w:sz w:val="24"/>
        </w:rPr>
        <w:t>Haijun</w:t>
      </w:r>
      <w:proofErr w:type="spellEnd"/>
      <w:r w:rsidRPr="0078500D">
        <w:rPr>
          <w:rFonts w:ascii="Times New Roman" w:hAnsi="Times New Roman" w:cs="Times New Roman"/>
          <w:sz w:val="24"/>
        </w:rPr>
        <w:t xml:space="preserve"> Xu</w:t>
      </w:r>
      <w:bookmarkEnd w:id="3"/>
      <w:bookmarkEnd w:id="4"/>
      <w:r w:rsidRPr="0078500D">
        <w:rPr>
          <w:rFonts w:ascii="Times New Roman" w:hAnsi="Times New Roman" w:cs="Times New Roman"/>
          <w:sz w:val="24"/>
        </w:rPr>
        <w:t>*</w:t>
      </w:r>
      <w:r w:rsidRPr="0078500D">
        <w:rPr>
          <w:rFonts w:ascii="Times New Roman" w:hAnsi="Times New Roman" w:cs="Times New Roman"/>
          <w:sz w:val="24"/>
          <w:vertAlign w:val="superscript"/>
        </w:rPr>
        <w:t>,2</w:t>
      </w:r>
      <w:r w:rsidRPr="0078500D">
        <w:rPr>
          <w:rFonts w:ascii="Times New Roman" w:hAnsi="Times New Roman" w:cs="Times New Roman" w:hint="eastAsia"/>
          <w:sz w:val="24"/>
          <w:vertAlign w:val="superscript"/>
        </w:rPr>
        <w:t>,</w:t>
      </w:r>
      <w:r w:rsidRPr="0078500D">
        <w:rPr>
          <w:rFonts w:ascii="Times New Roman" w:hAnsi="Times New Roman" w:cs="Times New Roman"/>
          <w:sz w:val="24"/>
          <w:vertAlign w:val="superscript"/>
        </w:rPr>
        <w:t xml:space="preserve"> 3</w:t>
      </w:r>
      <w:r w:rsidRPr="0078500D">
        <w:rPr>
          <w:rFonts w:ascii="Times New Roman" w:hAnsi="Times New Roman" w:cs="Times New Roman"/>
          <w:sz w:val="24"/>
        </w:rPr>
        <w:t>, Xiao-Nan Ma</w:t>
      </w:r>
      <w:r w:rsidR="006413F6" w:rsidRPr="0078500D">
        <w:rPr>
          <w:rFonts w:ascii="Times New Roman" w:hAnsi="Times New Roman" w:cs="Times New Roman"/>
          <w:sz w:val="24"/>
          <w:vertAlign w:val="superscript"/>
        </w:rPr>
        <w:t>1</w:t>
      </w:r>
      <w:r w:rsidRPr="0078500D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78500D">
        <w:rPr>
          <w:rFonts w:ascii="Times New Roman" w:hAnsi="Times New Roman" w:cs="Times New Roman"/>
          <w:sz w:val="24"/>
        </w:rPr>
        <w:t>Renshi</w:t>
      </w:r>
      <w:proofErr w:type="spellEnd"/>
      <w:r w:rsidRPr="0078500D">
        <w:rPr>
          <w:rFonts w:ascii="Times New Roman" w:hAnsi="Times New Roman" w:cs="Times New Roman"/>
          <w:sz w:val="24"/>
        </w:rPr>
        <w:t xml:space="preserve"> Li*</w:t>
      </w:r>
      <w:r w:rsidRPr="0078500D">
        <w:rPr>
          <w:rFonts w:ascii="Times New Roman" w:hAnsi="Times New Roman" w:cs="Times New Roman"/>
          <w:sz w:val="24"/>
          <w:vertAlign w:val="superscript"/>
        </w:rPr>
        <w:t>,1</w:t>
      </w:r>
      <w:r w:rsidRPr="0078500D">
        <w:rPr>
          <w:rFonts w:ascii="Times New Roman" w:hAnsi="Times New Roman" w:cs="Times New Roman"/>
          <w:sz w:val="24"/>
        </w:rPr>
        <w:t>,</w:t>
      </w:r>
      <w:r w:rsidRPr="0078500D">
        <w:rPr>
          <w:rFonts w:ascii="Times New Roman" w:hAnsi="Times New Roman" w:cs="Times New Roman"/>
          <w:kern w:val="0"/>
          <w:sz w:val="24"/>
        </w:rPr>
        <w:t xml:space="preserve"> Bo-Yang Yu,</w:t>
      </w:r>
      <w:r w:rsidRPr="0078500D">
        <w:rPr>
          <w:rFonts w:ascii="Times New Roman" w:hAnsi="Times New Roman" w:cs="Times New Roman"/>
          <w:sz w:val="24"/>
        </w:rPr>
        <w:t xml:space="preserve"> and Jiangwei Tian</w:t>
      </w:r>
      <w:bookmarkStart w:id="5" w:name="OLE_LINK103"/>
      <w:bookmarkStart w:id="6" w:name="OLE_LINK104"/>
      <w:bookmarkStart w:id="7" w:name="OLE_LINK105"/>
      <w:r w:rsidRPr="0078500D">
        <w:rPr>
          <w:rFonts w:ascii="Times New Roman" w:hAnsi="Times New Roman" w:cs="Times New Roman"/>
          <w:sz w:val="24"/>
        </w:rPr>
        <w:t>*</w:t>
      </w:r>
      <w:r w:rsidRPr="0078500D">
        <w:rPr>
          <w:rFonts w:ascii="Times New Roman" w:hAnsi="Times New Roman" w:cs="Times New Roman"/>
          <w:sz w:val="24"/>
          <w:vertAlign w:val="superscript"/>
        </w:rPr>
        <w:t>,1</w:t>
      </w:r>
      <w:bookmarkEnd w:id="5"/>
      <w:bookmarkEnd w:id="6"/>
      <w:bookmarkEnd w:id="7"/>
    </w:p>
    <w:p w14:paraId="20D25802" w14:textId="77777777" w:rsidR="00A65C7C" w:rsidRPr="0078500D" w:rsidRDefault="00A65C7C" w:rsidP="00A65C7C">
      <w:pPr>
        <w:spacing w:line="400" w:lineRule="exact"/>
        <w:rPr>
          <w:rFonts w:ascii="Times New Roman" w:hAnsi="Times New Roman" w:cs="Times New Roman"/>
          <w:sz w:val="24"/>
        </w:rPr>
      </w:pPr>
    </w:p>
    <w:p w14:paraId="40870EC2" w14:textId="051A7C61" w:rsidR="00A65C7C" w:rsidRPr="0078500D" w:rsidRDefault="00A65C7C" w:rsidP="00A65C7C">
      <w:pPr>
        <w:pStyle w:val="ListParagraph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t xml:space="preserve">State Key Laboratory of Natural Medicines, Jiangsu Key Laboratory of TCM Evaluation and Translational Research, </w:t>
      </w:r>
      <w:r w:rsidR="006D49AF" w:rsidRPr="0078500D">
        <w:rPr>
          <w:rFonts w:ascii="Times New Roman" w:hAnsi="Times New Roman" w:cs="Times New Roman"/>
          <w:sz w:val="24"/>
        </w:rPr>
        <w:t xml:space="preserve">Cellular and Molecular Biology Center, </w:t>
      </w:r>
      <w:r w:rsidRPr="0078500D">
        <w:rPr>
          <w:rFonts w:ascii="Times New Roman" w:hAnsi="Times New Roman" w:cs="Times New Roman"/>
          <w:sz w:val="24"/>
        </w:rPr>
        <w:t>School of Traditional Chinese Pharmacy, China Pharmaceutical University, Nanjing 211198, P.R. China</w:t>
      </w:r>
    </w:p>
    <w:p w14:paraId="184DEDA3" w14:textId="77777777" w:rsidR="00A65C7C" w:rsidRPr="0078500D" w:rsidRDefault="00A65C7C" w:rsidP="00A65C7C">
      <w:pPr>
        <w:pStyle w:val="ListParagraph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cs="Times New Roman"/>
          <w:sz w:val="24"/>
        </w:rPr>
      </w:pPr>
      <w:bookmarkStart w:id="8" w:name="OLE_LINK110"/>
      <w:bookmarkStart w:id="9" w:name="OLE_LINK111"/>
      <w:r w:rsidRPr="0078500D">
        <w:rPr>
          <w:rFonts w:ascii="Times New Roman" w:hAnsi="Times New Roman" w:cs="Times New Roman"/>
          <w:sz w:val="24"/>
        </w:rPr>
        <w:t>Jiangsu Co-innovation Center of Efficient Processing and Utilization of Forest Resources, Key Laboratory of Forestry Genetics &amp; Biotechnology of Ministry of Education, Jiangsu Provincial Key Lab for the Chemistry and Utilization of Agroforest Biomass, College of Chemical Engineering, Nanjing Forestry University, Nanjing 210037, P.R. China</w:t>
      </w:r>
    </w:p>
    <w:p w14:paraId="00A252CC" w14:textId="4A9A129A" w:rsidR="00A65C7C" w:rsidRPr="0078500D" w:rsidRDefault="00A65C7C" w:rsidP="00A65C7C">
      <w:pPr>
        <w:pStyle w:val="ListParagraph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t xml:space="preserve">School of Chemistry and Chemical Engineering, Henan Normal University, Xinxiang, 453002, </w:t>
      </w:r>
      <w:r w:rsidR="00A265D3" w:rsidRPr="0078500D">
        <w:rPr>
          <w:rFonts w:ascii="Times New Roman" w:hAnsi="Times New Roman" w:cs="Times New Roman"/>
          <w:sz w:val="24"/>
        </w:rPr>
        <w:t xml:space="preserve">P.R. </w:t>
      </w:r>
      <w:r w:rsidRPr="0078500D">
        <w:rPr>
          <w:rFonts w:ascii="Times New Roman" w:hAnsi="Times New Roman" w:cs="Times New Roman"/>
          <w:sz w:val="24"/>
        </w:rPr>
        <w:t>China</w:t>
      </w:r>
    </w:p>
    <w:bookmarkEnd w:id="8"/>
    <w:bookmarkEnd w:id="9"/>
    <w:p w14:paraId="6E4F01A5" w14:textId="77777777" w:rsidR="00A65C7C" w:rsidRPr="0078500D" w:rsidRDefault="00A65C7C" w:rsidP="00A65C7C">
      <w:pPr>
        <w:spacing w:line="480" w:lineRule="auto"/>
        <w:rPr>
          <w:rFonts w:ascii="Times New Roman" w:hAnsi="Times New Roman" w:cs="Times New Roman"/>
          <w:sz w:val="24"/>
        </w:rPr>
      </w:pPr>
    </w:p>
    <w:p w14:paraId="215C5A9B" w14:textId="77777777" w:rsidR="00A65C7C" w:rsidRPr="0078500D" w:rsidRDefault="00A65C7C" w:rsidP="00A65C7C">
      <w:pPr>
        <w:spacing w:line="400" w:lineRule="exact"/>
        <w:rPr>
          <w:rFonts w:ascii="Times New Roman" w:hAnsi="Times New Roman" w:cs="Times New Roman"/>
          <w:sz w:val="24"/>
        </w:rPr>
      </w:pPr>
    </w:p>
    <w:p w14:paraId="6F0CC326" w14:textId="77777777" w:rsidR="00A65C7C" w:rsidRPr="0078500D" w:rsidRDefault="00A65C7C" w:rsidP="00A65C7C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t>E-mail addresses: xuhaijun@njfu.edu.cn (H. Xu), li-renshi@cpu.edu.cn (R. Li)</w:t>
      </w:r>
      <w:r w:rsidRPr="0078500D">
        <w:rPr>
          <w:rFonts w:ascii="Times New Roman" w:hAnsi="Times New Roman" w:cs="Times New Roman" w:hint="eastAsia"/>
          <w:sz w:val="24"/>
        </w:rPr>
        <w:t>,</w:t>
      </w:r>
      <w:r w:rsidRPr="0078500D">
        <w:rPr>
          <w:rFonts w:ascii="Times New Roman" w:hAnsi="Times New Roman" w:cs="Times New Roman"/>
          <w:sz w:val="24"/>
        </w:rPr>
        <w:t xml:space="preserve"> jwtian@cpu.edu.cn (J. Tian)</w:t>
      </w:r>
      <w:r w:rsidRPr="0078500D">
        <w:rPr>
          <w:rFonts w:ascii="Times New Roman" w:hAnsi="Times New Roman" w:cs="Times New Roman" w:hint="eastAsia"/>
          <w:sz w:val="24"/>
        </w:rPr>
        <w:t>.</w:t>
      </w:r>
    </w:p>
    <w:bookmarkEnd w:id="1"/>
    <w:bookmarkEnd w:id="2"/>
    <w:p w14:paraId="71773947" w14:textId="77777777" w:rsidR="00526F2B" w:rsidRPr="0078500D" w:rsidRDefault="00526F2B" w:rsidP="00185E87">
      <w:pPr>
        <w:spacing w:line="400" w:lineRule="exact"/>
        <w:rPr>
          <w:rFonts w:ascii="Times New Roman" w:hAnsi="Times New Roman" w:cs="Times New Roman"/>
          <w:sz w:val="24"/>
        </w:rPr>
      </w:pPr>
    </w:p>
    <w:p w14:paraId="0F2000F1" w14:textId="78DDB875" w:rsidR="00DA095F" w:rsidRPr="0078500D" w:rsidRDefault="00DA095F" w:rsidP="00162420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42880BE7" w14:textId="77777777" w:rsidR="00981ED2" w:rsidRPr="0078500D" w:rsidRDefault="00981ED2" w:rsidP="00981ED2">
      <w:pPr>
        <w:pStyle w:val="04AHeading"/>
        <w:adjustRightInd w:val="0"/>
        <w:snapToGrid w:val="0"/>
        <w:spacing w:before="480" w:afterLines="100" w:after="312" w:line="420" w:lineRule="auto"/>
        <w:rPr>
          <w:rFonts w:ascii="Arial" w:hAnsi="Arial" w:cs="Arial"/>
          <w:sz w:val="28"/>
          <w:szCs w:val="28"/>
          <w:lang w:eastAsia="zh-CN"/>
        </w:rPr>
      </w:pPr>
      <w:r w:rsidRPr="0078500D">
        <w:rPr>
          <w:rFonts w:ascii="Arial" w:hAnsi="Arial" w:cs="Arial"/>
          <w:sz w:val="28"/>
          <w:szCs w:val="28"/>
          <w:lang w:eastAsia="zh-CN"/>
        </w:rPr>
        <w:lastRenderedPageBreak/>
        <w:t>Table of Contents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485428609"/>
        <w:docPartObj>
          <w:docPartGallery w:val="Table of Contents"/>
          <w:docPartUnique/>
        </w:docPartObj>
      </w:sdtPr>
      <w:sdtEndPr>
        <w:rPr>
          <w:b/>
          <w:bCs/>
          <w:sz w:val="28"/>
        </w:rPr>
      </w:sdtEndPr>
      <w:sdtContent>
        <w:p w14:paraId="1B523E99" w14:textId="6D7C94DD" w:rsidR="004E2AB6" w:rsidRPr="0078500D" w:rsidRDefault="004E2AB6">
          <w:pPr>
            <w:pStyle w:val="TOCHeading"/>
          </w:pPr>
        </w:p>
        <w:p w14:paraId="3C7345F1" w14:textId="460F89DF" w:rsidR="00F051EF" w:rsidRPr="0078500D" w:rsidRDefault="004E2AB6">
          <w:pPr>
            <w:pStyle w:val="TOC2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78500D"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  <w:fldChar w:fldCharType="begin"/>
          </w:r>
          <w:r w:rsidRPr="0078500D"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  <w:instrText xml:space="preserve"> TOC \o "1-3" \h \z \u </w:instrText>
          </w:r>
          <w:r w:rsidRPr="0078500D"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  <w:fldChar w:fldCharType="separate"/>
          </w:r>
          <w:hyperlink w:anchor="_Toc132032328" w:history="1">
            <w:r w:rsidR="00F051EF" w:rsidRPr="0078500D">
              <w:rPr>
                <w:rStyle w:val="Hyperlink"/>
                <w:rFonts w:ascii="Times New Roman" w:hAnsi="Times New Roman" w:cs="Times New Roman"/>
                <w:noProof/>
                <w:sz w:val="28"/>
                <w:szCs w:val="28"/>
              </w:rPr>
              <w:t>Chemical Synthesis and Characterization.</w: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_Toc132032328 \h </w:instrTex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C07A8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D4F0612" w14:textId="001C2989" w:rsidR="00F051EF" w:rsidRPr="0078500D" w:rsidRDefault="00000000">
          <w:pPr>
            <w:pStyle w:val="TOC2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32032329" w:history="1">
            <w:r w:rsidR="00F051EF" w:rsidRPr="0078500D">
              <w:rPr>
                <w:rStyle w:val="Hyperlink"/>
                <w:rFonts w:ascii="Times New Roman" w:hAnsi="Times New Roman" w:cs="Times New Roman"/>
                <w:noProof/>
                <w:sz w:val="28"/>
                <w:szCs w:val="28"/>
              </w:rPr>
              <w:t>Supporting Figures and Tables</w: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_Toc132032329 \h </w:instrTex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C07A8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A89A02" w14:textId="19A46B19" w:rsidR="00F051EF" w:rsidRPr="0078500D" w:rsidRDefault="00000000">
          <w:pPr>
            <w:pStyle w:val="TOC2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32032330" w:history="1">
            <w:r w:rsidR="00F051EF" w:rsidRPr="0078500D">
              <w:rPr>
                <w:rStyle w:val="Hyperlink"/>
                <w:rFonts w:ascii="Times New Roman" w:hAnsi="Times New Roman" w:cs="Times New Roman"/>
                <w:noProof/>
                <w:sz w:val="28"/>
                <w:szCs w:val="28"/>
              </w:rPr>
              <w:t>References</w: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_Toc132032330 \h </w:instrTex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C07A8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44</w:t>
            </w:r>
            <w:r w:rsidR="00F051EF" w:rsidRPr="0078500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D384268" w14:textId="09F94FB3" w:rsidR="004E2AB6" w:rsidRPr="0078500D" w:rsidRDefault="004E2AB6">
          <w:pPr>
            <w:rPr>
              <w:sz w:val="28"/>
            </w:rPr>
          </w:pPr>
          <w:r w:rsidRPr="0078500D"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  <w:fldChar w:fldCharType="end"/>
          </w:r>
        </w:p>
      </w:sdtContent>
    </w:sdt>
    <w:p w14:paraId="49886D5E" w14:textId="40119AA5" w:rsidR="002F33A6" w:rsidRPr="0078500D" w:rsidRDefault="002F33A6" w:rsidP="002F33A6">
      <w:pPr>
        <w:spacing w:line="400" w:lineRule="exact"/>
        <w:rPr>
          <w:rFonts w:ascii="Times New Roman" w:hAnsi="Times New Roman" w:cs="Times New Roman"/>
          <w:sz w:val="24"/>
        </w:rPr>
      </w:pPr>
    </w:p>
    <w:p w14:paraId="5914C118" w14:textId="62E59310" w:rsidR="00860031" w:rsidRPr="0078500D" w:rsidRDefault="00860031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br w:type="page"/>
      </w:r>
    </w:p>
    <w:p w14:paraId="2763DCBB" w14:textId="5DFF9E78" w:rsidR="00242186" w:rsidRPr="0078500D" w:rsidRDefault="008F6870" w:rsidP="00741630">
      <w:pPr>
        <w:pStyle w:val="Subtitle"/>
        <w:jc w:val="left"/>
        <w:rPr>
          <w:rFonts w:ascii="Times New Roman" w:hAnsi="Times New Roman" w:cs="Times New Roman"/>
        </w:rPr>
      </w:pPr>
      <w:bookmarkStart w:id="10" w:name="_Toc132032328"/>
      <w:r w:rsidRPr="0078500D">
        <w:rPr>
          <w:rFonts w:ascii="Times New Roman" w:hAnsi="Times New Roman" w:cs="Times New Roman"/>
        </w:rPr>
        <w:lastRenderedPageBreak/>
        <w:t xml:space="preserve">Chemical </w:t>
      </w:r>
      <w:r w:rsidR="00741630" w:rsidRPr="0078500D">
        <w:rPr>
          <w:rFonts w:ascii="Times New Roman" w:hAnsi="Times New Roman" w:cs="Times New Roman"/>
        </w:rPr>
        <w:t>S</w:t>
      </w:r>
      <w:r w:rsidRPr="0078500D">
        <w:rPr>
          <w:rFonts w:ascii="Times New Roman" w:hAnsi="Times New Roman" w:cs="Times New Roman"/>
        </w:rPr>
        <w:t xml:space="preserve">ynthesis and </w:t>
      </w:r>
      <w:r w:rsidR="00741630" w:rsidRPr="0078500D">
        <w:rPr>
          <w:rFonts w:ascii="Times New Roman" w:hAnsi="Times New Roman" w:cs="Times New Roman"/>
        </w:rPr>
        <w:t>C</w:t>
      </w:r>
      <w:r w:rsidRPr="0078500D">
        <w:rPr>
          <w:rFonts w:ascii="Times New Roman" w:hAnsi="Times New Roman" w:cs="Times New Roman"/>
        </w:rPr>
        <w:t>haracterization.</w:t>
      </w:r>
      <w:bookmarkEnd w:id="10"/>
    </w:p>
    <w:p w14:paraId="29AF01F1" w14:textId="77777777" w:rsidR="008F6870" w:rsidRPr="0078500D" w:rsidRDefault="008F6870" w:rsidP="008F6870">
      <w:pPr>
        <w:rPr>
          <w:rFonts w:ascii="Times New Roman" w:hAnsi="Times New Roman" w:cs="Times New Roman"/>
          <w:sz w:val="24"/>
          <w:szCs w:val="24"/>
        </w:rPr>
      </w:pPr>
    </w:p>
    <w:p w14:paraId="317AA69B" w14:textId="4AEE0E7F" w:rsidR="008F6870" w:rsidRPr="0078500D" w:rsidRDefault="008F6870" w:rsidP="008F6870">
      <w:pPr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sz w:val="24"/>
          <w:szCs w:val="24"/>
        </w:rPr>
        <w:t xml:space="preserve">Scheme 1. Synthesis of </w:t>
      </w:r>
      <w:r w:rsidRPr="0078500D">
        <w:rPr>
          <w:rFonts w:ascii="Times New Roman" w:hAnsi="Times New Roman" w:cs="Times New Roman"/>
          <w:b/>
          <w:bCs/>
          <w:sz w:val="24"/>
          <w:szCs w:val="24"/>
        </w:rPr>
        <w:t>1a</w:t>
      </w:r>
    </w:p>
    <w:p w14:paraId="49565EED" w14:textId="4A85A422" w:rsidR="008F6870" w:rsidRPr="0078500D" w:rsidRDefault="005255A9" w:rsidP="000935AF">
      <w:pPr>
        <w:jc w:val="center"/>
      </w:pPr>
      <w:r w:rsidRPr="006413F6">
        <w:rPr>
          <w:noProof/>
        </w:rPr>
        <w:object w:dxaOrig="3218" w:dyaOrig="1394" w14:anchorId="3F8372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" style="width:160.35pt;height:69.4pt;mso-width-percent:0;mso-height-percent:0;mso-width-percent:0;mso-height-percent:0" o:ole="">
            <v:imagedata r:id="rId8" o:title=""/>
          </v:shape>
          <o:OLEObject Type="Embed" ProgID="ChemDraw.Document.6.0" ShapeID="_x0000_i1029" DrawAspect="Content" ObjectID="_1744705655" r:id="rId9"/>
        </w:object>
      </w:r>
    </w:p>
    <w:p w14:paraId="1184830A" w14:textId="641EFC2E" w:rsidR="008F6870" w:rsidRPr="0078500D" w:rsidRDefault="008F6870" w:rsidP="0010484E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sz w:val="24"/>
        </w:rPr>
        <w:t>To a chilled solution of dimethylformamide (</w:t>
      </w:r>
      <w:r w:rsidRPr="0078500D">
        <w:rPr>
          <w:rFonts w:ascii="Times New Roman" w:hAnsi="Times New Roman" w:cs="Times New Roman" w:hint="eastAsia"/>
          <w:sz w:val="24"/>
        </w:rPr>
        <w:t>10</w:t>
      </w:r>
      <w:r w:rsidRPr="0078500D">
        <w:rPr>
          <w:rFonts w:ascii="Times New Roman" w:hAnsi="Times New Roman" w:cs="Times New Roman"/>
          <w:sz w:val="24"/>
        </w:rPr>
        <w:t xml:space="preserve"> mL, </w:t>
      </w:r>
      <w:r w:rsidRPr="0078500D">
        <w:rPr>
          <w:rFonts w:ascii="Times New Roman" w:hAnsi="Times New Roman" w:cs="Times New Roman" w:hint="eastAsia"/>
          <w:sz w:val="24"/>
        </w:rPr>
        <w:t>129</w:t>
      </w:r>
      <w:r w:rsidRPr="0078500D">
        <w:rPr>
          <w:rFonts w:ascii="Times New Roman" w:hAnsi="Times New Roman" w:cs="Times New Roman"/>
          <w:sz w:val="24"/>
        </w:rPr>
        <w:t xml:space="preserve"> mmol, </w:t>
      </w:r>
      <w:r w:rsidRPr="0078500D">
        <w:rPr>
          <w:rFonts w:ascii="Times New Roman" w:hAnsi="Times New Roman" w:cs="Times New Roman" w:hint="eastAsia"/>
          <w:sz w:val="24"/>
        </w:rPr>
        <w:t>5.4</w:t>
      </w:r>
      <w:r w:rsidRPr="0078500D">
        <w:rPr>
          <w:rFonts w:ascii="Times New Roman" w:hAnsi="Times New Roman" w:cs="Times New Roman"/>
          <w:sz w:val="24"/>
        </w:rPr>
        <w:t xml:space="preserve"> eq.) in </w:t>
      </w:r>
      <w:r w:rsidRPr="0078500D">
        <w:rPr>
          <w:rFonts w:ascii="Times New Roman" w:hAnsi="Times New Roman" w:cs="Times New Roman" w:hint="eastAsia"/>
          <w:sz w:val="24"/>
        </w:rPr>
        <w:t>10</w:t>
      </w:r>
      <w:r w:rsidRPr="0078500D">
        <w:rPr>
          <w:rFonts w:ascii="Times New Roman" w:hAnsi="Times New Roman" w:cs="Times New Roman"/>
          <w:sz w:val="24"/>
        </w:rPr>
        <w:t xml:space="preserve"> mL CH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>Cl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 under N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 atmosphere, POCl</w:t>
      </w:r>
      <w:r w:rsidRPr="0078500D">
        <w:rPr>
          <w:rFonts w:ascii="Times New Roman" w:hAnsi="Times New Roman" w:cs="Times New Roman"/>
          <w:sz w:val="24"/>
          <w:vertAlign w:val="subscript"/>
        </w:rPr>
        <w:t>3</w:t>
      </w:r>
      <w:r w:rsidRPr="0078500D">
        <w:rPr>
          <w:rFonts w:ascii="Times New Roman" w:hAnsi="Times New Roman" w:cs="Times New Roman"/>
          <w:sz w:val="24"/>
        </w:rPr>
        <w:t xml:space="preserve"> (</w:t>
      </w:r>
      <w:r w:rsidRPr="0078500D">
        <w:rPr>
          <w:rFonts w:ascii="Times New Roman" w:hAnsi="Times New Roman" w:cs="Times New Roman" w:hint="eastAsia"/>
          <w:sz w:val="24"/>
        </w:rPr>
        <w:t>10</w:t>
      </w:r>
      <w:r w:rsidRPr="0078500D">
        <w:rPr>
          <w:rFonts w:ascii="Times New Roman" w:hAnsi="Times New Roman" w:cs="Times New Roman"/>
          <w:sz w:val="24"/>
        </w:rPr>
        <w:t xml:space="preserve"> ml, </w:t>
      </w:r>
      <w:r w:rsidRPr="0078500D">
        <w:rPr>
          <w:rFonts w:ascii="Times New Roman" w:hAnsi="Times New Roman" w:cs="Times New Roman" w:hint="eastAsia"/>
          <w:sz w:val="24"/>
        </w:rPr>
        <w:t>107</w:t>
      </w:r>
      <w:r w:rsidRPr="0078500D">
        <w:rPr>
          <w:rFonts w:ascii="Times New Roman" w:hAnsi="Times New Roman" w:cs="Times New Roman"/>
          <w:sz w:val="24"/>
        </w:rPr>
        <w:t xml:space="preserve"> mmol, </w:t>
      </w:r>
      <w:r w:rsidRPr="0078500D">
        <w:rPr>
          <w:rFonts w:ascii="Times New Roman" w:hAnsi="Times New Roman" w:cs="Times New Roman" w:hint="eastAsia"/>
          <w:sz w:val="24"/>
        </w:rPr>
        <w:t>4.5</w:t>
      </w:r>
      <w:r w:rsidRPr="0078500D">
        <w:rPr>
          <w:rFonts w:ascii="Times New Roman" w:hAnsi="Times New Roman" w:cs="Times New Roman"/>
          <w:sz w:val="24"/>
        </w:rPr>
        <w:t xml:space="preserve"> eq.) in</w:t>
      </w:r>
      <w:r w:rsidR="00E66C83" w:rsidRPr="0078500D">
        <w:rPr>
          <w:rFonts w:ascii="Times New Roman" w:hAnsi="Times New Roman" w:cs="Times New Roman"/>
          <w:sz w:val="24"/>
        </w:rPr>
        <w:t xml:space="preserve"> 10 mL</w:t>
      </w:r>
      <w:r w:rsidRPr="0078500D">
        <w:rPr>
          <w:rFonts w:ascii="Times New Roman" w:hAnsi="Times New Roman" w:cs="Times New Roman"/>
          <w:sz w:val="24"/>
        </w:rPr>
        <w:t xml:space="preserve"> </w:t>
      </w:r>
      <w:bookmarkStart w:id="11" w:name="OLE_LINK2"/>
      <w:r w:rsidR="00BF2E9D" w:rsidRPr="0078500D">
        <w:rPr>
          <w:rFonts w:ascii="Times New Roman" w:hAnsi="Times New Roman" w:cs="Times New Roman"/>
          <w:sz w:val="24"/>
        </w:rPr>
        <w:t>CH</w:t>
      </w:r>
      <w:r w:rsidR="00BF2E9D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BF2E9D" w:rsidRPr="0078500D">
        <w:rPr>
          <w:rFonts w:ascii="Times New Roman" w:hAnsi="Times New Roman" w:cs="Times New Roman"/>
          <w:sz w:val="24"/>
        </w:rPr>
        <w:t>Cl</w:t>
      </w:r>
      <w:r w:rsidR="00BF2E9D"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 </w:t>
      </w:r>
      <w:bookmarkEnd w:id="11"/>
      <w:r w:rsidRPr="0078500D">
        <w:rPr>
          <w:rFonts w:ascii="Times New Roman" w:hAnsi="Times New Roman" w:cs="Times New Roman"/>
          <w:sz w:val="24"/>
        </w:rPr>
        <w:t>were added dropwise under an ice bath. After 15 min, cyclohexanone</w:t>
      </w:r>
      <w:r w:rsidR="000E3EA7" w:rsidRPr="0078500D">
        <w:rPr>
          <w:rFonts w:ascii="Times New Roman" w:hAnsi="Times New Roman" w:cs="Times New Roman"/>
          <w:sz w:val="24"/>
        </w:rPr>
        <w:t xml:space="preserve"> (2.5 </w:t>
      </w:r>
      <w:r w:rsidR="000E3EA7" w:rsidRPr="0078500D">
        <w:rPr>
          <w:rFonts w:ascii="Times New Roman" w:hAnsi="Times New Roman" w:cs="Times New Roman" w:hint="eastAsia"/>
          <w:sz w:val="24"/>
        </w:rPr>
        <w:t>m</w:t>
      </w:r>
      <w:r w:rsidR="000E3EA7" w:rsidRPr="0078500D">
        <w:rPr>
          <w:rFonts w:ascii="Times New Roman" w:hAnsi="Times New Roman" w:cs="Times New Roman"/>
          <w:sz w:val="24"/>
        </w:rPr>
        <w:t>L, 2</w:t>
      </w:r>
      <w:r w:rsidR="000E3EA7" w:rsidRPr="0078500D">
        <w:rPr>
          <w:rFonts w:ascii="Times New Roman" w:hAnsi="Times New Roman" w:cs="Times New Roman" w:hint="eastAsia"/>
          <w:sz w:val="24"/>
        </w:rPr>
        <w:t>4</w:t>
      </w:r>
      <w:r w:rsidR="000E3EA7" w:rsidRPr="0078500D">
        <w:rPr>
          <w:rFonts w:ascii="Times New Roman" w:hAnsi="Times New Roman" w:cs="Times New Roman"/>
          <w:sz w:val="24"/>
        </w:rPr>
        <w:t xml:space="preserve"> mmol, 1 eq.)</w:t>
      </w:r>
      <w:r w:rsidRPr="0078500D">
        <w:rPr>
          <w:rFonts w:ascii="Times New Roman" w:hAnsi="Times New Roman" w:cs="Times New Roman"/>
          <w:sz w:val="24"/>
        </w:rPr>
        <w:t xml:space="preserve"> was added, and the resulting mixture was refluxed with vigorous stirring for </w:t>
      </w:r>
      <w:r w:rsidR="009E50B8" w:rsidRPr="0078500D">
        <w:rPr>
          <w:rFonts w:ascii="Times New Roman" w:hAnsi="Times New Roman" w:cs="Times New Roman"/>
          <w:sz w:val="24"/>
        </w:rPr>
        <w:t>8</w:t>
      </w:r>
      <w:r w:rsidRPr="0078500D">
        <w:rPr>
          <w:rFonts w:ascii="Times New Roman" w:hAnsi="Times New Roman" w:cs="Times New Roman"/>
          <w:sz w:val="24"/>
        </w:rPr>
        <w:t xml:space="preserve"> h at 80 </w:t>
      </w:r>
      <w:r w:rsidR="00E60BDD" w:rsidRPr="0078500D">
        <w:rPr>
          <w:rFonts w:ascii="Times New Roman" w:hAnsi="Times New Roman" w:cs="Times New Roman"/>
          <w:sz w:val="24"/>
        </w:rPr>
        <w:t>℃</w:t>
      </w:r>
      <w:r w:rsidRPr="0078500D">
        <w:rPr>
          <w:rFonts w:ascii="Times New Roman" w:hAnsi="Times New Roman" w:cs="Times New Roman"/>
          <w:sz w:val="24"/>
        </w:rPr>
        <w:t xml:space="preserve">, </w:t>
      </w:r>
      <w:r w:rsidR="000B3E6E" w:rsidRPr="0078500D">
        <w:rPr>
          <w:rFonts w:ascii="Times New Roman" w:hAnsi="Times New Roman" w:cs="Times New Roman"/>
          <w:sz w:val="24"/>
        </w:rPr>
        <w:t xml:space="preserve">then </w:t>
      </w:r>
      <w:r w:rsidRPr="0078500D">
        <w:rPr>
          <w:rFonts w:ascii="Times New Roman" w:hAnsi="Times New Roman" w:cs="Times New Roman"/>
          <w:sz w:val="24"/>
        </w:rPr>
        <w:t xml:space="preserve">poured into ice-cold water, and kept it </w:t>
      </w:r>
      <w:r w:rsidR="000B3E6E" w:rsidRPr="0078500D">
        <w:rPr>
          <w:rFonts w:ascii="Times New Roman" w:hAnsi="Times New Roman" w:cs="Times New Roman"/>
          <w:sz w:val="24"/>
        </w:rPr>
        <w:t xml:space="preserve">for </w:t>
      </w:r>
      <w:r w:rsidRPr="0078500D">
        <w:rPr>
          <w:rFonts w:ascii="Times New Roman" w:hAnsi="Times New Roman" w:cs="Times New Roman"/>
          <w:sz w:val="24"/>
        </w:rPr>
        <w:t xml:space="preserve">2 </w:t>
      </w:r>
      <w:r w:rsidRPr="0078500D">
        <w:rPr>
          <w:rFonts w:ascii="Times New Roman" w:hAnsi="Times New Roman" w:cs="Times New Roman" w:hint="eastAsia"/>
          <w:sz w:val="24"/>
        </w:rPr>
        <w:t>hours</w:t>
      </w:r>
      <w:r w:rsidRPr="0078500D">
        <w:rPr>
          <w:rFonts w:ascii="Times New Roman" w:hAnsi="Times New Roman" w:cs="Times New Roman"/>
          <w:sz w:val="24"/>
        </w:rPr>
        <w:t xml:space="preserve"> to obtain </w:t>
      </w:r>
      <w:r w:rsidRPr="0078500D">
        <w:rPr>
          <w:rFonts w:ascii="Times New Roman" w:hAnsi="Times New Roman" w:cs="Times New Roman"/>
          <w:b/>
          <w:sz w:val="24"/>
        </w:rPr>
        <w:t>1a</w:t>
      </w:r>
      <w:r w:rsidRPr="0078500D">
        <w:rPr>
          <w:rFonts w:ascii="Times New Roman" w:hAnsi="Times New Roman" w:cs="Times New Roman"/>
          <w:sz w:val="24"/>
        </w:rPr>
        <w:t xml:space="preserve"> as a yellow solid (</w:t>
      </w:r>
      <w:r w:rsidRPr="0078500D">
        <w:rPr>
          <w:rFonts w:ascii="Times New Roman" w:hAnsi="Times New Roman" w:cs="Times New Roman" w:hint="eastAsia"/>
          <w:sz w:val="24"/>
        </w:rPr>
        <w:t>3.8</w:t>
      </w:r>
      <w:r w:rsidRPr="0078500D">
        <w:rPr>
          <w:rFonts w:ascii="Times New Roman" w:hAnsi="Times New Roman" w:cs="Times New Roman"/>
          <w:sz w:val="24"/>
        </w:rPr>
        <w:t xml:space="preserve"> g, 9</w:t>
      </w:r>
      <w:r w:rsidRPr="0078500D">
        <w:rPr>
          <w:rFonts w:ascii="Times New Roman" w:hAnsi="Times New Roman" w:cs="Times New Roman" w:hint="eastAsia"/>
          <w:sz w:val="24"/>
        </w:rPr>
        <w:t>1</w:t>
      </w:r>
      <w:r w:rsidRPr="0078500D">
        <w:rPr>
          <w:rFonts w:ascii="Times New Roman" w:hAnsi="Times New Roman" w:cs="Times New Roman"/>
          <w:sz w:val="24"/>
        </w:rPr>
        <w:t>%)</w:t>
      </w:r>
      <w:r w:rsidR="007D452D" w:rsidRPr="0078500D">
        <w:rPr>
          <w:rFonts w:ascii="Times New Roman" w:hAnsi="Times New Roman" w:cs="Times New Roman" w:hint="eastAsia"/>
          <w:sz w:val="24"/>
        </w:rPr>
        <w:t>,</w:t>
      </w:r>
      <w:r w:rsidR="007D452D" w:rsidRPr="0078500D">
        <w:rPr>
          <w:rFonts w:ascii="Times New Roman" w:hAnsi="Times New Roman" w:cs="Times New Roman"/>
          <w:sz w:val="24"/>
        </w:rPr>
        <w:t xml:space="preserve"> </w:t>
      </w:r>
      <w:r w:rsidR="00302387" w:rsidRPr="0078500D">
        <w:rPr>
          <w:rFonts w:ascii="Times New Roman" w:hAnsi="Times New Roman" w:cs="Times New Roman"/>
          <w:sz w:val="24"/>
        </w:rPr>
        <w:t xml:space="preserve">and the obtained product could be </w:t>
      </w:r>
      <w:r w:rsidR="000B3E6E" w:rsidRPr="0078500D">
        <w:rPr>
          <w:rFonts w:ascii="Times New Roman" w:hAnsi="Times New Roman" w:cs="Times New Roman"/>
          <w:sz w:val="24"/>
        </w:rPr>
        <w:t>used for next step directly</w:t>
      </w:r>
      <w:r w:rsidR="00302387" w:rsidRPr="0078500D">
        <w:rPr>
          <w:rFonts w:ascii="Times New Roman" w:hAnsi="Times New Roman" w:cs="Times New Roman"/>
          <w:sz w:val="24"/>
        </w:rPr>
        <w:t xml:space="preserve"> without further purification. </w:t>
      </w:r>
      <w:r w:rsidR="000B3E6E" w:rsidRPr="0078500D">
        <w:rPr>
          <w:rFonts w:ascii="Times New Roman" w:hAnsi="Times New Roman" w:cs="Times New Roman"/>
          <w:sz w:val="24"/>
        </w:rPr>
        <w:t>T</w:t>
      </w:r>
      <w:r w:rsidR="007D452D" w:rsidRPr="0078500D">
        <w:rPr>
          <w:rFonts w:ascii="Times New Roman" w:hAnsi="Times New Roman" w:cs="Times New Roman"/>
          <w:sz w:val="24"/>
        </w:rPr>
        <w:t xml:space="preserve">he product was stored </w:t>
      </w:r>
      <w:r w:rsidR="003541EE" w:rsidRPr="0078500D">
        <w:rPr>
          <w:rFonts w:ascii="Times New Roman" w:hAnsi="Times New Roman" w:cs="Times New Roman"/>
          <w:sz w:val="24"/>
        </w:rPr>
        <w:t xml:space="preserve">in argon </w:t>
      </w:r>
      <w:r w:rsidR="007D452D" w:rsidRPr="0078500D">
        <w:rPr>
          <w:rFonts w:ascii="Times New Roman" w:hAnsi="Times New Roman" w:cs="Times New Roman"/>
          <w:sz w:val="24"/>
        </w:rPr>
        <w:t>at -20</w:t>
      </w:r>
      <w:r w:rsidR="008670E1" w:rsidRPr="0078500D">
        <w:rPr>
          <w:rFonts w:ascii="Times New Roman" w:hAnsi="Times New Roman" w:cs="Times New Roman"/>
          <w:sz w:val="24"/>
        </w:rPr>
        <w:t xml:space="preserve"> </w:t>
      </w:r>
      <w:r w:rsidR="007D452D" w:rsidRPr="0078500D">
        <w:rPr>
          <w:rFonts w:ascii="Times New Roman" w:hAnsi="Times New Roman" w:cs="Times New Roman"/>
          <w:sz w:val="24"/>
        </w:rPr>
        <w:t>℃</w:t>
      </w:r>
      <w:r w:rsidRPr="0078500D">
        <w:rPr>
          <w:rFonts w:ascii="Times New Roman" w:hAnsi="Times New Roman" w:cs="Times New Roman"/>
          <w:sz w:val="24"/>
        </w:rPr>
        <w:t xml:space="preserve">. </w:t>
      </w:r>
    </w:p>
    <w:p w14:paraId="23A3E16A" w14:textId="77777777" w:rsidR="008F6870" w:rsidRPr="0078500D" w:rsidRDefault="008F6870" w:rsidP="008F6870">
      <w:pPr>
        <w:rPr>
          <w:rFonts w:ascii="Times New Roman" w:hAnsi="Times New Roman" w:cs="Times New Roman"/>
          <w:sz w:val="24"/>
          <w:szCs w:val="24"/>
        </w:rPr>
      </w:pPr>
    </w:p>
    <w:p w14:paraId="610B5D9F" w14:textId="2A070E74" w:rsidR="008F6870" w:rsidRPr="0078500D" w:rsidRDefault="008F6870" w:rsidP="008F6870">
      <w:pPr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sz w:val="24"/>
          <w:szCs w:val="24"/>
        </w:rPr>
        <w:t>Scheme</w:t>
      </w:r>
      <w:r w:rsidRPr="0078500D">
        <w:rPr>
          <w:rFonts w:ascii="Times New Roman" w:hAnsi="Times New Roman" w:cs="Times New Roman" w:hint="eastAsia"/>
          <w:sz w:val="24"/>
          <w:szCs w:val="24"/>
        </w:rPr>
        <w:t xml:space="preserve"> 2</w:t>
      </w:r>
      <w:r w:rsidRPr="0078500D">
        <w:rPr>
          <w:rFonts w:ascii="Times New Roman" w:hAnsi="Times New Roman" w:cs="Times New Roman"/>
          <w:sz w:val="24"/>
          <w:szCs w:val="24"/>
        </w:rPr>
        <w:t xml:space="preserve">. Synthesis of </w:t>
      </w:r>
      <w:r w:rsidRPr="007850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8500D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</w:p>
    <w:p w14:paraId="0C138CDC" w14:textId="2D1DA05D" w:rsidR="008F6870" w:rsidRPr="0078500D" w:rsidRDefault="005255A9" w:rsidP="008F6870">
      <w:pPr>
        <w:jc w:val="center"/>
      </w:pPr>
      <w:r w:rsidRPr="006413F6">
        <w:rPr>
          <w:noProof/>
        </w:rPr>
        <w:object w:dxaOrig="4603" w:dyaOrig="1716" w14:anchorId="2391643E">
          <v:shape id="_x0000_i1028" type="#_x0000_t75" alt="" style="width:229.75pt;height:85.75pt;mso-width-percent:0;mso-height-percent:0;mso-width-percent:0;mso-height-percent:0" o:ole="">
            <v:imagedata r:id="rId10" o:title=""/>
          </v:shape>
          <o:OLEObject Type="Embed" ProgID="ChemDraw.Document.6.0" ShapeID="_x0000_i1028" DrawAspect="Content" ObjectID="_1744705656" r:id="rId11"/>
        </w:object>
      </w:r>
    </w:p>
    <w:p w14:paraId="650F7D35" w14:textId="0BB49175" w:rsidR="008F6870" w:rsidRPr="0078500D" w:rsidRDefault="008F6870" w:rsidP="0010484E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sz w:val="24"/>
        </w:rPr>
        <w:t xml:space="preserve">To a solution of 2,3,3-trimethyl-3H-indole (2 g, 12.5 mmol, 1 eq.) in </w:t>
      </w:r>
      <w:r w:rsidR="00EA4F9D" w:rsidRPr="0078500D">
        <w:rPr>
          <w:rFonts w:ascii="Times New Roman" w:hAnsi="Times New Roman" w:cs="Times New Roman"/>
          <w:sz w:val="24"/>
        </w:rPr>
        <w:t xml:space="preserve">50 mL </w:t>
      </w:r>
      <w:r w:rsidRPr="0078500D">
        <w:rPr>
          <w:rFonts w:ascii="Times New Roman" w:hAnsi="Times New Roman" w:cs="Times New Roman" w:hint="eastAsia"/>
          <w:sz w:val="24"/>
        </w:rPr>
        <w:t>acetonitrile</w:t>
      </w:r>
      <w:r w:rsidRPr="0078500D">
        <w:rPr>
          <w:rFonts w:ascii="Times New Roman" w:hAnsi="Times New Roman" w:cs="Times New Roman"/>
          <w:sz w:val="24"/>
        </w:rPr>
        <w:t>, 1-iodopropane (</w:t>
      </w:r>
      <w:r w:rsidRPr="0078500D">
        <w:rPr>
          <w:rFonts w:ascii="Times New Roman" w:hAnsi="Times New Roman" w:cs="Times New Roman" w:hint="eastAsia"/>
          <w:sz w:val="24"/>
        </w:rPr>
        <w:t>8.3</w:t>
      </w:r>
      <w:r w:rsidRPr="0078500D">
        <w:rPr>
          <w:rFonts w:ascii="Times New Roman" w:hAnsi="Times New Roman" w:cs="Times New Roman"/>
          <w:sz w:val="24"/>
        </w:rPr>
        <w:t xml:space="preserve"> mL, 62</w:t>
      </w:r>
      <w:r w:rsidRPr="0078500D">
        <w:rPr>
          <w:rFonts w:ascii="Times New Roman" w:hAnsi="Times New Roman" w:cs="Times New Roman" w:hint="eastAsia"/>
          <w:sz w:val="24"/>
        </w:rPr>
        <w:t>.5</w:t>
      </w:r>
      <w:r w:rsidRPr="0078500D">
        <w:rPr>
          <w:rFonts w:ascii="Times New Roman" w:hAnsi="Times New Roman" w:cs="Times New Roman"/>
          <w:sz w:val="24"/>
        </w:rPr>
        <w:t xml:space="preserve"> mmol, 5 eq.) was added, and</w:t>
      </w:r>
      <w:r w:rsidR="00A13DC0" w:rsidRPr="0078500D">
        <w:rPr>
          <w:rFonts w:ascii="Times New Roman" w:hAnsi="Times New Roman" w:cs="Times New Roman"/>
          <w:sz w:val="24"/>
        </w:rPr>
        <w:t xml:space="preserve"> the mixture was heated to</w:t>
      </w:r>
      <w:r w:rsidRPr="0078500D">
        <w:rPr>
          <w:rFonts w:ascii="Times New Roman" w:hAnsi="Times New Roman" w:cs="Times New Roman"/>
          <w:sz w:val="24"/>
        </w:rPr>
        <w:t xml:space="preserve"> reflux with continuous stirring for 1</w:t>
      </w:r>
      <w:r w:rsidR="00633DA8" w:rsidRPr="0078500D">
        <w:rPr>
          <w:rFonts w:ascii="Times New Roman" w:hAnsi="Times New Roman" w:cs="Times New Roman"/>
          <w:sz w:val="24"/>
        </w:rPr>
        <w:t>4</w:t>
      </w:r>
      <w:r w:rsidRPr="0078500D">
        <w:rPr>
          <w:rFonts w:ascii="Times New Roman" w:hAnsi="Times New Roman" w:cs="Times New Roman"/>
          <w:sz w:val="24"/>
        </w:rPr>
        <w:t xml:space="preserve"> h. The mixture was dried in vacuum and washed by Et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>O</w:t>
      </w:r>
      <w:r w:rsidR="000D6FC9" w:rsidRPr="0078500D">
        <w:rPr>
          <w:rFonts w:ascii="Times New Roman" w:hAnsi="Times New Roman" w:cs="Times New Roman"/>
          <w:sz w:val="24"/>
        </w:rPr>
        <w:t xml:space="preserve"> and CH</w:t>
      </w:r>
      <w:r w:rsidR="000D6FC9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0D6FC9" w:rsidRPr="0078500D">
        <w:rPr>
          <w:rFonts w:ascii="Times New Roman" w:hAnsi="Times New Roman" w:cs="Times New Roman"/>
          <w:sz w:val="24"/>
        </w:rPr>
        <w:t>Cl</w:t>
      </w:r>
      <w:r w:rsidR="000D6FC9"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. The resulting solid was recrystallized </w:t>
      </w:r>
      <w:r w:rsidR="00A13DC0" w:rsidRPr="0078500D">
        <w:rPr>
          <w:rFonts w:ascii="Times New Roman" w:hAnsi="Times New Roman" w:cs="Times New Roman"/>
          <w:sz w:val="24"/>
        </w:rPr>
        <w:t>with</w:t>
      </w:r>
      <w:r w:rsidRPr="0078500D">
        <w:rPr>
          <w:rFonts w:ascii="Times New Roman" w:hAnsi="Times New Roman" w:cs="Times New Roman"/>
          <w:sz w:val="24"/>
        </w:rPr>
        <w:t xml:space="preserve"> acetone to obtain </w:t>
      </w:r>
      <w:r w:rsidRPr="0078500D">
        <w:rPr>
          <w:rFonts w:ascii="Times New Roman" w:hAnsi="Times New Roman" w:cs="Times New Roman"/>
          <w:b/>
          <w:sz w:val="24"/>
        </w:rPr>
        <w:t>1b</w:t>
      </w:r>
      <w:r w:rsidRPr="0078500D">
        <w:rPr>
          <w:rFonts w:ascii="Times New Roman" w:hAnsi="Times New Roman" w:cs="Times New Roman"/>
          <w:sz w:val="24"/>
        </w:rPr>
        <w:t xml:space="preserve"> a </w:t>
      </w:r>
      <w:r w:rsidRPr="0078500D">
        <w:rPr>
          <w:rFonts w:ascii="Times New Roman" w:hAnsi="Times New Roman" w:cs="Times New Roman" w:hint="eastAsia"/>
          <w:sz w:val="24"/>
        </w:rPr>
        <w:t>light</w:t>
      </w:r>
      <w:r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 w:hint="eastAsia"/>
          <w:sz w:val="24"/>
        </w:rPr>
        <w:t>red</w:t>
      </w:r>
      <w:r w:rsidRPr="0078500D">
        <w:rPr>
          <w:rFonts w:ascii="Times New Roman" w:hAnsi="Times New Roman" w:cs="Times New Roman"/>
          <w:sz w:val="24"/>
        </w:rPr>
        <w:t xml:space="preserve"> solid (</w:t>
      </w:r>
      <w:r w:rsidRPr="0078500D">
        <w:rPr>
          <w:rFonts w:ascii="Times New Roman" w:hAnsi="Times New Roman" w:cs="Times New Roman" w:hint="eastAsia"/>
          <w:sz w:val="24"/>
        </w:rPr>
        <w:t>3.3</w:t>
      </w:r>
      <w:r w:rsidRPr="0078500D">
        <w:rPr>
          <w:rFonts w:ascii="Times New Roman" w:hAnsi="Times New Roman" w:cs="Times New Roman"/>
          <w:sz w:val="24"/>
        </w:rPr>
        <w:t xml:space="preserve"> g, </w:t>
      </w:r>
      <w:r w:rsidRPr="0078500D">
        <w:rPr>
          <w:rFonts w:ascii="Times New Roman" w:hAnsi="Times New Roman" w:cs="Times New Roman" w:hint="eastAsia"/>
          <w:sz w:val="24"/>
        </w:rPr>
        <w:t>80</w:t>
      </w:r>
      <w:r w:rsidRPr="0078500D">
        <w:rPr>
          <w:rFonts w:ascii="Times New Roman" w:hAnsi="Times New Roman" w:cs="Times New Roman"/>
          <w:sz w:val="24"/>
        </w:rPr>
        <w:t>%).</w:t>
      </w:r>
      <w:r w:rsidR="00D405F7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  <w:vertAlign w:val="superscript"/>
        </w:rPr>
        <w:t>1</w:t>
      </w:r>
      <w:r w:rsidRPr="0078500D">
        <w:rPr>
          <w:rFonts w:ascii="Times New Roman" w:hAnsi="Times New Roman" w:cs="Times New Roman"/>
          <w:sz w:val="24"/>
        </w:rPr>
        <w:t>H NMR (600 MHz,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CDC</w:t>
      </w:r>
      <w:r w:rsidRPr="0078500D">
        <w:rPr>
          <w:rFonts w:ascii="Times New Roman" w:hAnsi="Times New Roman" w:cs="Times New Roman" w:hint="eastAsia"/>
          <w:sz w:val="24"/>
        </w:rPr>
        <w:t>l</w:t>
      </w:r>
      <w:r w:rsidRPr="0078500D">
        <w:rPr>
          <w:rFonts w:ascii="Times New Roman" w:hAnsi="Times New Roman" w:cs="Times New Roman" w:hint="eastAsia"/>
          <w:sz w:val="24"/>
          <w:vertAlign w:val="subscript"/>
        </w:rPr>
        <w:t>3</w:t>
      </w:r>
      <w:r w:rsidRPr="0078500D">
        <w:rPr>
          <w:rFonts w:ascii="Times New Roman" w:hAnsi="Times New Roman" w:cs="Times New Roman" w:hint="eastAsia"/>
          <w:sz w:val="24"/>
        </w:rPr>
        <w:t>)</w:t>
      </w:r>
      <w:r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sz w:val="24"/>
        </w:rPr>
        <w:t>δ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 w:hint="eastAsia"/>
          <w:sz w:val="24"/>
        </w:rPr>
        <w:t>=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7.5</w:t>
      </w:r>
      <w:r w:rsidR="00A83185" w:rsidRPr="0078500D">
        <w:rPr>
          <w:rFonts w:ascii="Times New Roman" w:hAnsi="Times New Roman" w:cs="Times New Roman"/>
          <w:sz w:val="24"/>
        </w:rPr>
        <w:t>3</w:t>
      </w:r>
      <w:r w:rsidRPr="0078500D">
        <w:rPr>
          <w:rFonts w:ascii="Times New Roman" w:hAnsi="Times New Roman" w:cs="Times New Roman"/>
          <w:sz w:val="24"/>
        </w:rPr>
        <w:t>-7.5</w:t>
      </w:r>
      <w:r w:rsidR="00A83185" w:rsidRPr="0078500D">
        <w:rPr>
          <w:rFonts w:ascii="Times New Roman" w:hAnsi="Times New Roman" w:cs="Times New Roman"/>
          <w:sz w:val="24"/>
        </w:rPr>
        <w:t>2</w:t>
      </w:r>
      <w:r w:rsidRPr="0078500D">
        <w:rPr>
          <w:rFonts w:ascii="Times New Roman" w:hAnsi="Times New Roman" w:cs="Times New Roman"/>
          <w:sz w:val="24"/>
        </w:rPr>
        <w:t>(m,</w:t>
      </w:r>
      <w:r w:rsidR="00D0346C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1H),</w:t>
      </w:r>
      <w:r w:rsidR="00D405F7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7.4</w:t>
      </w:r>
      <w:r w:rsidR="00A83185" w:rsidRPr="0078500D">
        <w:rPr>
          <w:rFonts w:ascii="Times New Roman" w:hAnsi="Times New Roman" w:cs="Times New Roman"/>
          <w:sz w:val="24"/>
        </w:rPr>
        <w:t>0</w:t>
      </w:r>
      <w:r w:rsidR="00D405F7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(d,</w:t>
      </w:r>
      <w:r w:rsidR="00D0346C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iCs/>
          <w:sz w:val="24"/>
        </w:rPr>
        <w:t>J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=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4.</w:t>
      </w:r>
      <w:r w:rsidRPr="0078500D">
        <w:rPr>
          <w:rFonts w:ascii="Times New Roman" w:hAnsi="Times New Roman" w:cs="Times New Roman" w:hint="eastAsia"/>
          <w:sz w:val="24"/>
        </w:rPr>
        <w:t>2</w:t>
      </w:r>
      <w:r w:rsidR="00D405F7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Hz,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1H),7.3</w:t>
      </w:r>
      <w:r w:rsidR="00F240DA" w:rsidRPr="0078500D">
        <w:rPr>
          <w:rFonts w:ascii="Times New Roman" w:hAnsi="Times New Roman" w:cs="Times New Roman"/>
          <w:sz w:val="24"/>
        </w:rPr>
        <w:t>2</w:t>
      </w:r>
      <w:r w:rsidRPr="0078500D">
        <w:rPr>
          <w:rFonts w:ascii="Times New Roman" w:hAnsi="Times New Roman" w:cs="Times New Roman"/>
          <w:sz w:val="24"/>
        </w:rPr>
        <w:t>-7.</w:t>
      </w:r>
      <w:r w:rsidR="00F240DA" w:rsidRPr="0078500D">
        <w:rPr>
          <w:rFonts w:ascii="Times New Roman" w:hAnsi="Times New Roman" w:cs="Times New Roman"/>
          <w:sz w:val="24"/>
        </w:rPr>
        <w:t>27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(m,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2H),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4.3</w:t>
      </w:r>
      <w:r w:rsidR="00933FEF" w:rsidRPr="0078500D">
        <w:rPr>
          <w:rFonts w:ascii="Times New Roman" w:hAnsi="Times New Roman" w:cs="Times New Roman"/>
          <w:sz w:val="24"/>
        </w:rPr>
        <w:t>3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(t,</w:t>
      </w:r>
      <w:r w:rsidR="00D0346C" w:rsidRPr="0078500D">
        <w:rPr>
          <w:rFonts w:ascii="Times New Roman" w:hAnsi="Times New Roman" w:cs="Times New Roman"/>
          <w:i/>
          <w:iCs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iCs/>
          <w:sz w:val="24"/>
        </w:rPr>
        <w:t>J</w:t>
      </w:r>
      <w:r w:rsidR="00CF09F3" w:rsidRPr="0078500D">
        <w:rPr>
          <w:rFonts w:ascii="Times New Roman" w:hAnsi="Times New Roman" w:cs="Times New Roman"/>
          <w:i/>
          <w:iCs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=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7.</w:t>
      </w:r>
      <w:r w:rsidRPr="0078500D">
        <w:rPr>
          <w:rFonts w:ascii="Times New Roman" w:hAnsi="Times New Roman" w:cs="Times New Roman" w:hint="eastAsia"/>
          <w:sz w:val="24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 Hz,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2H),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2.8</w:t>
      </w:r>
      <w:r w:rsidR="00C258CC" w:rsidRPr="0078500D">
        <w:rPr>
          <w:rFonts w:ascii="Times New Roman" w:hAnsi="Times New Roman" w:cs="Times New Roman"/>
          <w:sz w:val="24"/>
        </w:rPr>
        <w:t>2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(s,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3H),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1.</w:t>
      </w:r>
      <w:r w:rsidR="00C258CC" w:rsidRPr="0078500D">
        <w:rPr>
          <w:rFonts w:ascii="Times New Roman" w:hAnsi="Times New Roman" w:cs="Times New Roman"/>
          <w:sz w:val="24"/>
        </w:rPr>
        <w:t>76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(dd,</w:t>
      </w:r>
      <w:r w:rsidR="00D0346C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iCs/>
          <w:sz w:val="24"/>
        </w:rPr>
        <w:t>J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=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14.</w:t>
      </w:r>
      <w:r w:rsidRPr="0078500D">
        <w:rPr>
          <w:rFonts w:ascii="Times New Roman" w:hAnsi="Times New Roman" w:cs="Times New Roman" w:hint="eastAsia"/>
          <w:sz w:val="24"/>
        </w:rPr>
        <w:t>4</w:t>
      </w:r>
      <w:r w:rsidRPr="0078500D">
        <w:rPr>
          <w:rFonts w:ascii="Times New Roman" w:hAnsi="Times New Roman" w:cs="Times New Roman"/>
          <w:sz w:val="24"/>
        </w:rPr>
        <w:t>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7.</w:t>
      </w:r>
      <w:r w:rsidRPr="0078500D">
        <w:rPr>
          <w:rFonts w:ascii="Times New Roman" w:hAnsi="Times New Roman" w:cs="Times New Roman" w:hint="eastAsia"/>
          <w:sz w:val="24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 Hz,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2H),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1.</w:t>
      </w:r>
      <w:r w:rsidR="009A4FFF" w:rsidRPr="0078500D">
        <w:rPr>
          <w:rFonts w:ascii="Times New Roman" w:hAnsi="Times New Roman" w:cs="Times New Roman"/>
          <w:sz w:val="24"/>
        </w:rPr>
        <w:t>37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(s,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6H),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0.</w:t>
      </w:r>
      <w:r w:rsidR="004F47CB" w:rsidRPr="0078500D">
        <w:rPr>
          <w:rFonts w:ascii="Times New Roman" w:hAnsi="Times New Roman" w:cs="Times New Roman"/>
          <w:sz w:val="24"/>
        </w:rPr>
        <w:t>79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(t,</w:t>
      </w:r>
      <w:r w:rsidR="00D0346C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iCs/>
          <w:sz w:val="24"/>
        </w:rPr>
        <w:t>J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=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7.</w:t>
      </w:r>
      <w:r w:rsidRPr="0078500D">
        <w:rPr>
          <w:rFonts w:ascii="Times New Roman" w:hAnsi="Times New Roman" w:cs="Times New Roman" w:hint="eastAsia"/>
          <w:sz w:val="24"/>
        </w:rPr>
        <w:t>2</w:t>
      </w:r>
      <w:r w:rsidR="00796764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Hz,</w:t>
      </w:r>
      <w:r w:rsidR="00CF09F3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3H)</w:t>
      </w:r>
      <w:r w:rsidR="00D405F7" w:rsidRPr="0078500D">
        <w:rPr>
          <w:rFonts w:ascii="Times New Roman" w:hAnsi="Times New Roman" w:cs="Times New Roman"/>
          <w:sz w:val="24"/>
        </w:rPr>
        <w:t>.</w:t>
      </w:r>
    </w:p>
    <w:p w14:paraId="41160C7F" w14:textId="16C2EA4E" w:rsidR="00D405F7" w:rsidRPr="0078500D" w:rsidRDefault="00D405F7" w:rsidP="008F6870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</w:tabs>
        <w:wordWrap w:val="0"/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14:paraId="143B9583" w14:textId="0B403FE2" w:rsidR="008F6870" w:rsidRPr="0078500D" w:rsidRDefault="00412D63" w:rsidP="00412D63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81EFD9E" wp14:editId="506D347C">
            <wp:extent cx="5823293" cy="4372610"/>
            <wp:effectExtent l="0" t="0" r="6350" b="889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" t="-336" r="5568" b="336"/>
                    <a:stretch/>
                  </pic:blipFill>
                  <pic:spPr bwMode="auto">
                    <a:xfrm>
                      <a:off x="0" y="0"/>
                      <a:ext cx="5824139" cy="437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18DA5" w14:textId="07D91A87" w:rsidR="00EE5201" w:rsidRPr="0078500D" w:rsidRDefault="00662806" w:rsidP="00EE5201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>Supplementary Fig. 1</w:t>
      </w:r>
      <w:r w:rsidR="00EE5201" w:rsidRPr="0078500D">
        <w:rPr>
          <w:rFonts w:ascii="Times New Roman" w:hAnsi="Times New Roman" w:cs="Times New Roman"/>
          <w:b/>
          <w:sz w:val="24"/>
        </w:rPr>
        <w:t>.</w:t>
      </w:r>
      <w:r w:rsidR="00EE5201" w:rsidRPr="0078500D">
        <w:rPr>
          <w:rFonts w:ascii="Times New Roman" w:hAnsi="Times New Roman" w:cs="Times New Roman"/>
          <w:sz w:val="24"/>
        </w:rPr>
        <w:t xml:space="preserve"> </w:t>
      </w:r>
      <w:r w:rsidR="00EE5201" w:rsidRPr="0078500D">
        <w:rPr>
          <w:rFonts w:ascii="Times New Roman" w:hAnsi="Times New Roman" w:cs="Times New Roman"/>
          <w:sz w:val="24"/>
          <w:vertAlign w:val="superscript"/>
        </w:rPr>
        <w:t>1</w:t>
      </w:r>
      <w:r w:rsidR="00EE5201" w:rsidRPr="0078500D">
        <w:rPr>
          <w:rFonts w:ascii="Times New Roman" w:hAnsi="Times New Roman" w:cs="Times New Roman"/>
          <w:sz w:val="24"/>
        </w:rPr>
        <w:t xml:space="preserve">H NMR spectrum of compound </w:t>
      </w:r>
      <w:r w:rsidR="00EE5201" w:rsidRPr="0078500D">
        <w:rPr>
          <w:rFonts w:ascii="Times New Roman" w:hAnsi="Times New Roman" w:cs="Times New Roman"/>
          <w:b/>
          <w:sz w:val="24"/>
        </w:rPr>
        <w:t>1b</w:t>
      </w:r>
      <w:r w:rsidR="0071201C" w:rsidRPr="0078500D">
        <w:rPr>
          <w:rFonts w:ascii="Times New Roman" w:hAnsi="Times New Roman" w:cs="Times New Roman"/>
          <w:sz w:val="24"/>
        </w:rPr>
        <w:t xml:space="preserve"> (600 MHz, CDC</w:t>
      </w:r>
      <w:r w:rsidR="0071201C" w:rsidRPr="0078500D">
        <w:rPr>
          <w:rFonts w:ascii="Times New Roman" w:hAnsi="Times New Roman" w:cs="Times New Roman" w:hint="eastAsia"/>
          <w:sz w:val="24"/>
        </w:rPr>
        <w:t>l</w:t>
      </w:r>
      <w:r w:rsidR="0071201C" w:rsidRPr="0078500D">
        <w:rPr>
          <w:rFonts w:ascii="Times New Roman" w:hAnsi="Times New Roman" w:cs="Times New Roman" w:hint="eastAsia"/>
          <w:sz w:val="24"/>
          <w:vertAlign w:val="subscript"/>
        </w:rPr>
        <w:t>3</w:t>
      </w:r>
      <w:r w:rsidR="0071201C" w:rsidRPr="0078500D">
        <w:rPr>
          <w:rFonts w:ascii="Times New Roman" w:hAnsi="Times New Roman" w:cs="Times New Roman" w:hint="eastAsia"/>
          <w:sz w:val="24"/>
        </w:rPr>
        <w:t>)</w:t>
      </w:r>
      <w:r w:rsidR="00EE5201" w:rsidRPr="0078500D">
        <w:rPr>
          <w:rFonts w:ascii="Times New Roman" w:hAnsi="Times New Roman" w:cs="Times New Roman"/>
          <w:sz w:val="24"/>
        </w:rPr>
        <w:t>.</w:t>
      </w:r>
    </w:p>
    <w:p w14:paraId="5F97F421" w14:textId="77777777" w:rsidR="007E6936" w:rsidRPr="0078500D" w:rsidRDefault="007E6936" w:rsidP="008F6870">
      <w:pPr>
        <w:rPr>
          <w:rFonts w:ascii="Times New Roman" w:hAnsi="Times New Roman" w:cs="Times New Roman"/>
          <w:sz w:val="24"/>
          <w:szCs w:val="24"/>
        </w:rPr>
      </w:pPr>
      <w:bookmarkStart w:id="12" w:name="OLE_LINK1"/>
    </w:p>
    <w:p w14:paraId="4E96CBF1" w14:textId="49085454" w:rsidR="008F6870" w:rsidRPr="0078500D" w:rsidRDefault="008F6870" w:rsidP="008F68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500D">
        <w:rPr>
          <w:rFonts w:ascii="Times New Roman" w:hAnsi="Times New Roman" w:cs="Times New Roman"/>
          <w:sz w:val="24"/>
          <w:szCs w:val="24"/>
        </w:rPr>
        <w:t>Scheme</w:t>
      </w:r>
      <w:r w:rsidRPr="0078500D">
        <w:rPr>
          <w:rFonts w:ascii="Times New Roman" w:hAnsi="Times New Roman" w:cs="Times New Roman" w:hint="eastAsia"/>
          <w:sz w:val="24"/>
          <w:szCs w:val="24"/>
        </w:rPr>
        <w:t xml:space="preserve"> 3</w:t>
      </w:r>
      <w:r w:rsidRPr="0078500D">
        <w:rPr>
          <w:rFonts w:ascii="Times New Roman" w:hAnsi="Times New Roman" w:cs="Times New Roman"/>
          <w:sz w:val="24"/>
          <w:szCs w:val="24"/>
        </w:rPr>
        <w:t xml:space="preserve">. Synthesis of </w:t>
      </w:r>
      <w:r w:rsidRPr="0078500D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bookmarkEnd w:id="12"/>
    <w:p w14:paraId="5244140B" w14:textId="18C1BBD2" w:rsidR="005D3EAA" w:rsidRPr="0078500D" w:rsidRDefault="005255A9" w:rsidP="005D3EAA">
      <w:pPr>
        <w:jc w:val="center"/>
        <w:rPr>
          <w:noProof/>
        </w:rPr>
      </w:pPr>
      <w:r w:rsidRPr="006413F6">
        <w:rPr>
          <w:noProof/>
        </w:rPr>
        <w:object w:dxaOrig="9470" w:dyaOrig="1718" w14:anchorId="1322B6FD">
          <v:shape id="_x0000_i1027" type="#_x0000_t75" alt="" style="width:421.55pt;height:75.95pt;mso-width-percent:0;mso-height-percent:0;mso-width-percent:0;mso-height-percent:0" o:ole="">
            <v:imagedata r:id="rId13" o:title=""/>
          </v:shape>
          <o:OLEObject Type="Embed" ProgID="ChemDraw.Document.6.0" ShapeID="_x0000_i1027" DrawAspect="Content" ObjectID="_1744705657" r:id="rId14"/>
        </w:object>
      </w:r>
    </w:p>
    <w:p w14:paraId="3C895ADF" w14:textId="0E70B927" w:rsidR="008F6870" w:rsidRPr="0078500D" w:rsidRDefault="008F6870" w:rsidP="000935AF">
      <w:pPr>
        <w:spacing w:line="400" w:lineRule="exact"/>
        <w:rPr>
          <w:rFonts w:ascii="Times New Roman" w:hAnsi="Times New Roman" w:cs="Times New Roman"/>
          <w:kern w:val="0"/>
          <w:sz w:val="20"/>
          <w:szCs w:val="20"/>
        </w:rPr>
      </w:pPr>
      <w:r w:rsidRPr="007850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8500D">
        <w:rPr>
          <w:rFonts w:ascii="Times New Roman" w:hAnsi="Times New Roman" w:cs="Times New Roman"/>
          <w:b/>
          <w:sz w:val="24"/>
        </w:rPr>
        <w:t>a</w:t>
      </w:r>
      <w:r w:rsidRPr="0078500D">
        <w:rPr>
          <w:rFonts w:ascii="Times New Roman" w:hAnsi="Times New Roman" w:cs="Times New Roman"/>
          <w:sz w:val="24"/>
        </w:rPr>
        <w:t xml:space="preserve"> (500 mg, 2.9 mmol, 1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 xml:space="preserve">eq.) and </w:t>
      </w:r>
      <w:r w:rsidRPr="0078500D">
        <w:rPr>
          <w:rFonts w:ascii="Times New Roman" w:hAnsi="Times New Roman" w:cs="Times New Roman"/>
          <w:b/>
          <w:sz w:val="24"/>
        </w:rPr>
        <w:t>1b</w:t>
      </w:r>
      <w:r w:rsidRPr="0078500D">
        <w:rPr>
          <w:rFonts w:ascii="Times New Roman" w:hAnsi="Times New Roman" w:cs="Times New Roman"/>
          <w:sz w:val="24"/>
        </w:rPr>
        <w:t xml:space="preserve"> (1.91</w:t>
      </w:r>
      <w:r w:rsidR="00786C62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g, 5.81 mmol, 2 eq.) were dissolved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 xml:space="preserve">in </w:t>
      </w:r>
      <w:r w:rsidR="000617A7" w:rsidRPr="0078500D">
        <w:rPr>
          <w:rFonts w:ascii="Times New Roman" w:hAnsi="Times New Roman" w:cs="Times New Roman"/>
          <w:sz w:val="24"/>
        </w:rPr>
        <w:t>50 mL</w:t>
      </w:r>
      <w:r w:rsidR="00A13DC0" w:rsidRPr="0078500D">
        <w:rPr>
          <w:rFonts w:ascii="Times New Roman" w:hAnsi="Times New Roman" w:cs="Times New Roman"/>
          <w:sz w:val="24"/>
        </w:rPr>
        <w:t xml:space="preserve"> solution of</w:t>
      </w:r>
      <w:r w:rsidR="000617A7" w:rsidRPr="0078500D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8500D">
        <w:rPr>
          <w:rFonts w:ascii="Times New Roman" w:hAnsi="Times New Roman" w:cs="Times New Roman"/>
          <w:sz w:val="24"/>
        </w:rPr>
        <w:t>BuOH</w:t>
      </w:r>
      <w:proofErr w:type="spellEnd"/>
      <w:r w:rsidRPr="0078500D">
        <w:rPr>
          <w:rFonts w:ascii="Times New Roman" w:hAnsi="Times New Roman" w:cs="Times New Roman"/>
          <w:sz w:val="24"/>
        </w:rPr>
        <w:t>-T</w:t>
      </w:r>
      <w:r w:rsidRPr="0078500D">
        <w:rPr>
          <w:rFonts w:ascii="Times New Roman" w:hAnsi="Times New Roman" w:cs="Times New Roman" w:hint="eastAsia"/>
          <w:sz w:val="24"/>
        </w:rPr>
        <w:t>oluene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(7:</w:t>
      </w:r>
      <w:r w:rsidR="00786C62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3) under N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 atmosphere, and </w:t>
      </w:r>
      <w:r w:rsidR="00A13DC0" w:rsidRPr="0078500D">
        <w:rPr>
          <w:rFonts w:ascii="Times New Roman" w:hAnsi="Times New Roman" w:cs="Times New Roman"/>
          <w:sz w:val="24"/>
        </w:rPr>
        <w:t xml:space="preserve">the mixture </w:t>
      </w:r>
      <w:r w:rsidRPr="0078500D">
        <w:rPr>
          <w:rFonts w:ascii="Times New Roman" w:hAnsi="Times New Roman" w:cs="Times New Roman"/>
          <w:sz w:val="24"/>
        </w:rPr>
        <w:t>refluxed at 160</w:t>
      </w:r>
      <w:r w:rsidR="005B537A" w:rsidRPr="0078500D">
        <w:rPr>
          <w:rFonts w:ascii="Times New Roman" w:hAnsi="Times New Roman" w:cs="Times New Roman"/>
          <w:sz w:val="24"/>
        </w:rPr>
        <w:t xml:space="preserve"> ℃</w:t>
      </w:r>
      <w:r w:rsidRPr="0078500D">
        <w:rPr>
          <w:rFonts w:ascii="Times New Roman" w:hAnsi="Times New Roman" w:cs="Times New Roman"/>
          <w:sz w:val="24"/>
        </w:rPr>
        <w:t xml:space="preserve"> for 1</w:t>
      </w:r>
      <w:r w:rsidR="00B2610C" w:rsidRPr="0078500D">
        <w:rPr>
          <w:rFonts w:ascii="Times New Roman" w:hAnsi="Times New Roman" w:cs="Times New Roman"/>
          <w:sz w:val="24"/>
        </w:rPr>
        <w:t>8</w:t>
      </w:r>
      <w:r w:rsidRPr="0078500D">
        <w:rPr>
          <w:rFonts w:ascii="Times New Roman" w:hAnsi="Times New Roman" w:cs="Times New Roman"/>
          <w:sz w:val="24"/>
        </w:rPr>
        <w:t xml:space="preserve"> h with a Dean-Stark condenser. Afterwards, the solvent was evaporated, and the resulting green solid mixture was washed with Et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/>
          <w:sz w:val="24"/>
        </w:rPr>
        <w:t>O and purified by</w:t>
      </w:r>
      <w:r w:rsidR="00A13DC0" w:rsidRPr="0078500D">
        <w:rPr>
          <w:rFonts w:ascii="Times New Roman" w:hAnsi="Times New Roman" w:cs="Times New Roman"/>
          <w:sz w:val="24"/>
        </w:rPr>
        <w:t xml:space="preserve"> silica gel</w:t>
      </w:r>
      <w:r w:rsidRPr="0078500D">
        <w:rPr>
          <w:rFonts w:ascii="Times New Roman" w:hAnsi="Times New Roman" w:cs="Times New Roman"/>
          <w:sz w:val="24"/>
        </w:rPr>
        <w:t xml:space="preserve"> flash chromatography (</w:t>
      </w:r>
      <w:r w:rsidR="00A13DC0" w:rsidRPr="0078500D">
        <w:rPr>
          <w:rFonts w:ascii="Times New Roman" w:hAnsi="Times New Roman" w:cs="Times New Roman"/>
          <w:sz w:val="24"/>
        </w:rPr>
        <w:t xml:space="preserve">eluent: </w:t>
      </w:r>
      <w:r w:rsidRPr="0078500D">
        <w:rPr>
          <w:rFonts w:ascii="Times New Roman" w:hAnsi="Times New Roman" w:cs="Times New Roman"/>
          <w:sz w:val="24"/>
        </w:rPr>
        <w:t>DCM-MeOH</w:t>
      </w:r>
      <w:r w:rsidR="005B537A" w:rsidRPr="0078500D">
        <w:rPr>
          <w:rFonts w:ascii="Times New Roman" w:hAnsi="Times New Roman" w:cs="Times New Roman"/>
          <w:sz w:val="24"/>
        </w:rPr>
        <w:t>,</w:t>
      </w:r>
      <w:r w:rsidRPr="0078500D">
        <w:rPr>
          <w:rFonts w:ascii="Times New Roman" w:hAnsi="Times New Roman" w:cs="Times New Roman"/>
          <w:sz w:val="24"/>
        </w:rPr>
        <w:t xml:space="preserve"> 50: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 xml:space="preserve">1) to obtain </w:t>
      </w:r>
      <w:r w:rsidRPr="0078500D">
        <w:rPr>
          <w:rFonts w:ascii="Times New Roman" w:hAnsi="Times New Roman" w:cs="Times New Roman"/>
          <w:b/>
          <w:bCs/>
          <w:sz w:val="24"/>
        </w:rPr>
        <w:t>1</w:t>
      </w:r>
      <w:r w:rsidRPr="0078500D">
        <w:rPr>
          <w:rFonts w:ascii="Times New Roman" w:hAnsi="Times New Roman" w:cs="Times New Roman"/>
          <w:sz w:val="24"/>
        </w:rPr>
        <w:t xml:space="preserve"> as a green solid (1.8 g, 96%). </w:t>
      </w:r>
      <w:r w:rsidRPr="0078500D">
        <w:rPr>
          <w:rFonts w:ascii="Times New Roman" w:hAnsi="Times New Roman" w:cs="Times New Roman"/>
          <w:sz w:val="24"/>
          <w:vertAlign w:val="superscript"/>
        </w:rPr>
        <w:t>1</w:t>
      </w:r>
      <w:r w:rsidRPr="0078500D">
        <w:rPr>
          <w:rFonts w:ascii="Times New Roman" w:hAnsi="Times New Roman" w:cs="Times New Roman"/>
          <w:sz w:val="24"/>
        </w:rPr>
        <w:t>H NMR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(600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MHz,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CDC</w:t>
      </w:r>
      <w:r w:rsidRPr="0078500D">
        <w:rPr>
          <w:rFonts w:ascii="Times New Roman" w:hAnsi="Times New Roman" w:cs="Times New Roman" w:hint="eastAsia"/>
          <w:sz w:val="24"/>
        </w:rPr>
        <w:t>l</w:t>
      </w:r>
      <w:r w:rsidRPr="0078500D">
        <w:rPr>
          <w:rFonts w:ascii="Times New Roman" w:hAnsi="Times New Roman" w:cs="Times New Roman" w:hint="eastAsia"/>
          <w:sz w:val="24"/>
          <w:vertAlign w:val="subscript"/>
        </w:rPr>
        <w:t>3</w:t>
      </w:r>
      <w:r w:rsidRPr="0078500D">
        <w:rPr>
          <w:rFonts w:ascii="Times New Roman" w:hAnsi="Times New Roman" w:cs="Times New Roman" w:hint="eastAsia"/>
          <w:sz w:val="24"/>
        </w:rPr>
        <w:t>)</w:t>
      </w:r>
      <w:r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sz w:val="24"/>
        </w:rPr>
        <w:t>δ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 w:hint="eastAsia"/>
          <w:sz w:val="24"/>
        </w:rPr>
        <w:t>=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8.34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(d,</w:t>
      </w:r>
      <w:r w:rsidR="00602DA4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iCs/>
          <w:sz w:val="24"/>
        </w:rPr>
        <w:t>J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=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14.</w:t>
      </w:r>
      <w:r w:rsidRPr="0078500D">
        <w:rPr>
          <w:rFonts w:ascii="Times New Roman" w:hAnsi="Times New Roman" w:cs="Times New Roman" w:hint="eastAsia"/>
          <w:sz w:val="24"/>
        </w:rPr>
        <w:t>4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Hz,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2H),</w:t>
      </w:r>
      <w:r w:rsidR="00B43DE6" w:rsidRPr="0078500D">
        <w:rPr>
          <w:rFonts w:ascii="Times New Roman" w:hAnsi="Times New Roman" w:cs="Times New Roman"/>
          <w:sz w:val="24"/>
        </w:rPr>
        <w:t xml:space="preserve"> </w:t>
      </w:r>
      <w:r w:rsidR="009A5B9B" w:rsidRPr="0078500D">
        <w:rPr>
          <w:rFonts w:ascii="Times New Roman" w:hAnsi="Times New Roman" w:cs="Times New Roman"/>
          <w:sz w:val="24"/>
        </w:rPr>
        <w:t xml:space="preserve">7.40-7.36 (m, 4H), </w:t>
      </w:r>
      <w:r w:rsidR="00B43DE6" w:rsidRPr="0078500D">
        <w:rPr>
          <w:rFonts w:ascii="Times New Roman" w:hAnsi="Times New Roman" w:cs="Times New Roman"/>
          <w:sz w:val="24"/>
        </w:rPr>
        <w:t>7.26-7.20 (m, 2H),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7.17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(dd,</w:t>
      </w:r>
      <w:r w:rsidR="00602DA4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iCs/>
          <w:sz w:val="24"/>
        </w:rPr>
        <w:t>J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=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8.</w:t>
      </w:r>
      <w:r w:rsidRPr="0078500D">
        <w:rPr>
          <w:rFonts w:ascii="Times New Roman" w:hAnsi="Times New Roman" w:cs="Times New Roman" w:hint="eastAsia"/>
          <w:sz w:val="24"/>
        </w:rPr>
        <w:t>4</w:t>
      </w:r>
      <w:r w:rsidRPr="0078500D">
        <w:rPr>
          <w:rFonts w:ascii="Times New Roman" w:hAnsi="Times New Roman" w:cs="Times New Roman"/>
          <w:sz w:val="24"/>
        </w:rPr>
        <w:t>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3.</w:t>
      </w:r>
      <w:r w:rsidRPr="0078500D">
        <w:rPr>
          <w:rFonts w:ascii="Times New Roman" w:hAnsi="Times New Roman" w:cs="Times New Roman" w:hint="eastAsia"/>
          <w:sz w:val="24"/>
        </w:rPr>
        <w:t>6</w:t>
      </w:r>
      <w:r w:rsidRPr="0078500D">
        <w:rPr>
          <w:rFonts w:ascii="Times New Roman" w:hAnsi="Times New Roman" w:cs="Times New Roman"/>
          <w:sz w:val="24"/>
        </w:rPr>
        <w:t>Hz,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2H),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D31233" w:rsidRPr="0078500D">
        <w:rPr>
          <w:rFonts w:ascii="Times New Roman" w:hAnsi="Times New Roman" w:cs="Times New Roman"/>
          <w:sz w:val="24"/>
        </w:rPr>
        <w:t>6.2</w:t>
      </w:r>
      <w:r w:rsidR="00896935" w:rsidRPr="0078500D">
        <w:rPr>
          <w:rFonts w:ascii="Times New Roman" w:hAnsi="Times New Roman" w:cs="Times New Roman"/>
          <w:sz w:val="24"/>
        </w:rPr>
        <w:t>6</w:t>
      </w:r>
      <w:r w:rsidR="00D31233" w:rsidRPr="0078500D">
        <w:rPr>
          <w:rFonts w:ascii="Times New Roman" w:hAnsi="Times New Roman" w:cs="Times New Roman"/>
          <w:sz w:val="24"/>
        </w:rPr>
        <w:t xml:space="preserve"> (d, </w:t>
      </w:r>
      <w:r w:rsidR="00D31233" w:rsidRPr="0078500D">
        <w:rPr>
          <w:rFonts w:ascii="Times New Roman" w:hAnsi="Times New Roman" w:cs="Times New Roman"/>
          <w:i/>
          <w:iCs/>
          <w:sz w:val="24"/>
        </w:rPr>
        <w:t>J</w:t>
      </w:r>
      <w:r w:rsidR="00D31233" w:rsidRPr="0078500D">
        <w:rPr>
          <w:rFonts w:ascii="Times New Roman" w:hAnsi="Times New Roman" w:cs="Times New Roman"/>
          <w:sz w:val="24"/>
        </w:rPr>
        <w:t xml:space="preserve"> = 1</w:t>
      </w:r>
      <w:r w:rsidR="00C12AEF" w:rsidRPr="0078500D">
        <w:rPr>
          <w:rFonts w:ascii="Times New Roman" w:hAnsi="Times New Roman" w:cs="Times New Roman"/>
          <w:sz w:val="24"/>
        </w:rPr>
        <w:t>4.4</w:t>
      </w:r>
      <w:r w:rsidR="00D31233" w:rsidRPr="0078500D">
        <w:rPr>
          <w:rFonts w:ascii="Times New Roman" w:hAnsi="Times New Roman" w:cs="Times New Roman"/>
          <w:sz w:val="24"/>
        </w:rPr>
        <w:t xml:space="preserve"> Hz, 2H), </w:t>
      </w:r>
      <w:r w:rsidR="00B43DE6" w:rsidRPr="0078500D">
        <w:rPr>
          <w:rFonts w:ascii="Times New Roman" w:hAnsi="Times New Roman" w:cs="Times New Roman"/>
          <w:sz w:val="24"/>
        </w:rPr>
        <w:t xml:space="preserve">4.19 (dd, </w:t>
      </w:r>
      <w:r w:rsidR="00B43DE6" w:rsidRPr="0078500D">
        <w:rPr>
          <w:rFonts w:ascii="Times New Roman" w:hAnsi="Times New Roman" w:cs="Times New Roman"/>
          <w:i/>
          <w:iCs/>
          <w:sz w:val="24"/>
        </w:rPr>
        <w:t>J</w:t>
      </w:r>
      <w:r w:rsidR="00B43DE6" w:rsidRPr="0078500D">
        <w:rPr>
          <w:rFonts w:ascii="Times New Roman" w:hAnsi="Times New Roman" w:cs="Times New Roman"/>
          <w:sz w:val="24"/>
        </w:rPr>
        <w:t xml:space="preserve"> = 9.</w:t>
      </w:r>
      <w:r w:rsidR="00B43DE6" w:rsidRPr="0078500D">
        <w:rPr>
          <w:rFonts w:ascii="Times New Roman" w:hAnsi="Times New Roman" w:cs="Times New Roman" w:hint="eastAsia"/>
          <w:sz w:val="24"/>
        </w:rPr>
        <w:t>6</w:t>
      </w:r>
      <w:r w:rsidR="00B43DE6" w:rsidRPr="0078500D">
        <w:rPr>
          <w:rFonts w:ascii="Times New Roman" w:hAnsi="Times New Roman" w:cs="Times New Roman"/>
          <w:sz w:val="24"/>
        </w:rPr>
        <w:t xml:space="preserve">, </w:t>
      </w:r>
      <w:r w:rsidR="00B43DE6" w:rsidRPr="0078500D">
        <w:rPr>
          <w:rFonts w:ascii="Times New Roman" w:hAnsi="Times New Roman" w:cs="Times New Roman" w:hint="eastAsia"/>
          <w:sz w:val="24"/>
        </w:rPr>
        <w:t>4</w:t>
      </w:r>
      <w:r w:rsidR="00B43DE6" w:rsidRPr="0078500D">
        <w:rPr>
          <w:rFonts w:ascii="Times New Roman" w:hAnsi="Times New Roman" w:cs="Times New Roman"/>
          <w:sz w:val="24"/>
        </w:rPr>
        <w:t>.</w:t>
      </w:r>
      <w:r w:rsidR="00B43DE6" w:rsidRPr="0078500D">
        <w:rPr>
          <w:rFonts w:ascii="Times New Roman" w:hAnsi="Times New Roman" w:cs="Times New Roman" w:hint="eastAsia"/>
          <w:sz w:val="24"/>
        </w:rPr>
        <w:t>8</w:t>
      </w:r>
      <w:r w:rsidR="00B43DE6" w:rsidRPr="0078500D">
        <w:rPr>
          <w:rFonts w:ascii="Times New Roman" w:hAnsi="Times New Roman" w:cs="Times New Roman"/>
          <w:sz w:val="24"/>
        </w:rPr>
        <w:t xml:space="preserve"> Hz, 4H), </w:t>
      </w:r>
      <w:r w:rsidRPr="0078500D">
        <w:rPr>
          <w:rFonts w:ascii="Times New Roman" w:hAnsi="Times New Roman" w:cs="Times New Roman"/>
          <w:sz w:val="24"/>
        </w:rPr>
        <w:t>2.76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(dd,</w:t>
      </w:r>
      <w:r w:rsidR="00602DA4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i/>
          <w:iCs/>
          <w:sz w:val="24"/>
        </w:rPr>
        <w:t>J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=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16.2,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10.</w:t>
      </w:r>
      <w:r w:rsidRPr="0078500D">
        <w:rPr>
          <w:rFonts w:ascii="Times New Roman" w:hAnsi="Times New Roman" w:cs="Times New Roman" w:hint="eastAsia"/>
          <w:sz w:val="24"/>
        </w:rPr>
        <w:t>2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Hz,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4H),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1.78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(s,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2H),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1.7</w:t>
      </w:r>
      <w:r w:rsidR="00F1333E" w:rsidRPr="0078500D">
        <w:rPr>
          <w:rFonts w:ascii="Times New Roman" w:hAnsi="Times New Roman" w:cs="Times New Roman"/>
          <w:sz w:val="24"/>
        </w:rPr>
        <w:t>2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</w:t>
      </w:r>
      <w:r w:rsidR="00F1333E" w:rsidRPr="0078500D">
        <w:rPr>
          <w:rFonts w:ascii="Times New Roman" w:hAnsi="Times New Roman" w:cs="Times New Roman"/>
          <w:sz w:val="24"/>
        </w:rPr>
        <w:t>s</w:t>
      </w:r>
      <w:r w:rsidRPr="0078500D">
        <w:rPr>
          <w:rFonts w:ascii="Times New Roman" w:hAnsi="Times New Roman" w:cs="Times New Roman"/>
          <w:sz w:val="24"/>
        </w:rPr>
        <w:t>,</w:t>
      </w:r>
      <w:r w:rsidR="00602DA4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12H),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1.60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(s,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4H)</w:t>
      </w:r>
      <w:r w:rsidR="00BB6FBE" w:rsidRPr="0078500D">
        <w:rPr>
          <w:rFonts w:ascii="Times New Roman" w:hAnsi="Times New Roman" w:cs="Times New Roman"/>
          <w:sz w:val="24"/>
        </w:rPr>
        <w:t>, 1.07 (t,</w:t>
      </w:r>
      <w:r w:rsidR="00BB6FBE" w:rsidRPr="0078500D">
        <w:rPr>
          <w:rFonts w:ascii="Times New Roman" w:hAnsi="Times New Roman" w:cs="Times New Roman"/>
          <w:i/>
          <w:iCs/>
          <w:sz w:val="24"/>
        </w:rPr>
        <w:t xml:space="preserve"> J</w:t>
      </w:r>
      <w:r w:rsidR="00BB6FBE" w:rsidRPr="0078500D">
        <w:rPr>
          <w:rFonts w:ascii="Times New Roman" w:hAnsi="Times New Roman" w:cs="Times New Roman"/>
          <w:sz w:val="24"/>
        </w:rPr>
        <w:t xml:space="preserve"> = 7.</w:t>
      </w:r>
      <w:r w:rsidR="00BB6FBE" w:rsidRPr="0078500D">
        <w:rPr>
          <w:rFonts w:ascii="Times New Roman" w:hAnsi="Times New Roman" w:cs="Times New Roman" w:hint="eastAsia"/>
          <w:sz w:val="24"/>
        </w:rPr>
        <w:t>2</w:t>
      </w:r>
      <w:r w:rsidR="00BB6FBE" w:rsidRPr="0078500D">
        <w:rPr>
          <w:rFonts w:ascii="Times New Roman" w:hAnsi="Times New Roman" w:cs="Times New Roman"/>
          <w:sz w:val="24"/>
        </w:rPr>
        <w:t xml:space="preserve"> Hz, 6H)</w:t>
      </w:r>
      <w:r w:rsidR="005B537A" w:rsidRPr="0078500D">
        <w:rPr>
          <w:rFonts w:ascii="Times New Roman" w:hAnsi="Times New Roman" w:cs="Times New Roman"/>
          <w:sz w:val="24"/>
        </w:rPr>
        <w:t>.</w:t>
      </w:r>
    </w:p>
    <w:p w14:paraId="7C7003F6" w14:textId="30F5BCA9" w:rsidR="008F6870" w:rsidRPr="0078500D" w:rsidRDefault="00C9112A" w:rsidP="00C9112A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6A4697" wp14:editId="75FF0FD9">
            <wp:extent cx="5960715" cy="4371340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78" t="-10" r="5533" b="10"/>
                    <a:stretch/>
                  </pic:blipFill>
                  <pic:spPr bwMode="auto">
                    <a:xfrm>
                      <a:off x="0" y="0"/>
                      <a:ext cx="5960715" cy="437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DD9DA3" w14:textId="00B509D9" w:rsidR="00EE5201" w:rsidRPr="0078500D" w:rsidRDefault="00662806" w:rsidP="00EE5201">
      <w:pPr>
        <w:rPr>
          <w:rFonts w:ascii="Times New Roman" w:hAnsi="Times New Roman" w:cs="Times New Roman"/>
          <w:b/>
          <w:sz w:val="24"/>
          <w:szCs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EE5201" w:rsidRPr="0078500D">
        <w:rPr>
          <w:rFonts w:ascii="Times New Roman" w:hAnsi="Times New Roman" w:cs="Times New Roman"/>
          <w:b/>
          <w:sz w:val="24"/>
        </w:rPr>
        <w:t>2.</w:t>
      </w:r>
      <w:r w:rsidR="00EE5201" w:rsidRPr="0078500D">
        <w:rPr>
          <w:rFonts w:ascii="Times New Roman" w:hAnsi="Times New Roman" w:cs="Times New Roman"/>
          <w:sz w:val="24"/>
        </w:rPr>
        <w:t xml:space="preserve"> </w:t>
      </w:r>
      <w:r w:rsidR="00EE5201" w:rsidRPr="0078500D">
        <w:rPr>
          <w:rFonts w:ascii="Times New Roman" w:hAnsi="Times New Roman" w:cs="Times New Roman"/>
          <w:sz w:val="24"/>
          <w:vertAlign w:val="superscript"/>
        </w:rPr>
        <w:t>1</w:t>
      </w:r>
      <w:r w:rsidR="00EE5201" w:rsidRPr="0078500D">
        <w:rPr>
          <w:rFonts w:ascii="Times New Roman" w:hAnsi="Times New Roman" w:cs="Times New Roman"/>
          <w:sz w:val="24"/>
        </w:rPr>
        <w:t xml:space="preserve">H NMR spectrum of compound </w:t>
      </w:r>
      <w:r w:rsidR="00EE5201" w:rsidRPr="0078500D">
        <w:rPr>
          <w:rFonts w:ascii="Times New Roman" w:hAnsi="Times New Roman" w:cs="Times New Roman"/>
          <w:b/>
          <w:sz w:val="24"/>
        </w:rPr>
        <w:t>1</w:t>
      </w:r>
      <w:r w:rsidR="0071201C" w:rsidRPr="0078500D">
        <w:rPr>
          <w:rFonts w:ascii="Times New Roman" w:hAnsi="Times New Roman" w:cs="Times New Roman"/>
          <w:sz w:val="24"/>
        </w:rPr>
        <w:t xml:space="preserve"> (600 MHz, CDC</w:t>
      </w:r>
      <w:r w:rsidR="0071201C" w:rsidRPr="0078500D">
        <w:rPr>
          <w:rFonts w:ascii="Times New Roman" w:hAnsi="Times New Roman" w:cs="Times New Roman" w:hint="eastAsia"/>
          <w:sz w:val="24"/>
        </w:rPr>
        <w:t>l</w:t>
      </w:r>
      <w:r w:rsidR="0071201C" w:rsidRPr="0078500D">
        <w:rPr>
          <w:rFonts w:ascii="Times New Roman" w:hAnsi="Times New Roman" w:cs="Times New Roman" w:hint="eastAsia"/>
          <w:sz w:val="24"/>
          <w:vertAlign w:val="subscript"/>
        </w:rPr>
        <w:t>3</w:t>
      </w:r>
      <w:r w:rsidR="0071201C" w:rsidRPr="0078500D">
        <w:rPr>
          <w:rFonts w:ascii="Times New Roman" w:hAnsi="Times New Roman" w:cs="Times New Roman" w:hint="eastAsia"/>
          <w:sz w:val="24"/>
        </w:rPr>
        <w:t>)</w:t>
      </w:r>
      <w:r w:rsidR="00EE5201" w:rsidRPr="0078500D">
        <w:rPr>
          <w:rFonts w:ascii="Times New Roman" w:hAnsi="Times New Roman" w:cs="Times New Roman"/>
          <w:sz w:val="24"/>
        </w:rPr>
        <w:t>.</w:t>
      </w:r>
    </w:p>
    <w:p w14:paraId="7054E43C" w14:textId="77777777" w:rsidR="008F6870" w:rsidRPr="0078500D" w:rsidRDefault="008F6870" w:rsidP="008F6870">
      <w:pPr>
        <w:rPr>
          <w:rFonts w:ascii="Times New Roman" w:hAnsi="Times New Roman" w:cs="Times New Roman"/>
          <w:sz w:val="24"/>
          <w:szCs w:val="24"/>
        </w:rPr>
      </w:pPr>
    </w:p>
    <w:p w14:paraId="03C4B2FC" w14:textId="4D41D1E3" w:rsidR="008F6870" w:rsidRPr="0078500D" w:rsidRDefault="008F6870" w:rsidP="008F68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500D">
        <w:rPr>
          <w:rFonts w:ascii="Times New Roman" w:hAnsi="Times New Roman" w:cs="Times New Roman"/>
          <w:sz w:val="24"/>
          <w:szCs w:val="24"/>
        </w:rPr>
        <w:t>Scheme</w:t>
      </w:r>
      <w:r w:rsidRPr="0078500D">
        <w:rPr>
          <w:rFonts w:ascii="Times New Roman" w:hAnsi="Times New Roman" w:cs="Times New Roman" w:hint="eastAsia"/>
          <w:sz w:val="24"/>
          <w:szCs w:val="24"/>
        </w:rPr>
        <w:t xml:space="preserve"> 4</w:t>
      </w:r>
      <w:r w:rsidRPr="0078500D">
        <w:rPr>
          <w:rFonts w:ascii="Times New Roman" w:hAnsi="Times New Roman" w:cs="Times New Roman"/>
          <w:sz w:val="24"/>
          <w:szCs w:val="24"/>
        </w:rPr>
        <w:t xml:space="preserve">. Synthesis of </w:t>
      </w:r>
      <w:r w:rsidRPr="0078500D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</w:p>
    <w:p w14:paraId="2C13114A" w14:textId="7AD6B748" w:rsidR="008F6870" w:rsidRPr="0078500D" w:rsidRDefault="005255A9" w:rsidP="000867CC">
      <w:pPr>
        <w:jc w:val="center"/>
      </w:pPr>
      <w:r w:rsidRPr="006413F6">
        <w:rPr>
          <w:noProof/>
        </w:rPr>
        <w:object w:dxaOrig="9268" w:dyaOrig="2647" w14:anchorId="16162CE1">
          <v:shape id="_x0000_i1026" type="#_x0000_t75" alt="" style="width:378.35pt;height:108pt;mso-width-percent:0;mso-height-percent:0;mso-width-percent:0;mso-height-percent:0" o:ole="">
            <v:imagedata r:id="rId16" o:title=""/>
          </v:shape>
          <o:OLEObject Type="Embed" ProgID="ChemDraw.Document.6.0" ShapeID="_x0000_i1026" DrawAspect="Content" ObjectID="_1744705658" r:id="rId17"/>
        </w:object>
      </w:r>
    </w:p>
    <w:p w14:paraId="5BF20B8B" w14:textId="35A1B152" w:rsidR="008F6870" w:rsidRPr="0078500D" w:rsidRDefault="00A13DC0" w:rsidP="000935AF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t>Under</w:t>
      </w:r>
      <w:r w:rsidR="008F6870" w:rsidRPr="0078500D">
        <w:rPr>
          <w:rFonts w:ascii="Times New Roman" w:hAnsi="Times New Roman" w:cs="Times New Roman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>N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8F6870" w:rsidRPr="0078500D">
        <w:rPr>
          <w:rFonts w:ascii="Times New Roman" w:hAnsi="Times New Roman" w:cs="Times New Roman"/>
          <w:sz w:val="24"/>
        </w:rPr>
        <w:t>; resorcinol (12 mg, 0.11 mmol</w:t>
      </w:r>
      <w:r w:rsidR="00582D1B" w:rsidRPr="0078500D">
        <w:rPr>
          <w:rFonts w:ascii="Times New Roman" w:hAnsi="Times New Roman" w:cs="Times New Roman"/>
          <w:sz w:val="24"/>
        </w:rPr>
        <w:t>, 1 eq.</w:t>
      </w:r>
      <w:r w:rsidR="008F6870" w:rsidRPr="0078500D">
        <w:rPr>
          <w:rFonts w:ascii="Times New Roman" w:hAnsi="Times New Roman" w:cs="Times New Roman"/>
          <w:sz w:val="24"/>
        </w:rPr>
        <w:t>) and K</w:t>
      </w:r>
      <w:r w:rsidR="008F6870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8F6870" w:rsidRPr="0078500D">
        <w:rPr>
          <w:rFonts w:ascii="Times New Roman" w:hAnsi="Times New Roman" w:cs="Times New Roman"/>
          <w:sz w:val="24"/>
        </w:rPr>
        <w:t>CO</w:t>
      </w:r>
      <w:r w:rsidR="008F6870" w:rsidRPr="0078500D">
        <w:rPr>
          <w:rFonts w:ascii="Times New Roman" w:hAnsi="Times New Roman" w:cs="Times New Roman"/>
          <w:sz w:val="24"/>
          <w:vertAlign w:val="subscript"/>
        </w:rPr>
        <w:t>3</w:t>
      </w:r>
      <w:r w:rsidR="00D60411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(15 mg, 0.11 mmol</w:t>
      </w:r>
      <w:r w:rsidR="00582D1B" w:rsidRPr="0078500D">
        <w:rPr>
          <w:rFonts w:ascii="Times New Roman" w:hAnsi="Times New Roman" w:cs="Times New Roman"/>
          <w:sz w:val="24"/>
        </w:rPr>
        <w:t>, 1 eq.</w:t>
      </w:r>
      <w:r w:rsidR="008F6870" w:rsidRPr="0078500D">
        <w:rPr>
          <w:rFonts w:ascii="Times New Roman" w:hAnsi="Times New Roman" w:cs="Times New Roman"/>
          <w:sz w:val="24"/>
        </w:rPr>
        <w:t xml:space="preserve">) were dissolved in 10 mL of </w:t>
      </w:r>
      <w:r w:rsidR="00763AF6" w:rsidRPr="0078500D">
        <w:rPr>
          <w:rFonts w:ascii="Times New Roman" w:hAnsi="Times New Roman" w:cs="Times New Roman"/>
          <w:sz w:val="24"/>
        </w:rPr>
        <w:t>d</w:t>
      </w:r>
      <w:r w:rsidR="008F6870" w:rsidRPr="0078500D">
        <w:rPr>
          <w:rFonts w:ascii="Times New Roman" w:hAnsi="Times New Roman" w:cs="Times New Roman"/>
          <w:sz w:val="24"/>
        </w:rPr>
        <w:t xml:space="preserve">imethylformamide, and the mixture was stirred at 80 °C until the solution turned brown. Then, a mixture of </w:t>
      </w:r>
      <w:r w:rsidR="008F6870" w:rsidRPr="0078500D">
        <w:rPr>
          <w:rFonts w:ascii="Times New Roman" w:hAnsi="Times New Roman" w:cs="Times New Roman"/>
          <w:b/>
          <w:sz w:val="24"/>
        </w:rPr>
        <w:t>1</w:t>
      </w:r>
      <w:r w:rsidR="008F6870" w:rsidRPr="0078500D">
        <w:rPr>
          <w:rFonts w:ascii="Times New Roman" w:hAnsi="Times New Roman" w:cs="Times New Roman"/>
          <w:sz w:val="24"/>
        </w:rPr>
        <w:t xml:space="preserve"> (</w:t>
      </w:r>
      <w:r w:rsidR="00431E65" w:rsidRPr="0078500D">
        <w:rPr>
          <w:rFonts w:ascii="Times New Roman" w:hAnsi="Times New Roman" w:cs="Times New Roman"/>
          <w:sz w:val="24"/>
        </w:rPr>
        <w:t>73.4</w:t>
      </w:r>
      <w:r w:rsidR="008F6870" w:rsidRPr="0078500D">
        <w:rPr>
          <w:rFonts w:ascii="Times New Roman" w:hAnsi="Times New Roman" w:cs="Times New Roman"/>
          <w:sz w:val="24"/>
        </w:rPr>
        <w:t xml:space="preserve"> mg, 0.</w:t>
      </w:r>
      <w:r w:rsidR="00431E65" w:rsidRPr="0078500D">
        <w:rPr>
          <w:rFonts w:ascii="Times New Roman" w:hAnsi="Times New Roman" w:cs="Times New Roman"/>
          <w:sz w:val="24"/>
        </w:rPr>
        <w:t>11</w:t>
      </w:r>
      <w:r w:rsidR="008F6870" w:rsidRPr="0078500D">
        <w:rPr>
          <w:rFonts w:ascii="Times New Roman" w:hAnsi="Times New Roman" w:cs="Times New Roman"/>
          <w:sz w:val="24"/>
        </w:rPr>
        <w:t xml:space="preserve"> mmol</w:t>
      </w:r>
      <w:r w:rsidR="00582D1B" w:rsidRPr="0078500D">
        <w:rPr>
          <w:rFonts w:ascii="Times New Roman" w:hAnsi="Times New Roman" w:cs="Times New Roman"/>
          <w:sz w:val="24"/>
        </w:rPr>
        <w:t xml:space="preserve">, </w:t>
      </w:r>
      <w:r w:rsidR="002516D0" w:rsidRPr="0078500D">
        <w:rPr>
          <w:rFonts w:ascii="Times New Roman" w:hAnsi="Times New Roman" w:cs="Times New Roman"/>
          <w:sz w:val="24"/>
        </w:rPr>
        <w:t>1</w:t>
      </w:r>
      <w:r w:rsidR="00582D1B" w:rsidRPr="0078500D">
        <w:rPr>
          <w:rFonts w:ascii="Times New Roman" w:hAnsi="Times New Roman" w:cs="Times New Roman"/>
          <w:sz w:val="24"/>
        </w:rPr>
        <w:t xml:space="preserve"> eq.</w:t>
      </w:r>
      <w:r w:rsidR="008F6870" w:rsidRPr="0078500D">
        <w:rPr>
          <w:rFonts w:ascii="Times New Roman" w:hAnsi="Times New Roman" w:cs="Times New Roman"/>
          <w:sz w:val="24"/>
        </w:rPr>
        <w:t xml:space="preserve">) was added to the reaction system. The reaction was stirred at 80 °C for 4 h, then allowed to cool to room temperature, and then condensed under reduced pressure, and the residue was purified by </w:t>
      </w:r>
      <w:r w:rsidR="00763AF6" w:rsidRPr="0078500D">
        <w:rPr>
          <w:rFonts w:ascii="Times New Roman" w:hAnsi="Times New Roman" w:cs="Times New Roman"/>
          <w:sz w:val="24"/>
        </w:rPr>
        <w:t xml:space="preserve">silica gel </w:t>
      </w:r>
      <w:r w:rsidR="008F6870" w:rsidRPr="0078500D">
        <w:rPr>
          <w:rFonts w:ascii="Times New Roman" w:hAnsi="Times New Roman" w:cs="Times New Roman"/>
          <w:sz w:val="24"/>
        </w:rPr>
        <w:t>chromatography</w:t>
      </w:r>
      <w:r w:rsidR="00763AF6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with CH</w:t>
      </w:r>
      <w:r w:rsidR="008F6870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8F6870" w:rsidRPr="0078500D">
        <w:rPr>
          <w:rFonts w:ascii="Times New Roman" w:hAnsi="Times New Roman" w:cs="Times New Roman"/>
          <w:sz w:val="24"/>
        </w:rPr>
        <w:t>Cl</w:t>
      </w:r>
      <w:r w:rsidR="008F6870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8F6870" w:rsidRPr="0078500D">
        <w:rPr>
          <w:rFonts w:ascii="Times New Roman" w:hAnsi="Times New Roman" w:cs="Times New Roman"/>
          <w:sz w:val="24"/>
        </w:rPr>
        <w:t>/MeOH (100: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 xml:space="preserve">1) </w:t>
      </w:r>
      <w:r w:rsidR="00763AF6" w:rsidRPr="0078500D">
        <w:rPr>
          <w:rFonts w:ascii="Times New Roman" w:hAnsi="Times New Roman" w:cs="Times New Roman"/>
          <w:sz w:val="24"/>
        </w:rPr>
        <w:t xml:space="preserve">as eluent </w:t>
      </w:r>
      <w:r w:rsidR="008F6870" w:rsidRPr="0078500D">
        <w:rPr>
          <w:rFonts w:ascii="Times New Roman" w:hAnsi="Times New Roman" w:cs="Times New Roman"/>
          <w:sz w:val="24"/>
        </w:rPr>
        <w:t>to yield</w:t>
      </w:r>
      <w:r w:rsidR="00D60411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b/>
          <w:bCs/>
          <w:sz w:val="24"/>
        </w:rPr>
        <w:t>2</w:t>
      </w:r>
      <w:r w:rsidR="00D60411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(</w:t>
      </w:r>
      <w:r w:rsidR="00743ECF" w:rsidRPr="0078500D">
        <w:rPr>
          <w:rFonts w:ascii="Times New Roman" w:hAnsi="Times New Roman" w:cs="Times New Roman"/>
          <w:sz w:val="24"/>
        </w:rPr>
        <w:t>44</w:t>
      </w:r>
      <w:r w:rsidR="008F6870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 w:hint="eastAsia"/>
          <w:sz w:val="24"/>
        </w:rPr>
        <w:t>m</w:t>
      </w:r>
      <w:r w:rsidR="008F6870" w:rsidRPr="0078500D">
        <w:rPr>
          <w:rFonts w:ascii="Times New Roman" w:hAnsi="Times New Roman" w:cs="Times New Roman"/>
          <w:sz w:val="24"/>
        </w:rPr>
        <w:t>g,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 w:hint="eastAsia"/>
          <w:sz w:val="24"/>
        </w:rPr>
        <w:t>74</w:t>
      </w:r>
      <w:r w:rsidR="008F6870" w:rsidRPr="0078500D">
        <w:rPr>
          <w:rFonts w:ascii="Times New Roman" w:hAnsi="Times New Roman" w:cs="Times New Roman"/>
          <w:sz w:val="24"/>
        </w:rPr>
        <w:t>%).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  <w:vertAlign w:val="superscript"/>
        </w:rPr>
        <w:t>1</w:t>
      </w:r>
      <w:r w:rsidR="008F6870" w:rsidRPr="0078500D">
        <w:rPr>
          <w:rFonts w:ascii="Times New Roman" w:hAnsi="Times New Roman" w:cs="Times New Roman"/>
          <w:sz w:val="24"/>
        </w:rPr>
        <w:t>H NMR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(600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MHz,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CDC</w:t>
      </w:r>
      <w:r w:rsidR="008F6870" w:rsidRPr="0078500D">
        <w:rPr>
          <w:rFonts w:ascii="Times New Roman" w:hAnsi="Times New Roman" w:cs="Times New Roman" w:hint="eastAsia"/>
          <w:sz w:val="24"/>
        </w:rPr>
        <w:t>l</w:t>
      </w:r>
      <w:r w:rsidR="008F6870" w:rsidRPr="0078500D">
        <w:rPr>
          <w:rFonts w:ascii="Times New Roman" w:hAnsi="Times New Roman" w:cs="Times New Roman" w:hint="eastAsia"/>
          <w:sz w:val="24"/>
          <w:vertAlign w:val="subscript"/>
        </w:rPr>
        <w:t>3</w:t>
      </w:r>
      <w:r w:rsidR="008F6870" w:rsidRPr="0078500D">
        <w:rPr>
          <w:rFonts w:ascii="Times New Roman" w:hAnsi="Times New Roman" w:cs="Times New Roman" w:hint="eastAsia"/>
          <w:sz w:val="24"/>
        </w:rPr>
        <w:t>)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i/>
          <w:sz w:val="24"/>
        </w:rPr>
        <w:t>δ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 w:hint="eastAsia"/>
          <w:sz w:val="24"/>
        </w:rPr>
        <w:t>=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6B7CD8" w:rsidRPr="0078500D">
        <w:rPr>
          <w:rFonts w:ascii="Times New Roman" w:hAnsi="Times New Roman" w:cs="Times New Roman"/>
          <w:sz w:val="24"/>
        </w:rPr>
        <w:t xml:space="preserve">8.07 (d,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13.2 Hz, 1H), 7.32 (s, 1H), 7.30-7.25 (m, 2H). 7.20 (t,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 xml:space="preserve">J </w:t>
      </w:r>
      <w:r w:rsidR="006B7CD8" w:rsidRPr="0078500D">
        <w:rPr>
          <w:rFonts w:ascii="Times New Roman" w:hAnsi="Times New Roman" w:cs="Times New Roman"/>
          <w:sz w:val="24"/>
        </w:rPr>
        <w:t xml:space="preserve">= 9.6 Hz, 1H), 7.05 (t,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7.2 Hz, 1H), 6.85 (d,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7.8 Hz, 1H), 6.76 (d,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8.4 Hz, 1H), </w:t>
      </w:r>
      <w:r w:rsidR="008F6870" w:rsidRPr="0078500D">
        <w:rPr>
          <w:rFonts w:ascii="Times New Roman" w:hAnsi="Times New Roman" w:cs="Times New Roman"/>
          <w:sz w:val="24"/>
        </w:rPr>
        <w:t>6.55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(s,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1H),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5.65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(d,</w:t>
      </w:r>
      <w:r w:rsidR="006B7CD8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i/>
          <w:iCs/>
          <w:sz w:val="24"/>
        </w:rPr>
        <w:t>J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=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13.2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Hz,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1H),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6B7CD8" w:rsidRPr="0078500D">
        <w:rPr>
          <w:rFonts w:ascii="Times New Roman" w:hAnsi="Times New Roman" w:cs="Times New Roman"/>
          <w:sz w:val="24"/>
        </w:rPr>
        <w:t xml:space="preserve">3.78 (t,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7.2Hz, 2H), 2.64 (td,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34.2, 5.4 Hz, 4H)</w:t>
      </w:r>
      <w:r w:rsidR="00C3772B" w:rsidRPr="0078500D">
        <w:rPr>
          <w:rFonts w:ascii="Times New Roman" w:hAnsi="Times New Roman" w:cs="Times New Roman"/>
          <w:sz w:val="24"/>
        </w:rPr>
        <w:t xml:space="preserve">, </w:t>
      </w:r>
      <w:r w:rsidR="006B7CD8" w:rsidRPr="0078500D">
        <w:rPr>
          <w:rFonts w:ascii="Times New Roman" w:hAnsi="Times New Roman" w:cs="Times New Roman"/>
          <w:sz w:val="24"/>
        </w:rPr>
        <w:t xml:space="preserve">1.93-1.87 (m, 2H), 1.82 (dd,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14.4, 7.2 Hz, 2H),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1.67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(s,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6H),</w:t>
      </w:r>
      <w:r w:rsidR="005B537A" w:rsidRPr="0078500D">
        <w:rPr>
          <w:rFonts w:ascii="Times New Roman" w:hAnsi="Times New Roman" w:cs="Times New Roman"/>
          <w:sz w:val="24"/>
        </w:rPr>
        <w:t xml:space="preserve"> </w:t>
      </w:r>
      <w:r w:rsidR="006B7CD8" w:rsidRPr="0078500D">
        <w:rPr>
          <w:rFonts w:ascii="Times New Roman" w:hAnsi="Times New Roman" w:cs="Times New Roman"/>
          <w:sz w:val="24"/>
        </w:rPr>
        <w:t xml:space="preserve">1.04 (t, </w:t>
      </w:r>
      <w:r w:rsidR="006B7CD8" w:rsidRPr="0078500D">
        <w:rPr>
          <w:rFonts w:ascii="Times New Roman" w:hAnsi="Times New Roman" w:cs="Times New Roman"/>
          <w:i/>
          <w:iCs/>
          <w:sz w:val="24"/>
        </w:rPr>
        <w:t>J</w:t>
      </w:r>
      <w:r w:rsidR="006B7CD8" w:rsidRPr="0078500D">
        <w:rPr>
          <w:rFonts w:ascii="Times New Roman" w:hAnsi="Times New Roman" w:cs="Times New Roman"/>
          <w:sz w:val="24"/>
        </w:rPr>
        <w:t xml:space="preserve"> = 7.2 Hz, </w:t>
      </w:r>
      <w:r w:rsidR="006B7CD8" w:rsidRPr="0078500D">
        <w:rPr>
          <w:rFonts w:ascii="Times New Roman" w:hAnsi="Times New Roman" w:cs="Times New Roman"/>
          <w:sz w:val="24"/>
        </w:rPr>
        <w:lastRenderedPageBreak/>
        <w:t>3H)</w:t>
      </w:r>
      <w:r w:rsidR="006B7CD8" w:rsidRPr="0078500D">
        <w:rPr>
          <w:rFonts w:ascii="Times New Roman" w:hAnsi="Times New Roman" w:cs="Times New Roman" w:hint="eastAsia"/>
          <w:sz w:val="24"/>
        </w:rPr>
        <w:t>.</w:t>
      </w:r>
    </w:p>
    <w:p w14:paraId="6FB1C635" w14:textId="77777777" w:rsidR="008F6870" w:rsidRPr="0078500D" w:rsidRDefault="008F6870" w:rsidP="008F6870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</w:tabs>
        <w:wordWrap w:val="0"/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14:paraId="120DE2FB" w14:textId="084D2256" w:rsidR="008F6870" w:rsidRPr="0078500D" w:rsidRDefault="002C3983" w:rsidP="00385985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B8FDFE" wp14:editId="11ADBAD4">
            <wp:extent cx="5999833" cy="4370070"/>
            <wp:effectExtent l="0" t="0" r="127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6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4" r="2341"/>
                    <a:stretch/>
                  </pic:blipFill>
                  <pic:spPr bwMode="auto">
                    <a:xfrm>
                      <a:off x="0" y="0"/>
                      <a:ext cx="6001577" cy="437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17E6B6" w14:textId="130479F1" w:rsidR="00EE5201" w:rsidRPr="0078500D" w:rsidRDefault="00662806" w:rsidP="00EE5201">
      <w:pPr>
        <w:rPr>
          <w:rFonts w:ascii="Times New Roman" w:hAnsi="Times New Roman" w:cs="Times New Roman"/>
          <w:b/>
          <w:sz w:val="24"/>
          <w:szCs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EE5201" w:rsidRPr="0078500D">
        <w:rPr>
          <w:rFonts w:ascii="Times New Roman" w:hAnsi="Times New Roman" w:cs="Times New Roman"/>
          <w:b/>
          <w:sz w:val="24"/>
        </w:rPr>
        <w:t>3.</w:t>
      </w:r>
      <w:r w:rsidR="00EE5201" w:rsidRPr="0078500D">
        <w:rPr>
          <w:rFonts w:ascii="Times New Roman" w:hAnsi="Times New Roman" w:cs="Times New Roman"/>
          <w:sz w:val="24"/>
        </w:rPr>
        <w:t xml:space="preserve"> </w:t>
      </w:r>
      <w:r w:rsidR="00EE5201" w:rsidRPr="0078500D">
        <w:rPr>
          <w:rFonts w:ascii="Times New Roman" w:hAnsi="Times New Roman" w:cs="Times New Roman"/>
          <w:sz w:val="24"/>
          <w:vertAlign w:val="superscript"/>
        </w:rPr>
        <w:t>1</w:t>
      </w:r>
      <w:r w:rsidR="00EE5201" w:rsidRPr="0078500D">
        <w:rPr>
          <w:rFonts w:ascii="Times New Roman" w:hAnsi="Times New Roman" w:cs="Times New Roman"/>
          <w:sz w:val="24"/>
        </w:rPr>
        <w:t xml:space="preserve">H NMR spectrum of compound </w:t>
      </w:r>
      <w:r w:rsidR="00EE5201" w:rsidRPr="0078500D">
        <w:rPr>
          <w:rFonts w:ascii="Times New Roman" w:hAnsi="Times New Roman" w:cs="Times New Roman"/>
          <w:b/>
          <w:sz w:val="24"/>
        </w:rPr>
        <w:t>2</w:t>
      </w:r>
      <w:r w:rsidR="0071201C" w:rsidRPr="0078500D">
        <w:rPr>
          <w:rFonts w:ascii="Times New Roman" w:hAnsi="Times New Roman" w:cs="Times New Roman"/>
          <w:sz w:val="24"/>
        </w:rPr>
        <w:t xml:space="preserve"> (600 MHz, CDC</w:t>
      </w:r>
      <w:r w:rsidR="0071201C" w:rsidRPr="0078500D">
        <w:rPr>
          <w:rFonts w:ascii="Times New Roman" w:hAnsi="Times New Roman" w:cs="Times New Roman" w:hint="eastAsia"/>
          <w:sz w:val="24"/>
        </w:rPr>
        <w:t>l</w:t>
      </w:r>
      <w:r w:rsidR="0071201C" w:rsidRPr="0078500D">
        <w:rPr>
          <w:rFonts w:ascii="Times New Roman" w:hAnsi="Times New Roman" w:cs="Times New Roman" w:hint="eastAsia"/>
          <w:sz w:val="24"/>
          <w:vertAlign w:val="subscript"/>
        </w:rPr>
        <w:t>3</w:t>
      </w:r>
      <w:r w:rsidR="0071201C" w:rsidRPr="0078500D">
        <w:rPr>
          <w:rFonts w:ascii="Times New Roman" w:hAnsi="Times New Roman" w:cs="Times New Roman" w:hint="eastAsia"/>
          <w:sz w:val="24"/>
        </w:rPr>
        <w:t>)</w:t>
      </w:r>
      <w:r w:rsidR="00EE5201" w:rsidRPr="0078500D">
        <w:rPr>
          <w:rFonts w:ascii="Times New Roman" w:hAnsi="Times New Roman" w:cs="Times New Roman"/>
          <w:sz w:val="24"/>
        </w:rPr>
        <w:t>.</w:t>
      </w:r>
    </w:p>
    <w:p w14:paraId="44141FE1" w14:textId="77777777" w:rsidR="00EE5201" w:rsidRPr="0078500D" w:rsidRDefault="00EE5201" w:rsidP="008F6870">
      <w:pPr>
        <w:rPr>
          <w:rFonts w:ascii="Times New Roman" w:hAnsi="Times New Roman" w:cs="Times New Roman"/>
          <w:sz w:val="24"/>
          <w:szCs w:val="24"/>
        </w:rPr>
      </w:pPr>
    </w:p>
    <w:p w14:paraId="39C9773F" w14:textId="5287481C" w:rsidR="008F6870" w:rsidRPr="0078500D" w:rsidRDefault="008F6870" w:rsidP="008F68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500D">
        <w:rPr>
          <w:rFonts w:ascii="Times New Roman" w:hAnsi="Times New Roman" w:cs="Times New Roman"/>
          <w:sz w:val="24"/>
          <w:szCs w:val="24"/>
        </w:rPr>
        <w:t xml:space="preserve">Scheme 5. Synthesis of </w:t>
      </w:r>
      <w:r w:rsidR="00DF31B3" w:rsidRPr="0078500D">
        <w:rPr>
          <w:rFonts w:ascii="Times New Roman" w:hAnsi="Times New Roman" w:cs="Times New Roman"/>
          <w:b/>
          <w:bCs/>
          <w:sz w:val="24"/>
          <w:szCs w:val="24"/>
        </w:rPr>
        <w:t>CDIA</w:t>
      </w:r>
    </w:p>
    <w:p w14:paraId="00F09158" w14:textId="3A9034C9" w:rsidR="008F6870" w:rsidRPr="0078500D" w:rsidRDefault="008F6870" w:rsidP="008F6870">
      <w:pPr>
        <w:jc w:val="center"/>
      </w:pPr>
    </w:p>
    <w:p w14:paraId="51CFFAF7" w14:textId="725ECF80" w:rsidR="008F6870" w:rsidRPr="0078500D" w:rsidRDefault="005255A9" w:rsidP="00DF31B3">
      <w:pPr>
        <w:jc w:val="center"/>
      </w:pPr>
      <w:r w:rsidRPr="006413F6">
        <w:rPr>
          <w:noProof/>
        </w:rPr>
        <w:object w:dxaOrig="11090" w:dyaOrig="3074" w14:anchorId="2EA7F343">
          <v:shape id="_x0000_i1025" type="#_x0000_t75" alt="" style="width:452.95pt;height:125.65pt;mso-width-percent:0;mso-height-percent:0;mso-width-percent:0;mso-height-percent:0" o:ole="">
            <v:imagedata r:id="rId19" o:title=""/>
          </v:shape>
          <o:OLEObject Type="Embed" ProgID="ChemDraw.Document.6.0" ShapeID="_x0000_i1025" DrawAspect="Content" ObjectID="_1744705659" r:id="rId20"/>
        </w:object>
      </w:r>
    </w:p>
    <w:p w14:paraId="32DBC32A" w14:textId="2468D4B9" w:rsidR="008F6870" w:rsidRPr="0078500D" w:rsidRDefault="001D6A89" w:rsidP="000935AF">
      <w:pPr>
        <w:spacing w:line="400" w:lineRule="exact"/>
        <w:rPr>
          <w:rFonts w:ascii="Times New Roman" w:hAnsi="Times New Roman" w:cs="Times New Roman"/>
          <w:color w:val="000000" w:themeColor="text1"/>
          <w:sz w:val="24"/>
        </w:rPr>
      </w:pPr>
      <w:r w:rsidRPr="0078500D">
        <w:rPr>
          <w:rFonts w:ascii="Times New Roman" w:hAnsi="Times New Roman" w:cs="Times New Roman"/>
          <w:sz w:val="24"/>
        </w:rPr>
        <w:t>Compound</w:t>
      </w:r>
      <w:r w:rsidR="008F6870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 w:hint="eastAsia"/>
          <w:b/>
          <w:bCs/>
          <w:sz w:val="24"/>
        </w:rPr>
        <w:t>2</w:t>
      </w:r>
      <w:r w:rsidR="008F6870" w:rsidRPr="0078500D">
        <w:rPr>
          <w:rFonts w:ascii="Times New Roman" w:hAnsi="Times New Roman" w:cs="Times New Roman"/>
          <w:sz w:val="24"/>
        </w:rPr>
        <w:t xml:space="preserve"> (140 </w:t>
      </w:r>
      <w:r w:rsidR="008F6870" w:rsidRPr="0078500D">
        <w:rPr>
          <w:rFonts w:ascii="Times New Roman" w:hAnsi="Times New Roman" w:cs="Times New Roman" w:hint="eastAsia"/>
          <w:sz w:val="24"/>
        </w:rPr>
        <w:t>mg,</w:t>
      </w:r>
      <w:r w:rsidR="00DC011A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0.</w:t>
      </w:r>
      <w:r w:rsidR="006F1A7A" w:rsidRPr="0078500D">
        <w:rPr>
          <w:rFonts w:ascii="Times New Roman" w:hAnsi="Times New Roman" w:cs="Times New Roman"/>
          <w:sz w:val="24"/>
        </w:rPr>
        <w:t>26</w:t>
      </w:r>
      <w:r w:rsidR="008F6870" w:rsidRPr="0078500D">
        <w:rPr>
          <w:rFonts w:ascii="Times New Roman" w:hAnsi="Times New Roman" w:cs="Times New Roman"/>
          <w:sz w:val="24"/>
        </w:rPr>
        <w:t xml:space="preserve"> mmol</w:t>
      </w:r>
      <w:r w:rsidR="00CD63D9" w:rsidRPr="0078500D">
        <w:rPr>
          <w:rFonts w:ascii="Times New Roman" w:hAnsi="Times New Roman" w:cs="Times New Roman"/>
          <w:sz w:val="24"/>
        </w:rPr>
        <w:t>, 1 eq.</w:t>
      </w:r>
      <w:r w:rsidR="008F6870" w:rsidRPr="0078500D">
        <w:rPr>
          <w:rFonts w:ascii="Times New Roman" w:hAnsi="Times New Roman" w:cs="Times New Roman"/>
          <w:sz w:val="24"/>
        </w:rPr>
        <w:t xml:space="preserve">) and </w:t>
      </w:r>
      <w:r w:rsidR="000654A2" w:rsidRPr="0078500D">
        <w:rPr>
          <w:rFonts w:ascii="Times New Roman" w:hAnsi="Times New Roman" w:cs="Times New Roman"/>
          <w:sz w:val="24"/>
        </w:rPr>
        <w:t>K</w:t>
      </w:r>
      <w:r w:rsidR="000654A2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0654A2" w:rsidRPr="0078500D">
        <w:rPr>
          <w:rFonts w:ascii="Times New Roman" w:hAnsi="Times New Roman" w:cs="Times New Roman"/>
          <w:sz w:val="24"/>
        </w:rPr>
        <w:t>CO</w:t>
      </w:r>
      <w:r w:rsidR="000654A2" w:rsidRPr="0078500D">
        <w:rPr>
          <w:rFonts w:ascii="Times New Roman" w:hAnsi="Times New Roman" w:cs="Times New Roman"/>
          <w:sz w:val="24"/>
          <w:vertAlign w:val="subscript"/>
        </w:rPr>
        <w:t>3</w:t>
      </w:r>
      <w:r w:rsidR="008F6870" w:rsidRPr="0078500D">
        <w:rPr>
          <w:rFonts w:ascii="Times New Roman" w:hAnsi="Times New Roman" w:cs="Times New Roman"/>
          <w:sz w:val="24"/>
        </w:rPr>
        <w:t xml:space="preserve"> (196 mg,</w:t>
      </w:r>
      <w:r w:rsidR="00E2419E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1.4 mmol</w:t>
      </w:r>
      <w:r w:rsidR="006E2591" w:rsidRPr="0078500D">
        <w:rPr>
          <w:rFonts w:ascii="Times New Roman" w:hAnsi="Times New Roman" w:cs="Times New Roman"/>
          <w:sz w:val="24"/>
        </w:rPr>
        <w:t xml:space="preserve">, </w:t>
      </w:r>
      <w:r w:rsidR="007E638E" w:rsidRPr="0078500D">
        <w:rPr>
          <w:rFonts w:ascii="Times New Roman" w:hAnsi="Times New Roman" w:cs="Times New Roman"/>
          <w:sz w:val="24"/>
        </w:rPr>
        <w:t>5.4</w:t>
      </w:r>
      <w:r w:rsidR="006E2591" w:rsidRPr="0078500D">
        <w:rPr>
          <w:rFonts w:ascii="Times New Roman" w:hAnsi="Times New Roman" w:cs="Times New Roman"/>
          <w:sz w:val="24"/>
        </w:rPr>
        <w:t xml:space="preserve"> eq.</w:t>
      </w:r>
      <w:r w:rsidR="008F6870" w:rsidRPr="0078500D">
        <w:rPr>
          <w:rFonts w:ascii="Times New Roman" w:hAnsi="Times New Roman" w:cs="Times New Roman"/>
          <w:sz w:val="24"/>
        </w:rPr>
        <w:t xml:space="preserve">) were mixed and stirred in anhydrous </w:t>
      </w:r>
      <w:r w:rsidR="00904AC5" w:rsidRPr="0078500D">
        <w:rPr>
          <w:rFonts w:ascii="Times New Roman" w:hAnsi="Times New Roman" w:cs="Times New Roman"/>
          <w:sz w:val="24"/>
        </w:rPr>
        <w:t xml:space="preserve">20 mL </w:t>
      </w:r>
      <w:r w:rsidR="008F15A2" w:rsidRPr="0078500D">
        <w:rPr>
          <w:rFonts w:ascii="Times New Roman" w:hAnsi="Times New Roman" w:cs="Times New Roman"/>
          <w:sz w:val="24"/>
        </w:rPr>
        <w:t>d</w:t>
      </w:r>
      <w:r w:rsidR="009546A5" w:rsidRPr="0078500D">
        <w:rPr>
          <w:rFonts w:ascii="Times New Roman" w:hAnsi="Times New Roman" w:cs="Times New Roman"/>
          <w:sz w:val="24"/>
        </w:rPr>
        <w:t>imethylformamide</w:t>
      </w:r>
      <w:r w:rsidR="008F6870" w:rsidRPr="0078500D">
        <w:rPr>
          <w:rFonts w:ascii="Times New Roman" w:hAnsi="Times New Roman" w:cs="Times New Roman"/>
          <w:sz w:val="24"/>
        </w:rPr>
        <w:t xml:space="preserve"> under N</w:t>
      </w:r>
      <w:r w:rsidR="008F6870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8F6870" w:rsidRPr="0078500D">
        <w:rPr>
          <w:rFonts w:ascii="Times New Roman" w:hAnsi="Times New Roman" w:cs="Times New Roman" w:hint="eastAsia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 xml:space="preserve">atmosphere for 30 min before </w:t>
      </w:r>
      <w:bookmarkStart w:id="13" w:name="_Hlk123373554"/>
      <w:r w:rsidR="008F6870" w:rsidRPr="0078500D">
        <w:rPr>
          <w:rFonts w:ascii="Times New Roman" w:hAnsi="Times New Roman" w:cs="Times New Roman"/>
          <w:sz w:val="24"/>
        </w:rPr>
        <w:t>3,5-diiodosalicyclic acid</w:t>
      </w:r>
      <w:bookmarkEnd w:id="13"/>
      <w:r w:rsidR="008F6870" w:rsidRPr="0078500D">
        <w:rPr>
          <w:rFonts w:ascii="Times New Roman" w:hAnsi="Times New Roman" w:cs="Times New Roman"/>
          <w:sz w:val="24"/>
        </w:rPr>
        <w:t xml:space="preserve"> (546 mg,</w:t>
      </w:r>
      <w:r w:rsidR="00E2419E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1.4 mmol</w:t>
      </w:r>
      <w:r w:rsidR="003967B2" w:rsidRPr="0078500D">
        <w:rPr>
          <w:rFonts w:ascii="Times New Roman" w:hAnsi="Times New Roman" w:cs="Times New Roman"/>
          <w:sz w:val="24"/>
        </w:rPr>
        <w:t xml:space="preserve">, </w:t>
      </w:r>
      <w:r w:rsidR="007E638E" w:rsidRPr="0078500D">
        <w:rPr>
          <w:rFonts w:ascii="Times New Roman" w:hAnsi="Times New Roman" w:cs="Times New Roman"/>
          <w:sz w:val="24"/>
        </w:rPr>
        <w:t>5.4</w:t>
      </w:r>
      <w:r w:rsidR="003967B2" w:rsidRPr="0078500D">
        <w:rPr>
          <w:rFonts w:ascii="Times New Roman" w:hAnsi="Times New Roman" w:cs="Times New Roman"/>
          <w:sz w:val="24"/>
        </w:rPr>
        <w:t xml:space="preserve"> eq.</w:t>
      </w:r>
      <w:r w:rsidR="008F6870" w:rsidRPr="0078500D">
        <w:rPr>
          <w:rFonts w:ascii="Times New Roman" w:hAnsi="Times New Roman" w:cs="Times New Roman"/>
          <w:sz w:val="24"/>
        </w:rPr>
        <w:t xml:space="preserve">) dissolved in </w:t>
      </w:r>
      <w:r w:rsidR="00AE1BCA" w:rsidRPr="0078500D">
        <w:rPr>
          <w:rFonts w:ascii="Times New Roman" w:hAnsi="Times New Roman" w:cs="Times New Roman"/>
          <w:sz w:val="24"/>
        </w:rPr>
        <w:t xml:space="preserve">5 mL </w:t>
      </w:r>
      <w:r w:rsidR="008F6870" w:rsidRPr="0078500D">
        <w:rPr>
          <w:rFonts w:ascii="Times New Roman" w:hAnsi="Times New Roman" w:cs="Times New Roman"/>
          <w:sz w:val="24"/>
        </w:rPr>
        <w:t xml:space="preserve">anhydrous </w:t>
      </w:r>
      <w:r w:rsidR="001B2BAA" w:rsidRPr="0078500D">
        <w:rPr>
          <w:rFonts w:ascii="Times New Roman" w:hAnsi="Times New Roman" w:cs="Times New Roman"/>
          <w:sz w:val="24"/>
        </w:rPr>
        <w:t>dimethylformamide</w:t>
      </w:r>
      <w:r w:rsidR="008F6870" w:rsidRPr="0078500D">
        <w:rPr>
          <w:rFonts w:ascii="Times New Roman" w:hAnsi="Times New Roman" w:cs="Times New Roman"/>
          <w:sz w:val="24"/>
        </w:rPr>
        <w:t xml:space="preserve"> was added via a syringe. The mixture was stirred</w:t>
      </w:r>
      <w:r w:rsidR="00763AF6" w:rsidRPr="0078500D">
        <w:rPr>
          <w:rFonts w:ascii="Times New Roman" w:hAnsi="Times New Roman" w:cs="Times New Roman"/>
          <w:sz w:val="24"/>
        </w:rPr>
        <w:t xml:space="preserve"> for</w:t>
      </w:r>
      <w:r w:rsidR="008F6870" w:rsidRPr="0078500D">
        <w:rPr>
          <w:rFonts w:ascii="Times New Roman" w:hAnsi="Times New Roman" w:cs="Times New Roman"/>
          <w:sz w:val="24"/>
        </w:rPr>
        <w:t xml:space="preserve"> </w:t>
      </w:r>
      <w:r w:rsidR="002B48B7" w:rsidRPr="0078500D">
        <w:rPr>
          <w:rFonts w:ascii="Times New Roman" w:hAnsi="Times New Roman" w:cs="Times New Roman"/>
          <w:sz w:val="24"/>
        </w:rPr>
        <w:t xml:space="preserve">3 h </w:t>
      </w:r>
      <w:r w:rsidR="00B62276" w:rsidRPr="0078500D">
        <w:rPr>
          <w:rFonts w:ascii="Times New Roman" w:hAnsi="Times New Roman" w:cs="Times New Roman"/>
          <w:sz w:val="24"/>
        </w:rPr>
        <w:t xml:space="preserve">under 80 °C </w:t>
      </w:r>
      <w:r w:rsidR="008F6870" w:rsidRPr="0078500D">
        <w:rPr>
          <w:rFonts w:ascii="Times New Roman" w:hAnsi="Times New Roman" w:cs="Times New Roman"/>
          <w:sz w:val="24"/>
        </w:rPr>
        <w:t xml:space="preserve">and concentrated under reduced </w:t>
      </w:r>
      <w:r w:rsidR="008F6870" w:rsidRPr="0078500D">
        <w:rPr>
          <w:rFonts w:ascii="Times New Roman" w:hAnsi="Times New Roman" w:cs="Times New Roman"/>
          <w:sz w:val="24"/>
        </w:rPr>
        <w:lastRenderedPageBreak/>
        <w:t xml:space="preserve">pressure. and the residue was purified by </w:t>
      </w:r>
      <w:r w:rsidR="00763AF6" w:rsidRPr="0078500D">
        <w:rPr>
          <w:rFonts w:ascii="Times New Roman" w:hAnsi="Times New Roman" w:cs="Times New Roman"/>
          <w:sz w:val="24"/>
        </w:rPr>
        <w:t xml:space="preserve">silica gel </w:t>
      </w:r>
      <w:r w:rsidR="008F6870" w:rsidRPr="0078500D">
        <w:rPr>
          <w:rFonts w:ascii="Times New Roman" w:hAnsi="Times New Roman" w:cs="Times New Roman"/>
          <w:sz w:val="24"/>
        </w:rPr>
        <w:t>chromatography</w:t>
      </w:r>
      <w:r w:rsidR="00763AF6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with CH</w:t>
      </w:r>
      <w:r w:rsidR="008F6870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8F6870" w:rsidRPr="0078500D">
        <w:rPr>
          <w:rFonts w:ascii="Times New Roman" w:hAnsi="Times New Roman" w:cs="Times New Roman"/>
          <w:sz w:val="24"/>
        </w:rPr>
        <w:t>Cl</w:t>
      </w:r>
      <w:r w:rsidR="008F6870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8F6870" w:rsidRPr="0078500D">
        <w:rPr>
          <w:rFonts w:ascii="Times New Roman" w:hAnsi="Times New Roman" w:cs="Times New Roman"/>
          <w:sz w:val="24"/>
        </w:rPr>
        <w:t>/</w:t>
      </w:r>
      <w:r w:rsidR="00177D03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sz w:val="24"/>
        </w:rPr>
        <w:t>MeOH</w:t>
      </w:r>
      <w:r w:rsidR="00763AF6" w:rsidRPr="0078500D">
        <w:rPr>
          <w:rFonts w:ascii="Times New Roman" w:hAnsi="Times New Roman" w:cs="Times New Roman"/>
          <w:sz w:val="24"/>
        </w:rPr>
        <w:t xml:space="preserve"> as eluent</w:t>
      </w:r>
      <w:r w:rsidR="008F6870" w:rsidRPr="0078500D">
        <w:rPr>
          <w:rFonts w:ascii="Times New Roman" w:hAnsi="Times New Roman" w:cs="Times New Roman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</w:t>
      </w:r>
      <w:r w:rsidR="00647024" w:rsidRPr="0078500D">
        <w:rPr>
          <w:rFonts w:ascii="Times New Roman" w:hAnsi="Times New Roman" w:cs="Times New Roman"/>
          <w:color w:val="000000" w:themeColor="text1"/>
          <w:sz w:val="24"/>
        </w:rPr>
        <w:t>100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: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 xml:space="preserve">1, then </w:t>
      </w:r>
      <w:r w:rsidR="00AE7EE4" w:rsidRPr="0078500D">
        <w:rPr>
          <w:rFonts w:ascii="Times New Roman" w:hAnsi="Times New Roman" w:cs="Times New Roman"/>
          <w:color w:val="000000" w:themeColor="text1"/>
          <w:sz w:val="24"/>
        </w:rPr>
        <w:t>10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: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 xml:space="preserve">1) to yield </w:t>
      </w:r>
      <w:r w:rsidR="00896DB3" w:rsidRPr="0078500D">
        <w:rPr>
          <w:rFonts w:ascii="Times New Roman" w:hAnsi="Times New Roman" w:cs="Times New Roman"/>
          <w:b/>
          <w:bCs/>
          <w:color w:val="000000" w:themeColor="text1"/>
          <w:sz w:val="24"/>
        </w:rPr>
        <w:t>CDIA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95612E" w:rsidRPr="0078500D">
        <w:rPr>
          <w:rFonts w:ascii="Times New Roman" w:hAnsi="Times New Roman" w:cs="Times New Roman"/>
          <w:color w:val="000000" w:themeColor="text1"/>
          <w:sz w:val="24"/>
        </w:rPr>
        <w:t>25</w:t>
      </w:r>
      <w:r w:rsidR="00DE3AD7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mg,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5612E" w:rsidRPr="0078500D">
        <w:rPr>
          <w:rFonts w:ascii="Times New Roman" w:hAnsi="Times New Roman" w:cs="Times New Roman"/>
          <w:color w:val="000000" w:themeColor="text1"/>
          <w:sz w:val="24"/>
        </w:rPr>
        <w:t xml:space="preserve">12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%).</w:t>
      </w:r>
      <w:r w:rsidR="008F6870" w:rsidRPr="0078500D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1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H NMR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(600 MHz,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CDC</w:t>
      </w:r>
      <w:r w:rsidR="008F6870" w:rsidRPr="0078500D">
        <w:rPr>
          <w:rFonts w:ascii="Times New Roman" w:hAnsi="Times New Roman" w:cs="Times New Roman" w:hint="eastAsia"/>
          <w:color w:val="000000" w:themeColor="text1"/>
          <w:sz w:val="24"/>
        </w:rPr>
        <w:t>l</w:t>
      </w:r>
      <w:r w:rsidR="008F6870" w:rsidRPr="0078500D">
        <w:rPr>
          <w:rFonts w:ascii="Times New Roman" w:hAnsi="Times New Roman" w:cs="Times New Roman" w:hint="eastAsia"/>
          <w:color w:val="000000" w:themeColor="text1"/>
          <w:sz w:val="24"/>
          <w:vertAlign w:val="subscript"/>
        </w:rPr>
        <w:t>3</w:t>
      </w:r>
      <w:r w:rsidR="008F6870" w:rsidRPr="0078500D">
        <w:rPr>
          <w:rFonts w:ascii="Times New Roman" w:hAnsi="Times New Roman" w:cs="Times New Roman" w:hint="eastAsia"/>
          <w:color w:val="000000" w:themeColor="text1"/>
          <w:sz w:val="24"/>
        </w:rPr>
        <w:t>)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:</w:t>
      </w:r>
      <w:r w:rsidR="008F6870" w:rsidRPr="0078500D">
        <w:rPr>
          <w:rFonts w:ascii="Times New Roman" w:hAnsi="Times New Roman" w:cs="Times New Roman"/>
          <w:i/>
          <w:color w:val="000000" w:themeColor="text1"/>
          <w:sz w:val="24"/>
        </w:rPr>
        <w:t xml:space="preserve"> δ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 w:hint="eastAsia"/>
          <w:color w:val="000000" w:themeColor="text1"/>
          <w:sz w:val="24"/>
        </w:rPr>
        <w:t>=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8.</w:t>
      </w:r>
      <w:r w:rsidR="002D5AC5" w:rsidRPr="0078500D">
        <w:rPr>
          <w:rFonts w:ascii="Times New Roman" w:hAnsi="Times New Roman" w:cs="Times New Roman"/>
          <w:color w:val="000000" w:themeColor="text1"/>
          <w:sz w:val="24"/>
        </w:rPr>
        <w:t>79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-8.</w:t>
      </w:r>
      <w:r w:rsidR="002D5AC5" w:rsidRPr="0078500D">
        <w:rPr>
          <w:rFonts w:ascii="Times New Roman" w:hAnsi="Times New Roman" w:cs="Times New Roman"/>
          <w:color w:val="000000" w:themeColor="text1"/>
          <w:sz w:val="24"/>
        </w:rPr>
        <w:t>61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(m,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1H),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8.</w:t>
      </w:r>
      <w:r w:rsidR="00846A16" w:rsidRPr="0078500D">
        <w:rPr>
          <w:rFonts w:ascii="Times New Roman" w:hAnsi="Times New Roman" w:cs="Times New Roman"/>
          <w:color w:val="000000" w:themeColor="text1"/>
          <w:sz w:val="24"/>
        </w:rPr>
        <w:t>33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(s,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1H),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667D8" w:rsidRPr="0078500D">
        <w:rPr>
          <w:rFonts w:ascii="Times New Roman" w:hAnsi="Times New Roman" w:cs="Times New Roman"/>
          <w:color w:val="000000" w:themeColor="text1"/>
          <w:sz w:val="24"/>
        </w:rPr>
        <w:t>8.00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(s,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1H),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7.</w:t>
      </w:r>
      <w:r w:rsidR="008B4419" w:rsidRPr="0078500D">
        <w:rPr>
          <w:rFonts w:ascii="Times New Roman" w:hAnsi="Times New Roman" w:cs="Times New Roman"/>
          <w:color w:val="000000" w:themeColor="text1"/>
          <w:sz w:val="24"/>
        </w:rPr>
        <w:t>83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</w:t>
      </w:r>
      <w:r w:rsidR="008B4419" w:rsidRPr="0078500D"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,</w:t>
      </w:r>
      <w:r w:rsidR="007A2970" w:rsidRPr="0078500D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</w:t>
      </w:r>
      <w:r w:rsidR="008B4419" w:rsidRPr="0078500D">
        <w:rPr>
          <w:rFonts w:ascii="Times New Roman" w:hAnsi="Times New Roman" w:cs="Times New Roman"/>
          <w:color w:val="000000" w:themeColor="text1"/>
          <w:sz w:val="24"/>
        </w:rPr>
        <w:t>1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7.</w:t>
      </w:r>
      <w:r w:rsidR="007D7F04" w:rsidRPr="0078500D">
        <w:rPr>
          <w:rFonts w:ascii="Times New Roman" w:hAnsi="Times New Roman" w:cs="Times New Roman"/>
          <w:color w:val="000000" w:themeColor="text1"/>
          <w:sz w:val="24"/>
        </w:rPr>
        <w:t>7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6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-7.</w:t>
      </w:r>
      <w:r w:rsidR="007D7F04" w:rsidRPr="0078500D">
        <w:rPr>
          <w:rFonts w:ascii="Times New Roman" w:hAnsi="Times New Roman" w:cs="Times New Roman"/>
          <w:color w:val="000000" w:themeColor="text1"/>
          <w:sz w:val="24"/>
        </w:rPr>
        <w:t>7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5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(m,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F60F8" w:rsidRPr="0078500D">
        <w:rPr>
          <w:rFonts w:ascii="Times New Roman" w:hAnsi="Times New Roman" w:cs="Times New Roman"/>
          <w:color w:val="000000" w:themeColor="text1"/>
          <w:sz w:val="24"/>
        </w:rPr>
        <w:t>1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7.</w:t>
      </w:r>
      <w:r w:rsidR="005D5CB3" w:rsidRPr="0078500D">
        <w:rPr>
          <w:rFonts w:ascii="Times New Roman" w:hAnsi="Times New Roman" w:cs="Times New Roman"/>
          <w:color w:val="000000" w:themeColor="text1"/>
          <w:sz w:val="24"/>
        </w:rPr>
        <w:t>4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3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-7.2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8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(m,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322F9" w:rsidRPr="0078500D">
        <w:rPr>
          <w:rFonts w:ascii="Times New Roman" w:hAnsi="Times New Roman" w:cs="Times New Roman"/>
          <w:color w:val="000000" w:themeColor="text1"/>
          <w:sz w:val="24"/>
        </w:rPr>
        <w:t>4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7.</w:t>
      </w:r>
      <w:r w:rsidR="00442B93" w:rsidRPr="0078500D">
        <w:rPr>
          <w:rFonts w:ascii="Times New Roman" w:hAnsi="Times New Roman" w:cs="Times New Roman"/>
          <w:color w:val="000000" w:themeColor="text1"/>
          <w:sz w:val="24"/>
        </w:rPr>
        <w:t>10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(d,</w:t>
      </w:r>
      <w:r w:rsidR="007A2970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=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7.8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Hz,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1H),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7.0</w:t>
      </w:r>
      <w:r w:rsidR="003327CF" w:rsidRPr="0078500D">
        <w:rPr>
          <w:rFonts w:ascii="Times New Roman" w:hAnsi="Times New Roman" w:cs="Times New Roman"/>
          <w:color w:val="000000" w:themeColor="text1"/>
          <w:sz w:val="24"/>
        </w:rPr>
        <w:t>9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-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7.04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(m,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1H),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620AB" w:rsidRPr="0078500D">
        <w:rPr>
          <w:rFonts w:ascii="Times New Roman" w:hAnsi="Times New Roman" w:cs="Times New Roman"/>
          <w:color w:val="000000" w:themeColor="text1"/>
          <w:sz w:val="24"/>
        </w:rPr>
        <w:t>5.98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</w:t>
      </w:r>
      <w:r w:rsidR="003327CF" w:rsidRPr="0078500D">
        <w:rPr>
          <w:rFonts w:ascii="Times New Roman" w:hAnsi="Times New Roman" w:cs="Times New Roman"/>
          <w:color w:val="000000" w:themeColor="text1"/>
          <w:sz w:val="24"/>
        </w:rPr>
        <w:t xml:space="preserve">d, </w:t>
      </w:r>
      <w:r w:rsidR="003327CF" w:rsidRPr="0078500D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="003327CF" w:rsidRPr="0078500D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 w:rsidR="00D50B1A" w:rsidRPr="0078500D">
        <w:rPr>
          <w:rFonts w:ascii="Times New Roman" w:hAnsi="Times New Roman" w:cs="Times New Roman"/>
          <w:color w:val="000000" w:themeColor="text1"/>
          <w:sz w:val="24"/>
        </w:rPr>
        <w:t>13.8</w:t>
      </w:r>
      <w:r w:rsidR="003327CF" w:rsidRPr="0078500D">
        <w:rPr>
          <w:rFonts w:ascii="Times New Roman" w:hAnsi="Times New Roman" w:cs="Times New Roman"/>
          <w:color w:val="000000" w:themeColor="text1"/>
          <w:sz w:val="24"/>
        </w:rPr>
        <w:t xml:space="preserve"> Hz, 1H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4.0</w:t>
      </w:r>
      <w:r w:rsidR="00773561" w:rsidRPr="0078500D">
        <w:rPr>
          <w:rFonts w:ascii="Times New Roman" w:hAnsi="Times New Roman" w:cs="Times New Roman"/>
          <w:color w:val="000000" w:themeColor="text1"/>
          <w:sz w:val="24"/>
        </w:rPr>
        <w:t>0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</w:t>
      </w:r>
      <w:r w:rsidR="00C80815" w:rsidRPr="0078500D"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80815" w:rsidRPr="0078500D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="00C80815" w:rsidRPr="0078500D">
        <w:rPr>
          <w:rFonts w:ascii="Times New Roman" w:hAnsi="Times New Roman" w:cs="Times New Roman"/>
          <w:color w:val="000000" w:themeColor="text1"/>
          <w:sz w:val="24"/>
        </w:rPr>
        <w:t xml:space="preserve"> = 7.2 Hz,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2H),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2.7</w:t>
      </w:r>
      <w:r w:rsidR="008B3EB3" w:rsidRPr="0078500D">
        <w:rPr>
          <w:rFonts w:ascii="Times New Roman" w:hAnsi="Times New Roman" w:cs="Times New Roman"/>
          <w:color w:val="000000" w:themeColor="text1"/>
          <w:sz w:val="24"/>
        </w:rPr>
        <w:t>7-2.7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5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</w:t>
      </w:r>
      <w:r w:rsidR="00DD052C" w:rsidRPr="0078500D">
        <w:rPr>
          <w:rFonts w:ascii="Times New Roman" w:hAnsi="Times New Roman" w:cs="Times New Roman" w:hint="eastAsia"/>
          <w:color w:val="000000" w:themeColor="text1"/>
          <w:sz w:val="24"/>
        </w:rPr>
        <w:t>m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2H),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2613A" w:rsidRPr="0078500D">
        <w:rPr>
          <w:rFonts w:ascii="Times New Roman" w:hAnsi="Times New Roman" w:cs="Times New Roman"/>
          <w:color w:val="000000" w:themeColor="text1"/>
          <w:sz w:val="24"/>
        </w:rPr>
        <w:t>2.6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2</w:t>
      </w:r>
      <w:r w:rsidR="00F2613A" w:rsidRPr="0078500D">
        <w:rPr>
          <w:rFonts w:ascii="Times New Roman" w:hAnsi="Times New Roman" w:cs="Times New Roman"/>
          <w:color w:val="000000" w:themeColor="text1"/>
          <w:sz w:val="24"/>
        </w:rPr>
        <w:t>-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2.</w:t>
      </w:r>
      <w:r w:rsidR="00B8528F" w:rsidRPr="0078500D">
        <w:rPr>
          <w:rFonts w:ascii="Times New Roman" w:hAnsi="Times New Roman" w:cs="Times New Roman"/>
          <w:color w:val="000000" w:themeColor="text1"/>
          <w:sz w:val="24"/>
        </w:rPr>
        <w:t>60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</w:t>
      </w:r>
      <w:r w:rsidR="00541344" w:rsidRPr="0078500D">
        <w:rPr>
          <w:rFonts w:ascii="Times New Roman" w:hAnsi="Times New Roman" w:cs="Times New Roman" w:hint="eastAsia"/>
          <w:color w:val="000000" w:themeColor="text1"/>
          <w:sz w:val="24"/>
        </w:rPr>
        <w:t>m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2H),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E6E1F" w:rsidRPr="0078500D">
        <w:rPr>
          <w:rFonts w:ascii="Times New Roman" w:hAnsi="Times New Roman" w:cs="Times New Roman"/>
          <w:color w:val="000000" w:themeColor="text1"/>
          <w:sz w:val="24"/>
        </w:rPr>
        <w:t>1.9</w:t>
      </w:r>
      <w:r w:rsidR="00162420" w:rsidRPr="0078500D">
        <w:rPr>
          <w:rFonts w:ascii="Times New Roman" w:hAnsi="Times New Roman" w:cs="Times New Roman"/>
          <w:color w:val="000000" w:themeColor="text1"/>
          <w:sz w:val="24"/>
        </w:rPr>
        <w:t>5</w:t>
      </w:r>
      <w:r w:rsidR="00FE6E1F" w:rsidRPr="0078500D">
        <w:rPr>
          <w:rFonts w:ascii="Times New Roman" w:hAnsi="Times New Roman" w:cs="Times New Roman"/>
          <w:color w:val="000000" w:themeColor="text1"/>
          <w:sz w:val="24"/>
        </w:rPr>
        <w:t>-1.90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</w:t>
      </w:r>
      <w:r w:rsidR="009A6FC3" w:rsidRPr="0078500D">
        <w:rPr>
          <w:rFonts w:ascii="Times New Roman" w:hAnsi="Times New Roman" w:cs="Times New Roman" w:hint="eastAsia"/>
          <w:color w:val="000000" w:themeColor="text1"/>
          <w:sz w:val="24"/>
        </w:rPr>
        <w:t>m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4H),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1.7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>7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(s,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6H),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1.0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>8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(t,</w:t>
      </w:r>
      <w:r w:rsidR="007A2970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=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7.2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Hz,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F6870" w:rsidRPr="0078500D">
        <w:rPr>
          <w:rFonts w:ascii="Times New Roman" w:hAnsi="Times New Roman" w:cs="Times New Roman"/>
          <w:color w:val="000000" w:themeColor="text1"/>
          <w:sz w:val="24"/>
        </w:rPr>
        <w:t>3H)</w:t>
      </w:r>
      <w:r w:rsidR="00896DB3" w:rsidRPr="0078500D">
        <w:rPr>
          <w:rFonts w:ascii="Times New Roman" w:hAnsi="Times New Roman" w:cs="Times New Roman"/>
          <w:color w:val="000000" w:themeColor="text1"/>
          <w:sz w:val="24"/>
        </w:rPr>
        <w:t>.</w:t>
      </w:r>
      <w:r w:rsidR="00763AF6" w:rsidRPr="0078500D">
        <w:rPr>
          <w:rFonts w:ascii="Times New Roman" w:hAnsi="Times New Roman" w:cs="Times New Roman"/>
          <w:color w:val="000000" w:themeColor="text1"/>
          <w:sz w:val="24"/>
        </w:rPr>
        <w:t xml:space="preserve"> ESI-MS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>: C</w:t>
      </w:r>
      <w:r w:rsidR="00E70DF2" w:rsidRPr="0078500D">
        <w:rPr>
          <w:rFonts w:ascii="Times New Roman" w:hAnsi="Times New Roman" w:cs="Times New Roman"/>
          <w:color w:val="000000" w:themeColor="text1"/>
          <w:sz w:val="24"/>
          <w:vertAlign w:val="subscript"/>
        </w:rPr>
        <w:t>35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>H</w:t>
      </w:r>
      <w:r w:rsidR="00E70DF2" w:rsidRPr="0078500D">
        <w:rPr>
          <w:rFonts w:ascii="Times New Roman" w:hAnsi="Times New Roman" w:cs="Times New Roman"/>
          <w:color w:val="000000" w:themeColor="text1"/>
          <w:sz w:val="24"/>
          <w:vertAlign w:val="subscript"/>
        </w:rPr>
        <w:t>33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>INO</w:t>
      </w:r>
      <w:r w:rsidR="00E70DF2" w:rsidRPr="0078500D">
        <w:rPr>
          <w:rFonts w:ascii="Times New Roman" w:hAnsi="Times New Roman" w:cs="Times New Roman"/>
          <w:color w:val="000000" w:themeColor="text1"/>
          <w:sz w:val="24"/>
          <w:vertAlign w:val="subscript"/>
        </w:rPr>
        <w:t>5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 xml:space="preserve"> calculated for: 674.1[M – I</w:t>
      </w:r>
      <w:r w:rsidR="00E70DF2" w:rsidRPr="0078500D">
        <w:rPr>
          <w:rFonts w:ascii="Times New Roman" w:hAnsi="Times New Roman" w:cs="Times New Roman"/>
          <w:color w:val="000000" w:themeColor="text1"/>
          <w:sz w:val="24"/>
          <w:vertAlign w:val="superscript"/>
        </w:rPr>
        <w:t>-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>]; found: 674.3 [M-I</w:t>
      </w:r>
      <w:proofErr w:type="gramStart"/>
      <w:r w:rsidR="00E70DF2" w:rsidRPr="0078500D">
        <w:rPr>
          <w:rFonts w:ascii="Times New Roman" w:hAnsi="Times New Roman" w:cs="Times New Roman"/>
          <w:color w:val="000000" w:themeColor="text1"/>
          <w:sz w:val="24"/>
          <w:vertAlign w:val="superscript"/>
        </w:rPr>
        <w:t>-</w:t>
      </w:r>
      <w:r w:rsidR="00E70DF2" w:rsidRPr="0078500D">
        <w:rPr>
          <w:rFonts w:ascii="Times New Roman" w:hAnsi="Times New Roman" w:cs="Times New Roman"/>
          <w:color w:val="000000" w:themeColor="text1"/>
          <w:sz w:val="24"/>
        </w:rPr>
        <w:t>]</w:t>
      </w:r>
      <w:r w:rsidR="00E70DF2" w:rsidRPr="0078500D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proofErr w:type="gramEnd"/>
    </w:p>
    <w:p w14:paraId="33DAF3EE" w14:textId="77777777" w:rsidR="008F6870" w:rsidRPr="0078500D" w:rsidRDefault="008F6870" w:rsidP="008F6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CCCAD9" w14:textId="2213100D" w:rsidR="008F6870" w:rsidRPr="0078500D" w:rsidRDefault="00FB366E" w:rsidP="00E84EED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00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D4D4BF" wp14:editId="01D87FA8">
            <wp:extent cx="6047715" cy="43688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77"/>
                    <a:stretch/>
                  </pic:blipFill>
                  <pic:spPr bwMode="auto">
                    <a:xfrm>
                      <a:off x="0" y="0"/>
                      <a:ext cx="6047715" cy="4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5D58E9" w14:textId="154CEDE4" w:rsidR="00EE5201" w:rsidRPr="0078500D" w:rsidRDefault="00662806" w:rsidP="00EE5201">
      <w:pPr>
        <w:rPr>
          <w:rFonts w:ascii="Times New Roman" w:hAnsi="Times New Roman" w:cs="Times New Roman"/>
          <w:b/>
          <w:sz w:val="24"/>
          <w:szCs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EE5201" w:rsidRPr="0078500D">
        <w:rPr>
          <w:rFonts w:ascii="Times New Roman" w:hAnsi="Times New Roman" w:cs="Times New Roman"/>
          <w:b/>
          <w:sz w:val="24"/>
        </w:rPr>
        <w:t>4.</w:t>
      </w:r>
      <w:r w:rsidR="00EE5201" w:rsidRPr="0078500D">
        <w:rPr>
          <w:rFonts w:ascii="Times New Roman" w:hAnsi="Times New Roman" w:cs="Times New Roman"/>
          <w:sz w:val="24"/>
        </w:rPr>
        <w:t xml:space="preserve"> </w:t>
      </w:r>
      <w:r w:rsidR="00EE5201" w:rsidRPr="0078500D">
        <w:rPr>
          <w:rFonts w:ascii="Times New Roman" w:hAnsi="Times New Roman" w:cs="Times New Roman"/>
          <w:sz w:val="24"/>
          <w:vertAlign w:val="superscript"/>
        </w:rPr>
        <w:t>1</w:t>
      </w:r>
      <w:r w:rsidR="00EE5201" w:rsidRPr="0078500D">
        <w:rPr>
          <w:rFonts w:ascii="Times New Roman" w:hAnsi="Times New Roman" w:cs="Times New Roman"/>
          <w:sz w:val="24"/>
        </w:rPr>
        <w:t xml:space="preserve">H NMR spectrum of compound </w:t>
      </w:r>
      <w:r w:rsidR="005B537A" w:rsidRPr="0078500D">
        <w:rPr>
          <w:rFonts w:ascii="Times New Roman" w:hAnsi="Times New Roman" w:cs="Times New Roman"/>
          <w:b/>
          <w:bCs/>
          <w:sz w:val="24"/>
        </w:rPr>
        <w:t>CDIA</w:t>
      </w:r>
      <w:r w:rsidR="0071201C" w:rsidRPr="0078500D">
        <w:rPr>
          <w:rFonts w:ascii="Times New Roman" w:hAnsi="Times New Roman" w:cs="Times New Roman"/>
          <w:sz w:val="24"/>
        </w:rPr>
        <w:t xml:space="preserve"> (600 MHz, CDC</w:t>
      </w:r>
      <w:r w:rsidR="0071201C" w:rsidRPr="0078500D">
        <w:rPr>
          <w:rFonts w:ascii="Times New Roman" w:hAnsi="Times New Roman" w:cs="Times New Roman" w:hint="eastAsia"/>
          <w:sz w:val="24"/>
        </w:rPr>
        <w:t>l</w:t>
      </w:r>
      <w:r w:rsidR="0071201C" w:rsidRPr="0078500D">
        <w:rPr>
          <w:rFonts w:ascii="Times New Roman" w:hAnsi="Times New Roman" w:cs="Times New Roman" w:hint="eastAsia"/>
          <w:sz w:val="24"/>
          <w:vertAlign w:val="subscript"/>
        </w:rPr>
        <w:t>3</w:t>
      </w:r>
      <w:r w:rsidR="0071201C" w:rsidRPr="0078500D">
        <w:rPr>
          <w:rFonts w:ascii="Times New Roman" w:hAnsi="Times New Roman" w:cs="Times New Roman" w:hint="eastAsia"/>
          <w:sz w:val="24"/>
        </w:rPr>
        <w:t>)</w:t>
      </w:r>
      <w:r w:rsidR="00EE5201" w:rsidRPr="0078500D">
        <w:rPr>
          <w:rFonts w:ascii="Times New Roman" w:hAnsi="Times New Roman" w:cs="Times New Roman"/>
          <w:sz w:val="24"/>
        </w:rPr>
        <w:t>.</w:t>
      </w:r>
    </w:p>
    <w:p w14:paraId="72F63EA3" w14:textId="6BCDE780" w:rsidR="006D4633" w:rsidRPr="0078500D" w:rsidRDefault="006D4633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36DE54EF" w14:textId="716BCA91" w:rsidR="00D43BEC" w:rsidRPr="0078500D" w:rsidRDefault="00D43BEC" w:rsidP="00D43BEC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F471E3A" wp14:editId="153CDE3D">
            <wp:extent cx="6188710" cy="3241675"/>
            <wp:effectExtent l="0" t="0" r="254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MS_CDIA_Re_批注 2021-03-29-1-1.tif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4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C2733" w14:textId="0F2854C3" w:rsidR="006D4633" w:rsidRPr="0078500D" w:rsidRDefault="00D43BEC" w:rsidP="00C664A5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>Supplementary Fig. 5.</w:t>
      </w:r>
      <w:r w:rsidRPr="0078500D">
        <w:rPr>
          <w:rFonts w:ascii="Times New Roman" w:hAnsi="Times New Roman" w:cs="Times New Roman"/>
          <w:sz w:val="24"/>
        </w:rPr>
        <w:t xml:space="preserve"> </w:t>
      </w:r>
      <w:bookmarkStart w:id="14" w:name="_Hlk132374778"/>
      <w:r w:rsidRPr="0078500D">
        <w:rPr>
          <w:rFonts w:ascii="Times New Roman" w:hAnsi="Times New Roman" w:cs="Times New Roman"/>
          <w:sz w:val="24"/>
        </w:rPr>
        <w:t>Mass spectrum</w:t>
      </w:r>
      <w:bookmarkEnd w:id="14"/>
      <w:r w:rsidRPr="0078500D">
        <w:rPr>
          <w:rFonts w:ascii="Times New Roman" w:hAnsi="Times New Roman" w:cs="Times New Roman"/>
          <w:sz w:val="24"/>
        </w:rPr>
        <w:t xml:space="preserve"> of CDIA.</w:t>
      </w:r>
    </w:p>
    <w:p w14:paraId="5A2F1FCE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32ADBCD6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415CB719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0FCFF97B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3846F359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7432B84E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343936D3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157A3AC6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34986681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0CA9C568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46821079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37AB205B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4117FF4D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6B949B31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3DDA816F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12B496B7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00FF0E6C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784CB2F1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23EB6E24" w14:textId="77777777" w:rsidR="004D0ADF" w:rsidRPr="0078500D" w:rsidRDefault="004D0ADF" w:rsidP="00C664A5">
      <w:pPr>
        <w:spacing w:line="400" w:lineRule="exact"/>
        <w:rPr>
          <w:rFonts w:ascii="Times New Roman" w:hAnsi="Times New Roman" w:cs="Times New Roman"/>
          <w:sz w:val="24"/>
        </w:rPr>
      </w:pPr>
    </w:p>
    <w:p w14:paraId="6BBCB23D" w14:textId="4CE57081" w:rsidR="00C06FCF" w:rsidRPr="0078500D" w:rsidRDefault="00C06FCF" w:rsidP="00573C88">
      <w:pPr>
        <w:pStyle w:val="Subtitle"/>
        <w:jc w:val="left"/>
        <w:rPr>
          <w:rFonts w:ascii="Times New Roman" w:hAnsi="Times New Roman" w:cs="Times New Roman"/>
          <w:sz w:val="24"/>
        </w:rPr>
      </w:pPr>
      <w:bookmarkStart w:id="15" w:name="_Toc132032329"/>
      <w:r w:rsidRPr="0078500D">
        <w:rPr>
          <w:rFonts w:ascii="Times New Roman" w:hAnsi="Times New Roman" w:cs="Times New Roman"/>
        </w:rPr>
        <w:lastRenderedPageBreak/>
        <w:t>Supporting Figures and Tables</w:t>
      </w:r>
      <w:bookmarkEnd w:id="15"/>
    </w:p>
    <w:p w14:paraId="1919F509" w14:textId="59BBC8CC" w:rsidR="001A5574" w:rsidRPr="0078500D" w:rsidRDefault="001A5574" w:rsidP="001A5574">
      <w:pPr>
        <w:spacing w:line="400" w:lineRule="exact"/>
        <w:rPr>
          <w:rFonts w:ascii="Times New Roman" w:hAnsi="Times New Roman" w:cs="Times New Roman"/>
          <w:b/>
          <w:sz w:val="24"/>
        </w:rPr>
      </w:pPr>
    </w:p>
    <w:p w14:paraId="2657ED13" w14:textId="3C4DEDE1" w:rsidR="00094021" w:rsidRPr="0078500D" w:rsidRDefault="00333037" w:rsidP="00333037">
      <w:pPr>
        <w:pStyle w:val="ListParagraph"/>
        <w:spacing w:line="360" w:lineRule="auto"/>
        <w:ind w:left="420" w:firstLineChars="0" w:firstLine="0"/>
        <w:jc w:val="center"/>
        <w:rPr>
          <w:rFonts w:ascii="Times New Roman" w:hAnsi="Times New Roman" w:cs="Times New Roman"/>
          <w:sz w:val="24"/>
        </w:rPr>
      </w:pPr>
      <w:r w:rsidRPr="0078500D">
        <w:rPr>
          <w:noProof/>
        </w:rPr>
        <w:drawing>
          <wp:inline distT="0" distB="0" distL="0" distR="0" wp14:anchorId="6E48C1E9" wp14:editId="5EFD73BC">
            <wp:extent cx="5761990" cy="40671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9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EC4B3" w14:textId="098F4753" w:rsidR="00094021" w:rsidRPr="0078500D" w:rsidRDefault="00E31E55" w:rsidP="00094021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C92A86" w:rsidRPr="0078500D">
        <w:rPr>
          <w:rFonts w:ascii="Times New Roman" w:hAnsi="Times New Roman" w:cs="Times New Roman"/>
          <w:b/>
          <w:sz w:val="24"/>
        </w:rPr>
        <w:t>6</w:t>
      </w:r>
      <w:r w:rsidR="00094021" w:rsidRPr="0078500D">
        <w:rPr>
          <w:rFonts w:ascii="Times New Roman" w:hAnsi="Times New Roman" w:cs="Times New Roman"/>
          <w:b/>
          <w:sz w:val="24"/>
        </w:rPr>
        <w:t>.</w:t>
      </w:r>
      <w:r w:rsidR="00094021" w:rsidRPr="0078500D">
        <w:rPr>
          <w:rFonts w:ascii="Times New Roman" w:hAnsi="Times New Roman" w:cs="Times New Roman"/>
          <w:sz w:val="24"/>
        </w:rPr>
        <w:t xml:space="preserve"> (a) NIR fluorescence images of CDIA (10 µM)</w:t>
      </w:r>
      <w:r w:rsidR="00094021" w:rsidRPr="0078500D">
        <w:rPr>
          <w:rFonts w:ascii="Times New Roman" w:hAnsi="Times New Roman" w:cs="Times New Roman" w:hint="eastAsia"/>
          <w:sz w:val="24"/>
        </w:rPr>
        <w:t xml:space="preserve"> </w:t>
      </w:r>
      <w:r w:rsidR="00094021" w:rsidRPr="0078500D">
        <w:rPr>
          <w:rFonts w:ascii="Times New Roman" w:hAnsi="Times New Roman" w:cs="Times New Roman"/>
          <w:sz w:val="24"/>
        </w:rPr>
        <w:t xml:space="preserve">incubated with </w:t>
      </w:r>
      <w:r w:rsidR="00094021" w:rsidRPr="0078500D">
        <w:rPr>
          <w:rFonts w:ascii="Times New Roman" w:hAnsi="Times New Roman" w:cs="Times New Roman" w:hint="eastAsia"/>
          <w:sz w:val="24"/>
        </w:rPr>
        <w:t>different</w:t>
      </w:r>
      <w:r w:rsidR="00094021" w:rsidRPr="0078500D">
        <w:rPr>
          <w:rFonts w:ascii="Times New Roman" w:hAnsi="Times New Roman" w:cs="Times New Roman"/>
          <w:sz w:val="24"/>
        </w:rPr>
        <w:t xml:space="preserve"> </w:t>
      </w:r>
      <w:r w:rsidR="00094021" w:rsidRPr="0078500D">
        <w:rPr>
          <w:rFonts w:ascii="Times New Roman" w:hAnsi="Times New Roman" w:cs="Times New Roman" w:hint="eastAsia"/>
          <w:sz w:val="24"/>
        </w:rPr>
        <w:t>concentration</w:t>
      </w:r>
      <w:r w:rsidR="00094021" w:rsidRPr="0078500D">
        <w:rPr>
          <w:rFonts w:ascii="Times New Roman" w:hAnsi="Times New Roman" w:cs="Times New Roman"/>
          <w:sz w:val="24"/>
        </w:rPr>
        <w:t xml:space="preserve"> </w:t>
      </w:r>
      <w:r w:rsidR="00094021" w:rsidRPr="0078500D">
        <w:rPr>
          <w:rFonts w:ascii="Times New Roman" w:hAnsi="Times New Roman" w:cs="Times New Roman" w:hint="eastAsia"/>
          <w:sz w:val="24"/>
        </w:rPr>
        <w:t>of</w:t>
      </w:r>
      <w:r w:rsidR="00094021" w:rsidRPr="0078500D">
        <w:rPr>
          <w:rFonts w:ascii="Times New Roman" w:hAnsi="Times New Roman" w:cs="Times New Roman"/>
          <w:sz w:val="24"/>
        </w:rPr>
        <w:t xml:space="preserve"> </w:t>
      </w:r>
      <w:r w:rsidR="00094021" w:rsidRPr="0078500D">
        <w:rPr>
          <w:rFonts w:ascii="Times New Roman" w:hAnsi="Times New Roman"/>
          <w:color w:val="000000" w:themeColor="text1"/>
          <w:sz w:val="24"/>
        </w:rPr>
        <w:t>•</w:t>
      </w:r>
      <w:r w:rsidR="00094021" w:rsidRPr="0078500D">
        <w:rPr>
          <w:rFonts w:ascii="Times New Roman" w:hAnsi="Times New Roman" w:cs="Times New Roman"/>
          <w:sz w:val="24"/>
        </w:rPr>
        <w:t>OH in PBS buffer (pH = 7.4) at 37 ºC for</w:t>
      </w:r>
      <w:r w:rsidR="00094021" w:rsidRPr="0078500D">
        <w:rPr>
          <w:rFonts w:ascii="Times New Roman" w:hAnsi="Times New Roman" w:cs="Times New Roman" w:hint="eastAsia"/>
          <w:sz w:val="24"/>
        </w:rPr>
        <w:t xml:space="preserve"> </w:t>
      </w:r>
      <w:r w:rsidR="00094021" w:rsidRPr="0078500D">
        <w:rPr>
          <w:rFonts w:ascii="Times New Roman" w:hAnsi="Times New Roman" w:cs="Times New Roman"/>
          <w:sz w:val="24"/>
        </w:rPr>
        <w:t>30 min. The fluorescence images were acquired at 720 nm upon excitation at 650 nm. (b)</w:t>
      </w:r>
      <w:r w:rsidR="00094021" w:rsidRPr="0078500D">
        <w:rPr>
          <w:rFonts w:ascii="Times New Roman" w:hAnsi="Times New Roman" w:cs="Times New Roman" w:hint="eastAsia"/>
          <w:sz w:val="24"/>
        </w:rPr>
        <w:t xml:space="preserve"> </w:t>
      </w:r>
      <w:r w:rsidR="00094021" w:rsidRPr="0078500D">
        <w:rPr>
          <w:rFonts w:ascii="Times New Roman" w:hAnsi="Times New Roman" w:cs="Times New Roman"/>
          <w:sz w:val="24"/>
        </w:rPr>
        <w:t>Quantification of NIR fluorescence intensities of CDIA (10 µM) after treatment with various conditions</w:t>
      </w:r>
      <w:r w:rsidR="00094021" w:rsidRPr="0078500D">
        <w:rPr>
          <w:rFonts w:ascii="Times New Roman" w:hAnsi="Times New Roman" w:cs="Times New Roman" w:hint="eastAsia"/>
          <w:sz w:val="24"/>
        </w:rPr>
        <w:t xml:space="preserve"> </w:t>
      </w:r>
      <w:r w:rsidR="00094021" w:rsidRPr="0078500D">
        <w:rPr>
          <w:rFonts w:ascii="Times New Roman" w:hAnsi="Times New Roman" w:cs="Times New Roman"/>
          <w:sz w:val="24"/>
        </w:rPr>
        <w:t>in (a). Data represent mean ± SD (n = 5).</w:t>
      </w:r>
    </w:p>
    <w:p w14:paraId="74BE3999" w14:textId="77777777" w:rsidR="00094021" w:rsidRPr="0078500D" w:rsidRDefault="00094021" w:rsidP="00194795">
      <w:pPr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</w:p>
    <w:p w14:paraId="24ACC49B" w14:textId="12FF32B9" w:rsidR="008F6870" w:rsidRPr="0078500D" w:rsidRDefault="008F6870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63499076" w14:textId="0183BDD8" w:rsidR="00194795" w:rsidRPr="0078500D" w:rsidRDefault="00194795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58266D65" w14:textId="6B8E7377" w:rsidR="00F628C0" w:rsidRPr="0078500D" w:rsidRDefault="00F628C0" w:rsidP="00F628C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2F09E3B" wp14:editId="50AB2046">
            <wp:extent cx="5760720" cy="4066032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elect1-zuhe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6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A9C9E" w14:textId="23E7F519" w:rsidR="00F628C0" w:rsidRPr="0078500D" w:rsidRDefault="00E31E55" w:rsidP="000969D0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D70459" w:rsidRPr="0078500D">
        <w:rPr>
          <w:rFonts w:ascii="Times New Roman" w:hAnsi="Times New Roman" w:cs="Times New Roman"/>
          <w:b/>
          <w:sz w:val="24"/>
        </w:rPr>
        <w:t>7</w:t>
      </w:r>
      <w:r w:rsidR="002B01D7" w:rsidRPr="0078500D">
        <w:rPr>
          <w:rFonts w:ascii="Times New Roman" w:hAnsi="Times New Roman" w:cs="Times New Roman"/>
          <w:b/>
          <w:sz w:val="24"/>
        </w:rPr>
        <w:t>.</w:t>
      </w:r>
      <w:r w:rsidR="002B01D7" w:rsidRPr="0078500D">
        <w:rPr>
          <w:rFonts w:ascii="Times New Roman" w:hAnsi="Times New Roman" w:cs="Times New Roman"/>
          <w:sz w:val="24"/>
        </w:rPr>
        <w:t xml:space="preserve"> (a) NIR fluorescence images of CDIA (10 µM)</w:t>
      </w:r>
      <w:r w:rsidR="002B01D7" w:rsidRPr="0078500D">
        <w:rPr>
          <w:rFonts w:ascii="Times New Roman" w:hAnsi="Times New Roman" w:cs="Times New Roman" w:hint="eastAsia"/>
          <w:sz w:val="24"/>
        </w:rPr>
        <w:t xml:space="preserve"> </w:t>
      </w:r>
      <w:r w:rsidR="002B01D7" w:rsidRPr="0078500D">
        <w:rPr>
          <w:rFonts w:ascii="Times New Roman" w:hAnsi="Times New Roman" w:cs="Times New Roman"/>
          <w:sz w:val="24"/>
        </w:rPr>
        <w:t xml:space="preserve">incubated with </w:t>
      </w:r>
      <w:r w:rsidR="002B01D7" w:rsidRPr="0078500D">
        <w:rPr>
          <w:rFonts w:ascii="Times New Roman" w:hAnsi="Times New Roman" w:cs="Times New Roman" w:hint="eastAsia"/>
          <w:sz w:val="24"/>
        </w:rPr>
        <w:t>different</w:t>
      </w:r>
      <w:r w:rsidR="002B01D7" w:rsidRPr="0078500D">
        <w:rPr>
          <w:rFonts w:ascii="Times New Roman" w:hAnsi="Times New Roman" w:cs="Times New Roman"/>
          <w:sz w:val="24"/>
        </w:rPr>
        <w:t xml:space="preserve"> </w:t>
      </w:r>
      <w:r w:rsidR="0064183E" w:rsidRPr="0078500D">
        <w:rPr>
          <w:rFonts w:ascii="Times New Roman" w:hAnsi="Times New Roman" w:cs="Times New Roman"/>
          <w:sz w:val="24"/>
        </w:rPr>
        <w:t>analytes</w:t>
      </w:r>
      <w:r w:rsidR="002B01D7" w:rsidRPr="0078500D">
        <w:rPr>
          <w:rFonts w:ascii="Times New Roman" w:hAnsi="Times New Roman" w:cs="Times New Roman"/>
          <w:sz w:val="24"/>
        </w:rPr>
        <w:t xml:space="preserve"> in PBS buffer (pH = 7.4) at 37 ºC for</w:t>
      </w:r>
      <w:r w:rsidR="002B01D7" w:rsidRPr="0078500D">
        <w:rPr>
          <w:rFonts w:ascii="Times New Roman" w:hAnsi="Times New Roman" w:cs="Times New Roman" w:hint="eastAsia"/>
          <w:sz w:val="24"/>
        </w:rPr>
        <w:t xml:space="preserve"> </w:t>
      </w:r>
      <w:r w:rsidR="002B01D7" w:rsidRPr="0078500D">
        <w:rPr>
          <w:rFonts w:ascii="Times New Roman" w:hAnsi="Times New Roman" w:cs="Times New Roman"/>
          <w:sz w:val="24"/>
        </w:rPr>
        <w:t>30 min. The fluorescence images were acquired at 720 nm upon excitation at 650 nm. (b)</w:t>
      </w:r>
      <w:r w:rsidR="002B01D7" w:rsidRPr="0078500D">
        <w:rPr>
          <w:rFonts w:ascii="Times New Roman" w:hAnsi="Times New Roman" w:cs="Times New Roman" w:hint="eastAsia"/>
          <w:sz w:val="24"/>
        </w:rPr>
        <w:t xml:space="preserve"> </w:t>
      </w:r>
      <w:r w:rsidR="002B01D7" w:rsidRPr="0078500D">
        <w:rPr>
          <w:rFonts w:ascii="Times New Roman" w:hAnsi="Times New Roman" w:cs="Times New Roman"/>
          <w:sz w:val="24"/>
        </w:rPr>
        <w:t>Quantification of NIR fluorescence intensities of CDIA (10 µM) after treatment with various conditions</w:t>
      </w:r>
      <w:r w:rsidR="002B01D7" w:rsidRPr="0078500D">
        <w:rPr>
          <w:rFonts w:ascii="Times New Roman" w:hAnsi="Times New Roman" w:cs="Times New Roman" w:hint="eastAsia"/>
          <w:sz w:val="24"/>
        </w:rPr>
        <w:t xml:space="preserve"> </w:t>
      </w:r>
      <w:r w:rsidR="002B01D7" w:rsidRPr="0078500D">
        <w:rPr>
          <w:rFonts w:ascii="Times New Roman" w:hAnsi="Times New Roman" w:cs="Times New Roman"/>
          <w:sz w:val="24"/>
        </w:rPr>
        <w:t>in (a). Data represent mean ± SD (n = 5).</w:t>
      </w:r>
    </w:p>
    <w:p w14:paraId="72A8B9E0" w14:textId="5DA46C6B" w:rsidR="005B3126" w:rsidRPr="0078500D" w:rsidRDefault="005B312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7E8E42FC" w14:textId="077AC1F5" w:rsidR="00F628C0" w:rsidRPr="0078500D" w:rsidRDefault="005938E6" w:rsidP="00F628C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B6F9951" wp14:editId="30868943">
            <wp:extent cx="5760720" cy="3386328"/>
            <wp:effectExtent l="0" t="0" r="0" b="508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elect2-zuhe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6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52AA4" w14:textId="2B4BC669" w:rsidR="00F628C0" w:rsidRPr="0078500D" w:rsidRDefault="00E31E55" w:rsidP="000969D0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D70459" w:rsidRPr="0078500D">
        <w:rPr>
          <w:rFonts w:ascii="Times New Roman" w:hAnsi="Times New Roman" w:cs="Times New Roman"/>
          <w:b/>
          <w:sz w:val="24"/>
        </w:rPr>
        <w:t>8</w:t>
      </w:r>
      <w:r w:rsidR="0064183E" w:rsidRPr="0078500D">
        <w:rPr>
          <w:rFonts w:ascii="Times New Roman" w:hAnsi="Times New Roman" w:cs="Times New Roman"/>
          <w:b/>
          <w:sz w:val="24"/>
        </w:rPr>
        <w:t>.</w:t>
      </w:r>
      <w:r w:rsidR="0064183E" w:rsidRPr="0078500D">
        <w:rPr>
          <w:rFonts w:ascii="Times New Roman" w:hAnsi="Times New Roman" w:cs="Times New Roman"/>
          <w:sz w:val="24"/>
        </w:rPr>
        <w:t xml:space="preserve"> (a) NIR fluorescence images of CDIA (10 µM)</w:t>
      </w:r>
      <w:r w:rsidR="0064183E" w:rsidRPr="0078500D">
        <w:rPr>
          <w:rFonts w:ascii="Times New Roman" w:hAnsi="Times New Roman" w:cs="Times New Roman" w:hint="eastAsia"/>
          <w:sz w:val="24"/>
        </w:rPr>
        <w:t xml:space="preserve"> </w:t>
      </w:r>
      <w:r w:rsidR="0064183E" w:rsidRPr="0078500D">
        <w:rPr>
          <w:rFonts w:ascii="Times New Roman" w:hAnsi="Times New Roman" w:cs="Times New Roman"/>
          <w:sz w:val="24"/>
        </w:rPr>
        <w:t xml:space="preserve">incubated with </w:t>
      </w:r>
      <w:r w:rsidR="0064183E" w:rsidRPr="0078500D">
        <w:rPr>
          <w:rFonts w:ascii="Times New Roman" w:hAnsi="Times New Roman" w:cs="Times New Roman" w:hint="eastAsia"/>
          <w:sz w:val="24"/>
        </w:rPr>
        <w:t>different</w:t>
      </w:r>
      <w:r w:rsidR="0064183E" w:rsidRPr="0078500D">
        <w:rPr>
          <w:rFonts w:ascii="Times New Roman" w:hAnsi="Times New Roman" w:cs="Times New Roman"/>
          <w:sz w:val="24"/>
        </w:rPr>
        <w:t xml:space="preserve"> analytes in PBS buffer (pH = 7.4) at 37 ºC for</w:t>
      </w:r>
      <w:r w:rsidR="0064183E" w:rsidRPr="0078500D">
        <w:rPr>
          <w:rFonts w:ascii="Times New Roman" w:hAnsi="Times New Roman" w:cs="Times New Roman" w:hint="eastAsia"/>
          <w:sz w:val="24"/>
        </w:rPr>
        <w:t xml:space="preserve"> </w:t>
      </w:r>
      <w:r w:rsidR="0064183E" w:rsidRPr="0078500D">
        <w:rPr>
          <w:rFonts w:ascii="Times New Roman" w:hAnsi="Times New Roman" w:cs="Times New Roman"/>
          <w:sz w:val="24"/>
        </w:rPr>
        <w:t>30 min. The fluorescence images were acquired at 720 nm upon excitation at 650 nm. (b)</w:t>
      </w:r>
      <w:r w:rsidR="0064183E" w:rsidRPr="0078500D">
        <w:rPr>
          <w:rFonts w:ascii="Times New Roman" w:hAnsi="Times New Roman" w:cs="Times New Roman" w:hint="eastAsia"/>
          <w:sz w:val="24"/>
        </w:rPr>
        <w:t xml:space="preserve"> </w:t>
      </w:r>
      <w:r w:rsidR="0064183E" w:rsidRPr="0078500D">
        <w:rPr>
          <w:rFonts w:ascii="Times New Roman" w:hAnsi="Times New Roman" w:cs="Times New Roman"/>
          <w:sz w:val="24"/>
        </w:rPr>
        <w:t>Quantification of NIR fluorescence intensities of CDIA (10 µM) after treatment with various conditions</w:t>
      </w:r>
      <w:r w:rsidR="0064183E" w:rsidRPr="0078500D">
        <w:rPr>
          <w:rFonts w:ascii="Times New Roman" w:hAnsi="Times New Roman" w:cs="Times New Roman" w:hint="eastAsia"/>
          <w:sz w:val="24"/>
        </w:rPr>
        <w:t xml:space="preserve"> </w:t>
      </w:r>
      <w:r w:rsidR="0064183E" w:rsidRPr="0078500D">
        <w:rPr>
          <w:rFonts w:ascii="Times New Roman" w:hAnsi="Times New Roman" w:cs="Times New Roman"/>
          <w:sz w:val="24"/>
        </w:rPr>
        <w:t>in (a). Data represent mean ± SD (n = 5).</w:t>
      </w:r>
    </w:p>
    <w:p w14:paraId="287E3055" w14:textId="3EF53C09" w:rsidR="005B3126" w:rsidRPr="0078500D" w:rsidRDefault="005B312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7AA3CF52" w14:textId="3FC1359B" w:rsidR="00B04599" w:rsidRPr="0078500D" w:rsidRDefault="00376101" w:rsidP="00B04599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5168" behindDoc="0" locked="0" layoutInCell="1" allowOverlap="1" wp14:anchorId="585CDBCA" wp14:editId="1C5D18D8">
            <wp:simplePos x="0" y="0"/>
            <wp:positionH relativeFrom="column">
              <wp:posOffset>5311775</wp:posOffset>
            </wp:positionH>
            <wp:positionV relativeFrom="paragraph">
              <wp:posOffset>213222</wp:posOffset>
            </wp:positionV>
            <wp:extent cx="180000" cy="180000"/>
            <wp:effectExtent l="0" t="0" r="0" b="0"/>
            <wp:wrapNone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4599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C81326F" wp14:editId="4D7787C7">
            <wp:extent cx="5401056" cy="4319016"/>
            <wp:effectExtent l="0" t="0" r="0" b="571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H-zuhe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567EF" w14:textId="72A6C837" w:rsidR="00B04599" w:rsidRPr="0078500D" w:rsidRDefault="00E31E55" w:rsidP="00B04599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04599" w:rsidRPr="0078500D">
        <w:rPr>
          <w:rFonts w:ascii="Times New Roman" w:hAnsi="Times New Roman" w:cs="Times New Roman"/>
          <w:b/>
          <w:sz w:val="24"/>
        </w:rPr>
        <w:t xml:space="preserve">9. </w:t>
      </w:r>
      <w:r w:rsidR="00B04599" w:rsidRPr="0078500D">
        <w:rPr>
          <w:rFonts w:ascii="Times New Roman" w:hAnsi="Times New Roman" w:cs="Times New Roman"/>
          <w:sz w:val="24"/>
        </w:rPr>
        <w:t xml:space="preserve">(a) PA imaging of CDIA (10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 xml:space="preserve">) with </w:t>
      </w:r>
      <w:r w:rsidR="00B04599" w:rsidRPr="0078500D">
        <w:rPr>
          <w:rFonts w:ascii="Times New Roman" w:hAnsi="Times New Roman"/>
          <w:color w:val="000000" w:themeColor="text1"/>
          <w:sz w:val="24"/>
        </w:rPr>
        <w:t>•</w:t>
      </w:r>
      <w:r w:rsidR="00B04599" w:rsidRPr="0078500D">
        <w:rPr>
          <w:rFonts w:ascii="Times New Roman" w:hAnsi="Times New Roman" w:cs="Times New Roman"/>
          <w:sz w:val="24"/>
        </w:rPr>
        <w:t xml:space="preserve">OH (50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>) at various pH values at 37 °C for 30 min.</w:t>
      </w:r>
      <w:r w:rsidR="00B04599" w:rsidRPr="0078500D">
        <w:rPr>
          <w:rFonts w:ascii="Times New Roman" w:hAnsi="Times New Roman" w:cs="Times New Roman" w:hint="eastAsia"/>
          <w:sz w:val="24"/>
        </w:rPr>
        <w:t xml:space="preserve"> </w:t>
      </w:r>
      <w:r w:rsidR="00B04599" w:rsidRPr="0078500D">
        <w:rPr>
          <w:rFonts w:ascii="Times New Roman" w:hAnsi="Times New Roman" w:cs="Times New Roman"/>
          <w:sz w:val="24"/>
        </w:rPr>
        <w:t xml:space="preserve">(b) The PA spectra of CDIA (10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 xml:space="preserve">) with </w:t>
      </w:r>
      <w:r w:rsidR="00B04599" w:rsidRPr="0078500D">
        <w:rPr>
          <w:rFonts w:ascii="Times New Roman" w:hAnsi="Times New Roman"/>
          <w:color w:val="000000" w:themeColor="text1"/>
          <w:sz w:val="24"/>
        </w:rPr>
        <w:t>•</w:t>
      </w:r>
      <w:r w:rsidR="00B04599" w:rsidRPr="0078500D">
        <w:rPr>
          <w:rFonts w:ascii="Times New Roman" w:hAnsi="Times New Roman" w:cs="Times New Roman"/>
          <w:sz w:val="24"/>
        </w:rPr>
        <w:t xml:space="preserve">OH (50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 xml:space="preserve">) at various pH values at 37 °C for 30 min. (c) The PA amplitude plots of CDIA (10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 xml:space="preserve">) with </w:t>
      </w:r>
      <w:r w:rsidR="00B04599" w:rsidRPr="0078500D">
        <w:rPr>
          <w:rFonts w:ascii="Times New Roman" w:hAnsi="Times New Roman"/>
          <w:color w:val="000000" w:themeColor="text1"/>
          <w:sz w:val="24"/>
        </w:rPr>
        <w:t>•</w:t>
      </w:r>
      <w:r w:rsidR="00B04599" w:rsidRPr="0078500D">
        <w:rPr>
          <w:rFonts w:ascii="Times New Roman" w:hAnsi="Times New Roman" w:cs="Times New Roman"/>
          <w:sz w:val="24"/>
        </w:rPr>
        <w:t xml:space="preserve">OH (50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>) at various pH values at 37 °C for 30 min. Data represent mean ± SD (n = 5).</w:t>
      </w:r>
    </w:p>
    <w:p w14:paraId="168F617F" w14:textId="4A5BCA14" w:rsidR="005B3126" w:rsidRPr="0078500D" w:rsidRDefault="005B312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3B6907F7" w14:textId="32565332" w:rsidR="00B04599" w:rsidRPr="0078500D" w:rsidRDefault="00376101" w:rsidP="00B04599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6192" behindDoc="0" locked="0" layoutInCell="1" allowOverlap="1" wp14:anchorId="16AECF02" wp14:editId="41D89699">
            <wp:simplePos x="0" y="0"/>
            <wp:positionH relativeFrom="column">
              <wp:posOffset>4045088</wp:posOffset>
            </wp:positionH>
            <wp:positionV relativeFrom="paragraph">
              <wp:posOffset>354965</wp:posOffset>
            </wp:positionV>
            <wp:extent cx="180000" cy="180000"/>
            <wp:effectExtent l="0" t="0" r="0" b="0"/>
            <wp:wrapNone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4599" w:rsidRPr="0078500D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49931306" wp14:editId="31EF430C">
            <wp:extent cx="6120384" cy="1862328"/>
            <wp:effectExtent l="0" t="0" r="0" b="508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linear-zuhe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384" cy="186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35A7C" w14:textId="759DA1C9" w:rsidR="005B3126" w:rsidRPr="0078500D" w:rsidRDefault="00E31E55" w:rsidP="00B04599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04599" w:rsidRPr="0078500D">
        <w:rPr>
          <w:rFonts w:ascii="Times New Roman" w:hAnsi="Times New Roman" w:cs="Times New Roman"/>
          <w:b/>
          <w:sz w:val="24"/>
        </w:rPr>
        <w:t xml:space="preserve">10. </w:t>
      </w:r>
      <w:r w:rsidR="00B04599" w:rsidRPr="0078500D">
        <w:rPr>
          <w:rFonts w:ascii="Times New Roman" w:hAnsi="Times New Roman" w:cs="Times New Roman"/>
          <w:sz w:val="24"/>
        </w:rPr>
        <w:t xml:space="preserve">(a) PA imaging of CDIA (10 µM) after incubation with varied concentrations of </w:t>
      </w:r>
      <w:r w:rsidR="00B04599" w:rsidRPr="0078500D">
        <w:rPr>
          <w:rFonts w:ascii="Times New Roman" w:hAnsi="Times New Roman"/>
          <w:color w:val="000000" w:themeColor="text1"/>
          <w:sz w:val="24"/>
        </w:rPr>
        <w:t>•</w:t>
      </w:r>
      <w:r w:rsidR="00B04599" w:rsidRPr="0078500D">
        <w:rPr>
          <w:rFonts w:ascii="Times New Roman" w:hAnsi="Times New Roman" w:cs="Times New Roman"/>
          <w:sz w:val="24"/>
        </w:rPr>
        <w:t xml:space="preserve">OH (0−50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 xml:space="preserve">) in PBS buffer (10 mM, pH 7.4) at 37 °C for 30 min. </w:t>
      </w:r>
      <w:r w:rsidR="00B04599" w:rsidRPr="0078500D">
        <w:rPr>
          <w:rFonts w:ascii="Times New Roman" w:hAnsi="Times New Roman" w:cs="Times New Roman" w:hint="eastAsia"/>
          <w:sz w:val="24"/>
        </w:rPr>
        <w:t>(</w:t>
      </w:r>
      <w:r w:rsidR="00B04599" w:rsidRPr="0078500D">
        <w:rPr>
          <w:rFonts w:ascii="Times New Roman" w:hAnsi="Times New Roman" w:cs="Times New Roman"/>
          <w:sz w:val="24"/>
        </w:rPr>
        <w:t xml:space="preserve">b) PA spectra of CDIA (10 µM) after incubation with varied concentrations of </w:t>
      </w:r>
      <w:r w:rsidR="00B04599" w:rsidRPr="0078500D">
        <w:rPr>
          <w:rFonts w:ascii="Times New Roman" w:hAnsi="Times New Roman"/>
          <w:color w:val="000000" w:themeColor="text1"/>
          <w:sz w:val="24"/>
        </w:rPr>
        <w:t>•</w:t>
      </w:r>
      <w:r w:rsidR="00B04599" w:rsidRPr="0078500D">
        <w:rPr>
          <w:rFonts w:ascii="Times New Roman" w:hAnsi="Times New Roman" w:cs="Times New Roman"/>
          <w:sz w:val="24"/>
        </w:rPr>
        <w:t xml:space="preserve">OH (0−50 </w:t>
      </w:r>
      <w:proofErr w:type="spellStart"/>
      <w:r w:rsidR="00B0459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04599" w:rsidRPr="0078500D">
        <w:rPr>
          <w:rFonts w:ascii="Times New Roman" w:hAnsi="Times New Roman" w:cs="Times New Roman"/>
          <w:sz w:val="24"/>
        </w:rPr>
        <w:t xml:space="preserve">) in PBS buffer (10 mM, pH 7.4) at 37 °C for 30 min. Inset: The relationship between the concentration of </w:t>
      </w:r>
      <w:r w:rsidR="00B04599" w:rsidRPr="0078500D">
        <w:rPr>
          <w:rFonts w:ascii="Times New Roman" w:hAnsi="Times New Roman"/>
          <w:color w:val="000000" w:themeColor="text1"/>
          <w:sz w:val="24"/>
        </w:rPr>
        <w:t>•</w:t>
      </w:r>
      <w:r w:rsidR="00B04599" w:rsidRPr="0078500D">
        <w:rPr>
          <w:rFonts w:ascii="Times New Roman" w:hAnsi="Times New Roman" w:cs="Times New Roman"/>
          <w:sz w:val="24"/>
        </w:rPr>
        <w:t>OH and the PA amplitude of CDIA.</w:t>
      </w:r>
    </w:p>
    <w:p w14:paraId="09E3EE20" w14:textId="77777777" w:rsidR="005B3126" w:rsidRPr="0078500D" w:rsidRDefault="005B312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55EE40D0" w14:textId="35579EA7" w:rsidR="00D43BEC" w:rsidRPr="0078500D" w:rsidRDefault="00D52CE8" w:rsidP="00D70459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F766441" wp14:editId="78559209">
                <wp:simplePos x="0" y="0"/>
                <wp:positionH relativeFrom="column">
                  <wp:posOffset>664573</wp:posOffset>
                </wp:positionH>
                <wp:positionV relativeFrom="paragraph">
                  <wp:posOffset>2500630</wp:posOffset>
                </wp:positionV>
                <wp:extent cx="394335" cy="350883"/>
                <wp:effectExtent l="0" t="0" r="5715" b="0"/>
                <wp:wrapNone/>
                <wp:docPr id="19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335" cy="3508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BBE894" w14:textId="274366D4" w:rsidR="002C2A1A" w:rsidRPr="00D52CE8" w:rsidRDefault="002C2A1A" w:rsidP="00D52CE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76644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52.35pt;margin-top:196.9pt;width:31.05pt;height:27.6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" stroked="f">
                <v:textbox>
                  <w:txbxContent>
                    <w:p w14:paraId="07BBE894" w14:textId="274366D4" w:rsidR="002C2A1A" w:rsidRPr="00D52CE8" w:rsidRDefault="002C2A1A" w:rsidP="00D52CE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8500D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19C909" wp14:editId="1936D074">
                <wp:simplePos x="0" y="0"/>
                <wp:positionH relativeFrom="column">
                  <wp:posOffset>632006</wp:posOffset>
                </wp:positionH>
                <wp:positionV relativeFrom="paragraph">
                  <wp:posOffset>13335</wp:posOffset>
                </wp:positionV>
                <wp:extent cx="394788" cy="264160"/>
                <wp:effectExtent l="0" t="0" r="5715" b="2540"/>
                <wp:wrapNone/>
                <wp:docPr id="1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788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8259CD" w14:textId="354AE85B" w:rsidR="002C2A1A" w:rsidRPr="00D52CE8" w:rsidRDefault="002C2A1A" w:rsidP="00D52CE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D52CE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9C909" id="_x0000_s1027" type="#_x0000_t202" style="position:absolute;left:0;text-align:left;margin-left:49.75pt;margin-top:1.05pt;width:31.1pt;height:20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" stroked="f">
                <v:textbox>
                  <w:txbxContent>
                    <w:p w14:paraId="768259CD" w14:textId="354AE85B" w:rsidR="002C2A1A" w:rsidRPr="00D52CE8" w:rsidRDefault="002C2A1A" w:rsidP="00D52CE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</w:rPr>
                      </w:pPr>
                      <w:r w:rsidRPr="00D52CE8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43BEC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16FABD8" wp14:editId="64207A39">
            <wp:extent cx="4678562" cy="2548708"/>
            <wp:effectExtent l="0" t="0" r="825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PLC+Mass-CDIA.tif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443"/>
                    <a:stretch/>
                  </pic:blipFill>
                  <pic:spPr bwMode="auto">
                    <a:xfrm>
                      <a:off x="0" y="0"/>
                      <a:ext cx="4678562" cy="2548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CF0DD2" w14:textId="7D6E3E7C" w:rsidR="00D43BEC" w:rsidRPr="0078500D" w:rsidRDefault="00D52CE8" w:rsidP="00D70459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18E6E9B" wp14:editId="4C015325">
                <wp:simplePos x="0" y="0"/>
                <wp:positionH relativeFrom="column">
                  <wp:posOffset>721632</wp:posOffset>
                </wp:positionH>
                <wp:positionV relativeFrom="paragraph">
                  <wp:posOffset>2462620</wp:posOffset>
                </wp:positionV>
                <wp:extent cx="325120" cy="264160"/>
                <wp:effectExtent l="0" t="0" r="0" b="2540"/>
                <wp:wrapNone/>
                <wp:docPr id="19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2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EAA8A7" w14:textId="3B49D285" w:rsidR="002C2A1A" w:rsidRPr="00D52CE8" w:rsidRDefault="002C2A1A" w:rsidP="00D52CE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E6E9B" id="_x0000_s1028" type="#_x0000_t202" style="position:absolute;left:0;text-align:left;margin-left:56.8pt;margin-top:193.9pt;width:25.6pt;height:20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" stroked="f">
                <v:textbox>
                  <w:txbxContent>
                    <w:p w14:paraId="31EAA8A7" w14:textId="3B49D285" w:rsidR="002C2A1A" w:rsidRPr="00D52CE8" w:rsidRDefault="002C2A1A" w:rsidP="00D52CE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D43BEC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52CAE31" wp14:editId="2E236ED6">
            <wp:extent cx="4678680" cy="5041392"/>
            <wp:effectExtent l="0" t="0" r="762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PLC+Mass-CyOH.tif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5041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9A11" w14:textId="69945844" w:rsidR="005B3126" w:rsidRPr="0078500D" w:rsidRDefault="00E31E55" w:rsidP="00946A3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1113E" w:rsidRPr="0078500D">
        <w:rPr>
          <w:rFonts w:ascii="Times New Roman" w:hAnsi="Times New Roman" w:cs="Times New Roman"/>
          <w:b/>
          <w:sz w:val="24"/>
        </w:rPr>
        <w:t>11</w:t>
      </w:r>
      <w:r w:rsidR="00D70459" w:rsidRPr="0078500D">
        <w:rPr>
          <w:rFonts w:ascii="Times New Roman" w:hAnsi="Times New Roman" w:cs="Times New Roman"/>
          <w:b/>
          <w:sz w:val="24"/>
        </w:rPr>
        <w:t>.</w:t>
      </w:r>
      <w:r w:rsidR="00D70459" w:rsidRPr="0078500D">
        <w:rPr>
          <w:rFonts w:ascii="Times New Roman" w:hAnsi="Times New Roman" w:cs="Times New Roman"/>
          <w:sz w:val="24"/>
        </w:rPr>
        <w:t xml:space="preserve"> </w:t>
      </w:r>
      <w:r w:rsidR="00D52CE8" w:rsidRPr="0078500D">
        <w:rPr>
          <w:rFonts w:ascii="Times New Roman" w:hAnsi="Times New Roman" w:cs="Times New Roman"/>
          <w:sz w:val="24"/>
        </w:rPr>
        <w:t xml:space="preserve">(a) HPLC chromatogram of CDIA. </w:t>
      </w:r>
      <w:r w:rsidR="00D70459" w:rsidRPr="0078500D">
        <w:rPr>
          <w:rFonts w:ascii="Times New Roman" w:hAnsi="Times New Roman" w:cs="Times New Roman"/>
          <w:sz w:val="24"/>
        </w:rPr>
        <w:t>(</w:t>
      </w:r>
      <w:r w:rsidR="00D52CE8" w:rsidRPr="0078500D">
        <w:rPr>
          <w:rFonts w:ascii="Times New Roman" w:hAnsi="Times New Roman" w:cs="Times New Roman"/>
          <w:sz w:val="24"/>
        </w:rPr>
        <w:t>b</w:t>
      </w:r>
      <w:r w:rsidR="00D70459" w:rsidRPr="0078500D">
        <w:rPr>
          <w:rFonts w:ascii="Times New Roman" w:hAnsi="Times New Roman" w:cs="Times New Roman"/>
          <w:sz w:val="24"/>
        </w:rPr>
        <w:t xml:space="preserve">) HPLC chromatogram of reaction solution of CDIA with </w:t>
      </w:r>
      <w:r w:rsidR="00D70459" w:rsidRPr="0078500D">
        <w:rPr>
          <w:rFonts w:ascii="Times New Roman" w:hAnsi="Times New Roman"/>
          <w:color w:val="000000" w:themeColor="text1"/>
          <w:sz w:val="24"/>
        </w:rPr>
        <w:t>•</w:t>
      </w:r>
      <w:r w:rsidR="00D70459" w:rsidRPr="0078500D">
        <w:rPr>
          <w:rFonts w:ascii="Times New Roman" w:hAnsi="Times New Roman" w:cs="Times New Roman"/>
          <w:sz w:val="24"/>
        </w:rPr>
        <w:t>OH. (</w:t>
      </w:r>
      <w:r w:rsidR="00D52CE8" w:rsidRPr="0078500D">
        <w:rPr>
          <w:rFonts w:ascii="Times New Roman" w:hAnsi="Times New Roman" w:cs="Times New Roman"/>
          <w:sz w:val="24"/>
        </w:rPr>
        <w:t>c</w:t>
      </w:r>
      <w:r w:rsidR="00D70459" w:rsidRPr="0078500D">
        <w:rPr>
          <w:rFonts w:ascii="Times New Roman" w:hAnsi="Times New Roman" w:cs="Times New Roman"/>
          <w:sz w:val="24"/>
        </w:rPr>
        <w:t xml:space="preserve">) Mass </w:t>
      </w:r>
      <w:bookmarkStart w:id="16" w:name="_Hlk123407642"/>
      <w:r w:rsidR="00D70459" w:rsidRPr="0078500D">
        <w:rPr>
          <w:rFonts w:ascii="Times New Roman" w:hAnsi="Times New Roman" w:cs="Times New Roman"/>
          <w:sz w:val="24"/>
        </w:rPr>
        <w:t>spectrum</w:t>
      </w:r>
      <w:bookmarkEnd w:id="16"/>
      <w:r w:rsidR="00D70459" w:rsidRPr="0078500D">
        <w:rPr>
          <w:rFonts w:ascii="Times New Roman" w:hAnsi="Times New Roman" w:cs="Times New Roman"/>
          <w:sz w:val="24"/>
        </w:rPr>
        <w:t xml:space="preserve"> of reaction solution of CDIA with </w:t>
      </w:r>
      <w:r w:rsidR="00D70459" w:rsidRPr="0078500D">
        <w:rPr>
          <w:rFonts w:ascii="Times New Roman" w:hAnsi="Times New Roman"/>
          <w:color w:val="000000" w:themeColor="text1"/>
          <w:sz w:val="24"/>
        </w:rPr>
        <w:t>•</w:t>
      </w:r>
      <w:r w:rsidR="00D70459" w:rsidRPr="0078500D">
        <w:rPr>
          <w:rFonts w:ascii="Times New Roman" w:hAnsi="Times New Roman" w:cs="Times New Roman"/>
          <w:sz w:val="24"/>
        </w:rPr>
        <w:t xml:space="preserve">OH. Detection of products obtained after reaction of CDIA with </w:t>
      </w:r>
      <w:r w:rsidR="00D52CE8" w:rsidRPr="0078500D">
        <w:rPr>
          <w:rFonts w:ascii="Times New Roman" w:hAnsi="Times New Roman"/>
          <w:color w:val="000000" w:themeColor="text1"/>
          <w:sz w:val="24"/>
        </w:rPr>
        <w:t>•</w:t>
      </w:r>
      <w:r w:rsidR="00D52CE8" w:rsidRPr="0078500D">
        <w:rPr>
          <w:rFonts w:ascii="Times New Roman" w:hAnsi="Times New Roman" w:cs="Times New Roman"/>
          <w:sz w:val="24"/>
        </w:rPr>
        <w:t>OH</w:t>
      </w:r>
      <w:r w:rsidR="00D70459" w:rsidRPr="0078500D">
        <w:rPr>
          <w:rFonts w:ascii="Times New Roman" w:hAnsi="Times New Roman" w:cs="Times New Roman"/>
          <w:sz w:val="24"/>
        </w:rPr>
        <w:t>.</w:t>
      </w:r>
      <w:r w:rsidR="005B3126" w:rsidRPr="0078500D">
        <w:rPr>
          <w:rFonts w:ascii="Times New Roman" w:hAnsi="Times New Roman" w:cs="Times New Roman"/>
          <w:sz w:val="24"/>
        </w:rPr>
        <w:br w:type="page"/>
      </w:r>
    </w:p>
    <w:p w14:paraId="1FA3C590" w14:textId="77777777" w:rsidR="005A5B63" w:rsidRPr="0078500D" w:rsidRDefault="005A5B63" w:rsidP="005A5B63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8E4A6E8" wp14:editId="06E3F497">
            <wp:extent cx="6120000" cy="285865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fferent scavengers.ti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858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EDD82" w14:textId="3486D299" w:rsidR="005A5B63" w:rsidRPr="0078500D" w:rsidRDefault="00E31E55" w:rsidP="005A5B63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5A5B63" w:rsidRPr="0078500D">
        <w:rPr>
          <w:rFonts w:ascii="Times New Roman" w:hAnsi="Times New Roman" w:cs="Times New Roman"/>
          <w:b/>
          <w:sz w:val="24"/>
        </w:rPr>
        <w:t xml:space="preserve">12. </w:t>
      </w:r>
      <w:r w:rsidR="005A5B63" w:rsidRPr="0078500D">
        <w:rPr>
          <w:rFonts w:ascii="Times New Roman" w:hAnsi="Times New Roman" w:cs="Times New Roman"/>
          <w:sz w:val="24"/>
        </w:rPr>
        <w:t xml:space="preserve">Investigating the </w:t>
      </w:r>
      <w:bookmarkStart w:id="17" w:name="_Hlk123758362"/>
      <w:r w:rsidR="005A5B63" w:rsidRPr="0078500D">
        <w:rPr>
          <w:rFonts w:ascii="Times New Roman" w:hAnsi="Times New Roman"/>
          <w:color w:val="000000" w:themeColor="text1"/>
          <w:sz w:val="24"/>
        </w:rPr>
        <w:t>•</w:t>
      </w:r>
      <w:r w:rsidR="005A5B63" w:rsidRPr="0078500D">
        <w:rPr>
          <w:rFonts w:ascii="Times New Roman" w:hAnsi="Times New Roman" w:cs="Times New Roman"/>
          <w:sz w:val="24"/>
        </w:rPr>
        <w:t>OH scavenging</w:t>
      </w:r>
      <w:bookmarkEnd w:id="17"/>
      <w:r w:rsidR="005A5B63" w:rsidRPr="0078500D">
        <w:rPr>
          <w:rFonts w:ascii="Times New Roman" w:hAnsi="Times New Roman" w:cs="Times New Roman"/>
          <w:sz w:val="24"/>
        </w:rPr>
        <w:t xml:space="preserve"> ability of a) T4; b) T3; c) TEMPO; d) thiourea; e) GSH; f) NAC and g) DMSO </w:t>
      </w:r>
      <w:bookmarkStart w:id="18" w:name="_Hlk123758481"/>
      <w:r w:rsidR="005A5B63" w:rsidRPr="0078500D">
        <w:rPr>
          <w:rFonts w:ascii="Times New Roman" w:hAnsi="Times New Roman" w:cs="Times New Roman"/>
          <w:sz w:val="24"/>
        </w:rPr>
        <w:t xml:space="preserve">with CDIA (10 </w:t>
      </w:r>
      <w:proofErr w:type="spellStart"/>
      <w:r w:rsidR="005A5B63" w:rsidRPr="0078500D">
        <w:rPr>
          <w:rFonts w:ascii="Times New Roman" w:hAnsi="Times New Roman" w:cs="Times New Roman"/>
          <w:sz w:val="24"/>
        </w:rPr>
        <w:t>μM</w:t>
      </w:r>
      <w:proofErr w:type="spellEnd"/>
      <w:r w:rsidR="005A5B63" w:rsidRPr="0078500D">
        <w:rPr>
          <w:rFonts w:ascii="Times New Roman" w:hAnsi="Times New Roman" w:cs="Times New Roman"/>
          <w:sz w:val="24"/>
        </w:rPr>
        <w:t>) in PBS buffer (10 mM, pH 7.4) at 37 °C for 30 min.</w:t>
      </w:r>
      <w:bookmarkEnd w:id="18"/>
      <w:r w:rsidR="005A5B63" w:rsidRPr="0078500D">
        <w:rPr>
          <w:rFonts w:ascii="Times New Roman" w:hAnsi="Times New Roman" w:cs="Times New Roman"/>
          <w:sz w:val="24"/>
        </w:rPr>
        <w:t xml:space="preserve"> Data represent mean ± SD (n = 5)</w:t>
      </w:r>
      <w:bookmarkStart w:id="19" w:name="_Hlk123758502"/>
      <w:r w:rsidR="005A5B63" w:rsidRPr="0078500D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5A5B63" w:rsidRPr="0078500D">
        <w:rPr>
          <w:rFonts w:ascii="Times New Roman" w:hAnsi="Times New Roman" w:cs="Times New Roman"/>
          <w:i/>
          <w:iCs/>
          <w:sz w:val="24"/>
        </w:rPr>
        <w:t>λ</w:t>
      </w:r>
      <w:r w:rsidR="005A5B63" w:rsidRPr="0078500D">
        <w:rPr>
          <w:rFonts w:ascii="Times New Roman" w:hAnsi="Times New Roman" w:cs="Times New Roman"/>
          <w:sz w:val="24"/>
          <w:vertAlign w:val="subscript"/>
        </w:rPr>
        <w:t>ex</w:t>
      </w:r>
      <w:proofErr w:type="spellEnd"/>
      <w:r w:rsidR="005A5B63" w:rsidRPr="0078500D">
        <w:rPr>
          <w:rFonts w:ascii="Times New Roman" w:hAnsi="Times New Roman" w:cs="Times New Roman"/>
          <w:sz w:val="24"/>
        </w:rPr>
        <w:t>/</w:t>
      </w:r>
      <w:proofErr w:type="spellStart"/>
      <w:r w:rsidR="005A5B63" w:rsidRPr="0078500D">
        <w:rPr>
          <w:rFonts w:ascii="Times New Roman" w:hAnsi="Times New Roman" w:cs="Times New Roman"/>
          <w:sz w:val="24"/>
          <w:vertAlign w:val="subscript"/>
        </w:rPr>
        <w:t>em</w:t>
      </w:r>
      <w:proofErr w:type="spellEnd"/>
      <w:r w:rsidR="005A5B63" w:rsidRPr="0078500D">
        <w:rPr>
          <w:rFonts w:ascii="Times New Roman" w:hAnsi="Times New Roman" w:cs="Times New Roman"/>
          <w:sz w:val="24"/>
        </w:rPr>
        <w:t xml:space="preserve"> = 650/720 nm.</w:t>
      </w:r>
      <w:bookmarkEnd w:id="19"/>
    </w:p>
    <w:p w14:paraId="745980A0" w14:textId="17DF6B15" w:rsidR="005A5B63" w:rsidRPr="0078500D" w:rsidRDefault="005A5B63" w:rsidP="000969D0">
      <w:pPr>
        <w:spacing w:line="400" w:lineRule="exact"/>
        <w:rPr>
          <w:rFonts w:ascii="Times New Roman" w:hAnsi="Times New Roman" w:cs="Times New Roman"/>
          <w:sz w:val="24"/>
        </w:rPr>
      </w:pPr>
    </w:p>
    <w:p w14:paraId="44214A11" w14:textId="77777777" w:rsidR="00FA05A7" w:rsidRPr="0078500D" w:rsidRDefault="00FA05A7" w:rsidP="00FA05A7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7FB13D14" wp14:editId="4D81326F">
            <wp:extent cx="5760720" cy="3118104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TT-CDIA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3423F" w14:textId="38972FEB" w:rsidR="00FA05A7" w:rsidRPr="0078500D" w:rsidRDefault="00E31E55" w:rsidP="00FA05A7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FA05A7" w:rsidRPr="0078500D">
        <w:rPr>
          <w:rFonts w:ascii="Times New Roman" w:hAnsi="Times New Roman" w:cs="Times New Roman"/>
          <w:b/>
          <w:sz w:val="24"/>
        </w:rPr>
        <w:t xml:space="preserve">13. </w:t>
      </w:r>
      <w:r w:rsidR="00FA05A7" w:rsidRPr="0078500D">
        <w:rPr>
          <w:rFonts w:ascii="Times New Roman" w:hAnsi="Times New Roman" w:cs="Times New Roman"/>
          <w:sz w:val="24"/>
        </w:rPr>
        <w:t>Cell viability assay of AML-12, H9c2, HepG2, HUVEC, MCF-7 and HK-2 cells after being incubated with different concentrations of CDIA at 37 ℃ for 24 h. Data represent mean ± SD (n = 5).</w:t>
      </w:r>
    </w:p>
    <w:p w14:paraId="1C0A31DB" w14:textId="10C752B1" w:rsidR="005B3126" w:rsidRPr="0078500D" w:rsidRDefault="005B312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0804D4C5" w14:textId="77777777" w:rsidR="00272EBA" w:rsidRPr="0078500D" w:rsidRDefault="00272EBA" w:rsidP="00272EB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4D3900F" wp14:editId="034A6087">
            <wp:extent cx="5760720" cy="1560576"/>
            <wp:effectExtent l="0" t="0" r="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C50zuhe.ti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33420" w14:textId="3CD98D62" w:rsidR="00272EBA" w:rsidRPr="0078500D" w:rsidRDefault="00E31E55" w:rsidP="00272EB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272EBA" w:rsidRPr="0078500D">
        <w:rPr>
          <w:rFonts w:ascii="Times New Roman" w:hAnsi="Times New Roman" w:cs="Times New Roman"/>
          <w:b/>
          <w:sz w:val="24"/>
        </w:rPr>
        <w:t xml:space="preserve">14. </w:t>
      </w:r>
      <w:r w:rsidR="00272EBA" w:rsidRPr="0078500D">
        <w:rPr>
          <w:rFonts w:ascii="Times New Roman" w:hAnsi="Times New Roman" w:cs="Times New Roman"/>
          <w:sz w:val="24"/>
        </w:rPr>
        <w:t xml:space="preserve">MTT assay for the cell viability of HK-2 cells incubated with drugs at different concentrations. Dose-response curves of HK-2 cells after 24 h treatment with 1 ~ 1000 </w:t>
      </w:r>
      <w:proofErr w:type="spellStart"/>
      <w:r w:rsidR="00272EBA" w:rsidRPr="0078500D">
        <w:rPr>
          <w:rFonts w:ascii="Times New Roman" w:hAnsi="Times New Roman" w:cs="Times New Roman"/>
          <w:sz w:val="24"/>
        </w:rPr>
        <w:t>μM</w:t>
      </w:r>
      <w:proofErr w:type="spellEnd"/>
      <w:r w:rsidR="00272EBA" w:rsidRPr="0078500D">
        <w:rPr>
          <w:rFonts w:ascii="Times New Roman" w:hAnsi="Times New Roman" w:cs="Times New Roman"/>
          <w:sz w:val="24"/>
        </w:rPr>
        <w:t xml:space="preserve"> (a) CDDP, (b) AAI, (c) CTN, respectively. Data represent means ± SD (n = 5).</w:t>
      </w:r>
    </w:p>
    <w:p w14:paraId="3AAEF9B3" w14:textId="1F56DA8D" w:rsidR="00272EBA" w:rsidRPr="0078500D" w:rsidRDefault="00272EBA" w:rsidP="000969D0">
      <w:pPr>
        <w:spacing w:line="400" w:lineRule="exact"/>
        <w:rPr>
          <w:rFonts w:ascii="Times New Roman" w:hAnsi="Times New Roman" w:cs="Times New Roman"/>
          <w:sz w:val="24"/>
        </w:rPr>
      </w:pPr>
    </w:p>
    <w:p w14:paraId="620B11C9" w14:textId="0253B944" w:rsidR="003A461C" w:rsidRPr="0078500D" w:rsidRDefault="003A461C" w:rsidP="003A461C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0F723E4" wp14:editId="36B542A4">
            <wp:extent cx="4320000" cy="3074221"/>
            <wp:effectExtent l="0" t="0" r="444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Mito_Low_Location-202210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07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12E3C" w14:textId="2012A999" w:rsidR="003A461C" w:rsidRPr="0078500D" w:rsidRDefault="00E31E55" w:rsidP="000969D0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91491" w:rsidRPr="0078500D">
        <w:rPr>
          <w:rFonts w:ascii="Times New Roman" w:hAnsi="Times New Roman" w:cs="Times New Roman"/>
          <w:b/>
          <w:sz w:val="24"/>
        </w:rPr>
        <w:t>15.</w:t>
      </w:r>
      <w:r w:rsidR="00B91491" w:rsidRPr="0078500D">
        <w:rPr>
          <w:rFonts w:ascii="Times New Roman" w:hAnsi="Times New Roman" w:cs="Times New Roman"/>
          <w:sz w:val="24"/>
        </w:rPr>
        <w:t xml:space="preserve"> </w:t>
      </w:r>
      <w:bookmarkStart w:id="20" w:name="_Hlk123737075"/>
      <w:r w:rsidR="00B91491" w:rsidRPr="0078500D">
        <w:rPr>
          <w:rFonts w:ascii="Times New Roman" w:hAnsi="Times New Roman" w:cs="Times New Roman"/>
          <w:sz w:val="24"/>
        </w:rPr>
        <w:t xml:space="preserve">Confocal fluorescence images of </w:t>
      </w:r>
      <w:r w:rsidR="00357E3C" w:rsidRPr="0078500D">
        <w:rPr>
          <w:rFonts w:ascii="Times New Roman" w:hAnsi="Times New Roman" w:cs="Times New Roman"/>
          <w:sz w:val="24"/>
        </w:rPr>
        <w:t xml:space="preserve">75 </w:t>
      </w:r>
      <w:proofErr w:type="spellStart"/>
      <w:r w:rsidR="00357E3C" w:rsidRPr="0078500D">
        <w:rPr>
          <w:rFonts w:ascii="Times New Roman" w:hAnsi="Times New Roman" w:cs="Times New Roman"/>
          <w:sz w:val="24"/>
        </w:rPr>
        <w:t>μM</w:t>
      </w:r>
      <w:proofErr w:type="spellEnd"/>
      <w:r w:rsidR="00357E3C" w:rsidRPr="0078500D">
        <w:rPr>
          <w:rFonts w:ascii="Times New Roman" w:hAnsi="Times New Roman" w:cs="Times New Roman"/>
          <w:sz w:val="24"/>
        </w:rPr>
        <w:t xml:space="preserve"> CDDP-treated </w:t>
      </w:r>
      <w:r w:rsidR="00B91491" w:rsidRPr="0078500D">
        <w:rPr>
          <w:rFonts w:ascii="Times New Roman" w:hAnsi="Times New Roman" w:cs="Times New Roman"/>
          <w:sz w:val="24"/>
        </w:rPr>
        <w:t xml:space="preserve">HK-2 cells co-stained with CDIA and Mito Tracker Green (Pearson’s correlation Rr = </w:t>
      </w:r>
      <w:r w:rsidR="00357E3C" w:rsidRPr="0078500D">
        <w:rPr>
          <w:rFonts w:ascii="Times New Roman" w:hAnsi="Times New Roman" w:cs="Times New Roman"/>
          <w:sz w:val="24"/>
        </w:rPr>
        <w:t>0.8652</w:t>
      </w:r>
      <w:r w:rsidR="00B91491" w:rsidRPr="0078500D">
        <w:rPr>
          <w:rFonts w:ascii="Times New Roman" w:hAnsi="Times New Roman" w:cs="Times New Roman"/>
          <w:sz w:val="24"/>
        </w:rPr>
        <w:t xml:space="preserve">). Scale bar: 20 </w:t>
      </w:r>
      <w:proofErr w:type="spellStart"/>
      <w:r w:rsidR="00B91491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91491" w:rsidRPr="0078500D">
        <w:rPr>
          <w:rFonts w:ascii="Times New Roman" w:hAnsi="Times New Roman" w:cs="Times New Roman"/>
          <w:sz w:val="24"/>
        </w:rPr>
        <w:t>.</w:t>
      </w:r>
      <w:bookmarkEnd w:id="20"/>
      <w:r w:rsidR="00357E3C" w:rsidRPr="0078500D">
        <w:rPr>
          <w:rFonts w:ascii="Times New Roman" w:hAnsi="Times New Roman" w:cs="Times New Roman"/>
          <w:sz w:val="24"/>
        </w:rPr>
        <w:t xml:space="preserve"> </w:t>
      </w:r>
    </w:p>
    <w:p w14:paraId="67E34E72" w14:textId="21CB2EFC" w:rsidR="00357E3C" w:rsidRPr="0078500D" w:rsidRDefault="00357E3C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7B563695" w14:textId="3261512F" w:rsidR="003A461C" w:rsidRPr="0078500D" w:rsidRDefault="00357E3C" w:rsidP="003A461C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A744434" wp14:editId="7B1B55A7">
            <wp:extent cx="4320000" cy="3074221"/>
            <wp:effectExtent l="0" t="0" r="4445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Lyso_High_Location-202210.tif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07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A993B" w14:textId="4F4953FD" w:rsidR="00357E3C" w:rsidRPr="0078500D" w:rsidRDefault="00E31E55" w:rsidP="00357E3C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357E3C" w:rsidRPr="0078500D">
        <w:rPr>
          <w:rFonts w:ascii="Times New Roman" w:hAnsi="Times New Roman" w:cs="Times New Roman"/>
          <w:b/>
          <w:sz w:val="24"/>
        </w:rPr>
        <w:t>16.</w:t>
      </w:r>
      <w:r w:rsidR="00357E3C" w:rsidRPr="0078500D">
        <w:rPr>
          <w:rFonts w:ascii="Times New Roman" w:hAnsi="Times New Roman" w:cs="Times New Roman"/>
          <w:sz w:val="24"/>
        </w:rPr>
        <w:t xml:space="preserve"> Confocal fluorescence images of 150 </w:t>
      </w:r>
      <w:proofErr w:type="spellStart"/>
      <w:r w:rsidR="00357E3C" w:rsidRPr="0078500D">
        <w:rPr>
          <w:rFonts w:ascii="Times New Roman" w:hAnsi="Times New Roman" w:cs="Times New Roman"/>
          <w:sz w:val="24"/>
        </w:rPr>
        <w:t>μM</w:t>
      </w:r>
      <w:proofErr w:type="spellEnd"/>
      <w:r w:rsidR="00357E3C" w:rsidRPr="0078500D">
        <w:rPr>
          <w:rFonts w:ascii="Times New Roman" w:hAnsi="Times New Roman" w:cs="Times New Roman"/>
          <w:sz w:val="24"/>
        </w:rPr>
        <w:t xml:space="preserve"> CDDP-treated HK-2 cells co-stained with CDIA and </w:t>
      </w:r>
      <w:proofErr w:type="spellStart"/>
      <w:r w:rsidR="00357E3C" w:rsidRPr="0078500D">
        <w:rPr>
          <w:rFonts w:ascii="Times New Roman" w:hAnsi="Times New Roman" w:cs="Times New Roman"/>
          <w:sz w:val="24"/>
        </w:rPr>
        <w:t>Lyso</w:t>
      </w:r>
      <w:proofErr w:type="spellEnd"/>
      <w:r w:rsidR="00357E3C" w:rsidRPr="0078500D">
        <w:rPr>
          <w:rFonts w:ascii="Times New Roman" w:hAnsi="Times New Roman" w:cs="Times New Roman"/>
          <w:sz w:val="24"/>
        </w:rPr>
        <w:t xml:space="preserve"> Tracker Green (Pearson’s correlation Rr = </w:t>
      </w:r>
      <w:r w:rsidR="00357E3C" w:rsidRPr="0078500D">
        <w:rPr>
          <w:rFonts w:ascii="Times New Roman" w:hAnsi="Times New Roman" w:cs="Times New Roman" w:hint="eastAsia"/>
          <w:sz w:val="24"/>
        </w:rPr>
        <w:t>0.2532</w:t>
      </w:r>
      <w:r w:rsidR="00357E3C" w:rsidRPr="0078500D">
        <w:rPr>
          <w:rFonts w:ascii="Times New Roman" w:hAnsi="Times New Roman" w:cs="Times New Roman"/>
          <w:sz w:val="24"/>
        </w:rPr>
        <w:t xml:space="preserve">). Scale bar: 20 </w:t>
      </w:r>
      <w:proofErr w:type="spellStart"/>
      <w:r w:rsidR="00357E3C" w:rsidRPr="0078500D">
        <w:rPr>
          <w:rFonts w:ascii="Times New Roman" w:hAnsi="Times New Roman" w:cs="Times New Roman"/>
          <w:sz w:val="24"/>
        </w:rPr>
        <w:t>μm</w:t>
      </w:r>
      <w:proofErr w:type="spellEnd"/>
      <w:r w:rsidR="00357E3C" w:rsidRPr="0078500D">
        <w:rPr>
          <w:rFonts w:ascii="Times New Roman" w:hAnsi="Times New Roman" w:cs="Times New Roman"/>
          <w:sz w:val="24"/>
        </w:rPr>
        <w:t>.</w:t>
      </w:r>
    </w:p>
    <w:p w14:paraId="7EC8538D" w14:textId="663A4AF8" w:rsidR="003A461C" w:rsidRPr="0078500D" w:rsidRDefault="003A461C" w:rsidP="000969D0">
      <w:pPr>
        <w:spacing w:line="400" w:lineRule="exact"/>
        <w:rPr>
          <w:rFonts w:ascii="Times New Roman" w:hAnsi="Times New Roman" w:cs="Times New Roman"/>
          <w:sz w:val="24"/>
        </w:rPr>
      </w:pPr>
    </w:p>
    <w:p w14:paraId="655B0AF2" w14:textId="73F238BC" w:rsidR="003A461C" w:rsidRPr="0078500D" w:rsidRDefault="00357E3C" w:rsidP="003A461C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E777E95" wp14:editId="2C3FAC8C">
            <wp:extent cx="4320000" cy="3074221"/>
            <wp:effectExtent l="0" t="0" r="4445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Lyso_Low_Location-202210.ti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07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5DE84" w14:textId="58AE638E" w:rsidR="003A461C" w:rsidRPr="0078500D" w:rsidRDefault="00E31E55" w:rsidP="000969D0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357E3C" w:rsidRPr="0078500D">
        <w:rPr>
          <w:rFonts w:ascii="Times New Roman" w:hAnsi="Times New Roman" w:cs="Times New Roman"/>
          <w:b/>
          <w:sz w:val="24"/>
        </w:rPr>
        <w:t>17.</w:t>
      </w:r>
      <w:r w:rsidR="00357E3C" w:rsidRPr="0078500D">
        <w:rPr>
          <w:rFonts w:ascii="Times New Roman" w:hAnsi="Times New Roman" w:cs="Times New Roman"/>
          <w:sz w:val="24"/>
        </w:rPr>
        <w:t xml:space="preserve"> Confocal fluorescence images of 75 </w:t>
      </w:r>
      <w:proofErr w:type="spellStart"/>
      <w:r w:rsidR="00357E3C" w:rsidRPr="0078500D">
        <w:rPr>
          <w:rFonts w:ascii="Times New Roman" w:hAnsi="Times New Roman" w:cs="Times New Roman"/>
          <w:sz w:val="24"/>
        </w:rPr>
        <w:t>μM</w:t>
      </w:r>
      <w:proofErr w:type="spellEnd"/>
      <w:r w:rsidR="00357E3C" w:rsidRPr="0078500D">
        <w:rPr>
          <w:rFonts w:ascii="Times New Roman" w:hAnsi="Times New Roman" w:cs="Times New Roman"/>
          <w:sz w:val="24"/>
        </w:rPr>
        <w:t xml:space="preserve"> CDDP-treated HK-2 cells co-stained with CDIA and </w:t>
      </w:r>
      <w:proofErr w:type="spellStart"/>
      <w:r w:rsidR="00357E3C" w:rsidRPr="0078500D">
        <w:rPr>
          <w:rFonts w:ascii="Times New Roman" w:hAnsi="Times New Roman" w:cs="Times New Roman"/>
          <w:sz w:val="24"/>
        </w:rPr>
        <w:t>Lyso</w:t>
      </w:r>
      <w:proofErr w:type="spellEnd"/>
      <w:r w:rsidR="00357E3C" w:rsidRPr="0078500D">
        <w:rPr>
          <w:rFonts w:ascii="Times New Roman" w:hAnsi="Times New Roman" w:cs="Times New Roman"/>
          <w:sz w:val="24"/>
        </w:rPr>
        <w:t xml:space="preserve"> Tracker Green (Pearson’s correlation Rr = </w:t>
      </w:r>
      <w:r w:rsidR="00357E3C" w:rsidRPr="0078500D">
        <w:rPr>
          <w:rFonts w:ascii="Times New Roman" w:hAnsi="Times New Roman" w:cs="Times New Roman" w:hint="eastAsia"/>
          <w:sz w:val="24"/>
        </w:rPr>
        <w:t>0.2469</w:t>
      </w:r>
      <w:r w:rsidR="00357E3C" w:rsidRPr="0078500D">
        <w:rPr>
          <w:rFonts w:ascii="Times New Roman" w:hAnsi="Times New Roman" w:cs="Times New Roman"/>
          <w:sz w:val="24"/>
        </w:rPr>
        <w:t xml:space="preserve">). Scale bar: 20 </w:t>
      </w:r>
      <w:proofErr w:type="spellStart"/>
      <w:r w:rsidR="00357E3C" w:rsidRPr="0078500D">
        <w:rPr>
          <w:rFonts w:ascii="Times New Roman" w:hAnsi="Times New Roman" w:cs="Times New Roman"/>
          <w:sz w:val="24"/>
        </w:rPr>
        <w:t>μm</w:t>
      </w:r>
      <w:proofErr w:type="spellEnd"/>
      <w:r w:rsidR="00357E3C" w:rsidRPr="0078500D">
        <w:rPr>
          <w:rFonts w:ascii="Times New Roman" w:hAnsi="Times New Roman" w:cs="Times New Roman"/>
          <w:sz w:val="24"/>
        </w:rPr>
        <w:t>.</w:t>
      </w:r>
    </w:p>
    <w:p w14:paraId="6A5D86EF" w14:textId="2D4119AC" w:rsidR="00276BDB" w:rsidRPr="0078500D" w:rsidRDefault="00276BDB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329938A0" w14:textId="77777777" w:rsidR="00276BDB" w:rsidRPr="0078500D" w:rsidRDefault="00276BDB" w:rsidP="00276BD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BB52173" wp14:editId="2ED10A87">
            <wp:extent cx="6120384" cy="2404872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CDIA_Photostability_zuhe.tif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384" cy="240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E1676" w14:textId="47293FB7" w:rsidR="00276BDB" w:rsidRPr="0078500D" w:rsidRDefault="00E31E55" w:rsidP="00276BDB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276BDB" w:rsidRPr="0078500D">
        <w:rPr>
          <w:rFonts w:ascii="Times New Roman" w:hAnsi="Times New Roman" w:cs="Times New Roman"/>
          <w:b/>
          <w:sz w:val="24"/>
        </w:rPr>
        <w:t xml:space="preserve">18. </w:t>
      </w:r>
      <w:r w:rsidR="00276BDB" w:rsidRPr="0078500D">
        <w:rPr>
          <w:rFonts w:ascii="Times New Roman" w:hAnsi="Times New Roman" w:cs="Times New Roman"/>
          <w:sz w:val="24"/>
        </w:rPr>
        <w:t xml:space="preserve">(a) Confocal fluorescence imaging of HK-2 cells incubated with 10 µM CDIA and 10 µg/mL Hoechst 33342, respectively. After the incubated cells were mounted on the microscope stage, eight images were taken consecutively at 100 s intervals. Scale bar: 20 </w:t>
      </w:r>
      <w:proofErr w:type="spellStart"/>
      <w:r w:rsidR="00276BDB" w:rsidRPr="0078500D">
        <w:rPr>
          <w:rFonts w:ascii="Times New Roman" w:hAnsi="Times New Roman" w:cs="Times New Roman"/>
          <w:sz w:val="24"/>
        </w:rPr>
        <w:t>μm</w:t>
      </w:r>
      <w:proofErr w:type="spellEnd"/>
      <w:r w:rsidR="00276BDB" w:rsidRPr="0078500D">
        <w:rPr>
          <w:rFonts w:ascii="Times New Roman" w:hAnsi="Times New Roman" w:cs="Times New Roman"/>
          <w:sz w:val="24"/>
        </w:rPr>
        <w:t>.</w:t>
      </w:r>
      <w:r w:rsidR="00276BDB" w:rsidRPr="0078500D">
        <w:rPr>
          <w:rFonts w:ascii="Times New Roman" w:hAnsi="Times New Roman" w:cs="Times New Roman" w:hint="eastAsia"/>
          <w:sz w:val="24"/>
        </w:rPr>
        <w:t xml:space="preserve"> </w:t>
      </w:r>
      <w:r w:rsidR="00276BDB" w:rsidRPr="0078500D">
        <w:rPr>
          <w:rFonts w:ascii="Times New Roman" w:hAnsi="Times New Roman" w:cs="Times New Roman"/>
          <w:sz w:val="24"/>
        </w:rPr>
        <w:t xml:space="preserve">(b) Fluorescence intensity plots of HK-2 cells incubated with 10 µM CDIA (red) and 10 µg/mL Hoechst 33342 (blue), respectively. </w:t>
      </w:r>
      <w:bookmarkStart w:id="21" w:name="_Hlk123722115"/>
      <w:r w:rsidR="00276BDB" w:rsidRPr="0078500D">
        <w:rPr>
          <w:rFonts w:ascii="Times New Roman" w:hAnsi="Times New Roman" w:cs="Times New Roman"/>
          <w:sz w:val="24"/>
        </w:rPr>
        <w:t>Data represent mean ± SD (n = 5).</w:t>
      </w:r>
      <w:bookmarkEnd w:id="21"/>
    </w:p>
    <w:p w14:paraId="0C507986" w14:textId="78D5FF74" w:rsidR="00276BDB" w:rsidRPr="0078500D" w:rsidRDefault="00276BDB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0652B631" w14:textId="77777777" w:rsidR="00276BDB" w:rsidRPr="0078500D" w:rsidRDefault="00276BDB" w:rsidP="00276BD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48D970A" wp14:editId="66E824BC">
            <wp:extent cx="5760720" cy="4852416"/>
            <wp:effectExtent l="0" t="0" r="0" b="571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CDIA_Photostability-video_zuhe.tif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4253B" w14:textId="45BC4F34" w:rsidR="00276BDB" w:rsidRPr="0078500D" w:rsidRDefault="00E31E55" w:rsidP="00276BDB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276BDB" w:rsidRPr="0078500D">
        <w:rPr>
          <w:rFonts w:ascii="Times New Roman" w:hAnsi="Times New Roman" w:cs="Times New Roman"/>
          <w:b/>
          <w:sz w:val="24"/>
        </w:rPr>
        <w:t xml:space="preserve">19. </w:t>
      </w:r>
      <w:r w:rsidR="00276BDB" w:rsidRPr="0078500D">
        <w:rPr>
          <w:rFonts w:ascii="Times New Roman" w:hAnsi="Times New Roman" w:cs="Times New Roman"/>
          <w:sz w:val="24"/>
        </w:rPr>
        <w:t xml:space="preserve">(a) Merged fluorescence and bright field image during laser irradiation. Scale bar: 20 mm. (b–d) </w:t>
      </w:r>
      <w:bookmarkStart w:id="22" w:name="_Hlk123737667"/>
      <w:r w:rsidR="00276BDB" w:rsidRPr="0078500D">
        <w:rPr>
          <w:rFonts w:ascii="Times New Roman" w:hAnsi="Times New Roman" w:cs="Times New Roman"/>
          <w:sz w:val="24"/>
        </w:rPr>
        <w:t>Time course of</w:t>
      </w:r>
      <w:r w:rsidR="00276BDB" w:rsidRPr="0078500D">
        <w:rPr>
          <w:rFonts w:ascii="Times New Roman" w:hAnsi="Times New Roman" w:cs="Times New Roman" w:hint="eastAsia"/>
          <w:sz w:val="24"/>
        </w:rPr>
        <w:t xml:space="preserve"> </w:t>
      </w:r>
      <w:r w:rsidR="00276BDB" w:rsidRPr="0078500D">
        <w:rPr>
          <w:rFonts w:ascii="Times New Roman" w:hAnsi="Times New Roman" w:cs="Times New Roman"/>
          <w:sz w:val="24"/>
        </w:rPr>
        <w:t>fluorescence intensity collected at circles 1–3 shown in (a), corresponding to the areas (1–3).</w:t>
      </w:r>
      <w:bookmarkEnd w:id="22"/>
    </w:p>
    <w:p w14:paraId="3582958E" w14:textId="068A4EC7" w:rsidR="001F23C5" w:rsidRPr="0078500D" w:rsidRDefault="001F23C5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713D5EA2" w14:textId="77777777" w:rsidR="00946A7B" w:rsidRPr="0078500D" w:rsidRDefault="00946A7B" w:rsidP="00946A7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9AD0459" wp14:editId="5D8CBB2C">
            <wp:extent cx="5401056" cy="3968496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CDIA_RAW+PMA_zuhe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96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46CC1" w14:textId="3B866316" w:rsidR="00946A7B" w:rsidRPr="0078500D" w:rsidRDefault="00E31E55" w:rsidP="00946A7B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946A7B" w:rsidRPr="0078500D">
        <w:rPr>
          <w:rFonts w:ascii="Times New Roman" w:hAnsi="Times New Roman" w:cs="Times New Roman"/>
          <w:b/>
          <w:sz w:val="24"/>
        </w:rPr>
        <w:t xml:space="preserve">20. </w:t>
      </w:r>
      <w:r w:rsidR="00946A7B" w:rsidRPr="0078500D">
        <w:rPr>
          <w:rFonts w:ascii="Times New Roman" w:hAnsi="Times New Roman" w:cs="Times New Roman"/>
          <w:sz w:val="24"/>
        </w:rPr>
        <w:t xml:space="preserve">(a) Confocal fluorescence imaging of RAW264.7 cells with untreated, 200 ng/mL PMA or 500 ng/mL PMA for 4 h, then incubated with 10 </w:t>
      </w:r>
      <w:proofErr w:type="spellStart"/>
      <w:r w:rsidR="00946A7B" w:rsidRPr="0078500D">
        <w:rPr>
          <w:rFonts w:ascii="Times New Roman" w:hAnsi="Times New Roman" w:cs="Times New Roman"/>
          <w:sz w:val="24"/>
        </w:rPr>
        <w:t>μM</w:t>
      </w:r>
      <w:proofErr w:type="spellEnd"/>
      <w:r w:rsidR="00946A7B" w:rsidRPr="0078500D">
        <w:rPr>
          <w:rFonts w:ascii="Times New Roman" w:hAnsi="Times New Roman" w:cs="Times New Roman"/>
          <w:sz w:val="24"/>
        </w:rPr>
        <w:t xml:space="preserve"> CDIA at 37 °C for 30 min. Scale bar: 20 </w:t>
      </w:r>
      <w:proofErr w:type="spellStart"/>
      <w:r w:rsidR="00946A7B" w:rsidRPr="0078500D">
        <w:rPr>
          <w:rFonts w:ascii="Times New Roman" w:hAnsi="Times New Roman" w:cs="Times New Roman"/>
          <w:sz w:val="24"/>
        </w:rPr>
        <w:t>μm</w:t>
      </w:r>
      <w:proofErr w:type="spellEnd"/>
      <w:r w:rsidR="00946A7B" w:rsidRPr="0078500D">
        <w:rPr>
          <w:rFonts w:ascii="Times New Roman" w:hAnsi="Times New Roman" w:cs="Times New Roman"/>
          <w:sz w:val="24"/>
        </w:rPr>
        <w:t>.</w:t>
      </w:r>
      <w:r w:rsidR="00946A7B" w:rsidRPr="0078500D">
        <w:rPr>
          <w:rFonts w:ascii="Times New Roman" w:hAnsi="Times New Roman" w:cs="Times New Roman" w:hint="eastAsia"/>
          <w:sz w:val="24"/>
        </w:rPr>
        <w:t xml:space="preserve"> </w:t>
      </w:r>
      <w:r w:rsidR="00946A7B" w:rsidRPr="0078500D">
        <w:rPr>
          <w:rFonts w:ascii="Times New Roman" w:hAnsi="Times New Roman" w:cs="Times New Roman"/>
          <w:sz w:val="24"/>
        </w:rPr>
        <w:t>(b) Fluorescence intensity plots of RAW264.7 cells for different groups. Data represent mean ± SD (n = 5).</w:t>
      </w:r>
      <w:r w:rsidR="00946A7B" w:rsidRPr="0078500D">
        <w:rPr>
          <w:rFonts w:ascii="Times New Roman" w:hAnsi="Times New Roman" w:cs="Times New Roman" w:hint="eastAsia"/>
          <w:sz w:val="24"/>
        </w:rPr>
        <w:t xml:space="preserve"> </w:t>
      </w:r>
      <w:r w:rsidR="00946A7B" w:rsidRPr="0078500D">
        <w:rPr>
          <w:rFonts w:ascii="Times New Roman" w:hAnsi="Times New Roman" w:cs="Times New Roman"/>
          <w:sz w:val="24"/>
        </w:rPr>
        <w:t>(c) Flow cytometric assays of RAW264.7 cells for different groups.</w:t>
      </w:r>
    </w:p>
    <w:p w14:paraId="176E5E61" w14:textId="46756910" w:rsidR="00946A7B" w:rsidRPr="0078500D" w:rsidRDefault="00946A7B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3F8EEC9C" w14:textId="77777777" w:rsidR="00946A7B" w:rsidRPr="0078500D" w:rsidRDefault="00946A7B" w:rsidP="00946A7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963F9B9" wp14:editId="6B7018D4">
            <wp:extent cx="5400000" cy="3969323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DIA_HeLa+PMA_zuhe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969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80425" w14:textId="26B2A296" w:rsidR="00946A7B" w:rsidRPr="0078500D" w:rsidRDefault="00E31E55" w:rsidP="00946A7B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946A7B" w:rsidRPr="0078500D">
        <w:rPr>
          <w:rFonts w:ascii="Times New Roman" w:hAnsi="Times New Roman" w:cs="Times New Roman"/>
          <w:b/>
          <w:sz w:val="24"/>
        </w:rPr>
        <w:t>21.</w:t>
      </w:r>
      <w:r w:rsidR="00946A7B" w:rsidRPr="0078500D">
        <w:rPr>
          <w:rFonts w:ascii="Times New Roman" w:hAnsi="Times New Roman" w:cs="Times New Roman"/>
          <w:sz w:val="24"/>
        </w:rPr>
        <w:t xml:space="preserve"> (a) Confocal fluorescence imaging of HeLa cells with untreated, 200 ng/mL PMA or 500 ng/mL PMA for 4 h, then incubated with 10 </w:t>
      </w:r>
      <w:proofErr w:type="spellStart"/>
      <w:r w:rsidR="00946A7B" w:rsidRPr="0078500D">
        <w:rPr>
          <w:rFonts w:ascii="Times New Roman" w:hAnsi="Times New Roman" w:cs="Times New Roman"/>
          <w:sz w:val="24"/>
        </w:rPr>
        <w:t>μM</w:t>
      </w:r>
      <w:proofErr w:type="spellEnd"/>
      <w:r w:rsidR="00946A7B" w:rsidRPr="0078500D">
        <w:rPr>
          <w:rFonts w:ascii="Times New Roman" w:hAnsi="Times New Roman" w:cs="Times New Roman"/>
          <w:sz w:val="24"/>
        </w:rPr>
        <w:t xml:space="preserve"> CDIA at 37 °C for 30 min. Scale bar: 20 </w:t>
      </w:r>
      <w:proofErr w:type="spellStart"/>
      <w:r w:rsidR="00946A7B" w:rsidRPr="0078500D">
        <w:rPr>
          <w:rFonts w:ascii="Times New Roman" w:hAnsi="Times New Roman" w:cs="Times New Roman"/>
          <w:sz w:val="24"/>
        </w:rPr>
        <w:t>μm</w:t>
      </w:r>
      <w:proofErr w:type="spellEnd"/>
      <w:r w:rsidR="00946A7B" w:rsidRPr="0078500D">
        <w:rPr>
          <w:rFonts w:ascii="Times New Roman" w:hAnsi="Times New Roman" w:cs="Times New Roman"/>
          <w:sz w:val="24"/>
        </w:rPr>
        <w:t>.</w:t>
      </w:r>
      <w:r w:rsidR="00946A7B" w:rsidRPr="0078500D">
        <w:rPr>
          <w:rFonts w:ascii="Times New Roman" w:hAnsi="Times New Roman" w:cs="Times New Roman" w:hint="eastAsia"/>
          <w:sz w:val="24"/>
        </w:rPr>
        <w:t xml:space="preserve"> </w:t>
      </w:r>
      <w:r w:rsidR="00946A7B" w:rsidRPr="0078500D">
        <w:rPr>
          <w:rFonts w:ascii="Times New Roman" w:hAnsi="Times New Roman" w:cs="Times New Roman"/>
          <w:sz w:val="24"/>
        </w:rPr>
        <w:t>(b) Fluorescence intensity plots of HeLa cells for different groups. Data represent mean ± SD (n = 5).</w:t>
      </w:r>
      <w:r w:rsidR="00946A7B" w:rsidRPr="0078500D">
        <w:rPr>
          <w:rFonts w:ascii="Times New Roman" w:hAnsi="Times New Roman" w:cs="Times New Roman" w:hint="eastAsia"/>
          <w:sz w:val="24"/>
        </w:rPr>
        <w:t xml:space="preserve"> </w:t>
      </w:r>
      <w:r w:rsidR="00946A7B" w:rsidRPr="0078500D">
        <w:rPr>
          <w:rFonts w:ascii="Times New Roman" w:hAnsi="Times New Roman" w:cs="Times New Roman"/>
          <w:sz w:val="24"/>
        </w:rPr>
        <w:t>(c) Flow cytometric assays of HeLa cells for different groups.</w:t>
      </w:r>
    </w:p>
    <w:p w14:paraId="08B13FF7" w14:textId="7E37638F" w:rsidR="00946A7B" w:rsidRPr="0078500D" w:rsidRDefault="00946A7B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06328A78" w14:textId="6773DB95" w:rsidR="009C22A0" w:rsidRPr="0078500D" w:rsidRDefault="009C22A0" w:rsidP="009C22A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84EFF3D" wp14:editId="79A27CCE">
            <wp:extent cx="5401056" cy="396849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CDIA_HepG2+APAP_zuhe.ti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96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6DB7C" w14:textId="550EDDE6" w:rsidR="009C22A0" w:rsidRPr="0078500D" w:rsidRDefault="00E31E55" w:rsidP="009C22A0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9C22A0" w:rsidRPr="0078500D">
        <w:rPr>
          <w:rFonts w:ascii="Times New Roman" w:hAnsi="Times New Roman" w:cs="Times New Roman"/>
          <w:b/>
          <w:sz w:val="24"/>
        </w:rPr>
        <w:t xml:space="preserve">22. </w:t>
      </w:r>
      <w:r w:rsidR="009C22A0" w:rsidRPr="0078500D">
        <w:rPr>
          <w:rFonts w:ascii="Times New Roman" w:hAnsi="Times New Roman" w:cs="Times New Roman"/>
          <w:sz w:val="24"/>
        </w:rPr>
        <w:t xml:space="preserve">(a) Confocal fluorescence imaging of HepG2 cells with untreated, 5 mM APAP or 10 mM APAP for 24 h, then incubated with 10 </w:t>
      </w:r>
      <w:proofErr w:type="spellStart"/>
      <w:r w:rsidR="009C22A0" w:rsidRPr="0078500D">
        <w:rPr>
          <w:rFonts w:ascii="Times New Roman" w:hAnsi="Times New Roman" w:cs="Times New Roman"/>
          <w:sz w:val="24"/>
        </w:rPr>
        <w:t>μM</w:t>
      </w:r>
      <w:proofErr w:type="spellEnd"/>
      <w:r w:rsidR="009C22A0" w:rsidRPr="0078500D">
        <w:rPr>
          <w:rFonts w:ascii="Times New Roman" w:hAnsi="Times New Roman" w:cs="Times New Roman"/>
          <w:sz w:val="24"/>
        </w:rPr>
        <w:t xml:space="preserve"> CDIA at 37 °C for 30 min. Scale bar: 20 </w:t>
      </w:r>
      <w:proofErr w:type="spellStart"/>
      <w:r w:rsidR="009C22A0" w:rsidRPr="0078500D">
        <w:rPr>
          <w:rFonts w:ascii="Times New Roman" w:hAnsi="Times New Roman" w:cs="Times New Roman"/>
          <w:sz w:val="24"/>
        </w:rPr>
        <w:t>μm</w:t>
      </w:r>
      <w:proofErr w:type="spellEnd"/>
      <w:r w:rsidR="009C22A0" w:rsidRPr="0078500D">
        <w:rPr>
          <w:rFonts w:ascii="Times New Roman" w:hAnsi="Times New Roman" w:cs="Times New Roman"/>
          <w:sz w:val="24"/>
        </w:rPr>
        <w:t>.</w:t>
      </w:r>
      <w:r w:rsidR="009C22A0" w:rsidRPr="0078500D">
        <w:rPr>
          <w:rFonts w:ascii="Times New Roman" w:hAnsi="Times New Roman" w:cs="Times New Roman" w:hint="eastAsia"/>
          <w:sz w:val="24"/>
        </w:rPr>
        <w:t xml:space="preserve"> </w:t>
      </w:r>
      <w:r w:rsidR="009C22A0" w:rsidRPr="0078500D">
        <w:rPr>
          <w:rFonts w:ascii="Times New Roman" w:hAnsi="Times New Roman" w:cs="Times New Roman"/>
          <w:sz w:val="24"/>
        </w:rPr>
        <w:t>(b) Fluorescence intensity plots of HepG2 cells for different groups. Data represent mean ± SD (n = 5).</w:t>
      </w:r>
      <w:r w:rsidR="009C22A0" w:rsidRPr="0078500D">
        <w:rPr>
          <w:rFonts w:ascii="Times New Roman" w:hAnsi="Times New Roman" w:cs="Times New Roman" w:hint="eastAsia"/>
          <w:sz w:val="24"/>
        </w:rPr>
        <w:t xml:space="preserve"> </w:t>
      </w:r>
      <w:r w:rsidR="009C22A0" w:rsidRPr="0078500D">
        <w:rPr>
          <w:rFonts w:ascii="Times New Roman" w:hAnsi="Times New Roman" w:cs="Times New Roman"/>
          <w:sz w:val="24"/>
        </w:rPr>
        <w:t>(c) Flow cytometric assays of HepG2 cells for different groups.</w:t>
      </w:r>
    </w:p>
    <w:p w14:paraId="2DF362C1" w14:textId="79071503" w:rsidR="004F7046" w:rsidRPr="0078500D" w:rsidRDefault="004F704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13CD3CC2" w14:textId="2E3B3C67" w:rsidR="000A6432" w:rsidRPr="0078500D" w:rsidRDefault="001E324A" w:rsidP="000A643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1072" behindDoc="0" locked="0" layoutInCell="1" allowOverlap="1" wp14:anchorId="179CD44B" wp14:editId="78739276">
            <wp:simplePos x="0" y="0"/>
            <wp:positionH relativeFrom="column">
              <wp:posOffset>5308775</wp:posOffset>
            </wp:positionH>
            <wp:positionV relativeFrom="paragraph">
              <wp:posOffset>211915</wp:posOffset>
            </wp:positionV>
            <wp:extent cx="180000" cy="180000"/>
            <wp:effectExtent l="0" t="0" r="0" b="0"/>
            <wp:wrapNone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6432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1BB92F0" wp14:editId="1400B484">
            <wp:extent cx="5401056" cy="4319016"/>
            <wp:effectExtent l="0" t="0" r="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HK-2-zuhe.tif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6BCEB" w14:textId="4A90C0A4" w:rsidR="001E324A" w:rsidRPr="0078500D" w:rsidRDefault="001E324A" w:rsidP="000A6432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43A08FDB" w14:textId="26662385" w:rsidR="000A6432" w:rsidRPr="0078500D" w:rsidRDefault="00E31E55" w:rsidP="000A6432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0A6432" w:rsidRPr="0078500D">
        <w:rPr>
          <w:rFonts w:ascii="Times New Roman" w:hAnsi="Times New Roman" w:cs="Times New Roman"/>
          <w:b/>
          <w:sz w:val="24"/>
        </w:rPr>
        <w:t xml:space="preserve">23. </w:t>
      </w:r>
      <w:r w:rsidR="000A6432" w:rsidRPr="0078500D">
        <w:rPr>
          <w:rFonts w:ascii="Times New Roman" w:hAnsi="Times New Roman" w:cs="Times New Roman"/>
          <w:sz w:val="24"/>
        </w:rPr>
        <w:t xml:space="preserve">(a) PA imaging of HK-2 cell pellets with untreated, 75 </w:t>
      </w:r>
      <w:proofErr w:type="spellStart"/>
      <w:r w:rsidR="000A6432" w:rsidRPr="0078500D">
        <w:rPr>
          <w:rFonts w:ascii="Times New Roman" w:hAnsi="Times New Roman" w:cs="Times New Roman"/>
          <w:sz w:val="24"/>
        </w:rPr>
        <w:t>μM</w:t>
      </w:r>
      <w:proofErr w:type="spellEnd"/>
      <w:r w:rsidR="000A6432" w:rsidRPr="0078500D">
        <w:rPr>
          <w:rFonts w:ascii="Times New Roman" w:hAnsi="Times New Roman" w:cs="Times New Roman"/>
          <w:sz w:val="24"/>
        </w:rPr>
        <w:t xml:space="preserve"> CDDP or pre-treated with 10 mM thiourea for 2 h before 75 </w:t>
      </w:r>
      <w:proofErr w:type="spellStart"/>
      <w:r w:rsidR="000A6432" w:rsidRPr="0078500D">
        <w:rPr>
          <w:rFonts w:ascii="Times New Roman" w:hAnsi="Times New Roman" w:cs="Times New Roman"/>
          <w:sz w:val="24"/>
        </w:rPr>
        <w:t>μM</w:t>
      </w:r>
      <w:proofErr w:type="spellEnd"/>
      <w:r w:rsidR="000A6432" w:rsidRPr="0078500D">
        <w:rPr>
          <w:rFonts w:ascii="Times New Roman" w:hAnsi="Times New Roman" w:cs="Times New Roman"/>
          <w:sz w:val="24"/>
        </w:rPr>
        <w:t xml:space="preserve"> CDDP for 24 h (DMEM/F12 served as control), then incubated with 10 </w:t>
      </w:r>
      <w:proofErr w:type="spellStart"/>
      <w:r w:rsidR="000A6432" w:rsidRPr="0078500D">
        <w:rPr>
          <w:rFonts w:ascii="Times New Roman" w:hAnsi="Times New Roman" w:cs="Times New Roman"/>
          <w:sz w:val="24"/>
        </w:rPr>
        <w:t>μM</w:t>
      </w:r>
      <w:proofErr w:type="spellEnd"/>
      <w:r w:rsidR="000A6432" w:rsidRPr="0078500D">
        <w:rPr>
          <w:rFonts w:ascii="Times New Roman" w:hAnsi="Times New Roman" w:cs="Times New Roman"/>
          <w:sz w:val="24"/>
        </w:rPr>
        <w:t xml:space="preserve"> CDIA at 37 °C for 30 min. (b) The PA spectra of corresponding cell pellets in figure S</w:t>
      </w:r>
      <w:r w:rsidR="00B86396" w:rsidRPr="0078500D">
        <w:rPr>
          <w:rFonts w:ascii="Times New Roman" w:hAnsi="Times New Roman" w:cs="Times New Roman"/>
          <w:sz w:val="24"/>
        </w:rPr>
        <w:t>23</w:t>
      </w:r>
      <w:r w:rsidR="000A6432" w:rsidRPr="0078500D">
        <w:rPr>
          <w:rFonts w:ascii="Times New Roman" w:hAnsi="Times New Roman" w:cs="Times New Roman"/>
          <w:sz w:val="24"/>
        </w:rPr>
        <w:t>(a).</w:t>
      </w:r>
      <w:r w:rsidR="000A6432" w:rsidRPr="0078500D">
        <w:rPr>
          <w:rFonts w:ascii="Times New Roman" w:hAnsi="Times New Roman" w:cs="Times New Roman" w:hint="eastAsia"/>
          <w:sz w:val="24"/>
        </w:rPr>
        <w:t xml:space="preserve"> </w:t>
      </w:r>
      <w:r w:rsidR="000A6432" w:rsidRPr="0078500D">
        <w:rPr>
          <w:rFonts w:ascii="Times New Roman" w:hAnsi="Times New Roman" w:cs="Times New Roman"/>
          <w:sz w:val="24"/>
        </w:rPr>
        <w:t>(c) The PA amplitude plots of HK-2 cells for different groups. Data represent mean ± SD (n = 5).</w:t>
      </w:r>
    </w:p>
    <w:p w14:paraId="5C85E2CA" w14:textId="3323F6BA" w:rsidR="00B86396" w:rsidRPr="0078500D" w:rsidRDefault="00B8639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61CFF792" w14:textId="2FFFDC6E" w:rsidR="00B86396" w:rsidRPr="0078500D" w:rsidRDefault="001E324A" w:rsidP="00B8639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2096" behindDoc="0" locked="0" layoutInCell="1" allowOverlap="1" wp14:anchorId="6059FDE8" wp14:editId="40D91BA4">
            <wp:simplePos x="0" y="0"/>
            <wp:positionH relativeFrom="column">
              <wp:posOffset>5312816</wp:posOffset>
            </wp:positionH>
            <wp:positionV relativeFrom="paragraph">
              <wp:posOffset>214087</wp:posOffset>
            </wp:positionV>
            <wp:extent cx="180000" cy="180000"/>
            <wp:effectExtent l="0" t="0" r="0" b="0"/>
            <wp:wrapNone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6396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2029140" wp14:editId="6D14ACA8">
            <wp:extent cx="5401056" cy="4319016"/>
            <wp:effectExtent l="0" t="0" r="0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RAW-zuhe.tif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99700" w14:textId="7C8C0C08" w:rsidR="00B86396" w:rsidRPr="0078500D" w:rsidRDefault="00E31E55" w:rsidP="00B8639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86396" w:rsidRPr="0078500D">
        <w:rPr>
          <w:rFonts w:ascii="Times New Roman" w:hAnsi="Times New Roman" w:cs="Times New Roman"/>
          <w:b/>
          <w:sz w:val="24"/>
        </w:rPr>
        <w:t xml:space="preserve">24. </w:t>
      </w:r>
      <w:r w:rsidR="00B86396" w:rsidRPr="0078500D">
        <w:rPr>
          <w:rFonts w:ascii="Times New Roman" w:hAnsi="Times New Roman" w:cs="Times New Roman"/>
          <w:sz w:val="24"/>
        </w:rPr>
        <w:t xml:space="preserve">(a) PA imaging of RAW264.7 cell pellets with untreated, 200 ng/mL PMA or 500 ng/mL PMA for 4 h (DMEM served as control), then incubated with 10 </w:t>
      </w:r>
      <w:proofErr w:type="spellStart"/>
      <w:r w:rsidR="00B86396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86396" w:rsidRPr="0078500D">
        <w:rPr>
          <w:rFonts w:ascii="Times New Roman" w:hAnsi="Times New Roman" w:cs="Times New Roman"/>
          <w:sz w:val="24"/>
        </w:rPr>
        <w:t xml:space="preserve"> CDIA at 37 °C for 30 min. (b) The PA spectra of corresponding cell pellets in figure S24(a).</w:t>
      </w:r>
      <w:r w:rsidR="00B86396" w:rsidRPr="0078500D">
        <w:rPr>
          <w:rFonts w:ascii="Times New Roman" w:hAnsi="Times New Roman" w:cs="Times New Roman" w:hint="eastAsia"/>
          <w:sz w:val="24"/>
        </w:rPr>
        <w:t xml:space="preserve"> </w:t>
      </w:r>
      <w:r w:rsidR="00B86396" w:rsidRPr="0078500D">
        <w:rPr>
          <w:rFonts w:ascii="Times New Roman" w:hAnsi="Times New Roman" w:cs="Times New Roman"/>
          <w:sz w:val="24"/>
        </w:rPr>
        <w:t>(c) The PA amplitude plots of RAW264.7 cells for different groups. Data represent mean ± SD (n = 5).</w:t>
      </w:r>
    </w:p>
    <w:p w14:paraId="05BD1251" w14:textId="2F666E5C" w:rsidR="00B86396" w:rsidRPr="0078500D" w:rsidRDefault="00B8639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3A42EF16" w14:textId="7F8121B5" w:rsidR="00B86396" w:rsidRPr="0078500D" w:rsidRDefault="001E324A" w:rsidP="00B8639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3120" behindDoc="0" locked="0" layoutInCell="1" allowOverlap="1" wp14:anchorId="5C79DB5D" wp14:editId="479AAFC9">
            <wp:simplePos x="0" y="0"/>
            <wp:positionH relativeFrom="column">
              <wp:posOffset>5324475</wp:posOffset>
            </wp:positionH>
            <wp:positionV relativeFrom="paragraph">
              <wp:posOffset>210082</wp:posOffset>
            </wp:positionV>
            <wp:extent cx="180000" cy="180000"/>
            <wp:effectExtent l="0" t="0" r="0" b="0"/>
            <wp:wrapNone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6396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CEDF30E" wp14:editId="0C8AAEB8">
            <wp:extent cx="5401056" cy="4319016"/>
            <wp:effectExtent l="0" t="0" r="0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HeLa-zuhe.tif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AE773" w14:textId="2B63D087" w:rsidR="00B86396" w:rsidRPr="0078500D" w:rsidRDefault="00E31E55" w:rsidP="00B8639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86396" w:rsidRPr="0078500D">
        <w:rPr>
          <w:rFonts w:ascii="Times New Roman" w:hAnsi="Times New Roman" w:cs="Times New Roman"/>
          <w:b/>
          <w:sz w:val="24"/>
        </w:rPr>
        <w:t>25.</w:t>
      </w:r>
      <w:r w:rsidR="00B86396" w:rsidRPr="0078500D">
        <w:rPr>
          <w:rFonts w:ascii="Times New Roman" w:hAnsi="Times New Roman" w:cs="Times New Roman"/>
          <w:sz w:val="24"/>
        </w:rPr>
        <w:t xml:space="preserve"> (a) PA imaging of HeLa cell pellets with untreated, 200 ng/mL PMA or 500 ng/mL PMA for 4 h (DMEM served as control), then incubated with 10 </w:t>
      </w:r>
      <w:proofErr w:type="spellStart"/>
      <w:r w:rsidR="00B86396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86396" w:rsidRPr="0078500D">
        <w:rPr>
          <w:rFonts w:ascii="Times New Roman" w:hAnsi="Times New Roman" w:cs="Times New Roman"/>
          <w:sz w:val="24"/>
        </w:rPr>
        <w:t xml:space="preserve"> CDIA at 37 °C for 30 min.</w:t>
      </w:r>
      <w:r w:rsidR="00B86396" w:rsidRPr="0078500D">
        <w:rPr>
          <w:rFonts w:ascii="Times New Roman" w:hAnsi="Times New Roman" w:cs="Times New Roman" w:hint="eastAsia"/>
          <w:sz w:val="24"/>
        </w:rPr>
        <w:t xml:space="preserve"> </w:t>
      </w:r>
      <w:r w:rsidR="00B86396" w:rsidRPr="0078500D">
        <w:rPr>
          <w:rFonts w:ascii="Times New Roman" w:hAnsi="Times New Roman" w:cs="Times New Roman"/>
          <w:sz w:val="24"/>
        </w:rPr>
        <w:t>(b) The PA spectra of corresponding cell pellets in figure S25(a).</w:t>
      </w:r>
      <w:r w:rsidR="00B86396" w:rsidRPr="0078500D">
        <w:rPr>
          <w:rFonts w:ascii="Times New Roman" w:hAnsi="Times New Roman" w:cs="Times New Roman" w:hint="eastAsia"/>
          <w:sz w:val="24"/>
        </w:rPr>
        <w:t xml:space="preserve"> </w:t>
      </w:r>
      <w:r w:rsidR="00B86396" w:rsidRPr="0078500D">
        <w:rPr>
          <w:rFonts w:ascii="Times New Roman" w:hAnsi="Times New Roman" w:cs="Times New Roman"/>
          <w:sz w:val="24"/>
        </w:rPr>
        <w:t>(c) The PA amplitude plots of HeLa cells in different groups. Data represent mean ± SD (n = 5).</w:t>
      </w:r>
    </w:p>
    <w:p w14:paraId="07A49538" w14:textId="43FB9BB8" w:rsidR="00B86396" w:rsidRPr="0078500D" w:rsidRDefault="00B86396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0B44DD17" w14:textId="646292D2" w:rsidR="00B86396" w:rsidRPr="0078500D" w:rsidRDefault="001E324A" w:rsidP="00B8639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4144" behindDoc="0" locked="0" layoutInCell="1" allowOverlap="1" wp14:anchorId="730A103A" wp14:editId="39B6F586">
            <wp:simplePos x="0" y="0"/>
            <wp:positionH relativeFrom="column">
              <wp:posOffset>5315053</wp:posOffset>
            </wp:positionH>
            <wp:positionV relativeFrom="paragraph">
              <wp:posOffset>210820</wp:posOffset>
            </wp:positionV>
            <wp:extent cx="180000" cy="180000"/>
            <wp:effectExtent l="0" t="0" r="0" b="0"/>
            <wp:wrapNone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6396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7A0601C" wp14:editId="2E6B3041">
            <wp:extent cx="5401056" cy="4319016"/>
            <wp:effectExtent l="0" t="0" r="0" b="571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HepG2-zuhe.tif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26743" w14:textId="4DE048E4" w:rsidR="00B86396" w:rsidRPr="0078500D" w:rsidRDefault="00E31E55" w:rsidP="00B8639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86396" w:rsidRPr="0078500D">
        <w:rPr>
          <w:rFonts w:ascii="Times New Roman" w:hAnsi="Times New Roman" w:cs="Times New Roman"/>
          <w:b/>
          <w:sz w:val="24"/>
        </w:rPr>
        <w:t xml:space="preserve">26. </w:t>
      </w:r>
      <w:r w:rsidR="00B86396" w:rsidRPr="0078500D">
        <w:rPr>
          <w:rFonts w:ascii="Times New Roman" w:hAnsi="Times New Roman" w:cs="Times New Roman"/>
          <w:sz w:val="24"/>
        </w:rPr>
        <w:t xml:space="preserve">(a) PA imaging of HepG2 cell pellets with untreated, 5 mM APAP or 10 mM APAP for 24 h (DMEM served as control), then incubated with 10 </w:t>
      </w:r>
      <w:proofErr w:type="spellStart"/>
      <w:r w:rsidR="00B86396" w:rsidRPr="0078500D">
        <w:rPr>
          <w:rFonts w:ascii="Times New Roman" w:hAnsi="Times New Roman" w:cs="Times New Roman"/>
          <w:sz w:val="24"/>
        </w:rPr>
        <w:t>μM</w:t>
      </w:r>
      <w:proofErr w:type="spellEnd"/>
      <w:r w:rsidR="00B86396" w:rsidRPr="0078500D">
        <w:rPr>
          <w:rFonts w:ascii="Times New Roman" w:hAnsi="Times New Roman" w:cs="Times New Roman"/>
          <w:sz w:val="24"/>
        </w:rPr>
        <w:t xml:space="preserve"> CDIA at 37 °C for 30 min. (b) The PA spectra of corresponding cell pellets in figure S26(a).</w:t>
      </w:r>
      <w:r w:rsidR="00B86396" w:rsidRPr="0078500D">
        <w:rPr>
          <w:rFonts w:ascii="Times New Roman" w:hAnsi="Times New Roman" w:cs="Times New Roman" w:hint="eastAsia"/>
          <w:sz w:val="24"/>
        </w:rPr>
        <w:t xml:space="preserve"> </w:t>
      </w:r>
      <w:r w:rsidR="00B86396" w:rsidRPr="0078500D">
        <w:rPr>
          <w:rFonts w:ascii="Times New Roman" w:hAnsi="Times New Roman" w:cs="Times New Roman"/>
          <w:sz w:val="24"/>
        </w:rPr>
        <w:t>(c) The PA amplitude plots of HepG2 cells for different groups. Data represent mean ± SD (n = 5).</w:t>
      </w:r>
    </w:p>
    <w:p w14:paraId="47C4206F" w14:textId="4A1D12CC" w:rsidR="00E6650A" w:rsidRPr="0078500D" w:rsidRDefault="00E6650A" w:rsidP="00B86396">
      <w:pPr>
        <w:spacing w:line="400" w:lineRule="exact"/>
        <w:rPr>
          <w:rFonts w:ascii="Times New Roman" w:hAnsi="Times New Roman" w:cs="Times New Roman"/>
          <w:sz w:val="24"/>
        </w:rPr>
      </w:pPr>
    </w:p>
    <w:p w14:paraId="016EF786" w14:textId="77777777" w:rsidR="00E6650A" w:rsidRPr="0078500D" w:rsidRDefault="00E6650A" w:rsidP="00E6650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62409DE" wp14:editId="4F9B4015">
            <wp:extent cx="4680000" cy="1559680"/>
            <wp:effectExtent l="0" t="0" r="6350" b="2540"/>
            <wp:docPr id="8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C12A250A-16DC-4FD9-B1FF-1774A6E25C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C12A250A-16DC-4FD9-B1FF-1774A6E25C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55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A6F14" w14:textId="670819D1" w:rsidR="00E6650A" w:rsidRPr="0078500D" w:rsidRDefault="00E31E55" w:rsidP="00E6650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E6650A" w:rsidRPr="0078500D">
        <w:rPr>
          <w:rFonts w:ascii="Times New Roman" w:hAnsi="Times New Roman" w:cs="Times New Roman"/>
          <w:b/>
          <w:sz w:val="24"/>
        </w:rPr>
        <w:t xml:space="preserve">27. </w:t>
      </w:r>
      <w:r w:rsidR="00E6650A" w:rsidRPr="0078500D">
        <w:rPr>
          <w:rFonts w:ascii="Times New Roman" w:hAnsi="Times New Roman" w:cs="Times New Roman"/>
          <w:sz w:val="24"/>
        </w:rPr>
        <w:t xml:space="preserve">White light images of (a) LMWC NP (20 </w:t>
      </w:r>
      <w:proofErr w:type="spellStart"/>
      <w:r w:rsidR="00E6650A" w:rsidRPr="0078500D">
        <w:rPr>
          <w:rFonts w:ascii="Times New Roman" w:hAnsi="Times New Roman" w:cs="Times New Roman"/>
          <w:sz w:val="24"/>
        </w:rPr>
        <w:t>μg</w:t>
      </w:r>
      <w:proofErr w:type="spellEnd"/>
      <w:r w:rsidR="00E6650A" w:rsidRPr="0078500D">
        <w:rPr>
          <w:rFonts w:ascii="Times New Roman" w:hAnsi="Times New Roman" w:cs="Times New Roman"/>
          <w:sz w:val="24"/>
        </w:rPr>
        <w:t xml:space="preserve">/mL), (b) FITC-LMWC NP (20 </w:t>
      </w:r>
      <w:proofErr w:type="spellStart"/>
      <w:r w:rsidR="00E6650A" w:rsidRPr="0078500D">
        <w:rPr>
          <w:rFonts w:ascii="Times New Roman" w:hAnsi="Times New Roman" w:cs="Times New Roman"/>
          <w:sz w:val="24"/>
        </w:rPr>
        <w:t>μg</w:t>
      </w:r>
      <w:proofErr w:type="spellEnd"/>
      <w:r w:rsidR="00E6650A" w:rsidRPr="0078500D">
        <w:rPr>
          <w:rFonts w:ascii="Times New Roman" w:hAnsi="Times New Roman" w:cs="Times New Roman"/>
          <w:sz w:val="24"/>
        </w:rPr>
        <w:t xml:space="preserve">/mL) and (c) CDIA@LMWC NP (20 </w:t>
      </w:r>
      <w:proofErr w:type="spellStart"/>
      <w:r w:rsidR="00E6650A" w:rsidRPr="0078500D">
        <w:rPr>
          <w:rFonts w:ascii="Times New Roman" w:hAnsi="Times New Roman" w:cs="Times New Roman"/>
          <w:sz w:val="24"/>
        </w:rPr>
        <w:t>μg</w:t>
      </w:r>
      <w:proofErr w:type="spellEnd"/>
      <w:r w:rsidR="00E6650A" w:rsidRPr="0078500D">
        <w:rPr>
          <w:rFonts w:ascii="Times New Roman" w:hAnsi="Times New Roman" w:cs="Times New Roman"/>
          <w:sz w:val="24"/>
        </w:rPr>
        <w:t>/mL), respectively.</w:t>
      </w:r>
      <w:r w:rsidR="00927D8E" w:rsidRPr="0078500D">
        <w:rPr>
          <w:rFonts w:ascii="Times New Roman" w:hAnsi="Times New Roman" w:cs="Times New Roman"/>
          <w:sz w:val="24"/>
        </w:rPr>
        <w:t xml:space="preserve"> Chitosan particles showed the unique colloid Tyndall phenomenon. </w:t>
      </w:r>
    </w:p>
    <w:p w14:paraId="5866F918" w14:textId="77777777" w:rsidR="00E6650A" w:rsidRPr="0078500D" w:rsidRDefault="00E6650A" w:rsidP="00B86396">
      <w:pPr>
        <w:spacing w:line="400" w:lineRule="exact"/>
        <w:rPr>
          <w:rFonts w:ascii="Times New Roman" w:hAnsi="Times New Roman" w:cs="Times New Roman"/>
          <w:sz w:val="24"/>
        </w:rPr>
      </w:pPr>
    </w:p>
    <w:p w14:paraId="2691B949" w14:textId="53BAC9BC" w:rsidR="00E16CEB" w:rsidRPr="0078500D" w:rsidRDefault="00E16CEB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04BEF354" w14:textId="77777777" w:rsidR="00C67B1A" w:rsidRPr="0078500D" w:rsidRDefault="00C67B1A" w:rsidP="00C67B1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23C0C96" wp14:editId="44BBB4D4">
            <wp:extent cx="5760000" cy="299377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LS+ZETA.tif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9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9818F" w14:textId="15089016" w:rsidR="00C67B1A" w:rsidRPr="0078500D" w:rsidRDefault="00E31E55" w:rsidP="00C67B1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C67B1A" w:rsidRPr="0078500D">
        <w:rPr>
          <w:rFonts w:ascii="Times New Roman" w:hAnsi="Times New Roman" w:cs="Times New Roman"/>
          <w:b/>
          <w:sz w:val="24"/>
        </w:rPr>
        <w:t xml:space="preserve">28. </w:t>
      </w:r>
      <w:r w:rsidR="00C67B1A" w:rsidRPr="0078500D">
        <w:rPr>
          <w:rFonts w:ascii="Times New Roman" w:hAnsi="Times New Roman" w:cs="Times New Roman" w:hint="eastAsia"/>
          <w:sz w:val="24"/>
        </w:rPr>
        <w:t xml:space="preserve">Size distribution of </w:t>
      </w:r>
      <w:r w:rsidR="00C67B1A" w:rsidRPr="0078500D">
        <w:rPr>
          <w:rFonts w:ascii="Times New Roman" w:hAnsi="Times New Roman" w:cs="Times New Roman"/>
          <w:sz w:val="24"/>
        </w:rPr>
        <w:t xml:space="preserve">(a) </w:t>
      </w:r>
      <w:r w:rsidR="00C67B1A" w:rsidRPr="0078500D">
        <w:rPr>
          <w:rFonts w:ascii="Times New Roman" w:hAnsi="Times New Roman" w:cs="Times New Roman" w:hint="eastAsia"/>
          <w:sz w:val="24"/>
        </w:rPr>
        <w:t xml:space="preserve">LMWC NP, </w:t>
      </w:r>
      <w:r w:rsidR="00C67B1A" w:rsidRPr="0078500D">
        <w:rPr>
          <w:rFonts w:ascii="Times New Roman" w:hAnsi="Times New Roman" w:cs="Times New Roman"/>
          <w:sz w:val="24"/>
        </w:rPr>
        <w:t xml:space="preserve">(b) </w:t>
      </w:r>
      <w:r w:rsidR="00C67B1A" w:rsidRPr="0078500D">
        <w:rPr>
          <w:rFonts w:ascii="Times New Roman" w:hAnsi="Times New Roman" w:cs="Times New Roman" w:hint="eastAsia"/>
          <w:sz w:val="24"/>
        </w:rPr>
        <w:t>FITC-LMWC NP</w:t>
      </w:r>
      <w:r w:rsidR="00C67B1A" w:rsidRPr="0078500D">
        <w:rPr>
          <w:rFonts w:ascii="Times New Roman" w:hAnsi="Times New Roman" w:cs="Times New Roman"/>
          <w:sz w:val="24"/>
        </w:rPr>
        <w:t xml:space="preserve">, (c) </w:t>
      </w:r>
      <w:r w:rsidR="00C67B1A" w:rsidRPr="0078500D">
        <w:rPr>
          <w:rFonts w:ascii="Times New Roman" w:hAnsi="Times New Roman" w:cs="Times New Roman" w:hint="eastAsia"/>
          <w:sz w:val="24"/>
        </w:rPr>
        <w:t xml:space="preserve">CDIA@LMWC NP, and zeta potential </w:t>
      </w:r>
      <w:r w:rsidR="00C67B1A" w:rsidRPr="0078500D">
        <w:rPr>
          <w:rFonts w:ascii="Times New Roman" w:hAnsi="Times New Roman" w:cs="Times New Roman"/>
          <w:sz w:val="24"/>
        </w:rPr>
        <w:t xml:space="preserve">of (d) </w:t>
      </w:r>
      <w:r w:rsidR="00C67B1A" w:rsidRPr="0078500D">
        <w:rPr>
          <w:rFonts w:ascii="Times New Roman" w:hAnsi="Times New Roman" w:cs="Times New Roman" w:hint="eastAsia"/>
          <w:sz w:val="24"/>
        </w:rPr>
        <w:t xml:space="preserve">LMWC NP, </w:t>
      </w:r>
      <w:r w:rsidR="00C67B1A" w:rsidRPr="0078500D">
        <w:rPr>
          <w:rFonts w:ascii="Times New Roman" w:hAnsi="Times New Roman" w:cs="Times New Roman"/>
          <w:sz w:val="24"/>
        </w:rPr>
        <w:t xml:space="preserve">(e) </w:t>
      </w:r>
      <w:r w:rsidR="00C67B1A" w:rsidRPr="0078500D">
        <w:rPr>
          <w:rFonts w:ascii="Times New Roman" w:hAnsi="Times New Roman" w:cs="Times New Roman" w:hint="eastAsia"/>
          <w:sz w:val="24"/>
        </w:rPr>
        <w:t>FITC-LMWC NP</w:t>
      </w:r>
      <w:r w:rsidR="00C67B1A" w:rsidRPr="0078500D">
        <w:rPr>
          <w:rFonts w:ascii="Times New Roman" w:hAnsi="Times New Roman" w:cs="Times New Roman"/>
          <w:sz w:val="24"/>
        </w:rPr>
        <w:t xml:space="preserve">, (f) </w:t>
      </w:r>
      <w:r w:rsidR="00C67B1A" w:rsidRPr="0078500D">
        <w:rPr>
          <w:rFonts w:ascii="Times New Roman" w:hAnsi="Times New Roman" w:cs="Times New Roman" w:hint="eastAsia"/>
          <w:sz w:val="24"/>
        </w:rPr>
        <w:t>CDIA@LMWC NP</w:t>
      </w:r>
      <w:r w:rsidR="00C67B1A" w:rsidRPr="0078500D">
        <w:rPr>
          <w:rFonts w:ascii="Times New Roman" w:hAnsi="Times New Roman" w:cs="Times New Roman"/>
          <w:sz w:val="24"/>
        </w:rPr>
        <w:t>,</w:t>
      </w:r>
      <w:r w:rsidR="00C67B1A" w:rsidRPr="0078500D">
        <w:rPr>
          <w:rFonts w:ascii="Times New Roman" w:hAnsi="Times New Roman" w:cs="Times New Roman" w:hint="eastAsia"/>
          <w:sz w:val="24"/>
        </w:rPr>
        <w:t xml:space="preserve"> respectively.</w:t>
      </w:r>
    </w:p>
    <w:p w14:paraId="3FDA04D8" w14:textId="71C634B7" w:rsidR="00946A7B" w:rsidRPr="0078500D" w:rsidRDefault="00946A7B" w:rsidP="000969D0">
      <w:pPr>
        <w:spacing w:line="400" w:lineRule="exact"/>
        <w:rPr>
          <w:rFonts w:ascii="Times New Roman" w:hAnsi="Times New Roman" w:cs="Times New Roman"/>
          <w:sz w:val="24"/>
        </w:rPr>
      </w:pPr>
    </w:p>
    <w:p w14:paraId="1C91B685" w14:textId="77777777" w:rsidR="00ED553E" w:rsidRPr="0078500D" w:rsidRDefault="00ED553E" w:rsidP="00ED553E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A1BFBA3" wp14:editId="3E915037">
            <wp:extent cx="2880360" cy="2304288"/>
            <wp:effectExtent l="0" t="0" r="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MWC-FITC_standC.tif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3C291" w14:textId="16CB9504" w:rsidR="00ED553E" w:rsidRPr="0078500D" w:rsidRDefault="00E31E55" w:rsidP="00ED553E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ED553E" w:rsidRPr="0078500D">
        <w:rPr>
          <w:rFonts w:ascii="Times New Roman" w:hAnsi="Times New Roman" w:cs="Times New Roman"/>
          <w:b/>
          <w:sz w:val="24"/>
        </w:rPr>
        <w:t xml:space="preserve">29. </w:t>
      </w:r>
      <w:r w:rsidR="00ED553E" w:rsidRPr="0078500D">
        <w:rPr>
          <w:rFonts w:ascii="Times New Roman" w:hAnsi="Times New Roman" w:cs="Times New Roman"/>
          <w:sz w:val="24"/>
        </w:rPr>
        <w:t>Fluorescence emission spectra of FITC-LMWC NP with different concentrations (</w:t>
      </w:r>
      <w:proofErr w:type="spellStart"/>
      <w:r w:rsidR="00ED553E" w:rsidRPr="0078500D">
        <w:rPr>
          <w:rFonts w:ascii="Times New Roman" w:hAnsi="Times New Roman" w:cs="Times New Roman"/>
          <w:sz w:val="24"/>
        </w:rPr>
        <w:t>λ</w:t>
      </w:r>
      <w:r w:rsidR="00ED553E" w:rsidRPr="0078500D">
        <w:rPr>
          <w:rFonts w:ascii="Times New Roman" w:hAnsi="Times New Roman" w:cs="Times New Roman"/>
          <w:sz w:val="24"/>
          <w:vertAlign w:val="subscript"/>
        </w:rPr>
        <w:t>ex</w:t>
      </w:r>
      <w:proofErr w:type="spellEnd"/>
      <w:r w:rsidR="00ED553E" w:rsidRPr="0078500D">
        <w:rPr>
          <w:rFonts w:ascii="Times New Roman" w:hAnsi="Times New Roman" w:cs="Times New Roman"/>
          <w:sz w:val="24"/>
        </w:rPr>
        <w:t xml:space="preserve"> = 490 nm). Inset: The standard curve of FITC-LMWC NP determined by measuring the fluorescence intensity at </w:t>
      </w:r>
      <w:proofErr w:type="spellStart"/>
      <w:r w:rsidR="00ED553E" w:rsidRPr="0078500D">
        <w:rPr>
          <w:rFonts w:ascii="Times New Roman" w:hAnsi="Times New Roman" w:cs="Times New Roman"/>
          <w:sz w:val="24"/>
        </w:rPr>
        <w:t>λ</w:t>
      </w:r>
      <w:r w:rsidR="00ED553E" w:rsidRPr="0078500D">
        <w:rPr>
          <w:rFonts w:ascii="Times New Roman" w:hAnsi="Times New Roman" w:cs="Times New Roman"/>
          <w:sz w:val="24"/>
          <w:vertAlign w:val="subscript"/>
        </w:rPr>
        <w:t>ex</w:t>
      </w:r>
      <w:proofErr w:type="spellEnd"/>
      <w:r w:rsidR="00ED553E" w:rsidRPr="0078500D">
        <w:rPr>
          <w:rFonts w:ascii="Times New Roman" w:hAnsi="Times New Roman" w:cs="Times New Roman"/>
          <w:sz w:val="24"/>
        </w:rPr>
        <w:t>/</w:t>
      </w:r>
      <w:proofErr w:type="spellStart"/>
      <w:r w:rsidR="00ED553E" w:rsidRPr="0078500D">
        <w:rPr>
          <w:rFonts w:ascii="Times New Roman" w:hAnsi="Times New Roman" w:cs="Times New Roman"/>
          <w:sz w:val="24"/>
        </w:rPr>
        <w:t>λ</w:t>
      </w:r>
      <w:r w:rsidR="00ED553E" w:rsidRPr="0078500D">
        <w:rPr>
          <w:rFonts w:ascii="Times New Roman" w:hAnsi="Times New Roman" w:cs="Times New Roman"/>
          <w:sz w:val="24"/>
          <w:vertAlign w:val="subscript"/>
        </w:rPr>
        <w:t>em</w:t>
      </w:r>
      <w:proofErr w:type="spellEnd"/>
      <w:r w:rsidR="00ED553E" w:rsidRPr="0078500D">
        <w:rPr>
          <w:rFonts w:ascii="Times New Roman" w:hAnsi="Times New Roman" w:cs="Times New Roman"/>
          <w:sz w:val="24"/>
        </w:rPr>
        <w:t xml:space="preserve"> = 490/518 nm.</w:t>
      </w:r>
    </w:p>
    <w:p w14:paraId="5BE151F5" w14:textId="453DF72A" w:rsidR="00ED553E" w:rsidRPr="0078500D" w:rsidRDefault="00ED553E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753FED6E" w14:textId="77777777" w:rsidR="00D16249" w:rsidRPr="0078500D" w:rsidRDefault="00D16249">
      <w:pPr>
        <w:widowControl/>
        <w:jc w:val="left"/>
        <w:rPr>
          <w:rFonts w:ascii="Times New Roman" w:hAnsi="Times New Roman" w:cs="Times New Roman"/>
          <w:sz w:val="24"/>
        </w:rPr>
      </w:pPr>
    </w:p>
    <w:p w14:paraId="42F7848E" w14:textId="77777777" w:rsidR="00C035A3" w:rsidRPr="0078500D" w:rsidRDefault="00C035A3" w:rsidP="00C035A3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1458A06" wp14:editId="73CCE2FD">
            <wp:extent cx="2880360" cy="2304288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TC_standC.ti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501DF" w14:textId="49D7CA96" w:rsidR="00C035A3" w:rsidRPr="0078500D" w:rsidRDefault="00E31E55" w:rsidP="00C035A3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ED553E" w:rsidRPr="0078500D">
        <w:rPr>
          <w:rFonts w:ascii="Times New Roman" w:hAnsi="Times New Roman" w:cs="Times New Roman"/>
          <w:b/>
          <w:sz w:val="24"/>
        </w:rPr>
        <w:t>30</w:t>
      </w:r>
      <w:r w:rsidR="00C035A3" w:rsidRPr="0078500D">
        <w:rPr>
          <w:rFonts w:ascii="Times New Roman" w:hAnsi="Times New Roman" w:cs="Times New Roman"/>
          <w:b/>
          <w:sz w:val="24"/>
        </w:rPr>
        <w:t xml:space="preserve">. </w:t>
      </w:r>
      <w:r w:rsidR="00C035A3" w:rsidRPr="0078500D">
        <w:rPr>
          <w:rFonts w:ascii="Times New Roman" w:hAnsi="Times New Roman" w:cs="Times New Roman"/>
          <w:sz w:val="24"/>
        </w:rPr>
        <w:t>UV-vis absorption spectra of FITC with different concentrations. Inset: The standard curve of FITC determined by measuring the absorbance at 490 nm.</w:t>
      </w:r>
    </w:p>
    <w:p w14:paraId="0CB6B808" w14:textId="58BED41C" w:rsidR="00946A7B" w:rsidRPr="0078500D" w:rsidRDefault="00946A7B" w:rsidP="000969D0">
      <w:pPr>
        <w:spacing w:line="400" w:lineRule="exact"/>
        <w:rPr>
          <w:rFonts w:ascii="Times New Roman" w:hAnsi="Times New Roman" w:cs="Times New Roman"/>
          <w:sz w:val="24"/>
        </w:rPr>
      </w:pPr>
    </w:p>
    <w:p w14:paraId="5CE367CE" w14:textId="77777777" w:rsidR="00FE18B4" w:rsidRPr="0078500D" w:rsidRDefault="00FE18B4" w:rsidP="00FE18B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23D1208" wp14:editId="1BE973C2">
            <wp:extent cx="2880360" cy="2304288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LS_stable.tif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225B3" w14:textId="33EE63F6" w:rsidR="00FE18B4" w:rsidRPr="0078500D" w:rsidRDefault="00E31E55" w:rsidP="00FE18B4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FE18B4" w:rsidRPr="0078500D">
        <w:rPr>
          <w:rFonts w:ascii="Times New Roman" w:hAnsi="Times New Roman" w:cs="Times New Roman"/>
          <w:b/>
          <w:sz w:val="24"/>
        </w:rPr>
        <w:t xml:space="preserve">31. </w:t>
      </w:r>
      <w:r w:rsidR="00FE18B4" w:rsidRPr="0078500D">
        <w:rPr>
          <w:rFonts w:ascii="Times New Roman" w:hAnsi="Times New Roman" w:cs="Times New Roman"/>
          <w:sz w:val="24"/>
        </w:rPr>
        <w:t>Long-term-stability study of CDIA@LMWC NP in PBS buffer (10 mM, pH 7.4) and DMEM with 10% FBS at 4 ℃.</w:t>
      </w:r>
    </w:p>
    <w:p w14:paraId="2BDC21C5" w14:textId="0EB916A4" w:rsidR="00FE18B4" w:rsidRPr="0078500D" w:rsidRDefault="00FE18B4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6F64353B" w14:textId="77777777" w:rsidR="00FE18B4" w:rsidRPr="0078500D" w:rsidRDefault="00FE18B4" w:rsidP="00FE18B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C34724F" wp14:editId="7311FFDC">
            <wp:extent cx="2880360" cy="2304288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DIA_kinetics_20221030.tif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B1B55" w14:textId="7C4F5E6D" w:rsidR="00FE18B4" w:rsidRPr="0078500D" w:rsidRDefault="00E31E55" w:rsidP="00FE18B4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FE18B4" w:rsidRPr="0078500D">
        <w:rPr>
          <w:rFonts w:ascii="Times New Roman" w:hAnsi="Times New Roman" w:cs="Times New Roman"/>
          <w:b/>
          <w:sz w:val="24"/>
        </w:rPr>
        <w:t>32.</w:t>
      </w:r>
      <w:r w:rsidR="00FE18B4" w:rsidRPr="0078500D">
        <w:rPr>
          <w:rFonts w:ascii="Times New Roman" w:hAnsi="Times New Roman" w:cs="Times New Roman"/>
          <w:sz w:val="24"/>
        </w:rPr>
        <w:t xml:space="preserve"> Time-dependent fluorescence changes of 10 </w:t>
      </w:r>
      <w:proofErr w:type="spellStart"/>
      <w:r w:rsidR="00FE18B4" w:rsidRPr="0078500D">
        <w:rPr>
          <w:rFonts w:ascii="Times New Roman" w:hAnsi="Times New Roman" w:cs="Times New Roman"/>
          <w:sz w:val="24"/>
        </w:rPr>
        <w:t>μM</w:t>
      </w:r>
      <w:proofErr w:type="spellEnd"/>
      <w:r w:rsidR="00FE18B4" w:rsidRPr="0078500D">
        <w:rPr>
          <w:rFonts w:ascii="Times New Roman" w:hAnsi="Times New Roman" w:cs="Times New Roman"/>
          <w:sz w:val="24"/>
        </w:rPr>
        <w:t xml:space="preserve"> CDIA with 20 </w:t>
      </w:r>
      <w:proofErr w:type="spellStart"/>
      <w:r w:rsidR="00FE18B4" w:rsidRPr="0078500D">
        <w:rPr>
          <w:rFonts w:ascii="Times New Roman" w:hAnsi="Times New Roman" w:cs="Times New Roman"/>
          <w:sz w:val="24"/>
        </w:rPr>
        <w:t>μg</w:t>
      </w:r>
      <w:proofErr w:type="spellEnd"/>
      <w:r w:rsidR="00FE18B4" w:rsidRPr="0078500D">
        <w:rPr>
          <w:rFonts w:ascii="Times New Roman" w:hAnsi="Times New Roman" w:cs="Times New Roman"/>
          <w:sz w:val="24"/>
        </w:rPr>
        <w:t xml:space="preserve">/mL LMWC NP toward 100 </w:t>
      </w:r>
      <w:proofErr w:type="spellStart"/>
      <w:r w:rsidR="00FE18B4" w:rsidRPr="0078500D">
        <w:rPr>
          <w:rFonts w:ascii="Times New Roman" w:hAnsi="Times New Roman" w:cs="Times New Roman"/>
          <w:sz w:val="24"/>
        </w:rPr>
        <w:t>μM</w:t>
      </w:r>
      <w:proofErr w:type="spellEnd"/>
      <w:r w:rsidR="00FE18B4" w:rsidRPr="0078500D">
        <w:rPr>
          <w:rFonts w:ascii="Times New Roman" w:hAnsi="Times New Roman" w:cs="Times New Roman"/>
          <w:sz w:val="24"/>
        </w:rPr>
        <w:t xml:space="preserve"> </w:t>
      </w:r>
      <w:r w:rsidR="00FE18B4" w:rsidRPr="0078500D">
        <w:rPr>
          <w:rFonts w:ascii="Times New Roman" w:hAnsi="Times New Roman" w:cs="Times New Roman"/>
          <w:sz w:val="24"/>
          <w:szCs w:val="24"/>
        </w:rPr>
        <w:t>•OH</w:t>
      </w:r>
      <w:r w:rsidR="00FE18B4" w:rsidRPr="0078500D">
        <w:rPr>
          <w:rFonts w:ascii="Times New Roman" w:hAnsi="Times New Roman" w:cs="Times New Roman"/>
          <w:sz w:val="24"/>
        </w:rPr>
        <w:t xml:space="preserve"> in PBS buffer (10 mM, pH 7.4) at 37 °C. Excitation wavelength was 650 nm and the emission wavelength was 720 nm.</w:t>
      </w:r>
    </w:p>
    <w:p w14:paraId="2D9AA5B9" w14:textId="527AC9D5" w:rsidR="001309B1" w:rsidRPr="0078500D" w:rsidRDefault="001309B1" w:rsidP="005D398B">
      <w:pPr>
        <w:spacing w:line="400" w:lineRule="exact"/>
        <w:rPr>
          <w:rFonts w:ascii="Times New Roman" w:hAnsi="Times New Roman" w:cs="Times New Roman"/>
          <w:sz w:val="24"/>
        </w:rPr>
      </w:pPr>
    </w:p>
    <w:p w14:paraId="2507437F" w14:textId="77777777" w:rsidR="006D53A3" w:rsidRPr="0078500D" w:rsidRDefault="006D53A3" w:rsidP="006D53A3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92D307A" wp14:editId="75A965B9">
            <wp:extent cx="5760720" cy="3118104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MTT-NPs.tif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51D2E" w14:textId="24F72FE9" w:rsidR="006D53A3" w:rsidRPr="0078500D" w:rsidRDefault="00E31E55" w:rsidP="006D53A3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6D53A3" w:rsidRPr="0078500D">
        <w:rPr>
          <w:rFonts w:ascii="Times New Roman" w:hAnsi="Times New Roman" w:cs="Times New Roman"/>
          <w:b/>
          <w:sz w:val="24"/>
        </w:rPr>
        <w:t xml:space="preserve">33. </w:t>
      </w:r>
      <w:r w:rsidR="006D53A3" w:rsidRPr="0078500D">
        <w:rPr>
          <w:rFonts w:ascii="Times New Roman" w:hAnsi="Times New Roman" w:cs="Times New Roman"/>
          <w:sz w:val="24"/>
        </w:rPr>
        <w:t>Cell viability assay of AML-12, H9c2, HepG2, HUVEC, MCF-7 and HK-2 cells after being incubated with different concentrations of nanoparticles as indicated at 37 ℃ for 24 h. Data represent mean ± SD (n = 5).</w:t>
      </w:r>
    </w:p>
    <w:p w14:paraId="4B9DCE44" w14:textId="5CB5361B" w:rsidR="006D53A3" w:rsidRPr="0078500D" w:rsidRDefault="006D53A3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0E38B1BB" w14:textId="77777777" w:rsidR="006D53A3" w:rsidRPr="0078500D" w:rsidRDefault="006D53A3" w:rsidP="006D53A3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67CD39D" wp14:editId="4DCEFE6F">
            <wp:extent cx="5940552" cy="1438656"/>
            <wp:effectExtent l="0" t="0" r="317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DIA_Time-zuhe.tif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552" cy="1438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6F8A0" w14:textId="2419C719" w:rsidR="006D53A3" w:rsidRPr="0078500D" w:rsidRDefault="00E31E55" w:rsidP="006D53A3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6D53A3" w:rsidRPr="0078500D">
        <w:rPr>
          <w:rFonts w:ascii="Times New Roman" w:hAnsi="Times New Roman" w:cs="Times New Roman"/>
          <w:b/>
          <w:sz w:val="24"/>
        </w:rPr>
        <w:t>34.</w:t>
      </w:r>
      <w:r w:rsidR="006D53A3" w:rsidRPr="0078500D">
        <w:rPr>
          <w:rFonts w:ascii="Times New Roman" w:hAnsi="Times New Roman" w:cs="Times New Roman"/>
          <w:sz w:val="24"/>
        </w:rPr>
        <w:t xml:space="preserve"> (a) Confocal fluorescence imaging of HK-2 cells incubated with different concentrations of FITC-LMWC NP for different time points at 37 °C. Scale bar: 20 </w:t>
      </w:r>
      <w:proofErr w:type="spellStart"/>
      <w:r w:rsidR="006D53A3" w:rsidRPr="0078500D">
        <w:rPr>
          <w:rFonts w:ascii="Times New Roman" w:hAnsi="Times New Roman" w:cs="Times New Roman"/>
          <w:sz w:val="24"/>
        </w:rPr>
        <w:t>μm</w:t>
      </w:r>
      <w:proofErr w:type="spellEnd"/>
      <w:r w:rsidR="006D53A3" w:rsidRPr="0078500D">
        <w:rPr>
          <w:rFonts w:ascii="Times New Roman" w:hAnsi="Times New Roman" w:cs="Times New Roman"/>
          <w:sz w:val="24"/>
        </w:rPr>
        <w:t xml:space="preserve">. </w:t>
      </w:r>
      <w:r w:rsidR="006D53A3" w:rsidRPr="0078500D">
        <w:rPr>
          <w:rFonts w:ascii="Times New Roman" w:hAnsi="Times New Roman" w:cs="Times New Roman" w:hint="eastAsia"/>
          <w:sz w:val="24"/>
        </w:rPr>
        <w:t>(</w:t>
      </w:r>
      <w:r w:rsidR="006D53A3" w:rsidRPr="0078500D">
        <w:rPr>
          <w:rFonts w:ascii="Times New Roman" w:hAnsi="Times New Roman" w:cs="Times New Roman"/>
          <w:sz w:val="24"/>
        </w:rPr>
        <w:t>b) Mean pixel intensity plots of different time points when HK-2 cells incubated with different concentrations of FITC-LMWC NP, respectively.</w:t>
      </w:r>
    </w:p>
    <w:p w14:paraId="2EE9891E" w14:textId="77777777" w:rsidR="005D398B" w:rsidRPr="0078500D" w:rsidRDefault="005D398B" w:rsidP="005D398B">
      <w:pPr>
        <w:spacing w:line="400" w:lineRule="exact"/>
        <w:rPr>
          <w:rFonts w:ascii="Times New Roman" w:hAnsi="Times New Roman" w:cs="Times New Roman"/>
          <w:sz w:val="24"/>
        </w:rPr>
      </w:pPr>
    </w:p>
    <w:p w14:paraId="668E88D1" w14:textId="77777777" w:rsidR="00AB35E1" w:rsidRPr="0078500D" w:rsidRDefault="00AB35E1" w:rsidP="00AB35E1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297C47A" wp14:editId="5359515D">
            <wp:extent cx="2880360" cy="2304288"/>
            <wp:effectExtent l="0" t="0" r="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CDIA@LMWC NP_ImageJ.tif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39F02" w14:textId="3A60C66C" w:rsidR="00AB35E1" w:rsidRPr="0078500D" w:rsidRDefault="00E31E55" w:rsidP="00AB35E1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AB35E1" w:rsidRPr="0078500D">
        <w:rPr>
          <w:rFonts w:ascii="Times New Roman" w:hAnsi="Times New Roman" w:cs="Times New Roman"/>
          <w:b/>
          <w:sz w:val="24"/>
        </w:rPr>
        <w:t xml:space="preserve">35. </w:t>
      </w:r>
      <w:r w:rsidR="00AB35E1" w:rsidRPr="0078500D">
        <w:rPr>
          <w:rFonts w:ascii="Times New Roman" w:hAnsi="Times New Roman" w:cs="Times New Roman"/>
          <w:sz w:val="24"/>
        </w:rPr>
        <w:t xml:space="preserve">Fluorescence intensity plots of different cells incubated with 20 </w:t>
      </w:r>
      <w:proofErr w:type="spellStart"/>
      <w:r w:rsidR="00AB35E1" w:rsidRPr="0078500D">
        <w:rPr>
          <w:rFonts w:ascii="Times New Roman" w:hAnsi="Times New Roman" w:cs="Times New Roman"/>
          <w:sz w:val="24"/>
        </w:rPr>
        <w:t>μg</w:t>
      </w:r>
      <w:proofErr w:type="spellEnd"/>
      <w:r w:rsidR="00AB35E1" w:rsidRPr="0078500D">
        <w:rPr>
          <w:rFonts w:ascii="Times New Roman" w:hAnsi="Times New Roman" w:cs="Times New Roman"/>
          <w:sz w:val="24"/>
        </w:rPr>
        <w:t>/mL FITC-LMWC NP at 37 °C for 2 h, respectively. Data represent mean ± SD (n = 5).</w:t>
      </w:r>
    </w:p>
    <w:p w14:paraId="63378AAA" w14:textId="64CF8255" w:rsidR="00041B32" w:rsidRPr="0078500D" w:rsidRDefault="00041B32" w:rsidP="00AB35E1">
      <w:pPr>
        <w:spacing w:line="400" w:lineRule="exact"/>
        <w:rPr>
          <w:rFonts w:ascii="Times New Roman" w:hAnsi="Times New Roman" w:cs="Times New Roman"/>
          <w:sz w:val="24"/>
        </w:rPr>
      </w:pPr>
    </w:p>
    <w:p w14:paraId="1B73286B" w14:textId="77777777" w:rsidR="00041B32" w:rsidRPr="0078500D" w:rsidRDefault="00041B32" w:rsidP="00041B3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472E457" wp14:editId="66AE9DBE">
            <wp:extent cx="5401056" cy="1078992"/>
            <wp:effectExtent l="0" t="0" r="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DIA@LMWC NP_3D.tif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107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2520F" w14:textId="4709FAD7" w:rsidR="00041B32" w:rsidRPr="0078500D" w:rsidRDefault="00E31E55" w:rsidP="00041B32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041B32" w:rsidRPr="0078500D">
        <w:rPr>
          <w:rFonts w:ascii="Times New Roman" w:hAnsi="Times New Roman" w:cs="Times New Roman"/>
          <w:b/>
          <w:sz w:val="24"/>
        </w:rPr>
        <w:t xml:space="preserve">36. </w:t>
      </w:r>
      <w:r w:rsidR="00041B32" w:rsidRPr="0078500D">
        <w:rPr>
          <w:rFonts w:ascii="Times New Roman" w:hAnsi="Times New Roman" w:cs="Times New Roman"/>
          <w:sz w:val="24"/>
        </w:rPr>
        <w:t xml:space="preserve">Confocal fluorescence imaging of live HK-2 cells co-stained with 20 </w:t>
      </w:r>
      <w:proofErr w:type="spellStart"/>
      <w:r w:rsidR="00041B32" w:rsidRPr="0078500D">
        <w:rPr>
          <w:rFonts w:ascii="Times New Roman" w:hAnsi="Times New Roman" w:cs="Times New Roman"/>
          <w:sz w:val="24"/>
        </w:rPr>
        <w:t>μg</w:t>
      </w:r>
      <w:proofErr w:type="spellEnd"/>
      <w:r w:rsidR="00041B32" w:rsidRPr="0078500D">
        <w:rPr>
          <w:rFonts w:ascii="Times New Roman" w:hAnsi="Times New Roman" w:cs="Times New Roman"/>
          <w:sz w:val="24"/>
        </w:rPr>
        <w:t xml:space="preserve">/mL FITC-LMWC NP, 100 </w:t>
      </w:r>
      <w:proofErr w:type="spellStart"/>
      <w:r w:rsidR="00041B32" w:rsidRPr="0078500D">
        <w:rPr>
          <w:rFonts w:ascii="Times New Roman" w:hAnsi="Times New Roman" w:cs="Times New Roman"/>
          <w:sz w:val="24"/>
        </w:rPr>
        <w:t>nM</w:t>
      </w:r>
      <w:proofErr w:type="spellEnd"/>
      <w:r w:rsidR="00041B32" w:rsidRPr="0078500D">
        <w:rPr>
          <w:rFonts w:ascii="Times New Roman" w:hAnsi="Times New Roman" w:cs="Times New Roman"/>
          <w:sz w:val="24"/>
        </w:rPr>
        <w:t xml:space="preserve"> </w:t>
      </w:r>
      <w:proofErr w:type="spellStart"/>
      <w:r w:rsidR="00041B32" w:rsidRPr="0078500D">
        <w:rPr>
          <w:rFonts w:ascii="Times New Roman" w:hAnsi="Times New Roman" w:cs="Times New Roman"/>
          <w:sz w:val="24"/>
        </w:rPr>
        <w:t>Lyso</w:t>
      </w:r>
      <w:proofErr w:type="spellEnd"/>
      <w:r w:rsidR="00041B32" w:rsidRPr="0078500D">
        <w:rPr>
          <w:rFonts w:ascii="Times New Roman" w:hAnsi="Times New Roman" w:cs="Times New Roman"/>
          <w:sz w:val="24"/>
        </w:rPr>
        <w:t xml:space="preserve"> Tracker Red and 10 µg/mL Hoechst 33342 at different sections through the z-axis.</w:t>
      </w:r>
    </w:p>
    <w:p w14:paraId="07C7EA46" w14:textId="77777777" w:rsidR="00041B32" w:rsidRPr="0078500D" w:rsidRDefault="00041B32" w:rsidP="00AB35E1">
      <w:pPr>
        <w:spacing w:line="400" w:lineRule="exact"/>
        <w:rPr>
          <w:rFonts w:ascii="Times New Roman" w:hAnsi="Times New Roman" w:cs="Times New Roman"/>
          <w:sz w:val="24"/>
        </w:rPr>
      </w:pPr>
    </w:p>
    <w:p w14:paraId="6DA600F0" w14:textId="33A8A310" w:rsidR="00AB35E1" w:rsidRPr="0078500D" w:rsidRDefault="00AB35E1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67847440" w14:textId="65774BD3" w:rsidR="00010C04" w:rsidRPr="0078500D" w:rsidRDefault="00010C04" w:rsidP="00010C0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CA4BAB7" wp14:editId="176AB9C8">
            <wp:extent cx="4319016" cy="3075432"/>
            <wp:effectExtent l="0" t="0" r="5715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Mito_Location-202212.tif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3075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AC47E" w14:textId="55E7E7CD" w:rsidR="00010C04" w:rsidRPr="0078500D" w:rsidRDefault="00E31E55" w:rsidP="00010C04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010C04" w:rsidRPr="0078500D">
        <w:rPr>
          <w:rFonts w:ascii="Times New Roman" w:hAnsi="Times New Roman" w:cs="Times New Roman"/>
          <w:b/>
          <w:sz w:val="24"/>
        </w:rPr>
        <w:t>37.</w:t>
      </w:r>
      <w:r w:rsidR="00010C04" w:rsidRPr="0078500D">
        <w:rPr>
          <w:rFonts w:ascii="Times New Roman" w:hAnsi="Times New Roman" w:cs="Times New Roman"/>
          <w:sz w:val="24"/>
        </w:rPr>
        <w:t xml:space="preserve"> </w:t>
      </w:r>
      <w:bookmarkStart w:id="23" w:name="_Hlk123737146"/>
      <w:r w:rsidR="00010C04" w:rsidRPr="0078500D">
        <w:rPr>
          <w:rFonts w:ascii="Times New Roman" w:hAnsi="Times New Roman" w:cs="Times New Roman"/>
          <w:sz w:val="24"/>
        </w:rPr>
        <w:t xml:space="preserve">Confocal fluorescence images of HK-2 cells co-stained with CDIA and Mito Tracker Red (Pearson’s correlation Rr = </w:t>
      </w:r>
      <w:r w:rsidR="00C1781D" w:rsidRPr="0078500D">
        <w:rPr>
          <w:rFonts w:ascii="Times New Roman" w:hAnsi="Times New Roman" w:cs="Times New Roman"/>
          <w:sz w:val="24"/>
        </w:rPr>
        <w:t>0.1861</w:t>
      </w:r>
      <w:r w:rsidR="00010C04" w:rsidRPr="0078500D">
        <w:rPr>
          <w:rFonts w:ascii="Times New Roman" w:hAnsi="Times New Roman" w:cs="Times New Roman"/>
          <w:sz w:val="24"/>
        </w:rPr>
        <w:t xml:space="preserve">). Scale bar: 20 </w:t>
      </w:r>
      <w:proofErr w:type="spellStart"/>
      <w:r w:rsidR="00010C04" w:rsidRPr="0078500D">
        <w:rPr>
          <w:rFonts w:ascii="Times New Roman" w:hAnsi="Times New Roman" w:cs="Times New Roman"/>
          <w:sz w:val="24"/>
        </w:rPr>
        <w:t>μm</w:t>
      </w:r>
      <w:proofErr w:type="spellEnd"/>
      <w:r w:rsidR="00010C04" w:rsidRPr="0078500D">
        <w:rPr>
          <w:rFonts w:ascii="Times New Roman" w:hAnsi="Times New Roman" w:cs="Times New Roman"/>
          <w:sz w:val="24"/>
        </w:rPr>
        <w:t>.</w:t>
      </w:r>
      <w:bookmarkEnd w:id="23"/>
    </w:p>
    <w:p w14:paraId="16784593" w14:textId="77777777" w:rsidR="00010C04" w:rsidRPr="0078500D" w:rsidRDefault="00010C04" w:rsidP="00010C04">
      <w:pPr>
        <w:spacing w:line="400" w:lineRule="exact"/>
        <w:rPr>
          <w:rFonts w:ascii="Times New Roman" w:hAnsi="Times New Roman" w:cs="Times New Roman"/>
          <w:sz w:val="24"/>
        </w:rPr>
      </w:pPr>
    </w:p>
    <w:p w14:paraId="4714A36C" w14:textId="77777777" w:rsidR="0074197A" w:rsidRPr="0078500D" w:rsidRDefault="0074197A" w:rsidP="0074197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EC19073" wp14:editId="12CF70B5">
            <wp:extent cx="2880360" cy="2624328"/>
            <wp:effectExtent l="0" t="0" r="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nhibitorAnalysis_2.0.tif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62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E4F35" w14:textId="734C56D4" w:rsidR="0074197A" w:rsidRPr="0078500D" w:rsidRDefault="00E31E55" w:rsidP="0074197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74197A" w:rsidRPr="0078500D">
        <w:rPr>
          <w:rFonts w:ascii="Times New Roman" w:hAnsi="Times New Roman" w:cs="Times New Roman"/>
          <w:b/>
          <w:sz w:val="24"/>
        </w:rPr>
        <w:t>3</w:t>
      </w:r>
      <w:r w:rsidR="00010C04" w:rsidRPr="0078500D">
        <w:rPr>
          <w:rFonts w:ascii="Times New Roman" w:hAnsi="Times New Roman" w:cs="Times New Roman"/>
          <w:b/>
          <w:sz w:val="24"/>
        </w:rPr>
        <w:t>8</w:t>
      </w:r>
      <w:r w:rsidR="0074197A" w:rsidRPr="0078500D">
        <w:rPr>
          <w:rFonts w:ascii="Times New Roman" w:hAnsi="Times New Roman" w:cs="Times New Roman"/>
          <w:b/>
          <w:sz w:val="24"/>
        </w:rPr>
        <w:t xml:space="preserve">. </w:t>
      </w:r>
      <w:r w:rsidR="0074197A" w:rsidRPr="0078500D">
        <w:rPr>
          <w:rFonts w:ascii="Times New Roman" w:hAnsi="Times New Roman" w:cs="Times New Roman"/>
          <w:sz w:val="24"/>
        </w:rPr>
        <w:t xml:space="preserve">Fluorescence intensity plots of HK-2 cells incubated with 20 </w:t>
      </w:r>
      <w:proofErr w:type="spellStart"/>
      <w:r w:rsidR="0074197A" w:rsidRPr="0078500D">
        <w:rPr>
          <w:rFonts w:ascii="Times New Roman" w:hAnsi="Times New Roman" w:cs="Times New Roman"/>
          <w:sz w:val="24"/>
        </w:rPr>
        <w:t>μg</w:t>
      </w:r>
      <w:proofErr w:type="spellEnd"/>
      <w:r w:rsidR="0074197A" w:rsidRPr="0078500D">
        <w:rPr>
          <w:rFonts w:ascii="Times New Roman" w:hAnsi="Times New Roman" w:cs="Times New Roman"/>
          <w:sz w:val="24"/>
        </w:rPr>
        <w:t xml:space="preserve">/mL FITC-LMWC NP and different inhibitors (1 </w:t>
      </w:r>
      <w:proofErr w:type="spellStart"/>
      <w:r w:rsidR="0074197A" w:rsidRPr="0078500D">
        <w:rPr>
          <w:rFonts w:ascii="Times New Roman" w:hAnsi="Times New Roman" w:cs="Times New Roman"/>
          <w:sz w:val="24"/>
        </w:rPr>
        <w:t>μM</w:t>
      </w:r>
      <w:proofErr w:type="spellEnd"/>
      <w:r w:rsidR="0074197A" w:rsidRPr="0078500D">
        <w:rPr>
          <w:rFonts w:ascii="Times New Roman" w:hAnsi="Times New Roman" w:cs="Times New Roman"/>
          <w:sz w:val="24"/>
        </w:rPr>
        <w:t xml:space="preserve"> EDTA, 50 </w:t>
      </w:r>
      <w:proofErr w:type="spellStart"/>
      <w:r w:rsidR="0074197A" w:rsidRPr="0078500D">
        <w:rPr>
          <w:rFonts w:ascii="Times New Roman" w:hAnsi="Times New Roman" w:cs="Times New Roman"/>
          <w:sz w:val="24"/>
        </w:rPr>
        <w:t>μg</w:t>
      </w:r>
      <w:proofErr w:type="spellEnd"/>
      <w:r w:rsidR="0074197A" w:rsidRPr="0078500D">
        <w:rPr>
          <w:rFonts w:ascii="Times New Roman" w:hAnsi="Times New Roman" w:cs="Times New Roman"/>
          <w:sz w:val="24"/>
        </w:rPr>
        <w:t xml:space="preserve">/mL LMWC, or 50 </w:t>
      </w:r>
      <w:proofErr w:type="spellStart"/>
      <w:r w:rsidR="0074197A" w:rsidRPr="0078500D">
        <w:rPr>
          <w:rFonts w:ascii="Times New Roman" w:hAnsi="Times New Roman" w:cs="Times New Roman"/>
          <w:sz w:val="24"/>
        </w:rPr>
        <w:t>μg</w:t>
      </w:r>
      <w:proofErr w:type="spellEnd"/>
      <w:r w:rsidR="0074197A" w:rsidRPr="0078500D">
        <w:rPr>
          <w:rFonts w:ascii="Times New Roman" w:hAnsi="Times New Roman" w:cs="Times New Roman"/>
          <w:sz w:val="24"/>
        </w:rPr>
        <w:t>/mL glucosamine) at 37 °C for 2 h. Data represent mean ± SD (n = 5), *</w:t>
      </w:r>
      <w:r w:rsidR="0074197A" w:rsidRPr="0078500D">
        <w:rPr>
          <w:rFonts w:ascii="Times New Roman" w:hAnsi="Times New Roman" w:cs="Times New Roman"/>
          <w:i/>
          <w:sz w:val="24"/>
        </w:rPr>
        <w:t>P</w:t>
      </w:r>
      <w:r w:rsidR="0074197A" w:rsidRPr="0078500D">
        <w:rPr>
          <w:rFonts w:ascii="Times New Roman" w:hAnsi="Times New Roman" w:cs="Times New Roman"/>
          <w:sz w:val="24"/>
        </w:rPr>
        <w:t>&lt;0.05, **</w:t>
      </w:r>
      <w:r w:rsidR="0074197A" w:rsidRPr="0078500D">
        <w:rPr>
          <w:rFonts w:ascii="Times New Roman" w:hAnsi="Times New Roman" w:cs="Times New Roman"/>
          <w:i/>
          <w:sz w:val="24"/>
        </w:rPr>
        <w:t>P</w:t>
      </w:r>
      <w:r w:rsidR="0074197A" w:rsidRPr="0078500D">
        <w:rPr>
          <w:rFonts w:ascii="Times New Roman" w:hAnsi="Times New Roman" w:cs="Times New Roman"/>
          <w:sz w:val="24"/>
        </w:rPr>
        <w:t>&lt;0.01, ***</w:t>
      </w:r>
      <w:r w:rsidR="0074197A" w:rsidRPr="0078500D">
        <w:rPr>
          <w:rFonts w:ascii="Times New Roman" w:hAnsi="Times New Roman" w:cs="Times New Roman"/>
          <w:i/>
          <w:sz w:val="24"/>
        </w:rPr>
        <w:t>P</w:t>
      </w:r>
      <w:r w:rsidR="0074197A" w:rsidRPr="0078500D">
        <w:rPr>
          <w:rFonts w:ascii="Times New Roman" w:hAnsi="Times New Roman" w:cs="Times New Roman"/>
          <w:sz w:val="24"/>
        </w:rPr>
        <w:t>&lt;0.001 for treatment compared to the control group using one-way ANOVA with multiple comparisons test.</w:t>
      </w:r>
    </w:p>
    <w:p w14:paraId="27584D8E" w14:textId="58E0FF0D" w:rsidR="00010C04" w:rsidRPr="0078500D" w:rsidRDefault="00010C04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457C78F9" w14:textId="77777777" w:rsidR="00C16849" w:rsidRPr="0078500D" w:rsidRDefault="00C16849" w:rsidP="00C16849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C1BB58B" wp14:editId="7E1086C9">
            <wp:extent cx="5760720" cy="1560576"/>
            <wp:effectExtent l="0" t="0" r="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OSprobe-zuhe.tif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9D135" w14:textId="27A05F95" w:rsidR="00C16849" w:rsidRPr="0078500D" w:rsidRDefault="00E31E55" w:rsidP="00C16849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C16849" w:rsidRPr="0078500D">
        <w:rPr>
          <w:rFonts w:ascii="Times New Roman" w:hAnsi="Times New Roman" w:cs="Times New Roman"/>
          <w:b/>
          <w:sz w:val="24"/>
        </w:rPr>
        <w:t xml:space="preserve">39. </w:t>
      </w:r>
      <w:r w:rsidR="00C16849" w:rsidRPr="0078500D">
        <w:rPr>
          <w:rFonts w:ascii="Times New Roman" w:hAnsi="Times New Roman" w:cs="Times New Roman"/>
          <w:sz w:val="24"/>
        </w:rPr>
        <w:t xml:space="preserve">ROS detection for HK-2 cells incubated with different concentrations of (a) CDDP, (b) AAI and (c) CTN for 24 h, respectively, and then incubated with 10 </w:t>
      </w:r>
      <w:proofErr w:type="spellStart"/>
      <w:r w:rsidR="00C16849" w:rsidRPr="0078500D">
        <w:rPr>
          <w:rFonts w:ascii="Times New Roman" w:hAnsi="Times New Roman" w:cs="Times New Roman"/>
          <w:sz w:val="24"/>
        </w:rPr>
        <w:t>μM</w:t>
      </w:r>
      <w:proofErr w:type="spellEnd"/>
      <w:r w:rsidR="00C16849" w:rsidRPr="0078500D">
        <w:rPr>
          <w:rFonts w:ascii="Times New Roman" w:hAnsi="Times New Roman" w:cs="Times New Roman"/>
          <w:sz w:val="24"/>
        </w:rPr>
        <w:t xml:space="preserve"> H</w:t>
      </w:r>
      <w:r w:rsidR="00C16849" w:rsidRPr="0078500D">
        <w:rPr>
          <w:rFonts w:ascii="Times New Roman" w:hAnsi="Times New Roman" w:cs="Times New Roman"/>
          <w:sz w:val="24"/>
          <w:vertAlign w:val="subscript"/>
        </w:rPr>
        <w:t>2</w:t>
      </w:r>
      <w:r w:rsidR="00C16849" w:rsidRPr="0078500D">
        <w:rPr>
          <w:rFonts w:ascii="Times New Roman" w:hAnsi="Times New Roman" w:cs="Times New Roman"/>
          <w:sz w:val="24"/>
        </w:rPr>
        <w:t>DCFDA for 30 min at 37 °C. Data represent means ± SD (n = 5).</w:t>
      </w:r>
    </w:p>
    <w:p w14:paraId="59948A26" w14:textId="77777777" w:rsidR="005D398B" w:rsidRPr="0078500D" w:rsidRDefault="005D398B" w:rsidP="005D398B">
      <w:pPr>
        <w:spacing w:line="400" w:lineRule="exact"/>
        <w:rPr>
          <w:rFonts w:ascii="Times New Roman" w:hAnsi="Times New Roman" w:cs="Times New Roman"/>
          <w:sz w:val="24"/>
        </w:rPr>
      </w:pPr>
    </w:p>
    <w:p w14:paraId="175013AB" w14:textId="77777777" w:rsidR="00CD3D54" w:rsidRPr="0078500D" w:rsidRDefault="00CD3D54" w:rsidP="00CD3D5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061DB9A" wp14:editId="05326CE7">
            <wp:extent cx="5401056" cy="3968496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CDIA@LMWC NP_AAI_zuhe.tif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96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F3499" w14:textId="13A68C6A" w:rsidR="00CD3D54" w:rsidRPr="0078500D" w:rsidRDefault="00E31E55" w:rsidP="00CD3D54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496897" w:rsidRPr="0078500D">
        <w:rPr>
          <w:rFonts w:ascii="Times New Roman" w:hAnsi="Times New Roman" w:cs="Times New Roman"/>
          <w:b/>
          <w:sz w:val="24"/>
        </w:rPr>
        <w:t>40</w:t>
      </w:r>
      <w:r w:rsidR="00CD3D54" w:rsidRPr="0078500D">
        <w:rPr>
          <w:rFonts w:ascii="Times New Roman" w:hAnsi="Times New Roman" w:cs="Times New Roman"/>
          <w:b/>
          <w:sz w:val="24"/>
        </w:rPr>
        <w:t xml:space="preserve">. </w:t>
      </w:r>
      <w:r w:rsidR="00CD3D54" w:rsidRPr="0078500D">
        <w:rPr>
          <w:rFonts w:ascii="Times New Roman" w:hAnsi="Times New Roman" w:cs="Times New Roman"/>
          <w:sz w:val="24"/>
        </w:rPr>
        <w:t xml:space="preserve">(a) Confocal fluorescence imaging of HK-2 cells with untreated, 44 </w:t>
      </w:r>
      <w:proofErr w:type="spellStart"/>
      <w:r w:rsidR="00CD3D54" w:rsidRPr="0078500D">
        <w:rPr>
          <w:rFonts w:ascii="Times New Roman" w:hAnsi="Times New Roman" w:cs="Times New Roman"/>
          <w:sz w:val="24"/>
        </w:rPr>
        <w:t>μM</w:t>
      </w:r>
      <w:proofErr w:type="spellEnd"/>
      <w:r w:rsidR="00CD3D54" w:rsidRPr="0078500D">
        <w:rPr>
          <w:rFonts w:ascii="Times New Roman" w:hAnsi="Times New Roman" w:cs="Times New Roman"/>
          <w:sz w:val="24"/>
        </w:rPr>
        <w:t xml:space="preserve"> AAI or pre-treated with 10 mM thiourea for 2 h before 44 </w:t>
      </w:r>
      <w:proofErr w:type="spellStart"/>
      <w:r w:rsidR="00CD3D54" w:rsidRPr="0078500D">
        <w:rPr>
          <w:rFonts w:ascii="Times New Roman" w:hAnsi="Times New Roman" w:cs="Times New Roman"/>
          <w:sz w:val="24"/>
        </w:rPr>
        <w:t>μM</w:t>
      </w:r>
      <w:proofErr w:type="spellEnd"/>
      <w:r w:rsidR="00CD3D54" w:rsidRPr="0078500D">
        <w:rPr>
          <w:rFonts w:ascii="Times New Roman" w:hAnsi="Times New Roman" w:cs="Times New Roman"/>
          <w:sz w:val="24"/>
        </w:rPr>
        <w:t xml:space="preserve"> AAI for 24 h, then incubated with 20 </w:t>
      </w:r>
      <w:proofErr w:type="spellStart"/>
      <w:r w:rsidR="00CD3D54" w:rsidRPr="0078500D">
        <w:rPr>
          <w:rFonts w:ascii="Times New Roman" w:hAnsi="Times New Roman" w:cs="Times New Roman"/>
          <w:sz w:val="24"/>
        </w:rPr>
        <w:t>μg</w:t>
      </w:r>
      <w:proofErr w:type="spellEnd"/>
      <w:r w:rsidR="00CD3D54" w:rsidRPr="0078500D">
        <w:rPr>
          <w:rFonts w:ascii="Times New Roman" w:hAnsi="Times New Roman" w:cs="Times New Roman"/>
          <w:sz w:val="24"/>
        </w:rPr>
        <w:t xml:space="preserve">/mL CDIA@LMWC NP at 37 °C for 2 h. Scale bar: 20 </w:t>
      </w:r>
      <w:proofErr w:type="spellStart"/>
      <w:r w:rsidR="00CD3D54" w:rsidRPr="0078500D">
        <w:rPr>
          <w:rFonts w:ascii="Times New Roman" w:hAnsi="Times New Roman" w:cs="Times New Roman"/>
          <w:sz w:val="24"/>
        </w:rPr>
        <w:t>μm</w:t>
      </w:r>
      <w:proofErr w:type="spellEnd"/>
      <w:r w:rsidR="00CD3D54" w:rsidRPr="0078500D">
        <w:rPr>
          <w:rFonts w:ascii="Times New Roman" w:hAnsi="Times New Roman" w:cs="Times New Roman"/>
          <w:sz w:val="24"/>
        </w:rPr>
        <w:t>.</w:t>
      </w:r>
      <w:r w:rsidR="00CD3D54" w:rsidRPr="0078500D">
        <w:rPr>
          <w:rFonts w:ascii="Times New Roman" w:hAnsi="Times New Roman" w:cs="Times New Roman" w:hint="eastAsia"/>
          <w:sz w:val="24"/>
        </w:rPr>
        <w:t xml:space="preserve"> </w:t>
      </w:r>
      <w:r w:rsidR="00CD3D54" w:rsidRPr="0078500D">
        <w:rPr>
          <w:rFonts w:ascii="Times New Roman" w:hAnsi="Times New Roman" w:cs="Times New Roman"/>
          <w:sz w:val="24"/>
        </w:rPr>
        <w:t>(b) Fluorescence intensity plots of HK-2 cells for different groups. Data represent mean ± SD (n = 5).</w:t>
      </w:r>
      <w:r w:rsidR="00CD3D54" w:rsidRPr="0078500D">
        <w:rPr>
          <w:rFonts w:ascii="Times New Roman" w:hAnsi="Times New Roman" w:cs="Times New Roman" w:hint="eastAsia"/>
          <w:sz w:val="24"/>
        </w:rPr>
        <w:t xml:space="preserve"> </w:t>
      </w:r>
      <w:r w:rsidR="00CD3D54" w:rsidRPr="0078500D">
        <w:rPr>
          <w:rFonts w:ascii="Times New Roman" w:hAnsi="Times New Roman" w:cs="Times New Roman"/>
          <w:sz w:val="24"/>
        </w:rPr>
        <w:t>(c) Flow cytometric assays of HK-2 cells for different groups.</w:t>
      </w:r>
    </w:p>
    <w:p w14:paraId="27B07600" w14:textId="7C203793" w:rsidR="00777FB1" w:rsidRPr="0078500D" w:rsidRDefault="00777FB1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6E020654" w14:textId="77777777" w:rsidR="00777FB1" w:rsidRPr="0078500D" w:rsidRDefault="00777FB1" w:rsidP="00777FB1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185211DE" wp14:editId="1F843B88">
            <wp:extent cx="5401056" cy="3968496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CDIA@LMWC NP_CTN_zuhe.tif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96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9C89D" w14:textId="0CD7DF6F" w:rsidR="00777FB1" w:rsidRPr="0078500D" w:rsidRDefault="00E31E55" w:rsidP="00777FB1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496897" w:rsidRPr="0078500D">
        <w:rPr>
          <w:rFonts w:ascii="Times New Roman" w:hAnsi="Times New Roman" w:cs="Times New Roman"/>
          <w:b/>
          <w:sz w:val="24"/>
        </w:rPr>
        <w:t>41</w:t>
      </w:r>
      <w:r w:rsidR="00777FB1" w:rsidRPr="0078500D">
        <w:rPr>
          <w:rFonts w:ascii="Times New Roman" w:hAnsi="Times New Roman" w:cs="Times New Roman"/>
          <w:b/>
          <w:sz w:val="24"/>
        </w:rPr>
        <w:t xml:space="preserve">. </w:t>
      </w:r>
      <w:r w:rsidR="00777FB1" w:rsidRPr="0078500D">
        <w:rPr>
          <w:rFonts w:ascii="Times New Roman" w:hAnsi="Times New Roman" w:cs="Times New Roman"/>
          <w:sz w:val="24"/>
        </w:rPr>
        <w:t xml:space="preserve">(a) Confocal fluorescence imaging of HK-2 cells with untreated, 30 </w:t>
      </w:r>
      <w:proofErr w:type="spellStart"/>
      <w:r w:rsidR="00777FB1" w:rsidRPr="0078500D">
        <w:rPr>
          <w:rFonts w:ascii="Times New Roman" w:hAnsi="Times New Roman" w:cs="Times New Roman"/>
          <w:sz w:val="24"/>
        </w:rPr>
        <w:t>μM</w:t>
      </w:r>
      <w:proofErr w:type="spellEnd"/>
      <w:r w:rsidR="00777FB1" w:rsidRPr="0078500D">
        <w:rPr>
          <w:rFonts w:ascii="Times New Roman" w:hAnsi="Times New Roman" w:cs="Times New Roman"/>
          <w:sz w:val="24"/>
        </w:rPr>
        <w:t xml:space="preserve"> CTN or pre-treated with 10 mM thiourea for 2 h before 30 </w:t>
      </w:r>
      <w:proofErr w:type="spellStart"/>
      <w:r w:rsidR="00777FB1" w:rsidRPr="0078500D">
        <w:rPr>
          <w:rFonts w:ascii="Times New Roman" w:hAnsi="Times New Roman" w:cs="Times New Roman"/>
          <w:sz w:val="24"/>
        </w:rPr>
        <w:t>μM</w:t>
      </w:r>
      <w:proofErr w:type="spellEnd"/>
      <w:r w:rsidR="00777FB1" w:rsidRPr="0078500D">
        <w:rPr>
          <w:rFonts w:ascii="Times New Roman" w:hAnsi="Times New Roman" w:cs="Times New Roman"/>
          <w:sz w:val="24"/>
        </w:rPr>
        <w:t xml:space="preserve"> CTN for 24 h, then incubated with 20 </w:t>
      </w:r>
      <w:proofErr w:type="spellStart"/>
      <w:r w:rsidR="00777FB1" w:rsidRPr="0078500D">
        <w:rPr>
          <w:rFonts w:ascii="Times New Roman" w:hAnsi="Times New Roman" w:cs="Times New Roman"/>
          <w:sz w:val="24"/>
        </w:rPr>
        <w:t>μg</w:t>
      </w:r>
      <w:proofErr w:type="spellEnd"/>
      <w:r w:rsidR="00777FB1" w:rsidRPr="0078500D">
        <w:rPr>
          <w:rFonts w:ascii="Times New Roman" w:hAnsi="Times New Roman" w:cs="Times New Roman"/>
          <w:sz w:val="24"/>
        </w:rPr>
        <w:t xml:space="preserve">/mL CDIA@LMWC NP at 37 °C for 2 h. Scale bar: 20 </w:t>
      </w:r>
      <w:proofErr w:type="spellStart"/>
      <w:r w:rsidR="00777FB1" w:rsidRPr="0078500D">
        <w:rPr>
          <w:rFonts w:ascii="Times New Roman" w:hAnsi="Times New Roman" w:cs="Times New Roman"/>
          <w:sz w:val="24"/>
        </w:rPr>
        <w:t>μm</w:t>
      </w:r>
      <w:proofErr w:type="spellEnd"/>
      <w:r w:rsidR="00777FB1" w:rsidRPr="0078500D">
        <w:rPr>
          <w:rFonts w:ascii="Times New Roman" w:hAnsi="Times New Roman" w:cs="Times New Roman"/>
          <w:sz w:val="24"/>
        </w:rPr>
        <w:t>. (b) Fluorescence intensity plots of HK-2 cells for different groups. Data represent mean ± SD (n = 5). (c) Flow cytometric assays of HK-2 cells for different groups.</w:t>
      </w:r>
    </w:p>
    <w:p w14:paraId="7B00EFF2" w14:textId="075F1DAE" w:rsidR="00496897" w:rsidRPr="0078500D" w:rsidRDefault="00496897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3E677231" w14:textId="60C59CD0" w:rsidR="00496897" w:rsidRPr="0078500D" w:rsidRDefault="00376101" w:rsidP="00496897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7216" behindDoc="0" locked="0" layoutInCell="1" allowOverlap="1" wp14:anchorId="487DE869" wp14:editId="624B56F0">
            <wp:simplePos x="0" y="0"/>
            <wp:positionH relativeFrom="column">
              <wp:posOffset>5313680</wp:posOffset>
            </wp:positionH>
            <wp:positionV relativeFrom="paragraph">
              <wp:posOffset>210958</wp:posOffset>
            </wp:positionV>
            <wp:extent cx="180000" cy="180000"/>
            <wp:effectExtent l="0" t="0" r="0" b="0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6897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BCDA3A3" wp14:editId="75025AC1">
            <wp:extent cx="5401056" cy="4319016"/>
            <wp:effectExtent l="0" t="0" r="0" b="571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LMWC-zuhe.tif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492BA" w14:textId="261C7BF0" w:rsidR="00496897" w:rsidRPr="0078500D" w:rsidRDefault="00E31E55" w:rsidP="00496897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496897" w:rsidRPr="0078500D">
        <w:rPr>
          <w:rFonts w:ascii="Times New Roman" w:hAnsi="Times New Roman" w:cs="Times New Roman"/>
          <w:b/>
          <w:sz w:val="24"/>
        </w:rPr>
        <w:t>4</w:t>
      </w:r>
      <w:r w:rsidR="007668F1" w:rsidRPr="0078500D">
        <w:rPr>
          <w:rFonts w:ascii="Times New Roman" w:hAnsi="Times New Roman" w:cs="Times New Roman"/>
          <w:b/>
          <w:sz w:val="24"/>
        </w:rPr>
        <w:t>2</w:t>
      </w:r>
      <w:r w:rsidR="00496897" w:rsidRPr="0078500D">
        <w:rPr>
          <w:rFonts w:ascii="Times New Roman" w:hAnsi="Times New Roman" w:cs="Times New Roman"/>
          <w:b/>
          <w:sz w:val="24"/>
        </w:rPr>
        <w:t xml:space="preserve">. </w:t>
      </w:r>
      <w:r w:rsidR="00496897" w:rsidRPr="0078500D">
        <w:rPr>
          <w:rFonts w:ascii="Times New Roman" w:hAnsi="Times New Roman" w:cs="Times New Roman"/>
          <w:sz w:val="24"/>
        </w:rPr>
        <w:t xml:space="preserve">(a) PA imaging of CDIA (10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μM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 xml:space="preserve">) or CDIA@LMWC NP (20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μg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 xml:space="preserve">/mL) in the absence or presence of </w:t>
      </w:r>
      <w:r w:rsidR="00496897" w:rsidRPr="0078500D">
        <w:rPr>
          <w:rFonts w:ascii="Times New Roman" w:hAnsi="Times New Roman"/>
          <w:color w:val="000000" w:themeColor="text1"/>
          <w:sz w:val="24"/>
        </w:rPr>
        <w:t>•</w:t>
      </w:r>
      <w:r w:rsidR="00496897" w:rsidRPr="0078500D">
        <w:rPr>
          <w:rFonts w:ascii="Times New Roman" w:hAnsi="Times New Roman" w:cs="Times New Roman"/>
          <w:sz w:val="24"/>
        </w:rPr>
        <w:t xml:space="preserve">OH (50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μM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>) in PBS buffer (10 mM, pH 7.4) at 37 °C for 30 min.</w:t>
      </w:r>
      <w:r w:rsidR="00496897" w:rsidRPr="0078500D">
        <w:rPr>
          <w:rFonts w:ascii="Times New Roman" w:hAnsi="Times New Roman" w:cs="Times New Roman" w:hint="eastAsia"/>
          <w:sz w:val="24"/>
        </w:rPr>
        <w:t xml:space="preserve"> </w:t>
      </w:r>
      <w:r w:rsidR="00496897" w:rsidRPr="0078500D">
        <w:rPr>
          <w:rFonts w:ascii="Times New Roman" w:hAnsi="Times New Roman" w:cs="Times New Roman"/>
          <w:sz w:val="24"/>
        </w:rPr>
        <w:t xml:space="preserve">(b) The PA spectra of CDIA (10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μM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 xml:space="preserve">) or CDIA@LMWC NP (20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μg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 xml:space="preserve">/mL) in the absence or presence of </w:t>
      </w:r>
      <w:r w:rsidR="00496897" w:rsidRPr="0078500D">
        <w:rPr>
          <w:rFonts w:ascii="Times New Roman" w:hAnsi="Times New Roman"/>
          <w:color w:val="000000" w:themeColor="text1"/>
          <w:sz w:val="24"/>
        </w:rPr>
        <w:t>•</w:t>
      </w:r>
      <w:r w:rsidR="00496897" w:rsidRPr="0078500D">
        <w:rPr>
          <w:rFonts w:ascii="Times New Roman" w:hAnsi="Times New Roman" w:cs="Times New Roman"/>
          <w:sz w:val="24"/>
        </w:rPr>
        <w:t xml:space="preserve">OH (50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μM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 xml:space="preserve">) in PBS buffer (10 mM, pH 7.4) at 37 °C for 30 min. (c) The PA amplitude plots of CDIA (10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μM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 xml:space="preserve">) or CDIA@LMWC NP (20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μg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 xml:space="preserve">/mL) in the absence or presence of </w:t>
      </w:r>
      <w:r w:rsidR="00496897" w:rsidRPr="0078500D">
        <w:rPr>
          <w:rFonts w:ascii="Times New Roman" w:hAnsi="Times New Roman"/>
          <w:color w:val="000000" w:themeColor="text1"/>
          <w:sz w:val="24"/>
        </w:rPr>
        <w:t>•</w:t>
      </w:r>
      <w:r w:rsidR="00496897" w:rsidRPr="0078500D">
        <w:rPr>
          <w:rFonts w:ascii="Times New Roman" w:hAnsi="Times New Roman" w:cs="Times New Roman"/>
          <w:sz w:val="24"/>
        </w:rPr>
        <w:t xml:space="preserve">OH (50 </w:t>
      </w:r>
      <w:proofErr w:type="spellStart"/>
      <w:r w:rsidR="00496897" w:rsidRPr="0078500D">
        <w:rPr>
          <w:rFonts w:ascii="Times New Roman" w:hAnsi="Times New Roman" w:cs="Times New Roman"/>
          <w:sz w:val="24"/>
        </w:rPr>
        <w:t>μM</w:t>
      </w:r>
      <w:proofErr w:type="spellEnd"/>
      <w:r w:rsidR="00496897" w:rsidRPr="0078500D">
        <w:rPr>
          <w:rFonts w:ascii="Times New Roman" w:hAnsi="Times New Roman" w:cs="Times New Roman"/>
          <w:sz w:val="24"/>
        </w:rPr>
        <w:t>) in PBS buffer (10 mM, pH 7.4) at 37 °C for 30 min. Data represent mean ± SD (n = 5).</w:t>
      </w:r>
    </w:p>
    <w:p w14:paraId="526ABED9" w14:textId="06C9A5FE" w:rsidR="007668F1" w:rsidRPr="0078500D" w:rsidRDefault="007668F1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1EF5930A" w14:textId="07B643E5" w:rsidR="00D046F9" w:rsidRPr="0078500D" w:rsidRDefault="00376101" w:rsidP="00165197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8240" behindDoc="0" locked="0" layoutInCell="1" allowOverlap="1" wp14:anchorId="305D5240" wp14:editId="087C3023">
            <wp:simplePos x="0" y="0"/>
            <wp:positionH relativeFrom="column">
              <wp:posOffset>5313680</wp:posOffset>
            </wp:positionH>
            <wp:positionV relativeFrom="paragraph">
              <wp:posOffset>212770</wp:posOffset>
            </wp:positionV>
            <wp:extent cx="180000" cy="180000"/>
            <wp:effectExtent l="0" t="0" r="0" b="0"/>
            <wp:wrapNone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1B61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58F1D6B" wp14:editId="03F2FA26">
            <wp:extent cx="5401056" cy="4319016"/>
            <wp:effectExtent l="0" t="0" r="0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HK-2-AAI_zuhe.tif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45006" w14:textId="72042956" w:rsidR="00D046F9" w:rsidRPr="0078500D" w:rsidRDefault="00E31E55" w:rsidP="00E21E7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496897" w:rsidRPr="0078500D">
        <w:rPr>
          <w:rFonts w:ascii="Times New Roman" w:hAnsi="Times New Roman" w:cs="Times New Roman"/>
          <w:b/>
          <w:sz w:val="24"/>
        </w:rPr>
        <w:t>4</w:t>
      </w:r>
      <w:r w:rsidR="007668F1" w:rsidRPr="0078500D">
        <w:rPr>
          <w:rFonts w:ascii="Times New Roman" w:hAnsi="Times New Roman" w:cs="Times New Roman"/>
          <w:b/>
          <w:sz w:val="24"/>
        </w:rPr>
        <w:t>3</w:t>
      </w:r>
      <w:r w:rsidR="00E21E7A" w:rsidRPr="0078500D">
        <w:rPr>
          <w:rFonts w:ascii="Times New Roman" w:hAnsi="Times New Roman" w:cs="Times New Roman"/>
          <w:b/>
          <w:sz w:val="24"/>
        </w:rPr>
        <w:t xml:space="preserve">. </w:t>
      </w:r>
      <w:r w:rsidR="00E21E7A" w:rsidRPr="0078500D">
        <w:rPr>
          <w:rFonts w:ascii="Times New Roman" w:hAnsi="Times New Roman" w:cs="Times New Roman"/>
          <w:sz w:val="24"/>
        </w:rPr>
        <w:t xml:space="preserve">(a) PA imaging of HK-2 cell pellets with untreated, 44 </w:t>
      </w:r>
      <w:proofErr w:type="spellStart"/>
      <w:r w:rsidR="00E21E7A" w:rsidRPr="0078500D">
        <w:rPr>
          <w:rFonts w:ascii="Times New Roman" w:hAnsi="Times New Roman" w:cs="Times New Roman"/>
          <w:sz w:val="24"/>
        </w:rPr>
        <w:t>μM</w:t>
      </w:r>
      <w:proofErr w:type="spellEnd"/>
      <w:r w:rsidR="00E21E7A" w:rsidRPr="0078500D">
        <w:rPr>
          <w:rFonts w:ascii="Times New Roman" w:hAnsi="Times New Roman" w:cs="Times New Roman"/>
          <w:sz w:val="24"/>
        </w:rPr>
        <w:t xml:space="preserve"> AAI or pre-treated with 10 mM thiourea for 2 h before 44 </w:t>
      </w:r>
      <w:proofErr w:type="spellStart"/>
      <w:r w:rsidR="00E21E7A" w:rsidRPr="0078500D">
        <w:rPr>
          <w:rFonts w:ascii="Times New Roman" w:hAnsi="Times New Roman" w:cs="Times New Roman"/>
          <w:sz w:val="24"/>
        </w:rPr>
        <w:t>μM</w:t>
      </w:r>
      <w:proofErr w:type="spellEnd"/>
      <w:r w:rsidR="00E21E7A" w:rsidRPr="0078500D">
        <w:rPr>
          <w:rFonts w:ascii="Times New Roman" w:hAnsi="Times New Roman" w:cs="Times New Roman"/>
          <w:sz w:val="24"/>
        </w:rPr>
        <w:t xml:space="preserve"> AAI for 24 h (DMEM/F12 served as control), then incubated with 20 </w:t>
      </w:r>
      <w:proofErr w:type="spellStart"/>
      <w:r w:rsidR="00E21E7A" w:rsidRPr="0078500D">
        <w:rPr>
          <w:rFonts w:ascii="Times New Roman" w:hAnsi="Times New Roman" w:cs="Times New Roman"/>
          <w:sz w:val="24"/>
        </w:rPr>
        <w:t>μg</w:t>
      </w:r>
      <w:proofErr w:type="spellEnd"/>
      <w:r w:rsidR="00E21E7A" w:rsidRPr="0078500D">
        <w:rPr>
          <w:rFonts w:ascii="Times New Roman" w:hAnsi="Times New Roman" w:cs="Times New Roman"/>
          <w:sz w:val="24"/>
        </w:rPr>
        <w:t>/mL CDIA@LMWC NP at 37 °C for 2 h. (b) The PA spectra of corresponding cell pellets in figure S</w:t>
      </w:r>
      <w:r w:rsidR="00496897" w:rsidRPr="0078500D">
        <w:rPr>
          <w:rFonts w:ascii="Times New Roman" w:hAnsi="Times New Roman" w:cs="Times New Roman"/>
          <w:sz w:val="24"/>
        </w:rPr>
        <w:t>42</w:t>
      </w:r>
      <w:r w:rsidR="00E21E7A" w:rsidRPr="0078500D">
        <w:rPr>
          <w:rFonts w:ascii="Times New Roman" w:hAnsi="Times New Roman" w:cs="Times New Roman"/>
          <w:sz w:val="24"/>
        </w:rPr>
        <w:t>(a).</w:t>
      </w:r>
      <w:r w:rsidR="00E21E7A" w:rsidRPr="0078500D">
        <w:rPr>
          <w:rFonts w:ascii="Times New Roman" w:hAnsi="Times New Roman" w:cs="Times New Roman" w:hint="eastAsia"/>
          <w:sz w:val="24"/>
        </w:rPr>
        <w:t xml:space="preserve"> </w:t>
      </w:r>
      <w:r w:rsidR="00E21E7A" w:rsidRPr="0078500D">
        <w:rPr>
          <w:rFonts w:ascii="Times New Roman" w:hAnsi="Times New Roman" w:cs="Times New Roman"/>
          <w:sz w:val="24"/>
        </w:rPr>
        <w:t>(c) The PA amplitude plots of HK-2 cells for different groups. Data represent mean ± SD (n = 5).</w:t>
      </w:r>
    </w:p>
    <w:p w14:paraId="6E823745" w14:textId="4E79FEA1" w:rsidR="00496897" w:rsidRPr="0078500D" w:rsidRDefault="00496897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1980D0F9" w14:textId="2C2739E6" w:rsidR="009C5A4D" w:rsidRPr="0078500D" w:rsidRDefault="00702E8A" w:rsidP="00E21E7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263742DE" wp14:editId="5CD62FAE">
            <wp:simplePos x="0" y="0"/>
            <wp:positionH relativeFrom="column">
              <wp:posOffset>5311775</wp:posOffset>
            </wp:positionH>
            <wp:positionV relativeFrom="paragraph">
              <wp:posOffset>212135</wp:posOffset>
            </wp:positionV>
            <wp:extent cx="180000" cy="180000"/>
            <wp:effectExtent l="0" t="0" r="0" b="0"/>
            <wp:wrapNone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82F"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CF7FECE" wp14:editId="55F5B588">
            <wp:extent cx="5401056" cy="4319016"/>
            <wp:effectExtent l="0" t="0" r="0" b="571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HK-2-CTN_zuhe.tif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8F09A" w14:textId="754E425F" w:rsidR="00CC282F" w:rsidRPr="0078500D" w:rsidRDefault="00E31E55" w:rsidP="00CC282F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496897" w:rsidRPr="0078500D">
        <w:rPr>
          <w:rFonts w:ascii="Times New Roman" w:hAnsi="Times New Roman" w:cs="Times New Roman"/>
          <w:b/>
          <w:sz w:val="24"/>
        </w:rPr>
        <w:t>4</w:t>
      </w:r>
      <w:r w:rsidR="007668F1" w:rsidRPr="0078500D">
        <w:rPr>
          <w:rFonts w:ascii="Times New Roman" w:hAnsi="Times New Roman" w:cs="Times New Roman"/>
          <w:b/>
          <w:sz w:val="24"/>
        </w:rPr>
        <w:t>4</w:t>
      </w:r>
      <w:r w:rsidR="00971681" w:rsidRPr="0078500D">
        <w:rPr>
          <w:rFonts w:ascii="Times New Roman" w:hAnsi="Times New Roman" w:cs="Times New Roman"/>
          <w:b/>
          <w:sz w:val="24"/>
        </w:rPr>
        <w:t xml:space="preserve">. </w:t>
      </w:r>
      <w:r w:rsidR="00971681" w:rsidRPr="0078500D">
        <w:rPr>
          <w:rFonts w:ascii="Times New Roman" w:hAnsi="Times New Roman" w:cs="Times New Roman"/>
          <w:sz w:val="24"/>
        </w:rPr>
        <w:t>(a)</w:t>
      </w:r>
      <w:r w:rsidR="00CC282F" w:rsidRPr="0078500D">
        <w:rPr>
          <w:rFonts w:ascii="Times New Roman" w:hAnsi="Times New Roman" w:cs="Times New Roman"/>
          <w:b/>
          <w:sz w:val="24"/>
        </w:rPr>
        <w:t xml:space="preserve"> </w:t>
      </w:r>
      <w:r w:rsidR="00CC282F" w:rsidRPr="0078500D">
        <w:rPr>
          <w:rFonts w:ascii="Times New Roman" w:hAnsi="Times New Roman" w:cs="Times New Roman"/>
          <w:sz w:val="24"/>
        </w:rPr>
        <w:t xml:space="preserve">PA imaging of HK-2 cell pellets with untreated, 30 </w:t>
      </w:r>
      <w:proofErr w:type="spellStart"/>
      <w:r w:rsidR="00CC282F" w:rsidRPr="0078500D">
        <w:rPr>
          <w:rFonts w:ascii="Times New Roman" w:hAnsi="Times New Roman" w:cs="Times New Roman"/>
          <w:sz w:val="24"/>
        </w:rPr>
        <w:t>μM</w:t>
      </w:r>
      <w:proofErr w:type="spellEnd"/>
      <w:r w:rsidR="00CC282F" w:rsidRPr="0078500D">
        <w:rPr>
          <w:rFonts w:ascii="Times New Roman" w:hAnsi="Times New Roman" w:cs="Times New Roman"/>
          <w:sz w:val="24"/>
        </w:rPr>
        <w:t xml:space="preserve"> CTN or pre-treated with 10 mM thiourea for 2 h before 30 </w:t>
      </w:r>
      <w:proofErr w:type="spellStart"/>
      <w:r w:rsidR="00CC282F" w:rsidRPr="0078500D">
        <w:rPr>
          <w:rFonts w:ascii="Times New Roman" w:hAnsi="Times New Roman" w:cs="Times New Roman"/>
          <w:sz w:val="24"/>
        </w:rPr>
        <w:t>μM</w:t>
      </w:r>
      <w:proofErr w:type="spellEnd"/>
      <w:r w:rsidR="00CC282F" w:rsidRPr="0078500D">
        <w:rPr>
          <w:rFonts w:ascii="Times New Roman" w:hAnsi="Times New Roman" w:cs="Times New Roman"/>
          <w:sz w:val="24"/>
        </w:rPr>
        <w:t xml:space="preserve"> CTN for 24 h (DMEM/F12 served as control), then incubated with 20 </w:t>
      </w:r>
      <w:proofErr w:type="spellStart"/>
      <w:r w:rsidR="00CC282F" w:rsidRPr="0078500D">
        <w:rPr>
          <w:rFonts w:ascii="Times New Roman" w:hAnsi="Times New Roman" w:cs="Times New Roman"/>
          <w:sz w:val="24"/>
        </w:rPr>
        <w:t>μg</w:t>
      </w:r>
      <w:proofErr w:type="spellEnd"/>
      <w:r w:rsidR="00CC282F" w:rsidRPr="0078500D">
        <w:rPr>
          <w:rFonts w:ascii="Times New Roman" w:hAnsi="Times New Roman" w:cs="Times New Roman"/>
          <w:sz w:val="24"/>
        </w:rPr>
        <w:t>/mL CDIA@LMWC NP at 37 °C for 2 h. (b) The PA spectra of corresponding cell pellets in figure S(a).</w:t>
      </w:r>
      <w:r w:rsidR="00CC282F" w:rsidRPr="0078500D">
        <w:rPr>
          <w:rFonts w:ascii="Times New Roman" w:hAnsi="Times New Roman" w:cs="Times New Roman" w:hint="eastAsia"/>
          <w:sz w:val="24"/>
        </w:rPr>
        <w:t xml:space="preserve"> </w:t>
      </w:r>
      <w:r w:rsidR="00CC282F" w:rsidRPr="0078500D">
        <w:rPr>
          <w:rFonts w:ascii="Times New Roman" w:hAnsi="Times New Roman" w:cs="Times New Roman"/>
          <w:sz w:val="24"/>
        </w:rPr>
        <w:t>(c) The PA amplitude plots of HK-2 cells</w:t>
      </w:r>
      <w:r w:rsidR="00CC282F" w:rsidRPr="0078500D">
        <w:rPr>
          <w:rFonts w:ascii="Times New Roman" w:hAnsi="Times New Roman" w:cs="Times New Roman" w:hint="eastAsia"/>
          <w:sz w:val="24"/>
        </w:rPr>
        <w:t xml:space="preserve"> for different groups. Data represent mean </w:t>
      </w:r>
      <w:r w:rsidR="00CC282F" w:rsidRPr="0078500D">
        <w:rPr>
          <w:rFonts w:ascii="Times New Roman" w:hAnsi="Times New Roman" w:cs="Times New Roman" w:hint="eastAsia"/>
          <w:sz w:val="24"/>
        </w:rPr>
        <w:t>±</w:t>
      </w:r>
      <w:r w:rsidR="00CC282F" w:rsidRPr="0078500D">
        <w:rPr>
          <w:rFonts w:ascii="Times New Roman" w:hAnsi="Times New Roman" w:cs="Times New Roman" w:hint="eastAsia"/>
          <w:sz w:val="24"/>
        </w:rPr>
        <w:t xml:space="preserve"> SD (n = 5).</w:t>
      </w:r>
    </w:p>
    <w:p w14:paraId="3A725320" w14:textId="0CA477EF" w:rsidR="00496897" w:rsidRPr="0078500D" w:rsidRDefault="00496897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796E9F18" w14:textId="77777777" w:rsidR="005A09F8" w:rsidRPr="0078500D" w:rsidRDefault="005A09F8" w:rsidP="005A09F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81CBFE8" wp14:editId="51FAD37D">
            <wp:extent cx="2880360" cy="2304288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TABLE.tif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A4884" w14:textId="6861BE49" w:rsidR="005A09F8" w:rsidRPr="0078500D" w:rsidRDefault="00E31E55" w:rsidP="005A09F8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5A09F8" w:rsidRPr="0078500D">
        <w:rPr>
          <w:rFonts w:ascii="Times New Roman" w:hAnsi="Times New Roman" w:cs="Times New Roman"/>
          <w:b/>
          <w:sz w:val="24"/>
        </w:rPr>
        <w:t>4</w:t>
      </w:r>
      <w:r w:rsidR="000E6A2A" w:rsidRPr="0078500D">
        <w:rPr>
          <w:rFonts w:ascii="Times New Roman" w:hAnsi="Times New Roman" w:cs="Times New Roman"/>
          <w:b/>
          <w:sz w:val="24"/>
        </w:rPr>
        <w:t>5</w:t>
      </w:r>
      <w:r w:rsidR="005A09F8" w:rsidRPr="0078500D">
        <w:rPr>
          <w:rFonts w:ascii="Times New Roman" w:hAnsi="Times New Roman" w:cs="Times New Roman"/>
          <w:b/>
          <w:sz w:val="24"/>
        </w:rPr>
        <w:t xml:space="preserve">. </w:t>
      </w:r>
      <w:r w:rsidR="005A09F8" w:rsidRPr="0078500D">
        <w:rPr>
          <w:rFonts w:ascii="Times New Roman" w:hAnsi="Times New Roman" w:cs="Times New Roman"/>
          <w:sz w:val="24"/>
        </w:rPr>
        <w:t xml:space="preserve">Quantification of NIR fluorescence intensities of CDIA (10 µM) after treatment with PBS </w:t>
      </w:r>
      <w:r w:rsidR="005A09F8" w:rsidRPr="0078500D">
        <w:rPr>
          <w:rFonts w:ascii="Times New Roman" w:hAnsi="Times New Roman" w:cs="Times New Roman" w:hint="eastAsia"/>
          <w:sz w:val="24"/>
        </w:rPr>
        <w:t>and</w:t>
      </w:r>
      <w:r w:rsidR="005A09F8" w:rsidRPr="0078500D">
        <w:rPr>
          <w:rFonts w:ascii="Times New Roman" w:hAnsi="Times New Roman" w:cs="Times New Roman"/>
          <w:sz w:val="24"/>
        </w:rPr>
        <w:t xml:space="preserve"> </w:t>
      </w:r>
      <w:r w:rsidR="005A09F8" w:rsidRPr="0078500D">
        <w:rPr>
          <w:rFonts w:ascii="Times New Roman" w:hAnsi="Times New Roman" w:cs="Times New Roman" w:hint="eastAsia"/>
          <w:sz w:val="24"/>
        </w:rPr>
        <w:t>urine</w:t>
      </w:r>
      <w:r w:rsidR="005A09F8" w:rsidRPr="0078500D">
        <w:rPr>
          <w:rFonts w:ascii="Times New Roman" w:hAnsi="Times New Roman" w:cs="Times New Roman"/>
          <w:sz w:val="24"/>
        </w:rPr>
        <w:t xml:space="preserve">, </w:t>
      </w:r>
      <w:r w:rsidR="005A09F8" w:rsidRPr="0078500D">
        <w:rPr>
          <w:rFonts w:ascii="Times New Roman" w:hAnsi="Times New Roman" w:cs="Times New Roman" w:hint="eastAsia"/>
          <w:sz w:val="24"/>
        </w:rPr>
        <w:t>respectively.</w:t>
      </w:r>
      <w:r w:rsidR="005A09F8" w:rsidRPr="0078500D">
        <w:rPr>
          <w:rFonts w:ascii="Times New Roman" w:hAnsi="Times New Roman" w:cs="Times New Roman"/>
          <w:sz w:val="24"/>
        </w:rPr>
        <w:t xml:space="preserve"> Data represent mean ± SD (n = 5).</w:t>
      </w:r>
    </w:p>
    <w:p w14:paraId="021C7120" w14:textId="2CADEA8A" w:rsidR="005A09F8" w:rsidRPr="0078500D" w:rsidRDefault="005A09F8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7DDEC7F9" w14:textId="77777777" w:rsidR="000E6A2A" w:rsidRPr="0078500D" w:rsidRDefault="000E6A2A" w:rsidP="000E6A2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BB4E209" wp14:editId="25505221">
            <wp:extent cx="5401056" cy="2734056"/>
            <wp:effectExtent l="0" t="0" r="0" b="952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HE_CDIA_NP.tif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2734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AA626" w14:textId="368D6ABF" w:rsidR="000E6A2A" w:rsidRPr="0078500D" w:rsidRDefault="00E31E55" w:rsidP="000E6A2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0E6A2A" w:rsidRPr="0078500D">
        <w:rPr>
          <w:rFonts w:ascii="Times New Roman" w:hAnsi="Times New Roman" w:cs="Times New Roman"/>
          <w:b/>
          <w:sz w:val="24"/>
        </w:rPr>
        <w:t xml:space="preserve">46. </w:t>
      </w:r>
      <w:r w:rsidR="000E6A2A" w:rsidRPr="0078500D">
        <w:rPr>
          <w:rFonts w:ascii="Times New Roman" w:hAnsi="Times New Roman" w:cs="Times New Roman"/>
          <w:sz w:val="24"/>
        </w:rPr>
        <w:t xml:space="preserve">H&amp;E staining images of the main organs from mice after intravenous injected with CDIA (500 </w:t>
      </w:r>
      <w:proofErr w:type="spellStart"/>
      <w:r w:rsidR="000E6A2A" w:rsidRPr="0078500D">
        <w:rPr>
          <w:rFonts w:ascii="Times New Roman" w:hAnsi="Times New Roman" w:cs="Times New Roman"/>
          <w:sz w:val="24"/>
        </w:rPr>
        <w:t>μM</w:t>
      </w:r>
      <w:proofErr w:type="spellEnd"/>
      <w:r w:rsidR="000E6A2A" w:rsidRPr="0078500D">
        <w:rPr>
          <w:rFonts w:ascii="Times New Roman" w:hAnsi="Times New Roman" w:cs="Times New Roman"/>
          <w:sz w:val="24"/>
        </w:rPr>
        <w:t xml:space="preserve">, 0.2 mL) and CDIA@LMWC NP (20 mg/kg) for 1 d and 7 d, respectively. The images showed that mice have no pathological change in the main organs after injection of CDIA or CDIA@LMWC NP for 1 d and 7 d compared to the control group injected with PBS. Scale bar: 100 </w:t>
      </w:r>
      <w:proofErr w:type="spellStart"/>
      <w:r w:rsidR="000E6A2A" w:rsidRPr="0078500D">
        <w:rPr>
          <w:rFonts w:ascii="Times New Roman" w:hAnsi="Times New Roman" w:cs="Times New Roman"/>
          <w:sz w:val="24"/>
        </w:rPr>
        <w:t>μm</w:t>
      </w:r>
      <w:proofErr w:type="spellEnd"/>
      <w:r w:rsidR="000E6A2A" w:rsidRPr="0078500D">
        <w:rPr>
          <w:rFonts w:ascii="Times New Roman" w:hAnsi="Times New Roman" w:cs="Times New Roman"/>
          <w:sz w:val="24"/>
        </w:rPr>
        <w:t>.</w:t>
      </w:r>
    </w:p>
    <w:p w14:paraId="270B76F1" w14:textId="77777777" w:rsidR="000E6A2A" w:rsidRPr="0078500D" w:rsidRDefault="000E6A2A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790C213A" w14:textId="6AEFD1DC" w:rsidR="005A09F8" w:rsidRPr="0078500D" w:rsidRDefault="005A09F8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3D07F295" w14:textId="77777777" w:rsidR="00CB57A6" w:rsidRPr="0078500D" w:rsidRDefault="00CB57A6" w:rsidP="00CB57A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7FB6658" wp14:editId="5291FEC8">
            <wp:extent cx="5760720" cy="2520696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溶血-zuhe.tif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2217B" w14:textId="6F8CBE19" w:rsidR="00CB57A6" w:rsidRPr="0078500D" w:rsidRDefault="00E31E55" w:rsidP="00CB57A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CB57A6" w:rsidRPr="0078500D">
        <w:rPr>
          <w:rFonts w:ascii="Times New Roman" w:hAnsi="Times New Roman" w:cs="Times New Roman"/>
          <w:b/>
          <w:sz w:val="24"/>
        </w:rPr>
        <w:t xml:space="preserve">47. </w:t>
      </w:r>
      <w:r w:rsidR="00CB57A6" w:rsidRPr="0078500D">
        <w:rPr>
          <w:rFonts w:ascii="Times New Roman" w:hAnsi="Times New Roman" w:cs="Times New Roman"/>
          <w:sz w:val="24"/>
        </w:rPr>
        <w:t xml:space="preserve">Hemolytic activity of CDIA and CDIA@LMWC NP at different concentrations after incubation with RBCs at 37 ºC for 2 h, </w:t>
      </w:r>
      <w:r w:rsidR="00CB57A6" w:rsidRPr="0078500D">
        <w:rPr>
          <w:rFonts w:ascii="Times New Roman" w:hAnsi="Times New Roman" w:cs="Times New Roman" w:hint="eastAsia"/>
          <w:sz w:val="24"/>
        </w:rPr>
        <w:t>respectively</w:t>
      </w:r>
      <w:r w:rsidR="00CB57A6" w:rsidRPr="0078500D">
        <w:rPr>
          <w:rFonts w:ascii="Times New Roman" w:hAnsi="Times New Roman" w:cs="Times New Roman"/>
          <w:sz w:val="24"/>
        </w:rPr>
        <w:t>.</w:t>
      </w:r>
    </w:p>
    <w:p w14:paraId="0D52D026" w14:textId="77777777" w:rsidR="00CB57A6" w:rsidRPr="0078500D" w:rsidRDefault="00CB57A6">
      <w:pPr>
        <w:widowControl/>
        <w:jc w:val="left"/>
        <w:rPr>
          <w:rFonts w:ascii="Times New Roman" w:hAnsi="Times New Roman" w:cs="Times New Roman"/>
          <w:sz w:val="24"/>
        </w:rPr>
      </w:pPr>
    </w:p>
    <w:p w14:paraId="48AB7EF8" w14:textId="7C69972D" w:rsidR="00346F3B" w:rsidRPr="0078500D" w:rsidRDefault="009D71A5" w:rsidP="00346F3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9D99294" wp14:editId="0C70F427">
            <wp:extent cx="2880360" cy="2304288"/>
            <wp:effectExtent l="0" t="0" r="0" b="127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odyWeight.tif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DC698" w14:textId="2B59FE56" w:rsidR="00346F3B" w:rsidRPr="0078500D" w:rsidRDefault="00E31E55" w:rsidP="008F48A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7774B" w:rsidRPr="0078500D">
        <w:rPr>
          <w:rFonts w:ascii="Times New Roman" w:hAnsi="Times New Roman" w:cs="Times New Roman"/>
          <w:b/>
          <w:sz w:val="24"/>
        </w:rPr>
        <w:t>48</w:t>
      </w:r>
      <w:r w:rsidR="009D71A5" w:rsidRPr="0078500D">
        <w:rPr>
          <w:rFonts w:ascii="Times New Roman" w:hAnsi="Times New Roman" w:cs="Times New Roman"/>
          <w:b/>
          <w:sz w:val="24"/>
        </w:rPr>
        <w:t xml:space="preserve">. </w:t>
      </w:r>
      <w:r w:rsidR="009D71A5" w:rsidRPr="0078500D">
        <w:rPr>
          <w:rFonts w:ascii="Times New Roman" w:hAnsi="Times New Roman" w:cs="Times New Roman"/>
          <w:sz w:val="24"/>
        </w:rPr>
        <w:t>Body weight changes of mice during different treatments. Data represent mean ± SD (n = 5).</w:t>
      </w:r>
    </w:p>
    <w:p w14:paraId="0E03F690" w14:textId="499A2853" w:rsidR="00346F3B" w:rsidRPr="0078500D" w:rsidRDefault="00346F3B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3A09E2C7" w14:textId="284DB1FA" w:rsidR="00B7774B" w:rsidRPr="0078500D" w:rsidRDefault="00B7774B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04368FD1" w14:textId="37D06074" w:rsidR="00346F3B" w:rsidRPr="0078500D" w:rsidRDefault="009D71A5" w:rsidP="00346F3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01113F6" wp14:editId="375A59CF">
            <wp:extent cx="5401056" cy="2700528"/>
            <wp:effectExtent l="0" t="0" r="0" b="508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HE_CDDPkidney.tif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2700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F7C61" w14:textId="3EAC5093" w:rsidR="00346F3B" w:rsidRPr="0078500D" w:rsidRDefault="00E31E55" w:rsidP="008F48A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7774B" w:rsidRPr="0078500D">
        <w:rPr>
          <w:rFonts w:ascii="Times New Roman" w:hAnsi="Times New Roman" w:cs="Times New Roman"/>
          <w:b/>
          <w:sz w:val="24"/>
        </w:rPr>
        <w:t>49</w:t>
      </w:r>
      <w:r w:rsidR="009D71A5" w:rsidRPr="0078500D">
        <w:rPr>
          <w:rFonts w:ascii="Times New Roman" w:hAnsi="Times New Roman" w:cs="Times New Roman"/>
          <w:b/>
          <w:sz w:val="24"/>
        </w:rPr>
        <w:t xml:space="preserve">. </w:t>
      </w:r>
      <w:bookmarkStart w:id="24" w:name="_Hlk123755105"/>
      <w:r w:rsidR="009D71A5" w:rsidRPr="0078500D">
        <w:rPr>
          <w:rFonts w:ascii="Times New Roman" w:hAnsi="Times New Roman" w:cs="Times New Roman"/>
          <w:sz w:val="24"/>
        </w:rPr>
        <w:t>H&amp;E staining images of the kidneys from mice in different groups</w:t>
      </w:r>
      <w:bookmarkEnd w:id="24"/>
      <w:r w:rsidR="009D71A5" w:rsidRPr="0078500D">
        <w:rPr>
          <w:rFonts w:ascii="Times New Roman" w:hAnsi="Times New Roman" w:cs="Times New Roman"/>
          <w:sz w:val="24"/>
        </w:rPr>
        <w:t xml:space="preserve"> at different time post-treated with CDDP. n = 5 independent animals/group. </w:t>
      </w:r>
      <w:bookmarkStart w:id="25" w:name="_Hlk123755126"/>
      <w:r w:rsidR="009D71A5" w:rsidRPr="0078500D">
        <w:rPr>
          <w:rFonts w:ascii="Times New Roman" w:hAnsi="Times New Roman" w:cs="Times New Roman"/>
          <w:sz w:val="24"/>
        </w:rPr>
        <w:t xml:space="preserve">Scale bar: 100 </w:t>
      </w:r>
      <w:proofErr w:type="spellStart"/>
      <w:r w:rsidR="009D71A5" w:rsidRPr="0078500D">
        <w:rPr>
          <w:rFonts w:ascii="Times New Roman" w:hAnsi="Times New Roman" w:cs="Times New Roman"/>
          <w:sz w:val="24"/>
        </w:rPr>
        <w:t>μm</w:t>
      </w:r>
      <w:proofErr w:type="spellEnd"/>
      <w:r w:rsidR="009D71A5" w:rsidRPr="0078500D">
        <w:rPr>
          <w:rFonts w:ascii="Times New Roman" w:hAnsi="Times New Roman" w:cs="Times New Roman"/>
          <w:sz w:val="24"/>
        </w:rPr>
        <w:t>.</w:t>
      </w:r>
      <w:bookmarkEnd w:id="25"/>
    </w:p>
    <w:p w14:paraId="2A681AA1" w14:textId="76D24FB4" w:rsidR="00346F3B" w:rsidRPr="0078500D" w:rsidRDefault="00346F3B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7D489596" w14:textId="0C6B5BB2" w:rsidR="00346F3B" w:rsidRPr="0078500D" w:rsidRDefault="00FD4623" w:rsidP="00346F3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DA97224" wp14:editId="01C6EFC5">
            <wp:extent cx="5760720" cy="2520696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UN+SCR-zuhe.tif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74BDC" w14:textId="51928B95" w:rsidR="00346F3B" w:rsidRPr="0078500D" w:rsidRDefault="00E31E55" w:rsidP="008F48A6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BA517E" w:rsidRPr="0078500D">
        <w:rPr>
          <w:rFonts w:ascii="Times New Roman" w:hAnsi="Times New Roman" w:cs="Times New Roman"/>
          <w:b/>
          <w:sz w:val="24"/>
        </w:rPr>
        <w:t>50</w:t>
      </w:r>
      <w:r w:rsidR="00FD4623" w:rsidRPr="0078500D">
        <w:rPr>
          <w:rFonts w:ascii="Times New Roman" w:hAnsi="Times New Roman" w:cs="Times New Roman"/>
          <w:b/>
          <w:sz w:val="24"/>
        </w:rPr>
        <w:t xml:space="preserve">. </w:t>
      </w:r>
      <w:r w:rsidR="000538B6" w:rsidRPr="0078500D">
        <w:rPr>
          <w:rFonts w:ascii="Times New Roman" w:hAnsi="Times New Roman" w:cs="Times New Roman"/>
          <w:sz w:val="24"/>
        </w:rPr>
        <w:t xml:space="preserve">BUN and </w:t>
      </w:r>
      <w:proofErr w:type="spellStart"/>
      <w:r w:rsidR="000538B6" w:rsidRPr="0078500D">
        <w:rPr>
          <w:rFonts w:ascii="Times New Roman" w:hAnsi="Times New Roman" w:cs="Times New Roman"/>
          <w:sz w:val="24"/>
        </w:rPr>
        <w:t>sCr</w:t>
      </w:r>
      <w:proofErr w:type="spellEnd"/>
      <w:r w:rsidR="000538B6" w:rsidRPr="0078500D">
        <w:rPr>
          <w:rFonts w:ascii="Times New Roman" w:hAnsi="Times New Roman" w:cs="Times New Roman"/>
          <w:sz w:val="24"/>
        </w:rPr>
        <w:t xml:space="preserve"> concentration of the CDDP treated mice in different groups. The graphic showed that only the mice treated with high initial dose of CDDP (group I &amp; group II, 18 mg/kg &amp; 9 mg/kg at first dose, respectively) showed abnormal BUN and </w:t>
      </w:r>
      <w:proofErr w:type="spellStart"/>
      <w:r w:rsidR="000538B6" w:rsidRPr="0078500D">
        <w:rPr>
          <w:rFonts w:ascii="Times New Roman" w:hAnsi="Times New Roman" w:cs="Times New Roman"/>
          <w:sz w:val="24"/>
        </w:rPr>
        <w:t>sCr</w:t>
      </w:r>
      <w:proofErr w:type="spellEnd"/>
      <w:r w:rsidR="000538B6" w:rsidRPr="0078500D">
        <w:rPr>
          <w:rFonts w:ascii="Times New Roman" w:hAnsi="Times New Roman" w:cs="Times New Roman"/>
          <w:sz w:val="24"/>
        </w:rPr>
        <w:t xml:space="preserve"> increment at 48 h post treatment. Mice treated with multiple injection low dose of CDDP showed similar BUN and </w:t>
      </w:r>
      <w:proofErr w:type="spellStart"/>
      <w:r w:rsidR="000538B6" w:rsidRPr="0078500D">
        <w:rPr>
          <w:rFonts w:ascii="Times New Roman" w:hAnsi="Times New Roman" w:cs="Times New Roman"/>
          <w:sz w:val="24"/>
        </w:rPr>
        <w:t>sCr</w:t>
      </w:r>
      <w:proofErr w:type="spellEnd"/>
      <w:r w:rsidR="000538B6" w:rsidRPr="0078500D">
        <w:rPr>
          <w:rFonts w:ascii="Times New Roman" w:hAnsi="Times New Roman" w:cs="Times New Roman"/>
          <w:sz w:val="24"/>
        </w:rPr>
        <w:t xml:space="preserve"> level as the control group (treated with PBS). The measurement of BUN and </w:t>
      </w:r>
      <w:proofErr w:type="spellStart"/>
      <w:r w:rsidR="000538B6" w:rsidRPr="0078500D">
        <w:rPr>
          <w:rFonts w:ascii="Times New Roman" w:hAnsi="Times New Roman" w:cs="Times New Roman"/>
          <w:sz w:val="24"/>
        </w:rPr>
        <w:t>sCr</w:t>
      </w:r>
      <w:proofErr w:type="spellEnd"/>
      <w:r w:rsidR="000538B6" w:rsidRPr="0078500D">
        <w:rPr>
          <w:rFonts w:ascii="Times New Roman" w:hAnsi="Times New Roman" w:cs="Times New Roman"/>
          <w:sz w:val="24"/>
        </w:rPr>
        <w:t xml:space="preserve"> to detect kidney injury was 36 h lag behind the </w:t>
      </w:r>
      <w:r w:rsidR="002C2A1A" w:rsidRPr="0078500D">
        <w:rPr>
          <w:rFonts w:ascii="Times New Roman" w:hAnsi="Times New Roman" w:cs="Times New Roman"/>
          <w:sz w:val="24"/>
        </w:rPr>
        <w:t>•OH</w:t>
      </w:r>
      <w:r w:rsidR="000538B6" w:rsidRPr="0078500D">
        <w:rPr>
          <w:rFonts w:ascii="Times New Roman" w:hAnsi="Times New Roman" w:cs="Times New Roman"/>
          <w:sz w:val="24"/>
        </w:rPr>
        <w:t xml:space="preserve"> responsive fluorescence</w:t>
      </w:r>
      <w:r w:rsidR="002C2A1A" w:rsidRPr="0078500D">
        <w:rPr>
          <w:rFonts w:ascii="Times New Roman" w:hAnsi="Times New Roman" w:cs="Times New Roman"/>
          <w:sz w:val="24"/>
        </w:rPr>
        <w:t>-</w:t>
      </w:r>
      <w:r w:rsidR="000538B6" w:rsidRPr="0078500D">
        <w:rPr>
          <w:rFonts w:ascii="Times New Roman" w:hAnsi="Times New Roman" w:cs="Times New Roman"/>
          <w:sz w:val="24"/>
        </w:rPr>
        <w:t xml:space="preserve">based imaging strategy. </w:t>
      </w:r>
      <w:bookmarkStart w:id="26" w:name="_Hlk123753587"/>
      <w:r w:rsidR="000538B6" w:rsidRPr="0078500D">
        <w:rPr>
          <w:rFonts w:ascii="Times New Roman" w:hAnsi="Times New Roman" w:cs="Times New Roman"/>
          <w:sz w:val="24"/>
        </w:rPr>
        <w:t>Data represent mean ± SD</w:t>
      </w:r>
      <w:bookmarkEnd w:id="26"/>
      <w:r w:rsidR="000538B6" w:rsidRPr="0078500D">
        <w:rPr>
          <w:rFonts w:ascii="Times New Roman" w:hAnsi="Times New Roman" w:cs="Times New Roman"/>
          <w:sz w:val="24"/>
        </w:rPr>
        <w:t xml:space="preserve"> (n = 5), *</w:t>
      </w:r>
      <w:r w:rsidR="000538B6" w:rsidRPr="0078500D">
        <w:rPr>
          <w:rFonts w:ascii="Times New Roman" w:hAnsi="Times New Roman" w:cs="Times New Roman"/>
          <w:i/>
          <w:sz w:val="24"/>
        </w:rPr>
        <w:t>P</w:t>
      </w:r>
      <w:r w:rsidR="000538B6" w:rsidRPr="0078500D">
        <w:rPr>
          <w:rFonts w:ascii="Times New Roman" w:hAnsi="Times New Roman" w:cs="Times New Roman"/>
          <w:sz w:val="24"/>
        </w:rPr>
        <w:t>&lt;0.05, **</w:t>
      </w:r>
      <w:r w:rsidR="000538B6" w:rsidRPr="0078500D">
        <w:rPr>
          <w:rFonts w:ascii="Times New Roman" w:hAnsi="Times New Roman" w:cs="Times New Roman"/>
          <w:i/>
          <w:sz w:val="24"/>
        </w:rPr>
        <w:t>P</w:t>
      </w:r>
      <w:r w:rsidR="000538B6" w:rsidRPr="0078500D">
        <w:rPr>
          <w:rFonts w:ascii="Times New Roman" w:hAnsi="Times New Roman" w:cs="Times New Roman"/>
          <w:sz w:val="24"/>
        </w:rPr>
        <w:t>&lt;0.01, ***</w:t>
      </w:r>
      <w:r w:rsidR="000538B6" w:rsidRPr="0078500D">
        <w:rPr>
          <w:rFonts w:ascii="Times New Roman" w:hAnsi="Times New Roman" w:cs="Times New Roman"/>
          <w:i/>
          <w:sz w:val="24"/>
        </w:rPr>
        <w:t>P</w:t>
      </w:r>
      <w:r w:rsidR="000538B6" w:rsidRPr="0078500D">
        <w:rPr>
          <w:rFonts w:ascii="Times New Roman" w:hAnsi="Times New Roman" w:cs="Times New Roman"/>
          <w:sz w:val="24"/>
        </w:rPr>
        <w:t>&lt;0.001 for treatment compared to the control group using</w:t>
      </w:r>
      <w:r w:rsidR="00E16A19" w:rsidRPr="0078500D">
        <w:rPr>
          <w:rFonts w:ascii="Times New Roman" w:hAnsi="Times New Roman" w:cs="Times New Roman"/>
          <w:sz w:val="24"/>
        </w:rPr>
        <w:t xml:space="preserve"> one-way ANOVA with multiple comparisons test</w:t>
      </w:r>
      <w:r w:rsidR="00B647CB" w:rsidRPr="0078500D">
        <w:rPr>
          <w:rFonts w:ascii="Times New Roman" w:hAnsi="Times New Roman" w:cs="Times New Roman"/>
          <w:sz w:val="24"/>
        </w:rPr>
        <w:t>.</w:t>
      </w:r>
    </w:p>
    <w:p w14:paraId="3BB5C900" w14:textId="5D4B3417" w:rsidR="003F1B78" w:rsidRPr="0078500D" w:rsidRDefault="003F1B78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63C93FD0" w14:textId="34AFD59B" w:rsidR="00346F3B" w:rsidRPr="0078500D" w:rsidRDefault="00A01942" w:rsidP="000538B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8A27A17" wp14:editId="7160E27E">
            <wp:extent cx="5760720" cy="225247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gan-zuhe.tif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52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3B4A7" w14:textId="4DAA40C8" w:rsidR="00346F3B" w:rsidRPr="0078500D" w:rsidRDefault="00E31E55" w:rsidP="006669AB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b/>
          <w:sz w:val="24"/>
        </w:rPr>
        <w:t xml:space="preserve">Supplementary Fig. </w:t>
      </w:r>
      <w:r w:rsidR="00142C14" w:rsidRPr="0078500D">
        <w:rPr>
          <w:rFonts w:ascii="Times New Roman" w:hAnsi="Times New Roman" w:cs="Times New Roman"/>
          <w:b/>
          <w:sz w:val="24"/>
        </w:rPr>
        <w:t>51</w:t>
      </w:r>
      <w:r w:rsidR="006669AB" w:rsidRPr="0078500D">
        <w:rPr>
          <w:rFonts w:ascii="Times New Roman" w:hAnsi="Times New Roman" w:cs="Times New Roman"/>
          <w:b/>
          <w:sz w:val="24"/>
        </w:rPr>
        <w:t xml:space="preserve">. </w:t>
      </w:r>
      <w:r w:rsidR="006669AB" w:rsidRPr="0078500D">
        <w:rPr>
          <w:rFonts w:ascii="Times New Roman" w:hAnsi="Times New Roman" w:cs="Times New Roman"/>
          <w:sz w:val="24"/>
        </w:rPr>
        <w:t xml:space="preserve">(a) </w:t>
      </w:r>
      <w:r w:rsidR="006669AB" w:rsidRPr="0078500D">
        <w:rPr>
          <w:rFonts w:ascii="Times New Roman" w:hAnsi="Times New Roman" w:cs="Times New Roman"/>
          <w:i/>
          <w:sz w:val="24"/>
        </w:rPr>
        <w:t>Ex vivo</w:t>
      </w:r>
      <w:r w:rsidR="006669AB" w:rsidRPr="0078500D">
        <w:rPr>
          <w:rFonts w:ascii="Times New Roman" w:hAnsi="Times New Roman" w:cs="Times New Roman"/>
          <w:sz w:val="24"/>
        </w:rPr>
        <w:t xml:space="preserve"> NIR images of resected organs from mice after treatment of PBS, or post-treatment of CDDP, or NAC and quercetin prior to CDDP administration, followed by </w:t>
      </w:r>
      <w:proofErr w:type="spellStart"/>
      <w:r w:rsidR="006669AB" w:rsidRPr="0078500D">
        <w:rPr>
          <w:rFonts w:ascii="Times New Roman" w:hAnsi="Times New Roman" w:cs="Times New Roman"/>
          <w:sz w:val="24"/>
        </w:rPr>
        <w:t>i.v</w:t>
      </w:r>
      <w:proofErr w:type="spellEnd"/>
      <w:r w:rsidR="006669AB" w:rsidRPr="0078500D">
        <w:rPr>
          <w:rFonts w:ascii="Times New Roman" w:hAnsi="Times New Roman" w:cs="Times New Roman"/>
          <w:sz w:val="24"/>
        </w:rPr>
        <w:t xml:space="preserve"> injection of CDIA@LMWC NP (10 mg/kg body weight).</w:t>
      </w:r>
      <w:r w:rsidR="006669AB" w:rsidRPr="0078500D">
        <w:rPr>
          <w:rFonts w:ascii="Times New Roman" w:hAnsi="Times New Roman" w:cs="Times New Roman" w:hint="eastAsia"/>
          <w:sz w:val="24"/>
        </w:rPr>
        <w:t xml:space="preserve"> </w:t>
      </w:r>
      <w:r w:rsidR="006669AB" w:rsidRPr="0078500D">
        <w:rPr>
          <w:rFonts w:ascii="Times New Roman" w:hAnsi="Times New Roman" w:cs="Times New Roman"/>
          <w:sz w:val="24"/>
        </w:rPr>
        <w:t xml:space="preserve">(b) Signal quantification of resected organs from mice after treatment of PBS, or post-treatment of CDDP, or NAC and quercetin prior to CDDP administration, followed by </w:t>
      </w:r>
      <w:bookmarkStart w:id="27" w:name="OLE_LINK177"/>
      <w:bookmarkStart w:id="28" w:name="OLE_LINK178"/>
      <w:proofErr w:type="spellStart"/>
      <w:r w:rsidR="006669AB" w:rsidRPr="0078500D">
        <w:rPr>
          <w:rFonts w:ascii="Times New Roman" w:hAnsi="Times New Roman" w:cs="Times New Roman"/>
          <w:sz w:val="24"/>
        </w:rPr>
        <w:t>i.v</w:t>
      </w:r>
      <w:r w:rsidR="00604686" w:rsidRPr="0078500D">
        <w:rPr>
          <w:rFonts w:ascii="Times New Roman" w:hAnsi="Times New Roman" w:cs="Times New Roman"/>
          <w:sz w:val="24"/>
        </w:rPr>
        <w:t>.</w:t>
      </w:r>
      <w:proofErr w:type="spellEnd"/>
      <w:r w:rsidR="006669AB" w:rsidRPr="0078500D">
        <w:rPr>
          <w:rFonts w:ascii="Times New Roman" w:hAnsi="Times New Roman" w:cs="Times New Roman"/>
          <w:sz w:val="24"/>
        </w:rPr>
        <w:t xml:space="preserve"> </w:t>
      </w:r>
      <w:bookmarkEnd w:id="27"/>
      <w:bookmarkEnd w:id="28"/>
      <w:r w:rsidR="006669AB" w:rsidRPr="0078500D">
        <w:rPr>
          <w:rFonts w:ascii="Times New Roman" w:hAnsi="Times New Roman" w:cs="Times New Roman"/>
          <w:sz w:val="24"/>
        </w:rPr>
        <w:t xml:space="preserve">injection of CDIA@LMWC NP (10 mg/kg body weight). Mice were dissected, and major organs were resected after 3 h </w:t>
      </w:r>
      <w:proofErr w:type="spellStart"/>
      <w:r w:rsidR="006669AB" w:rsidRPr="0078500D">
        <w:rPr>
          <w:rFonts w:ascii="Times New Roman" w:hAnsi="Times New Roman" w:cs="Times New Roman"/>
          <w:sz w:val="24"/>
        </w:rPr>
        <w:t>i.v.</w:t>
      </w:r>
      <w:proofErr w:type="spellEnd"/>
      <w:r w:rsidR="006669AB" w:rsidRPr="0078500D">
        <w:rPr>
          <w:rFonts w:ascii="Times New Roman" w:hAnsi="Times New Roman" w:cs="Times New Roman"/>
          <w:sz w:val="24"/>
        </w:rPr>
        <w:t xml:space="preserve"> injection of CDIA@LMWC NP. Data represent mean ± SD (n = 3).</w:t>
      </w:r>
    </w:p>
    <w:p w14:paraId="62E5BDB9" w14:textId="22AC47F6" w:rsidR="00346F3B" w:rsidRPr="0078500D" w:rsidRDefault="00346F3B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3962C3FF" w14:textId="1D05DA84" w:rsidR="008F6870" w:rsidRPr="0078500D" w:rsidRDefault="008F6870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2D020E77" w14:textId="2F5DC298" w:rsidR="00F366D0" w:rsidRPr="0078500D" w:rsidRDefault="00BF4B44" w:rsidP="00F366D0">
      <w:pPr>
        <w:pStyle w:val="VDTableTitle"/>
      </w:pPr>
      <w:r w:rsidRPr="0078500D">
        <w:lastRenderedPageBreak/>
        <w:t>Table S1</w:t>
      </w:r>
      <w:r w:rsidR="00F366D0" w:rsidRPr="0078500D">
        <w:t xml:space="preserve">. </w:t>
      </w:r>
      <w:r w:rsidR="00F366D0" w:rsidRPr="0078500D">
        <w:rPr>
          <w:b w:val="0"/>
        </w:rPr>
        <w:t xml:space="preserve">Photophysical properties of CDIA.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508"/>
        <w:gridCol w:w="2062"/>
        <w:gridCol w:w="2062"/>
        <w:gridCol w:w="2060"/>
        <w:gridCol w:w="2054"/>
      </w:tblGrid>
      <w:tr w:rsidR="00631974" w:rsidRPr="0078500D" w14:paraId="32D4FABA" w14:textId="57C467C0" w:rsidTr="00FB2DF0">
        <w:trPr>
          <w:trHeight w:val="330"/>
        </w:trPr>
        <w:tc>
          <w:tcPr>
            <w:tcW w:w="77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F1C751" w14:textId="07B008EF" w:rsidR="00631974" w:rsidRPr="0078500D" w:rsidRDefault="00631974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Probe</w:t>
            </w:r>
          </w:p>
        </w:tc>
        <w:tc>
          <w:tcPr>
            <w:tcW w:w="10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785155" w14:textId="2E91043E" w:rsidR="00631974" w:rsidRPr="0078500D" w:rsidRDefault="00631974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λ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ab</w:t>
            </w:r>
            <w:proofErr w:type="spellEnd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(nm)</w:t>
            </w:r>
          </w:p>
        </w:tc>
        <w:tc>
          <w:tcPr>
            <w:tcW w:w="10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4CD15AE" w14:textId="670D6C19" w:rsidR="00631974" w:rsidRPr="0078500D" w:rsidRDefault="00631974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λ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em</w:t>
            </w:r>
            <w:proofErr w:type="spellEnd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(nm)</w:t>
            </w:r>
          </w:p>
        </w:tc>
        <w:tc>
          <w:tcPr>
            <w:tcW w:w="10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6B43807" w14:textId="25EE6C84" w:rsidR="00631974" w:rsidRPr="0078500D" w:rsidRDefault="00631974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Stokes shift (nm)</w:t>
            </w:r>
          </w:p>
        </w:tc>
        <w:tc>
          <w:tcPr>
            <w:tcW w:w="10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AC58163" w14:textId="7B1F5721" w:rsidR="00631974" w:rsidRPr="0078500D" w:rsidRDefault="00B27CB5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Φ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/Φ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</w:tr>
      <w:tr w:rsidR="00631974" w:rsidRPr="0078500D" w14:paraId="70522FAE" w14:textId="36019040" w:rsidTr="00FB2DF0">
        <w:trPr>
          <w:trHeight w:val="645"/>
        </w:trPr>
        <w:tc>
          <w:tcPr>
            <w:tcW w:w="7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F091FD" w14:textId="5BB9936A" w:rsidR="00631974" w:rsidRPr="0078500D" w:rsidRDefault="00631974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CDIA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1D910C" w14:textId="707D3BED" w:rsidR="00631974" w:rsidRPr="0078500D" w:rsidRDefault="00631974" w:rsidP="00631974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507C6A1" w14:textId="6C5D1D08" w:rsidR="00631974" w:rsidRPr="0078500D" w:rsidRDefault="00631974" w:rsidP="00631974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70F5E5" w14:textId="4D2D535A" w:rsidR="00631974" w:rsidRPr="0078500D" w:rsidRDefault="00631974" w:rsidP="00631974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65C1775" w14:textId="0DCD604B" w:rsidR="00631974" w:rsidRPr="0078500D" w:rsidRDefault="00B27CB5" w:rsidP="00B27CB5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.01/0.27</w:t>
            </w:r>
          </w:p>
        </w:tc>
      </w:tr>
    </w:tbl>
    <w:p w14:paraId="1BFC1A81" w14:textId="19903266" w:rsidR="00F366D0" w:rsidRPr="0078500D" w:rsidRDefault="00FB2DF0" w:rsidP="00FB2DF0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t xml:space="preserve">Note: </w:t>
      </w:r>
      <w:proofErr w:type="spellStart"/>
      <w:r w:rsidRPr="0078500D">
        <w:rPr>
          <w:rFonts w:ascii="Times New Roman" w:hAnsi="Times New Roman" w:cs="Times New Roman"/>
          <w:sz w:val="24"/>
        </w:rPr>
        <w:t>λ</w:t>
      </w:r>
      <w:r w:rsidRPr="0078500D">
        <w:rPr>
          <w:rFonts w:ascii="Times New Roman" w:hAnsi="Times New Roman" w:cs="Times New Roman"/>
          <w:sz w:val="24"/>
          <w:vertAlign w:val="subscript"/>
        </w:rPr>
        <w:t>ab</w:t>
      </w:r>
      <w:proofErr w:type="spellEnd"/>
      <w:r w:rsidRPr="0078500D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78500D">
        <w:rPr>
          <w:rFonts w:ascii="Times New Roman" w:hAnsi="Times New Roman" w:cs="Times New Roman"/>
          <w:sz w:val="24"/>
        </w:rPr>
        <w:t>λ</w:t>
      </w:r>
      <w:r w:rsidRPr="0078500D">
        <w:rPr>
          <w:rFonts w:ascii="Times New Roman" w:hAnsi="Times New Roman" w:cs="Times New Roman"/>
          <w:sz w:val="24"/>
          <w:vertAlign w:val="subscript"/>
        </w:rPr>
        <w:t>em</w:t>
      </w:r>
      <w:proofErr w:type="spellEnd"/>
      <w:r w:rsidRPr="0078500D">
        <w:rPr>
          <w:rFonts w:ascii="Times New Roman" w:hAnsi="Times New Roman" w:cs="Times New Roman"/>
          <w:sz w:val="24"/>
        </w:rPr>
        <w:t>: wavelength of maximum absorbance and emission, respectively; Φ</w:t>
      </w:r>
      <w:r w:rsidRPr="0078500D">
        <w:rPr>
          <w:rFonts w:ascii="Times New Roman" w:hAnsi="Times New Roman" w:cs="Times New Roman"/>
          <w:sz w:val="24"/>
          <w:vertAlign w:val="subscript"/>
        </w:rPr>
        <w:t>1</w:t>
      </w:r>
      <w:r w:rsidRPr="0078500D">
        <w:rPr>
          <w:rFonts w:ascii="Times New Roman" w:hAnsi="Times New Roman" w:cs="Times New Roman"/>
          <w:sz w:val="24"/>
        </w:rPr>
        <w:t xml:space="preserve"> and Φ</w:t>
      </w:r>
      <w:r w:rsidRPr="0078500D">
        <w:rPr>
          <w:rFonts w:ascii="Times New Roman" w:hAnsi="Times New Roman" w:cs="Times New Roman"/>
          <w:sz w:val="24"/>
          <w:vertAlign w:val="subscript"/>
        </w:rPr>
        <w:t>2</w:t>
      </w:r>
      <w:r w:rsidRPr="0078500D">
        <w:rPr>
          <w:rFonts w:ascii="Times New Roman" w:hAnsi="Times New Roman" w:cs="Times New Roman" w:hint="eastAsia"/>
          <w:sz w:val="24"/>
        </w:rPr>
        <w:t xml:space="preserve"> </w:t>
      </w:r>
      <w:r w:rsidRPr="0078500D">
        <w:rPr>
          <w:rFonts w:ascii="Times New Roman" w:hAnsi="Times New Roman" w:cs="Times New Roman"/>
          <w:sz w:val="24"/>
        </w:rPr>
        <w:t xml:space="preserve">are the fluorescence quantum yields in the absence and presence of </w:t>
      </w:r>
      <w:r w:rsidR="006C0DC3" w:rsidRPr="0078500D">
        <w:rPr>
          <w:rFonts w:ascii="Times New Roman" w:hAnsi="Times New Roman" w:cs="Times New Roman" w:hint="eastAsia"/>
          <w:sz w:val="24"/>
        </w:rPr>
        <w:t>•</w:t>
      </w:r>
      <w:r w:rsidR="006C0DC3" w:rsidRPr="0078500D">
        <w:rPr>
          <w:rFonts w:ascii="Times New Roman" w:hAnsi="Times New Roman" w:cs="Times New Roman"/>
          <w:sz w:val="24"/>
        </w:rPr>
        <w:t>OH</w:t>
      </w:r>
      <w:r w:rsidRPr="0078500D">
        <w:rPr>
          <w:rFonts w:ascii="Times New Roman" w:hAnsi="Times New Roman" w:cs="Times New Roman"/>
          <w:sz w:val="24"/>
        </w:rPr>
        <w:t>, respectively</w:t>
      </w:r>
      <w:r w:rsidR="00AA2E67" w:rsidRPr="0078500D">
        <w:rPr>
          <w:rFonts w:ascii="Times New Roman" w:hAnsi="Times New Roman" w:cs="Times New Roman"/>
          <w:sz w:val="24"/>
        </w:rPr>
        <w:t>.</w:t>
      </w:r>
    </w:p>
    <w:p w14:paraId="01E7E387" w14:textId="2FDC2A95" w:rsidR="00646851" w:rsidRPr="0078500D" w:rsidRDefault="00646851" w:rsidP="00F366D0">
      <w:pPr>
        <w:spacing w:line="400" w:lineRule="exact"/>
        <w:rPr>
          <w:rFonts w:ascii="Times New Roman" w:hAnsi="Times New Roman" w:cs="Times New Roman"/>
          <w:sz w:val="24"/>
        </w:rPr>
      </w:pPr>
    </w:p>
    <w:p w14:paraId="7BD4C2D3" w14:textId="403FD109" w:rsidR="00690E5C" w:rsidRPr="0078500D" w:rsidRDefault="00C647EE" w:rsidP="00690E5C">
      <w:pPr>
        <w:pStyle w:val="VDTableTitle"/>
      </w:pPr>
      <w:r w:rsidRPr="0078500D">
        <w:t>Table S2.</w:t>
      </w:r>
      <w:r w:rsidRPr="0078500D">
        <w:rPr>
          <w:b w:val="0"/>
        </w:rPr>
        <w:t xml:space="preserve"> </w:t>
      </w:r>
      <w:r w:rsidR="00690E5C" w:rsidRPr="0078500D">
        <w:rPr>
          <w:b w:val="0"/>
        </w:rPr>
        <w:t xml:space="preserve">Analytical performance of reported methods and proposed method for </w:t>
      </w:r>
      <w:r w:rsidR="008E6622" w:rsidRPr="0078500D">
        <w:rPr>
          <w:rFonts w:hint="eastAsia"/>
          <w:b w:val="0"/>
        </w:rPr>
        <w:t>•</w:t>
      </w:r>
      <w:r w:rsidR="008E6622" w:rsidRPr="0078500D">
        <w:rPr>
          <w:b w:val="0"/>
        </w:rPr>
        <w:t>OH</w:t>
      </w:r>
      <w:r w:rsidR="00690E5C" w:rsidRPr="0078500D">
        <w:rPr>
          <w:b w:val="0"/>
        </w:rPr>
        <w:t xml:space="preserve"> detection. </w:t>
      </w: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1701"/>
        <w:gridCol w:w="2268"/>
        <w:gridCol w:w="3544"/>
        <w:gridCol w:w="2126"/>
      </w:tblGrid>
      <w:tr w:rsidR="00690E5C" w:rsidRPr="0078500D" w14:paraId="098B941E" w14:textId="77777777" w:rsidTr="00AD6DF4">
        <w:trPr>
          <w:trHeight w:val="330"/>
        </w:trPr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C430812" w14:textId="20E7E571" w:rsidR="00690E5C" w:rsidRPr="0078500D" w:rsidRDefault="00690E5C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Limit of detection</w:t>
            </w:r>
            <w:r w:rsidR="00AD6DF4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(M)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2997847" w14:textId="351B5654" w:rsidR="00690E5C" w:rsidRPr="0078500D" w:rsidRDefault="00690E5C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L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inear range</w:t>
            </w:r>
            <w:r w:rsidR="00AD6DF4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(M)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4A7F82F" w14:textId="5F5C70F3" w:rsidR="00690E5C" w:rsidRPr="0078500D" w:rsidRDefault="00E8792F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Detection </w:t>
            </w:r>
            <w:r w:rsidR="00C750C0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strategy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AE90C59" w14:textId="77777777" w:rsidR="00690E5C" w:rsidRPr="0078500D" w:rsidRDefault="00690E5C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References</w:t>
            </w:r>
          </w:p>
        </w:tc>
      </w:tr>
      <w:tr w:rsidR="00FD7625" w:rsidRPr="0078500D" w14:paraId="75C17671" w14:textId="77777777" w:rsidTr="00AD6DF4">
        <w:trPr>
          <w:trHeight w:val="37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0D454" w14:textId="786C1400" w:rsidR="00FD7625" w:rsidRPr="0078500D" w:rsidRDefault="00FD762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E55B6" w14:textId="7901BBC0" w:rsidR="00FD7625" w:rsidRPr="0078500D" w:rsidRDefault="00FD762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–1.25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AEDA0" w14:textId="3A799CAB" w:rsidR="00FD7625" w:rsidRPr="0078500D" w:rsidRDefault="00FD762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Rhodamine B labeled </w:t>
            </w:r>
            <w:proofErr w:type="spellStart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upconversion</w:t>
            </w:r>
            <w:proofErr w:type="spellEnd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nanoprobe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AEA0B" w14:textId="12C194C7" w:rsidR="00FD7625" w:rsidRPr="0078500D" w:rsidRDefault="00FD762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Chen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et al.</w:t>
            </w:r>
            <w:r w:rsidR="0089549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</w:p>
        </w:tc>
      </w:tr>
      <w:tr w:rsidR="00690E5C" w:rsidRPr="0078500D" w14:paraId="0DA73713" w14:textId="77777777" w:rsidTr="00AD6DF4">
        <w:trPr>
          <w:trHeight w:val="37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A9596" w14:textId="518DD306" w:rsidR="00690E5C" w:rsidRPr="0078500D" w:rsidRDefault="00AD6DF4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2.1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9551C" w14:textId="52ED8ACB" w:rsidR="00690E5C" w:rsidRPr="0078500D" w:rsidRDefault="00AD6DF4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0–1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3072A" w14:textId="17D93F4D" w:rsidR="00690E5C" w:rsidRPr="0078500D" w:rsidRDefault="00EE6A47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Carminic acid labeled </w:t>
            </w:r>
            <w:proofErr w:type="spellStart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upconversion</w:t>
            </w:r>
            <w:proofErr w:type="spellEnd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nanoprobe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690A0" w14:textId="5D7E6F7D" w:rsidR="00690E5C" w:rsidRPr="0078500D" w:rsidRDefault="00AD6DF4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Mei</w:t>
            </w:r>
            <w:r w:rsidR="00690E5C"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690E5C" w:rsidRPr="0078500D">
              <w:rPr>
                <w:rFonts w:ascii="Times New Roman" w:eastAsia="SimSun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et al.</w:t>
            </w:r>
            <w:r w:rsidR="0089549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690E5C" w:rsidRPr="0078500D" w14:paraId="064329B1" w14:textId="77777777" w:rsidTr="00AD6DF4">
        <w:trPr>
          <w:trHeight w:val="37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88B6C" w14:textId="22CD4C56" w:rsidR="00690E5C" w:rsidRPr="0078500D" w:rsidRDefault="00E60298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4.48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99EEC" w14:textId="1AA5A674" w:rsidR="00690E5C" w:rsidRPr="0078500D" w:rsidRDefault="000660B2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0–2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2CB22" w14:textId="607DFC9D" w:rsidR="00690E5C" w:rsidRPr="0078500D" w:rsidRDefault="000660B2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Fluorescent silicon quantum dots–Ce6 complex probe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79385" w14:textId="3B9CFA9B" w:rsidR="00690E5C" w:rsidRPr="0078500D" w:rsidRDefault="000660B2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Zhao</w:t>
            </w:r>
            <w:r w:rsidR="00690E5C"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690E5C" w:rsidRPr="0078500D">
              <w:rPr>
                <w:rFonts w:ascii="Times New Roman" w:eastAsia="SimSun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et al.</w:t>
            </w:r>
            <w:r w:rsidR="0089549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</w:p>
        </w:tc>
      </w:tr>
      <w:tr w:rsidR="00690E5C" w:rsidRPr="0078500D" w14:paraId="1036E8DE" w14:textId="77777777" w:rsidTr="00AD6DF4">
        <w:trPr>
          <w:trHeight w:val="37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30CA5" w14:textId="06CFB4E2" w:rsidR="00690E5C" w:rsidRPr="0078500D" w:rsidRDefault="00B92399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8E943" w14:textId="6A6981E7" w:rsidR="00690E5C" w:rsidRPr="0078500D" w:rsidRDefault="00B92399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0.0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01</w:t>
            </w:r>
            <w:r w:rsidRPr="0078500D">
              <w:rPr>
                <w:rFonts w:ascii="TimesNewRomanPS-BoldMT" w:hAnsi="TimesNewRomanPS-BoldMT"/>
                <w:bCs/>
                <w:color w:val="000000"/>
                <w:sz w:val="24"/>
                <w:szCs w:val="24"/>
              </w:rPr>
              <w:t>–1.6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98894" w14:textId="750143FF" w:rsidR="00690E5C" w:rsidRPr="0078500D" w:rsidRDefault="008A43A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B92399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oumarin-3-carboxylic acid conjugated carbon nanodots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97C6C" w14:textId="0A3A5A04" w:rsidR="00690E5C" w:rsidRPr="0078500D" w:rsidRDefault="00B92399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Zhou</w:t>
            </w:r>
            <w:r w:rsidR="00690E5C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690E5C"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et al.</w:t>
            </w:r>
            <w:r w:rsidR="0089549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4</w:t>
            </w:r>
          </w:p>
        </w:tc>
      </w:tr>
      <w:tr w:rsidR="00690E5C" w:rsidRPr="0078500D" w14:paraId="1E1038CC" w14:textId="77777777" w:rsidTr="00AD6DF4">
        <w:trPr>
          <w:trHeight w:val="37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057E1" w14:textId="4D6A6B58" w:rsidR="00690E5C" w:rsidRPr="0078500D" w:rsidRDefault="008A43A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8144D" w14:textId="584C11DF" w:rsidR="00690E5C" w:rsidRPr="0078500D" w:rsidRDefault="002E538F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.018–</w:t>
            </w:r>
            <w:r w:rsidR="003F13C2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</w:t>
            </w:r>
            <w:r w:rsidR="003F13C2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FA556" w14:textId="55D627A0" w:rsidR="00690E5C" w:rsidRPr="0078500D" w:rsidRDefault="00C0454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Terephthalic acid conjugated graphene quantum dots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6CC81" w14:textId="2B02BCF6" w:rsidR="00690E5C" w:rsidRPr="0078500D" w:rsidRDefault="003F13C2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Hai</w:t>
            </w:r>
            <w:r w:rsidR="00690E5C"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690E5C" w:rsidRPr="0078500D">
              <w:rPr>
                <w:rFonts w:ascii="Times New Roman" w:eastAsia="SimSun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et al.</w:t>
            </w:r>
            <w:r w:rsidR="0089549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5</w:t>
            </w:r>
          </w:p>
        </w:tc>
      </w:tr>
      <w:tr w:rsidR="00690E5C" w:rsidRPr="0078500D" w14:paraId="68B9AAC9" w14:textId="77777777" w:rsidTr="00AD6DF4">
        <w:trPr>
          <w:trHeight w:val="37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FABF8" w14:textId="62067D64" w:rsidR="00690E5C" w:rsidRPr="0078500D" w:rsidRDefault="00790429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53C55" w14:textId="731EBFA0" w:rsidR="00690E5C" w:rsidRPr="0078500D" w:rsidRDefault="00EC4737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0–</w:t>
            </w:r>
            <w:r w:rsidR="008E1F67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× 10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870CF" w14:textId="636E54B9" w:rsidR="00690E5C" w:rsidRPr="0078500D" w:rsidRDefault="00C02E7F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Methylene blue coated </w:t>
            </w:r>
            <w:proofErr w:type="spellStart"/>
            <w:r w:rsidR="00A21035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upconversion</w:t>
            </w:r>
            <w:proofErr w:type="spellEnd"/>
            <w:r w:rsidR="00A21035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nanoparticles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C6634" w14:textId="697F6E19" w:rsidR="00690E5C" w:rsidRPr="0078500D" w:rsidRDefault="00790429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Yu</w:t>
            </w:r>
            <w:r w:rsidR="00690E5C"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690E5C" w:rsidRPr="0078500D">
              <w:rPr>
                <w:rFonts w:ascii="Times New Roman" w:eastAsia="SimSun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et al.</w:t>
            </w:r>
            <w:r w:rsidR="0089549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6</w:t>
            </w:r>
          </w:p>
        </w:tc>
      </w:tr>
      <w:tr w:rsidR="00690E5C" w:rsidRPr="0078500D" w14:paraId="2C4FCBC9" w14:textId="77777777" w:rsidTr="00AD6DF4">
        <w:trPr>
          <w:trHeight w:val="645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D9CF51" w14:textId="3BA6DA12" w:rsidR="00690E5C" w:rsidRPr="0078500D" w:rsidRDefault="00966F7D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5.87</w:t>
            </w:r>
            <w:r w:rsidR="00690E5C"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AD6DF4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× 10</w:t>
            </w:r>
            <w:r w:rsidR="00AD6DF4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FF31849" w14:textId="10925928" w:rsidR="00690E5C" w:rsidRPr="0078500D" w:rsidRDefault="00690E5C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0.0</w:t>
            </w:r>
            <w:r w:rsidR="0086760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="00966F7D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8500D">
              <w:rPr>
                <w:rFonts w:ascii="TimesNewRomanPS-BoldMT" w:hAnsi="TimesNewRomanPS-BoldMT"/>
                <w:bCs/>
                <w:color w:val="000000"/>
                <w:sz w:val="24"/>
                <w:szCs w:val="24"/>
              </w:rPr>
              <w:t>–3</w:t>
            </w:r>
            <w:r w:rsidR="0086760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× 10</w:t>
            </w:r>
            <w:r w:rsidR="0086760A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–5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F79BC3" w14:textId="3ECCD52B" w:rsidR="00690E5C" w:rsidRPr="0078500D" w:rsidRDefault="006D0525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255937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n activatable 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NIR</w:t>
            </w:r>
            <w:r w:rsidR="00255937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PA</w:t>
            </w:r>
            <w:r w:rsidR="00255937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probe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51F4967" w14:textId="77777777" w:rsidR="00690E5C" w:rsidRPr="0078500D" w:rsidRDefault="00690E5C" w:rsidP="00E8792F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This work</w:t>
            </w:r>
          </w:p>
        </w:tc>
      </w:tr>
    </w:tbl>
    <w:p w14:paraId="0C49AFEB" w14:textId="3A141CEB" w:rsidR="00690E5C" w:rsidRPr="0078500D" w:rsidRDefault="00690E5C" w:rsidP="00690E5C">
      <w:pPr>
        <w:widowControl/>
        <w:jc w:val="left"/>
        <w:rPr>
          <w:rFonts w:ascii="TimesNewRomanPS-BoldMT" w:hAnsi="TimesNewRomanPS-BoldMT"/>
          <w:bCs/>
          <w:color w:val="000000"/>
          <w:sz w:val="24"/>
          <w:szCs w:val="24"/>
        </w:rPr>
      </w:pPr>
    </w:p>
    <w:p w14:paraId="30A635B8" w14:textId="73679F38" w:rsidR="005523E8" w:rsidRPr="0078500D" w:rsidRDefault="005523E8">
      <w:pPr>
        <w:widowControl/>
        <w:jc w:val="left"/>
        <w:rPr>
          <w:rFonts w:ascii="TimesNewRomanPS-BoldMT" w:hAnsi="TimesNewRomanPS-BoldMT"/>
          <w:bCs/>
          <w:color w:val="000000"/>
          <w:sz w:val="24"/>
          <w:szCs w:val="24"/>
        </w:rPr>
      </w:pPr>
      <w:r w:rsidRPr="0078500D">
        <w:rPr>
          <w:rFonts w:ascii="TimesNewRomanPS-BoldMT" w:hAnsi="TimesNewRomanPS-BoldMT" w:hint="eastAsia"/>
          <w:bCs/>
          <w:color w:val="000000"/>
          <w:sz w:val="24"/>
          <w:szCs w:val="24"/>
        </w:rPr>
        <w:br w:type="page"/>
      </w:r>
    </w:p>
    <w:p w14:paraId="7A6790F5" w14:textId="518C946D" w:rsidR="00050B74" w:rsidRPr="0078500D" w:rsidRDefault="00050B74" w:rsidP="00050B74">
      <w:pPr>
        <w:pStyle w:val="VDTableTitle"/>
      </w:pPr>
      <w:r w:rsidRPr="0078500D">
        <w:lastRenderedPageBreak/>
        <w:t>Table S</w:t>
      </w:r>
      <w:r w:rsidR="00C647EE" w:rsidRPr="0078500D">
        <w:t>3</w:t>
      </w:r>
      <w:r w:rsidRPr="0078500D">
        <w:t xml:space="preserve">. </w:t>
      </w:r>
      <w:r w:rsidRPr="0078500D">
        <w:rPr>
          <w:b w:val="0"/>
        </w:rPr>
        <w:t xml:space="preserve">Sizes and zeta potentials of different nanoparticles.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410"/>
        <w:gridCol w:w="3970"/>
        <w:gridCol w:w="3366"/>
      </w:tblGrid>
      <w:tr w:rsidR="00663D86" w:rsidRPr="0078500D" w14:paraId="63F969BA" w14:textId="77777777" w:rsidTr="00BA74FB">
        <w:trPr>
          <w:trHeight w:val="330"/>
        </w:trPr>
        <w:tc>
          <w:tcPr>
            <w:tcW w:w="12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30EDE1" w14:textId="6CD4E50D" w:rsidR="00663D86" w:rsidRPr="0078500D" w:rsidRDefault="00663D86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anoparticles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13B6765" w14:textId="39214B08" w:rsidR="00663D86" w:rsidRPr="0078500D" w:rsidRDefault="00BA74FB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Hydrodynamic diameter (nm)</w:t>
            </w:r>
          </w:p>
        </w:tc>
        <w:tc>
          <w:tcPr>
            <w:tcW w:w="17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E97E358" w14:textId="07F2B49E" w:rsidR="00663D86" w:rsidRPr="0078500D" w:rsidRDefault="00BA74FB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Zeta potential (mV)</w:t>
            </w:r>
          </w:p>
        </w:tc>
      </w:tr>
      <w:tr w:rsidR="00663D86" w:rsidRPr="0078500D" w14:paraId="13DB1D58" w14:textId="77777777" w:rsidTr="00BA74FB">
        <w:trPr>
          <w:trHeight w:val="330"/>
        </w:trPr>
        <w:tc>
          <w:tcPr>
            <w:tcW w:w="123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8E25A30" w14:textId="274DE5C2" w:rsidR="00663D86" w:rsidRPr="0078500D" w:rsidRDefault="00663D86" w:rsidP="00663D86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L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MWC NP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EAAA885" w14:textId="5A9400DC" w:rsidR="00663D86" w:rsidRPr="0078500D" w:rsidRDefault="001A1F76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58.3 ± 1.9</w:t>
            </w:r>
          </w:p>
        </w:tc>
        <w:tc>
          <w:tcPr>
            <w:tcW w:w="1727" w:type="pct"/>
            <w:tcBorders>
              <w:top w:val="single" w:sz="8" w:space="0" w:color="auto"/>
              <w:left w:val="nil"/>
              <w:right w:val="nil"/>
            </w:tcBorders>
          </w:tcPr>
          <w:p w14:paraId="240FF949" w14:textId="610FE206" w:rsidR="00663D86" w:rsidRPr="0078500D" w:rsidRDefault="001A0B0F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+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37.4</w:t>
            </w:r>
          </w:p>
        </w:tc>
      </w:tr>
      <w:tr w:rsidR="00663D86" w:rsidRPr="0078500D" w14:paraId="712B9210" w14:textId="77777777" w:rsidTr="00BA74FB">
        <w:trPr>
          <w:trHeight w:val="330"/>
        </w:trPr>
        <w:tc>
          <w:tcPr>
            <w:tcW w:w="123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E77037" w14:textId="4A630189" w:rsidR="00663D86" w:rsidRPr="0078500D" w:rsidRDefault="00663D86" w:rsidP="00663D86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F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ITC-LMWC NP</w:t>
            </w:r>
          </w:p>
        </w:tc>
        <w:tc>
          <w:tcPr>
            <w:tcW w:w="203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C8BD54" w14:textId="0F551784" w:rsidR="00663D86" w:rsidRPr="0078500D" w:rsidRDefault="00122D15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 ± 1.5</w:t>
            </w:r>
          </w:p>
        </w:tc>
        <w:tc>
          <w:tcPr>
            <w:tcW w:w="1727" w:type="pct"/>
            <w:tcBorders>
              <w:left w:val="nil"/>
              <w:right w:val="nil"/>
            </w:tcBorders>
          </w:tcPr>
          <w:p w14:paraId="05142712" w14:textId="6DC8B0F7" w:rsidR="00663D86" w:rsidRPr="0078500D" w:rsidRDefault="001A0B0F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+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36.8</w:t>
            </w:r>
          </w:p>
        </w:tc>
      </w:tr>
      <w:tr w:rsidR="00663D86" w:rsidRPr="0078500D" w14:paraId="7772293C" w14:textId="77777777" w:rsidTr="00BA74FB">
        <w:trPr>
          <w:trHeight w:val="645"/>
        </w:trPr>
        <w:tc>
          <w:tcPr>
            <w:tcW w:w="123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59FEB3" w14:textId="71A17F34" w:rsidR="00663D86" w:rsidRPr="0078500D" w:rsidRDefault="00663D86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DIA@LMWC NP</w:t>
            </w:r>
          </w:p>
        </w:tc>
        <w:tc>
          <w:tcPr>
            <w:tcW w:w="203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D7AF945" w14:textId="4C1287A4" w:rsidR="00663D86" w:rsidRPr="0078500D" w:rsidRDefault="001A1F76" w:rsidP="007E7C1E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65.8 ± 2.6</w:t>
            </w:r>
          </w:p>
        </w:tc>
        <w:tc>
          <w:tcPr>
            <w:tcW w:w="1727" w:type="pct"/>
            <w:tcBorders>
              <w:left w:val="nil"/>
              <w:bottom w:val="single" w:sz="8" w:space="0" w:color="auto"/>
              <w:right w:val="nil"/>
            </w:tcBorders>
          </w:tcPr>
          <w:p w14:paraId="14E02EDA" w14:textId="50CCA485" w:rsidR="00663D86" w:rsidRPr="0078500D" w:rsidRDefault="001A0B0F" w:rsidP="007E7C1E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+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32.9</w:t>
            </w:r>
          </w:p>
        </w:tc>
      </w:tr>
    </w:tbl>
    <w:p w14:paraId="443EF2C4" w14:textId="3DF431A7" w:rsidR="00050B74" w:rsidRPr="0078500D" w:rsidRDefault="00050B74" w:rsidP="00F366D0">
      <w:pPr>
        <w:spacing w:line="400" w:lineRule="exact"/>
        <w:rPr>
          <w:rFonts w:ascii="Times New Roman" w:hAnsi="Times New Roman" w:cs="Times New Roman"/>
          <w:sz w:val="24"/>
        </w:rPr>
      </w:pPr>
    </w:p>
    <w:p w14:paraId="779C4B6E" w14:textId="09A01B78" w:rsidR="005D7EE7" w:rsidRPr="0078500D" w:rsidRDefault="005D7EE7" w:rsidP="005D7EE7">
      <w:pPr>
        <w:pStyle w:val="VDTableTitle"/>
      </w:pPr>
      <w:r w:rsidRPr="0078500D">
        <w:t>Table S</w:t>
      </w:r>
      <w:r w:rsidR="00C647EE" w:rsidRPr="0078500D">
        <w:t>4</w:t>
      </w:r>
      <w:r w:rsidRPr="0078500D">
        <w:t xml:space="preserve">. </w:t>
      </w:r>
      <w:r w:rsidRPr="0078500D">
        <w:rPr>
          <w:b w:val="0"/>
        </w:rPr>
        <w:t xml:space="preserve">Encapsulation efficiency (EE) and loading content (LC) of CDIA.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409"/>
        <w:gridCol w:w="3971"/>
        <w:gridCol w:w="3366"/>
      </w:tblGrid>
      <w:tr w:rsidR="00A94165" w:rsidRPr="0078500D" w14:paraId="5E47793B" w14:textId="77777777" w:rsidTr="00A94165">
        <w:trPr>
          <w:trHeight w:val="330"/>
        </w:trPr>
        <w:tc>
          <w:tcPr>
            <w:tcW w:w="12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465F72" w14:textId="1DB4A4DD" w:rsidR="00A94165" w:rsidRPr="0078500D" w:rsidRDefault="00A94165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Probe</w:t>
            </w:r>
          </w:p>
        </w:tc>
        <w:tc>
          <w:tcPr>
            <w:tcW w:w="203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C8478B" w14:textId="58AA18C7" w:rsidR="00A94165" w:rsidRPr="0078500D" w:rsidRDefault="00A94165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EE (%)</w:t>
            </w:r>
          </w:p>
        </w:tc>
        <w:tc>
          <w:tcPr>
            <w:tcW w:w="17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26D8301" w14:textId="3589C8AC" w:rsidR="00A94165" w:rsidRPr="0078500D" w:rsidRDefault="00A94165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LC (%)</w:t>
            </w:r>
          </w:p>
        </w:tc>
      </w:tr>
      <w:tr w:rsidR="00A94165" w:rsidRPr="0078500D" w14:paraId="1E89F9D0" w14:textId="77777777" w:rsidTr="002A2091">
        <w:trPr>
          <w:trHeight w:val="645"/>
        </w:trPr>
        <w:tc>
          <w:tcPr>
            <w:tcW w:w="123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BF6779" w14:textId="362563F7" w:rsidR="00A94165" w:rsidRPr="0078500D" w:rsidRDefault="00A94165" w:rsidP="007E7C1E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DIA</w:t>
            </w:r>
          </w:p>
        </w:tc>
        <w:tc>
          <w:tcPr>
            <w:tcW w:w="203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8F16645" w14:textId="741FE324" w:rsidR="00A94165" w:rsidRPr="0078500D" w:rsidRDefault="00C22405" w:rsidP="007E7C1E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83.62</w:t>
            </w:r>
            <w:r w:rsidR="00A94165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="00522D04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1727" w:type="pct"/>
            <w:tcBorders>
              <w:left w:val="nil"/>
              <w:bottom w:val="single" w:sz="8" w:space="0" w:color="auto"/>
              <w:right w:val="nil"/>
            </w:tcBorders>
          </w:tcPr>
          <w:p w14:paraId="0FED52B1" w14:textId="5CE0DCF7" w:rsidR="00A94165" w:rsidRPr="0078500D" w:rsidRDefault="00522D04" w:rsidP="007E7C1E">
            <w:pPr>
              <w:widowControl/>
              <w:spacing w:after="180"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10.57 ± 0.0</w:t>
            </w:r>
            <w:r w:rsidR="00934A0F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</w:tbl>
    <w:p w14:paraId="5C21B573" w14:textId="143AD831" w:rsidR="00050B74" w:rsidRPr="0078500D" w:rsidRDefault="00050B74" w:rsidP="00F366D0">
      <w:pPr>
        <w:spacing w:line="400" w:lineRule="exact"/>
        <w:rPr>
          <w:rFonts w:ascii="Times New Roman" w:hAnsi="Times New Roman" w:cs="Times New Roman"/>
          <w:sz w:val="24"/>
        </w:rPr>
      </w:pPr>
    </w:p>
    <w:p w14:paraId="30849A5B" w14:textId="77777777" w:rsidR="00050B74" w:rsidRPr="0078500D" w:rsidRDefault="00050B74" w:rsidP="00F366D0">
      <w:pPr>
        <w:spacing w:line="400" w:lineRule="exact"/>
        <w:rPr>
          <w:rFonts w:ascii="Times New Roman" w:hAnsi="Times New Roman" w:cs="Times New Roman"/>
          <w:sz w:val="24"/>
        </w:rPr>
      </w:pPr>
    </w:p>
    <w:p w14:paraId="26D5033F" w14:textId="77777777" w:rsidR="00160661" w:rsidRPr="0078500D" w:rsidRDefault="00160661">
      <w:pPr>
        <w:widowControl/>
        <w:jc w:val="left"/>
        <w:rPr>
          <w:rFonts w:ascii="Times New Roman" w:hAnsi="Times New Roman" w:cs="Times New Roman"/>
          <w:b/>
          <w:kern w:val="21"/>
          <w:sz w:val="24"/>
          <w:szCs w:val="24"/>
        </w:rPr>
      </w:pPr>
      <w:r w:rsidRPr="0078500D">
        <w:br w:type="page"/>
      </w:r>
    </w:p>
    <w:p w14:paraId="2D29D1DA" w14:textId="6DC74832" w:rsidR="00BF4B44" w:rsidRPr="0078500D" w:rsidRDefault="00F366D0" w:rsidP="00BF4B44">
      <w:pPr>
        <w:pStyle w:val="VDTableTitle"/>
      </w:pPr>
      <w:r w:rsidRPr="0078500D">
        <w:lastRenderedPageBreak/>
        <w:t>Table S</w:t>
      </w:r>
      <w:r w:rsidR="00C647EE" w:rsidRPr="0078500D">
        <w:t>5</w:t>
      </w:r>
      <w:r w:rsidRPr="0078500D">
        <w:t xml:space="preserve">. </w:t>
      </w:r>
      <w:r w:rsidR="00AF4877" w:rsidRPr="0078500D">
        <w:rPr>
          <w:b w:val="0"/>
        </w:rPr>
        <w:t>Information on the natural compounds in the library used for the</w:t>
      </w:r>
      <w:r w:rsidR="00C35DAF" w:rsidRPr="0078500D">
        <w:rPr>
          <w:b w:val="0"/>
        </w:rPr>
        <w:t xml:space="preserve"> high-throughput screening</w:t>
      </w:r>
      <w:r w:rsidR="00BF4B44" w:rsidRPr="0078500D">
        <w:rPr>
          <w:b w:val="0"/>
        </w:rPr>
        <w:t xml:space="preserve">. </w:t>
      </w:r>
    </w:p>
    <w:tbl>
      <w:tblPr>
        <w:tblW w:w="8976" w:type="dxa"/>
        <w:jc w:val="center"/>
        <w:tblLook w:val="04A0" w:firstRow="1" w:lastRow="0" w:firstColumn="1" w:lastColumn="0" w:noHBand="0" w:noVBand="1"/>
      </w:tblPr>
      <w:tblGrid>
        <w:gridCol w:w="2689"/>
        <w:gridCol w:w="1706"/>
        <w:gridCol w:w="3113"/>
        <w:gridCol w:w="1468"/>
      </w:tblGrid>
      <w:tr w:rsidR="00704285" w:rsidRPr="0078500D" w14:paraId="4CB8EEA2" w14:textId="77777777" w:rsidTr="00DB3DC1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A5F464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0066FF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0066FF"/>
                <w:kern w:val="0"/>
                <w:sz w:val="24"/>
                <w:szCs w:val="24"/>
              </w:rPr>
              <w:t xml:space="preserve">Compounds 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7DD2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 xml:space="preserve">CAS NO. 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28CB07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0066FF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0066FF"/>
                <w:kern w:val="0"/>
                <w:sz w:val="24"/>
                <w:szCs w:val="24"/>
              </w:rPr>
              <w:t xml:space="preserve">Compounds </w:t>
            </w:r>
          </w:p>
        </w:tc>
        <w:tc>
          <w:tcPr>
            <w:tcW w:w="1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A5B542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0066FF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0066FF"/>
                <w:kern w:val="0"/>
                <w:sz w:val="24"/>
                <w:szCs w:val="24"/>
              </w:rPr>
              <w:t>CAS NO.</w:t>
            </w:r>
          </w:p>
        </w:tc>
      </w:tr>
      <w:tr w:rsidR="00704285" w:rsidRPr="0078500D" w14:paraId="2E11AC9C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DA794B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 xml:space="preserve">Coumarins 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021956" w14:textId="28D19D0D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892C9B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>Steroids</w:t>
            </w:r>
          </w:p>
        </w:tc>
        <w:tc>
          <w:tcPr>
            <w:tcW w:w="1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04FCA" w14:textId="0C82BD4A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 w:rsidR="00704285" w:rsidRPr="0078500D" w14:paraId="6BBAA6A1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717A74C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Psoralen </w:t>
            </w:r>
          </w:p>
        </w:tc>
        <w:tc>
          <w:tcPr>
            <w:tcW w:w="170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7A0B83" w14:textId="00158CE3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66-97-7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2218990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Ursodeoxycholic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acid </w:t>
            </w:r>
          </w:p>
        </w:tc>
        <w:tc>
          <w:tcPr>
            <w:tcW w:w="14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4B26ADF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128-13-2</w:t>
            </w:r>
          </w:p>
        </w:tc>
      </w:tr>
      <w:tr w:rsidR="00704285" w:rsidRPr="0078500D" w14:paraId="17FC2D19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72976279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6,7-Dihydroxycoumarin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A9C30E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305-01-1 </w:t>
            </w:r>
          </w:p>
        </w:tc>
        <w:tc>
          <w:tcPr>
            <w:tcW w:w="311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FACB6BE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Testosterone </w:t>
            </w:r>
          </w:p>
        </w:tc>
        <w:tc>
          <w:tcPr>
            <w:tcW w:w="1468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FEB7BE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58-22-0</w:t>
            </w:r>
          </w:p>
        </w:tc>
      </w:tr>
      <w:tr w:rsidR="00704285" w:rsidRPr="0078500D" w14:paraId="420C7A59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405AE11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Esculin hydrate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8F98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531-75-9 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108A9C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>Alkaloids</w:t>
            </w:r>
          </w:p>
        </w:tc>
        <w:tc>
          <w:tcPr>
            <w:tcW w:w="1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5D797" w14:textId="0EA470E4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 w:rsidR="00704285" w:rsidRPr="0078500D" w14:paraId="7822BDE3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73BE6E89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Fraxetin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A3858A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574-84-5 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7B46DE1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Berberine </w:t>
            </w:r>
          </w:p>
        </w:tc>
        <w:tc>
          <w:tcPr>
            <w:tcW w:w="14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68C2116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633-65-8</w:t>
            </w:r>
          </w:p>
        </w:tc>
      </w:tr>
      <w:tr w:rsidR="00704285" w:rsidRPr="0078500D" w14:paraId="6B7822E2" w14:textId="77777777" w:rsidTr="00AB4230">
        <w:trPr>
          <w:trHeight w:val="278"/>
          <w:jc w:val="center"/>
        </w:trPr>
        <w:tc>
          <w:tcPr>
            <w:tcW w:w="2689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7DB980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6-Hydroxycoumarin 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3905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6093-68-1 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7CA45C79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Sinomenine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487C814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115-53-7</w:t>
            </w:r>
          </w:p>
        </w:tc>
      </w:tr>
      <w:tr w:rsidR="00704285" w:rsidRPr="0078500D" w14:paraId="061F6CE4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ADF2AB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bookmarkStart w:id="29" w:name="OLE_LINK153"/>
            <w:bookmarkStart w:id="30" w:name="OLE_LINK154"/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>Sesquiterpenes</w:t>
            </w:r>
            <w:bookmarkEnd w:id="29"/>
            <w:bookmarkEnd w:id="30"/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779190" w14:textId="558B865C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2C1839B9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Piperine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386B441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94-62-2</w:t>
            </w:r>
          </w:p>
        </w:tc>
      </w:tr>
      <w:tr w:rsidR="00704285" w:rsidRPr="0078500D" w14:paraId="4A0D731F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EA10E1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Dihydroartemisinin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6691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81496-81-3 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221A5E04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Rutecarpine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68957DF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84-26-4</w:t>
            </w:r>
          </w:p>
        </w:tc>
      </w:tr>
      <w:tr w:rsidR="00704285" w:rsidRPr="0078500D" w14:paraId="5C14C468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01064DAC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Curdione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E780E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13657-68-6 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16B0904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Capsaicin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0E9A9A0E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404-86-4</w:t>
            </w:r>
          </w:p>
        </w:tc>
      </w:tr>
      <w:tr w:rsidR="00704285" w:rsidRPr="0078500D" w14:paraId="7D8A8304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23BFA1E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Alantolactone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2BF69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546-43-0 </w:t>
            </w:r>
          </w:p>
        </w:tc>
        <w:tc>
          <w:tcPr>
            <w:tcW w:w="311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965E43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10-Hydroxy </w:t>
            </w: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camptothecin</w:t>
            </w:r>
            <w:proofErr w:type="spellEnd"/>
          </w:p>
        </w:tc>
        <w:tc>
          <w:tcPr>
            <w:tcW w:w="1468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4F1710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19685-09-7</w:t>
            </w:r>
          </w:p>
        </w:tc>
      </w:tr>
      <w:tr w:rsidR="00704285" w:rsidRPr="0078500D" w14:paraId="5C7992A8" w14:textId="77777777" w:rsidTr="00AB4230">
        <w:trPr>
          <w:trHeight w:val="278"/>
          <w:jc w:val="center"/>
        </w:trPr>
        <w:tc>
          <w:tcPr>
            <w:tcW w:w="2689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5D1305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Artesunate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8EF4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88495-63-0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4410116" w14:textId="3100A919" w:rsidR="00704285" w:rsidRPr="0078500D" w:rsidRDefault="003C4B5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>Polyphenols</w:t>
            </w:r>
          </w:p>
        </w:tc>
        <w:tc>
          <w:tcPr>
            <w:tcW w:w="1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D397F5" w14:textId="64AE65B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04285" w:rsidRPr="0078500D" w14:paraId="4F53A4E1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EFC0C3A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 xml:space="preserve">Monoterpenes 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DD4B3" w14:textId="118105B5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1E85C9BF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Polydatin </w:t>
            </w:r>
          </w:p>
        </w:tc>
        <w:tc>
          <w:tcPr>
            <w:tcW w:w="14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0D995B6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27208-80-6</w:t>
            </w:r>
          </w:p>
        </w:tc>
      </w:tr>
      <w:tr w:rsidR="00704285" w:rsidRPr="0078500D" w14:paraId="71D07416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56E9234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Catalpol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FA5472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2415-24-9 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46867F77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Salidroside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30D4E135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10338-51-9</w:t>
            </w:r>
          </w:p>
        </w:tc>
      </w:tr>
      <w:tr w:rsidR="00704285" w:rsidRPr="0078500D" w14:paraId="78501B67" w14:textId="77777777" w:rsidTr="005929E4">
        <w:trPr>
          <w:trHeight w:val="278"/>
          <w:jc w:val="center"/>
        </w:trPr>
        <w:tc>
          <w:tcPr>
            <w:tcW w:w="2689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50254E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Perillyl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alcohol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0AEF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536-59-4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54C5DDC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Resveratrol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45DADCA9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501-36-0</w:t>
            </w:r>
          </w:p>
        </w:tc>
      </w:tr>
      <w:tr w:rsidR="00704285" w:rsidRPr="0078500D" w14:paraId="2BBB05C9" w14:textId="77777777" w:rsidTr="005929E4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43840B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 xml:space="preserve">Diterpenes 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17A7E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3F908F8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Sinapic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acid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27DEDC6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530-59-6</w:t>
            </w:r>
          </w:p>
        </w:tc>
      </w:tr>
      <w:tr w:rsidR="00704285" w:rsidRPr="0078500D" w14:paraId="1C6BF39B" w14:textId="77777777" w:rsidTr="005929E4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0D9AEBC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Andrographolide 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13D6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5508-58-7 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026DBA3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Ferulic acid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468CA392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1135-24-6</w:t>
            </w:r>
          </w:p>
        </w:tc>
      </w:tr>
      <w:tr w:rsidR="00704285" w:rsidRPr="0078500D" w14:paraId="5D32D153" w14:textId="77777777" w:rsidTr="005929E4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46D4A7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 xml:space="preserve">Triterpenes </w:t>
            </w:r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D8F52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2BFFEE2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Protocatechuic acid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1460B60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99-50-3</w:t>
            </w:r>
          </w:p>
        </w:tc>
      </w:tr>
      <w:tr w:rsidR="00704285" w:rsidRPr="0078500D" w14:paraId="4314C15A" w14:textId="77777777" w:rsidTr="005929E4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0195474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Oleanolic acid </w:t>
            </w:r>
          </w:p>
        </w:tc>
        <w:tc>
          <w:tcPr>
            <w:tcW w:w="170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B43E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508-02-1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34C80294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Guaiacol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7817C60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90-05-1</w:t>
            </w:r>
          </w:p>
        </w:tc>
      </w:tr>
      <w:tr w:rsidR="00704285" w:rsidRPr="0078500D" w14:paraId="316300DE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0E4A663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Saikosaponin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D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F777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20874-52-6 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38D6C7E7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p-Hydroxy-cinnamic acid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22BFC13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7400-08-0</w:t>
            </w:r>
          </w:p>
        </w:tc>
      </w:tr>
      <w:tr w:rsidR="00704285" w:rsidRPr="0078500D" w14:paraId="0CE0E9F3" w14:textId="77777777" w:rsidTr="00AB4230">
        <w:trPr>
          <w:trHeight w:val="278"/>
          <w:jc w:val="center"/>
        </w:trPr>
        <w:tc>
          <w:tcPr>
            <w:tcW w:w="2689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E25017E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Ginsenoside Re 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70522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257-814-6 </w:t>
            </w:r>
          </w:p>
        </w:tc>
        <w:tc>
          <w:tcPr>
            <w:tcW w:w="311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44CB25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Chlorogenic acid </w:t>
            </w:r>
          </w:p>
        </w:tc>
        <w:tc>
          <w:tcPr>
            <w:tcW w:w="1468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D623D9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327-97-9</w:t>
            </w:r>
          </w:p>
        </w:tc>
      </w:tr>
      <w:tr w:rsidR="00704285" w:rsidRPr="0078500D" w14:paraId="5D3153BA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B7BD5F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bookmarkStart w:id="31" w:name="OLE_LINK150"/>
            <w:bookmarkStart w:id="32" w:name="OLE_LINK151"/>
            <w:bookmarkStart w:id="33" w:name="OLE_LINK152"/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 xml:space="preserve">Flavones </w:t>
            </w:r>
            <w:bookmarkEnd w:id="31"/>
            <w:bookmarkEnd w:id="32"/>
            <w:bookmarkEnd w:id="33"/>
          </w:p>
        </w:tc>
        <w:tc>
          <w:tcPr>
            <w:tcW w:w="17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CB16AD" w14:textId="1DC4BDA2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231D76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bookmarkStart w:id="34" w:name="OLE_LINK157"/>
            <w:bookmarkStart w:id="35" w:name="OLE_LINK158"/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>Quinones</w:t>
            </w:r>
            <w:bookmarkEnd w:id="34"/>
            <w:bookmarkEnd w:id="35"/>
          </w:p>
        </w:tc>
        <w:tc>
          <w:tcPr>
            <w:tcW w:w="1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20547" w14:textId="1FABB144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 w:rsidR="00704285" w:rsidRPr="0078500D" w14:paraId="29067EB2" w14:textId="77777777" w:rsidTr="00AB4230">
        <w:trPr>
          <w:trHeight w:val="278"/>
          <w:jc w:val="center"/>
        </w:trPr>
        <w:tc>
          <w:tcPr>
            <w:tcW w:w="268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865E5B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(-)-Epicatechin gallate </w:t>
            </w:r>
          </w:p>
        </w:tc>
        <w:tc>
          <w:tcPr>
            <w:tcW w:w="170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B04A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1257-08-5 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755DA28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Tanshinone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IIA</w:t>
            </w:r>
          </w:p>
        </w:tc>
        <w:tc>
          <w:tcPr>
            <w:tcW w:w="14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431E40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568-72-9</w:t>
            </w:r>
          </w:p>
        </w:tc>
      </w:tr>
      <w:tr w:rsidR="00704285" w:rsidRPr="0078500D" w14:paraId="0200A280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7937407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Genistein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AFF75B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446-72-0 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14B142D7" w14:textId="79792462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5-Hydroxy-2-Methyl-1,4-Naphthoquinon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6F5DF15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481-42-5</w:t>
            </w:r>
          </w:p>
        </w:tc>
      </w:tr>
      <w:tr w:rsidR="00704285" w:rsidRPr="0078500D" w14:paraId="080299BE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6D66C0C5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Myricetin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E2F3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529-44-2 </w:t>
            </w:r>
          </w:p>
        </w:tc>
        <w:tc>
          <w:tcPr>
            <w:tcW w:w="311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766463E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Rhein</w:t>
            </w:r>
          </w:p>
        </w:tc>
        <w:tc>
          <w:tcPr>
            <w:tcW w:w="1468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9A19CA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478-43-3</w:t>
            </w:r>
          </w:p>
        </w:tc>
      </w:tr>
      <w:tr w:rsidR="00704285" w:rsidRPr="0078500D" w14:paraId="17F1B891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66D0CBEA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Luteolin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BAB3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491-70-3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D53792C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  <w:r w:rsidRPr="0078500D"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C8F49" w14:textId="41ABC142" w:rsidR="00704285" w:rsidRPr="0078500D" w:rsidRDefault="00704285" w:rsidP="00AB4230">
            <w:pPr>
              <w:widowControl/>
              <w:spacing w:after="60"/>
              <w:jc w:val="left"/>
              <w:rPr>
                <w:rFonts w:ascii="TimesNewRomanPS-BoldMT" w:eastAsia="DengXian" w:hAnsi="TimesNewRomanPS-BoldMT" w:cs="SimSun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 w:rsidR="00704285" w:rsidRPr="0078500D" w14:paraId="062F192B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2F424C5F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Formononetin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8AD1C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485-72-3</w:t>
            </w: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3995C16C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Cantharidin </w:t>
            </w:r>
          </w:p>
        </w:tc>
        <w:tc>
          <w:tcPr>
            <w:tcW w:w="14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12A133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56-25-7</w:t>
            </w:r>
          </w:p>
        </w:tc>
      </w:tr>
      <w:tr w:rsidR="00704285" w:rsidRPr="0078500D" w14:paraId="0B52092E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57E53C5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Isoflavone aglycone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8DEE1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552-66-9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569B0839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Diosbulbin</w:t>
            </w:r>
            <w:proofErr w:type="spellEnd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B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14974C2D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20086-06-0</w:t>
            </w:r>
          </w:p>
        </w:tc>
      </w:tr>
      <w:tr w:rsidR="00704285" w:rsidRPr="0078500D" w14:paraId="0A1F8126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6536F157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Naringenin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58953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93602-28-9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2601EC27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Astaxanthin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32CD5415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472-61-7</w:t>
            </w:r>
          </w:p>
        </w:tc>
      </w:tr>
      <w:tr w:rsidR="00704285" w:rsidRPr="0078500D" w14:paraId="4CCF84C8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75AA4846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Curcumin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38B7C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458-37-7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vAlign w:val="center"/>
            <w:hideMark/>
          </w:tcPr>
          <w:p w14:paraId="3D2AD6CF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Limonin 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14:paraId="2F7F96F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1180-71-8</w:t>
            </w:r>
          </w:p>
        </w:tc>
      </w:tr>
      <w:tr w:rsidR="00704285" w:rsidRPr="0078500D" w14:paraId="1B82B1B7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5025BA95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Chrysin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3BC5F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480-40-0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0E64F9" w14:textId="18BC4723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C4483D7" w14:textId="4F87ECE9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04285" w:rsidRPr="0078500D" w14:paraId="03297CE2" w14:textId="77777777" w:rsidTr="00AB4230">
        <w:trPr>
          <w:trHeight w:val="278"/>
          <w:jc w:val="center"/>
        </w:trPr>
        <w:tc>
          <w:tcPr>
            <w:tcW w:w="2689" w:type="dxa"/>
            <w:shd w:val="clear" w:color="auto" w:fill="auto"/>
            <w:vAlign w:val="center"/>
            <w:hideMark/>
          </w:tcPr>
          <w:p w14:paraId="7FE86E74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Quercetin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24218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117-39-5</w:t>
            </w:r>
          </w:p>
        </w:tc>
        <w:tc>
          <w:tcPr>
            <w:tcW w:w="3113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0E4034" w14:textId="0A01BD7E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6C1C82E" w14:textId="2C987672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04285" w:rsidRPr="0078500D" w14:paraId="3EF12776" w14:textId="77777777" w:rsidTr="00AB4230">
        <w:trPr>
          <w:trHeight w:val="278"/>
          <w:jc w:val="center"/>
        </w:trPr>
        <w:tc>
          <w:tcPr>
            <w:tcW w:w="2689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9A89A6E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Puerarin</w:t>
            </w:r>
            <w:proofErr w:type="spellEnd"/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94DE0" w14:textId="77777777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3681-99-0</w:t>
            </w:r>
          </w:p>
        </w:tc>
        <w:tc>
          <w:tcPr>
            <w:tcW w:w="3113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6D41AD" w14:textId="7FCF51F4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7D3F45" w14:textId="7004B80C" w:rsidR="00704285" w:rsidRPr="0078500D" w:rsidRDefault="00704285" w:rsidP="00AB4230">
            <w:pPr>
              <w:widowControl/>
              <w:spacing w:after="6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04000B2" w14:textId="4BBBC531" w:rsidR="0061414E" w:rsidRPr="0078500D" w:rsidRDefault="0061414E" w:rsidP="0061414E">
      <w:pPr>
        <w:pStyle w:val="VDTableTitle"/>
      </w:pPr>
      <w:r w:rsidRPr="0078500D">
        <w:lastRenderedPageBreak/>
        <w:t>Table S</w:t>
      </w:r>
      <w:r w:rsidR="00AB4230" w:rsidRPr="0078500D">
        <w:t>6</w:t>
      </w:r>
      <w:r w:rsidRPr="0078500D">
        <w:t xml:space="preserve">. </w:t>
      </w:r>
      <w:r w:rsidRPr="0078500D">
        <w:rPr>
          <w:b w:val="0"/>
        </w:rPr>
        <w:t xml:space="preserve">Detailed </w:t>
      </w:r>
      <w:r w:rsidR="00C92AD6" w:rsidRPr="0078500D">
        <w:rPr>
          <w:b w:val="0"/>
        </w:rPr>
        <w:t xml:space="preserve">sequences of the primers used for </w:t>
      </w:r>
      <w:proofErr w:type="spellStart"/>
      <w:r w:rsidR="00C92AD6" w:rsidRPr="0078500D">
        <w:rPr>
          <w:b w:val="0"/>
        </w:rPr>
        <w:t>qRT</w:t>
      </w:r>
      <w:proofErr w:type="spellEnd"/>
      <w:r w:rsidR="00C92AD6" w:rsidRPr="0078500D">
        <w:rPr>
          <w:b w:val="0"/>
        </w:rPr>
        <w:t xml:space="preserve">-PCR </w:t>
      </w:r>
      <w:r w:rsidRPr="0078500D">
        <w:rPr>
          <w:b w:val="0"/>
        </w:rPr>
        <w:t xml:space="preserve">in this research.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11"/>
        <w:gridCol w:w="5635"/>
      </w:tblGrid>
      <w:tr w:rsidR="0061414E" w:rsidRPr="0078500D" w14:paraId="0802E88A" w14:textId="77777777" w:rsidTr="00094AB2">
        <w:trPr>
          <w:trHeight w:val="330"/>
        </w:trPr>
        <w:tc>
          <w:tcPr>
            <w:tcW w:w="21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67A933" w14:textId="77777777" w:rsidR="0061414E" w:rsidRPr="0078500D" w:rsidRDefault="0061414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289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2B8A9" w14:textId="77777777" w:rsidR="0061414E" w:rsidRPr="0078500D" w:rsidRDefault="0061414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Sequence (5’ to 3’)</w:t>
            </w:r>
          </w:p>
        </w:tc>
      </w:tr>
      <w:tr w:rsidR="0061414E" w:rsidRPr="0078500D" w14:paraId="2729B0EB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6A861" w14:textId="55B88483" w:rsidR="0061414E" w:rsidRPr="0078500D" w:rsidRDefault="00094AB2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Sirt1</w:t>
            </w:r>
            <w:r w:rsidR="0061414E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_forward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657F8" w14:textId="460E0DF1" w:rsidR="0061414E" w:rsidRPr="0078500D" w:rsidRDefault="00094AB2" w:rsidP="00094AB2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TGGCAAAGGAGCAGATTAGTAGG</w:t>
            </w:r>
          </w:p>
        </w:tc>
      </w:tr>
      <w:tr w:rsidR="0061414E" w:rsidRPr="0078500D" w14:paraId="56F6A8D2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4E989" w14:textId="18AD111C" w:rsidR="0061414E" w:rsidRPr="0078500D" w:rsidRDefault="00094AB2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Sirt1</w:t>
            </w:r>
            <w:r w:rsidR="0061414E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_reverse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FEF27" w14:textId="0B9FDB4A" w:rsidR="0061414E" w:rsidRPr="0078500D" w:rsidRDefault="00094AB2" w:rsidP="00094AB2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CTGCCACAAGAACTAGAGGATAAGA</w:t>
            </w:r>
          </w:p>
        </w:tc>
      </w:tr>
      <w:tr w:rsidR="0061414E" w:rsidRPr="0078500D" w14:paraId="70518F73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771A8" w14:textId="7A137968" w:rsidR="0061414E" w:rsidRPr="0078500D" w:rsidRDefault="00E4469A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Nrf2</w:t>
            </w:r>
            <w:r w:rsidR="0061414E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_forward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00D0D" w14:textId="213D2074" w:rsidR="0061414E" w:rsidRPr="0078500D" w:rsidRDefault="00E4469A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TACTCCCAGGTTGCCCACA</w:t>
            </w:r>
          </w:p>
        </w:tc>
      </w:tr>
      <w:tr w:rsidR="0061414E" w:rsidRPr="0078500D" w14:paraId="412C71EB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925EB" w14:textId="49D65350" w:rsidR="0061414E" w:rsidRPr="0078500D" w:rsidRDefault="00E4469A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Nrf2</w:t>
            </w:r>
            <w:r w:rsidR="0061414E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_reverse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054A8" w14:textId="6B7DFCD8" w:rsidR="0061414E" w:rsidRPr="0078500D" w:rsidRDefault="00E4469A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CATCTACAAACGGGAATGTCTGC</w:t>
            </w:r>
          </w:p>
        </w:tc>
      </w:tr>
      <w:tr w:rsidR="0061414E" w:rsidRPr="0078500D" w14:paraId="79DED496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941E1" w14:textId="056EBCBE" w:rsidR="0061414E" w:rsidRPr="0078500D" w:rsidRDefault="00CD308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Keap1</w:t>
            </w:r>
            <w:r w:rsidR="0061414E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_forward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1419C" w14:textId="5949219B" w:rsidR="0061414E" w:rsidRPr="0078500D" w:rsidRDefault="00CD308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TTCGCCTACACGGCCTC</w:t>
            </w:r>
          </w:p>
        </w:tc>
      </w:tr>
      <w:tr w:rsidR="0061414E" w:rsidRPr="0078500D" w14:paraId="14417133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E734D" w14:textId="2C11BDCA" w:rsidR="0061414E" w:rsidRPr="0078500D" w:rsidRDefault="00CD308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Keap1</w:t>
            </w:r>
            <w:r w:rsidR="0061414E"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_reverse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A5812" w14:textId="4C488D73" w:rsidR="0061414E" w:rsidRPr="0078500D" w:rsidRDefault="00CD308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GAAGTTGGCGATGCCGATG</w:t>
            </w:r>
          </w:p>
        </w:tc>
      </w:tr>
      <w:tr w:rsidR="0061414E" w:rsidRPr="0078500D" w14:paraId="46836596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07005" w14:textId="62C78EAD" w:rsidR="0061414E" w:rsidRPr="0078500D" w:rsidRDefault="00982CD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HO-1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_forward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63605" w14:textId="59B5939E" w:rsidR="0061414E" w:rsidRPr="0078500D" w:rsidRDefault="00982CD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TCTTGGCTGGCTTCCTTAC</w:t>
            </w:r>
          </w:p>
        </w:tc>
      </w:tr>
      <w:tr w:rsidR="00982CDE" w:rsidRPr="0078500D" w14:paraId="24E7EBD2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06EF7" w14:textId="23F7EF20" w:rsidR="00982CDE" w:rsidRPr="0078500D" w:rsidRDefault="00982CD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HO-1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_reverse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DC914" w14:textId="5573C086" w:rsidR="00982CDE" w:rsidRPr="0078500D" w:rsidRDefault="00982CDE" w:rsidP="00E06E5B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CATAGGCTCCTTCCTCCTTTC</w:t>
            </w:r>
          </w:p>
        </w:tc>
      </w:tr>
      <w:tr w:rsidR="00AA3AA8" w:rsidRPr="0078500D" w14:paraId="311C10B1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DB640" w14:textId="16F5FB70" w:rsidR="00AA3AA8" w:rsidRPr="0078500D" w:rsidRDefault="00AA3AA8" w:rsidP="00AA3AA8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="00772765"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DJ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-1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_forward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592C3" w14:textId="7B5FD8F3" w:rsidR="00AA3AA8" w:rsidRPr="0078500D" w:rsidRDefault="00772765" w:rsidP="00AA3AA8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CCATATGATGTGGTGGTTCTAC</w:t>
            </w:r>
          </w:p>
        </w:tc>
      </w:tr>
      <w:tr w:rsidR="00AA3AA8" w:rsidRPr="0078500D" w14:paraId="65CC7922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99A8D" w14:textId="799D705E" w:rsidR="00AA3AA8" w:rsidRPr="0078500D" w:rsidRDefault="00AA3AA8" w:rsidP="00AA3AA8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r w:rsidR="00772765"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DJ</w:t>
            </w:r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-1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_reverse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B1FB7" w14:textId="2AF60470" w:rsidR="00AA3AA8" w:rsidRPr="0078500D" w:rsidRDefault="00772765" w:rsidP="00AA3AA8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ACTTCCACAACCTATTTCATGAG</w:t>
            </w:r>
          </w:p>
        </w:tc>
      </w:tr>
      <w:tr w:rsidR="00772765" w:rsidRPr="0078500D" w14:paraId="50494404" w14:textId="77777777" w:rsidTr="00094AB2">
        <w:trPr>
          <w:trHeight w:val="375"/>
        </w:trPr>
        <w:tc>
          <w:tcPr>
            <w:tcW w:w="2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64E7A" w14:textId="3D91E1FB" w:rsidR="00772765" w:rsidRPr="0078500D" w:rsidRDefault="00772765" w:rsidP="00772765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proofErr w:type="spellStart"/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GAPDH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_forward</w:t>
            </w:r>
            <w:proofErr w:type="spellEnd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primer</w:t>
            </w:r>
          </w:p>
        </w:tc>
        <w:tc>
          <w:tcPr>
            <w:tcW w:w="2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D90CF" w14:textId="0A4AE549" w:rsidR="00772765" w:rsidRPr="0078500D" w:rsidRDefault="00772765" w:rsidP="00772765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GGTGTGAACCATGAGAAGTATGA</w:t>
            </w:r>
          </w:p>
        </w:tc>
      </w:tr>
      <w:tr w:rsidR="00772765" w:rsidRPr="0078500D" w14:paraId="6561B54D" w14:textId="77777777" w:rsidTr="00772765">
        <w:trPr>
          <w:trHeight w:val="645"/>
        </w:trPr>
        <w:tc>
          <w:tcPr>
            <w:tcW w:w="21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55828B" w14:textId="102E6574" w:rsidR="00772765" w:rsidRPr="0078500D" w:rsidRDefault="00772765" w:rsidP="00772765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Human </w:t>
            </w:r>
            <w:proofErr w:type="spellStart"/>
            <w:r w:rsidRPr="0078500D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GAPDH</w:t>
            </w: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_reverse</w:t>
            </w:r>
            <w:proofErr w:type="spellEnd"/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primer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7DC7AB" w14:textId="26EE629A" w:rsidR="00772765" w:rsidRPr="0078500D" w:rsidRDefault="00772765" w:rsidP="00772765">
            <w:pPr>
              <w:widowControl/>
              <w:spacing w:after="18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8500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GAGTCCTTCCACGATACCAAAG</w:t>
            </w:r>
          </w:p>
        </w:tc>
      </w:tr>
    </w:tbl>
    <w:p w14:paraId="6CA59BAA" w14:textId="77777777" w:rsidR="00242186" w:rsidRPr="0078500D" w:rsidRDefault="00242186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3C05FEF0" w14:textId="4D12062B" w:rsidR="008C3CEC" w:rsidRPr="0078500D" w:rsidRDefault="008C3CEC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p w14:paraId="47837650" w14:textId="6FBF1B27" w:rsidR="00C06FCF" w:rsidRPr="0078500D" w:rsidRDefault="00C06FCF">
      <w:pPr>
        <w:widowControl/>
        <w:jc w:val="lef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br w:type="page"/>
      </w:r>
    </w:p>
    <w:p w14:paraId="31448FC8" w14:textId="77777777" w:rsidR="00C06FCF" w:rsidRPr="0078500D" w:rsidRDefault="00C06FCF" w:rsidP="00573C88">
      <w:pPr>
        <w:pStyle w:val="Subtitle"/>
        <w:jc w:val="left"/>
        <w:rPr>
          <w:rFonts w:ascii="Times New Roman" w:hAnsi="Times New Roman" w:cs="Times New Roman"/>
        </w:rPr>
      </w:pPr>
      <w:bookmarkStart w:id="36" w:name="_Toc132032330"/>
      <w:r w:rsidRPr="0078500D">
        <w:rPr>
          <w:rFonts w:ascii="Times New Roman" w:hAnsi="Times New Roman" w:cs="Times New Roman"/>
        </w:rPr>
        <w:lastRenderedPageBreak/>
        <w:t>References</w:t>
      </w:r>
      <w:bookmarkEnd w:id="36"/>
    </w:p>
    <w:p w14:paraId="118187D4" w14:textId="24035A8D" w:rsidR="008C3CEC" w:rsidRPr="0078500D" w:rsidRDefault="00E6016A" w:rsidP="00E6016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sz w:val="24"/>
        </w:rPr>
        <w:t>[</w:t>
      </w:r>
      <w:r w:rsidR="0089549A" w:rsidRPr="0078500D">
        <w:rPr>
          <w:rFonts w:ascii="Times New Roman" w:hAnsi="Times New Roman" w:cs="Times New Roman"/>
          <w:sz w:val="24"/>
        </w:rPr>
        <w:t>1</w:t>
      </w:r>
      <w:r w:rsidRPr="0078500D">
        <w:rPr>
          <w:rFonts w:ascii="Times New Roman" w:hAnsi="Times New Roman" w:cs="Times New Roman"/>
          <w:sz w:val="24"/>
        </w:rPr>
        <w:t>] Chen, Z.; Liu, Z.; Li, Z.; Ju, E.; Gao, N.; Zhou, L.; Ren, J.; Qu, X. Biomaterials</w:t>
      </w:r>
      <w:r w:rsidR="00324FA6" w:rsidRPr="0078500D">
        <w:rPr>
          <w:rFonts w:ascii="Times New Roman" w:hAnsi="Times New Roman" w:cs="Times New Roman"/>
          <w:sz w:val="24"/>
        </w:rPr>
        <w:t>,</w:t>
      </w:r>
      <w:r w:rsidRPr="0078500D">
        <w:rPr>
          <w:rFonts w:ascii="Times New Roman" w:hAnsi="Times New Roman" w:cs="Times New Roman"/>
          <w:sz w:val="24"/>
        </w:rPr>
        <w:t xml:space="preserve"> 2015, 39, 15–22</w:t>
      </w:r>
      <w:r w:rsidR="00324FA6" w:rsidRPr="0078500D">
        <w:rPr>
          <w:rFonts w:ascii="Times New Roman" w:hAnsi="Times New Roman" w:cs="Times New Roman"/>
          <w:sz w:val="24"/>
        </w:rPr>
        <w:t>.</w:t>
      </w:r>
    </w:p>
    <w:p w14:paraId="56B1683C" w14:textId="3FA2752A" w:rsidR="00324FA6" w:rsidRPr="0078500D" w:rsidRDefault="00324FA6" w:rsidP="00E6016A">
      <w:pPr>
        <w:spacing w:line="400" w:lineRule="exact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t>[</w:t>
      </w:r>
      <w:r w:rsidR="0089549A" w:rsidRPr="0078500D">
        <w:rPr>
          <w:rFonts w:ascii="Times New Roman" w:hAnsi="Times New Roman" w:cs="Times New Roman"/>
          <w:sz w:val="24"/>
        </w:rPr>
        <w:t>2</w:t>
      </w:r>
      <w:r w:rsidRPr="0078500D">
        <w:rPr>
          <w:rFonts w:ascii="Times New Roman" w:hAnsi="Times New Roman" w:cs="Times New Roman"/>
          <w:sz w:val="24"/>
        </w:rPr>
        <w:t xml:space="preserve">] Mei, Q.; Li, Y.; Li, B. N.; Zhang, Y. </w:t>
      </w:r>
      <w:proofErr w:type="spellStart"/>
      <w:r w:rsidRPr="0078500D">
        <w:rPr>
          <w:rFonts w:ascii="Times New Roman" w:hAnsi="Times New Roman" w:cs="Times New Roman"/>
          <w:sz w:val="24"/>
        </w:rPr>
        <w:t>Biosens</w:t>
      </w:r>
      <w:proofErr w:type="spellEnd"/>
      <w:r w:rsidRPr="0078500D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78500D">
        <w:rPr>
          <w:rFonts w:ascii="Times New Roman" w:hAnsi="Times New Roman" w:cs="Times New Roman"/>
          <w:sz w:val="24"/>
        </w:rPr>
        <w:t>Bioelectron</w:t>
      </w:r>
      <w:proofErr w:type="spellEnd"/>
      <w:r w:rsidRPr="0078500D">
        <w:rPr>
          <w:rFonts w:ascii="Times New Roman" w:hAnsi="Times New Roman" w:cs="Times New Roman"/>
          <w:sz w:val="24"/>
        </w:rPr>
        <w:t>. 2015, 64, 88–93.</w:t>
      </w:r>
    </w:p>
    <w:p w14:paraId="137CA81B" w14:textId="78CB51C3" w:rsidR="00324FA6" w:rsidRPr="0078500D" w:rsidRDefault="00324FA6" w:rsidP="000660B2">
      <w:pPr>
        <w:spacing w:line="400" w:lineRule="exact"/>
        <w:ind w:left="360" w:hangingChars="150" w:hanging="360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sz w:val="24"/>
        </w:rPr>
        <w:t>[</w:t>
      </w:r>
      <w:r w:rsidR="0089549A" w:rsidRPr="0078500D">
        <w:rPr>
          <w:rFonts w:ascii="Times New Roman" w:hAnsi="Times New Roman" w:cs="Times New Roman"/>
          <w:sz w:val="24"/>
        </w:rPr>
        <w:t>3</w:t>
      </w:r>
      <w:r w:rsidRPr="0078500D">
        <w:rPr>
          <w:rFonts w:ascii="Times New Roman" w:hAnsi="Times New Roman" w:cs="Times New Roman"/>
          <w:sz w:val="24"/>
        </w:rPr>
        <w:t xml:space="preserve">] </w:t>
      </w:r>
      <w:r w:rsidR="000660B2" w:rsidRPr="0078500D">
        <w:rPr>
          <w:rFonts w:ascii="Times New Roman" w:hAnsi="Times New Roman" w:cs="Times New Roman"/>
          <w:sz w:val="24"/>
        </w:rPr>
        <w:t>Zhao, Q.; Zhang, R.; Ye, D.; Zhang, S.; Chen, H.; Kong, J. ACS Appl. Mater. Interfaces, 2017, 9, 2052–2058.</w:t>
      </w:r>
    </w:p>
    <w:p w14:paraId="0E9E611A" w14:textId="1E05F46F" w:rsidR="000660B2" w:rsidRPr="0078500D" w:rsidRDefault="00B92399" w:rsidP="000660B2">
      <w:pPr>
        <w:spacing w:line="400" w:lineRule="exact"/>
        <w:ind w:left="360" w:hangingChars="150" w:hanging="360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/>
          <w:sz w:val="24"/>
        </w:rPr>
        <w:t>[</w:t>
      </w:r>
      <w:r w:rsidR="0089549A" w:rsidRPr="0078500D">
        <w:rPr>
          <w:rFonts w:ascii="Times New Roman" w:hAnsi="Times New Roman" w:cs="Times New Roman"/>
          <w:sz w:val="24"/>
        </w:rPr>
        <w:t>4</w:t>
      </w:r>
      <w:r w:rsidRPr="0078500D">
        <w:rPr>
          <w:rFonts w:ascii="Times New Roman" w:hAnsi="Times New Roman" w:cs="Times New Roman"/>
          <w:sz w:val="24"/>
        </w:rPr>
        <w:t>] Zhou, D.; Huang, H.; Wang, Y.; Wang, Y.; Hu, Z.; Li, X. J. Mater. Chem. B, 2019, 7, 3737–3744.</w:t>
      </w:r>
    </w:p>
    <w:p w14:paraId="6C2EF2B7" w14:textId="56137EAF" w:rsidR="00074454" w:rsidRPr="0078500D" w:rsidRDefault="00074454" w:rsidP="000660B2">
      <w:pPr>
        <w:spacing w:line="400" w:lineRule="exact"/>
        <w:ind w:left="360" w:hangingChars="150" w:hanging="360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sz w:val="24"/>
        </w:rPr>
        <w:t>[</w:t>
      </w:r>
      <w:r w:rsidR="0089549A" w:rsidRPr="0078500D">
        <w:rPr>
          <w:rFonts w:ascii="Times New Roman" w:hAnsi="Times New Roman" w:cs="Times New Roman"/>
          <w:sz w:val="24"/>
        </w:rPr>
        <w:t>5</w:t>
      </w:r>
      <w:r w:rsidRPr="0078500D">
        <w:rPr>
          <w:rFonts w:ascii="Times New Roman" w:hAnsi="Times New Roman" w:cs="Times New Roman"/>
          <w:sz w:val="24"/>
        </w:rPr>
        <w:t xml:space="preserve">] </w:t>
      </w:r>
      <w:r w:rsidR="00C04545" w:rsidRPr="0078500D">
        <w:rPr>
          <w:rFonts w:ascii="Times New Roman" w:hAnsi="Times New Roman" w:cs="Times New Roman"/>
          <w:sz w:val="24"/>
        </w:rPr>
        <w:t>Hai, X.; Guo, Z.; Lin, X.; Chen, X.; Wang, J. ACS Appl. Mater. Interfaces, 2018, 10, 5853–5861.</w:t>
      </w:r>
    </w:p>
    <w:p w14:paraId="10D6C956" w14:textId="4099E780" w:rsidR="00790429" w:rsidRPr="00324FA6" w:rsidRDefault="00790429" w:rsidP="000660B2">
      <w:pPr>
        <w:spacing w:line="400" w:lineRule="exact"/>
        <w:ind w:left="360" w:hangingChars="150" w:hanging="360"/>
        <w:rPr>
          <w:rFonts w:ascii="Times New Roman" w:hAnsi="Times New Roman" w:cs="Times New Roman"/>
          <w:sz w:val="24"/>
        </w:rPr>
      </w:pPr>
      <w:r w:rsidRPr="0078500D">
        <w:rPr>
          <w:rFonts w:ascii="Times New Roman" w:hAnsi="Times New Roman" w:cs="Times New Roman" w:hint="eastAsia"/>
          <w:sz w:val="24"/>
        </w:rPr>
        <w:t>[</w:t>
      </w:r>
      <w:r w:rsidR="0089549A" w:rsidRPr="0078500D">
        <w:rPr>
          <w:rFonts w:ascii="Times New Roman" w:hAnsi="Times New Roman" w:cs="Times New Roman"/>
          <w:sz w:val="24"/>
        </w:rPr>
        <w:t>6</w:t>
      </w:r>
      <w:r w:rsidRPr="0078500D">
        <w:rPr>
          <w:rFonts w:ascii="Times New Roman" w:hAnsi="Times New Roman" w:cs="Times New Roman"/>
          <w:sz w:val="24"/>
        </w:rPr>
        <w:t xml:space="preserve">] Yu, G.; Feng, N.; Zhao, D.; Wang, H.; </w:t>
      </w:r>
      <w:proofErr w:type="spellStart"/>
      <w:r w:rsidRPr="0078500D">
        <w:rPr>
          <w:rFonts w:ascii="Times New Roman" w:hAnsi="Times New Roman" w:cs="Times New Roman"/>
          <w:sz w:val="24"/>
        </w:rPr>
        <w:t>Jin</w:t>
      </w:r>
      <w:proofErr w:type="spellEnd"/>
      <w:r w:rsidRPr="0078500D">
        <w:rPr>
          <w:rFonts w:ascii="Times New Roman" w:hAnsi="Times New Roman" w:cs="Times New Roman"/>
          <w:sz w:val="24"/>
        </w:rPr>
        <w:t>, Y.; Liu, D.; Li, Z.; Yang, X.; Ge, K.; Zhang, J. Sci. China: Life Sci.</w:t>
      </w:r>
      <w:r w:rsidR="00CA3196" w:rsidRPr="0078500D">
        <w:rPr>
          <w:rFonts w:ascii="Times New Roman" w:hAnsi="Times New Roman" w:cs="Times New Roman"/>
          <w:sz w:val="24"/>
        </w:rPr>
        <w:t>,</w:t>
      </w:r>
      <w:r w:rsidRPr="0078500D">
        <w:rPr>
          <w:rFonts w:ascii="Times New Roman" w:hAnsi="Times New Roman" w:cs="Times New Roman"/>
          <w:sz w:val="24"/>
        </w:rPr>
        <w:t xml:space="preserve"> 2021, 64, 434–442.</w:t>
      </w:r>
    </w:p>
    <w:p w14:paraId="6237A91D" w14:textId="0C5FA264" w:rsidR="008C3CEC" w:rsidRDefault="008C3CEC" w:rsidP="000660B2">
      <w:pPr>
        <w:spacing w:line="400" w:lineRule="exact"/>
        <w:ind w:left="360" w:hangingChars="150" w:hanging="360"/>
        <w:rPr>
          <w:rFonts w:ascii="Times New Roman" w:hAnsi="Times New Roman" w:cs="Times New Roman"/>
          <w:sz w:val="24"/>
        </w:rPr>
      </w:pPr>
    </w:p>
    <w:p w14:paraId="4BE59C89" w14:textId="77777777" w:rsidR="008C3CEC" w:rsidRPr="00580192" w:rsidRDefault="008C3CEC" w:rsidP="008F48A6">
      <w:pPr>
        <w:spacing w:line="400" w:lineRule="exact"/>
        <w:rPr>
          <w:rFonts w:ascii="Times New Roman" w:hAnsi="Times New Roman" w:cs="Times New Roman"/>
          <w:sz w:val="24"/>
        </w:rPr>
      </w:pPr>
    </w:p>
    <w:sectPr w:rsidR="008C3CEC" w:rsidRPr="00580192" w:rsidSect="00641A7A">
      <w:footerReference w:type="default" r:id="rId7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5F610" w14:textId="77777777" w:rsidR="005255A9" w:rsidRDefault="005255A9" w:rsidP="00060A89">
      <w:r>
        <w:separator/>
      </w:r>
    </w:p>
  </w:endnote>
  <w:endnote w:type="continuationSeparator" w:id="0">
    <w:p w14:paraId="16E661F9" w14:textId="77777777" w:rsidR="005255A9" w:rsidRDefault="005255A9" w:rsidP="00060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no Pro">
    <w:altName w:val="Times New Roman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58407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14:paraId="657D99CD" w14:textId="61FD4C11" w:rsidR="002C2A1A" w:rsidRPr="004E2AB6" w:rsidRDefault="002C2A1A">
        <w:pPr>
          <w:pStyle w:val="Footer"/>
          <w:jc w:val="center"/>
          <w:rPr>
            <w:rFonts w:ascii="Times New Roman" w:hAnsi="Times New Roman" w:cs="Times New Roman"/>
            <w:sz w:val="20"/>
          </w:rPr>
        </w:pPr>
        <w:r w:rsidRPr="004E2AB6">
          <w:rPr>
            <w:rFonts w:ascii="Times New Roman" w:hAnsi="Times New Roman" w:cs="Times New Roman"/>
            <w:sz w:val="20"/>
          </w:rPr>
          <w:t>S</w:t>
        </w:r>
        <w:r w:rsidRPr="004E2AB6">
          <w:rPr>
            <w:rFonts w:ascii="Times New Roman" w:hAnsi="Times New Roman" w:cs="Times New Roman"/>
            <w:sz w:val="20"/>
          </w:rPr>
          <w:fldChar w:fldCharType="begin"/>
        </w:r>
        <w:r w:rsidRPr="004E2AB6">
          <w:rPr>
            <w:rFonts w:ascii="Times New Roman" w:hAnsi="Times New Roman" w:cs="Times New Roman"/>
            <w:sz w:val="20"/>
          </w:rPr>
          <w:instrText>PAGE   \* MERGEFORMAT</w:instrText>
        </w:r>
        <w:r w:rsidRPr="004E2AB6">
          <w:rPr>
            <w:rFonts w:ascii="Times New Roman" w:hAnsi="Times New Roman" w:cs="Times New Roman"/>
            <w:sz w:val="20"/>
          </w:rPr>
          <w:fldChar w:fldCharType="separate"/>
        </w:r>
        <w:r w:rsidRPr="004E2AB6">
          <w:rPr>
            <w:rFonts w:ascii="Times New Roman" w:hAnsi="Times New Roman" w:cs="Times New Roman"/>
            <w:sz w:val="20"/>
            <w:lang w:val="zh-CN"/>
          </w:rPr>
          <w:t>2</w:t>
        </w:r>
        <w:r w:rsidRPr="004E2AB6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14:paraId="32E9AAB5" w14:textId="77777777" w:rsidR="002C2A1A" w:rsidRDefault="002C2A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7E2BF" w14:textId="77777777" w:rsidR="005255A9" w:rsidRDefault="005255A9" w:rsidP="00060A89">
      <w:r>
        <w:separator/>
      </w:r>
    </w:p>
  </w:footnote>
  <w:footnote w:type="continuationSeparator" w:id="0">
    <w:p w14:paraId="03B2D521" w14:textId="77777777" w:rsidR="005255A9" w:rsidRDefault="005255A9" w:rsidP="00060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C54C2"/>
    <w:multiLevelType w:val="hybridMultilevel"/>
    <w:tmpl w:val="9970CD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19416CA"/>
    <w:multiLevelType w:val="hybridMultilevel"/>
    <w:tmpl w:val="DE8647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75376474">
    <w:abstractNumId w:val="0"/>
  </w:num>
  <w:num w:numId="2" w16cid:durableId="1479762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64A"/>
    <w:rsid w:val="00000355"/>
    <w:rsid w:val="00001311"/>
    <w:rsid w:val="000018B3"/>
    <w:rsid w:val="00010753"/>
    <w:rsid w:val="00010C04"/>
    <w:rsid w:val="00010C55"/>
    <w:rsid w:val="0001122B"/>
    <w:rsid w:val="0001195B"/>
    <w:rsid w:val="00015283"/>
    <w:rsid w:val="000153E3"/>
    <w:rsid w:val="0001726D"/>
    <w:rsid w:val="000208FE"/>
    <w:rsid w:val="0002781B"/>
    <w:rsid w:val="00031072"/>
    <w:rsid w:val="00031F33"/>
    <w:rsid w:val="00032CFA"/>
    <w:rsid w:val="00035A0D"/>
    <w:rsid w:val="00041B32"/>
    <w:rsid w:val="00044ECA"/>
    <w:rsid w:val="00050B74"/>
    <w:rsid w:val="00051AE8"/>
    <w:rsid w:val="000538B6"/>
    <w:rsid w:val="00060A89"/>
    <w:rsid w:val="000617A7"/>
    <w:rsid w:val="00062CB0"/>
    <w:rsid w:val="00063654"/>
    <w:rsid w:val="00063AA3"/>
    <w:rsid w:val="000654A2"/>
    <w:rsid w:val="000660B2"/>
    <w:rsid w:val="00074454"/>
    <w:rsid w:val="00076D53"/>
    <w:rsid w:val="000833C5"/>
    <w:rsid w:val="000867CC"/>
    <w:rsid w:val="00091165"/>
    <w:rsid w:val="000935AF"/>
    <w:rsid w:val="00094021"/>
    <w:rsid w:val="00094AB2"/>
    <w:rsid w:val="00095543"/>
    <w:rsid w:val="000969D0"/>
    <w:rsid w:val="000A6432"/>
    <w:rsid w:val="000B10F3"/>
    <w:rsid w:val="000B3E6E"/>
    <w:rsid w:val="000C7659"/>
    <w:rsid w:val="000D0A85"/>
    <w:rsid w:val="000D4A6A"/>
    <w:rsid w:val="000D6FC9"/>
    <w:rsid w:val="000E3EA7"/>
    <w:rsid w:val="000E6A2A"/>
    <w:rsid w:val="000F03CA"/>
    <w:rsid w:val="000F627B"/>
    <w:rsid w:val="000F73CB"/>
    <w:rsid w:val="00101B13"/>
    <w:rsid w:val="00101F38"/>
    <w:rsid w:val="00101F3B"/>
    <w:rsid w:val="0010484E"/>
    <w:rsid w:val="0010639D"/>
    <w:rsid w:val="00114802"/>
    <w:rsid w:val="001168B5"/>
    <w:rsid w:val="00116C13"/>
    <w:rsid w:val="00116D0B"/>
    <w:rsid w:val="00122D15"/>
    <w:rsid w:val="0012570A"/>
    <w:rsid w:val="001275B8"/>
    <w:rsid w:val="001309B1"/>
    <w:rsid w:val="00130CB1"/>
    <w:rsid w:val="00130FCA"/>
    <w:rsid w:val="001374BF"/>
    <w:rsid w:val="001414C4"/>
    <w:rsid w:val="0014266B"/>
    <w:rsid w:val="00142C14"/>
    <w:rsid w:val="00143388"/>
    <w:rsid w:val="0014493A"/>
    <w:rsid w:val="00152012"/>
    <w:rsid w:val="00157E07"/>
    <w:rsid w:val="00160661"/>
    <w:rsid w:val="00162420"/>
    <w:rsid w:val="00165197"/>
    <w:rsid w:val="00176BD1"/>
    <w:rsid w:val="00177D03"/>
    <w:rsid w:val="00180007"/>
    <w:rsid w:val="00182375"/>
    <w:rsid w:val="0018264C"/>
    <w:rsid w:val="00184D18"/>
    <w:rsid w:val="00185E87"/>
    <w:rsid w:val="00186A2B"/>
    <w:rsid w:val="00190022"/>
    <w:rsid w:val="00194795"/>
    <w:rsid w:val="00194E22"/>
    <w:rsid w:val="00195D3A"/>
    <w:rsid w:val="001A0B0F"/>
    <w:rsid w:val="001A1204"/>
    <w:rsid w:val="001A1F76"/>
    <w:rsid w:val="001A5574"/>
    <w:rsid w:val="001A68A6"/>
    <w:rsid w:val="001B2BAA"/>
    <w:rsid w:val="001B543F"/>
    <w:rsid w:val="001B6B27"/>
    <w:rsid w:val="001B7509"/>
    <w:rsid w:val="001C5EFD"/>
    <w:rsid w:val="001D39CD"/>
    <w:rsid w:val="001D47A0"/>
    <w:rsid w:val="001D6A89"/>
    <w:rsid w:val="001E1859"/>
    <w:rsid w:val="001E18AF"/>
    <w:rsid w:val="001E324A"/>
    <w:rsid w:val="001E3661"/>
    <w:rsid w:val="001E3E5E"/>
    <w:rsid w:val="001F23C5"/>
    <w:rsid w:val="001F4FCF"/>
    <w:rsid w:val="001F5355"/>
    <w:rsid w:val="001F60F8"/>
    <w:rsid w:val="00200432"/>
    <w:rsid w:val="002039D3"/>
    <w:rsid w:val="00205700"/>
    <w:rsid w:val="00205C1A"/>
    <w:rsid w:val="00211124"/>
    <w:rsid w:val="0021563D"/>
    <w:rsid w:val="0021627E"/>
    <w:rsid w:val="00221DF5"/>
    <w:rsid w:val="00225460"/>
    <w:rsid w:val="002375D7"/>
    <w:rsid w:val="00242186"/>
    <w:rsid w:val="002452D1"/>
    <w:rsid w:val="002516D0"/>
    <w:rsid w:val="00255937"/>
    <w:rsid w:val="00256988"/>
    <w:rsid w:val="00260445"/>
    <w:rsid w:val="002612EF"/>
    <w:rsid w:val="002669FF"/>
    <w:rsid w:val="00267784"/>
    <w:rsid w:val="00271BB2"/>
    <w:rsid w:val="00272EBA"/>
    <w:rsid w:val="00273A04"/>
    <w:rsid w:val="00276BDB"/>
    <w:rsid w:val="00283353"/>
    <w:rsid w:val="00291C83"/>
    <w:rsid w:val="00297949"/>
    <w:rsid w:val="002A2091"/>
    <w:rsid w:val="002B01D7"/>
    <w:rsid w:val="002B48B7"/>
    <w:rsid w:val="002C2A1A"/>
    <w:rsid w:val="002C3752"/>
    <w:rsid w:val="002C3983"/>
    <w:rsid w:val="002C3F5F"/>
    <w:rsid w:val="002C45FC"/>
    <w:rsid w:val="002C72CA"/>
    <w:rsid w:val="002D0814"/>
    <w:rsid w:val="002D5AC5"/>
    <w:rsid w:val="002E538F"/>
    <w:rsid w:val="002F33A6"/>
    <w:rsid w:val="002F3743"/>
    <w:rsid w:val="002F5E9A"/>
    <w:rsid w:val="00300010"/>
    <w:rsid w:val="00300A05"/>
    <w:rsid w:val="00302387"/>
    <w:rsid w:val="003105B4"/>
    <w:rsid w:val="00321852"/>
    <w:rsid w:val="00323874"/>
    <w:rsid w:val="003238A7"/>
    <w:rsid w:val="00324FA6"/>
    <w:rsid w:val="00325C37"/>
    <w:rsid w:val="003326FA"/>
    <w:rsid w:val="003327CF"/>
    <w:rsid w:val="00333037"/>
    <w:rsid w:val="0033631B"/>
    <w:rsid w:val="00342E13"/>
    <w:rsid w:val="00345219"/>
    <w:rsid w:val="00346A12"/>
    <w:rsid w:val="00346F3B"/>
    <w:rsid w:val="00353F06"/>
    <w:rsid w:val="003541EE"/>
    <w:rsid w:val="0035661E"/>
    <w:rsid w:val="00357E3C"/>
    <w:rsid w:val="0036617D"/>
    <w:rsid w:val="003672E4"/>
    <w:rsid w:val="00371A49"/>
    <w:rsid w:val="00372ED3"/>
    <w:rsid w:val="00375FD0"/>
    <w:rsid w:val="00376101"/>
    <w:rsid w:val="003763D5"/>
    <w:rsid w:val="00377842"/>
    <w:rsid w:val="00377D3C"/>
    <w:rsid w:val="00383DA2"/>
    <w:rsid w:val="00385985"/>
    <w:rsid w:val="003863FB"/>
    <w:rsid w:val="003937F1"/>
    <w:rsid w:val="003967B2"/>
    <w:rsid w:val="00397D49"/>
    <w:rsid w:val="003A461C"/>
    <w:rsid w:val="003B4744"/>
    <w:rsid w:val="003B52A0"/>
    <w:rsid w:val="003B6EF6"/>
    <w:rsid w:val="003C4294"/>
    <w:rsid w:val="003C4B55"/>
    <w:rsid w:val="003C7087"/>
    <w:rsid w:val="003D14A6"/>
    <w:rsid w:val="003D1798"/>
    <w:rsid w:val="003D23C7"/>
    <w:rsid w:val="003D5360"/>
    <w:rsid w:val="003D697B"/>
    <w:rsid w:val="003E4483"/>
    <w:rsid w:val="003E5F89"/>
    <w:rsid w:val="003F0D6C"/>
    <w:rsid w:val="003F13C2"/>
    <w:rsid w:val="003F1B78"/>
    <w:rsid w:val="003F4C8F"/>
    <w:rsid w:val="003F62B4"/>
    <w:rsid w:val="003F739C"/>
    <w:rsid w:val="00400154"/>
    <w:rsid w:val="004023DE"/>
    <w:rsid w:val="00412D63"/>
    <w:rsid w:val="00430593"/>
    <w:rsid w:val="00431E65"/>
    <w:rsid w:val="00433587"/>
    <w:rsid w:val="0043469A"/>
    <w:rsid w:val="00442AE2"/>
    <w:rsid w:val="00442B93"/>
    <w:rsid w:val="00442E9D"/>
    <w:rsid w:val="00447DEF"/>
    <w:rsid w:val="004567AF"/>
    <w:rsid w:val="00460C26"/>
    <w:rsid w:val="004612A1"/>
    <w:rsid w:val="00465213"/>
    <w:rsid w:val="004938BC"/>
    <w:rsid w:val="00496897"/>
    <w:rsid w:val="004A23B5"/>
    <w:rsid w:val="004A6065"/>
    <w:rsid w:val="004A6256"/>
    <w:rsid w:val="004A7898"/>
    <w:rsid w:val="004B1880"/>
    <w:rsid w:val="004B6F3E"/>
    <w:rsid w:val="004C18DE"/>
    <w:rsid w:val="004D0ADF"/>
    <w:rsid w:val="004D57F4"/>
    <w:rsid w:val="004D62E2"/>
    <w:rsid w:val="004E2AB6"/>
    <w:rsid w:val="004E4971"/>
    <w:rsid w:val="004F47CB"/>
    <w:rsid w:val="004F7046"/>
    <w:rsid w:val="00500E76"/>
    <w:rsid w:val="0050410B"/>
    <w:rsid w:val="00504A3B"/>
    <w:rsid w:val="00511127"/>
    <w:rsid w:val="00515227"/>
    <w:rsid w:val="00522D04"/>
    <w:rsid w:val="00522E51"/>
    <w:rsid w:val="005241BA"/>
    <w:rsid w:val="00525350"/>
    <w:rsid w:val="005255A9"/>
    <w:rsid w:val="00526F2B"/>
    <w:rsid w:val="0053033F"/>
    <w:rsid w:val="005315E0"/>
    <w:rsid w:val="00532FBB"/>
    <w:rsid w:val="005340F0"/>
    <w:rsid w:val="00534C4F"/>
    <w:rsid w:val="00541344"/>
    <w:rsid w:val="0054156B"/>
    <w:rsid w:val="00541EBF"/>
    <w:rsid w:val="00543B79"/>
    <w:rsid w:val="00544DA2"/>
    <w:rsid w:val="00545F0F"/>
    <w:rsid w:val="005523E8"/>
    <w:rsid w:val="00553150"/>
    <w:rsid w:val="00562D2A"/>
    <w:rsid w:val="00564BB5"/>
    <w:rsid w:val="00565001"/>
    <w:rsid w:val="005655EC"/>
    <w:rsid w:val="005656A9"/>
    <w:rsid w:val="00566D74"/>
    <w:rsid w:val="00573C88"/>
    <w:rsid w:val="005758DA"/>
    <w:rsid w:val="00576D60"/>
    <w:rsid w:val="00580192"/>
    <w:rsid w:val="005815A6"/>
    <w:rsid w:val="00582D1B"/>
    <w:rsid w:val="005848B5"/>
    <w:rsid w:val="0058652B"/>
    <w:rsid w:val="005929E4"/>
    <w:rsid w:val="005938E6"/>
    <w:rsid w:val="00594CF0"/>
    <w:rsid w:val="005A09F8"/>
    <w:rsid w:val="005A24C8"/>
    <w:rsid w:val="005A5B63"/>
    <w:rsid w:val="005A7532"/>
    <w:rsid w:val="005B016C"/>
    <w:rsid w:val="005B3126"/>
    <w:rsid w:val="005B464A"/>
    <w:rsid w:val="005B537A"/>
    <w:rsid w:val="005B5DD0"/>
    <w:rsid w:val="005C566A"/>
    <w:rsid w:val="005C795B"/>
    <w:rsid w:val="005D076A"/>
    <w:rsid w:val="005D398B"/>
    <w:rsid w:val="005D3EAA"/>
    <w:rsid w:val="005D5CB3"/>
    <w:rsid w:val="005D7EE7"/>
    <w:rsid w:val="005E0D47"/>
    <w:rsid w:val="005E2531"/>
    <w:rsid w:val="005E4404"/>
    <w:rsid w:val="005E4AB3"/>
    <w:rsid w:val="005E4E0D"/>
    <w:rsid w:val="005E7875"/>
    <w:rsid w:val="005F1610"/>
    <w:rsid w:val="005F16E2"/>
    <w:rsid w:val="005F5875"/>
    <w:rsid w:val="00602DA4"/>
    <w:rsid w:val="00604686"/>
    <w:rsid w:val="0060629D"/>
    <w:rsid w:val="0061071F"/>
    <w:rsid w:val="00611F95"/>
    <w:rsid w:val="0061414E"/>
    <w:rsid w:val="00615189"/>
    <w:rsid w:val="006243E1"/>
    <w:rsid w:val="006257B2"/>
    <w:rsid w:val="0063065A"/>
    <w:rsid w:val="00631974"/>
    <w:rsid w:val="00633DA8"/>
    <w:rsid w:val="006401D3"/>
    <w:rsid w:val="006413F6"/>
    <w:rsid w:val="0064183E"/>
    <w:rsid w:val="00641A7A"/>
    <w:rsid w:val="0064317C"/>
    <w:rsid w:val="0064385A"/>
    <w:rsid w:val="00646851"/>
    <w:rsid w:val="00647024"/>
    <w:rsid w:val="00655481"/>
    <w:rsid w:val="0065553B"/>
    <w:rsid w:val="006622F8"/>
    <w:rsid w:val="00662806"/>
    <w:rsid w:val="00663D86"/>
    <w:rsid w:val="00663DC8"/>
    <w:rsid w:val="006669AB"/>
    <w:rsid w:val="00673EBA"/>
    <w:rsid w:val="006833B7"/>
    <w:rsid w:val="00685A44"/>
    <w:rsid w:val="00690E5C"/>
    <w:rsid w:val="00691E48"/>
    <w:rsid w:val="00693384"/>
    <w:rsid w:val="00694E56"/>
    <w:rsid w:val="00695702"/>
    <w:rsid w:val="00696DA3"/>
    <w:rsid w:val="006A04D1"/>
    <w:rsid w:val="006A3AFA"/>
    <w:rsid w:val="006A5F18"/>
    <w:rsid w:val="006A6443"/>
    <w:rsid w:val="006B0E42"/>
    <w:rsid w:val="006B1B61"/>
    <w:rsid w:val="006B2781"/>
    <w:rsid w:val="006B29D0"/>
    <w:rsid w:val="006B622C"/>
    <w:rsid w:val="006B7CD8"/>
    <w:rsid w:val="006C0DC3"/>
    <w:rsid w:val="006C596C"/>
    <w:rsid w:val="006D0525"/>
    <w:rsid w:val="006D13C1"/>
    <w:rsid w:val="006D4633"/>
    <w:rsid w:val="006D49AF"/>
    <w:rsid w:val="006D53A3"/>
    <w:rsid w:val="006D68C9"/>
    <w:rsid w:val="006D7A36"/>
    <w:rsid w:val="006E1854"/>
    <w:rsid w:val="006E2591"/>
    <w:rsid w:val="006E54F7"/>
    <w:rsid w:val="006F0ED4"/>
    <w:rsid w:val="006F1A7A"/>
    <w:rsid w:val="006F56E4"/>
    <w:rsid w:val="00702E8A"/>
    <w:rsid w:val="00704285"/>
    <w:rsid w:val="0070599B"/>
    <w:rsid w:val="0071201C"/>
    <w:rsid w:val="007121D9"/>
    <w:rsid w:val="00716725"/>
    <w:rsid w:val="00720931"/>
    <w:rsid w:val="00721647"/>
    <w:rsid w:val="0072397B"/>
    <w:rsid w:val="007268CE"/>
    <w:rsid w:val="00726BE5"/>
    <w:rsid w:val="00726CD0"/>
    <w:rsid w:val="00727D68"/>
    <w:rsid w:val="007365F1"/>
    <w:rsid w:val="0073670E"/>
    <w:rsid w:val="00741630"/>
    <w:rsid w:val="0074197A"/>
    <w:rsid w:val="00743446"/>
    <w:rsid w:val="00743ECF"/>
    <w:rsid w:val="00744194"/>
    <w:rsid w:val="00745340"/>
    <w:rsid w:val="007468F8"/>
    <w:rsid w:val="007522B1"/>
    <w:rsid w:val="007538F3"/>
    <w:rsid w:val="00755877"/>
    <w:rsid w:val="00763AF6"/>
    <w:rsid w:val="00765360"/>
    <w:rsid w:val="007668E1"/>
    <w:rsid w:val="007668F1"/>
    <w:rsid w:val="00767E77"/>
    <w:rsid w:val="0077137A"/>
    <w:rsid w:val="00771A99"/>
    <w:rsid w:val="00772765"/>
    <w:rsid w:val="00773561"/>
    <w:rsid w:val="00776F39"/>
    <w:rsid w:val="00777FB1"/>
    <w:rsid w:val="00781F49"/>
    <w:rsid w:val="007842D1"/>
    <w:rsid w:val="0078500D"/>
    <w:rsid w:val="00786C62"/>
    <w:rsid w:val="00790429"/>
    <w:rsid w:val="00794C8F"/>
    <w:rsid w:val="00796764"/>
    <w:rsid w:val="007A2970"/>
    <w:rsid w:val="007A430D"/>
    <w:rsid w:val="007A6067"/>
    <w:rsid w:val="007C0560"/>
    <w:rsid w:val="007C1FA5"/>
    <w:rsid w:val="007C4FE3"/>
    <w:rsid w:val="007C507A"/>
    <w:rsid w:val="007C5F89"/>
    <w:rsid w:val="007C78F8"/>
    <w:rsid w:val="007D13BC"/>
    <w:rsid w:val="007D452D"/>
    <w:rsid w:val="007D72A2"/>
    <w:rsid w:val="007D7F04"/>
    <w:rsid w:val="007E583D"/>
    <w:rsid w:val="007E638E"/>
    <w:rsid w:val="007E6936"/>
    <w:rsid w:val="007E6ED7"/>
    <w:rsid w:val="007E7B78"/>
    <w:rsid w:val="007E7C1E"/>
    <w:rsid w:val="007F08D4"/>
    <w:rsid w:val="007F09DD"/>
    <w:rsid w:val="007F2121"/>
    <w:rsid w:val="007F3943"/>
    <w:rsid w:val="00801683"/>
    <w:rsid w:val="00802ADE"/>
    <w:rsid w:val="00804435"/>
    <w:rsid w:val="0080446B"/>
    <w:rsid w:val="008154E5"/>
    <w:rsid w:val="00815A53"/>
    <w:rsid w:val="00821BA0"/>
    <w:rsid w:val="00821E9B"/>
    <w:rsid w:val="0082618A"/>
    <w:rsid w:val="0083333F"/>
    <w:rsid w:val="00834113"/>
    <w:rsid w:val="008349DE"/>
    <w:rsid w:val="00837F58"/>
    <w:rsid w:val="0084329F"/>
    <w:rsid w:val="00845D0E"/>
    <w:rsid w:val="00846A16"/>
    <w:rsid w:val="00860031"/>
    <w:rsid w:val="008667D8"/>
    <w:rsid w:val="008670E1"/>
    <w:rsid w:val="0086760A"/>
    <w:rsid w:val="008728BA"/>
    <w:rsid w:val="008818B9"/>
    <w:rsid w:val="00882F7C"/>
    <w:rsid w:val="00891A4F"/>
    <w:rsid w:val="00892EB0"/>
    <w:rsid w:val="0089549A"/>
    <w:rsid w:val="00896935"/>
    <w:rsid w:val="00896DB3"/>
    <w:rsid w:val="008A25ED"/>
    <w:rsid w:val="008A3EB3"/>
    <w:rsid w:val="008A4022"/>
    <w:rsid w:val="008A43A5"/>
    <w:rsid w:val="008B3EB3"/>
    <w:rsid w:val="008B4419"/>
    <w:rsid w:val="008C1DDE"/>
    <w:rsid w:val="008C3CEC"/>
    <w:rsid w:val="008C5D89"/>
    <w:rsid w:val="008C63EB"/>
    <w:rsid w:val="008E1F67"/>
    <w:rsid w:val="008E451B"/>
    <w:rsid w:val="008E6622"/>
    <w:rsid w:val="008F15A2"/>
    <w:rsid w:val="008F48A6"/>
    <w:rsid w:val="008F6870"/>
    <w:rsid w:val="008F6C29"/>
    <w:rsid w:val="00904AC5"/>
    <w:rsid w:val="009050A6"/>
    <w:rsid w:val="0091155C"/>
    <w:rsid w:val="00920EEF"/>
    <w:rsid w:val="00927D8E"/>
    <w:rsid w:val="00933FEF"/>
    <w:rsid w:val="00934A0F"/>
    <w:rsid w:val="009351F9"/>
    <w:rsid w:val="00937F66"/>
    <w:rsid w:val="00940CFA"/>
    <w:rsid w:val="009414EA"/>
    <w:rsid w:val="00944636"/>
    <w:rsid w:val="00946A36"/>
    <w:rsid w:val="00946A7B"/>
    <w:rsid w:val="009500AB"/>
    <w:rsid w:val="009546A5"/>
    <w:rsid w:val="0095612E"/>
    <w:rsid w:val="009564CC"/>
    <w:rsid w:val="009620AB"/>
    <w:rsid w:val="00966F7D"/>
    <w:rsid w:val="00971161"/>
    <w:rsid w:val="00971681"/>
    <w:rsid w:val="0097306F"/>
    <w:rsid w:val="009803D4"/>
    <w:rsid w:val="00981ED2"/>
    <w:rsid w:val="00982CDE"/>
    <w:rsid w:val="00984B8F"/>
    <w:rsid w:val="00992BD9"/>
    <w:rsid w:val="00994A40"/>
    <w:rsid w:val="009A128D"/>
    <w:rsid w:val="009A2483"/>
    <w:rsid w:val="009A4458"/>
    <w:rsid w:val="009A4FE3"/>
    <w:rsid w:val="009A4FFF"/>
    <w:rsid w:val="009A5B9B"/>
    <w:rsid w:val="009A6FC3"/>
    <w:rsid w:val="009B2840"/>
    <w:rsid w:val="009B4187"/>
    <w:rsid w:val="009B6FC7"/>
    <w:rsid w:val="009B776A"/>
    <w:rsid w:val="009C22A0"/>
    <w:rsid w:val="009C51A9"/>
    <w:rsid w:val="009C5A4D"/>
    <w:rsid w:val="009C5F68"/>
    <w:rsid w:val="009C5FB5"/>
    <w:rsid w:val="009C7EAA"/>
    <w:rsid w:val="009D0DDB"/>
    <w:rsid w:val="009D0E01"/>
    <w:rsid w:val="009D71A5"/>
    <w:rsid w:val="009E20CA"/>
    <w:rsid w:val="009E2DEC"/>
    <w:rsid w:val="009E3153"/>
    <w:rsid w:val="009E34A3"/>
    <w:rsid w:val="009E4FF3"/>
    <w:rsid w:val="009E50B8"/>
    <w:rsid w:val="009E65DF"/>
    <w:rsid w:val="009F3DFA"/>
    <w:rsid w:val="009F7A8F"/>
    <w:rsid w:val="009F7C31"/>
    <w:rsid w:val="00A01942"/>
    <w:rsid w:val="00A02D28"/>
    <w:rsid w:val="00A04993"/>
    <w:rsid w:val="00A13DC0"/>
    <w:rsid w:val="00A20B9B"/>
    <w:rsid w:val="00A21035"/>
    <w:rsid w:val="00A210E8"/>
    <w:rsid w:val="00A234D8"/>
    <w:rsid w:val="00A265D3"/>
    <w:rsid w:val="00A309B2"/>
    <w:rsid w:val="00A37F09"/>
    <w:rsid w:val="00A4158D"/>
    <w:rsid w:val="00A43C5B"/>
    <w:rsid w:val="00A46F45"/>
    <w:rsid w:val="00A47040"/>
    <w:rsid w:val="00A47261"/>
    <w:rsid w:val="00A508F2"/>
    <w:rsid w:val="00A50E64"/>
    <w:rsid w:val="00A53F58"/>
    <w:rsid w:val="00A54DBB"/>
    <w:rsid w:val="00A55005"/>
    <w:rsid w:val="00A56ECA"/>
    <w:rsid w:val="00A63D24"/>
    <w:rsid w:val="00A65C7C"/>
    <w:rsid w:val="00A660E5"/>
    <w:rsid w:val="00A66EAC"/>
    <w:rsid w:val="00A66FC7"/>
    <w:rsid w:val="00A722E0"/>
    <w:rsid w:val="00A73638"/>
    <w:rsid w:val="00A738A9"/>
    <w:rsid w:val="00A739F3"/>
    <w:rsid w:val="00A7758F"/>
    <w:rsid w:val="00A80B12"/>
    <w:rsid w:val="00A818C8"/>
    <w:rsid w:val="00A83185"/>
    <w:rsid w:val="00A844F0"/>
    <w:rsid w:val="00A84FA1"/>
    <w:rsid w:val="00A85404"/>
    <w:rsid w:val="00A94165"/>
    <w:rsid w:val="00A9648C"/>
    <w:rsid w:val="00AA20BA"/>
    <w:rsid w:val="00AA2E67"/>
    <w:rsid w:val="00AA3AA8"/>
    <w:rsid w:val="00AA5E7C"/>
    <w:rsid w:val="00AA7D4C"/>
    <w:rsid w:val="00AA7DD7"/>
    <w:rsid w:val="00AB35E1"/>
    <w:rsid w:val="00AB4230"/>
    <w:rsid w:val="00AC3157"/>
    <w:rsid w:val="00AC3438"/>
    <w:rsid w:val="00AC451B"/>
    <w:rsid w:val="00AD1C39"/>
    <w:rsid w:val="00AD299B"/>
    <w:rsid w:val="00AD3EC7"/>
    <w:rsid w:val="00AD4D65"/>
    <w:rsid w:val="00AD6DF4"/>
    <w:rsid w:val="00AE17EB"/>
    <w:rsid w:val="00AE1BCA"/>
    <w:rsid w:val="00AE57A0"/>
    <w:rsid w:val="00AE7EE4"/>
    <w:rsid w:val="00AF4877"/>
    <w:rsid w:val="00B04599"/>
    <w:rsid w:val="00B1113E"/>
    <w:rsid w:val="00B207BB"/>
    <w:rsid w:val="00B20994"/>
    <w:rsid w:val="00B2369F"/>
    <w:rsid w:val="00B2523E"/>
    <w:rsid w:val="00B2610C"/>
    <w:rsid w:val="00B27CB5"/>
    <w:rsid w:val="00B428E0"/>
    <w:rsid w:val="00B43DE6"/>
    <w:rsid w:val="00B50402"/>
    <w:rsid w:val="00B50EFE"/>
    <w:rsid w:val="00B51DEA"/>
    <w:rsid w:val="00B57CE9"/>
    <w:rsid w:val="00B62276"/>
    <w:rsid w:val="00B647CB"/>
    <w:rsid w:val="00B73869"/>
    <w:rsid w:val="00B7774B"/>
    <w:rsid w:val="00B77F29"/>
    <w:rsid w:val="00B8107E"/>
    <w:rsid w:val="00B8528F"/>
    <w:rsid w:val="00B861D7"/>
    <w:rsid w:val="00B86396"/>
    <w:rsid w:val="00B874C9"/>
    <w:rsid w:val="00B877E3"/>
    <w:rsid w:val="00B91491"/>
    <w:rsid w:val="00B91792"/>
    <w:rsid w:val="00B92399"/>
    <w:rsid w:val="00BA517E"/>
    <w:rsid w:val="00BA74FB"/>
    <w:rsid w:val="00BA7E5C"/>
    <w:rsid w:val="00BB1DD1"/>
    <w:rsid w:val="00BB4064"/>
    <w:rsid w:val="00BB4670"/>
    <w:rsid w:val="00BB5091"/>
    <w:rsid w:val="00BB6F68"/>
    <w:rsid w:val="00BB6FBE"/>
    <w:rsid w:val="00BC02B9"/>
    <w:rsid w:val="00BC41A4"/>
    <w:rsid w:val="00BD188A"/>
    <w:rsid w:val="00BD40BA"/>
    <w:rsid w:val="00BE01A0"/>
    <w:rsid w:val="00BE2E7A"/>
    <w:rsid w:val="00BE3623"/>
    <w:rsid w:val="00BF0DB1"/>
    <w:rsid w:val="00BF204A"/>
    <w:rsid w:val="00BF2E9D"/>
    <w:rsid w:val="00BF4B44"/>
    <w:rsid w:val="00C02E7F"/>
    <w:rsid w:val="00C035A3"/>
    <w:rsid w:val="00C04545"/>
    <w:rsid w:val="00C045AD"/>
    <w:rsid w:val="00C06FCF"/>
    <w:rsid w:val="00C12AEF"/>
    <w:rsid w:val="00C14BBA"/>
    <w:rsid w:val="00C15969"/>
    <w:rsid w:val="00C1627A"/>
    <w:rsid w:val="00C16849"/>
    <w:rsid w:val="00C176E0"/>
    <w:rsid w:val="00C1781D"/>
    <w:rsid w:val="00C22405"/>
    <w:rsid w:val="00C23FC3"/>
    <w:rsid w:val="00C258CC"/>
    <w:rsid w:val="00C2663B"/>
    <w:rsid w:val="00C30EA7"/>
    <w:rsid w:val="00C322F9"/>
    <w:rsid w:val="00C33754"/>
    <w:rsid w:val="00C35DAF"/>
    <w:rsid w:val="00C3772B"/>
    <w:rsid w:val="00C47C0A"/>
    <w:rsid w:val="00C55D46"/>
    <w:rsid w:val="00C647EE"/>
    <w:rsid w:val="00C664A5"/>
    <w:rsid w:val="00C6768E"/>
    <w:rsid w:val="00C67B1A"/>
    <w:rsid w:val="00C71374"/>
    <w:rsid w:val="00C72A61"/>
    <w:rsid w:val="00C74345"/>
    <w:rsid w:val="00C750C0"/>
    <w:rsid w:val="00C807A4"/>
    <w:rsid w:val="00C80815"/>
    <w:rsid w:val="00C83B5A"/>
    <w:rsid w:val="00C90F7B"/>
    <w:rsid w:val="00C9112A"/>
    <w:rsid w:val="00C92A86"/>
    <w:rsid w:val="00C92AD6"/>
    <w:rsid w:val="00C973B1"/>
    <w:rsid w:val="00CA3196"/>
    <w:rsid w:val="00CA3493"/>
    <w:rsid w:val="00CA41CD"/>
    <w:rsid w:val="00CB3269"/>
    <w:rsid w:val="00CB57A6"/>
    <w:rsid w:val="00CB6226"/>
    <w:rsid w:val="00CB7C62"/>
    <w:rsid w:val="00CC23E3"/>
    <w:rsid w:val="00CC282F"/>
    <w:rsid w:val="00CD0CFC"/>
    <w:rsid w:val="00CD308E"/>
    <w:rsid w:val="00CD3D54"/>
    <w:rsid w:val="00CD470F"/>
    <w:rsid w:val="00CD4ADA"/>
    <w:rsid w:val="00CD5104"/>
    <w:rsid w:val="00CD63D9"/>
    <w:rsid w:val="00CD6872"/>
    <w:rsid w:val="00CE1DAE"/>
    <w:rsid w:val="00CE2D8E"/>
    <w:rsid w:val="00CE3932"/>
    <w:rsid w:val="00CE4028"/>
    <w:rsid w:val="00CF09F3"/>
    <w:rsid w:val="00CF2EEB"/>
    <w:rsid w:val="00CF365F"/>
    <w:rsid w:val="00D01118"/>
    <w:rsid w:val="00D0346C"/>
    <w:rsid w:val="00D046F9"/>
    <w:rsid w:val="00D14019"/>
    <w:rsid w:val="00D15F5D"/>
    <w:rsid w:val="00D16249"/>
    <w:rsid w:val="00D176C9"/>
    <w:rsid w:val="00D22125"/>
    <w:rsid w:val="00D236B4"/>
    <w:rsid w:val="00D24C96"/>
    <w:rsid w:val="00D31233"/>
    <w:rsid w:val="00D348A8"/>
    <w:rsid w:val="00D357F3"/>
    <w:rsid w:val="00D372EC"/>
    <w:rsid w:val="00D37703"/>
    <w:rsid w:val="00D405F7"/>
    <w:rsid w:val="00D43BEC"/>
    <w:rsid w:val="00D4462E"/>
    <w:rsid w:val="00D50116"/>
    <w:rsid w:val="00D50B1A"/>
    <w:rsid w:val="00D5296B"/>
    <w:rsid w:val="00D52CE8"/>
    <w:rsid w:val="00D532DB"/>
    <w:rsid w:val="00D54677"/>
    <w:rsid w:val="00D56BE8"/>
    <w:rsid w:val="00D60411"/>
    <w:rsid w:val="00D70435"/>
    <w:rsid w:val="00D70459"/>
    <w:rsid w:val="00D71C7E"/>
    <w:rsid w:val="00D75CFB"/>
    <w:rsid w:val="00D75F83"/>
    <w:rsid w:val="00D80B33"/>
    <w:rsid w:val="00D83F1A"/>
    <w:rsid w:val="00D842C7"/>
    <w:rsid w:val="00DA095F"/>
    <w:rsid w:val="00DA4212"/>
    <w:rsid w:val="00DB06BA"/>
    <w:rsid w:val="00DB33D6"/>
    <w:rsid w:val="00DB3DC1"/>
    <w:rsid w:val="00DB52A8"/>
    <w:rsid w:val="00DB6576"/>
    <w:rsid w:val="00DC011A"/>
    <w:rsid w:val="00DC07A8"/>
    <w:rsid w:val="00DC104F"/>
    <w:rsid w:val="00DC6E43"/>
    <w:rsid w:val="00DD052C"/>
    <w:rsid w:val="00DE137D"/>
    <w:rsid w:val="00DE1EB3"/>
    <w:rsid w:val="00DE35E1"/>
    <w:rsid w:val="00DE3934"/>
    <w:rsid w:val="00DE3AD7"/>
    <w:rsid w:val="00DE513B"/>
    <w:rsid w:val="00DE680D"/>
    <w:rsid w:val="00DF31B3"/>
    <w:rsid w:val="00E001AF"/>
    <w:rsid w:val="00E01063"/>
    <w:rsid w:val="00E031E3"/>
    <w:rsid w:val="00E06E5B"/>
    <w:rsid w:val="00E07DA2"/>
    <w:rsid w:val="00E07F32"/>
    <w:rsid w:val="00E165AD"/>
    <w:rsid w:val="00E16A19"/>
    <w:rsid w:val="00E16CEB"/>
    <w:rsid w:val="00E21E7A"/>
    <w:rsid w:val="00E2419E"/>
    <w:rsid w:val="00E24C96"/>
    <w:rsid w:val="00E24D6C"/>
    <w:rsid w:val="00E309C9"/>
    <w:rsid w:val="00E31E55"/>
    <w:rsid w:val="00E41A93"/>
    <w:rsid w:val="00E42BD1"/>
    <w:rsid w:val="00E4469A"/>
    <w:rsid w:val="00E46138"/>
    <w:rsid w:val="00E511E3"/>
    <w:rsid w:val="00E6016A"/>
    <w:rsid w:val="00E60298"/>
    <w:rsid w:val="00E60BDD"/>
    <w:rsid w:val="00E61D98"/>
    <w:rsid w:val="00E64CB4"/>
    <w:rsid w:val="00E6650A"/>
    <w:rsid w:val="00E66C83"/>
    <w:rsid w:val="00E70DF2"/>
    <w:rsid w:val="00E7223F"/>
    <w:rsid w:val="00E723AB"/>
    <w:rsid w:val="00E7398C"/>
    <w:rsid w:val="00E8108C"/>
    <w:rsid w:val="00E819C8"/>
    <w:rsid w:val="00E84EED"/>
    <w:rsid w:val="00E85D02"/>
    <w:rsid w:val="00E8792F"/>
    <w:rsid w:val="00EA466C"/>
    <w:rsid w:val="00EA480A"/>
    <w:rsid w:val="00EA4F9D"/>
    <w:rsid w:val="00EB4929"/>
    <w:rsid w:val="00EB5F9A"/>
    <w:rsid w:val="00EC00D9"/>
    <w:rsid w:val="00EC4737"/>
    <w:rsid w:val="00ED553E"/>
    <w:rsid w:val="00ED5B39"/>
    <w:rsid w:val="00EE32F3"/>
    <w:rsid w:val="00EE5201"/>
    <w:rsid w:val="00EE5C1A"/>
    <w:rsid w:val="00EE6A47"/>
    <w:rsid w:val="00EF2CEF"/>
    <w:rsid w:val="00EF7B07"/>
    <w:rsid w:val="00F051EF"/>
    <w:rsid w:val="00F06F31"/>
    <w:rsid w:val="00F1333E"/>
    <w:rsid w:val="00F1650D"/>
    <w:rsid w:val="00F240DA"/>
    <w:rsid w:val="00F2513F"/>
    <w:rsid w:val="00F2613A"/>
    <w:rsid w:val="00F31628"/>
    <w:rsid w:val="00F35B8F"/>
    <w:rsid w:val="00F3624B"/>
    <w:rsid w:val="00F366D0"/>
    <w:rsid w:val="00F36FF0"/>
    <w:rsid w:val="00F377AA"/>
    <w:rsid w:val="00F45380"/>
    <w:rsid w:val="00F45784"/>
    <w:rsid w:val="00F56DC1"/>
    <w:rsid w:val="00F623FD"/>
    <w:rsid w:val="00F628C0"/>
    <w:rsid w:val="00F6640A"/>
    <w:rsid w:val="00F71049"/>
    <w:rsid w:val="00F73B20"/>
    <w:rsid w:val="00F764C3"/>
    <w:rsid w:val="00F84E72"/>
    <w:rsid w:val="00F92DDF"/>
    <w:rsid w:val="00F93C91"/>
    <w:rsid w:val="00F942BF"/>
    <w:rsid w:val="00F9791D"/>
    <w:rsid w:val="00FA05A7"/>
    <w:rsid w:val="00FA1384"/>
    <w:rsid w:val="00FA141B"/>
    <w:rsid w:val="00FA193C"/>
    <w:rsid w:val="00FA3187"/>
    <w:rsid w:val="00FB1F00"/>
    <w:rsid w:val="00FB2DF0"/>
    <w:rsid w:val="00FB366E"/>
    <w:rsid w:val="00FB7F5A"/>
    <w:rsid w:val="00FC1BC8"/>
    <w:rsid w:val="00FC1F0B"/>
    <w:rsid w:val="00FC5F57"/>
    <w:rsid w:val="00FC7D30"/>
    <w:rsid w:val="00FD241D"/>
    <w:rsid w:val="00FD3837"/>
    <w:rsid w:val="00FD4623"/>
    <w:rsid w:val="00FD6C10"/>
    <w:rsid w:val="00FD7625"/>
    <w:rsid w:val="00FD7FF2"/>
    <w:rsid w:val="00FE0FD6"/>
    <w:rsid w:val="00FE18B4"/>
    <w:rsid w:val="00FE3ED1"/>
    <w:rsid w:val="00FE4B0C"/>
    <w:rsid w:val="00FE4B58"/>
    <w:rsid w:val="00FE5CF1"/>
    <w:rsid w:val="00FE6E1F"/>
    <w:rsid w:val="00FF0B39"/>
    <w:rsid w:val="00FF2063"/>
    <w:rsid w:val="00FF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951D7A"/>
  <w15:chartTrackingRefBased/>
  <w15:docId w15:val="{C2B80700-9048-4555-9C59-5B623F1F0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E7C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60A8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60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60A89"/>
    <w:rPr>
      <w:sz w:val="18"/>
      <w:szCs w:val="18"/>
    </w:rPr>
  </w:style>
  <w:style w:type="paragraph" w:customStyle="1" w:styleId="TAMainText">
    <w:name w:val="TA_Main_Text"/>
    <w:basedOn w:val="Normal"/>
    <w:autoRedefine/>
    <w:rsid w:val="00F45380"/>
    <w:pPr>
      <w:widowControl/>
      <w:spacing w:before="120" w:after="200" w:line="420" w:lineRule="auto"/>
    </w:pPr>
    <w:rPr>
      <w:rFonts w:ascii="Times New Roman" w:hAnsi="Times New Roman" w:cs="Times New Roman"/>
      <w:kern w:val="21"/>
      <w:sz w:val="24"/>
      <w:szCs w:val="24"/>
    </w:rPr>
  </w:style>
  <w:style w:type="paragraph" w:customStyle="1" w:styleId="VDTableTitle">
    <w:name w:val="VD_Table_Title"/>
    <w:basedOn w:val="Normal"/>
    <w:next w:val="Normal"/>
    <w:autoRedefine/>
    <w:rsid w:val="0061414E"/>
    <w:pPr>
      <w:widowControl/>
      <w:spacing w:after="180" w:line="480" w:lineRule="auto"/>
    </w:pPr>
    <w:rPr>
      <w:rFonts w:ascii="Times New Roman" w:hAnsi="Times New Roman" w:cs="Times New Roman"/>
      <w:b/>
      <w:kern w:val="21"/>
      <w:sz w:val="24"/>
      <w:szCs w:val="24"/>
    </w:rPr>
  </w:style>
  <w:style w:type="paragraph" w:styleId="ListParagraph">
    <w:name w:val="List Paragraph"/>
    <w:basedOn w:val="Normal"/>
    <w:uiPriority w:val="34"/>
    <w:qFormat/>
    <w:rsid w:val="00C06FCF"/>
    <w:pPr>
      <w:ind w:firstLineChars="200" w:firstLine="420"/>
    </w:pPr>
  </w:style>
  <w:style w:type="character" w:customStyle="1" w:styleId="fontstyle01">
    <w:name w:val="fontstyle01"/>
    <w:basedOn w:val="DefaultParagraphFont"/>
    <w:rsid w:val="00981ED2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customStyle="1" w:styleId="04AHeading">
    <w:name w:val="04 A Heading"/>
    <w:next w:val="Normal"/>
    <w:rsid w:val="00981ED2"/>
    <w:pPr>
      <w:spacing w:before="240" w:after="120" w:line="240" w:lineRule="exact"/>
    </w:pPr>
    <w:rPr>
      <w:rFonts w:ascii="Times New Roman" w:eastAsia="SimSun" w:hAnsi="Times New Roman" w:cs="Times New Roman"/>
      <w:b/>
      <w:noProof/>
      <w:kern w:val="0"/>
      <w:sz w:val="22"/>
      <w:szCs w:val="20"/>
      <w:lang w:val="en-GB" w:eastAsia="en-GB"/>
    </w:rPr>
  </w:style>
  <w:style w:type="character" w:styleId="Hyperlink">
    <w:name w:val="Hyperlink"/>
    <w:uiPriority w:val="99"/>
    <w:rsid w:val="00981ED2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981ED2"/>
    <w:pPr>
      <w:widowControl/>
      <w:spacing w:after="200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E7C1E"/>
    <w:rPr>
      <w:b/>
      <w:bCs/>
      <w:kern w:val="44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C1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7E7C1E"/>
    <w:rPr>
      <w:b/>
      <w:bCs/>
      <w:kern w:val="28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E2AB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741630"/>
    <w:pPr>
      <w:tabs>
        <w:tab w:val="right" w:leader="dot" w:pos="9736"/>
      </w:tabs>
      <w:ind w:leftChars="200" w:left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992BD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2BD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2BD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2B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2B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3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tiff"/><Relationship Id="rId21" Type="http://schemas.openxmlformats.org/officeDocument/2006/relationships/image" Target="media/image9.tiff"/><Relationship Id="rId42" Type="http://schemas.openxmlformats.org/officeDocument/2006/relationships/image" Target="media/image30.tif"/><Relationship Id="rId47" Type="http://schemas.openxmlformats.org/officeDocument/2006/relationships/image" Target="media/image35.tiff"/><Relationship Id="rId63" Type="http://schemas.openxmlformats.org/officeDocument/2006/relationships/image" Target="media/image51.tif"/><Relationship Id="rId68" Type="http://schemas.openxmlformats.org/officeDocument/2006/relationships/image" Target="media/image56.jpeg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9" Type="http://schemas.openxmlformats.org/officeDocument/2006/relationships/image" Target="media/image17.tiff"/><Relationship Id="rId11" Type="http://schemas.openxmlformats.org/officeDocument/2006/relationships/oleObject" Target="embeddings/oleObject2.bin"/><Relationship Id="rId24" Type="http://schemas.openxmlformats.org/officeDocument/2006/relationships/image" Target="media/image12.tiff"/><Relationship Id="rId32" Type="http://schemas.openxmlformats.org/officeDocument/2006/relationships/image" Target="media/image20.tif"/><Relationship Id="rId37" Type="http://schemas.openxmlformats.org/officeDocument/2006/relationships/image" Target="media/image25.tiff"/><Relationship Id="rId40" Type="http://schemas.openxmlformats.org/officeDocument/2006/relationships/image" Target="media/image28.tiff"/><Relationship Id="rId45" Type="http://schemas.openxmlformats.org/officeDocument/2006/relationships/image" Target="media/image33.tif"/><Relationship Id="rId53" Type="http://schemas.openxmlformats.org/officeDocument/2006/relationships/image" Target="media/image41.tiff"/><Relationship Id="rId58" Type="http://schemas.openxmlformats.org/officeDocument/2006/relationships/image" Target="media/image46.tiff"/><Relationship Id="rId66" Type="http://schemas.openxmlformats.org/officeDocument/2006/relationships/image" Target="media/image54.tiff"/><Relationship Id="rId5" Type="http://schemas.openxmlformats.org/officeDocument/2006/relationships/webSettings" Target="webSettings.xml"/><Relationship Id="rId61" Type="http://schemas.openxmlformats.org/officeDocument/2006/relationships/image" Target="media/image49.tif"/><Relationship Id="rId19" Type="http://schemas.openxmlformats.org/officeDocument/2006/relationships/image" Target="media/image8.emf"/><Relationship Id="rId14" Type="http://schemas.openxmlformats.org/officeDocument/2006/relationships/oleObject" Target="embeddings/oleObject3.bin"/><Relationship Id="rId22" Type="http://schemas.openxmlformats.org/officeDocument/2006/relationships/image" Target="media/image10.tif"/><Relationship Id="rId27" Type="http://schemas.openxmlformats.org/officeDocument/2006/relationships/image" Target="media/image15.tif"/><Relationship Id="rId30" Type="http://schemas.openxmlformats.org/officeDocument/2006/relationships/image" Target="media/image18.tiff"/><Relationship Id="rId35" Type="http://schemas.openxmlformats.org/officeDocument/2006/relationships/image" Target="media/image23.tiff"/><Relationship Id="rId43" Type="http://schemas.openxmlformats.org/officeDocument/2006/relationships/image" Target="media/image31.tif"/><Relationship Id="rId48" Type="http://schemas.openxmlformats.org/officeDocument/2006/relationships/image" Target="media/image36.tif"/><Relationship Id="rId56" Type="http://schemas.openxmlformats.org/officeDocument/2006/relationships/image" Target="media/image44.tiff"/><Relationship Id="rId64" Type="http://schemas.openxmlformats.org/officeDocument/2006/relationships/image" Target="media/image52.tif"/><Relationship Id="rId69" Type="http://schemas.openxmlformats.org/officeDocument/2006/relationships/image" Target="media/image57.tif"/><Relationship Id="rId8" Type="http://schemas.openxmlformats.org/officeDocument/2006/relationships/image" Target="media/image1.emf"/><Relationship Id="rId51" Type="http://schemas.openxmlformats.org/officeDocument/2006/relationships/image" Target="media/image39.tif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3.tiff"/><Relationship Id="rId17" Type="http://schemas.openxmlformats.org/officeDocument/2006/relationships/oleObject" Target="embeddings/oleObject4.bin"/><Relationship Id="rId25" Type="http://schemas.openxmlformats.org/officeDocument/2006/relationships/image" Target="media/image13.tiff"/><Relationship Id="rId33" Type="http://schemas.openxmlformats.org/officeDocument/2006/relationships/image" Target="media/image21.tiff"/><Relationship Id="rId38" Type="http://schemas.openxmlformats.org/officeDocument/2006/relationships/image" Target="media/image26.tiff"/><Relationship Id="rId46" Type="http://schemas.openxmlformats.org/officeDocument/2006/relationships/image" Target="media/image34.jpeg"/><Relationship Id="rId59" Type="http://schemas.openxmlformats.org/officeDocument/2006/relationships/image" Target="media/image47.tiff"/><Relationship Id="rId67" Type="http://schemas.openxmlformats.org/officeDocument/2006/relationships/image" Target="media/image55.tif"/><Relationship Id="rId20" Type="http://schemas.openxmlformats.org/officeDocument/2006/relationships/oleObject" Target="embeddings/oleObject5.bin"/><Relationship Id="rId41" Type="http://schemas.openxmlformats.org/officeDocument/2006/relationships/image" Target="media/image29.tiff"/><Relationship Id="rId54" Type="http://schemas.openxmlformats.org/officeDocument/2006/relationships/image" Target="media/image42.tif"/><Relationship Id="rId62" Type="http://schemas.openxmlformats.org/officeDocument/2006/relationships/image" Target="media/image50.tif"/><Relationship Id="rId70" Type="http://schemas.openxmlformats.org/officeDocument/2006/relationships/image" Target="media/image58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tiff"/><Relationship Id="rId23" Type="http://schemas.openxmlformats.org/officeDocument/2006/relationships/image" Target="media/image11.tiff"/><Relationship Id="rId28" Type="http://schemas.openxmlformats.org/officeDocument/2006/relationships/image" Target="media/image16.tiff"/><Relationship Id="rId36" Type="http://schemas.openxmlformats.org/officeDocument/2006/relationships/image" Target="media/image24.tiff"/><Relationship Id="rId49" Type="http://schemas.openxmlformats.org/officeDocument/2006/relationships/image" Target="media/image37.tif"/><Relationship Id="rId57" Type="http://schemas.openxmlformats.org/officeDocument/2006/relationships/image" Target="media/image45.tif"/><Relationship Id="rId10" Type="http://schemas.openxmlformats.org/officeDocument/2006/relationships/image" Target="media/image2.emf"/><Relationship Id="rId31" Type="http://schemas.openxmlformats.org/officeDocument/2006/relationships/image" Target="media/image19.tif"/><Relationship Id="rId44" Type="http://schemas.openxmlformats.org/officeDocument/2006/relationships/image" Target="media/image32.tif"/><Relationship Id="rId52" Type="http://schemas.openxmlformats.org/officeDocument/2006/relationships/image" Target="media/image40.tif"/><Relationship Id="rId60" Type="http://schemas.openxmlformats.org/officeDocument/2006/relationships/image" Target="media/image48.tiff"/><Relationship Id="rId65" Type="http://schemas.openxmlformats.org/officeDocument/2006/relationships/image" Target="media/image53.jpeg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image" Target="media/image7.tiff"/><Relationship Id="rId39" Type="http://schemas.openxmlformats.org/officeDocument/2006/relationships/image" Target="media/image27.tiff"/><Relationship Id="rId34" Type="http://schemas.openxmlformats.org/officeDocument/2006/relationships/image" Target="media/image22.tiff"/><Relationship Id="rId50" Type="http://schemas.openxmlformats.org/officeDocument/2006/relationships/image" Target="media/image38.tif"/><Relationship Id="rId55" Type="http://schemas.openxmlformats.org/officeDocument/2006/relationships/image" Target="media/image43.tiff"/><Relationship Id="rId7" Type="http://schemas.openxmlformats.org/officeDocument/2006/relationships/endnotes" Target="endnotes.xml"/><Relationship Id="rId7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9D232-BE2B-41F3-A3EA-A5CC4FE23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45</Pages>
  <Words>3622</Words>
  <Characters>20651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Gao</dc:creator>
  <cp:keywords/>
  <dc:description/>
  <cp:lastModifiedBy>Jiangwei Tian</cp:lastModifiedBy>
  <cp:revision>8</cp:revision>
  <dcterms:created xsi:type="dcterms:W3CDTF">2023-04-26T13:03:00Z</dcterms:created>
  <dcterms:modified xsi:type="dcterms:W3CDTF">2023-05-04T03:39:00Z</dcterms:modified>
</cp:coreProperties>
</file>