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ECA" w:rsidRPr="00F90DDF" w:rsidRDefault="00571685" w:rsidP="005A0ECA">
      <w:pPr>
        <w:pStyle w:val="1"/>
        <w:rPr>
          <w:color w:val="000000" w:themeColor="text1"/>
        </w:rPr>
      </w:pPr>
      <w:r w:rsidRPr="00F90DDF">
        <w:rPr>
          <w:color w:val="000000" w:themeColor="text1"/>
        </w:rPr>
        <w:t>Supplementary Information for “</w:t>
      </w:r>
      <w:r w:rsidR="008363D5" w:rsidRPr="008363D5">
        <w:rPr>
          <w:color w:val="000000" w:themeColor="text1"/>
        </w:rPr>
        <w:t>A New Ab Initio Algorithm for Structure Prediction of Peptides, Theory, Software and Database</w:t>
      </w:r>
      <w:r w:rsidRPr="00F90DDF">
        <w:rPr>
          <w:color w:val="000000" w:themeColor="text1"/>
        </w:rPr>
        <w:t>”</w:t>
      </w:r>
      <w:bookmarkStart w:id="0" w:name="_GoBack"/>
      <w:bookmarkEnd w:id="0"/>
    </w:p>
    <w:p w:rsidR="007875A1" w:rsidRPr="005A0ECA" w:rsidRDefault="005A0ECA" w:rsidP="00F36856">
      <w:pPr>
        <w:rPr>
          <w:rFonts w:cs="Times New Roman"/>
        </w:rPr>
      </w:pPr>
      <w:r w:rsidRPr="005A0ECA">
        <w:rPr>
          <w:rFonts w:cs="Times New Roman"/>
        </w:rPr>
        <w:t>In this Supplementary Information, we provide the detailed pro</w:t>
      </w:r>
      <w:r>
        <w:rPr>
          <w:rFonts w:cs="Times New Roman"/>
        </w:rPr>
        <w:t xml:space="preserve">ofs </w:t>
      </w:r>
      <w:r w:rsidR="00B6303F">
        <w:rPr>
          <w:rFonts w:cs="Times New Roman"/>
        </w:rPr>
        <w:t xml:space="preserve">and discussion </w:t>
      </w:r>
      <w:r w:rsidR="00621400">
        <w:rPr>
          <w:rFonts w:cs="Times New Roman"/>
        </w:rPr>
        <w:t xml:space="preserve">of the results </w:t>
      </w:r>
      <w:r w:rsidRPr="005A0ECA">
        <w:rPr>
          <w:rFonts w:cs="Times New Roman"/>
        </w:rPr>
        <w:t>presented in the main text.</w:t>
      </w:r>
    </w:p>
    <w:p w:rsidR="00FF16BF" w:rsidRPr="006C45D6" w:rsidRDefault="00FF16BF" w:rsidP="00FF16BF">
      <w:pPr>
        <w:pStyle w:val="2"/>
        <w:rPr>
          <w:rFonts w:ascii="Times New Roman" w:hAnsi="Times New Roman" w:cs="Times New Roman"/>
          <w:sz w:val="24"/>
          <w:szCs w:val="24"/>
        </w:rPr>
      </w:pPr>
      <w:r w:rsidRPr="006C45D6">
        <w:rPr>
          <w:rFonts w:ascii="Times New Roman" w:hAnsi="Times New Roman" w:cs="Times New Roman"/>
          <w:sz w:val="24"/>
          <w:szCs w:val="24"/>
        </w:rPr>
        <w:t xml:space="preserve">1. </w:t>
      </w:r>
      <w:r w:rsidR="006C45D6" w:rsidRPr="006C45D6">
        <w:rPr>
          <w:rFonts w:ascii="Times" w:eastAsia="宋体" w:hAnsi="Times" w:cs="Times New Roman"/>
          <w:kern w:val="0"/>
          <w:sz w:val="24"/>
          <w:szCs w:val="24"/>
        </w:rPr>
        <w:t>Calculation Quantity Estimation</w:t>
      </w:r>
      <w:r w:rsidR="002D7BB6">
        <w:rPr>
          <w:rFonts w:ascii="Times" w:eastAsia="宋体" w:hAnsi="Times" w:cs="Times New Roman"/>
          <w:kern w:val="0"/>
          <w:sz w:val="24"/>
          <w:szCs w:val="24"/>
        </w:rPr>
        <w:t xml:space="preserve"> of ESA and Systematic method.</w:t>
      </w:r>
    </w:p>
    <w:p w:rsidR="007875A1" w:rsidRPr="008F4E21" w:rsidRDefault="00621400" w:rsidP="00F36856">
      <w:pPr>
        <w:rPr>
          <w:rFonts w:ascii="Times" w:eastAsia="宋体" w:hAnsi="Times" w:cs="Times New Roman"/>
          <w:kern w:val="0"/>
          <w:szCs w:val="20"/>
        </w:rPr>
      </w:pPr>
      <w:r>
        <w:rPr>
          <w:rFonts w:ascii="Times" w:eastAsia="宋体" w:hAnsi="Times" w:cs="Times New Roman" w:hint="eastAsia"/>
          <w:kern w:val="0"/>
          <w:szCs w:val="20"/>
        </w:rPr>
        <w:t>I</w:t>
      </w:r>
      <w:r>
        <w:rPr>
          <w:rFonts w:ascii="Times" w:eastAsia="宋体" w:hAnsi="Times" w:cs="Times New Roman"/>
          <w:kern w:val="0"/>
          <w:szCs w:val="20"/>
        </w:rPr>
        <w:t xml:space="preserve">n this section, </w:t>
      </w:r>
      <w:r w:rsidR="008F4E21">
        <w:rPr>
          <w:rFonts w:ascii="Times" w:eastAsia="宋体" w:hAnsi="Times" w:cs="Times New Roman"/>
          <w:kern w:val="0"/>
          <w:szCs w:val="20"/>
        </w:rPr>
        <w:t xml:space="preserve">we provide computational estimates of the ESA method and systematic search for the polypeptide system. </w:t>
      </w:r>
      <w:r w:rsidR="007875A1">
        <w:rPr>
          <w:rFonts w:ascii="Times" w:eastAsia="宋体" w:hAnsi="Times" w:cs="Times New Roman" w:hint="eastAsia"/>
          <w:kern w:val="0"/>
          <w:szCs w:val="20"/>
        </w:rPr>
        <w:t>T</w:t>
      </w:r>
      <w:r w:rsidR="007875A1">
        <w:rPr>
          <w:rFonts w:ascii="Times" w:eastAsia="宋体" w:hAnsi="Times" w:cs="Times New Roman"/>
          <w:kern w:val="0"/>
          <w:szCs w:val="20"/>
        </w:rPr>
        <w:t>he dipeptide acts as a preference of the basic unit in the algorithm of ESA. When it appears, it will not be further split.</w:t>
      </w:r>
      <w:r w:rsidR="00515D0C">
        <w:rPr>
          <w:rFonts w:ascii="Times" w:eastAsia="宋体" w:hAnsi="Times" w:cs="Times New Roman"/>
          <w:kern w:val="0"/>
          <w:szCs w:val="20"/>
        </w:rPr>
        <w:t xml:space="preserve"> Here, we only discuss th</w:t>
      </w:r>
      <w:r w:rsidR="00DB4D08">
        <w:rPr>
          <w:rFonts w:ascii="Times" w:eastAsia="宋体" w:hAnsi="Times" w:cs="Times New Roman"/>
          <w:kern w:val="0"/>
          <w:szCs w:val="20"/>
        </w:rPr>
        <w:t>e case where all the elements of the</w:t>
      </w:r>
      <w:r w:rsidR="00515D0C">
        <w:rPr>
          <w:rFonts w:ascii="Times" w:eastAsia="宋体" w:hAnsi="Times" w:cs="Times New Roman"/>
          <w:kern w:val="0"/>
          <w:szCs w:val="20"/>
        </w:rPr>
        <w:t xml:space="preserve"> Fig</w:t>
      </w:r>
      <w:r w:rsidR="00DB4D08">
        <w:rPr>
          <w:rFonts w:ascii="Times" w:eastAsia="宋体" w:hAnsi="Times" w:cs="Times New Roman"/>
          <w:kern w:val="0"/>
          <w:szCs w:val="20"/>
        </w:rPr>
        <w:t xml:space="preserve">ure </w:t>
      </w:r>
      <w:r w:rsidR="003312BB">
        <w:rPr>
          <w:rFonts w:ascii="Times" w:eastAsia="宋体" w:hAnsi="Times" w:cs="Times New Roman"/>
          <w:kern w:val="0"/>
          <w:szCs w:val="20"/>
        </w:rPr>
        <w:t>1</w:t>
      </w:r>
      <w:r w:rsidR="00515D0C">
        <w:rPr>
          <w:rFonts w:ascii="Times" w:eastAsia="宋体" w:hAnsi="Times" w:cs="Times New Roman"/>
          <w:kern w:val="0"/>
          <w:szCs w:val="20"/>
        </w:rPr>
        <w:t>a</w:t>
      </w:r>
      <w:r w:rsidR="003D2EFE">
        <w:rPr>
          <w:rFonts w:ascii="Times" w:eastAsia="宋体" w:hAnsi="Times" w:cs="Times New Roman"/>
          <w:kern w:val="0"/>
          <w:szCs w:val="20"/>
        </w:rPr>
        <w:t xml:space="preserve"> in the main tex</w:t>
      </w:r>
      <w:r w:rsidR="00DB4D08">
        <w:rPr>
          <w:rFonts w:ascii="Times" w:eastAsia="宋体" w:hAnsi="Times" w:cs="Times New Roman"/>
          <w:kern w:val="0"/>
          <w:szCs w:val="20"/>
        </w:rPr>
        <w:t>t</w:t>
      </w:r>
      <w:r w:rsidR="00515D0C">
        <w:rPr>
          <w:rFonts w:ascii="Times" w:eastAsia="宋体" w:hAnsi="Times" w:cs="Times New Roman"/>
          <w:kern w:val="0"/>
          <w:szCs w:val="20"/>
        </w:rPr>
        <w:t xml:space="preserve"> are occupied and all the elements in the bottom line are </w:t>
      </w:r>
      <w:r w:rsidR="00AD71D6">
        <w:rPr>
          <w:rFonts w:ascii="Times" w:eastAsia="宋体" w:hAnsi="Times" w:cs="Times New Roman"/>
          <w:kern w:val="0"/>
          <w:szCs w:val="20"/>
        </w:rPr>
        <w:t>di</w:t>
      </w:r>
      <w:r w:rsidR="00515D0C">
        <w:rPr>
          <w:rFonts w:ascii="Times" w:eastAsia="宋体" w:hAnsi="Times" w:cs="Times New Roman"/>
          <w:kern w:val="0"/>
          <w:szCs w:val="20"/>
        </w:rPr>
        <w:t>peptides.</w:t>
      </w:r>
      <w:r w:rsidR="007364E4">
        <w:rPr>
          <w:rFonts w:ascii="Times" w:eastAsia="宋体" w:hAnsi="Times" w:cs="Times New Roman"/>
          <w:kern w:val="0"/>
          <w:szCs w:val="20"/>
        </w:rPr>
        <w:t xml:space="preserve"> </w:t>
      </w:r>
      <w:r w:rsidR="00BB716C">
        <w:rPr>
          <w:rFonts w:ascii="Times" w:eastAsia="宋体" w:hAnsi="Times" w:cs="Times New Roman"/>
          <w:kern w:val="0"/>
          <w:szCs w:val="20"/>
        </w:rPr>
        <w:t>T</w:t>
      </w:r>
      <w:r w:rsidR="00E2374C">
        <w:rPr>
          <w:rFonts w:ascii="Times" w:eastAsia="宋体" w:hAnsi="Times" w:cs="Times New Roman"/>
          <w:kern w:val="0"/>
          <w:szCs w:val="20"/>
        </w:rPr>
        <w:t>he number</w:t>
      </w:r>
      <w:r w:rsidR="00DB4D08">
        <w:rPr>
          <w:rFonts w:ascii="Times" w:eastAsia="宋体" w:hAnsi="Times" w:cs="Times New Roman"/>
          <w:kern w:val="0"/>
          <w:szCs w:val="20"/>
        </w:rPr>
        <w:t xml:space="preserve"> of dipeptide in the bottom layer </w:t>
      </w:r>
      <w:r w:rsidR="00E2374C">
        <w:rPr>
          <w:rFonts w:ascii="Times" w:eastAsia="宋体" w:hAnsi="Times" w:cs="Times New Roman"/>
          <w:kern w:val="0"/>
          <w:szCs w:val="20"/>
        </w:rPr>
        <w:t xml:space="preserve">is </w:t>
      </w:r>
      <m:oMath>
        <m:sSup>
          <m:sSupPr>
            <m:ctrlPr>
              <w:rPr>
                <w:rFonts w:ascii="Cambria Math" w:eastAsia="宋体" w:hAnsi="Cambria Math" w:cs="Times New Roman"/>
                <w:i/>
                <w:kern w:val="0"/>
                <w:szCs w:val="20"/>
              </w:rPr>
            </m:ctrlPr>
          </m:sSupPr>
          <m:e>
            <m:r>
              <w:rPr>
                <w:rFonts w:ascii="Cambria Math" w:eastAsia="宋体" w:hAnsi="Cambria Math" w:cs="Times New Roman"/>
                <w:kern w:val="0"/>
                <w:szCs w:val="20"/>
              </w:rPr>
              <m:t>2</m:t>
            </m:r>
          </m:e>
          <m:sup>
            <m:r>
              <w:rPr>
                <w:rFonts w:ascii="Cambria Math" w:eastAsia="宋体" w:hAnsi="Cambria Math" w:cs="Times New Roman"/>
                <w:kern w:val="0"/>
                <w:szCs w:val="20"/>
              </w:rPr>
              <m:t>N</m:t>
            </m:r>
          </m:sup>
        </m:sSup>
      </m:oMath>
      <w:r w:rsidR="00E2374C">
        <w:rPr>
          <w:rFonts w:ascii="Times" w:eastAsia="宋体" w:hAnsi="Times" w:cs="Times New Roman" w:hint="eastAsia"/>
          <w:kern w:val="0"/>
          <w:szCs w:val="20"/>
        </w:rPr>
        <w:t>,</w:t>
      </w:r>
      <w:r w:rsidR="00E2374C">
        <w:rPr>
          <w:rFonts w:ascii="Times" w:eastAsia="宋体" w:hAnsi="Times" w:cs="Times New Roman"/>
          <w:kern w:val="0"/>
          <w:szCs w:val="20"/>
        </w:rPr>
        <w:t xml:space="preserve"> and the number of amino acids contained in the whole </w:t>
      </w:r>
      <w:r w:rsidR="007364E4">
        <w:rPr>
          <w:rFonts w:ascii="Times" w:eastAsia="宋体" w:hAnsi="Times" w:cs="Times New Roman"/>
          <w:kern w:val="0"/>
          <w:szCs w:val="20"/>
        </w:rPr>
        <w:t xml:space="preserve">polypeptide is </w:t>
      </w:r>
      <m:oMath>
        <m:sSup>
          <m:sSupPr>
            <m:ctrlPr>
              <w:rPr>
                <w:rFonts w:ascii="Cambria Math" w:eastAsia="宋体" w:hAnsi="Cambria Math" w:cs="Times New Roman"/>
                <w:i/>
                <w:kern w:val="0"/>
                <w:szCs w:val="20"/>
              </w:rPr>
            </m:ctrlPr>
          </m:sSupPr>
          <m:e>
            <m:r>
              <w:rPr>
                <w:rFonts w:ascii="Cambria Math" w:eastAsia="宋体" w:hAnsi="Cambria Math" w:cs="Times New Roman"/>
                <w:kern w:val="0"/>
                <w:szCs w:val="20"/>
              </w:rPr>
              <m:t>2</m:t>
            </m:r>
          </m:e>
          <m:sup>
            <m:r>
              <w:rPr>
                <w:rFonts w:ascii="Cambria Math" w:eastAsia="宋体" w:hAnsi="Cambria Math" w:cs="Times New Roman"/>
                <w:kern w:val="0"/>
                <w:szCs w:val="20"/>
              </w:rPr>
              <m:t>N+1</m:t>
            </m:r>
          </m:sup>
        </m:sSup>
      </m:oMath>
      <w:r w:rsidR="007364E4">
        <w:rPr>
          <w:rFonts w:ascii="Times" w:eastAsia="宋体" w:hAnsi="Times" w:cs="Times New Roman" w:hint="eastAsia"/>
          <w:kern w:val="0"/>
          <w:szCs w:val="20"/>
        </w:rPr>
        <w:t>.</w:t>
      </w:r>
      <w:r w:rsidR="00BB716C">
        <w:rPr>
          <w:rFonts w:ascii="Times" w:eastAsia="宋体" w:hAnsi="Times" w:cs="Times New Roman"/>
          <w:kern w:val="0"/>
          <w:szCs w:val="20"/>
        </w:rPr>
        <w:t xml:space="preserve"> The operation of ensemble ass</w:t>
      </w:r>
      <w:r w:rsidR="00DB4D08">
        <w:rPr>
          <w:rFonts w:ascii="Times" w:eastAsia="宋体" w:hAnsi="Times" w:cs="Times New Roman"/>
          <w:kern w:val="0"/>
          <w:szCs w:val="20"/>
        </w:rPr>
        <w:t>embly stars from the bottom layer</w:t>
      </w:r>
      <w:r w:rsidR="00BB716C">
        <w:rPr>
          <w:rFonts w:ascii="Times" w:eastAsia="宋体" w:hAnsi="Times" w:cs="Times New Roman"/>
          <w:kern w:val="0"/>
          <w:szCs w:val="20"/>
        </w:rPr>
        <w:t xml:space="preserve"> and goes up layer by layer</w:t>
      </w:r>
      <w:r w:rsidR="00DB4D08">
        <w:rPr>
          <w:rFonts w:ascii="Times" w:eastAsia="宋体" w:hAnsi="Times" w:cs="Times New Roman"/>
          <w:kern w:val="0"/>
          <w:szCs w:val="20"/>
        </w:rPr>
        <w:t xml:space="preserve"> until to the top</w:t>
      </w:r>
      <w:r w:rsidR="00BB716C">
        <w:rPr>
          <w:rFonts w:ascii="Times" w:eastAsia="宋体" w:hAnsi="Times" w:cs="Times New Roman"/>
          <w:kern w:val="0"/>
          <w:szCs w:val="20"/>
        </w:rPr>
        <w:t>, and t</w:t>
      </w:r>
      <w:r w:rsidR="005B5199">
        <w:rPr>
          <w:rFonts w:ascii="Times" w:eastAsia="宋体" w:hAnsi="Times" w:cs="Times New Roman"/>
          <w:kern w:val="0"/>
          <w:szCs w:val="20"/>
        </w:rPr>
        <w:t xml:space="preserve">he number of the </w:t>
      </w:r>
      <w:r w:rsidR="00194B93">
        <w:rPr>
          <w:rFonts w:ascii="Times" w:eastAsia="宋体" w:hAnsi="Times" w:cs="Times New Roman"/>
          <w:kern w:val="0"/>
          <w:szCs w:val="20"/>
        </w:rPr>
        <w:t>assembly</w:t>
      </w:r>
      <w:r w:rsidR="005B5199">
        <w:rPr>
          <w:rFonts w:ascii="Times" w:eastAsia="宋体" w:hAnsi="Times" w:cs="Times New Roman"/>
          <w:kern w:val="0"/>
          <w:szCs w:val="20"/>
        </w:rPr>
        <w:t xml:space="preserve"> operation</w:t>
      </w:r>
      <w:r w:rsidR="00BB716C">
        <w:rPr>
          <w:rFonts w:ascii="Times" w:eastAsia="宋体" w:hAnsi="Times" w:cs="Times New Roman"/>
          <w:kern w:val="0"/>
          <w:szCs w:val="20"/>
        </w:rPr>
        <w:t xml:space="preserve"> of each layer is </w:t>
      </w:r>
      <m:oMath>
        <m:sSup>
          <m:sSupPr>
            <m:ctrlPr>
              <w:rPr>
                <w:rFonts w:ascii="Cambria Math" w:hAnsi="Cambria Math"/>
                <w:szCs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</m:oMath>
      <w:r w:rsidR="005B5199">
        <w:rPr>
          <w:rFonts w:ascii="Times" w:eastAsia="宋体" w:hAnsi="Times" w:cs="Times New Roman" w:hint="eastAsia"/>
          <w:szCs w:val="22"/>
        </w:rPr>
        <w:t>,</w:t>
      </w:r>
      <w:r w:rsidR="005B5199">
        <w:rPr>
          <w:rFonts w:ascii="Times" w:eastAsia="宋体" w:hAnsi="Times" w:cs="Times New Roman"/>
          <w:szCs w:val="22"/>
        </w:rPr>
        <w:t xml:space="preserve"> </w:t>
      </w:r>
      <m:oMath>
        <m:sSup>
          <m:sSupPr>
            <m:ctrlPr>
              <w:rPr>
                <w:rFonts w:ascii="Cambria Math" w:hAnsi="Cambria Math"/>
                <w:szCs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N-2</m:t>
            </m:r>
          </m:sup>
        </m:sSup>
      </m:oMath>
      <w:r w:rsidR="005B5199">
        <w:rPr>
          <w:rFonts w:ascii="Times" w:eastAsia="宋体" w:hAnsi="Times" w:cs="Times New Roman"/>
          <w:szCs w:val="22"/>
        </w:rPr>
        <w:t>, …, 1.</w:t>
      </w:r>
      <w:r w:rsidR="00194B93">
        <w:rPr>
          <w:rFonts w:ascii="Times" w:eastAsia="宋体" w:hAnsi="Times" w:cs="Times New Roman"/>
          <w:szCs w:val="22"/>
        </w:rPr>
        <w:t xml:space="preserve"> </w:t>
      </w:r>
      <w:r w:rsidR="00194B93">
        <w:rPr>
          <w:rFonts w:ascii="Times" w:eastAsia="宋体" w:hAnsi="Times" w:cs="Times New Roman"/>
          <w:kern w:val="0"/>
          <w:szCs w:val="20"/>
        </w:rPr>
        <w:t>L</w:t>
      </w:r>
      <w:r w:rsidR="00194B93" w:rsidRPr="008B4B29">
        <w:rPr>
          <w:rFonts w:ascii="Times" w:eastAsia="宋体" w:hAnsi="Times" w:cs="Times New Roman"/>
          <w:kern w:val="0"/>
          <w:szCs w:val="20"/>
        </w:rPr>
        <w:t xml:space="preserve">et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sum</m:t>
            </m:r>
          </m:sub>
        </m:sSub>
      </m:oMath>
      <w:r w:rsidR="00194B93">
        <w:rPr>
          <w:rFonts w:ascii="Times" w:eastAsia="宋体" w:hAnsi="Times" w:cs="Times New Roman" w:hint="eastAsia"/>
        </w:rPr>
        <w:t xml:space="preserve"> </w:t>
      </w:r>
      <w:r w:rsidR="00194B93">
        <w:rPr>
          <w:rFonts w:ascii="Times" w:eastAsia="宋体" w:hAnsi="Times" w:cs="Times New Roman"/>
        </w:rPr>
        <w:t xml:space="preserve">is </w:t>
      </w:r>
      <w:r w:rsidR="00BB716C">
        <w:rPr>
          <w:rFonts w:ascii="Times" w:eastAsia="宋体" w:hAnsi="Times" w:cs="Times New Roman"/>
          <w:szCs w:val="22"/>
        </w:rPr>
        <w:t>the whole number of</w:t>
      </w:r>
      <w:r w:rsidR="00194B93">
        <w:rPr>
          <w:rFonts w:ascii="Times" w:eastAsia="宋体" w:hAnsi="Times" w:cs="Times New Roman"/>
          <w:szCs w:val="22"/>
        </w:rPr>
        <w:t xml:space="preserve"> </w:t>
      </w:r>
      <w:r w:rsidR="00BB716C">
        <w:rPr>
          <w:rFonts w:ascii="Times" w:eastAsia="宋体" w:hAnsi="Times" w:cs="Times New Roman"/>
          <w:szCs w:val="22"/>
        </w:rPr>
        <w:t xml:space="preserve">these </w:t>
      </w:r>
      <w:r w:rsidR="00735192">
        <w:rPr>
          <w:rFonts w:ascii="Times" w:eastAsia="宋体" w:hAnsi="Times" w:cs="Times New Roman"/>
          <w:szCs w:val="22"/>
        </w:rPr>
        <w:t>operations</w:t>
      </w:r>
      <w:r w:rsidR="00194B93">
        <w:rPr>
          <w:rFonts w:ascii="Times" w:eastAsia="宋体" w:hAnsi="Times" w:cs="Times New Roman"/>
          <w:szCs w:val="22"/>
        </w:rPr>
        <w:t xml:space="preserve"> </w:t>
      </w:r>
    </w:p>
    <w:p w:rsidR="00194B93" w:rsidRPr="008B4B29" w:rsidRDefault="00F932DD" w:rsidP="00194B93">
      <w:pPr>
        <w:pStyle w:val="a5"/>
        <w:wordWrap w:val="0"/>
        <w:rPr>
          <w:vanish/>
          <w:specVanish/>
        </w:rPr>
      </w:pPr>
      <m:oMath>
        <m:sSub>
          <m:sSubPr>
            <m:ctrlPr>
              <w:rPr>
                <w:rFonts w:ascii="Cambria Math" w:eastAsiaTheme="minorEastAsia" w:hAnsi="Cambria Math" w:cstheme="minorBidi"/>
                <w:szCs w:val="22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sum</m:t>
            </m:r>
          </m:sub>
        </m:sSub>
        <m:r>
          <m:rPr>
            <m:sty m:val="p"/>
          </m:rPr>
          <w:rPr>
            <w:rFonts w:ascii="Cambria Math" w:hAnsi="Cambria Math"/>
          </w:rPr>
          <m:t>=1+2</m:t>
        </m:r>
        <m:r>
          <m:rPr>
            <m:sty m:val="p"/>
          </m:rPr>
          <w:rPr>
            <w:rFonts w:ascii="Cambria Math" w:hAnsi="Cambria Math" w:hint="eastAsia"/>
          </w:rPr>
          <m:t>+</m:t>
        </m:r>
        <m:r>
          <m:rPr>
            <m:sty m:val="p"/>
          </m:rPr>
          <w:rPr>
            <w:rFonts w:ascii="Cambria Math" w:hAnsi="Cambria Math"/>
          </w:rPr>
          <m:t>…</m:t>
        </m:r>
        <m:sSup>
          <m:sSupPr>
            <m:ctrlPr>
              <w:rPr>
                <w:rFonts w:ascii="Cambria Math" w:eastAsiaTheme="minorEastAsia" w:hAnsi="Cambria Math" w:cstheme="minorBidi"/>
                <w:szCs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</w:rPr>
              <m:t>-1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eastAsiaTheme="minorEastAsia" w:hAnsi="Cambria Math" w:cstheme="minorBidi"/>
                <w:szCs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m:rPr>
            <m:sty m:val="p"/>
          </m:rPr>
          <w:rPr>
            <w:rFonts w:ascii="Cambria Math" w:hAnsi="Cambria Math"/>
          </w:rPr>
          <m:t>-1</m:t>
        </m:r>
      </m:oMath>
      <w:r w:rsidR="00194B93">
        <w:rPr>
          <w:rFonts w:ascii="Times" w:eastAsia="宋体" w:hAnsi="Times"/>
        </w:rPr>
        <w:tab/>
      </w:r>
      <w:r w:rsidR="00194B93">
        <w:rPr>
          <w:rFonts w:ascii="Times" w:eastAsia="宋体" w:hAnsi="Times"/>
        </w:rPr>
        <w:tab/>
      </w:r>
      <w:r w:rsidR="00194B93">
        <w:rPr>
          <w:rFonts w:ascii="Times" w:eastAsia="宋体" w:hAnsi="Times"/>
        </w:rPr>
        <w:tab/>
      </w:r>
      <w:r w:rsidR="00194B93">
        <w:rPr>
          <w:rFonts w:ascii="Times" w:eastAsia="宋体" w:hAnsi="Times"/>
        </w:rPr>
        <w:tab/>
      </w:r>
      <w:r w:rsidR="00AE5A9B">
        <w:rPr>
          <w:rFonts w:ascii="Times" w:eastAsia="宋体" w:hAnsi="Times"/>
        </w:rPr>
        <w:tab/>
      </w:r>
      <w:r w:rsidR="00194B93">
        <w:rPr>
          <w:rFonts w:ascii="Times" w:eastAsia="宋体" w:hAnsi="Times"/>
        </w:rPr>
        <w:tab/>
      </w:r>
      <w:r w:rsidR="00146228">
        <w:rPr>
          <w:rFonts w:ascii="Times" w:eastAsia="宋体" w:hAnsi="Times"/>
        </w:rPr>
        <w:t>(</w:t>
      </w:r>
    </w:p>
    <w:p w:rsidR="00291BFE" w:rsidRPr="00AD7690" w:rsidRDefault="00DB4D08" w:rsidP="00DB4D08">
      <w:pPr>
        <w:pStyle w:val="a5"/>
        <w:rPr>
          <w:rFonts w:eastAsia="宋体"/>
        </w:rPr>
      </w:pPr>
      <w:r>
        <w:rPr>
          <w:rFonts w:eastAsia="宋体"/>
        </w:rPr>
        <w:fldChar w:fldCharType="begin"/>
      </w:r>
      <w:r>
        <w:rPr>
          <w:rFonts w:eastAsia="宋体"/>
        </w:rPr>
        <w:instrText xml:space="preserve"> SEQ Equation \* ARABIC </w:instrText>
      </w:r>
      <w:r>
        <w:rPr>
          <w:rFonts w:eastAsia="宋体"/>
        </w:rPr>
        <w:fldChar w:fldCharType="separate"/>
      </w:r>
      <w:bookmarkStart w:id="1" w:name="_Ref119421746"/>
      <w:r w:rsidR="009449F0">
        <w:rPr>
          <w:rFonts w:eastAsia="宋体"/>
          <w:noProof/>
        </w:rPr>
        <w:t>1</w:t>
      </w:r>
      <w:bookmarkEnd w:id="1"/>
      <w:r>
        <w:rPr>
          <w:rFonts w:eastAsia="宋体"/>
        </w:rPr>
        <w:fldChar w:fldCharType="end"/>
      </w:r>
      <w:bookmarkStart w:id="2" w:name="_Ref119421700"/>
      <w:r w:rsidR="00146228">
        <w:rPr>
          <w:rFonts w:eastAsia="宋体"/>
        </w:rPr>
        <w:t>)</w:t>
      </w:r>
      <w:bookmarkEnd w:id="2"/>
    </w:p>
    <w:p w:rsidR="0067293C" w:rsidRDefault="0067293C" w:rsidP="00AD7690">
      <w:r>
        <w:t xml:space="preserve">The ensemble of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2a-1</m:t>
            </m:r>
          </m:sub>
          <m:sup>
            <m:r>
              <w:rPr>
                <w:rFonts w:ascii="Cambria Math" w:hAnsi="Cambria Math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b+1</m:t>
                </m:r>
              </m:sup>
            </m:sSup>
            <m:r>
              <w:rPr>
                <w:rFonts w:ascii="Cambria Math" w:hAnsi="Cambria Math"/>
              </w:rPr>
              <m:t>)</m:t>
            </m:r>
          </m:sup>
        </m:sSubSup>
      </m:oMath>
      <w:r>
        <w:rPr>
          <w:rFonts w:hint="eastAsia"/>
        </w:rPr>
        <w:t xml:space="preserve"> </w:t>
      </w:r>
      <w:r>
        <w:t>and</w:t>
      </w:r>
      <w:r w:rsidRPr="00C757A1"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2a</m:t>
            </m:r>
          </m:sub>
          <m:sup>
            <m:r>
              <w:rPr>
                <w:rFonts w:ascii="Cambria Math" w:hAnsi="Cambria Math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b+1</m:t>
                </m:r>
              </m:sup>
            </m:sSup>
            <m:r>
              <w:rPr>
                <w:rFonts w:ascii="Cambria Math" w:hAnsi="Cambria Math"/>
              </w:rPr>
              <m:t>)</m:t>
            </m:r>
          </m:sup>
        </m:sSubSup>
      </m:oMath>
      <w:r>
        <w:rPr>
          <w:rFonts w:hint="eastAsia"/>
        </w:rPr>
        <w:t xml:space="preserve"> </w:t>
      </w:r>
      <w:r w:rsidR="003312BB">
        <w:t>in Figure 1</w:t>
      </w:r>
      <w:r w:rsidR="001436D0">
        <w:t>a</w:t>
      </w:r>
      <w:r w:rsidR="00DB4D08">
        <w:t xml:space="preserve"> </w:t>
      </w:r>
      <w:r>
        <w:t xml:space="preserve">are expressed as 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2a-1</m:t>
                </m:r>
              </m:sub>
              <m:sup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b+1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sup>
            </m:sSubSup>
          </m:e>
        </m:d>
      </m:oMath>
      <w:r>
        <w:rPr>
          <w:rFonts w:hint="eastAsia"/>
        </w:rPr>
        <w:t xml:space="preserve"> </w:t>
      </w:r>
      <w:r>
        <w:t xml:space="preserve">and 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2a</m:t>
                </m:r>
              </m:sub>
              <m:sup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b</m:t>
                    </m:r>
                  </m:sup>
                </m:sSup>
                <m:r>
                  <w:rPr>
                    <w:rFonts w:ascii="Cambria Math" w:hAnsi="Cambria Math"/>
                  </w:rPr>
                  <m:t>+1)</m:t>
                </m:r>
              </m:sup>
            </m:sSubSup>
          </m:e>
        </m:d>
      </m:oMath>
      <w:r w:rsidR="00FB091D">
        <w:t>. The</w:t>
      </w:r>
      <w:r>
        <w:rPr>
          <w:rFonts w:hint="eastAsia"/>
        </w:rPr>
        <w:t xml:space="preserve"> </w:t>
      </w:r>
      <m:oMath>
        <m:d>
          <m:dPr>
            <m:begChr m:val="{"/>
            <m:sepChr m:val="∣"/>
            <m:endChr m:val="}"/>
            <m:ctrlPr>
              <w:rPr>
                <w:rFonts w:ascii="Cambria Math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S(j)</m:t>
                </m:r>
              </m:e>
              <m:sub>
                <m:r>
                  <w:rPr>
                    <w:rFonts w:ascii="Cambria Math" w:hAnsi="Cambria Math"/>
                  </w:rPr>
                  <m:t>2a-1</m:t>
                </m:r>
              </m:sub>
              <m:sup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b+1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sup>
            </m:sSubSup>
          </m:e>
          <m:e>
            <m:r>
              <w:rPr>
                <w:rFonts w:ascii="Cambria Math" w:hAnsi="Cambria Math"/>
              </w:rPr>
              <m:t>ΔE</m:t>
            </m:r>
          </m:e>
        </m:d>
      </m:oMath>
      <w:r w:rsidR="00FB091D">
        <w:rPr>
          <w:rFonts w:hint="eastAsia"/>
        </w:rPr>
        <w:t xml:space="preserve"> </w:t>
      </w:r>
      <w:r>
        <w:t>is</w:t>
      </w:r>
    </w:p>
    <w:p w:rsidR="00AD7690" w:rsidRPr="00AB3AE9" w:rsidRDefault="00F932DD" w:rsidP="00146228">
      <w:pPr>
        <w:pStyle w:val="a5"/>
      </w:pPr>
      <m:oMath>
        <m:d>
          <m:dPr>
            <m:begChr m:val="{"/>
            <m:sepChr m:val="∣"/>
            <m:endChr m:val="}"/>
            <m:ctrlPr>
              <w:rPr>
                <w:rFonts w:ascii="Cambria Math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S(j)</m:t>
                </m:r>
              </m:e>
              <m:sub>
                <m:r>
                  <w:rPr>
                    <w:rFonts w:ascii="Cambria Math" w:hAnsi="Cambria Math"/>
                  </w:rPr>
                  <m:t>2a-1</m:t>
                </m:r>
              </m:sub>
              <m:sup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b+1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sup>
            </m:sSubSup>
          </m:e>
          <m:e>
            <m:r>
              <w:rPr>
                <w:rFonts w:ascii="Cambria Math" w:hAnsi="Cambria Math"/>
              </w:rPr>
              <m:t>ΔE</m:t>
            </m:r>
          </m:e>
        </m:d>
        <m:r>
          <w:rPr>
            <w:rFonts w:ascii="Cambria Math" w:hAnsi="Cambria Math"/>
          </w:rPr>
          <m:t>=</m:t>
        </m:r>
        <m:d>
          <m:dPr>
            <m:begChr m:val="{"/>
            <m:sepChr m:val="∣"/>
            <m:endChr m:val="}"/>
            <m:ctrlPr>
              <w:rPr>
                <w:rFonts w:ascii="Cambria Math" w:hAnsi="Cambria Math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2a-1</m:t>
                </m:r>
              </m:sub>
              <m:sup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b+1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sup>
            </m:sSub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j</m:t>
                </m:r>
              </m:e>
            </m:d>
          </m:e>
          <m:e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E</m:t>
                </m:r>
              </m:e>
              <m:sub>
                <m:r>
                  <w:rPr>
                    <w:rFonts w:ascii="Cambria Math" w:hAnsi="Cambria Math"/>
                  </w:rPr>
                  <m:t>2a-1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b+1</m:t>
                        </m:r>
                      </m:sup>
                    </m:sSup>
                  </m:e>
                </m:d>
              </m:sup>
            </m:sSub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j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E</m:t>
                </m:r>
              </m:e>
              <m:sub>
                <m:r>
                  <w:rPr>
                    <w:rFonts w:ascii="Cambria Math" w:hAnsi="Cambria Math"/>
                  </w:rPr>
                  <m:t>2a-1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b+1</m:t>
                        </m:r>
                      </m:sup>
                    </m:sSup>
                  </m:e>
                </m:d>
              </m:sup>
            </m:sSub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min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≤∆E</m:t>
            </m:r>
          </m:e>
        </m:d>
      </m:oMath>
      <w:r w:rsidR="00146228">
        <w:rPr>
          <w:rFonts w:eastAsiaTheme="minorEastAsia"/>
        </w:rPr>
        <w:tab/>
      </w:r>
      <w:r w:rsidR="00146228">
        <w:rPr>
          <w:rFonts w:eastAsiaTheme="minorEastAsia"/>
        </w:rPr>
        <w:tab/>
      </w:r>
      <w:r w:rsidR="00146228">
        <w:rPr>
          <w:rFonts w:eastAsiaTheme="minorEastAsia"/>
        </w:rPr>
        <w:tab/>
        <w:t>(</w:t>
      </w:r>
      <w:r w:rsidR="00146228">
        <w:fldChar w:fldCharType="begin"/>
      </w:r>
      <m:oMath>
        <m:r>
          <m:rPr>
            <m:sty m:val="p"/>
          </m:rPr>
          <w:rPr>
            <w:rFonts w:ascii="Cambria Math" w:hAnsi="Cambria Math"/>
          </w:rPr>
          <m:t xml:space="preserve"> SEQ Equation \* ARABIC </m:t>
        </m:r>
      </m:oMath>
      <w:r w:rsidR="00146228">
        <w:fldChar w:fldCharType="separate"/>
      </w:r>
      <m:oMath>
        <m:r>
          <m:rPr>
            <m:sty m:val="p"/>
          </m:rPr>
          <w:rPr>
            <w:rFonts w:ascii="Cambria Math" w:hAnsi="Cambria Math"/>
            <w:noProof/>
          </w:rPr>
          <m:t>2</m:t>
        </m:r>
      </m:oMath>
      <w:r w:rsidR="00146228">
        <w:fldChar w:fldCharType="end"/>
      </w:r>
      <w:bookmarkStart w:id="3" w:name="_Ref119421729"/>
      <w:r w:rsidR="00146228">
        <w:t>)</w:t>
      </w:r>
      <w:bookmarkEnd w:id="3"/>
    </w:p>
    <w:p w:rsidR="003C1449" w:rsidRDefault="00AD7690" w:rsidP="00194B93">
      <w:pPr>
        <w:rPr>
          <w:rFonts w:ascii="Times" w:eastAsia="宋体" w:hAnsi="Times" w:cs="Times New Roman"/>
        </w:rPr>
      </w:pPr>
      <w:r>
        <w:rPr>
          <w:rFonts w:ascii="Times" w:eastAsia="宋体" w:hAnsi="Times" w:cs="Times New Roman"/>
          <w:kern w:val="0"/>
          <w:szCs w:val="20"/>
        </w:rPr>
        <w:t xml:space="preserve">the </w:t>
      </w:r>
      <m:oMath>
        <m:d>
          <m:dPr>
            <m:begChr m:val="{"/>
            <m:sepChr m:val="∣"/>
            <m:endChr m:val="}"/>
            <m:ctrlPr>
              <w:rPr>
                <w:rFonts w:ascii="Cambria Math" w:eastAsia="宋体" w:hAnsi="Cambria Math" w:cs="Times New Roman"/>
                <w:i/>
                <w:kern w:val="0"/>
                <w:szCs w:val="20"/>
              </w:rPr>
            </m:ctrlPr>
          </m:dPr>
          <m:e>
            <m:sSubSup>
              <m:sSubSupPr>
                <m:ctrlPr>
                  <w:rPr>
                    <w:rFonts w:ascii="Cambria Math" w:eastAsia="宋体" w:hAnsi="Cambria Math" w:cs="Times New Roman"/>
                    <w:i/>
                    <w:kern w:val="0"/>
                    <w:szCs w:val="20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kern w:val="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Cs w:val="20"/>
                      </w:rPr>
                      <m:t>l</m:t>
                    </m:r>
                  </m:e>
                </m:d>
              </m:e>
              <m:sub>
                <m:r>
                  <w:rPr>
                    <w:rFonts w:ascii="Cambria Math" w:eastAsia="宋体" w:hAnsi="Cambria Math" w:cs="Times New Roman"/>
                    <w:kern w:val="0"/>
                    <w:szCs w:val="20"/>
                  </w:rPr>
                  <m:t>2a</m:t>
                </m:r>
              </m:sub>
              <m:sup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Cs w:val="20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b+1</m:t>
                        </m:r>
                      </m:sup>
                    </m:sSup>
                  </m:e>
                </m:d>
              </m:sup>
            </m:sSubSup>
          </m:e>
          <m:e>
            <m:r>
              <w:rPr>
                <w:rFonts w:ascii="Cambria Math" w:eastAsia="宋体" w:hAnsi="Cambria Math" w:cs="Times New Roman"/>
                <w:kern w:val="0"/>
                <w:szCs w:val="20"/>
              </w:rPr>
              <m:t>ΔE</m:t>
            </m:r>
          </m:e>
        </m:d>
      </m:oMath>
      <w:r>
        <w:rPr>
          <w:rFonts w:ascii="Times" w:eastAsia="宋体" w:hAnsi="Times" w:cs="Times New Roman" w:hint="eastAsia"/>
        </w:rPr>
        <w:t xml:space="preserve"> </w:t>
      </w:r>
      <w:r>
        <w:rPr>
          <w:rFonts w:ascii="Times" w:eastAsia="宋体" w:hAnsi="Times" w:cs="Times New Roman"/>
        </w:rPr>
        <w:t xml:space="preserve">is </w:t>
      </w:r>
    </w:p>
    <w:p w:rsidR="00AD7690" w:rsidRDefault="00F932DD" w:rsidP="00146228">
      <w:pPr>
        <w:pStyle w:val="a5"/>
      </w:pPr>
      <m:oMath>
        <m:d>
          <m:dPr>
            <m:begChr m:val="{"/>
            <m:sepChr m:val="∣"/>
            <m:endChr m:val="}"/>
            <m:ctrlPr>
              <w:rPr>
                <w:rFonts w:ascii="Cambria Math" w:eastAsia="宋体" w:hAnsi="Cambria Math"/>
                <w:i/>
                <w:kern w:val="0"/>
                <w:szCs w:val="20"/>
              </w:rPr>
            </m:ctrlPr>
          </m:dPr>
          <m:e>
            <m:sSubSup>
              <m:sSubSupPr>
                <m:ctrlPr>
                  <w:rPr>
                    <w:rFonts w:ascii="Cambria Math" w:eastAsia="宋体" w:hAnsi="Cambria Math"/>
                    <w:i/>
                    <w:kern w:val="0"/>
                    <w:szCs w:val="20"/>
                  </w:rPr>
                </m:ctrlPr>
              </m:sSubSupPr>
              <m:e>
                <m:r>
                  <w:rPr>
                    <w:rFonts w:ascii="Cambria Math" w:eastAsia="宋体" w:hAnsi="Cambria Math"/>
                    <w:kern w:val="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eastAsia="宋体" w:hAnsi="Cambria Math"/>
                        <w:i/>
                        <w:kern w:val="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宋体" w:hAnsi="Cambria Math"/>
                        <w:kern w:val="0"/>
                        <w:szCs w:val="20"/>
                      </w:rPr>
                      <m:t>l</m:t>
                    </m:r>
                  </m:e>
                </m:d>
              </m:e>
              <m:sub>
                <m:r>
                  <w:rPr>
                    <w:rFonts w:ascii="Cambria Math" w:eastAsia="宋体" w:hAnsi="Cambria Math"/>
                    <w:kern w:val="0"/>
                    <w:szCs w:val="20"/>
                  </w:rPr>
                  <m:t>2a</m:t>
                </m:r>
              </m:sub>
              <m:sup>
                <m:d>
                  <m:dPr>
                    <m:ctrlPr>
                      <w:rPr>
                        <w:rFonts w:ascii="Cambria Math" w:eastAsia="宋体" w:hAnsi="Cambria Math"/>
                        <w:i/>
                        <w:kern w:val="0"/>
                        <w:szCs w:val="20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b+1</m:t>
                        </m:r>
                      </m:sup>
                    </m:sSup>
                  </m:e>
                </m:d>
              </m:sup>
            </m:sSubSup>
          </m:e>
          <m:e>
            <m:r>
              <w:rPr>
                <w:rFonts w:ascii="Cambria Math" w:eastAsia="宋体" w:hAnsi="Cambria Math"/>
                <w:kern w:val="0"/>
                <w:szCs w:val="20"/>
              </w:rPr>
              <m:t>ΔE</m:t>
            </m:r>
          </m:e>
        </m:d>
        <m:r>
          <w:rPr>
            <w:rFonts w:ascii="Cambria Math" w:hAnsi="Cambria Math"/>
          </w:rPr>
          <m:t>=</m:t>
        </m:r>
        <m:d>
          <m:dPr>
            <m:begChr m:val="{"/>
            <m:sepChr m:val="∣"/>
            <m:endChr m:val="}"/>
            <m:ctrlPr>
              <w:rPr>
                <w:rFonts w:ascii="Cambria Math" w:hAnsi="Cambria Math"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</m:e>
              <m:sub>
                <m:r>
                  <w:rPr>
                    <w:rFonts w:ascii="Cambria Math" w:hAnsi="Cambria Math"/>
                  </w:rPr>
                  <m:t>2a</m:t>
                </m:r>
              </m:sub>
              <m:sup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b+1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sup>
            </m:sSub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l</m:t>
                </m:r>
              </m:e>
            </m:d>
          </m:e>
          <m:e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E</m:t>
                </m:r>
              </m:e>
              <m:sub>
                <m:r>
                  <w:rPr>
                    <w:rFonts w:ascii="Cambria Math" w:hAnsi="Cambria Math"/>
                  </w:rPr>
                  <m:t>2a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b+1</m:t>
                        </m:r>
                      </m:sup>
                    </m:sSup>
                  </m:e>
                </m:d>
              </m:sup>
            </m:sSub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l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E</m:t>
                </m:r>
              </m:e>
              <m:sub>
                <m:r>
                  <w:rPr>
                    <w:rFonts w:ascii="Cambria Math" w:hAnsi="Cambria Math"/>
                  </w:rPr>
                  <m:t>2a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b+1</m:t>
                        </m:r>
                      </m:sup>
                    </m:sSup>
                  </m:e>
                </m:d>
              </m:sup>
            </m:sSubSup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min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≤∆E</m:t>
            </m:r>
          </m:e>
        </m:d>
      </m:oMath>
      <w:r w:rsidR="00633793">
        <w:rPr>
          <w:rFonts w:eastAsiaTheme="minorEastAsia"/>
        </w:rPr>
        <w:tab/>
      </w:r>
      <w:r w:rsidR="00633793">
        <w:rPr>
          <w:rFonts w:eastAsiaTheme="minorEastAsia"/>
        </w:rPr>
        <w:tab/>
      </w:r>
      <w:r w:rsidR="00146228">
        <w:rPr>
          <w:rFonts w:eastAsiaTheme="minorEastAsia"/>
        </w:rPr>
        <w:tab/>
        <w:t>(</w:t>
      </w:r>
      <w:r w:rsidR="00146228">
        <w:rPr>
          <w:rFonts w:eastAsiaTheme="minorEastAsia"/>
        </w:rPr>
        <w:fldChar w:fldCharType="begin"/>
      </w:r>
      <w:r w:rsidR="00146228">
        <w:rPr>
          <w:rFonts w:eastAsiaTheme="minorEastAsia"/>
        </w:rPr>
        <w:instrText xml:space="preserve"> SEQ Equation \* ARABIC </w:instrText>
      </w:r>
      <w:r w:rsidR="00146228">
        <w:rPr>
          <w:rFonts w:eastAsiaTheme="minorEastAsia"/>
        </w:rPr>
        <w:fldChar w:fldCharType="separate"/>
      </w:r>
      <w:r w:rsidR="009449F0">
        <w:rPr>
          <w:rFonts w:eastAsiaTheme="minorEastAsia"/>
          <w:noProof/>
        </w:rPr>
        <w:t>3</w:t>
      </w:r>
      <w:r w:rsidR="00146228">
        <w:rPr>
          <w:rFonts w:eastAsiaTheme="minorEastAsia"/>
        </w:rPr>
        <w:fldChar w:fldCharType="end"/>
      </w:r>
      <w:bookmarkStart w:id="4" w:name="_Ref119421826"/>
      <w:r w:rsidR="00146228">
        <w:rPr>
          <w:rFonts w:eastAsiaTheme="minorEastAsia"/>
        </w:rPr>
        <w:t>)</w:t>
      </w:r>
      <w:bookmarkEnd w:id="4"/>
    </w:p>
    <w:p w:rsidR="000B2794" w:rsidRDefault="00B27293" w:rsidP="003C1449">
      <w:r>
        <w:rPr>
          <w:rFonts w:ascii="Times" w:eastAsia="宋体" w:hAnsi="Times" w:cs="Times New Roman"/>
          <w:kern w:val="0"/>
          <w:szCs w:val="20"/>
        </w:rPr>
        <w:t>The</w:t>
      </w:r>
      <w:r w:rsidRPr="00633793">
        <w:rPr>
          <w:rFonts w:ascii="Times" w:eastAsia="宋体" w:hAnsi="Times" w:cs="Times New Roman"/>
          <w:i/>
          <w:kern w:val="0"/>
          <w:szCs w:val="20"/>
        </w:rPr>
        <w:t xml:space="preserve"> </w:t>
      </w:r>
      <w:r w:rsidR="00633793" w:rsidRPr="00633793">
        <w:rPr>
          <w:rFonts w:ascii="Times" w:eastAsia="宋体" w:hAnsi="Times" w:cs="Times New Roman"/>
          <w:i/>
          <w:kern w:val="0"/>
          <w:szCs w:val="20"/>
        </w:rPr>
        <w:t>j</w:t>
      </w:r>
      <w:r w:rsidR="00633793">
        <w:rPr>
          <w:rFonts w:ascii="Times" w:eastAsia="宋体" w:hAnsi="Times" w:cs="Times New Roman"/>
          <w:kern w:val="0"/>
          <w:szCs w:val="20"/>
        </w:rPr>
        <w:t xml:space="preserve"> and </w:t>
      </w:r>
      <w:r w:rsidR="00633793" w:rsidRPr="00633793">
        <w:rPr>
          <w:rFonts w:ascii="Times" w:eastAsia="宋体" w:hAnsi="Times" w:cs="Times New Roman"/>
          <w:i/>
          <w:kern w:val="0"/>
          <w:szCs w:val="20"/>
        </w:rPr>
        <w:t>l</w:t>
      </w:r>
      <w:r w:rsidR="0067293C">
        <w:rPr>
          <w:rFonts w:ascii="Times" w:eastAsia="宋体" w:hAnsi="Times" w:cs="Times New Roman"/>
          <w:kern w:val="0"/>
          <w:szCs w:val="20"/>
        </w:rPr>
        <w:t xml:space="preserve"> are</w:t>
      </w:r>
      <w:r w:rsidR="00AA70B4">
        <w:rPr>
          <w:rFonts w:ascii="Times" w:eastAsia="宋体" w:hAnsi="Times" w:cs="Times New Roman"/>
          <w:kern w:val="0"/>
          <w:szCs w:val="20"/>
        </w:rPr>
        <w:t xml:space="preserve"> the ordinal numb</w:t>
      </w:r>
      <w:r>
        <w:rPr>
          <w:rFonts w:ascii="Times" w:eastAsia="宋体" w:hAnsi="Times" w:cs="Times New Roman"/>
          <w:kern w:val="0"/>
          <w:szCs w:val="20"/>
        </w:rPr>
        <w:t>ers of the conformation in their</w:t>
      </w:r>
      <w:r w:rsidR="00AA70B4">
        <w:rPr>
          <w:rFonts w:ascii="Times" w:eastAsia="宋体" w:hAnsi="Times" w:cs="Times New Roman"/>
          <w:kern w:val="0"/>
          <w:szCs w:val="20"/>
        </w:rPr>
        <w:t xml:space="preserve"> ensembles.</w:t>
      </w:r>
      <w:r w:rsidR="007B06D9">
        <w:rPr>
          <w:rFonts w:ascii="Times" w:eastAsia="宋体" w:hAnsi="Times" w:cs="Times New Roman" w:hint="eastAsia"/>
          <w:kern w:val="0"/>
          <w:szCs w:val="20"/>
        </w:rPr>
        <w:t xml:space="preserve"> </w:t>
      </w:r>
      <w:r w:rsidR="003C1449">
        <w:t>Let</w:t>
      </w:r>
      <w:r w:rsidR="003C1449" w:rsidRPr="004547F5">
        <w:rPr>
          <w:i/>
        </w:rPr>
        <w:t xml:space="preserve"> </w:t>
      </w:r>
      <w:bookmarkStart w:id="5" w:name="OLE_LINK1"/>
      <w:bookmarkStart w:id="6" w:name="OLE_LINK2"/>
      <m:oMath>
        <m:r>
          <w:rPr>
            <w:rFonts w:ascii="Cambria Math" w:hAnsi="Cambria Math"/>
          </w:rPr>
          <m:t>m1</m:t>
        </m:r>
      </m:oMath>
      <w:bookmarkEnd w:id="5"/>
      <w:bookmarkEnd w:id="6"/>
      <w:r w:rsidR="003C1449" w:rsidRPr="00C757A1">
        <w:t xml:space="preserve"> and </w:t>
      </w:r>
      <m:oMath>
        <m:r>
          <w:rPr>
            <w:rFonts w:ascii="Cambria Math" w:hAnsi="Cambria Math"/>
          </w:rPr>
          <m:t>m2</m:t>
        </m:r>
      </m:oMath>
      <w:r w:rsidR="003C1449" w:rsidRPr="00C757A1">
        <w:t xml:space="preserve"> be the nu</w:t>
      </w:r>
      <w:r w:rsidR="00DB4D08">
        <w:t>mber of conformations of</w:t>
      </w:r>
      <w:r w:rsidR="007B06D9">
        <w:t xml:space="preserve"> </w:t>
      </w:r>
      <w:r>
        <w:t xml:space="preserve">the </w:t>
      </w:r>
      <w:r w:rsidR="007B06D9">
        <w:t>ensemble</w:t>
      </w:r>
      <w:r w:rsidR="003C1449">
        <w:t xml:space="preserve"> </w:t>
      </w:r>
      <w:r w:rsidR="00AB3AE9">
        <w:t xml:space="preserve">of </w:t>
      </w:r>
      <m:oMath>
        <m:d>
          <m:dPr>
            <m:begChr m:val="{"/>
            <m:sepChr m:val="∣"/>
            <m:endChr m:val="}"/>
            <m:ctrlPr>
              <w:rPr>
                <w:rFonts w:ascii="Cambria Math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S(j)</m:t>
                </m:r>
              </m:e>
              <m:sub>
                <m:r>
                  <w:rPr>
                    <w:rFonts w:ascii="Cambria Math" w:hAnsi="Cambria Math"/>
                  </w:rPr>
                  <m:t>2a-1</m:t>
                </m:r>
              </m:sub>
              <m:sup>
                <m:r>
                  <w:rPr>
                    <w:rFonts w:ascii="Cambria Math" w:hAnsi="Cambria Math"/>
                  </w:rPr>
                  <m:t>(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b+1</m:t>
                    </m:r>
                  </m:sup>
                </m:sSup>
                <m:r>
                  <w:rPr>
                    <w:rFonts w:ascii="Cambria Math" w:hAnsi="Cambria Math"/>
                  </w:rPr>
                  <m:t>)</m:t>
                </m:r>
              </m:sup>
            </m:sSubSup>
          </m:e>
          <m:e>
            <m:r>
              <w:rPr>
                <w:rFonts w:ascii="Cambria Math" w:hAnsi="Cambria Math"/>
              </w:rPr>
              <m:t>ΔE</m:t>
            </m:r>
          </m:e>
        </m:d>
      </m:oMath>
      <w:r w:rsidR="00AB3AE9">
        <w:rPr>
          <w:rFonts w:hint="eastAsia"/>
        </w:rPr>
        <w:t xml:space="preserve"> </w:t>
      </w:r>
      <w:r w:rsidR="007C38C1">
        <w:t>and</w:t>
      </w:r>
      <w:r w:rsidR="003C1449" w:rsidRPr="00C757A1">
        <w:t xml:space="preserve"> </w:t>
      </w:r>
      <m:oMath>
        <m:d>
          <m:dPr>
            <m:begChr m:val="{"/>
            <m:sepChr m:val="∣"/>
            <m:endChr m:val="}"/>
            <m:ctrlPr>
              <w:rPr>
                <w:rFonts w:ascii="Cambria Math" w:eastAsia="宋体" w:hAnsi="Cambria Math" w:cs="Times New Roman"/>
                <w:i/>
                <w:kern w:val="0"/>
                <w:szCs w:val="20"/>
              </w:rPr>
            </m:ctrlPr>
          </m:dPr>
          <m:e>
            <m:sSubSup>
              <m:sSubSupPr>
                <m:ctrlPr>
                  <w:rPr>
                    <w:rFonts w:ascii="Cambria Math" w:eastAsia="宋体" w:hAnsi="Cambria Math" w:cs="Times New Roman"/>
                    <w:i/>
                    <w:kern w:val="0"/>
                    <w:szCs w:val="20"/>
                  </w:rPr>
                </m:ctrlPr>
              </m:sSubSupPr>
              <m:e>
                <m:r>
                  <w:rPr>
                    <w:rFonts w:ascii="Cambria Math" w:eastAsia="宋体" w:hAnsi="Cambria Math" w:cs="Times New Roman"/>
                    <w:kern w:val="0"/>
                    <w:szCs w:val="20"/>
                  </w:rPr>
                  <m:t>S</m:t>
                </m:r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Cs w:val="20"/>
                      </w:rPr>
                    </m:ctrlPr>
                  </m:dPr>
                  <m:e>
                    <m:r>
                      <w:rPr>
                        <w:rFonts w:ascii="Cambria Math" w:eastAsia="宋体" w:hAnsi="Cambria Math" w:cs="Times New Roman"/>
                        <w:kern w:val="0"/>
                        <w:szCs w:val="20"/>
                      </w:rPr>
                      <m:t>l</m:t>
                    </m:r>
                  </m:e>
                </m:d>
              </m:e>
              <m:sub>
                <m:r>
                  <w:rPr>
                    <w:rFonts w:ascii="Cambria Math" w:eastAsia="宋体" w:hAnsi="Cambria Math" w:cs="Times New Roman"/>
                    <w:kern w:val="0"/>
                    <w:szCs w:val="20"/>
                  </w:rPr>
                  <m:t>2a</m:t>
                </m:r>
              </m:sub>
              <m:sup>
                <m:d>
                  <m:dPr>
                    <m:ctrlPr>
                      <w:rPr>
                        <w:rFonts w:ascii="Cambria Math" w:eastAsia="宋体" w:hAnsi="Cambria Math" w:cs="Times New Roman"/>
                        <w:i/>
                        <w:kern w:val="0"/>
                        <w:szCs w:val="20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b+1</m:t>
                        </m:r>
                      </m:sup>
                    </m:sSup>
                  </m:e>
                </m:d>
              </m:sup>
            </m:sSubSup>
          </m:e>
          <m:e>
            <m:r>
              <w:rPr>
                <w:rFonts w:ascii="Cambria Math" w:eastAsia="宋体" w:hAnsi="Cambria Math" w:cs="Times New Roman"/>
                <w:kern w:val="0"/>
                <w:szCs w:val="20"/>
              </w:rPr>
              <m:t>ΔE</m:t>
            </m:r>
          </m:e>
        </m:d>
      </m:oMath>
      <w:r w:rsidR="003C1449" w:rsidRPr="00C757A1">
        <w:t>.</w:t>
      </w:r>
      <w:r w:rsidR="003C1449">
        <w:t xml:space="preserve"> </w:t>
      </w:r>
      <w:r w:rsidR="00164E71">
        <w:t>The ensemble of</w:t>
      </w:r>
      <w:r w:rsidR="00925795">
        <w:t xml:space="preserve"> their upper segment</w:t>
      </w:r>
      <w:r w:rsidR="00164E71"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S(i)</m:t>
            </m:r>
          </m:e>
          <m:sub>
            <m:r>
              <w:rPr>
                <w:rFonts w:ascii="Cambria Math" w:hAnsi="Cambria Math"/>
              </w:rPr>
              <m:t>a</m:t>
            </m:r>
          </m:sub>
          <m:sup>
            <m:r>
              <w:rPr>
                <w:rFonts w:ascii="Cambria Math" w:hAnsi="Cambria Math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b</m:t>
                </m:r>
              </m:sup>
            </m:sSup>
            <m:r>
              <w:rPr>
                <w:rFonts w:ascii="Cambria Math" w:hAnsi="Cambria Math"/>
              </w:rPr>
              <m:t>)</m:t>
            </m:r>
          </m:sup>
        </m:sSubSup>
      </m:oMath>
      <w:r w:rsidR="00164E71">
        <w:rPr>
          <w:rFonts w:hint="eastAsia"/>
        </w:rPr>
        <w:t xml:space="preserve"> </w:t>
      </w:r>
      <w:r w:rsidR="00164E71">
        <w:t>can be initially obtained</w:t>
      </w:r>
      <w:r w:rsidR="000B2794">
        <w:t>, and expressed as</w:t>
      </w:r>
    </w:p>
    <w:p w:rsidR="000B2794" w:rsidRDefault="00F932DD" w:rsidP="00146228">
      <w:pPr>
        <w:pStyle w:val="a5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S(i)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)</m:t>
                    </m:r>
                  </m:sup>
                </m:sSubSup>
              </m:e>
            </m:d>
          </m:e>
          <m:sub>
            <m:r>
              <w:rPr>
                <w:rFonts w:ascii="Cambria Math" w:hAnsi="Cambria Math"/>
              </w:rPr>
              <m:t>combine</m:t>
            </m:r>
          </m:sub>
        </m:sSub>
        <m:r>
          <w:rPr>
            <w:rFonts w:ascii="Cambria Math" w:hAnsi="Cambria Math"/>
          </w:rPr>
          <m:t>=</m:t>
        </m:r>
        <m:d>
          <m:dPr>
            <m:begChr m:val="{"/>
            <m:sepChr m:val="∣"/>
            <m:endChr m:val="}"/>
            <m:ctrlPr>
              <w:rPr>
                <w:rFonts w:ascii="Cambria Math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j</m:t>
                    </m:r>
                  </m:e>
                </m:d>
              </m:e>
              <m:sub>
                <m:r>
                  <w:rPr>
                    <w:rFonts w:ascii="Cambria Math" w:hAnsi="Cambria Math"/>
                  </w:rPr>
                  <m:t>2a-1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b+1</m:t>
                        </m:r>
                      </m:sup>
                    </m:sSup>
                  </m:e>
                </m:d>
              </m:sup>
            </m:sSubSup>
          </m:e>
          <m:e>
            <m:r>
              <w:rPr>
                <w:rFonts w:ascii="Cambria Math" w:hAnsi="Cambria Math"/>
              </w:rPr>
              <m:t>ΔE</m:t>
            </m:r>
          </m:e>
        </m:d>
        <m:r>
          <w:rPr>
            <w:rFonts w:ascii="Cambria Math" w:hAnsi="Cambria Math"/>
          </w:rPr>
          <m:t>⊗</m:t>
        </m:r>
        <m:d>
          <m:dPr>
            <m:begChr m:val="{"/>
            <m:sepChr m:val="∣"/>
            <m:endChr m:val="}"/>
            <m:ctrlPr>
              <w:rPr>
                <w:rFonts w:ascii="Cambria Math" w:hAnsi="Cambria Math"/>
                <w:i/>
              </w:rPr>
            </m:ctrlPr>
          </m:dPr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S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l</m:t>
                    </m:r>
                  </m:e>
                </m:d>
              </m:e>
              <m:sub>
                <m:r>
                  <w:rPr>
                    <w:rFonts w:ascii="Cambria Math" w:hAnsi="Cambria Math"/>
                  </w:rPr>
                  <m:t>2a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b+1</m:t>
                        </m:r>
                      </m:sup>
                    </m:sSup>
                  </m:e>
                </m:d>
              </m:sup>
            </m:sSubSup>
          </m:e>
          <m:e>
            <m:r>
              <w:rPr>
                <w:rFonts w:ascii="Cambria Math" w:hAnsi="Cambria Math"/>
              </w:rPr>
              <m:t>ΔE</m:t>
            </m:r>
          </m:e>
        </m:d>
      </m:oMath>
      <w:r w:rsidR="00633793">
        <w:rPr>
          <w:rFonts w:eastAsiaTheme="minorEastAsia"/>
        </w:rPr>
        <w:tab/>
      </w:r>
      <w:r w:rsidR="00146228">
        <w:rPr>
          <w:rFonts w:eastAsiaTheme="minorEastAsia"/>
        </w:rPr>
        <w:tab/>
      </w:r>
      <w:r w:rsidR="00146228">
        <w:rPr>
          <w:rFonts w:eastAsiaTheme="minorEastAsia"/>
        </w:rPr>
        <w:tab/>
        <w:t>(</w:t>
      </w:r>
      <w:r w:rsidR="00146228">
        <w:fldChar w:fldCharType="begin"/>
      </w:r>
      <m:oMath>
        <m:r>
          <m:rPr>
            <m:sty m:val="p"/>
          </m:rPr>
          <w:rPr>
            <w:rFonts w:ascii="Cambria Math" w:hAnsi="Cambria Math"/>
          </w:rPr>
          <m:t xml:space="preserve"> SEQ Equation \* ARABIC </m:t>
        </m:r>
      </m:oMath>
      <w:r w:rsidR="00146228">
        <w:fldChar w:fldCharType="separate"/>
      </w:r>
      <m:oMath>
        <m:r>
          <m:rPr>
            <m:sty m:val="p"/>
          </m:rPr>
          <w:rPr>
            <w:rFonts w:ascii="Cambria Math" w:hAnsi="Cambria Math"/>
            <w:noProof/>
          </w:rPr>
          <m:t>4</m:t>
        </m:r>
      </m:oMath>
      <w:r w:rsidR="00146228">
        <w:fldChar w:fldCharType="end"/>
      </w:r>
      <w:r w:rsidR="00146228">
        <w:t>)</w:t>
      </w:r>
    </w:p>
    <w:p w:rsidR="009B5A4B" w:rsidRDefault="00B27293" w:rsidP="009B5A4B">
      <w:pPr>
        <w:ind w:firstLine="420"/>
      </w:pPr>
      <w:r>
        <w:t xml:space="preserve">The </w:t>
      </w:r>
      <w:r w:rsidR="00925795">
        <w:t xml:space="preserve">number of conformations generated at this stage is </w:t>
      </w:r>
      <m:oMath>
        <m:r>
          <w:rPr>
            <w:rFonts w:ascii="Cambria Math" w:hAnsi="Cambria Math"/>
          </w:rPr>
          <m:t>m1×m2</m:t>
        </m:r>
      </m:oMath>
      <w:r w:rsidR="00376772">
        <w:rPr>
          <w:rFonts w:hint="eastAsia"/>
        </w:rPr>
        <w:t>.</w:t>
      </w:r>
      <w:r w:rsidR="00376772">
        <w:t xml:space="preserve"> </w:t>
      </w:r>
      <w:r w:rsidR="00B75C33">
        <w:t xml:space="preserve">And then, </w:t>
      </w:r>
      <w:r w:rsidR="009B5A4B">
        <w:t>the</w:t>
      </w:r>
      <w:r w:rsidR="007948DF">
        <w:t xml:space="preserve"> constructed conformations are sent to the filter step to remove those individuals quickly, whose junction structures are far from low-energy characteristics. </w:t>
      </w:r>
      <w:r w:rsidR="009B5A4B">
        <w:t>T</w:t>
      </w:r>
      <w:r w:rsidR="009B5A4B">
        <w:rPr>
          <w:rFonts w:hint="eastAsia"/>
        </w:rPr>
        <w:t xml:space="preserve">he structure </w:t>
      </w:r>
      <w:r w:rsidR="009B5A4B">
        <w:t>through</w:t>
      </w:r>
      <w:r w:rsidR="009B5A4B">
        <w:rPr>
          <w:rFonts w:hint="eastAsia"/>
        </w:rPr>
        <w:t xml:space="preserve"> the </w:t>
      </w:r>
      <w:r w:rsidR="009B5A4B">
        <w:t>filter</w:t>
      </w:r>
      <w:r w:rsidR="009B5A4B">
        <w:rPr>
          <w:rFonts w:hint="eastAsia"/>
        </w:rPr>
        <w:t xml:space="preserve"> conformations </w:t>
      </w:r>
      <w:r w:rsidR="009B5A4B">
        <w:t>i</w:t>
      </w:r>
      <w:r w:rsidR="009B5A4B">
        <w:rPr>
          <w:rFonts w:hint="eastAsia"/>
        </w:rPr>
        <w:t xml:space="preserve">s optimized, the degenerate structures </w:t>
      </w:r>
      <w:r w:rsidR="009B5A4B">
        <w:t>are</w:t>
      </w:r>
      <w:r w:rsidR="009B5A4B">
        <w:rPr>
          <w:rFonts w:hint="eastAsia"/>
        </w:rPr>
        <w:t xml:space="preserve"> merged and the individuals </w:t>
      </w:r>
      <w:r w:rsidR="009B5A4B">
        <w:t xml:space="preserve">within </w:t>
      </w:r>
      <m:oMath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E</m:t>
        </m:r>
      </m:oMath>
      <w:r w:rsidR="009B5A4B">
        <w:rPr>
          <w:rFonts w:hint="eastAsia"/>
        </w:rPr>
        <w:t xml:space="preserve"> </w:t>
      </w:r>
      <w:r w:rsidR="009B5A4B">
        <w:t>are kept</w:t>
      </w:r>
      <w:r w:rsidR="009B5A4B" w:rsidRPr="00C7685D">
        <w:rPr>
          <w:rFonts w:hint="eastAsia"/>
        </w:rPr>
        <w:t>.</w:t>
      </w:r>
      <w:r w:rsidR="009B5A4B">
        <w:t xml:space="preserve"> The </w:t>
      </w:r>
      <w:r w:rsidR="009B5A4B" w:rsidRPr="0065227C">
        <w:t xml:space="preserve">series of operations can be represented by the operator </w:t>
      </w:r>
      <m:oMath>
        <m:acc>
          <m:accPr>
            <m:ctrlPr>
              <w:rPr>
                <w:rFonts w:ascii="Cambria Math" w:hAnsi="Cambria Math"/>
                <w:color w:val="000000" w:themeColor="text1"/>
              </w:rPr>
            </m:ctrlPr>
          </m:accPr>
          <m:e>
            <m:r>
              <w:rPr>
                <w:rFonts w:ascii="Cambria Math" w:hAnsi="Cambria Math"/>
                <w:color w:val="000000" w:themeColor="text1"/>
              </w:rPr>
              <m:t>O</m:t>
            </m:r>
          </m:e>
        </m:acc>
      </m:oMath>
      <w:r w:rsidR="009B5A4B">
        <w:t xml:space="preserve">, and expressed as </w:t>
      </w:r>
    </w:p>
    <w:p w:rsidR="00033852" w:rsidRDefault="00F932DD" w:rsidP="00033852">
      <w:pPr>
        <w:pStyle w:val="a5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{"/>
                <m:sepChr m:val="∣"/>
                <m:endChr m:val="}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S(i)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)</m:t>
                    </m:r>
                  </m:sup>
                </m:sSubSup>
              </m:e>
              <m:e>
                <m:r>
                  <w:rPr>
                    <w:rFonts w:ascii="Cambria Math" w:hAnsi="Cambria Math"/>
                  </w:rPr>
                  <m:t>ΔE</m:t>
                </m:r>
              </m:e>
            </m:d>
          </m:e>
          <m:sub>
            <m:r>
              <w:rPr>
                <w:rFonts w:ascii="Cambria Math" w:hAnsi="Cambria Math"/>
              </w:rPr>
              <m:t>trial</m:t>
            </m:r>
          </m:sub>
        </m:sSub>
        <m:r>
          <w:rPr>
            <w:rFonts w:ascii="Cambria Math" w:hAnsi="Cambria Math"/>
          </w:rPr>
          <m:t>=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O</m:t>
            </m:r>
          </m:e>
        </m:acc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ΔE</m:t>
            </m:r>
          </m:e>
        </m:d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{"/>
                <m:sepChr m:val="∣"/>
                <m:endChr m:val="}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S(i)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(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sup>
                    </m:sSup>
                    <m:r>
                      <w:rPr>
                        <w:rFonts w:ascii="Cambria Math" w:hAnsi="Cambria Math"/>
                      </w:rPr>
                      <m:t>)</m:t>
                    </m:r>
                  </m:sup>
                </m:sSubSup>
              </m:e>
              <m:e>
                <m:r>
                  <w:rPr>
                    <w:rFonts w:ascii="Cambria Math" w:hAnsi="Cambria Math"/>
                  </w:rPr>
                  <m:t>throuth the filter</m:t>
                </m:r>
              </m:e>
            </m:d>
          </m:e>
          <m:sub>
            <m:r>
              <w:rPr>
                <w:rFonts w:ascii="Cambria Math" w:hAnsi="Cambria Math"/>
              </w:rPr>
              <m:t>combine</m:t>
            </m:r>
          </m:sub>
        </m:sSub>
      </m:oMath>
      <w:r w:rsidR="00033852">
        <w:rPr>
          <w:rFonts w:eastAsiaTheme="minorEastAsia"/>
        </w:rPr>
        <w:tab/>
        <w:t>(</w:t>
      </w:r>
      <w:r w:rsidR="00033852">
        <w:fldChar w:fldCharType="begin"/>
      </w:r>
      <m:oMath>
        <m:r>
          <m:rPr>
            <m:sty m:val="p"/>
          </m:rPr>
          <w:rPr>
            <w:rFonts w:ascii="Cambria Math" w:hAnsi="Cambria Math"/>
          </w:rPr>
          <m:t xml:space="preserve"> SEQ Equation \* ARABIC </m:t>
        </m:r>
      </m:oMath>
      <w:r w:rsidR="00033852">
        <w:fldChar w:fldCharType="separate"/>
      </w:r>
      <m:oMath>
        <m:r>
          <m:rPr>
            <m:sty m:val="p"/>
          </m:rPr>
          <w:rPr>
            <w:rFonts w:ascii="Cambria Math" w:hAnsi="Cambria Math"/>
            <w:noProof/>
          </w:rPr>
          <m:t>5</m:t>
        </m:r>
      </m:oMath>
      <w:r w:rsidR="00033852">
        <w:fldChar w:fldCharType="end"/>
      </w:r>
      <w:r w:rsidR="00033852">
        <w:t>)</w:t>
      </w:r>
    </w:p>
    <w:p w:rsidR="00146228" w:rsidRDefault="00E92A0C" w:rsidP="003D2A3C">
      <w:r>
        <w:t>T</w:t>
      </w:r>
      <w:r w:rsidR="00B75C33">
        <w:t>he bond-by-bond rotational</w:t>
      </w:r>
      <w:r w:rsidR="00146228">
        <w:t xml:space="preserve"> search is performed, and can be expressed as</w:t>
      </w:r>
    </w:p>
    <w:p w:rsidR="00146228" w:rsidRPr="00470010" w:rsidRDefault="00F932DD" w:rsidP="00E92A0C">
      <w:pPr>
        <w:pStyle w:val="a5"/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d>
              <m:dPr>
                <m:begChr m:val="{"/>
                <m:sepChr m:val="∣"/>
                <m:endChr m:val="}"/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</w:rPr>
                      <m:t>S(i)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a</m:t>
                    </m:r>
                  </m:sub>
                  <m:sup>
                    <m:r>
                      <w:rPr>
                        <w:rFonts w:ascii="Cambria Math" w:eastAsiaTheme="minorEastAsia" w:hAnsi="Cambria Math"/>
                      </w:rPr>
                      <m:t>(M)</m:t>
                    </m:r>
                  </m:sup>
                </m:sSubSup>
              </m:e>
              <m:e>
                <m:r>
                  <w:rPr>
                    <w:rFonts w:ascii="Cambria Math" w:eastAsiaTheme="minorEastAsia" w:hAnsi="Cambria Math"/>
                  </w:rPr>
                  <m:t>ΔE</m:t>
                </m:r>
              </m:e>
            </m:d>
          </m:e>
          <m:sub>
            <m:r>
              <w:rPr>
                <w:rFonts w:ascii="Cambria Math" w:eastAsiaTheme="minorEastAsia" w:hAnsi="Cambria Math"/>
              </w:rPr>
              <m:t>result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acc>
              <m:accPr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O</m:t>
                </m:r>
              </m:e>
            </m:acc>
            <m:acc>
              <m:accPr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</m:e>
          <m:sub>
            <m:r>
              <w:rPr>
                <w:rFonts w:ascii="Cambria Math" w:hAnsi="Cambria Math"/>
              </w:rPr>
              <m:t>4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ψ</m:t>
                </m:r>
              </m:e>
              <m:sub>
                <m:r>
                  <w:rPr>
                    <w:rFonts w:ascii="Cambria Math" w:hAnsi="Cambria Math"/>
                  </w:rPr>
                  <m:t>m</m:t>
                </m:r>
              </m:sub>
            </m:sSub>
          </m:e>
        </m:d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acc>
              <m:accPr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O</m:t>
                </m:r>
              </m:e>
            </m:acc>
            <m:acc>
              <m:accPr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</m:e>
          <m:sub>
            <m:r>
              <w:rPr>
                <w:rFonts w:ascii="Cambria Math" w:hAnsi="Cambria Math"/>
              </w:rPr>
              <m:t>4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φ</m:t>
                </m:r>
              </m:e>
              <m:sub>
                <m:r>
                  <w:rPr>
                    <w:rFonts w:ascii="Cambria Math" w:hAnsi="Cambria Math"/>
                  </w:rPr>
                  <m:t>m</m:t>
                </m:r>
              </m:sub>
            </m:sSub>
          </m:e>
        </m:d>
        <m:sSub>
          <m:sSubPr>
            <m:ctrlPr>
              <w:rPr>
                <w:rFonts w:ascii="Cambria Math" w:eastAsiaTheme="minorEastAsia" w:hAnsi="Cambria Math" w:cstheme="minorBidi"/>
                <w:i/>
                <w:szCs w:val="22"/>
              </w:rPr>
            </m:ctrlPr>
          </m:sSubPr>
          <m:e>
            <m:acc>
              <m:accPr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O</m:t>
                </m:r>
              </m:e>
            </m:acc>
            <m:acc>
              <m:accPr>
                <m:ctrlPr>
                  <w:rPr>
                    <w:rFonts w:ascii="Cambria Math" w:eastAsiaTheme="minorEastAsia" w:hAnsi="Cambria Math" w:cstheme="minorBidi"/>
                    <w:i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</m:e>
          <m:sub>
            <m:r>
              <w:rPr>
                <w:rFonts w:ascii="Cambria Math" w:hAnsi="Cambria Math"/>
              </w:rPr>
              <m:t>4</m:t>
            </m:r>
          </m:sub>
        </m:sSub>
        <m:d>
          <m:dPr>
            <m:ctrlPr>
              <w:rPr>
                <w:rFonts w:ascii="Cambria Math" w:eastAsiaTheme="minorEastAsia" w:hAnsi="Cambria Math" w:cstheme="minorBidi"/>
                <w:i/>
                <w:szCs w:val="22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inorBidi"/>
                    <w:i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ψ</m:t>
                </m:r>
              </m:e>
              <m:sub>
                <m:r>
                  <w:rPr>
                    <w:rFonts w:ascii="Cambria Math" w:hAnsi="Cambria Math"/>
                  </w:rPr>
                  <m:t>e+1</m:t>
                </m:r>
              </m:sub>
            </m:sSub>
          </m:e>
        </m:d>
        <m:acc>
          <m:accPr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O</m:t>
            </m:r>
          </m:e>
        </m:acc>
        <m:sSub>
          <m:sSubPr>
            <m:ctrlPr>
              <w:rPr>
                <w:rFonts w:ascii="Cambria Math" w:eastAsiaTheme="minorEastAsia" w:hAnsi="Cambria Math" w:cstheme="minorBidi"/>
                <w:i/>
                <w:szCs w:val="22"/>
              </w:rPr>
            </m:ctrlPr>
          </m:sSubPr>
          <m:e>
            <m:acc>
              <m:accPr>
                <m:ctrlPr>
                  <w:rPr>
                    <w:rFonts w:ascii="Cambria Math" w:eastAsiaTheme="minorEastAsia" w:hAnsi="Cambria Math" w:cstheme="minorBidi"/>
                    <w:i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</m:e>
          <m:sub>
            <m:r>
              <w:rPr>
                <w:rFonts w:ascii="Cambria Math" w:hAnsi="Cambria Math"/>
              </w:rPr>
              <m:t>4</m:t>
            </m:r>
          </m:sub>
        </m:sSub>
        <m:d>
          <m:dPr>
            <m:ctrlPr>
              <w:rPr>
                <w:rFonts w:ascii="Cambria Math" w:eastAsiaTheme="minorEastAsia" w:hAnsi="Cambria Math" w:cstheme="minorBidi"/>
                <w:i/>
                <w:szCs w:val="22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inorBidi"/>
                    <w:i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φ</m:t>
                </m:r>
              </m:e>
              <m:sub>
                <m:r>
                  <w:rPr>
                    <w:rFonts w:ascii="Cambria Math" w:hAnsi="Cambria Math"/>
                  </w:rPr>
                  <m:t>e+1</m:t>
                </m:r>
              </m:sub>
            </m:sSub>
          </m:e>
        </m:d>
      </m:oMath>
      <w:r w:rsidR="00E92A0C" w:rsidRPr="005E4AB8">
        <w:rPr>
          <w:rFonts w:eastAsiaTheme="minorEastAsia"/>
          <w:i/>
        </w:rPr>
        <w:tab/>
      </w:r>
      <w:r w:rsidR="00E92A0C" w:rsidRPr="005E4AB8">
        <w:rPr>
          <w:rFonts w:eastAsiaTheme="minorEastAsia"/>
          <w:i/>
        </w:rPr>
        <w:tab/>
      </w:r>
      <w:r w:rsidR="00470010" w:rsidRPr="005E4AB8">
        <w:rPr>
          <w:rFonts w:eastAsiaTheme="minorEastAsia"/>
          <w:i/>
        </w:rPr>
        <w:tab/>
      </w:r>
      <w:r w:rsidR="00E92A0C" w:rsidRPr="005E4AB8">
        <w:rPr>
          <w:rFonts w:eastAsiaTheme="minorEastAsia"/>
          <w:i/>
        </w:rPr>
        <w:t xml:space="preserve"> </w:t>
      </w:r>
      <w:r w:rsidR="00E92A0C" w:rsidRPr="005E4AB8">
        <w:rPr>
          <w:rFonts w:eastAsiaTheme="minorEastAsia"/>
          <w:i/>
        </w:rPr>
        <w:tab/>
      </w:r>
      <w:r w:rsidR="00E92A0C" w:rsidRPr="005E4AB8">
        <w:rPr>
          <w:rFonts w:eastAsiaTheme="minorEastAsia"/>
          <w:i/>
        </w:rPr>
        <w:tab/>
      </w:r>
      <w:r w:rsidR="00E92A0C" w:rsidRPr="005E4AB8">
        <w:rPr>
          <w:rFonts w:eastAsiaTheme="minorEastAsia"/>
          <w:i/>
        </w:rPr>
        <w:tab/>
      </w:r>
      <m:oMath>
        <m:acc>
          <m:accPr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O</m:t>
            </m:r>
          </m:e>
        </m:acc>
        <m:sSub>
          <m:sSubPr>
            <m:ctrlPr>
              <w:rPr>
                <w:rFonts w:ascii="Cambria Math" w:eastAsiaTheme="minorEastAsia" w:hAnsi="Cambria Math" w:cstheme="minorBidi"/>
                <w:i/>
                <w:szCs w:val="22"/>
              </w:rPr>
            </m:ctrlPr>
          </m:sSubPr>
          <m:e>
            <m:acc>
              <m:accPr>
                <m:ctrlPr>
                  <w:rPr>
                    <w:rFonts w:ascii="Cambria Math" w:eastAsiaTheme="minorEastAsia" w:hAnsi="Cambria Math" w:cstheme="minorBidi"/>
                    <w:i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</m:e>
          <m:sub>
            <m:r>
              <w:rPr>
                <w:rFonts w:ascii="Cambria Math" w:hAnsi="Cambria Math"/>
              </w:rPr>
              <m:t>4</m:t>
            </m:r>
          </m:sub>
        </m:sSub>
        <m:d>
          <m:dPr>
            <m:ctrlPr>
              <w:rPr>
                <w:rFonts w:ascii="Cambria Math" w:eastAsiaTheme="minorEastAsia" w:hAnsi="Cambria Math" w:cstheme="minorBidi"/>
                <w:i/>
                <w:szCs w:val="22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inorBidi"/>
                    <w:i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ψ</m:t>
                </m:r>
              </m:e>
              <m:sub>
                <m:r>
                  <w:rPr>
                    <w:rFonts w:ascii="Cambria Math" w:hAnsi="Cambria Math"/>
                  </w:rPr>
                  <m:t>e</m:t>
                </m:r>
              </m:sub>
            </m:sSub>
          </m:e>
        </m:d>
        <m:acc>
          <m:accPr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O</m:t>
            </m:r>
          </m:e>
        </m:acc>
        <m:sSub>
          <m:sSubPr>
            <m:ctrlPr>
              <w:rPr>
                <w:rFonts w:ascii="Cambria Math" w:eastAsiaTheme="minorEastAsia" w:hAnsi="Cambria Math" w:cstheme="minorBidi"/>
                <w:i/>
                <w:szCs w:val="22"/>
              </w:rPr>
            </m:ctrlPr>
          </m:sSubPr>
          <m:e>
            <m:acc>
              <m:accPr>
                <m:ctrlPr>
                  <w:rPr>
                    <w:rFonts w:ascii="Cambria Math" w:eastAsiaTheme="minorEastAsia" w:hAnsi="Cambria Math" w:cstheme="minorBidi"/>
                    <w:i/>
                    <w:szCs w:val="22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</m:e>
          <m:sub>
            <m:r>
              <w:rPr>
                <w:rFonts w:ascii="Cambria Math" w:hAnsi="Cambria Math"/>
              </w:rPr>
              <m:t>4</m:t>
            </m:r>
          </m:sub>
        </m:sSub>
        <m:d>
          <m:dPr>
            <m:ctrlPr>
              <w:rPr>
                <w:rFonts w:ascii="Cambria Math" w:eastAsiaTheme="minorEastAsia" w:hAnsi="Cambria Math" w:cstheme="minorBidi"/>
                <w:i/>
                <w:szCs w:val="22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inorBidi"/>
                    <w:i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φ</m:t>
                </m:r>
              </m:e>
              <m:sub>
                <m:r>
                  <w:rPr>
                    <w:rFonts w:ascii="Cambria Math" w:hAnsi="Cambria Math"/>
                  </w:rPr>
                  <m:t>e</m:t>
                </m:r>
              </m:sub>
            </m:sSub>
          </m:e>
        </m:d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acc>
              <m:accPr>
                <m:ctrlPr>
                  <w:rPr>
                    <w:rFonts w:ascii="Cambria Math" w:eastAsiaTheme="minorEastAsia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O</m:t>
                </m:r>
              </m:e>
            </m:acc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acc>
                  <m:acc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</m:acc>
              </m:e>
              <m:sub>
                <m:r>
                  <w:rPr>
                    <w:rFonts w:ascii="Cambria Math" w:hAnsi="Cambria Math"/>
                  </w:rPr>
                  <m:t>4</m:t>
                </m:r>
              </m:sub>
            </m:sSub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ψ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e>
            </m:d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acc>
                  <m:acc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O</m:t>
                    </m:r>
                  </m:e>
                </m:acc>
                <m:acc>
                  <m:acc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</m:acc>
              </m:e>
              <m:sub>
                <m:r>
                  <w:rPr>
                    <w:rFonts w:ascii="Cambria Math" w:hAnsi="Cambria Math"/>
                  </w:rPr>
                  <m:t>4</m:t>
                </m:r>
              </m:sub>
            </m:sSub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e>
            </m:d>
            <m:d>
              <m:dPr>
                <m:begChr m:val="{"/>
                <m:sepChr m:val="∣"/>
                <m:endChr m:val="}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S(i)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(M)</m:t>
                    </m:r>
                  </m:sup>
                </m:sSubSup>
              </m:e>
              <m:e>
                <m:r>
                  <w:rPr>
                    <w:rFonts w:ascii="Cambria Math" w:hAnsi="Cambria Math"/>
                  </w:rPr>
                  <m:t>ΔE</m:t>
                </m:r>
              </m:e>
            </m:d>
          </m:e>
          <m:sub>
            <m:r>
              <w:rPr>
                <w:rFonts w:ascii="Cambria Math" w:hAnsi="Cambria Math"/>
              </w:rPr>
              <m:t>trial</m:t>
            </m:r>
          </m:sub>
        </m:sSub>
      </m:oMath>
      <w:r w:rsidR="00E92A0C">
        <w:t xml:space="preserve"> (</w:t>
      </w:r>
      <w:r w:rsidR="00C4116E">
        <w:rPr>
          <w:noProof/>
        </w:rPr>
        <w:fldChar w:fldCharType="begin"/>
      </w:r>
      <w:r w:rsidR="00C4116E">
        <w:rPr>
          <w:noProof/>
        </w:rPr>
        <w:instrText xml:space="preserve"> SEQ Equation \* ARABIC </w:instrText>
      </w:r>
      <w:r w:rsidR="00C4116E">
        <w:rPr>
          <w:noProof/>
        </w:rPr>
        <w:fldChar w:fldCharType="separate"/>
      </w:r>
      <w:r w:rsidR="009449F0">
        <w:rPr>
          <w:noProof/>
        </w:rPr>
        <w:t>6</w:t>
      </w:r>
      <w:r w:rsidR="00C4116E">
        <w:rPr>
          <w:noProof/>
        </w:rPr>
        <w:fldChar w:fldCharType="end"/>
      </w:r>
      <w:r w:rsidR="00E92A0C">
        <w:t>)</w:t>
      </w:r>
    </w:p>
    <w:p w:rsidR="000F6CDD" w:rsidRDefault="000F6CDD" w:rsidP="00B75C33">
      <w:r>
        <w:rPr>
          <w:rFonts w:ascii="Times" w:eastAsia="宋体" w:hAnsi="Times" w:cs="Times New Roman"/>
          <w:kern w:val="0"/>
          <w:szCs w:val="20"/>
        </w:rPr>
        <w:t xml:space="preserve">The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φ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ψ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, φ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ψ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  <m: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φ</m:t>
            </m:r>
          </m:e>
          <m:sub>
            <m:r>
              <w:rPr>
                <w:rFonts w:ascii="Cambria Math" w:hAnsi="Cambria Math"/>
              </w:rPr>
              <m:t>e+1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ψ</m:t>
            </m:r>
          </m:e>
          <m:sub>
            <m:r>
              <w:rPr>
                <w:rFonts w:ascii="Cambria Math" w:hAnsi="Cambria Math"/>
              </w:rPr>
              <m:t>e+1</m:t>
            </m:r>
          </m:sub>
        </m:sSub>
        <m:r>
          <m:rPr>
            <m:sty m:val="p"/>
          </m:rPr>
          <w:rPr>
            <w:rFonts w:ascii="Cambria Math" w:hAnsi="Cambria Math"/>
          </w:rPr>
          <m:t xml:space="preserve">,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φ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</m:oMath>
      <w:r>
        <w:rPr>
          <w:rFonts w:hint="eastAsia"/>
        </w:rPr>
        <w:t xml:space="preserve"> </w:t>
      </w:r>
      <w:r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ψ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</m:oMath>
      <w:r>
        <w:rPr>
          <w:rFonts w:ascii="Times" w:eastAsia="宋体" w:hAnsi="Times" w:cs="Times New Roman"/>
          <w:kern w:val="0"/>
          <w:szCs w:val="20"/>
        </w:rPr>
        <w:t xml:space="preserve"> are shown in Figure 2b in the main text</w:t>
      </w:r>
      <w:r w:rsidR="003312BB">
        <w:rPr>
          <w:rFonts w:ascii="Times" w:eastAsia="宋体" w:hAnsi="Times" w:cs="Times New Roman"/>
          <w:kern w:val="0"/>
          <w:szCs w:val="20"/>
        </w:rPr>
        <w:t>.</w:t>
      </w:r>
    </w:p>
    <w:p w:rsidR="00376772" w:rsidRDefault="00DB4D08" w:rsidP="00B75C33">
      <w:r>
        <w:t>As shown by</w:t>
      </w:r>
      <w:r w:rsidR="00B75C33">
        <w:t xml:space="preserve"> </w:t>
      </w:r>
      <w:r w:rsidR="009A7DBF">
        <w:t>the formu</w:t>
      </w:r>
      <w:r w:rsidR="00223698">
        <w:t>l</w:t>
      </w:r>
      <w:r w:rsidR="009A7DBF">
        <w:t>a</w:t>
      </w:r>
      <w:r w:rsidR="00E92A0C">
        <w:t xml:space="preserve"> (</w:t>
      </w:r>
      <w:r>
        <w:t>6)</w:t>
      </w:r>
      <w:r w:rsidR="00A25386">
        <w:t>,</w:t>
      </w:r>
      <w:r>
        <w:t xml:space="preserve"> </w:t>
      </w:r>
      <w:r w:rsidR="00391860">
        <w:t xml:space="preserve">the ensemble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{"/>
                <m:sepChr m:val="∣"/>
                <m:endChr m:val="}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S(i)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(M)</m:t>
                    </m:r>
                  </m:sup>
                </m:sSubSup>
              </m:e>
              <m:e>
                <m:r>
                  <w:rPr>
                    <w:rFonts w:ascii="Cambria Math" w:hAnsi="Cambria Math"/>
                  </w:rPr>
                  <m:t>ΔE</m:t>
                </m:r>
              </m:e>
            </m:d>
          </m:e>
          <m:sub>
            <m:r>
              <w:rPr>
                <w:rFonts w:ascii="Cambria Math" w:hAnsi="Cambria Math"/>
              </w:rPr>
              <m:t>result</m:t>
            </m:r>
          </m:sub>
        </m:sSub>
      </m:oMath>
      <w:r w:rsidR="00391860">
        <w:rPr>
          <w:rFonts w:hint="eastAsia"/>
        </w:rPr>
        <w:t xml:space="preserve"> </w:t>
      </w:r>
      <w:r w:rsidR="00391860">
        <w:t xml:space="preserve">is </w:t>
      </w:r>
      <w:r w:rsidR="00F363A8">
        <w:t xml:space="preserve">obtained from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begChr m:val="{"/>
                <m:sepChr m:val="∣"/>
                <m:endChr m:val="}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S(i)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(M)</m:t>
                    </m:r>
                  </m:sup>
                </m:sSubSup>
              </m:e>
              <m:e>
                <m:r>
                  <w:rPr>
                    <w:rFonts w:ascii="Cambria Math" w:hAnsi="Cambria Math"/>
                  </w:rPr>
                  <m:t>ΔE</m:t>
                </m:r>
              </m:e>
            </m:d>
          </m:e>
          <m:sub>
            <m:r>
              <w:rPr>
                <w:rFonts w:ascii="Cambria Math" w:hAnsi="Cambria Math"/>
              </w:rPr>
              <m:t>trial</m:t>
            </m:r>
          </m:sub>
        </m:sSub>
      </m:oMath>
      <w:r w:rsidR="005E4AB8">
        <w:rPr>
          <w:rFonts w:hint="eastAsia"/>
        </w:rPr>
        <w:t xml:space="preserve"> </w:t>
      </w:r>
      <w:r w:rsidR="005E4AB8">
        <w:t xml:space="preserve">which are </w:t>
      </w:r>
      <w:r w:rsidR="00391860">
        <w:t xml:space="preserve">operated by a set of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O</m:t>
                </m:r>
              </m:e>
            </m:acc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b>
        </m:sSub>
      </m:oMath>
      <w:r w:rsidR="00391860">
        <w:rPr>
          <w:rFonts w:hint="eastAsia"/>
        </w:rPr>
        <w:t>.</w:t>
      </w:r>
      <w:r w:rsidR="00391860" w:rsidRPr="00391860">
        <w:t xml:space="preserve"> </w:t>
      </w:r>
      <w:r w:rsidR="00C96849">
        <w:t>T</w:t>
      </w:r>
      <w:r w:rsidR="00391860" w:rsidRPr="007D2B15">
        <w:t xml:space="preserve">he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 xml:space="preserve"> R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b>
        </m:sSub>
      </m:oMath>
      <w:r w:rsidR="00391860">
        <w:t xml:space="preserve"> operate</w:t>
      </w:r>
      <w:r w:rsidR="00C96849">
        <w:t>s</w:t>
      </w:r>
      <w:r>
        <w:t xml:space="preserve"> </w:t>
      </w:r>
      <w:r w:rsidR="00391860">
        <w:t xml:space="preserve">on the torsional angles, including four angles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φ</m:t>
            </m:r>
          </m:e>
          <m:sub>
            <m:r>
              <w:rPr>
                <w:rFonts w:ascii="Cambria Math" w:hAnsi="Cambria Math" w:cs="Times New Roman"/>
              </w:rPr>
              <m:t>e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,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ψ</m:t>
            </m:r>
          </m:e>
          <m:sub>
            <m:r>
              <w:rPr>
                <w:rFonts w:ascii="Cambria Math" w:hAnsi="Cambria Math" w:cs="Times New Roman"/>
              </w:rPr>
              <m:t>e</m:t>
            </m:r>
          </m:sub>
        </m:sSub>
        <m:r>
          <w:rPr>
            <w:rFonts w:ascii="Cambria Math" w:hAnsi="Cambria Math" w:cs="Times New Roman"/>
          </w:rPr>
          <m:t xml:space="preserve">, 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ϕ</m:t>
            </m:r>
          </m:e>
          <m:sub>
            <m:r>
              <w:rPr>
                <w:rFonts w:ascii="Cambria Math" w:hAnsi="Cambria Math" w:cs="Times New Roman"/>
              </w:rPr>
              <m:t>e+1</m:t>
            </m:r>
          </m:sub>
        </m:sSub>
        <m:r>
          <w:rPr>
            <w:rFonts w:ascii="Cambria Math" w:hAnsi="Cambria Math" w:cs="Times New Roman"/>
          </w:rPr>
          <m:t xml:space="preserve"> and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ψ</m:t>
            </m:r>
          </m:e>
          <m:sub>
            <m:r>
              <w:rPr>
                <w:rFonts w:ascii="Cambria Math" w:hAnsi="Cambria Math" w:cs="Times New Roman"/>
              </w:rPr>
              <m:t>e+1</m:t>
            </m:r>
          </m:sub>
        </m:sSub>
      </m:oMath>
      <w:r w:rsidR="00391860">
        <w:t xml:space="preserve"> at the junction and the other four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φ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="Times New Roman"/>
          </w:rPr>
          <m:t>,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ψ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w:rPr>
            <w:rFonts w:ascii="Cambria Math" w:hAnsi="Cambria Math" w:cs="Times New Roman"/>
          </w:rPr>
          <m:t xml:space="preserve">, 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ϕ</m:t>
            </m:r>
          </m:e>
          <m:sub>
            <m:r>
              <w:rPr>
                <w:rFonts w:ascii="Cambria Math" w:hAnsi="Cambria Math" w:cs="Times New Roman"/>
              </w:rPr>
              <m:t>m</m:t>
            </m:r>
          </m:sub>
        </m:sSub>
        <m:r>
          <w:rPr>
            <w:rFonts w:ascii="Cambria Math" w:hAnsi="Cambria Math" w:cs="Times New Roman"/>
          </w:rPr>
          <m:t xml:space="preserve"> and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ψ</m:t>
            </m:r>
          </m:e>
          <m:sub>
            <m:r>
              <w:rPr>
                <w:rFonts w:ascii="Cambria Math" w:hAnsi="Cambria Math" w:cs="Times New Roman"/>
              </w:rPr>
              <m:t>m</m:t>
            </m:r>
          </m:sub>
        </m:sSub>
      </m:oMath>
      <w:r w:rsidR="00391860">
        <w:t xml:space="preserve"> at both ends.</w:t>
      </w:r>
      <w:r w:rsidR="002825BF">
        <w:t xml:space="preserve"> </w:t>
      </w:r>
      <w:r w:rsidR="00360127">
        <w:t xml:space="preserve">The 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O</m:t>
            </m:r>
          </m:e>
        </m:acc>
      </m:oMath>
      <w:r w:rsidR="00360127">
        <w:t xml:space="preserve"> 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</m:oMath>
      <w:r w:rsidR="00360127">
        <w:rPr>
          <w:rFonts w:hint="eastAsia"/>
        </w:rPr>
        <w:t xml:space="preserve"> </w:t>
      </w:r>
      <w:r w:rsidR="00360127">
        <w:t xml:space="preserve">operators are discussed and shown in formula (2) and (3) </w:t>
      </w:r>
      <w:r w:rsidR="009F0263">
        <w:t>in the main text.</w:t>
      </w:r>
      <w:r w:rsidR="00360127">
        <w:t xml:space="preserve"> </w:t>
      </w:r>
      <w:r w:rsidR="002825BF">
        <w:t xml:space="preserve">If the number of new conformations brought by each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R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b>
        </m:sSub>
      </m:oMath>
      <w:r w:rsidR="002825BF">
        <w:rPr>
          <w:rFonts w:hint="eastAsia"/>
        </w:rPr>
        <w:t xml:space="preserve"> </w:t>
      </w:r>
      <w:r w:rsidR="002825BF">
        <w:t>operation is</w:t>
      </w:r>
      <w:r w:rsidR="004E0166">
        <w:t xml:space="preserve"> </w:t>
      </w:r>
      <m:oMath>
        <m:r>
          <w:rPr>
            <w:rFonts w:ascii="Cambria Math" w:hAnsi="Cambria Math"/>
          </w:rPr>
          <m:t>D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</m:oMath>
      <w:r w:rsidR="002825BF">
        <w:t xml:space="preserve">, </w:t>
      </w:r>
      <w:r w:rsidR="004E0166">
        <w:rPr>
          <w:rFonts w:hint="eastAsia"/>
        </w:rPr>
        <w:t>the</w:t>
      </w:r>
      <w:r w:rsidR="002825BF" w:rsidRPr="002825BF">
        <w:rPr>
          <w:rFonts w:hint="eastAsia"/>
        </w:rPr>
        <w:t xml:space="preserve"> number of conformations </w:t>
      </w:r>
      <w:r w:rsidR="004E0166">
        <w:t xml:space="preserve">generated by bond-by-bond rotational search </w:t>
      </w:r>
      <w:r w:rsidR="002825BF" w:rsidRPr="002825BF">
        <w:rPr>
          <w:rFonts w:hint="eastAsia"/>
        </w:rPr>
        <w:t xml:space="preserve">is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t=1</m:t>
            </m:r>
          </m:sub>
          <m:sup>
            <m:r>
              <w:rPr>
                <w:rFonts w:ascii="Cambria Math" w:hAnsi="Cambria Math"/>
              </w:rPr>
              <m:t>t=8</m:t>
            </m:r>
          </m:sup>
          <m:e>
            <m:r>
              <w:rPr>
                <w:rFonts w:ascii="Cambria Math" w:hAnsi="Cambria Math"/>
              </w:rPr>
              <m:t>D</m:t>
            </m:r>
          </m:e>
        </m:nary>
        <m:r>
          <w:rPr>
            <w:rFonts w:ascii="Cambria Math" w:hAnsi="Cambria Math"/>
          </w:rPr>
          <m:t>(t)</m:t>
        </m:r>
      </m:oMath>
      <w:r w:rsidR="00F33AAC">
        <w:rPr>
          <w:rFonts w:hint="eastAsia"/>
        </w:rPr>
        <w:t>.</w:t>
      </w:r>
    </w:p>
    <w:p w:rsidR="00F33AAC" w:rsidRDefault="00F33AAC" w:rsidP="00B75C33">
      <w:r>
        <w:tab/>
        <w:t>Therefore, for the entire ESA operation</w:t>
      </w:r>
      <w:r w:rsidR="000B1F54">
        <w:t>s, which are</w:t>
      </w:r>
      <w:r>
        <w:t xml:space="preserve"> performed from the bottommost to</w:t>
      </w:r>
      <w:r w:rsidR="00503C99">
        <w:t xml:space="preserve"> the topmost layer as shown in F</w:t>
      </w:r>
      <w:r>
        <w:t>ig</w:t>
      </w:r>
      <w:r w:rsidR="00015A72">
        <w:t>ure</w:t>
      </w:r>
      <w:r w:rsidR="00A25386">
        <w:t xml:space="preserve"> 1</w:t>
      </w:r>
      <w:r>
        <w:t xml:space="preserve">a in the main text, the total number of conformations to be processed is </w:t>
      </w:r>
    </w:p>
    <w:p w:rsidR="00694E6B" w:rsidRDefault="00F932DD" w:rsidP="00E92A0C">
      <w:pPr>
        <w:pStyle w:val="a5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ESA</m:t>
            </m:r>
          </m:sub>
        </m:sSub>
        <m:r>
          <w:rPr>
            <w:rFonts w:ascii="Cambria Math" w:hAns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l=1</m:t>
            </m:r>
          </m:sub>
          <m:sup>
            <m:r>
              <w:rPr>
                <w:rFonts w:ascii="Cambria Math" w:hAnsi="Cambria Math"/>
              </w:rPr>
              <m:t>l=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  <m:r>
              <w:rPr>
                <w:rFonts w:ascii="Cambria Math" w:hAnsi="Cambria Math"/>
              </w:rPr>
              <m:t>-1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( (m1)</m:t>
                </m:r>
              </m:e>
              <m:sub>
                <m:r>
                  <w:rPr>
                    <w:rFonts w:ascii="Cambria Math" w:hAnsi="Cambria Math"/>
                  </w:rPr>
                  <m:t>l</m:t>
                </m:r>
              </m:sub>
            </m:sSub>
            <m:r>
              <w:rPr>
                <w:rFonts w:ascii="Cambria Math" w:hAnsi="Cambria Math"/>
              </w:rPr>
              <m:t>×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(m2)</m:t>
                </m:r>
              </m:e>
              <m:sub>
                <m:r>
                  <w:rPr>
                    <w:rFonts w:ascii="Cambria Math" w:hAnsi="Cambria Math"/>
                  </w:rPr>
                  <m:t>l</m:t>
                </m:r>
              </m:sub>
            </m:sSub>
            <m:r>
              <w:rPr>
                <w:rFonts w:ascii="Cambria Math" w:hAnsi="Cambria Math"/>
              </w:rPr>
              <m:t>+</m:t>
            </m:r>
            <m:nary>
              <m:naryPr>
                <m:chr m:val="∑"/>
                <m:limLoc m:val="undOvr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t=1</m:t>
                </m:r>
              </m:sub>
              <m:sup>
                <m:r>
                  <w:rPr>
                    <w:rFonts w:ascii="Cambria Math" w:hAnsi="Cambria Math"/>
                  </w:rPr>
                  <m:t>t=8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l</m:t>
                    </m:r>
                  </m:sub>
                </m:sSub>
              </m:e>
            </m:nary>
            <m:r>
              <w:rPr>
                <w:rFonts w:ascii="Cambria Math" w:hAnsi="Cambria Math"/>
              </w:rPr>
              <m:t>(t) )</m:t>
            </m:r>
          </m:e>
        </m:nary>
      </m:oMath>
      <w:r w:rsidR="00F33AAC">
        <w:t xml:space="preserve"> </w:t>
      </w:r>
      <w:r w:rsidR="00E92A0C">
        <w:tab/>
      </w:r>
      <w:r w:rsidR="00E92A0C">
        <w:tab/>
      </w:r>
      <w:r w:rsidR="00E92A0C">
        <w:tab/>
      </w:r>
      <w:r w:rsidR="00E92A0C">
        <w:tab/>
        <w:t>(</w:t>
      </w:r>
      <w:r w:rsidR="00C4116E">
        <w:rPr>
          <w:noProof/>
        </w:rPr>
        <w:fldChar w:fldCharType="begin"/>
      </w:r>
      <w:r w:rsidR="00C4116E">
        <w:rPr>
          <w:noProof/>
        </w:rPr>
        <w:instrText xml:space="preserve"> SEQ Equation \* ARABIC </w:instrText>
      </w:r>
      <w:r w:rsidR="00C4116E">
        <w:rPr>
          <w:noProof/>
        </w:rPr>
        <w:fldChar w:fldCharType="separate"/>
      </w:r>
      <w:r w:rsidR="009449F0">
        <w:rPr>
          <w:noProof/>
        </w:rPr>
        <w:t>7</w:t>
      </w:r>
      <w:r w:rsidR="00C4116E">
        <w:rPr>
          <w:noProof/>
        </w:rPr>
        <w:fldChar w:fldCharType="end"/>
      </w:r>
      <w:r w:rsidR="00E92A0C">
        <w:t>)</w:t>
      </w:r>
    </w:p>
    <w:p w:rsidR="002D7BB6" w:rsidRDefault="00A14A94" w:rsidP="001767D7">
      <w:pPr>
        <w:ind w:firstLineChars="100" w:firstLine="240"/>
      </w:pPr>
      <w:r>
        <w:rPr>
          <w:rFonts w:hint="eastAsia"/>
        </w:rPr>
        <w:t>T</w:t>
      </w:r>
      <w:r>
        <w:t xml:space="preserve">he </w:t>
      </w:r>
      <m:oMath>
        <m:r>
          <w:rPr>
            <w:rFonts w:ascii="Cambria Math" w:hAnsi="Cambria Math"/>
          </w:rPr>
          <m:t>l</m:t>
        </m:r>
      </m:oMath>
      <w:r w:rsidR="00DD0682">
        <w:rPr>
          <w:rFonts w:hint="eastAsia"/>
        </w:rPr>
        <w:t xml:space="preserve"> </w:t>
      </w:r>
      <w:r w:rsidR="00DD0682">
        <w:t>represents the</w:t>
      </w:r>
      <w:r w:rsidR="00CE7D18">
        <w:t xml:space="preserve"> ordinal numb</w:t>
      </w:r>
      <w:r w:rsidR="000B1F54">
        <w:t>er of a</w:t>
      </w:r>
      <w:r w:rsidR="00DB4D08">
        <w:t>n</w:t>
      </w:r>
      <w:r w:rsidR="00CE7D18">
        <w:t xml:space="preserve"> ESA step.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m</m:t>
            </m:r>
            <m:r>
              <m:rPr>
                <m:sty m:val="p"/>
              </m:rPr>
              <w:rPr>
                <w:rFonts w:ascii="Cambria Math" w:hAnsi="Cambria Math"/>
              </w:rPr>
              <m:t>1)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 w:rsidR="00DD0682">
        <w:rPr>
          <w:rFonts w:hint="eastAsia"/>
        </w:rPr>
        <w:t xml:space="preserve"> </w:t>
      </w:r>
      <w:r w:rsidR="00DD0682"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m</m:t>
            </m:r>
            <m:r>
              <m:rPr>
                <m:sty m:val="p"/>
              </m:rPr>
              <w:rPr>
                <w:rFonts w:ascii="Cambria Math" w:hAnsi="Cambria Math"/>
              </w:rPr>
              <m:t>2)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 w:rsidR="00DD0682">
        <w:rPr>
          <w:rFonts w:hint="eastAsia"/>
        </w:rPr>
        <w:t xml:space="preserve"> </w:t>
      </w:r>
      <w:r w:rsidR="00DD0682">
        <w:t xml:space="preserve">represent the number of conformations of </w:t>
      </w:r>
      <w:r w:rsidR="00DD0682" w:rsidRPr="00DD0682">
        <w:t xml:space="preserve">the two building block ensembles when </w:t>
      </w:r>
      <w:r w:rsidR="00DD0682">
        <w:t xml:space="preserve">the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l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</m:oMath>
      <w:r w:rsidR="00CE7D18">
        <w:t xml:space="preserve"> ESA </w:t>
      </w:r>
      <w:r w:rsidR="00CE7D18">
        <w:lastRenderedPageBreak/>
        <w:t>operation is</w:t>
      </w:r>
      <w:r w:rsidR="00DD0682" w:rsidRPr="00DD0682">
        <w:t xml:space="preserve"> performed</w:t>
      </w:r>
      <w:r w:rsidR="00DD0682">
        <w:t>.</w:t>
      </w:r>
      <w:r w:rsidR="007E27AD">
        <w:t xml:space="preserve">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t=1</m:t>
            </m:r>
          </m:sub>
          <m:sup>
            <m:r>
              <w:rPr>
                <w:rFonts w:ascii="Cambria Math" w:hAnsi="Cambria Math"/>
              </w:rPr>
              <m:t>t=8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l</m:t>
                </m:r>
              </m:sub>
            </m:sSub>
          </m:e>
        </m:nary>
        <m:r>
          <m:rPr>
            <m:sty m:val="p"/>
          </m:rPr>
          <w:rPr>
            <w:rFonts w:ascii="Cambria Math" w:hAnsi="Cambria Math"/>
          </w:rPr>
          <m:t>(t)</m:t>
        </m:r>
      </m:oMath>
      <w:r w:rsidR="007E27AD">
        <w:rPr>
          <w:rFonts w:hint="eastAsia"/>
        </w:rPr>
        <w:t xml:space="preserve"> </w:t>
      </w:r>
      <w:r w:rsidR="003652BA">
        <w:t>represent</w:t>
      </w:r>
      <w:r w:rsidR="00110E55">
        <w:t>s</w:t>
      </w:r>
      <w:r w:rsidR="007E27AD">
        <w:t xml:space="preserve"> the number of conformations added by the bond-by-bond rotational search procedure</w:t>
      </w:r>
      <w:r w:rsidR="00DB4D08">
        <w:t>s</w:t>
      </w:r>
      <w:r w:rsidR="007E27AD">
        <w:t xml:space="preserve"> in the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l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</m:oMath>
      <w:r w:rsidR="007E27AD" w:rsidRPr="00DD0682">
        <w:t xml:space="preserve"> ESA</w:t>
      </w:r>
      <w:r w:rsidR="00DB4D08">
        <w:t xml:space="preserve"> step</w:t>
      </w:r>
      <w:r w:rsidR="007E27AD">
        <w:t>.</w:t>
      </w:r>
    </w:p>
    <w:p w:rsidR="00B104D7" w:rsidRDefault="00493AA5" w:rsidP="003C1449">
      <w:pPr>
        <w:ind w:firstLineChars="100" w:firstLine="240"/>
      </w:pPr>
      <w:r>
        <w:rPr>
          <w:rFonts w:hint="eastAsia"/>
        </w:rPr>
        <w:t>I</w:t>
      </w:r>
      <w:r>
        <w:t>n the same case, the number of conformations of the systematic sea</w:t>
      </w:r>
      <w:r w:rsidR="00940B1E">
        <w:t>rch is equivalent to multiply</w:t>
      </w:r>
      <w:r>
        <w:t xml:space="preserve"> the</w:t>
      </w:r>
      <w:r w:rsidR="00940B1E">
        <w:t xml:space="preserve"> rotational</w:t>
      </w:r>
      <w:r>
        <w:t xml:space="preserve"> degrees </w:t>
      </w:r>
      <w:r w:rsidR="00940B1E">
        <w:t xml:space="preserve">of </w:t>
      </w:r>
      <w:r>
        <w:t>all</w:t>
      </w:r>
      <w:r w:rsidR="00DB4D08">
        <w:t xml:space="preserve"> the elements in the bottom layer</w:t>
      </w:r>
      <w:r w:rsidR="00017FC2">
        <w:t>, shown as</w:t>
      </w:r>
      <w:r w:rsidR="00DB4D08">
        <w:t xml:space="preserve"> Figure</w:t>
      </w:r>
      <w:r w:rsidR="002252F4">
        <w:t xml:space="preserve"> 1a</w:t>
      </w:r>
      <w:r w:rsidR="00017FC2">
        <w:t xml:space="preserve"> in</w:t>
      </w:r>
      <w:r>
        <w:t xml:space="preserve"> the main text. It can be expressed as</w:t>
      </w:r>
    </w:p>
    <w:p w:rsidR="00493AA5" w:rsidRPr="00A737E1" w:rsidRDefault="00F932DD" w:rsidP="00493AA5">
      <w:pPr>
        <w:pStyle w:val="a5"/>
        <w:rPr>
          <w:vanish/>
          <w:specVanish/>
        </w:rPr>
      </w:pPr>
      <m:oMath>
        <m:sSub>
          <m:sSubPr>
            <m:ctrlPr>
              <w:rPr>
                <w:rFonts w:ascii="Cambria Math" w:eastAsiaTheme="minorEastAsia" w:hAnsi="Cambria Math"/>
              </w:rPr>
            </m:ctrlPr>
          </m:sSubPr>
          <m:e>
            <m:r>
              <w:rPr>
                <w:rFonts w:ascii="Cambria Math" w:eastAsiaTheme="minorEastAsia" w:hAnsi="Cambria Math"/>
              </w:rPr>
              <m:t>N</m:t>
            </m:r>
          </m:e>
          <m:sub>
            <m:r>
              <w:rPr>
                <w:rFonts w:ascii="Cambria Math" w:eastAsiaTheme="minorEastAsia" w:hAnsi="Cambria Math"/>
              </w:rPr>
              <m:t>SYS</m:t>
            </m:r>
          </m:sub>
        </m:sSub>
        <m:r>
          <m:rPr>
            <m:sty m:val="p"/>
          </m:rPr>
          <w:rPr>
            <w:rFonts w:ascii="Cambria Math" w:eastAsiaTheme="minorEastAsia" w:hAnsi="Cambria Math"/>
          </w:rPr>
          <m:t>=</m:t>
        </m:r>
        <m:nary>
          <m:naryPr>
            <m:chr m:val="∏"/>
            <m:limLoc m:val="subSup"/>
            <m:ctrlPr>
              <w:rPr>
                <w:rFonts w:ascii="Cambria Math" w:eastAsiaTheme="minorEastAsia" w:hAnsi="Cambria Math"/>
              </w:rPr>
            </m:ctrlPr>
          </m:naryPr>
          <m:sub>
            <m:r>
              <w:rPr>
                <w:rFonts w:ascii="Cambria Math" w:eastAsiaTheme="minorEastAsia" w:hAnsi="Cambria Math"/>
              </w:rPr>
              <m:t>l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=1</m:t>
            </m:r>
          </m:sub>
          <m:sup>
            <m:r>
              <w:rPr>
                <w:rFonts w:ascii="Cambria Math" w:eastAsiaTheme="minorEastAsia" w:hAnsi="Cambria Math"/>
              </w:rPr>
              <m:t>l</m:t>
            </m:r>
            <m:r>
              <m:rPr>
                <m:sty m:val="p"/>
              </m:rPr>
              <w:rPr>
                <w:rFonts w:ascii="Cambria Math" w:eastAsiaTheme="minorEastAsia" w:hAnsi="Cambria Math"/>
              </w:rPr>
              <m:t>=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N</m:t>
                </m:r>
              </m:sup>
            </m:sSup>
          </m:sup>
          <m:e>
            <m:nary>
              <m:naryPr>
                <m:chr m:val="∏"/>
                <m:limLoc m:val="undOvr"/>
                <m:ctrlPr>
                  <w:rPr>
                    <w:rFonts w:ascii="Cambria Math" w:eastAsiaTheme="minorEastAsia" w:hAnsi="Cambria Math"/>
                  </w:rPr>
                </m:ctrlPr>
              </m:naryPr>
              <m:sub>
                <m:r>
                  <w:rPr>
                    <w:rFonts w:ascii="Cambria Math" w:eastAsiaTheme="minorEastAsia" w:hAnsi="Cambria Math"/>
                  </w:rPr>
                  <m:t>t=1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t=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l</m:t>
                    </m:r>
                  </m:sub>
                </m:sSub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l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(h)</m:t>
                </m:r>
              </m:e>
            </m:nary>
          </m:e>
        </m:nary>
      </m:oMath>
      <w:r w:rsidR="00493AA5">
        <w:tab/>
      </w:r>
      <w:r w:rsidR="00493AA5">
        <w:tab/>
      </w:r>
      <w:r w:rsidR="00493AA5">
        <w:tab/>
      </w:r>
      <w:r w:rsidR="00493AA5">
        <w:tab/>
      </w:r>
      <w:r w:rsidR="00493AA5">
        <w:tab/>
      </w:r>
      <w:r w:rsidR="00493AA5">
        <w:tab/>
      </w:r>
      <w:r w:rsidR="00493AA5">
        <w:tab/>
      </w:r>
      <w:r w:rsidR="00E92A0C">
        <w:t>(</w:t>
      </w:r>
    </w:p>
    <w:p w:rsidR="00493AA5" w:rsidRDefault="00C4116E" w:rsidP="00E92A0C">
      <w:pPr>
        <w:pStyle w:val="a5"/>
      </w:pPr>
      <w:r>
        <w:rPr>
          <w:noProof/>
        </w:rPr>
        <w:fldChar w:fldCharType="begin"/>
      </w:r>
      <w:r>
        <w:rPr>
          <w:noProof/>
        </w:rPr>
        <w:instrText xml:space="preserve"> SEQ Equation \* ARABIC </w:instrText>
      </w:r>
      <w:r>
        <w:rPr>
          <w:noProof/>
        </w:rPr>
        <w:fldChar w:fldCharType="separate"/>
      </w:r>
      <w:r w:rsidR="009449F0">
        <w:rPr>
          <w:noProof/>
        </w:rPr>
        <w:t>8</w:t>
      </w:r>
      <w:r>
        <w:rPr>
          <w:noProof/>
        </w:rPr>
        <w:fldChar w:fldCharType="end"/>
      </w:r>
      <w:r w:rsidR="00E92A0C">
        <w:t>)</w:t>
      </w:r>
    </w:p>
    <w:p w:rsidR="001767D7" w:rsidRDefault="003C1449" w:rsidP="00E92A0C">
      <w:pPr>
        <w:ind w:firstLineChars="100" w:firstLine="240"/>
      </w:pPr>
      <w:r>
        <w:t>In t</w:t>
      </w:r>
      <w:r w:rsidR="00CE7D18">
        <w:t>hat case, there are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 w:rsidR="00DB4D08">
        <w:rPr>
          <w:rFonts w:hint="eastAsia"/>
        </w:rPr>
        <w:t xml:space="preserve"> </w:t>
      </w:r>
      <w:r w:rsidR="00092828">
        <w:t>dipeptides</w:t>
      </w:r>
      <w:r>
        <w:t xml:space="preserve">. In the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l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</m:oMath>
      <w:r>
        <w:t xml:space="preserve"> dipeptide, there are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</m:oMath>
      <w:r>
        <w:rPr>
          <w:rFonts w:hint="eastAsia"/>
        </w:rPr>
        <w:t xml:space="preserve"> </w:t>
      </w:r>
      <w:r>
        <w:t xml:space="preserve">torsional angles, and rotational </w:t>
      </w:r>
      <w:r w:rsidR="00940B1E">
        <w:t xml:space="preserve">degrees </w:t>
      </w:r>
      <w:r>
        <w:t xml:space="preserve">of the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l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</m:oMath>
      <w:r>
        <w:rPr>
          <w:rFonts w:hint="eastAsia"/>
        </w:rPr>
        <w:t xml:space="preserve"> </w:t>
      </w:r>
      <w:r>
        <w:t xml:space="preserve">angle is expressed as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  <m:r>
          <w:rPr>
            <w:rFonts w:ascii="Cambria Math" w:hAnsi="Cambria Math"/>
          </w:rPr>
          <m:t>(h)</m:t>
        </m:r>
      </m:oMath>
      <w:r>
        <w:t xml:space="preserve">. It can be seen from </w:t>
      </w:r>
      <w:r w:rsidR="00E92A0C">
        <w:t>(7)</w:t>
      </w:r>
      <w:r>
        <w:t xml:space="preserve"> and </w:t>
      </w:r>
      <w:r w:rsidR="00E92A0C">
        <w:t>(8)</w:t>
      </w:r>
      <w:r>
        <w:t xml:space="preserve"> that the </w:t>
      </w:r>
      <w:r w:rsidRPr="00D41C95">
        <w:t>computational complexity increases exponentially with the molecular scale</w:t>
      </w:r>
      <w:r>
        <w:t xml:space="preserve"> for conformational search, while it gro</w:t>
      </w:r>
      <w:r w:rsidR="00E92A0C">
        <w:t>ws in a polynomial fashion for E</w:t>
      </w:r>
      <w:r>
        <w:t>SA.</w:t>
      </w:r>
    </w:p>
    <w:p w:rsidR="00FF16BF" w:rsidRPr="00FF16BF" w:rsidRDefault="00FF16BF" w:rsidP="00FF16BF">
      <w:pPr>
        <w:pStyle w:val="2"/>
        <w:rPr>
          <w:rFonts w:ascii="Times New Roman" w:hAnsi="Times New Roman" w:cs="Times New Roman"/>
        </w:rPr>
      </w:pPr>
      <w:r w:rsidRPr="00FF16BF">
        <w:rPr>
          <w:rFonts w:ascii="Times New Roman" w:hAnsi="Times New Roman" w:cs="Times New Roman"/>
        </w:rPr>
        <w:t>2.</w:t>
      </w:r>
      <w:r w:rsidR="00533169">
        <w:rPr>
          <w:rFonts w:ascii="Times New Roman" w:hAnsi="Times New Roman" w:cs="Times New Roman"/>
        </w:rPr>
        <w:t xml:space="preserve"> Proof of </w:t>
      </w:r>
      <w:r w:rsidR="000134AA">
        <w:rPr>
          <w:rFonts w:ascii="Times New Roman" w:hAnsi="Times New Roman" w:cs="Times New Roman"/>
        </w:rPr>
        <w:t>the expression of the probability relation</w:t>
      </w:r>
    </w:p>
    <w:p w:rsidR="00223698" w:rsidRPr="00223698" w:rsidRDefault="00223698" w:rsidP="001336F9">
      <w:pPr>
        <w:rPr>
          <w:rFonts w:ascii="TeXGyrePagella-Bold" w:hAnsi="TeXGyrePagella-Bold" w:hint="eastAsia"/>
          <w:bCs/>
          <w:color w:val="000000"/>
          <w:szCs w:val="24"/>
        </w:rPr>
      </w:pPr>
      <w:r>
        <w:rPr>
          <w:rFonts w:ascii="TeXGyrePagella-Bold" w:hAnsi="TeXGyrePagella-Bold" w:hint="eastAsia"/>
          <w:bCs/>
          <w:color w:val="000000"/>
          <w:szCs w:val="24"/>
        </w:rPr>
        <w:t>I</w:t>
      </w:r>
      <w:r>
        <w:rPr>
          <w:rFonts w:ascii="TeXGyrePagella-Bold" w:hAnsi="TeXGyrePagella-Bold"/>
          <w:bCs/>
          <w:color w:val="000000"/>
          <w:szCs w:val="24"/>
        </w:rPr>
        <w:t>n this section, we proof the relationship of the formula (25) in the main text.</w:t>
      </w:r>
    </w:p>
    <w:p w:rsidR="001336F9" w:rsidRDefault="001336F9" w:rsidP="001336F9">
      <w:pPr>
        <w:rPr>
          <w:rStyle w:val="fontstyle01"/>
          <w:rFonts w:hint="eastAsia"/>
        </w:rPr>
      </w:pPr>
      <w:r>
        <w:rPr>
          <w:rFonts w:ascii="TeXGyrePagella-Bold" w:hAnsi="TeXGyrePagella-Bold"/>
          <w:b/>
          <w:bCs/>
          <w:color w:val="000000"/>
          <w:szCs w:val="24"/>
        </w:rPr>
        <w:t>2.1</w:t>
      </w:r>
      <w:r w:rsidRPr="001336F9">
        <w:rPr>
          <w:rFonts w:ascii="TeXGyrePagella-Bold" w:hAnsi="TeXGyrePagella-Bold"/>
          <w:b/>
          <w:bCs/>
          <w:color w:val="000000"/>
          <w:szCs w:val="24"/>
        </w:rPr>
        <w:t xml:space="preserve"> Some mathematical facts</w:t>
      </w:r>
    </w:p>
    <w:p w:rsidR="00BF20B3" w:rsidRDefault="001336F9" w:rsidP="001336F9">
      <w:pPr>
        <w:rPr>
          <w:rStyle w:val="fontstyle01"/>
          <w:rFonts w:hint="eastAsia"/>
        </w:rPr>
      </w:pPr>
      <w:r>
        <w:rPr>
          <w:rStyle w:val="fontstyle01"/>
        </w:rPr>
        <w:t>W</w:t>
      </w:r>
      <w:r w:rsidR="00D8707F">
        <w:rPr>
          <w:rStyle w:val="fontstyle01"/>
        </w:rPr>
        <w:t>e summarize some of the basic mathematical facts used in the proof.</w:t>
      </w:r>
      <w:r w:rsidR="00D8707F">
        <w:rPr>
          <w:rStyle w:val="fontstyle01"/>
          <w:rFonts w:hint="eastAsia"/>
        </w:rPr>
        <w:t xml:space="preserve"> </w:t>
      </w:r>
    </w:p>
    <w:p w:rsidR="00BF20B3" w:rsidRDefault="00BF20B3" w:rsidP="00337EA1">
      <w:pPr>
        <w:ind w:firstLine="420"/>
      </w:pPr>
      <w:r>
        <w:rPr>
          <w:rStyle w:val="fontstyle01"/>
        </w:rPr>
        <w:t xml:space="preserve">1. </w:t>
      </w:r>
      <w:r w:rsidR="00D8707F">
        <w:t xml:space="preserve">The </w:t>
      </w:r>
      <w:r w:rsidR="00D8707F" w:rsidRPr="00E97F2A">
        <w:rPr>
          <w:i/>
        </w:rPr>
        <w:t>i</w:t>
      </w:r>
      <w:r w:rsidR="00D8707F" w:rsidRPr="00E97F2A">
        <w:rPr>
          <w:i/>
          <w:vertAlign w:val="superscript"/>
        </w:rPr>
        <w:t>th</w:t>
      </w:r>
      <w:r w:rsidR="00D8707F">
        <w:t xml:space="preserve"> conformation of molecule </w:t>
      </w:r>
      <w:r w:rsidR="00D8707F" w:rsidRPr="00E97F2A">
        <w:rPr>
          <w:i/>
        </w:rPr>
        <w:t>C</w:t>
      </w:r>
      <w:r w:rsidR="00D8707F">
        <w:rPr>
          <w:i/>
        </w:rPr>
        <w:t xml:space="preserve"> </w:t>
      </w:r>
      <w:r w:rsidR="00D8707F">
        <w:t xml:space="preserve">is expressed as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="00D8707F">
        <w:t xml:space="preserve">, </w:t>
      </w:r>
      <w:r w:rsidR="00223698">
        <w:t xml:space="preserve">and </w:t>
      </w:r>
      <w:r w:rsidR="00D8707F">
        <w:t xml:space="preserve">expressed as the Dirac symbol form of </w:t>
      </w:r>
      <m:oMath>
        <m:r>
          <m:rPr>
            <m:sty m:val="p"/>
          </m:rPr>
          <w:rPr>
            <w:rFonts w:ascii="Cambria Math" w:hAnsi="Cambria Math"/>
          </w:rPr>
          <m:t>|</m:t>
        </m:r>
        <m:d>
          <m:dPr>
            <m:begChr m:val=""/>
            <m:endChr m:val="⟩"/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i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e>
        </m:d>
      </m:oMath>
      <w:r w:rsidR="00337EA1">
        <w:rPr>
          <w:rFonts w:hint="eastAsia"/>
        </w:rPr>
        <w:t>.</w:t>
      </w:r>
    </w:p>
    <w:p w:rsidR="00B316FA" w:rsidRPr="00E901D9" w:rsidRDefault="00B316FA" w:rsidP="00B316FA">
      <w:pPr>
        <w:ind w:firstLine="420"/>
      </w:pPr>
      <w:r>
        <w:rPr>
          <w:rFonts w:ascii="TeXGyrePagella-Regular" w:hAnsi="TeXGyrePagella-Regular"/>
        </w:rPr>
        <w:t xml:space="preserve">2. 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</m:e>
        </m:acc>
      </m:oMath>
      <w:r>
        <w:rPr>
          <w:rFonts w:hint="eastAsia"/>
        </w:rPr>
        <w:t xml:space="preserve"> </w:t>
      </w:r>
      <w:r>
        <w:t xml:space="preserve">is a probability operator, and 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</m:e>
        </m:acc>
        <m:r>
          <m:rPr>
            <m:sty m:val="p"/>
          </m:rPr>
          <w:rPr>
            <w:rFonts w:ascii="Cambria Math" w:hAnsi="Cambria Math"/>
          </w:rPr>
          <m:t>|</m:t>
        </m:r>
        <m:d>
          <m:dPr>
            <m:begChr m:val=""/>
            <m:endChr m:val="⟩"/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j</m:t>
                </m:r>
              </m:e>
              <m:sub>
                <m:r>
                  <w:rPr>
                    <w:rFonts w:ascii="Cambria Math" w:hAnsi="Cambria Math"/>
                  </w:rPr>
                  <m:t>c</m:t>
                </m:r>
              </m:sub>
            </m:sSub>
          </m:e>
        </m:d>
      </m:oMath>
      <w:r>
        <w:rPr>
          <w:rFonts w:hint="eastAsia"/>
        </w:rPr>
        <w:t xml:space="preserve"> </w:t>
      </w:r>
      <w:r>
        <w:t xml:space="preserve">represents the probability distribution of the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j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</m:oMath>
      <w:r>
        <w:rPr>
          <w:rFonts w:hint="eastAsia"/>
        </w:rPr>
        <w:t xml:space="preserve"> </w:t>
      </w:r>
      <w:r>
        <w:t xml:space="preserve">conformation in its ensemble of </w:t>
      </w:r>
      <m:oMath>
        <m:r>
          <w:rPr>
            <w:rFonts w:ascii="Cambria Math" w:hAnsi="Cambria Math" w:cs="Times New Roman"/>
            <w:kern w:val="0"/>
          </w:rPr>
          <m:t>C</m:t>
        </m:r>
      </m:oMath>
      <w:r>
        <w:rPr>
          <w:rFonts w:hint="eastAsia"/>
        </w:rPr>
        <w:t>.</w:t>
      </w:r>
      <w:r>
        <w:t xml:space="preserve"> The probability of </w:t>
      </w:r>
      <m:oMath>
        <m:r>
          <w:rPr>
            <w:rFonts w:ascii="Cambria Math" w:hAnsi="Cambria Math"/>
            <w:kern w:val="0"/>
          </w:rPr>
          <m:t>|</m:t>
        </m:r>
        <m:d>
          <m:dPr>
            <m:begChr m:val=""/>
            <m:endChr m:val="⟩"/>
            <m:ctrlPr>
              <w:rPr>
                <w:rFonts w:ascii="Cambria Math" w:eastAsia="宋体" w:hAnsi="Cambria Math" w:cs="宋体"/>
                <w:i/>
                <w:iCs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宋体"/>
                    <w:i/>
                    <w:iCs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kern w:val="0"/>
                  </w:rPr>
                  <m:t>j</m:t>
                </m:r>
              </m:e>
              <m:sub>
                <m:r>
                  <w:rPr>
                    <w:rFonts w:ascii="Cambria Math" w:hAnsi="Cambria Math"/>
                    <w:kern w:val="0"/>
                  </w:rPr>
                  <m:t>c</m:t>
                </m:r>
              </m:sub>
            </m:sSub>
          </m:e>
        </m:d>
      </m:oMath>
      <w:r>
        <w:rPr>
          <w:rFonts w:hint="eastAsia"/>
          <w:iCs/>
        </w:rPr>
        <w:t xml:space="preserve"> </w:t>
      </w:r>
      <w:r>
        <w:rPr>
          <w:iCs/>
        </w:rPr>
        <w:t xml:space="preserve">is expressed as </w:t>
      </w:r>
    </w:p>
    <w:p w:rsidR="00B316FA" w:rsidRPr="00E01B16" w:rsidRDefault="00F932DD" w:rsidP="00FE68CB">
      <w:pPr>
        <w:pStyle w:val="a5"/>
        <w:rPr>
          <w:vanish/>
          <w:specVanish/>
        </w:rPr>
      </w:pPr>
      <m:oMath>
        <m:acc>
          <m:accPr>
            <m:ctrlPr>
              <w:rPr>
                <w:rFonts w:ascii="Cambria Math" w:eastAsiaTheme="minorEastAsia" w:hAnsi="Cambria Math"/>
              </w:rPr>
            </m:ctrlPr>
          </m:accPr>
          <m:e>
            <m:r>
              <w:rPr>
                <w:rFonts w:ascii="Cambria Math" w:hAnsi="Cambria Math"/>
              </w:rPr>
              <m:t>P</m:t>
            </m:r>
          </m:e>
        </m:acc>
        <m:r>
          <m:rPr>
            <m:sty m:val="p"/>
          </m:rPr>
          <w:rPr>
            <w:rFonts w:ascii="Cambria Math" w:hAnsi="Cambria Math"/>
            <w:kern w:val="0"/>
          </w:rPr>
          <m:t>|</m:t>
        </m:r>
        <m:d>
          <m:dPr>
            <m:begChr m:val=""/>
            <m:endChr m:val="⟩"/>
            <m:ctrlPr>
              <w:rPr>
                <w:rFonts w:ascii="Cambria Math" w:eastAsia="宋体" w:hAnsi="Cambria Math" w:cs="宋体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宋体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kern w:val="0"/>
                  </w:rPr>
                  <m:t>j</m:t>
                </m:r>
              </m:e>
              <m:sub>
                <m:r>
                  <w:rPr>
                    <w:rFonts w:ascii="Cambria Math" w:hAnsi="Cambria Math"/>
                    <w:kern w:val="0"/>
                  </w:rPr>
                  <m:t>c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kern w:val="0"/>
              </w:rPr>
              <m:t>exp⁡(-</m:t>
            </m:r>
            <m:r>
              <w:rPr>
                <w:rFonts w:ascii="Cambria Math" w:hAnsi="Cambria Math"/>
                <w:kern w:val="0"/>
              </w:rPr>
              <m:t>β</m:t>
            </m:r>
            <m:sSub>
              <m:sSubPr>
                <m:ctrlPr>
                  <w:rPr>
                    <w:rFonts w:ascii="Cambria Math" w:eastAsia="宋体" w:hAnsi="Cambria Math" w:cs="宋体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kern w:val="0"/>
                  </w:rPr>
                  <m:t>E</m:t>
                </m:r>
              </m:e>
              <m:sub>
                <m:r>
                  <w:rPr>
                    <w:rFonts w:ascii="Cambria Math" w:hAnsi="Cambria Math"/>
                    <w:kern w:val="0"/>
                  </w:rPr>
                  <m:t>j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kern w:val="0"/>
              </w:rPr>
              <m:t>)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Q</m:t>
            </m:r>
          </m:den>
        </m:f>
        <m:r>
          <w:rPr>
            <w:rFonts w:ascii="Cambria Math" w:hAnsi="Cambria Math"/>
          </w:rPr>
          <m:t>∙</m:t>
        </m:r>
        <m:r>
          <m:rPr>
            <m:sty m:val="p"/>
          </m:rPr>
          <w:rPr>
            <w:rFonts w:ascii="Cambria Math" w:hAnsi="Cambria Math"/>
            <w:kern w:val="0"/>
          </w:rPr>
          <m:t>|</m:t>
        </m:r>
        <m:d>
          <m:dPr>
            <m:begChr m:val=""/>
            <m:endChr m:val="⟩"/>
            <m:ctrlPr>
              <w:rPr>
                <w:rFonts w:ascii="Cambria Math" w:eastAsia="宋体" w:hAnsi="Cambria Math" w:cs="宋体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宋体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kern w:val="0"/>
                  </w:rPr>
                  <m:t>j</m:t>
                </m:r>
              </m:e>
              <m:sub>
                <m:r>
                  <w:rPr>
                    <w:rFonts w:ascii="Cambria Math" w:hAnsi="Cambria Math"/>
                    <w:kern w:val="0"/>
                  </w:rPr>
                  <m:t>c</m:t>
                </m:r>
              </m:sub>
            </m:sSub>
          </m:e>
        </m:d>
      </m:oMath>
      <w:r w:rsidR="00B316FA">
        <w:rPr>
          <w:rFonts w:eastAsiaTheme="minorEastAsia"/>
        </w:rPr>
        <w:tab/>
      </w:r>
      <w:r w:rsidR="00B316FA">
        <w:rPr>
          <w:rFonts w:eastAsiaTheme="minorEastAsia"/>
        </w:rPr>
        <w:tab/>
      </w:r>
      <w:r w:rsidR="00B316FA">
        <w:rPr>
          <w:rFonts w:eastAsiaTheme="minorEastAsia"/>
        </w:rPr>
        <w:tab/>
      </w:r>
      <w:r w:rsidR="00B316FA">
        <w:rPr>
          <w:rFonts w:eastAsiaTheme="minorEastAsia"/>
        </w:rPr>
        <w:tab/>
      </w:r>
      <w:r w:rsidR="00B316FA">
        <w:rPr>
          <w:rFonts w:eastAsiaTheme="minorEastAsia"/>
        </w:rPr>
        <w:tab/>
      </w:r>
      <w:r w:rsidR="00B316FA">
        <w:rPr>
          <w:rFonts w:eastAsiaTheme="minorEastAsia"/>
        </w:rPr>
        <w:tab/>
      </w:r>
      <w:r w:rsidR="00B316FA">
        <w:tab/>
      </w:r>
      <w:r w:rsidR="00FE68CB">
        <w:t>(</w:t>
      </w:r>
      <w:r w:rsidR="00C4116E">
        <w:rPr>
          <w:noProof/>
        </w:rPr>
        <w:fldChar w:fldCharType="begin"/>
      </w:r>
      <w:r w:rsidR="00C4116E">
        <w:rPr>
          <w:noProof/>
        </w:rPr>
        <w:instrText xml:space="preserve"> SEQ Equation \* ARABIC </w:instrText>
      </w:r>
      <w:r w:rsidR="00C4116E">
        <w:rPr>
          <w:noProof/>
        </w:rPr>
        <w:fldChar w:fldCharType="separate"/>
      </w:r>
      <w:r w:rsidR="009449F0">
        <w:rPr>
          <w:noProof/>
        </w:rPr>
        <w:t>9</w:t>
      </w:r>
      <w:r w:rsidR="00C4116E">
        <w:rPr>
          <w:noProof/>
        </w:rPr>
        <w:fldChar w:fldCharType="end"/>
      </w:r>
      <w:r w:rsidR="00FE68CB">
        <w:t>)</w:t>
      </w:r>
    </w:p>
    <w:p w:rsidR="00B316FA" w:rsidRDefault="00B316FA" w:rsidP="00B316FA">
      <w:pPr>
        <w:pStyle w:val="a5"/>
        <w:rPr>
          <w:rFonts w:eastAsiaTheme="minorEastAsia"/>
        </w:rPr>
      </w:pPr>
    </w:p>
    <w:p w:rsidR="00B316FA" w:rsidRDefault="00F932DD" w:rsidP="00B316FA">
      <w:pPr>
        <w:rPr>
          <w:rFonts w:cs="Times New Roman"/>
        </w:rPr>
      </w:pP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u</m:t>
            </m:r>
            <m:r>
              <m:rPr>
                <m:sty m:val="p"/>
              </m:rPr>
              <w:rPr>
                <w:rFonts w:ascii="Cambria Math" w:hAnsi="Cambria Math"/>
              </w:rPr>
              <m:t>,…,</m:t>
            </m:r>
            <m:r>
              <w:rPr>
                <w:rFonts w:ascii="Cambria Math" w:hAnsi="Cambria Math"/>
              </w:rPr>
              <m:t>v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</m:sSubSup>
      </m:oMath>
      <w:r w:rsidR="00B316FA">
        <w:rPr>
          <w:rFonts w:cs="Times New Roman" w:hint="eastAsia"/>
        </w:rPr>
        <w:t xml:space="preserve"> </w:t>
      </w:r>
      <w:r w:rsidR="00B316FA">
        <w:rPr>
          <w:rFonts w:cs="Times New Roman"/>
        </w:rPr>
        <w:t xml:space="preserve">is the partition function of the system, and is expressed as </w:t>
      </w:r>
      <w:bookmarkStart w:id="7" w:name="OLE_LINK23"/>
      <w:bookmarkStart w:id="8" w:name="OLE_LINK24"/>
    </w:p>
    <w:p w:rsidR="006B3816" w:rsidRPr="006B3816" w:rsidRDefault="00B316FA" w:rsidP="006B3816">
      <w:pPr>
        <w:pStyle w:val="a5"/>
        <w:wordWrap w:val="0"/>
        <w:rPr>
          <w:rFonts w:eastAsiaTheme="minorEastAsia"/>
        </w:rPr>
      </w:pPr>
      <w:bookmarkStart w:id="9" w:name="_Ref119427462"/>
      <m:oMath>
        <m:r>
          <w:rPr>
            <w:rFonts w:ascii="Cambria Math" w:hAnsi="Cambria Math"/>
          </w:rPr>
          <m:t>Q</m:t>
        </m:r>
        <m:r>
          <m:rPr>
            <m:sty m:val="p"/>
          </m:rPr>
          <w:rPr>
            <w:rFonts w:ascii="Cambria Math" w:hAnsi="Cambria Math" w:hint="eastAsia"/>
          </w:rPr>
          <m:t>=</m:t>
        </m:r>
        <w:bookmarkEnd w:id="7"/>
        <w:bookmarkEnd w:id="8"/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/>
              </w:rPr>
              <m:t>j</m:t>
            </m:r>
          </m:sub>
          <m:sup/>
          <m:e>
            <m:r>
              <m:rPr>
                <m:sty m:val="p"/>
              </m:rPr>
              <w:rPr>
                <w:rFonts w:ascii="Cambria Math" w:hAnsi="Cambria Math"/>
                <w:kern w:val="0"/>
              </w:rPr>
              <m:t>exp⁡(-</m:t>
            </m:r>
            <m:r>
              <w:rPr>
                <w:rFonts w:ascii="Cambria Math" w:hAnsi="Cambria Math"/>
                <w:kern w:val="0"/>
              </w:rPr>
              <m:t>β</m:t>
            </m:r>
            <m:sSub>
              <m:sSubPr>
                <m:ctrlPr>
                  <w:rPr>
                    <w:rFonts w:ascii="Cambria Math" w:eastAsia="宋体" w:hAnsi="Cambria Math" w:cs="宋体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kern w:val="0"/>
                  </w:rPr>
                  <m:t>E</m:t>
                </m:r>
              </m:e>
              <m:sub>
                <m:r>
                  <w:rPr>
                    <w:rFonts w:ascii="Cambria Math" w:hAnsi="Cambria Math"/>
                    <w:kern w:val="0"/>
                  </w:rPr>
                  <m:t>j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kern w:val="0"/>
              </w:rPr>
              <m:t>)</m:t>
            </m:r>
          </m:e>
        </m:nary>
      </m:oMath>
      <w:r w:rsidR="006B3816">
        <w:rPr>
          <w:rFonts w:eastAsiaTheme="minorEastAsia"/>
        </w:rPr>
        <w:tab/>
      </w:r>
      <w:r w:rsidR="006B3816">
        <w:rPr>
          <w:rFonts w:eastAsiaTheme="minorEastAsia"/>
        </w:rPr>
        <w:tab/>
      </w:r>
      <w:r w:rsidR="006B3816">
        <w:rPr>
          <w:rFonts w:eastAsiaTheme="minorEastAsia"/>
        </w:rPr>
        <w:tab/>
      </w:r>
      <w:r w:rsidR="006B3816">
        <w:rPr>
          <w:rFonts w:eastAsiaTheme="minorEastAsia"/>
        </w:rPr>
        <w:tab/>
      </w:r>
      <w:r w:rsidR="006B3816">
        <w:rPr>
          <w:rFonts w:eastAsiaTheme="minorEastAsia"/>
        </w:rPr>
        <w:tab/>
      </w:r>
      <w:r w:rsidR="006B3816">
        <w:rPr>
          <w:rFonts w:eastAsiaTheme="minorEastAsia"/>
        </w:rPr>
        <w:tab/>
      </w:r>
      <w:r w:rsidR="006B3816">
        <w:rPr>
          <w:rFonts w:eastAsiaTheme="minorEastAsia"/>
        </w:rPr>
        <w:tab/>
      </w:r>
      <w:r w:rsidR="006B3816">
        <w:rPr>
          <w:rFonts w:eastAsiaTheme="minorEastAsia"/>
        </w:rPr>
        <w:tab/>
      </w:r>
      <w:r w:rsidR="00FE68CB">
        <w:t>(</w:t>
      </w:r>
      <w:r w:rsidR="00C4116E">
        <w:rPr>
          <w:noProof/>
        </w:rPr>
        <w:fldChar w:fldCharType="begin"/>
      </w:r>
      <w:r w:rsidR="00C4116E">
        <w:rPr>
          <w:noProof/>
        </w:rPr>
        <w:instrText xml:space="preserve"> SEQ Equation \* ARABIC </w:instrText>
      </w:r>
      <w:r w:rsidR="00C4116E">
        <w:rPr>
          <w:noProof/>
        </w:rPr>
        <w:fldChar w:fldCharType="separate"/>
      </w:r>
      <w:r w:rsidR="009449F0">
        <w:rPr>
          <w:noProof/>
        </w:rPr>
        <w:t>10</w:t>
      </w:r>
      <w:r w:rsidR="00C4116E">
        <w:rPr>
          <w:noProof/>
        </w:rPr>
        <w:fldChar w:fldCharType="end"/>
      </w:r>
      <w:bookmarkStart w:id="10" w:name="_Ref119427438"/>
      <w:bookmarkEnd w:id="9"/>
      <w:r w:rsidR="00FE68CB">
        <w:t>)</w:t>
      </w:r>
      <w:bookmarkEnd w:id="10"/>
    </w:p>
    <w:p w:rsidR="00D8707F" w:rsidRPr="00CF122A" w:rsidRDefault="00B316FA" w:rsidP="00CF122A">
      <w:pPr>
        <w:ind w:firstLine="420"/>
        <w:rPr>
          <w:rStyle w:val="fontstyle01"/>
          <w:rFonts w:ascii="Times New Roman" w:hAnsi="Times New Roman" w:cs="Times New Roman"/>
          <w:color w:val="auto"/>
          <w:sz w:val="24"/>
          <w:szCs w:val="21"/>
        </w:rPr>
      </w:pPr>
      <w:r>
        <w:t>3</w:t>
      </w:r>
      <w:r w:rsidR="00BF20B3">
        <w:t xml:space="preserve">. </w:t>
      </w:r>
      <w:r w:rsidR="001F2010">
        <w:t>A</w:t>
      </w:r>
      <w:r w:rsidR="00B13BF6">
        <w:t xml:space="preserve"> conformation</w:t>
      </w:r>
      <w:r w:rsidR="001F2010">
        <w:t xml:space="preserve"> is</w:t>
      </w:r>
      <w:r w:rsidR="00B13BF6">
        <w:t xml:space="preserve"> </w:t>
      </w:r>
      <w:r w:rsidR="001F2010">
        <w:t xml:space="preserve">expressed as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|</m:t>
            </m:r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e>
            </m:d>
          </m:e>
          <m:sub>
            <m:r>
              <m:rPr>
                <m:sty m:val="p"/>
              </m:rPr>
              <w:rPr>
                <w:rFonts w:ascii="Cambria Math" w:hAnsi="Cambria Math"/>
              </w:rPr>
              <m:t>1,…</m:t>
            </m:r>
            <m:r>
              <w:rPr>
                <w:rFonts w:ascii="Cambria Math" w:hAnsi="Cambria Math"/>
              </w:rPr>
              <m:t>u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v</m:t>
            </m:r>
            <m:r>
              <m:rPr>
                <m:sty m:val="p"/>
              </m:rPr>
              <w:rPr>
                <w:rFonts w:ascii="Cambria Math" w:hAnsi="Cambria Math"/>
              </w:rPr>
              <m:t>...</m:t>
            </m:r>
            <m:r>
              <w:rPr>
                <w:rFonts w:ascii="Cambria Math" w:hAnsi="Cambria Math"/>
              </w:rPr>
              <m:t>m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</m:sSubSup>
      </m:oMath>
      <w:r w:rsidR="001F2010">
        <w:rPr>
          <w:rFonts w:hint="eastAsia"/>
        </w:rPr>
        <w:t>.</w:t>
      </w:r>
      <w:r w:rsidR="001F2010">
        <w:t xml:space="preserve"> </w:t>
      </w:r>
      <w:r w:rsidR="001F2010">
        <w:rPr>
          <w:rFonts w:cs="Times New Roman"/>
        </w:rPr>
        <w:t>T</w:t>
      </w:r>
      <w:r w:rsidR="00D8707F" w:rsidRPr="00E97F2A">
        <w:rPr>
          <w:rFonts w:cs="Times New Roman"/>
        </w:rPr>
        <w:t xml:space="preserve">he superscript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n=2</m:t>
            </m:r>
          </m:e>
          <m:sup>
            <m:r>
              <w:rPr>
                <w:rFonts w:ascii="Cambria Math" w:hAnsi="Cambria Math"/>
              </w:rPr>
              <m:t>t-1</m:t>
            </m:r>
          </m:sup>
        </m:sSup>
        <m:r>
          <w:rPr>
            <w:rFonts w:ascii="Cambria Math" w:hAnsi="Cambria Math"/>
          </w:rPr>
          <m:t xml:space="preserve">  ( t=1, 2, 3 … )</m:t>
        </m:r>
      </m:oMath>
      <w:r w:rsidR="00E70717">
        <w:rPr>
          <w:rFonts w:cs="Times New Roman"/>
        </w:rPr>
        <w:t xml:space="preserve">. The </w:t>
      </w:r>
      <w:r w:rsidR="00E70717" w:rsidRPr="00E70717">
        <w:rPr>
          <w:rFonts w:cs="Times New Roman"/>
          <w:i/>
        </w:rPr>
        <w:t>t</w:t>
      </w:r>
      <w:r w:rsidR="00E70717">
        <w:rPr>
          <w:rFonts w:cs="Times New Roman"/>
        </w:rPr>
        <w:t xml:space="preserve"> indicates the ordinal number of the layer of</w:t>
      </w:r>
      <w:r w:rsidR="009F0263">
        <w:rPr>
          <w:rFonts w:cs="Times New Roman"/>
        </w:rPr>
        <w:t xml:space="preserve"> the Figure 1a</w:t>
      </w:r>
      <w:r w:rsidR="006B3816">
        <w:rPr>
          <w:rFonts w:cs="Times New Roman"/>
        </w:rPr>
        <w:t xml:space="preserve"> </w:t>
      </w:r>
      <w:r w:rsidR="001F2010">
        <w:rPr>
          <w:rFonts w:cs="Times New Roman"/>
        </w:rPr>
        <w:t>in the main text</w:t>
      </w:r>
      <w:r w:rsidR="00E70717">
        <w:rPr>
          <w:rFonts w:cs="Times New Roman"/>
        </w:rPr>
        <w:t>, and t</w:t>
      </w:r>
      <w:r w:rsidR="001F2010">
        <w:rPr>
          <w:rFonts w:cs="Times New Roman"/>
        </w:rPr>
        <w:t xml:space="preserve">he </w:t>
      </w:r>
      <w:r w:rsidR="009F0263">
        <w:rPr>
          <w:rFonts w:cs="Times New Roman"/>
          <w:i/>
        </w:rPr>
        <w:t>t</w:t>
      </w:r>
      <w:r w:rsidR="00D8707F">
        <w:rPr>
          <w:rFonts w:cs="Times New Roman"/>
        </w:rPr>
        <w:t xml:space="preserve"> </w:t>
      </w:r>
      <w:r w:rsidR="00E70717">
        <w:rPr>
          <w:rFonts w:cs="Times New Roman"/>
        </w:rPr>
        <w:t>represents</w:t>
      </w:r>
      <w:r w:rsidR="00D8707F">
        <w:rPr>
          <w:rFonts w:cs="Times New Roman"/>
        </w:rPr>
        <w:t xml:space="preserve"> the number of elements in each corresponding layer. </w:t>
      </w:r>
      <w:r w:rsidR="00E70717">
        <w:rPr>
          <w:rFonts w:cs="Times New Roman"/>
        </w:rPr>
        <w:t xml:space="preserve">The </w:t>
      </w:r>
      <w:r w:rsidR="001F2010" w:rsidRPr="001F2010">
        <w:rPr>
          <w:rFonts w:cs="Times New Roman"/>
        </w:rPr>
        <w:t xml:space="preserve">subscript </w:t>
      </w:r>
      <w:r w:rsidR="00CF122A">
        <w:rPr>
          <w:rFonts w:cs="Times New Roman"/>
        </w:rPr>
        <w:t>“</w:t>
      </w:r>
      <m:oMath>
        <m:r>
          <m:rPr>
            <m:sty m:val="p"/>
          </m:rPr>
          <w:rPr>
            <w:rFonts w:ascii="Cambria Math" w:hAnsi="Cambria Math"/>
            <w:kern w:val="0"/>
          </w:rPr>
          <m:t>1,…</m:t>
        </m:r>
        <m:r>
          <w:rPr>
            <w:rFonts w:ascii="Cambria Math" w:hAnsi="Cambria Math"/>
            <w:kern w:val="0"/>
          </w:rPr>
          <m:t>u</m:t>
        </m:r>
        <m:r>
          <m:rPr>
            <m:sty m:val="p"/>
          </m:rPr>
          <w:rPr>
            <w:rFonts w:ascii="Cambria Math" w:hAnsi="Cambria Math"/>
            <w:kern w:val="0"/>
          </w:rPr>
          <m:t>…</m:t>
        </m:r>
        <m:r>
          <w:rPr>
            <w:rFonts w:ascii="Cambria Math" w:hAnsi="Cambria Math"/>
            <w:kern w:val="0"/>
          </w:rPr>
          <m:t>v</m:t>
        </m:r>
        <m:r>
          <m:rPr>
            <m:sty m:val="p"/>
          </m:rPr>
          <w:rPr>
            <w:rFonts w:ascii="Cambria Math" w:hAnsi="Cambria Math"/>
            <w:kern w:val="0"/>
          </w:rPr>
          <m:t>…</m:t>
        </m:r>
        <m:r>
          <w:rPr>
            <w:rFonts w:ascii="Cambria Math" w:hAnsi="Cambria Math"/>
            <w:kern w:val="0"/>
          </w:rPr>
          <m:t>m</m:t>
        </m:r>
      </m:oMath>
      <w:r w:rsidR="00CF122A">
        <w:rPr>
          <w:rFonts w:cs="Times New Roman"/>
          <w:kern w:val="0"/>
        </w:rPr>
        <w:t>”</w:t>
      </w:r>
      <w:r w:rsidR="00E70717">
        <w:rPr>
          <w:rFonts w:cs="Times New Roman"/>
        </w:rPr>
        <w:t xml:space="preserve"> indicate</w:t>
      </w:r>
      <w:r w:rsidR="001F2010" w:rsidRPr="001F2010">
        <w:rPr>
          <w:rFonts w:cs="Times New Roman"/>
        </w:rPr>
        <w:t xml:space="preserve"> the amino acid ordering.</w:t>
      </w:r>
      <w:r w:rsidR="00CF122A">
        <w:rPr>
          <w:rFonts w:cs="Times New Roman" w:hint="eastAsia"/>
        </w:rPr>
        <w:t xml:space="preserve"> </w:t>
      </w:r>
      <w:r w:rsidR="00CF122A">
        <w:rPr>
          <w:rFonts w:cs="Times New Roman"/>
        </w:rPr>
        <w:t>If we t</w:t>
      </w:r>
      <w:r w:rsidR="00D8707F">
        <w:rPr>
          <w:rFonts w:cs="Times New Roman"/>
        </w:rPr>
        <w:t>ake the part</w:t>
      </w:r>
      <w:r w:rsidR="00CF122A">
        <w:rPr>
          <w:rFonts w:cs="Times New Roman"/>
        </w:rPr>
        <w:t xml:space="preserve"> of segment</w:t>
      </w:r>
      <w:r w:rsidR="00D8707F">
        <w:rPr>
          <w:rFonts w:cs="Times New Roman"/>
        </w:rPr>
        <w:t xml:space="preserve"> from the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u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  <m:r>
          <m:rPr>
            <m:sty m:val="p"/>
          </m:rPr>
          <w:rPr>
            <w:rFonts w:ascii="Cambria Math" w:hAnsi="Cambria Math"/>
          </w:rPr>
          <m:t xml:space="preserve"> </m:t>
        </m:r>
      </m:oMath>
      <w:r w:rsidR="00D8707F">
        <w:rPr>
          <w:rFonts w:cs="Times New Roman" w:hint="eastAsia"/>
        </w:rPr>
        <w:t xml:space="preserve"> </w:t>
      </w:r>
      <w:r w:rsidR="00D8707F">
        <w:rPr>
          <w:rFonts w:cs="Times New Roman"/>
        </w:rPr>
        <w:t xml:space="preserve">to the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="Cambria Math"/>
              </w:rPr>
              <m:t>th</m:t>
            </m:r>
          </m:sup>
        </m:sSup>
      </m:oMath>
      <w:r w:rsidR="00D8707F">
        <w:rPr>
          <w:rFonts w:cs="Times New Roman" w:hint="eastAsia"/>
        </w:rPr>
        <w:t xml:space="preserve"> </w:t>
      </w:r>
      <w:r w:rsidR="00CF122A">
        <w:rPr>
          <w:rFonts w:cs="Times New Roman"/>
        </w:rPr>
        <w:t>sequence from</w:t>
      </w:r>
      <w:r w:rsidR="00D8707F">
        <w:rPr>
          <w:rFonts w:cs="Times New Roman"/>
        </w:rPr>
        <w:t xml:space="preserve"> the</w:t>
      </w:r>
      <w:r w:rsidR="00CF122A">
        <w:rPr>
          <w:rFonts w:cs="Times New Roman"/>
        </w:rPr>
        <w:t xml:space="preserve"> whole</w:t>
      </w:r>
      <w:r w:rsidR="00D8707F">
        <w:rPr>
          <w:rFonts w:cs="Times New Roman"/>
        </w:rPr>
        <w:t xml:space="preserve"> conformation of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|</m:t>
            </m:r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e>
            </m:d>
          </m:e>
          <m:sub>
            <m:r>
              <m:rPr>
                <m:sty m:val="p"/>
              </m:rPr>
              <w:rPr>
                <w:rFonts w:ascii="Cambria Math" w:hAnsi="Cambria Math"/>
              </w:rPr>
              <m:t>1,…</m:t>
            </m:r>
            <m:r>
              <w:rPr>
                <w:rFonts w:ascii="Cambria Math" w:hAnsi="Cambria Math"/>
              </w:rPr>
              <m:t>u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v</m:t>
            </m:r>
            <m:r>
              <m:rPr>
                <m:sty m:val="p"/>
              </m:rPr>
              <w:rPr>
                <w:rFonts w:ascii="Cambria Math" w:hAnsi="Cambria Math"/>
              </w:rPr>
              <m:t>...</m:t>
            </m:r>
            <m:r>
              <w:rPr>
                <w:rFonts w:ascii="Cambria Math" w:hAnsi="Cambria Math"/>
              </w:rPr>
              <m:t>m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</m:sSubSup>
      </m:oMath>
      <w:r w:rsidR="00D8707F">
        <w:rPr>
          <w:rFonts w:cs="Times New Roman" w:hint="eastAsia"/>
        </w:rPr>
        <w:t>,</w:t>
      </w:r>
      <w:r w:rsidR="00CF122A">
        <w:rPr>
          <w:rFonts w:cs="Times New Roman"/>
        </w:rPr>
        <w:t xml:space="preserve"> and the structure of this segment</w:t>
      </w:r>
      <w:r w:rsidR="00D8707F">
        <w:rPr>
          <w:rFonts w:cs="Times New Roman"/>
        </w:rPr>
        <w:t xml:space="preserve"> is represented by </w:t>
      </w:r>
      <m:oMath>
        <m:sSubSup>
          <m:sSubSupPr>
            <m:ctrlPr>
              <w:rPr>
                <w:rFonts w:ascii="Cambria Math" w:hAnsi="Cambria Math" w:cs="Times New Roman"/>
              </w:rPr>
            </m:ctrlPr>
          </m:sSubSupPr>
          <m:e>
            <m:r>
              <w:rPr>
                <w:rFonts w:ascii="Cambria Math" w:hAnsi="Cambria Math" w:cs="Times New Roman"/>
              </w:rPr>
              <m:t>|</m:t>
            </m:r>
            <m:d>
              <m:dPr>
                <m:begChr m:val=""/>
                <m:endChr m:val="⟩"/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s</m:t>
                    </m:r>
                  </m:sub>
                </m:sSub>
              </m:e>
            </m:d>
          </m:e>
          <m:sub>
            <m:r>
              <w:rPr>
                <w:rFonts w:ascii="Cambria Math" w:hAnsi="Cambria Math" w:cs="Times New Roman"/>
              </w:rPr>
              <m:t>u…v</m:t>
            </m:r>
          </m:sub>
          <m:sup>
            <m:r>
              <w:rPr>
                <w:rFonts w:ascii="Cambria Math" w:hAnsi="Cambria Math" w:cs="Times New Roman"/>
              </w:rPr>
              <m:t>(n)</m:t>
            </m:r>
          </m:sup>
        </m:sSubSup>
      </m:oMath>
      <w:r w:rsidR="00D8707F">
        <w:rPr>
          <w:rFonts w:cs="Times New Roman" w:hint="eastAsia"/>
        </w:rPr>
        <w:t>.</w:t>
      </w:r>
      <w:r w:rsidR="00CF122A">
        <w:rPr>
          <w:rFonts w:cs="Times New Roman"/>
        </w:rPr>
        <w:t xml:space="preserve"> The subscript “s” indicates that it is a segment from a larger conformation, rather than a conformation in isolation. </w:t>
      </w:r>
      <w:r w:rsidR="009F0263">
        <w:rPr>
          <w:rFonts w:cs="Times New Roman"/>
        </w:rPr>
        <w:t xml:space="preserve">The relationship between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</w:rPr>
              <m:t>|</m:t>
            </m:r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e>
            </m:d>
          </m:e>
          <m:sub>
            <m:r>
              <m:rPr>
                <m:sty m:val="p"/>
              </m:rPr>
              <w:rPr>
                <w:rFonts w:ascii="Cambria Math" w:hAnsi="Cambria Math"/>
              </w:rPr>
              <m:t>1,…</m:t>
            </m:r>
            <m:r>
              <w:rPr>
                <w:rFonts w:ascii="Cambria Math" w:hAnsi="Cambria Math"/>
              </w:rPr>
              <m:t>u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v</m:t>
            </m:r>
            <m:r>
              <m:rPr>
                <m:sty m:val="p"/>
              </m:rPr>
              <w:rPr>
                <w:rFonts w:ascii="Cambria Math" w:hAnsi="Cambria Math"/>
              </w:rPr>
              <m:t>...</m:t>
            </m:r>
            <m:r>
              <w:rPr>
                <w:rFonts w:ascii="Cambria Math" w:hAnsi="Cambria Math"/>
              </w:rPr>
              <m:t>m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</m:sSubSup>
      </m:oMath>
      <w:r w:rsidR="009F0263">
        <w:rPr>
          <w:rFonts w:cs="Times New Roman"/>
        </w:rPr>
        <w:t xml:space="preserve">, </w:t>
      </w:r>
      <m:oMath>
        <m:sSubSup>
          <m:sSubSupPr>
            <m:ctrlPr>
              <w:rPr>
                <w:rFonts w:ascii="Cambria Math" w:hAnsi="Cambria Math" w:cs="Times New Roman"/>
              </w:rPr>
            </m:ctrlPr>
          </m:sSubSupPr>
          <m:e>
            <m:r>
              <w:rPr>
                <w:rFonts w:ascii="Cambria Math" w:hAnsi="Cambria Math" w:cs="Times New Roman"/>
              </w:rPr>
              <m:t>|</m:t>
            </m:r>
            <m:d>
              <m:dPr>
                <m:begChr m:val=""/>
                <m:endChr m:val="⟩"/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s</m:t>
                    </m:r>
                  </m:sub>
                </m:sSub>
              </m:e>
            </m:d>
          </m:e>
          <m:sub>
            <m:r>
              <w:rPr>
                <w:rFonts w:ascii="Cambria Math" w:hAnsi="Cambria Math" w:cs="Times New Roman"/>
              </w:rPr>
              <m:t>u…v</m:t>
            </m:r>
          </m:sub>
          <m:sup>
            <m:r>
              <w:rPr>
                <w:rFonts w:ascii="Cambria Math" w:hAnsi="Cambria Math" w:cs="Times New Roman"/>
              </w:rPr>
              <m:t>(n)</m:t>
            </m:r>
          </m:sup>
        </m:sSubSup>
      </m:oMath>
      <w:r w:rsidR="009F0263">
        <w:rPr>
          <w:rFonts w:cs="Times New Roman" w:hint="eastAsia"/>
        </w:rPr>
        <w:t xml:space="preserve"> </w:t>
      </w:r>
      <w:r w:rsidR="009F0263">
        <w:rPr>
          <w:rFonts w:cs="Times New Roman"/>
        </w:rPr>
        <w:t xml:space="preserve">and </w:t>
      </w:r>
      <m:oMath>
        <m:sSubSup>
          <m:sSubSupPr>
            <m:ctrlPr>
              <w:rPr>
                <w:rFonts w:ascii="Cambria Math" w:hAnsi="Cambria Math"/>
                <w:iCs/>
              </w:rPr>
            </m:ctrlPr>
          </m:sSubSupPr>
          <m:e>
            <m:r>
              <w:rPr>
                <w:rFonts w:ascii="Cambria Math" w:hAnsi="Cambria Math"/>
              </w:rPr>
              <m:t>|</m:t>
            </m:r>
            <m:d>
              <m:dPr>
                <m:begChr m:val=""/>
                <m:endChr m:val="⟩"/>
                <m:ctrlPr>
                  <w:rPr>
                    <w:rFonts w:ascii="Cambria Math" w:hAnsi="Cambria Math"/>
                    <w:i/>
                    <w:iCs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j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</w:rPr>
              <m:t>u…v</m:t>
            </m:r>
          </m:sub>
          <m:sup>
            <m:r>
              <w:rPr>
                <w:rFonts w:ascii="Cambria Math" w:hAnsi="Cambria Math"/>
              </w:rPr>
              <m:t>(1)</m:t>
            </m:r>
          </m:sup>
        </m:sSubSup>
      </m:oMath>
      <w:r w:rsidR="009F0263">
        <w:rPr>
          <w:rFonts w:cs="Times New Roman" w:hint="eastAsia"/>
          <w:iCs/>
        </w:rPr>
        <w:t xml:space="preserve"> </w:t>
      </w:r>
      <w:r w:rsidR="009F0263">
        <w:rPr>
          <w:rFonts w:cs="Times New Roman"/>
          <w:iCs/>
        </w:rPr>
        <w:t>are shown in Figure 9 in the main text.</w:t>
      </w:r>
    </w:p>
    <w:p w:rsidR="00BF20B3" w:rsidRPr="009603A3" w:rsidRDefault="00BF20B3" w:rsidP="009603A3">
      <w:pPr>
        <w:ind w:firstLine="420"/>
        <w:rPr>
          <w:rFonts w:cs="Times New Roman"/>
        </w:rPr>
      </w:pPr>
      <w:r>
        <w:rPr>
          <w:rFonts w:hint="eastAsia"/>
        </w:rPr>
        <w:t>4</w:t>
      </w:r>
      <w:r>
        <w:t xml:space="preserve">. </w:t>
      </w:r>
      <w:r w:rsidR="00D7120B">
        <w:rPr>
          <w:rFonts w:cs="Times New Roman"/>
        </w:rPr>
        <w:t>The orthogonality of the conformations</w:t>
      </w:r>
      <w:r w:rsidR="009603A3">
        <w:rPr>
          <w:rFonts w:cs="Times New Roman"/>
        </w:rPr>
        <w:t>,</w:t>
      </w:r>
      <w:r w:rsidR="00D7120B">
        <w:rPr>
          <w:rFonts w:cs="Times New Roman"/>
        </w:rPr>
        <w:t xml:space="preserve"> proposed in the main text</w:t>
      </w:r>
      <w:r w:rsidR="009603A3">
        <w:rPr>
          <w:rFonts w:cs="Times New Roman"/>
        </w:rPr>
        <w:t>,</w:t>
      </w:r>
      <w:r w:rsidR="00D7120B">
        <w:rPr>
          <w:rFonts w:cs="Times New Roman"/>
        </w:rPr>
        <w:t xml:space="preserve"> is expressed as</w:t>
      </w:r>
    </w:p>
    <w:p w:rsidR="00D77E5A" w:rsidRPr="006B3816" w:rsidRDefault="00F932DD" w:rsidP="006B3816">
      <w:pPr>
        <w:pStyle w:val="a5"/>
      </w:pPr>
      <m:oMath>
        <m:sPre>
          <m:sPrePr>
            <m:ctrlPr>
              <w:rPr>
                <w:rFonts w:ascii="Cambria Math" w:hAnsi="Cambria Math"/>
              </w:rPr>
            </m:ctrlPr>
          </m:sPrePr>
          <m:sub>
            <m:r>
              <w:rPr>
                <w:rFonts w:ascii="Cambria Math" w:hAnsi="Cambria Math"/>
              </w:rPr>
              <m:t>u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v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</w:rPr>
              <m:t>)</m:t>
            </m:r>
          </m:sup>
          <m:e>
            <m:d>
              <m:dPr>
                <m:begChr m:val="⟨"/>
                <m:endChr m:val="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</m:e>
            </m:d>
          </m:e>
        </m:sPre>
        <m:r>
          <m:rPr>
            <m:sty m:val="p"/>
          </m:rPr>
          <w:rPr>
            <w:rFonts w:ascii="Cambria Math" w:hAnsi="Cambria Math"/>
          </w:rPr>
          <m:t xml:space="preserve">| 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/>
              </w:rPr>
              <m:t>1,…</m:t>
            </m:r>
            <m:r>
              <w:rPr>
                <w:rFonts w:ascii="Cambria Math" w:hAnsi="Cambria Math"/>
              </w:rPr>
              <m:t>u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v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m</m:t>
            </m:r>
          </m:sub>
          <m: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e>
            </m:d>
          </m:sup>
        </m:sSubSup>
        <m:r>
          <m:rPr>
            <m:sty m:val="p"/>
          </m:rPr>
          <w:rPr>
            <w:rFonts w:ascii="Cambria Math" w:hAnsi="Cambria Math"/>
          </w:rPr>
          <m:t>=δ</m:t>
        </m:r>
      </m:oMath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6B3816">
        <w:t>(</w:t>
      </w:r>
      <w:r w:rsidR="00C4116E">
        <w:rPr>
          <w:noProof/>
        </w:rPr>
        <w:fldChar w:fldCharType="begin"/>
      </w:r>
      <w:r w:rsidR="00C4116E">
        <w:rPr>
          <w:noProof/>
        </w:rPr>
        <w:instrText xml:space="preserve"> SEQ Equation \* ARABIC </w:instrText>
      </w:r>
      <w:r w:rsidR="00C4116E">
        <w:rPr>
          <w:noProof/>
        </w:rPr>
        <w:fldChar w:fldCharType="separate"/>
      </w:r>
      <w:r w:rsidR="009449F0">
        <w:rPr>
          <w:noProof/>
        </w:rPr>
        <w:t>11</w:t>
      </w:r>
      <w:r w:rsidR="00C4116E">
        <w:rPr>
          <w:noProof/>
        </w:rPr>
        <w:fldChar w:fldCharType="end"/>
      </w:r>
      <w:r w:rsidR="006B3816">
        <w:t>)</w:t>
      </w:r>
    </w:p>
    <w:p w:rsidR="00D77E5A" w:rsidRPr="006B3816" w:rsidRDefault="00F932DD" w:rsidP="006B3816">
      <w:pPr>
        <w:pStyle w:val="a5"/>
      </w:pPr>
      <m:oMath>
        <m:sPre>
          <m:sPrePr>
            <m:ctrlPr>
              <w:rPr>
                <w:rFonts w:ascii="Cambria Math" w:hAnsi="Cambria Math"/>
              </w:rPr>
            </m:ctrlPr>
          </m:sPrePr>
          <m:sub>
            <m:r>
              <w:rPr>
                <w:rFonts w:ascii="Cambria Math" w:hAnsi="Cambria Math"/>
              </w:rPr>
              <m:t>u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v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  <m:e>
            <m:d>
              <m:dPr>
                <m:begChr m:val="⟨"/>
                <m:endChr m:val="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r>
                      <w:rPr>
                        <w:rFonts w:ascii="Cambria Math" w:hAnsi="Cambria Math"/>
                      </w:rPr>
                      <m:t>j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e>
            </m:d>
          </m:e>
        </m:sPre>
        <m:r>
          <m:rPr>
            <m:sty m:val="p"/>
          </m:rPr>
          <w:rPr>
            <w:rFonts w:ascii="Cambria Math" w:hAnsi="Cambria Math"/>
          </w:rPr>
          <m:t xml:space="preserve"> | 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e>
            </m:d>
          </m:e>
          <m:sub>
            <m:r>
              <w:rPr>
                <w:rFonts w:ascii="Cambria Math" w:hAnsi="Cambria Math"/>
              </w:rPr>
              <m:t>u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v</m:t>
            </m:r>
          </m:sub>
          <m: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n</m:t>
                </m:r>
              </m:e>
            </m:d>
          </m:sup>
        </m:sSubSup>
        <m:r>
          <m:rPr>
            <m:sty m:val="p"/>
          </m:rPr>
          <w:rPr>
            <w:rFonts w:ascii="Cambria Math" w:hAnsi="Cambria Math"/>
          </w:rPr>
          <m:t>=δ</m:t>
        </m:r>
      </m:oMath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6B3816">
        <w:t>(</w:t>
      </w:r>
      <w:r w:rsidR="00C4116E">
        <w:rPr>
          <w:noProof/>
        </w:rPr>
        <w:fldChar w:fldCharType="begin"/>
      </w:r>
      <w:r w:rsidR="00C4116E">
        <w:rPr>
          <w:noProof/>
        </w:rPr>
        <w:instrText xml:space="preserve"> SEQ Equation \* ARABIC </w:instrText>
      </w:r>
      <w:r w:rsidR="00C4116E">
        <w:rPr>
          <w:noProof/>
        </w:rPr>
        <w:fldChar w:fldCharType="separate"/>
      </w:r>
      <w:r w:rsidR="009449F0">
        <w:rPr>
          <w:noProof/>
        </w:rPr>
        <w:t>12</w:t>
      </w:r>
      <w:r w:rsidR="00C4116E">
        <w:rPr>
          <w:noProof/>
        </w:rPr>
        <w:fldChar w:fldCharType="end"/>
      </w:r>
      <w:r w:rsidR="006B3816">
        <w:t>)</w:t>
      </w:r>
    </w:p>
    <w:p w:rsidR="00D77E5A" w:rsidRPr="006B3816" w:rsidRDefault="00F932DD" w:rsidP="006B3816">
      <w:pPr>
        <w:pStyle w:val="a5"/>
      </w:pPr>
      <m:oMath>
        <m:sPre>
          <m:sPrePr>
            <m:ctrlPr>
              <w:rPr>
                <w:rFonts w:ascii="Cambria Math" w:hAnsi="Cambria Math"/>
              </w:rPr>
            </m:ctrlPr>
          </m:sPrePr>
          <m:sub>
            <m:r>
              <w:rPr>
                <w:rFonts w:ascii="Cambria Math" w:hAnsi="Cambria Math"/>
              </w:rPr>
              <m:t>u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v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  <m:e>
            <m:d>
              <m:dPr>
                <m:begChr m:val="⟨"/>
                <m:endChr m:val="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j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e>
            </m:d>
          </m:e>
        </m:sPre>
        <m:r>
          <m:rPr>
            <m:sty m:val="p"/>
          </m:rPr>
          <w:rPr>
            <w:rFonts w:ascii="Cambria Math" w:hAnsi="Cambria Math"/>
          </w:rPr>
          <m:t xml:space="preserve">| 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e>
            </m:d>
          </m:e>
          <m:sub>
            <m:r>
              <m:rPr>
                <m:sty m:val="p"/>
              </m:rPr>
              <w:rPr>
                <w:rFonts w:ascii="Cambria Math" w:hAnsi="Cambria Math"/>
              </w:rPr>
              <m:t>1,…</m:t>
            </m:r>
            <m:r>
              <w:rPr>
                <w:rFonts w:ascii="Cambria Math" w:hAnsi="Cambria Math"/>
              </w:rPr>
              <m:t>u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v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m</m:t>
            </m:r>
          </m:sub>
          <m: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e>
            </m:d>
          </m:sup>
        </m:sSubSup>
        <m:r>
          <m:rPr>
            <m:sty m:val="p"/>
          </m:rPr>
          <w:rPr>
            <w:rFonts w:ascii="Cambria Math" w:hAnsi="Cambria Math"/>
          </w:rPr>
          <m:t>=δ</m:t>
        </m:r>
      </m:oMath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D8707F" w:rsidRPr="00D8707F">
        <w:tab/>
      </w:r>
      <w:r w:rsidR="00B316FA">
        <w:tab/>
      </w:r>
      <w:r w:rsidR="006B3816">
        <w:t>(</w:t>
      </w:r>
      <w:r w:rsidR="00C4116E">
        <w:rPr>
          <w:noProof/>
        </w:rPr>
        <w:fldChar w:fldCharType="begin"/>
      </w:r>
      <w:r w:rsidR="00C4116E">
        <w:rPr>
          <w:noProof/>
        </w:rPr>
        <w:instrText xml:space="preserve"> SEQ Equation \* ARABIC </w:instrText>
      </w:r>
      <w:r w:rsidR="00C4116E">
        <w:rPr>
          <w:noProof/>
        </w:rPr>
        <w:fldChar w:fldCharType="separate"/>
      </w:r>
      <w:r w:rsidR="009449F0">
        <w:rPr>
          <w:noProof/>
        </w:rPr>
        <w:t>13</w:t>
      </w:r>
      <w:r w:rsidR="00C4116E">
        <w:rPr>
          <w:noProof/>
        </w:rPr>
        <w:fldChar w:fldCharType="end"/>
      </w:r>
      <w:r w:rsidR="006B3816">
        <w:t>)</w:t>
      </w:r>
    </w:p>
    <w:p w:rsidR="009603A3" w:rsidRDefault="00D8707F" w:rsidP="00B819A8">
      <w:r w:rsidRPr="00D8707F">
        <w:t xml:space="preserve">If the structure represented by the “bra” is the same as that represented by the “ket” </w:t>
      </w:r>
      <m:oMath>
        <m:r>
          <m:rPr>
            <m:sty m:val="p"/>
          </m:rPr>
          <w:rPr>
            <w:rFonts w:ascii="Cambria Math" w:hAnsi="Cambria Math"/>
          </w:rPr>
          <m:t>δ=1</m:t>
        </m:r>
      </m:oMath>
      <w:r w:rsidRPr="00D8707F">
        <w:rPr>
          <w:rFonts w:hint="eastAsia"/>
        </w:rPr>
        <w:t>,</w:t>
      </w:r>
      <w:r w:rsidRPr="00D8707F">
        <w:t xml:space="preserve"> else</w:t>
      </w:r>
      <w:r w:rsidRPr="00D8707F">
        <w:rPr>
          <w:rFonts w:hint="eastAsia"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>δ=0</m:t>
        </m:r>
      </m:oMath>
      <w:r w:rsidRPr="00D8707F">
        <w:rPr>
          <w:rFonts w:hint="eastAsia"/>
        </w:rPr>
        <w:t>.</w:t>
      </w:r>
      <w:r w:rsidRPr="00D8707F">
        <w:t xml:space="preserve"> In practice </w:t>
      </w:r>
      <w:r w:rsidRPr="00D8707F">
        <w:rPr>
          <w:rFonts w:hint="eastAsia"/>
        </w:rPr>
        <w:t>we use the variable describing the structur</w:t>
      </w:r>
      <w:r w:rsidRPr="00D8707F">
        <w:t>al</w:t>
      </w:r>
      <w:r w:rsidRPr="00D8707F">
        <w:rPr>
          <w:rFonts w:hint="eastAsia"/>
        </w:rPr>
        <w:t xml:space="preserve"> difference</w:t>
      </w:r>
      <w:r w:rsidRPr="00D8707F">
        <w:t>, Root-Mean-Squared Deviation (RMSD)</w:t>
      </w:r>
      <w:r w:rsidR="00223698">
        <w:rPr>
          <w:rStyle w:val="a8"/>
        </w:rPr>
        <w:endnoteReference w:id="1"/>
      </w:r>
      <w:r w:rsidRPr="00D8707F">
        <w:t xml:space="preserve"> or Torsion Fingerprint Deviation (TFD</w:t>
      </w:r>
      <w:r w:rsidR="00223698">
        <w:t>)</w:t>
      </w:r>
      <w:r w:rsidR="00223698">
        <w:rPr>
          <w:rStyle w:val="a8"/>
        </w:rPr>
        <w:endnoteReference w:id="2"/>
      </w:r>
      <w:r w:rsidRPr="00D8707F">
        <w:t>,</w:t>
      </w:r>
      <w:r w:rsidRPr="00D8707F">
        <w:rPr>
          <w:rFonts w:hint="eastAsia"/>
        </w:rPr>
        <w:t xml:space="preserve"> and set the threshold to judge whether the two sides are consistent. </w:t>
      </w:r>
    </w:p>
    <w:p w:rsidR="009603A3" w:rsidRPr="00CB5F12" w:rsidRDefault="001162D1" w:rsidP="00CB5F12">
      <w:pPr>
        <w:rPr>
          <w:rFonts w:ascii="TeXGyrePagella-Regular" w:hAnsi="TeXGyrePagella-Regular" w:hint="eastAsia"/>
          <w:color w:val="000000"/>
          <w:sz w:val="22"/>
          <w:szCs w:val="22"/>
        </w:rPr>
      </w:pPr>
      <w:r>
        <w:rPr>
          <w:rFonts w:ascii="TeXGyrePagella-Bold" w:hAnsi="TeXGyrePagella-Bold"/>
          <w:b/>
          <w:bCs/>
          <w:color w:val="000000"/>
          <w:szCs w:val="24"/>
        </w:rPr>
        <w:t>2</w:t>
      </w:r>
      <w:r w:rsidR="00CB5F12">
        <w:rPr>
          <w:rFonts w:ascii="TeXGyrePagella-Bold" w:hAnsi="TeXGyrePagella-Bold"/>
          <w:b/>
          <w:bCs/>
          <w:color w:val="000000"/>
          <w:szCs w:val="24"/>
        </w:rPr>
        <w:t>.2</w:t>
      </w:r>
      <w:r w:rsidR="009A0C00">
        <w:rPr>
          <w:rFonts w:ascii="TeXGyrePagella-Bold" w:hAnsi="TeXGyrePagella-Bold"/>
          <w:b/>
          <w:bCs/>
          <w:color w:val="000000"/>
          <w:szCs w:val="24"/>
        </w:rPr>
        <w:t xml:space="preserve"> </w:t>
      </w:r>
      <w:r w:rsidR="009A0C00" w:rsidRPr="00F90DDF">
        <w:rPr>
          <w:rFonts w:ascii="TeXGyrePagella-Bold" w:hAnsi="TeXGyrePagella-Bold"/>
          <w:b/>
          <w:bCs/>
          <w:color w:val="000000"/>
          <w:szCs w:val="24"/>
        </w:rPr>
        <w:t>Proof of the expression</w:t>
      </w:r>
      <w:r w:rsidR="00F90DDF" w:rsidRPr="00F90DDF">
        <w:rPr>
          <w:rFonts w:ascii="TeXGyrePagella-Bold" w:hAnsi="TeXGyrePagella-Bold"/>
          <w:b/>
          <w:bCs/>
          <w:color w:val="000000"/>
          <w:szCs w:val="24"/>
        </w:rPr>
        <w:t xml:space="preserve"> of </w:t>
      </w:r>
      <w:r w:rsidR="00F90DDF" w:rsidRPr="00F90DDF">
        <w:rPr>
          <w:rFonts w:cs="Times New Roman"/>
          <w:b/>
        </w:rPr>
        <w:t>probability relation</w:t>
      </w:r>
      <w:r w:rsidR="00F90DDF">
        <w:rPr>
          <w:rFonts w:cs="Times New Roman"/>
        </w:rPr>
        <w:t xml:space="preserve"> </w:t>
      </w:r>
    </w:p>
    <w:p w:rsidR="00D8707F" w:rsidRPr="00D8707F" w:rsidRDefault="00D8707F" w:rsidP="00CB5F12">
      <w:r w:rsidRPr="00D8707F">
        <w:t>Suppose that</w:t>
      </w:r>
      <w:r w:rsidRPr="00D8707F">
        <w:rPr>
          <w:rFonts w:eastAsia="宋体"/>
        </w:rPr>
        <w:t xml:space="preserve"> a certain conformation</w:t>
      </w:r>
      <w:r w:rsidRPr="00D8707F">
        <w:rPr>
          <w:rFonts w:ascii="宋体" w:eastAsia="宋体" w:hAnsi="宋体" w:cs="宋体"/>
        </w:rPr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1,…u…m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</m:sSubSup>
      </m:oMath>
      <w:r w:rsidRPr="00D8707F">
        <w:rPr>
          <w:rFonts w:ascii="宋体" w:eastAsia="宋体" w:hAnsi="宋体" w:cs="宋体" w:hint="eastAsia"/>
        </w:rPr>
        <w:t xml:space="preserve"> </w:t>
      </w:r>
      <w:r w:rsidRPr="00D8707F">
        <w:t>of</w:t>
      </w:r>
      <w:r w:rsidRPr="00D8707F">
        <w:rPr>
          <w:rFonts w:eastAsia="宋体"/>
        </w:rPr>
        <w:t xml:space="preserve"> a molecule can be split into two parts,</w:t>
      </w:r>
      <w:r w:rsidRPr="00D8707F">
        <w:rPr>
          <w:rFonts w:ascii="宋体" w:eastAsia="宋体" w:hAnsi="宋体" w:cs="宋体"/>
        </w:rPr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1,…u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(2)</m:t>
            </m:r>
          </m:sup>
        </m:sSubSup>
        <m:r>
          <m:rPr>
            <m:sty m:val="p"/>
          </m:rPr>
          <w:rPr>
            <w:rFonts w:ascii="Cambria Math" w:hAnsi="Cambria Math"/>
          </w:rPr>
          <m:t xml:space="preserve"> </m:t>
        </m:r>
        <m:r>
          <w:rPr>
            <w:rFonts w:ascii="Cambria Math" w:hAnsi="Cambria Math"/>
          </w:rPr>
          <m:t>and</m:t>
        </m:r>
        <m:r>
          <m:rPr>
            <m:sty m:val="p"/>
          </m:rPr>
          <w:rPr>
            <w:rFonts w:ascii="Cambria Math" w:hAnsi="Cambria Math"/>
          </w:rPr>
          <m:t xml:space="preserve"> 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u+1,…m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(2)</m:t>
            </m:r>
          </m:sup>
        </m:sSubSup>
      </m:oMath>
      <w:r w:rsidRPr="00D8707F">
        <w:rPr>
          <w:rFonts w:hint="eastAsia"/>
        </w:rPr>
        <w:t>,</w:t>
      </w:r>
      <w:r w:rsidRPr="00D8707F">
        <w:t xml:space="preserve"> and it is expressed as</w:t>
      </w:r>
      <w:r w:rsidRPr="00D8707F">
        <w:rPr>
          <w:rFonts w:ascii="宋体" w:eastAsia="宋体" w:hAnsi="宋体" w:cs="宋体"/>
        </w:rPr>
        <w:t xml:space="preserve"> </w:t>
      </w: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1,…u…m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</m:sSubSup>
        <m:r>
          <m:rPr>
            <m:sty m:val="p"/>
          </m:rP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1,…u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(2)</m:t>
            </m:r>
          </m:sup>
        </m:sSubSup>
        <m:r>
          <m:rPr>
            <m:sty m:val="p"/>
          </m:rPr>
          <w:rPr>
            <w:rFonts w:ascii="Cambria Math" w:hAnsi="Cambria Math"/>
          </w:rPr>
          <m:t>+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u+1,…m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(2)</m:t>
            </m:r>
          </m:sup>
        </m:sSubSup>
      </m:oMath>
      <w:r w:rsidRPr="00D8707F">
        <w:rPr>
          <w:rFonts w:ascii="宋体" w:eastAsia="宋体" w:hAnsi="宋体" w:cs="宋体" w:hint="eastAsia"/>
        </w:rPr>
        <w:t>.</w:t>
      </w:r>
      <w:r w:rsidRPr="00D8707F">
        <w:rPr>
          <w:rFonts w:ascii="宋体" w:eastAsia="宋体" w:hAnsi="宋体" w:cs="宋体"/>
        </w:rPr>
        <w:t xml:space="preserve"> </w:t>
      </w:r>
      <w:r w:rsidRPr="00D8707F">
        <w:rPr>
          <w:rFonts w:eastAsia="宋体" w:cs="Times New Roman" w:hint="cs"/>
        </w:rPr>
        <w:t>W</w:t>
      </w:r>
      <w:r w:rsidRPr="00D8707F">
        <w:rPr>
          <w:rFonts w:eastAsia="宋体" w:cs="Times New Roman"/>
        </w:rPr>
        <w:t>ritten in Dirac notation as</w:t>
      </w:r>
    </w:p>
    <w:p w:rsidR="00D77E5A" w:rsidRPr="006B3816" w:rsidRDefault="00F932DD" w:rsidP="006B3816">
      <w:pPr>
        <w:pStyle w:val="a5"/>
      </w:pPr>
      <m:oMath>
        <m:sSubSup>
          <m:sSubSupPr>
            <m:ctrlPr>
              <w:rPr>
                <w:rFonts w:ascii="Cambria Math" w:hAnsi="Cambria Math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|</m:t>
                    </m:r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</w:rPr>
              <m:t>1,…u…m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</m:sSubSup>
        <m:r>
          <m:rPr>
            <m:sty m:val="p"/>
          </m:rPr>
          <w:rPr>
            <w:rFonts w:ascii="Cambria Math" w:hAnsi="Cambria Math"/>
          </w:rPr>
          <m:t>=|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</w:rPr>
              <m:t>1,…u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(2)</m:t>
            </m:r>
          </m:sup>
        </m:sSubSup>
        <m:r>
          <m:rPr>
            <m:sty m:val="p"/>
          </m:rPr>
          <w:rPr>
            <w:rFonts w:ascii="Cambria Math" w:hAnsi="Cambria Math"/>
          </w:rPr>
          <m:t>+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|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</w:rPr>
              <m:t>u+1,…m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(2)</m:t>
            </m:r>
          </m:sup>
        </m:sSubSup>
      </m:oMath>
      <w:r w:rsidR="00B819A8">
        <w:t xml:space="preserve"> </w:t>
      </w:r>
      <w:r w:rsidR="00B819A8">
        <w:tab/>
      </w:r>
      <w:r w:rsidR="00B819A8">
        <w:tab/>
      </w:r>
      <w:r w:rsidR="00B819A8">
        <w:tab/>
      </w:r>
      <w:r w:rsidR="00D8707F" w:rsidRPr="00D8707F">
        <w:tab/>
      </w:r>
      <w:r w:rsidR="00D8707F" w:rsidRPr="00D8707F">
        <w:tab/>
      </w:r>
      <w:r w:rsidR="006B3816">
        <w:t>(</w:t>
      </w:r>
      <w:r w:rsidR="00C4116E">
        <w:rPr>
          <w:noProof/>
        </w:rPr>
        <w:fldChar w:fldCharType="begin"/>
      </w:r>
      <w:r w:rsidR="00C4116E">
        <w:rPr>
          <w:noProof/>
        </w:rPr>
        <w:instrText xml:space="preserve"> SEQ Equation \* ARABIC </w:instrText>
      </w:r>
      <w:r w:rsidR="00C4116E">
        <w:rPr>
          <w:noProof/>
        </w:rPr>
        <w:fldChar w:fldCharType="separate"/>
      </w:r>
      <w:r w:rsidR="009449F0">
        <w:rPr>
          <w:noProof/>
        </w:rPr>
        <w:t>14</w:t>
      </w:r>
      <w:r w:rsidR="00C4116E">
        <w:rPr>
          <w:noProof/>
        </w:rPr>
        <w:fldChar w:fldCharType="end"/>
      </w:r>
      <w:r w:rsidR="006B3816">
        <w:t>)</w:t>
      </w:r>
    </w:p>
    <w:p w:rsidR="00FF16BF" w:rsidRPr="006B3816" w:rsidRDefault="00F932DD" w:rsidP="006B3816">
      <w:pPr>
        <w:pStyle w:val="a5"/>
        <w:jc w:val="center"/>
      </w:pPr>
      <m:oMathPara>
        <m:oMathParaPr>
          <m:jc m:val="left"/>
        </m:oMathParaPr>
        <m:oMath>
          <m:acc>
            <m:accPr>
              <m:ctrlPr>
                <w:rPr>
                  <w:rFonts w:ascii="Cambria Math" w:hAnsi="Cambria Math"/>
                </w:rPr>
              </m:ctrlPr>
            </m:accPr>
            <m:e>
              <m:r>
                <w:rPr>
                  <w:rFonts w:ascii="Cambria Math" w:hAnsi="Cambria Math"/>
                </w:rPr>
                <m:t>P</m:t>
              </m:r>
            </m:e>
          </m:acc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d>
                <m:dPr>
                  <m:begChr m:val=""/>
                  <m:endChr m:val="⟩"/>
                  <m:ctrlPr>
                    <w:rPr>
                      <w:rFonts w:ascii="Cambria Math" w:hAnsi="Cambria Math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|</m:t>
                      </m:r>
                      <m:r>
                        <w:rPr>
                          <w:rFonts w:ascii="Cambria Math" w:hAnsi="Cambria Math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c</m:t>
                      </m:r>
                    </m:sub>
                  </m:sSub>
                </m:e>
              </m:d>
            </m:e>
            <m:sub>
              <m:r>
                <w:rPr>
                  <w:rFonts w:ascii="Cambria Math" w:hAnsi="Cambria Math"/>
                </w:rPr>
                <m:t>1,…m,…n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(1)</m:t>
              </m:r>
            </m:sup>
          </m:sSubSup>
        </m:oMath>
      </m:oMathPara>
    </w:p>
    <w:p w:rsidR="00FF16BF" w:rsidRPr="006B3816" w:rsidRDefault="00FF16BF" w:rsidP="006B3816">
      <w:pPr>
        <w:pStyle w:val="a5"/>
        <w:jc w:val="left"/>
        <w:rPr>
          <w:rFonts w:eastAsiaTheme="minorEastAsia"/>
        </w:rPr>
      </w:pPr>
      <m:oMath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1,…u…m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</m:den>
        </m:f>
        <m:d>
          <m:dPr>
            <m:ctrlPr>
              <w:rPr>
                <w:rFonts w:ascii="Cambria Math" w:hAnsi="Cambria Math"/>
              </w:rPr>
            </m:ctrlPr>
          </m:dPr>
          <m:e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i</m:t>
                </m:r>
              </m:sub>
              <m:sup/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</m:d>
                    <m:d>
                      <m:dPr>
                        <m:begChr m:val="⟨"/>
                        <m:endChr m:val="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</m:d>
                  </m:e>
                </m:d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exp</m:t>
                    </m:r>
                  </m:fName>
                  <m:e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-</m:t>
                            </m:r>
                            <m:r>
                              <w:rPr>
                                <w:rFonts w:ascii="Cambria Math" w:hAnsi="Cambria Math"/>
                              </w:rPr>
                              <m:t>β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E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  <m:sup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e>
                        </m:d>
                      </m:sup>
                    </m:sSup>
                  </m:e>
                </m:func>
              </m:e>
            </m:nary>
          </m:e>
        </m:d>
        <m:sSubSup>
          <m:sSubSupPr>
            <m:ctrlPr>
              <w:rPr>
                <w:rFonts w:ascii="Cambria Math" w:hAnsi="Cambria Math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|</m:t>
                    </m:r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</w:rPr>
              <m:t>1,…u…m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</m:sSubSup>
      </m:oMath>
      <w:r w:rsidR="00F17748" w:rsidRPr="006B3816">
        <w:rPr>
          <w:rFonts w:eastAsiaTheme="minorEastAsia"/>
        </w:rPr>
        <w:t xml:space="preserve"> </w:t>
      </w:r>
      <w:r w:rsidR="00F17748" w:rsidRPr="006B3816">
        <w:rPr>
          <w:rFonts w:eastAsiaTheme="minorEastAsia"/>
        </w:rPr>
        <w:tab/>
      </w:r>
      <w:r w:rsidR="00F17748" w:rsidRPr="006B3816">
        <w:rPr>
          <w:rFonts w:eastAsiaTheme="minorEastAsia"/>
        </w:rPr>
        <w:tab/>
      </w:r>
      <w:r w:rsidR="00F17748" w:rsidRPr="006B3816">
        <w:rPr>
          <w:rFonts w:eastAsiaTheme="minorEastAsia"/>
        </w:rPr>
        <w:tab/>
      </w:r>
      <w:r w:rsidR="00F17748" w:rsidRPr="006B3816">
        <w:rPr>
          <w:rFonts w:eastAsiaTheme="minorEastAsia"/>
        </w:rPr>
        <w:tab/>
      </w:r>
      <w:r w:rsidR="00F17748" w:rsidRPr="006B3816">
        <w:rPr>
          <w:rFonts w:eastAsiaTheme="minorEastAsia"/>
        </w:rPr>
        <w:tab/>
      </w:r>
      <w:r w:rsidR="00F17748" w:rsidRPr="006B3816">
        <w:rPr>
          <w:rFonts w:eastAsiaTheme="minorEastAsia"/>
        </w:rPr>
        <w:tab/>
      </w:r>
      <w:r w:rsidR="00F17748" w:rsidRPr="006B3816">
        <w:rPr>
          <w:rFonts w:eastAsiaTheme="minorEastAsia"/>
        </w:rPr>
        <w:tab/>
      </w:r>
      <w:r w:rsidR="00F17748" w:rsidRPr="006B3816">
        <w:rPr>
          <w:rFonts w:eastAsiaTheme="minorEastAsia"/>
        </w:rPr>
        <w:tab/>
      </w:r>
      <w:r w:rsidR="00F17748" w:rsidRPr="006B3816">
        <w:rPr>
          <w:rFonts w:eastAsiaTheme="minorEastAsia"/>
        </w:rPr>
        <w:tab/>
      </w:r>
    </w:p>
    <w:p w:rsidR="00FF16BF" w:rsidRPr="006B3816" w:rsidRDefault="00FF16BF" w:rsidP="006B3816">
      <w:pPr>
        <w:pStyle w:val="a5"/>
        <w:jc w:val="left"/>
        <w:rPr>
          <w:szCs w:val="24"/>
        </w:rPr>
      </w:pPr>
      <m:oMath>
        <m:r>
          <m:rPr>
            <m:sty m:val="p"/>
          </m:rPr>
          <w:rPr>
            <w:rFonts w:ascii="Cambria Math" w:hAnsi="Cambria Math"/>
            <w:szCs w:val="24"/>
          </w:rPr>
          <m:t>=</m:t>
        </m:r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4"/>
              </w:rPr>
              <m:t>1</m:t>
            </m:r>
          </m:num>
          <m:den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1,…u…m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</m:den>
        </m:f>
        <m:d>
          <m:dPr>
            <m:ctrlPr>
              <w:rPr>
                <w:rFonts w:ascii="Cambria Math" w:hAnsi="Cambria Math"/>
                <w:szCs w:val="24"/>
              </w:rPr>
            </m:ctrlPr>
          </m:dPr>
          <m:e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Cs w:val="24"/>
                  </w:rPr>
                  <m:t>i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,</m:t>
                </m:r>
                <m:r>
                  <w:rPr>
                    <w:rFonts w:ascii="Cambria Math" w:hAnsi="Cambria Math"/>
                    <w:szCs w:val="24"/>
                  </w:rPr>
                  <m:t>j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,</m:t>
                </m:r>
                <m:r>
                  <w:rPr>
                    <w:rFonts w:ascii="Cambria Math" w:hAnsi="Cambria Math"/>
                    <w:szCs w:val="24"/>
                  </w:rPr>
                  <m:t>k</m:t>
                </m:r>
              </m:sub>
              <m:sup/>
              <m:e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|</m:t>
                    </m:r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j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+|</m:t>
                    </m:r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k</m:t>
                        </m:r>
                      </m:e>
                    </m:d>
                  </m:e>
                </m:d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d>
                      <m:dPr>
                        <m:begChr m:val="⟨"/>
                        <m:endChr m:val=""/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j</m:t>
                        </m:r>
                      </m:e>
                    </m:d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4"/>
                          </w:rPr>
                          <m:t>+</m:t>
                        </m:r>
                        <m:d>
                          <m:dPr>
                            <m:begChr m:val="⟨"/>
                            <m:endChr m:val=""/>
                            <m:ctrlPr>
                              <w:rPr>
                                <w:rFonts w:ascii="Cambria Math" w:hAnsi="Cambria Math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4"/>
                              </w:rPr>
                              <m:t>k</m:t>
                            </m:r>
                          </m:e>
                        </m:d>
                      </m:e>
                    </m:d>
                  </m:e>
                </m:d>
                <m:func>
                  <m:funcPr>
                    <m:ctrlPr>
                      <w:rPr>
                        <w:rFonts w:ascii="Cambria Math" w:hAnsi="Cambria Math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exp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4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  <w:szCs w:val="24"/>
                          </w:rPr>
                          <m:t>β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Cs w:val="24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Cs w:val="24"/>
                              </w:rPr>
                              <m:t>E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Cs w:val="24"/>
                                  </w:rPr>
                                  <m:t>i</m:t>
                                </m:r>
                              </m:e>
                            </m:d>
                          </m:e>
                          <m:sub>
                            <m:r>
                              <w:rPr>
                                <w:rFonts w:ascii="Cambria Math" w:hAnsi="Cambria Math"/>
                                <w:szCs w:val="24"/>
                              </w:rPr>
                              <m:t>1,…u</m:t>
                            </m:r>
                          </m:sub>
                          <m:sup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Cs w:val="24"/>
                                  </w:rPr>
                                  <m:t>1</m:t>
                                </m:r>
                              </m:e>
                            </m:d>
                          </m:sup>
                        </m:sSub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4"/>
                          </w:rPr>
                          <m:t xml:space="preserve"> </m:t>
                        </m:r>
                      </m:e>
                    </m:d>
                  </m:e>
                </m:func>
              </m:e>
            </m:nary>
          </m:e>
        </m:d>
        <m:r>
          <w:rPr>
            <w:rFonts w:ascii="Cambria Math" w:hAnsi="Cambria Math"/>
            <w:szCs w:val="24"/>
          </w:rPr>
          <m:t>∙</m:t>
        </m:r>
        <m:d>
          <m:dPr>
            <m:ctrlPr>
              <w:rPr>
                <w:rFonts w:ascii="Cambria Math" w:hAnsi="Cambria Math"/>
                <w:i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4"/>
              </w:rPr>
              <m:t>|</m:t>
            </m:r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d>
                  <m:dPr>
                    <m:begChr m:val=""/>
                    <m:endChr m:val="⟩"/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4"/>
                          </w:rPr>
                          <m:t>s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/>
                    <w:szCs w:val="24"/>
                  </w:rPr>
                  <m:t>1,…u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(2)</m:t>
                </m:r>
              </m:sup>
            </m:sSubSup>
            <m:r>
              <m:rPr>
                <m:sty m:val="p"/>
              </m:rPr>
              <w:rPr>
                <w:rFonts w:ascii="Cambria Math" w:hAnsi="Cambria Math"/>
                <w:szCs w:val="24"/>
              </w:rPr>
              <m:t>+</m:t>
            </m:r>
            <m:sSubSup>
              <m:sSubSup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SupPr>
              <m:e>
                <m:d>
                  <m:dPr>
                    <m:begChr m:val=""/>
                    <m:endChr m:val="⟩"/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|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4"/>
                          </w:rPr>
                          <m:t>s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/>
                    <w:szCs w:val="24"/>
                  </w:rPr>
                  <m:t>u+1,…m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(2)</m:t>
                </m:r>
              </m:sup>
            </m:sSubSup>
          </m:e>
        </m:d>
      </m:oMath>
      <w:r w:rsidR="00F17748" w:rsidRPr="006B3816">
        <w:rPr>
          <w:szCs w:val="24"/>
        </w:rPr>
        <w:tab/>
      </w:r>
    </w:p>
    <w:p w:rsidR="006B3816" w:rsidRDefault="00FF16BF" w:rsidP="006B3816">
      <w:pPr>
        <w:pStyle w:val="a5"/>
        <w:jc w:val="left"/>
        <w:rPr>
          <w:rFonts w:eastAsiaTheme="minorEastAsia"/>
          <w:szCs w:val="24"/>
        </w:rPr>
      </w:pPr>
      <w:r w:rsidRPr="006B3816">
        <w:rPr>
          <w:szCs w:val="24"/>
        </w:rPr>
        <w:t>=</w:t>
      </w:r>
      <m:oMath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4"/>
              </w:rPr>
              <m:t>1</m:t>
            </m:r>
          </m:num>
          <m:den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1,…u…m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</m:den>
        </m:f>
        <m:d>
          <m:dPr>
            <m:ctrlPr>
              <w:rPr>
                <w:rFonts w:ascii="Cambria Math" w:hAnsi="Cambria Math"/>
                <w:szCs w:val="24"/>
              </w:rPr>
            </m:ctrlPr>
          </m:dPr>
          <m:e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Cs w:val="24"/>
                  </w:rPr>
                  <m:t>j</m:t>
                </m:r>
              </m:sub>
              <m:sup/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j</m:t>
                        </m:r>
                      </m:e>
                    </m:d>
                    <m:d>
                      <m:dPr>
                        <m:begChr m:val="⟨"/>
                        <m:endChr m:val=""/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j</m:t>
                        </m:r>
                      </m:e>
                    </m:d>
                  </m:e>
                </m:d>
              </m:e>
            </m:nary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Cs w:val="24"/>
                  </w:rPr>
                  <m:t>k</m:t>
                </m:r>
              </m:sub>
              <m:sup/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k</m:t>
                        </m:r>
                      </m:e>
                    </m:d>
                    <m:d>
                      <m:dPr>
                        <m:begChr m:val="⟨"/>
                        <m:endChr m:val=""/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k</m:t>
                        </m:r>
                      </m:e>
                    </m:d>
                  </m:e>
                </m:d>
              </m:e>
            </m:nary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Cs w:val="24"/>
                  </w:rPr>
                  <m:t>i</m:t>
                </m:r>
              </m:sub>
              <m:sup/>
              <m:e>
                <m:r>
                  <w:rPr>
                    <w:rFonts w:ascii="Cambria Math" w:hAnsi="Cambria Math"/>
                    <w:szCs w:val="24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-</m:t>
                    </m:r>
                    <m:r>
                      <w:rPr>
                        <w:rFonts w:ascii="Cambria Math" w:hAnsi="Cambria Math"/>
                        <w:szCs w:val="24"/>
                      </w:rPr>
                      <m:t>β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E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4"/>
                              </w:rPr>
                              <m:t>i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hAnsi="Cambria Math"/>
                            <w:szCs w:val="24"/>
                          </w:rPr>
                          <m:t>1,…m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4"/>
                              </w:rPr>
                              <m:t>1</m:t>
                            </m:r>
                          </m:e>
                        </m:d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 xml:space="preserve"> </m:t>
                    </m:r>
                  </m:e>
                </m:d>
              </m:e>
            </m:nary>
          </m:e>
        </m:d>
        <m:r>
          <w:rPr>
            <w:rFonts w:ascii="Cambria Math" w:hAnsi="Cambria Math"/>
            <w:szCs w:val="24"/>
          </w:rPr>
          <m:t>∙</m:t>
        </m:r>
        <m:d>
          <m:dPr>
            <m:ctrlPr>
              <w:rPr>
                <w:rFonts w:ascii="Cambria Math" w:hAnsi="Cambria Math"/>
                <w:i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4"/>
              </w:rPr>
              <m:t>|</m:t>
            </m:r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d>
                  <m:dPr>
                    <m:begChr m:val=""/>
                    <m:endChr m:val="⟩"/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4"/>
                          </w:rPr>
                          <m:t>s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/>
                    <w:szCs w:val="24"/>
                  </w:rPr>
                  <m:t>1,…u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(2)</m:t>
                </m:r>
              </m:sup>
            </m:sSubSup>
            <m:r>
              <m:rPr>
                <m:sty m:val="p"/>
              </m:rPr>
              <w:rPr>
                <w:rFonts w:ascii="Cambria Math" w:hAnsi="Cambria Math"/>
                <w:szCs w:val="24"/>
              </w:rPr>
              <m:t>+</m:t>
            </m:r>
            <m:sSubSup>
              <m:sSubSupPr>
                <m:ctrlPr>
                  <w:rPr>
                    <w:rFonts w:ascii="Cambria Math" w:hAnsi="Cambria Math"/>
                    <w:i/>
                    <w:szCs w:val="24"/>
                  </w:rPr>
                </m:ctrlPr>
              </m:sSubSupPr>
              <m:e>
                <m:d>
                  <m:dPr>
                    <m:begChr m:val=""/>
                    <m:endChr m:val="⟩"/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|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4"/>
                          </w:rPr>
                          <m:t>s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/>
                    <w:szCs w:val="24"/>
                  </w:rPr>
                  <m:t>u+1,…m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(2)</m:t>
                </m:r>
              </m:sup>
            </m:sSubSup>
          </m:e>
        </m:d>
      </m:oMath>
    </w:p>
    <w:p w:rsidR="00AA64B4" w:rsidRDefault="00AA64B4" w:rsidP="00AA64B4">
      <w:r>
        <w:t>A</w:t>
      </w:r>
      <w:r w:rsidRPr="002B6C48">
        <w:t>ccording to the factorization approximation</w:t>
      </w:r>
      <w:r>
        <w:t>, that is</w:t>
      </w:r>
    </w:p>
    <w:p w:rsidR="00AA64B4" w:rsidRPr="00AA64B4" w:rsidRDefault="00AA64B4" w:rsidP="00AA64B4"/>
    <w:p w:rsidR="00FF16BF" w:rsidRPr="006B3816" w:rsidRDefault="00AA64B4" w:rsidP="006B3816">
      <w:pPr>
        <w:pStyle w:val="a5"/>
        <w:jc w:val="left"/>
        <w:rPr>
          <w:rFonts w:eastAsiaTheme="minorEastAsia"/>
        </w:rPr>
      </w:pPr>
      <m:oMath>
        <m:r>
          <m:rPr>
            <m:sty m:val="p"/>
          </m:rPr>
          <w:rPr>
            <w:rFonts w:ascii="Cambria Math" w:hAnsi="Cambria Math"/>
            <w:sz w:val="21"/>
          </w:rPr>
          <m:t>≈</m:t>
        </m:r>
        <m:f>
          <m:fPr>
            <m:ctrlPr>
              <w:rPr>
                <w:rFonts w:ascii="Cambria Math" w:hAnsi="Cambria Math"/>
                <w:sz w:val="21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1"/>
              </w:rPr>
              <m:t>1</m:t>
            </m:r>
          </m:num>
          <m:den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1,…u…m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</m:den>
        </m:f>
        <m:d>
          <m:dPr>
            <m:ctrlPr>
              <w:rPr>
                <w:rFonts w:ascii="Cambria Math" w:hAnsi="Cambria Math"/>
                <w:sz w:val="21"/>
              </w:rPr>
            </m:ctrlPr>
          </m:dPr>
          <m:e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 w:val="21"/>
                  </w:rPr>
                </m:ctrlPr>
              </m:naryPr>
              <m:sub>
                <m:r>
                  <w:rPr>
                    <w:rFonts w:ascii="Cambria Math" w:hAnsi="Cambria Math"/>
                    <w:sz w:val="21"/>
                  </w:rPr>
                  <m:t>j</m:t>
                </m:r>
              </m:sub>
              <m:sup/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sz w:val="21"/>
                      </w:rPr>
                    </m:ctrlPr>
                  </m:dPr>
                  <m:e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sz w:val="21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1"/>
                          </w:rPr>
                          <m:t>j</m:t>
                        </m:r>
                      </m:e>
                    </m:d>
                    <m:d>
                      <m:dPr>
                        <m:begChr m:val="⟨"/>
                        <m:endChr m:val=""/>
                        <m:ctrlPr>
                          <w:rPr>
                            <w:rFonts w:ascii="Cambria Math" w:hAnsi="Cambria Math"/>
                            <w:sz w:val="21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1"/>
                          </w:rPr>
                          <m:t>j</m:t>
                        </m:r>
                      </m:e>
                    </m:d>
                  </m:e>
                </m:d>
              </m:e>
            </m:nary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 w:val="21"/>
                  </w:rPr>
                </m:ctrlPr>
              </m:naryPr>
              <m:sub>
                <m:r>
                  <w:rPr>
                    <w:rFonts w:ascii="Cambria Math" w:hAnsi="Cambria Math"/>
                    <w:sz w:val="21"/>
                  </w:rPr>
                  <m:t>k</m:t>
                </m:r>
              </m:sub>
              <m:sup/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sz w:val="21"/>
                      </w:rPr>
                    </m:ctrlPr>
                  </m:dPr>
                  <m:e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sz w:val="21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1"/>
                          </w:rPr>
                          <m:t>k</m:t>
                        </m:r>
                      </m:e>
                    </m:d>
                    <m:d>
                      <m:dPr>
                        <m:begChr m:val="⟨"/>
                        <m:endChr m:val=""/>
                        <m:ctrlPr>
                          <w:rPr>
                            <w:rFonts w:ascii="Cambria Math" w:hAnsi="Cambria Math"/>
                            <w:sz w:val="21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1"/>
                          </w:rPr>
                          <m:t>k</m:t>
                        </m:r>
                      </m:e>
                    </m:d>
                  </m:e>
                </m:d>
              </m:e>
            </m:nary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 w:val="21"/>
                  </w:rPr>
                </m:ctrlPr>
              </m:naryPr>
              <m:sub>
                <m:r>
                  <w:rPr>
                    <w:rFonts w:ascii="Cambria Math" w:hAnsi="Cambria Math"/>
                    <w:sz w:val="21"/>
                  </w:rPr>
                  <m:t>j</m:t>
                </m:r>
              </m:sub>
              <m:sup/>
              <m:e>
                <m:r>
                  <w:rPr>
                    <w:rFonts w:ascii="Cambria Math" w:hAnsi="Cambria Math"/>
                    <w:sz w:val="21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  <w:sz w:val="21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1"/>
                      </w:rPr>
                      <m:t>-</m:t>
                    </m:r>
                    <m:r>
                      <w:rPr>
                        <w:rFonts w:ascii="Cambria Math" w:hAnsi="Cambria Math"/>
                        <w:sz w:val="21"/>
                      </w:rPr>
                      <m:t>β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1"/>
                          </w:rPr>
                          <m:t>E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sz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1"/>
                              </w:rPr>
                              <m:t>j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hAnsi="Cambria Math"/>
                          </w:rPr>
                          <m:t>1,…u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/>
                                <w:sz w:val="21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1"/>
                              </w:rPr>
                              <m:t>1</m:t>
                            </m:r>
                          </m:e>
                        </m:d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1"/>
                      </w:rPr>
                      <m:t xml:space="preserve"> 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1"/>
                  </w:rPr>
                  <m:t>·</m:t>
                </m:r>
                <m:nary>
                  <m:naryPr>
                    <m:chr m:val="∑"/>
                    <m:limLoc m:val="undOvr"/>
                    <m:supHide m:val="1"/>
                    <m:ctrlPr>
                      <w:rPr>
                        <w:rFonts w:ascii="Cambria Math" w:hAnsi="Cambria Math"/>
                        <w:sz w:val="21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21"/>
                      </w:rPr>
                      <m:t>k</m:t>
                    </m:r>
                  </m:sub>
                  <m:sup/>
                  <m:e>
                    <m:r>
                      <w:rPr>
                        <w:rFonts w:ascii="Cambria Math" w:hAnsi="Cambria Math"/>
                        <w:sz w:val="21"/>
                      </w:rPr>
                      <m:t>exp</m:t>
                    </m:r>
                    <m:d>
                      <m:dPr>
                        <m:ctrlPr>
                          <w:rPr>
                            <w:rFonts w:ascii="Cambria Math" w:hAnsi="Cambria Math"/>
                            <w:sz w:val="21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1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  <w:sz w:val="21"/>
                          </w:rPr>
                          <m:t>β</m:t>
                        </m:r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 w:val="21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  <w:sz w:val="21"/>
                              </w:rPr>
                              <m:t>E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sz w:val="21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 w:val="21"/>
                                  </w:rPr>
                                  <m:t>k</m:t>
                                </m:r>
                              </m:e>
                            </m:d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u+1,…m</m:t>
                            </m:r>
                          </m:sub>
                          <m:sup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sz w:val="21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1"/>
                                  </w:rPr>
                                  <m:t>1</m:t>
                                </m:r>
                              </m:e>
                            </m:d>
                          </m:sup>
                        </m:sSub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1"/>
                          </w:rPr>
                          <m:t xml:space="preserve"> </m:t>
                        </m:r>
                      </m:e>
                    </m:d>
                  </m:e>
                </m:nary>
              </m:e>
            </m:nary>
          </m:e>
        </m:d>
        <m:r>
          <w:rPr>
            <w:rFonts w:ascii="Cambria Math" w:hAnsi="Cambria Math"/>
          </w:rPr>
          <m:t xml:space="preserve">    </m:t>
        </m:r>
      </m:oMath>
      <w:r w:rsidR="0049364D">
        <w:rPr>
          <w:rFonts w:eastAsiaTheme="minorEastAsia"/>
        </w:rPr>
        <w:t xml:space="preserve"> </w:t>
      </w:r>
      <w:r w:rsidR="0049364D">
        <w:rPr>
          <w:rFonts w:eastAsiaTheme="minorEastAsia"/>
        </w:rPr>
        <w:tab/>
      </w:r>
      <w:r w:rsidR="0049364D">
        <w:rPr>
          <w:rFonts w:eastAsiaTheme="minorEastAsia"/>
        </w:rPr>
        <w:tab/>
      </w:r>
    </w:p>
    <w:p w:rsidR="006B3816" w:rsidRDefault="006B3816" w:rsidP="006B3816">
      <w:pPr>
        <w:ind w:left="5040" w:firstLineChars="275" w:firstLine="660"/>
        <w:rPr>
          <w:rFonts w:cs="Times New Roman"/>
        </w:rPr>
      </w:pPr>
      <m:oMath>
        <m:r>
          <w:rPr>
            <w:rFonts w:ascii="Cambria Math" w:hAnsi="Cambria Math" w:cs="Times New Roman"/>
          </w:rPr>
          <m:t>∙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|</m:t>
            </m:r>
            <m:sSubSup>
              <m:sSubSupPr>
                <m:ctrlPr>
                  <w:rPr>
                    <w:rFonts w:ascii="Cambria Math" w:hAnsi="Cambria Math" w:cs="Times New Roman"/>
                  </w:rPr>
                </m:ctrlPr>
              </m:sSubSupPr>
              <m:e>
                <m:d>
                  <m:dPr>
                    <m:begChr m:val=""/>
                    <m:endChr m:val="⟩"/>
                    <m:ctrlPr>
                      <w:rPr>
                        <w:rFonts w:ascii="Cambria Math" w:hAnsi="Cambria Math" w:cs="Times New Roman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s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 w:cs="Times New Roman"/>
                  </w:rPr>
                  <m:t>1,…u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(2)</m:t>
                </m:r>
              </m:sup>
            </m:sSubSup>
            <m:r>
              <m:rPr>
                <m:sty m:val="p"/>
              </m:rPr>
              <w:rPr>
                <w:rFonts w:ascii="Cambria Math" w:hAnsi="Cambria Math" w:cs="Times New Roman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</w:rPr>
                </m:ctrlPr>
              </m:sSubSupPr>
              <m:e>
                <m:d>
                  <m:dPr>
                    <m:begChr m:val=""/>
                    <m:endChr m:val="⟩"/>
                    <m:ctrlPr>
                      <w:rPr>
                        <w:rFonts w:ascii="Cambria Math" w:hAnsi="Cambria Math" w:cs="Times New Roman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|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s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 w:cs="Times New Roman"/>
                  </w:rPr>
                  <m:t>u+1,…m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(2)</m:t>
                </m:r>
              </m:sup>
            </m:sSubSup>
          </m:e>
        </m:d>
      </m:oMath>
      <w:r>
        <w:rPr>
          <w:rFonts w:cs="Times New Roman" w:hint="eastAsia"/>
        </w:rPr>
        <w:t xml:space="preserve"> </w:t>
      </w:r>
    </w:p>
    <w:p w:rsidR="00997E8C" w:rsidRPr="00997E8C" w:rsidRDefault="00997E8C" w:rsidP="00997E8C">
      <w:r>
        <w:rPr>
          <w:rFonts w:hint="eastAsia"/>
        </w:rPr>
        <w:t>A</w:t>
      </w:r>
      <w:r>
        <w:t>ccording to the orthogonality relationship, that is</w:t>
      </w:r>
    </w:p>
    <w:p w:rsidR="00FF16BF" w:rsidRPr="006B3816" w:rsidRDefault="00FF16BF" w:rsidP="006B3816">
      <w:pPr>
        <w:pStyle w:val="a5"/>
        <w:jc w:val="left"/>
        <w:rPr>
          <w:szCs w:val="24"/>
        </w:rPr>
      </w:pPr>
      <m:oMath>
        <m:r>
          <m:rPr>
            <m:sty m:val="p"/>
          </m:rPr>
          <w:rPr>
            <w:rFonts w:ascii="Cambria Math" w:hAnsi="Cambria Math" w:hint="eastAsia"/>
            <w:szCs w:val="24"/>
          </w:rPr>
          <m:t>=</m:t>
        </m:r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4"/>
              </w:rPr>
              <m:t>1</m:t>
            </m:r>
          </m:num>
          <m:den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1,…u…m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</m:den>
        </m:f>
        <m:d>
          <m:dPr>
            <m:endChr m:val=""/>
            <m:ctrlPr>
              <w:rPr>
                <w:rFonts w:ascii="Cambria Math" w:hAnsi="Cambria Math"/>
                <w:szCs w:val="24"/>
              </w:rPr>
            </m:ctrlPr>
          </m:dPr>
          <m:e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Cs w:val="24"/>
                  </w:rPr>
                  <m:t>j</m:t>
                </m:r>
              </m:sub>
              <m:sup/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j</m:t>
                        </m:r>
                      </m:e>
                    </m:d>
                    <m:d>
                      <m:dPr>
                        <m:begChr m:val="⟨"/>
                        <m:endChr m:val=""/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j</m:t>
                        </m:r>
                      </m:e>
                    </m:d>
                  </m:e>
                </m:d>
                <m:sSubSup>
                  <m:sSubSup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SupPr>
                  <m:e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Cs w:val="24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Cs w:val="24"/>
                              </w:rPr>
                              <m:t>s</m:t>
                            </m:r>
                          </m:sub>
                        </m:sSub>
                      </m:e>
                    </m:d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1,…u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(2)</m:t>
                    </m:r>
                  </m:sup>
                </m:sSubSup>
              </m:e>
            </m:nary>
            <m:r>
              <w:rPr>
                <w:rFonts w:ascii="Cambria Math" w:hAnsi="Cambria Math"/>
                <w:szCs w:val="24"/>
              </w:rPr>
              <m:t>exp</m:t>
            </m:r>
            <m:d>
              <m:dPr>
                <m:ctrlPr>
                  <w:rPr>
                    <w:rFonts w:ascii="Cambria Math" w:hAnsi="Cambria Math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-</m:t>
                </m:r>
                <m:r>
                  <w:rPr>
                    <w:rFonts w:ascii="Cambria Math" w:hAnsi="Cambria Math"/>
                    <w:szCs w:val="24"/>
                  </w:rPr>
                  <m:t>β</m:t>
                </m:r>
                <m:sSubSup>
                  <m:sSubSup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4"/>
                      </w:rPr>
                      <m:t>E</m:t>
                    </m:r>
                    <m:d>
                      <m:d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j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1,…u</m:t>
                    </m:r>
                  </m:sub>
                  <m:sup>
                    <m:d>
                      <m:d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4"/>
                          </w:rPr>
                          <m:t>1</m:t>
                        </m:r>
                      </m:e>
                    </m:d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 xml:space="preserve"> 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sz w:val="21"/>
              </w:rPr>
              <m:t>·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Cs w:val="24"/>
                  </w:rPr>
                  <m:t>k</m:t>
                </m:r>
              </m:sub>
              <m:sup/>
              <m:e>
                <m:r>
                  <w:rPr>
                    <w:rFonts w:ascii="Cambria Math" w:hAnsi="Cambria Math"/>
                    <w:szCs w:val="24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-</m:t>
                    </m:r>
                    <m:r>
                      <w:rPr>
                        <w:rFonts w:ascii="Cambria Math" w:hAnsi="Cambria Math"/>
                        <w:szCs w:val="24"/>
                      </w:rPr>
                      <m:t>β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E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4"/>
                              </w:rPr>
                              <m:t>k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hAnsi="Cambria Math"/>
                            <w:szCs w:val="24"/>
                          </w:rPr>
                          <m:t>u+1,…m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4"/>
                              </w:rPr>
                              <m:t>1</m:t>
                            </m:r>
                          </m:e>
                        </m:d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 xml:space="preserve"> </m:t>
                    </m:r>
                  </m:e>
                </m:d>
              </m:e>
            </m:nary>
          </m:e>
        </m:d>
      </m:oMath>
      <w:r w:rsidR="00AB7848" w:rsidRPr="006B3816">
        <w:rPr>
          <w:szCs w:val="24"/>
        </w:rPr>
        <w:tab/>
      </w:r>
      <w:r w:rsidR="00AB7848" w:rsidRPr="006B3816">
        <w:rPr>
          <w:szCs w:val="24"/>
        </w:rPr>
        <w:tab/>
      </w:r>
      <w:r w:rsidR="00AB7848" w:rsidRPr="006B3816">
        <w:rPr>
          <w:szCs w:val="24"/>
        </w:rPr>
        <w:tab/>
      </w:r>
    </w:p>
    <w:p w:rsidR="00FF16BF" w:rsidRDefault="00E60B91" w:rsidP="00E60B91">
      <w:pPr>
        <w:spacing w:line="240" w:lineRule="auto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 xml:space="preserve">                               </m:t>
        </m:r>
        <m:r>
          <w:rPr>
            <w:rFonts w:ascii="Cambria Math" w:hAnsi="Cambria Math" w:cs="Times New Roman"/>
          </w:rPr>
          <m:t>+</m:t>
        </m:r>
        <m:d>
          <m:dPr>
            <m:begChr m:val=""/>
            <m:ctrlPr>
              <w:rPr>
                <w:rFonts w:ascii="Cambria Math" w:hAnsi="Cambria Math" w:cs="Times New Roman"/>
              </w:rPr>
            </m:ctrlPr>
          </m:dPr>
          <m:e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 w:cs="Times New Roman"/>
                    <w:i/>
                  </w:rPr>
                </m:ctrlPr>
              </m:naryPr>
              <m:sub>
                <m:r>
                  <w:rPr>
                    <w:rFonts w:ascii="Cambria Math" w:hAnsi="Cambria Math" w:cs="Times New Roman"/>
                  </w:rPr>
                  <m:t>j</m:t>
                </m:r>
              </m:sub>
              <m:sup/>
              <m:e>
                <m:r>
                  <w:rPr>
                    <w:rFonts w:ascii="Cambria Math" w:hAnsi="Cambria Math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1"/>
                      </w:rPr>
                      <m:t>-</m:t>
                    </m:r>
                    <m:r>
                      <w:rPr>
                        <w:rFonts w:ascii="Cambria Math" w:hAnsi="Cambria Math"/>
                        <w:sz w:val="21"/>
                      </w:rPr>
                      <m:t>β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1"/>
                          </w:rPr>
                          <m:t>E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sz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1"/>
                              </w:rPr>
                              <m:t>j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hAnsi="Cambria Math"/>
                          </w:rPr>
                          <m:t>1,…u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/>
                                <w:sz w:val="21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1"/>
                              </w:rPr>
                              <m:t>1</m:t>
                            </m:r>
                          </m:e>
                        </m:d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1"/>
                  </w:rPr>
                  <m:t>·</m:t>
                </m:r>
              </m:e>
            </m:nary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k</m:t>
                </m:r>
              </m:sub>
              <m:sup/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</w:rPr>
                          <m:t>k</m:t>
                        </m:r>
                      </m:e>
                    </m:d>
                    <m:d>
                      <m:dPr>
                        <m:begChr m:val="⟨"/>
                        <m:endChr m:val=""/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</w:rPr>
                          <m:t>k</m:t>
                        </m:r>
                      </m:e>
                    </m:d>
                  </m:e>
                </m:d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d>
                      <m:dPr>
                        <m:begChr m:val=""/>
                        <m:endChr m:val="⟩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s</m:t>
                            </m:r>
                          </m:sub>
                        </m:sSub>
                      </m:e>
                    </m:d>
                  </m:e>
                  <m:sub>
                    <m:r>
                      <w:rPr>
                        <w:rFonts w:ascii="Cambria Math" w:hAnsi="Cambria Math"/>
                      </w:rPr>
                      <m:t>u+1,…m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(2)</m:t>
                    </m:r>
                  </m:sup>
                </m:sSubSup>
                <m:r>
                  <w:rPr>
                    <w:rFonts w:ascii="Cambria Math" w:hAnsi="Cambria Math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1"/>
                      </w:rPr>
                      <m:t>-</m:t>
                    </m:r>
                    <m:r>
                      <w:rPr>
                        <w:rFonts w:ascii="Cambria Math" w:hAnsi="Cambria Math"/>
                        <w:sz w:val="21"/>
                      </w:rPr>
                      <m:t>β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 w:val="2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 w:val="21"/>
                          </w:rPr>
                          <m:t>E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sz w:val="21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1"/>
                              </w:rPr>
                              <m:t>k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hAnsi="Cambria Math"/>
                          </w:rPr>
                          <m:t>u+1,…m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/>
                                <w:sz w:val="21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1"/>
                              </w:rPr>
                              <m:t>1</m:t>
                            </m:r>
                          </m:e>
                        </m:d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</m:e>
                </m:d>
              </m:e>
            </m:nary>
          </m:e>
        </m:d>
      </m:oMath>
      <w:r w:rsidR="00FF16BF">
        <w:rPr>
          <w:rFonts w:cs="Times New Roman"/>
        </w:rPr>
        <w:t xml:space="preserve"> </w:t>
      </w:r>
    </w:p>
    <w:p w:rsidR="00997E8C" w:rsidRPr="004E7154" w:rsidRDefault="00997E8C" w:rsidP="00E60B91">
      <w:pPr>
        <w:spacing w:line="240" w:lineRule="auto"/>
        <w:rPr>
          <w:rFonts w:cs="Times New Roman"/>
        </w:rPr>
      </w:pPr>
      <w:r>
        <w:t xml:space="preserve">According to the property of completeness and orthogonality relationship, the states of </w:t>
      </w:r>
      <m:oMath>
        <m:r>
          <m:rPr>
            <m:sty m:val="p"/>
          </m:rPr>
          <w:rPr>
            <w:rFonts w:ascii="Cambria Math" w:hAnsi="Cambria Math"/>
          </w:rPr>
          <m:t>|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j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</w:rPr>
              <m:t>1,…u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</m:sSubSup>
      </m:oMath>
      <w:r>
        <w:rPr>
          <w:rFonts w:hint="eastAsia"/>
        </w:rPr>
        <w:t xml:space="preserve"> </w:t>
      </w:r>
      <w:r>
        <w:t xml:space="preserve">and </w:t>
      </w:r>
      <m:oMath>
        <m:r>
          <m:rPr>
            <m:sty m:val="p"/>
          </m:rPr>
          <w:rPr>
            <w:rFonts w:ascii="Cambria Math" w:hAnsi="Cambria Math"/>
          </w:rPr>
          <m:t>|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</w:rPr>
              <m:t>u+1,…m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</m:sSubSup>
      </m:oMath>
      <w:r>
        <w:rPr>
          <w:rFonts w:hint="eastAsia"/>
        </w:rPr>
        <w:t xml:space="preserve"> </w:t>
      </w:r>
      <w:r>
        <w:t>will exist and satisfy the condition:</w:t>
      </w:r>
      <m:oMath>
        <m:sPre>
          <m:sPrePr>
            <m:ctrlPr>
              <w:rPr>
                <w:rFonts w:ascii="Cambria Math" w:hAnsi="Cambria Math"/>
              </w:rPr>
            </m:ctrlPr>
          </m:sPrePr>
          <m:sub>
            <m: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u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  <m:e>
            <m:d>
              <m:dPr>
                <m:begChr m:val="⟨"/>
                <m:endChr m:val="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r>
                      <w:rPr>
                        <w:rFonts w:ascii="Cambria Math" w:hAnsi="Cambria Math"/>
                      </w:rPr>
                      <m:t>j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e>
            </m:d>
          </m:e>
        </m:sPre>
        <m:r>
          <m:rPr>
            <m:sty m:val="p"/>
          </m:rPr>
          <w:rPr>
            <w:rFonts w:ascii="Cambria Math" w:hAnsi="Cambria Math"/>
          </w:rPr>
          <m:t xml:space="preserve"> | 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e>
            </m:d>
          </m:e>
          <m:sub>
            <m: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u</m:t>
            </m:r>
          </m:sub>
          <m: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2</m:t>
                </m:r>
              </m:e>
            </m:d>
          </m:sup>
        </m:sSubSup>
        <m:r>
          <m:rPr>
            <m:sty m:val="p"/>
          </m:rPr>
          <w:rPr>
            <w:rFonts w:ascii="Cambria Math" w:hAnsi="Cambria Math"/>
          </w:rPr>
          <m:t>=1</m:t>
        </m:r>
      </m:oMath>
      <w:r>
        <w:rPr>
          <w:rFonts w:hint="eastAsia"/>
        </w:rPr>
        <w:t xml:space="preserve"> </w:t>
      </w:r>
      <w:r>
        <w:t>and</w:t>
      </w:r>
      <w:r>
        <w:rPr>
          <w:rFonts w:hint="eastAsia"/>
        </w:rPr>
        <w:t xml:space="preserve"> </w:t>
      </w:r>
      <m:oMath>
        <m:sPre>
          <m:sPrePr>
            <m:ctrlPr>
              <w:rPr>
                <w:rFonts w:ascii="Cambria Math" w:hAnsi="Cambria Math"/>
              </w:rPr>
            </m:ctrlPr>
          </m:sPrePr>
          <m:sub>
            <m:r>
              <w:rPr>
                <w:rFonts w:ascii="Cambria Math" w:hAnsi="Cambria Math"/>
              </w:rPr>
              <m:t>u+1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m</m:t>
            </m:r>
          </m:sub>
          <m:sup>
            <m:r>
              <m:rPr>
                <m:sty m:val="p"/>
              </m:rPr>
              <w:rPr>
                <w:rFonts w:ascii="Cambria Math" w:hAnsi="Cambria Math"/>
              </w:rPr>
              <m:t>(1)</m:t>
            </m:r>
          </m:sup>
          <m:e>
            <m:d>
              <m:dPr>
                <m:begChr m:val="⟨"/>
                <m:endChr m:val="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</m:e>
            </m:d>
          </m:e>
        </m:sPre>
        <m:r>
          <m:rPr>
            <m:sty m:val="p"/>
          </m:rPr>
          <w:rPr>
            <w:rFonts w:ascii="Cambria Math" w:hAnsi="Cambria Math"/>
          </w:rPr>
          <m:t xml:space="preserve"> | </m:t>
        </m:r>
        <m:sSubSup>
          <m:sSubSupPr>
            <m:ctrlPr>
              <w:rPr>
                <w:rFonts w:ascii="Cambria Math" w:hAnsi="Cambria Math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e>
            </m:d>
          </m:e>
          <m:sub>
            <m:r>
              <w:rPr>
                <w:rFonts w:ascii="Cambria Math" w:hAnsi="Cambria Math"/>
              </w:rPr>
              <m:t>u+1</m:t>
            </m:r>
            <m:r>
              <m:rPr>
                <m:sty m:val="p"/>
              </m:rPr>
              <w:rPr>
                <w:rFonts w:ascii="Cambria Math" w:hAnsi="Cambria Math"/>
              </w:rPr>
              <m:t>…</m:t>
            </m:r>
            <m:r>
              <w:rPr>
                <w:rFonts w:ascii="Cambria Math" w:hAnsi="Cambria Math"/>
              </w:rPr>
              <m:t>m</m:t>
            </m:r>
          </m:sub>
          <m:sup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2</m:t>
                </m:r>
              </m:e>
            </m:d>
          </m:sup>
        </m:sSubSup>
      </m:oMath>
      <w:r>
        <w:rPr>
          <w:rFonts w:hint="eastAsia"/>
        </w:rPr>
        <w:t>=</w:t>
      </w:r>
      <w:r>
        <w:t>1. That is</w:t>
      </w:r>
    </w:p>
    <w:p w:rsidR="00FF16BF" w:rsidRDefault="00FF16BF" w:rsidP="0047074C">
      <w:pPr>
        <w:pStyle w:val="a5"/>
        <w:jc w:val="left"/>
        <w:rPr>
          <w:rFonts w:eastAsiaTheme="minorEastAsia"/>
          <w:szCs w:val="24"/>
        </w:rPr>
      </w:pPr>
      <m:oMath>
        <m:r>
          <m:rPr>
            <m:sty m:val="p"/>
          </m:rPr>
          <w:rPr>
            <w:rFonts w:ascii="Cambria Math" w:hAnsi="Cambria Math" w:hint="eastAsia"/>
            <w:szCs w:val="24"/>
          </w:rPr>
          <m:t>=</m:t>
        </m:r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4"/>
              </w:rPr>
              <m:t>1</m:t>
            </m:r>
          </m:num>
          <m:den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1,…u…m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</m:den>
        </m:f>
        <m:d>
          <m:dPr>
            <m:endChr m:val=""/>
            <m:ctrlPr>
              <w:rPr>
                <w:rFonts w:ascii="Cambria Math" w:hAnsi="Cambria Math"/>
                <w:szCs w:val="24"/>
              </w:rPr>
            </m:ctrlPr>
          </m:dPr>
          <m:e>
            <m:r>
              <w:rPr>
                <w:rFonts w:ascii="Cambria Math" w:hAnsi="Cambria Math"/>
                <w:szCs w:val="24"/>
              </w:rPr>
              <m:t>exp</m:t>
            </m:r>
            <m:d>
              <m:dPr>
                <m:ctrlPr>
                  <w:rPr>
                    <w:rFonts w:ascii="Cambria Math" w:hAnsi="Cambria Math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-</m:t>
                </m:r>
                <m:r>
                  <w:rPr>
                    <w:rFonts w:ascii="Cambria Math" w:hAnsi="Cambria Math"/>
                    <w:szCs w:val="24"/>
                  </w:rPr>
                  <m:t>β</m:t>
                </m:r>
                <m:sSubSup>
                  <m:sSubSup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Cs w:val="24"/>
                      </w:rPr>
                      <m:t>E</m:t>
                    </m:r>
                    <m:d>
                      <m:d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j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1,…u</m:t>
                    </m:r>
                  </m:sub>
                  <m:sup>
                    <m:d>
                      <m:d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4"/>
                          </w:rPr>
                          <m:t>1</m:t>
                        </m:r>
                      </m:e>
                    </m:d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 xml:space="preserve"> 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szCs w:val="24"/>
              </w:rPr>
              <m:t>|</m:t>
            </m:r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d>
                  <m:dPr>
                    <m:begChr m:val=""/>
                    <m:endChr m:val="⟩"/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j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4"/>
                          </w:rPr>
                          <m:t>c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/>
                    <w:szCs w:val="24"/>
                  </w:rPr>
                  <m:t>1,…u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(1)</m:t>
                </m:r>
              </m:sup>
            </m:sSubSup>
            <m:r>
              <w:rPr>
                <w:rFonts w:ascii="Cambria Math" w:hAnsi="Cambria Math"/>
                <w:szCs w:val="24"/>
              </w:rPr>
              <m:t>∙</m:t>
            </m:r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szCs w:val="24"/>
                  </w:rPr>
                </m:ctrlPr>
              </m:naryPr>
              <m:sub>
                <m:r>
                  <w:rPr>
                    <w:rFonts w:ascii="Cambria Math" w:hAnsi="Cambria Math"/>
                    <w:szCs w:val="24"/>
                  </w:rPr>
                  <m:t>k</m:t>
                </m:r>
              </m:sub>
              <m:sup/>
              <m:e>
                <m:r>
                  <w:rPr>
                    <w:rFonts w:ascii="Cambria Math" w:hAnsi="Cambria Math"/>
                    <w:szCs w:val="24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-</m:t>
                    </m:r>
                    <m:r>
                      <w:rPr>
                        <w:rFonts w:ascii="Cambria Math" w:hAnsi="Cambria Math"/>
                        <w:szCs w:val="24"/>
                      </w:rPr>
                      <m:t>β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E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  <w:szCs w:val="24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Cs w:val="24"/>
                              </w:rPr>
                              <m:t>k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hAnsi="Cambria Math"/>
                            <w:szCs w:val="24"/>
                          </w:rPr>
                          <m:t>u+1,…m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Cs w:val="24"/>
                              </w:rPr>
                              <m:t>1</m:t>
                            </m:r>
                          </m:e>
                        </m:d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 xml:space="preserve"> </m:t>
                    </m:r>
                  </m:e>
                </m:d>
              </m:e>
            </m:nary>
          </m:e>
        </m:d>
      </m:oMath>
      <w:r w:rsidR="006B3816">
        <w:rPr>
          <w:rFonts w:eastAsiaTheme="minorEastAsia"/>
          <w:szCs w:val="24"/>
        </w:rPr>
        <w:tab/>
      </w:r>
      <w:r w:rsidR="006B3816">
        <w:rPr>
          <w:rFonts w:eastAsiaTheme="minorEastAsia"/>
          <w:szCs w:val="24"/>
        </w:rPr>
        <w:tab/>
      </w:r>
      <w:r w:rsidR="006B3816">
        <w:rPr>
          <w:rFonts w:eastAsiaTheme="minorEastAsia"/>
          <w:szCs w:val="24"/>
        </w:rPr>
        <w:tab/>
      </w:r>
      <w:r w:rsidR="006B3816">
        <w:rPr>
          <w:rFonts w:eastAsiaTheme="minorEastAsia"/>
          <w:szCs w:val="24"/>
        </w:rPr>
        <w:tab/>
      </w:r>
      <w:r w:rsidR="006B3816">
        <w:rPr>
          <w:rFonts w:eastAsiaTheme="minorEastAsia"/>
          <w:szCs w:val="24"/>
        </w:rPr>
        <w:tab/>
      </w:r>
    </w:p>
    <w:p w:rsidR="00CB5F12" w:rsidRPr="005A50AA" w:rsidRDefault="005A50AA" w:rsidP="009449F0">
      <w:pPr>
        <w:ind w:left="840" w:firstLine="420"/>
        <w:jc w:val="right"/>
      </w:pPr>
      <m:oMath>
        <m:r>
          <m:rPr>
            <m:sty m:val="p"/>
          </m:rPr>
          <w:rPr>
            <w:rFonts w:ascii="Cambria Math" w:hAnsi="Cambria Math" w:hint="eastAsia"/>
          </w:rPr>
          <m:t>+</m:t>
        </m:r>
        <m:d>
          <m:dPr>
            <m:ctrlPr>
              <w:rPr>
                <w:rFonts w:ascii="Cambria Math" w:hAnsi="Cambria Math"/>
              </w:rPr>
            </m:ctrlPr>
          </m:dPr>
          <m:e>
            <m:nary>
              <m:naryPr>
                <m:chr m:val="∑"/>
                <m:limLoc m:val="undOvr"/>
                <m:supHide m:val="1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j</m:t>
                </m:r>
              </m:sub>
              <m:sup/>
              <m:e>
                <m:r>
                  <w:rPr>
                    <w:rFonts w:ascii="Cambria Math" w:hAnsi="Cambria Math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β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</w:rPr>
                          <m:t>E</m:t>
                        </m:r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</w:rPr>
                              <m:t>j</m:t>
                            </m:r>
                          </m:e>
                        </m:d>
                      </m:e>
                      <m:sub>
                        <m:r>
                          <w:rPr>
                            <w:rFonts w:ascii="Cambria Math" w:hAnsi="Cambria Math"/>
                          </w:rPr>
                          <m:t>1,…u</m:t>
                        </m:r>
                      </m:sub>
                      <m:sup>
                        <m:d>
                          <m:d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e>
                        </m:d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 xml:space="preserve"> </m:t>
                    </m:r>
                  </m:e>
                </m:d>
              </m:e>
            </m:nary>
          </m:e>
        </m:d>
        <m:d>
          <m:dPr>
            <m:begChr m:val="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∙exp</m:t>
            </m:r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β</m:t>
                </m:r>
                <m:sSubSup>
                  <m:sSubSupPr>
                    <m:ctrlPr>
                      <w:rPr>
                        <w:rFonts w:ascii="Cambria Math" w:hAnsi="Cambria Math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E</m:t>
                    </m:r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</m:d>
                  </m:e>
                  <m:sub>
                    <m:r>
                      <w:rPr>
                        <w:rFonts w:ascii="Cambria Math" w:hAnsi="Cambria Math"/>
                      </w:rPr>
                      <m:t>u+1,…m</m:t>
                    </m:r>
                  </m:sub>
                  <m:sup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e>
                    </m:d>
                  </m:sup>
                </m:sSubSup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</m:e>
            </m:d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d>
                  <m:dPr>
                    <m:begChr m:val=""/>
                    <m:endChr m:val="⟩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|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/>
                  </w:rPr>
                  <m:t>u+1,…m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(1)</m:t>
                </m:r>
              </m:sup>
            </m:sSubSup>
          </m:e>
        </m:d>
      </m:oMath>
      <w:r>
        <w:t xml:space="preserve">    </w:t>
      </w:r>
      <w:r w:rsidR="006B3816">
        <w:rPr>
          <w:szCs w:val="24"/>
        </w:rPr>
        <w:t>(</w:t>
      </w:r>
      <w:r w:rsidR="006B3816">
        <w:rPr>
          <w:szCs w:val="24"/>
        </w:rPr>
        <w:fldChar w:fldCharType="begin"/>
      </w:r>
      <w:r w:rsidR="006B3816">
        <w:rPr>
          <w:szCs w:val="24"/>
        </w:rPr>
        <w:instrText xml:space="preserve"> SEQ Equation \* ARABIC </w:instrText>
      </w:r>
      <w:r w:rsidR="006B3816">
        <w:rPr>
          <w:szCs w:val="24"/>
        </w:rPr>
        <w:fldChar w:fldCharType="separate"/>
      </w:r>
      <w:r w:rsidR="009449F0">
        <w:rPr>
          <w:noProof/>
          <w:szCs w:val="24"/>
        </w:rPr>
        <w:t>15</w:t>
      </w:r>
      <w:r w:rsidR="006B3816">
        <w:rPr>
          <w:szCs w:val="24"/>
        </w:rPr>
        <w:fldChar w:fldCharType="end"/>
      </w:r>
      <w:r w:rsidR="006B3816">
        <w:rPr>
          <w:szCs w:val="24"/>
        </w:rPr>
        <w:t>)</w:t>
      </w:r>
    </w:p>
    <w:p w:rsidR="007E0989" w:rsidRDefault="007E0989" w:rsidP="006B3816">
      <w:pPr>
        <w:spacing w:line="240" w:lineRule="auto"/>
        <w:rPr>
          <w:rFonts w:cs="Times New Roman"/>
        </w:rPr>
      </w:pPr>
      <w:r>
        <w:rPr>
          <w:rFonts w:cs="Times New Roman" w:hint="eastAsia"/>
        </w:rPr>
        <w:t>an</w:t>
      </w:r>
      <w:r>
        <w:rPr>
          <w:rFonts w:cs="Times New Roman"/>
        </w:rPr>
        <w:t xml:space="preserve">d because </w:t>
      </w:r>
      <m:oMath>
        <m:acc>
          <m:accPr>
            <m:ctrlPr>
              <w:rPr>
                <w:rFonts w:ascii="Cambria Math" w:eastAsia="Times New Roman" w:hAnsi="Cambria Math" w:cs="Times New Roman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Cs w:val="24"/>
              </w:rPr>
              <m:t>P</m:t>
            </m:r>
          </m:e>
        </m:acc>
        <m:sSubSup>
          <m:sSubSupPr>
            <m:ctrlPr>
              <w:rPr>
                <w:rFonts w:ascii="Cambria Math" w:hAnsi="Cambria Math" w:cs="Times New Roman"/>
                <w:szCs w:val="24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 w:cs="Times New Roman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|</m:t>
                    </m:r>
                    <m:r>
                      <w:rPr>
                        <w:rFonts w:ascii="Cambria Math" w:hAnsi="Cambria Math" w:cs="Times New Roman"/>
                        <w:szCs w:val="24"/>
                      </w:rPr>
                      <m:t>j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4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 w:cs="Times New Roman"/>
                <w:szCs w:val="24"/>
              </w:rPr>
              <m:t>1,…u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(1)</m:t>
            </m:r>
          </m:sup>
        </m:sSubSup>
        <m:r>
          <w:rPr>
            <w:rFonts w:ascii="Cambria Math" w:hAnsi="Cambria Math" w:cs="Times New Roman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exp⁡(-</m:t>
                </m:r>
                <m:r>
                  <w:rPr>
                    <w:rFonts w:ascii="Cambria Math" w:hAnsi="Cambria Math" w:cs="Times New Roman"/>
                  </w:rPr>
                  <m:t>β</m:t>
                </m:r>
                <m:sSub>
                  <m:sSubPr>
                    <m:ctrlPr>
                      <w:rPr>
                        <w:rFonts w:ascii="Cambria Math" w:hAnsi="Cambria Math" w:cs="Times New Roma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j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)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,…</m:t>
                </m:r>
                <m:r>
                  <w:rPr>
                    <w:rFonts w:ascii="Cambria Math" w:hAnsi="Cambria Math" w:cs="Times New Roman"/>
                  </w:rPr>
                  <m:t>u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(1)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,…</m:t>
                </m:r>
                <m:r>
                  <w:rPr>
                    <w:rFonts w:ascii="Cambria Math" w:hAnsi="Cambria Math" w:cs="Times New Roman"/>
                  </w:rPr>
                  <m:t>u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(1)</m:t>
                </m:r>
              </m:sup>
            </m:sSubSup>
          </m:den>
        </m:f>
      </m:oMath>
      <w:r>
        <w:rPr>
          <w:rFonts w:cs="Times New Roman"/>
        </w:rPr>
        <w:t xml:space="preserve"> and </w:t>
      </w:r>
      <m:oMath>
        <m:acc>
          <m:accPr>
            <m:ctrlPr>
              <w:rPr>
                <w:rFonts w:ascii="Cambria Math" w:eastAsia="Times New Roman" w:hAnsi="Cambria Math" w:cs="Times New Roman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Cs w:val="24"/>
              </w:rPr>
              <m:t>P</m:t>
            </m:r>
          </m:e>
        </m:acc>
        <m:sSubSup>
          <m:sSubSupPr>
            <m:ctrlPr>
              <w:rPr>
                <w:rFonts w:ascii="Cambria Math" w:hAnsi="Cambria Math" w:cs="Times New Roman"/>
                <w:szCs w:val="24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 w:cs="Times New Roman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|</m:t>
                    </m:r>
                    <m:r>
                      <w:rPr>
                        <w:rFonts w:ascii="Cambria Math" w:hAnsi="Cambria Math" w:cs="Times New Roman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4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 w:cs="Times New Roman"/>
                <w:szCs w:val="24"/>
              </w:rPr>
              <m:t>u+1,…m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(1)</m:t>
            </m:r>
          </m:sup>
        </m:sSubSup>
        <m:r>
          <w:rPr>
            <w:rFonts w:ascii="Cambria Math" w:hAnsi="Cambria Math" w:cs="Times New Roman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exp⁡(-</m:t>
                </m:r>
                <m:r>
                  <w:rPr>
                    <w:rFonts w:ascii="Cambria Math" w:hAnsi="Cambria Math" w:cs="Times New Roman"/>
                  </w:rPr>
                  <m:t>β</m:t>
                </m:r>
                <m:sSub>
                  <m:sSubPr>
                    <m:ctrlPr>
                      <w:rPr>
                        <w:rFonts w:ascii="Cambria Math" w:hAnsi="Cambria Math" w:cs="Times New Roman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k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)</m:t>
                </m:r>
              </m:e>
              <m:sub>
                <m:r>
                  <w:rPr>
                    <w:rFonts w:ascii="Cambria Math" w:hAnsi="Cambria Math" w:cs="Times New Roman"/>
                  </w:rPr>
                  <m:t>u+1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,…</m:t>
                </m:r>
                <m:r>
                  <w:rPr>
                    <w:rFonts w:ascii="Cambria Math" w:hAnsi="Cambria Math" w:cs="Times New Roman"/>
                  </w:rPr>
                  <m:t>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(1)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</w:rPr>
                </m:ctrlPr>
              </m:sSubSupPr>
              <m:e>
                <m: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</w:rPr>
                  <m:t>u+1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,…</m:t>
                </m:r>
                <m:r>
                  <w:rPr>
                    <w:rFonts w:ascii="Cambria Math" w:hAnsi="Cambria Math" w:cs="Times New Roman"/>
                  </w:rPr>
                  <m:t>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(1)</m:t>
                </m:r>
              </m:sup>
            </m:sSubSup>
          </m:den>
        </m:f>
      </m:oMath>
    </w:p>
    <w:p w:rsidR="00965172" w:rsidRPr="000838F0" w:rsidRDefault="00F932DD" w:rsidP="009449F0">
      <w:pPr>
        <w:jc w:val="right"/>
        <w:rPr>
          <w:rFonts w:cs="Times New Roman"/>
          <w:szCs w:val="24"/>
        </w:rPr>
      </w:pPr>
      <m:oMath>
        <m:acc>
          <m:accPr>
            <m:ctrlPr>
              <w:rPr>
                <w:rFonts w:ascii="Cambria Math" w:eastAsia="Times New Roman" w:hAnsi="Cambria Math" w:cs="Times New Roman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Cs w:val="24"/>
              </w:rPr>
              <m:t>P</m:t>
            </m:r>
          </m:e>
        </m:acc>
        <m:sSubSup>
          <m:sSubSupPr>
            <m:ctrlPr>
              <w:rPr>
                <w:rFonts w:ascii="Cambria Math" w:hAnsi="Cambria Math" w:cs="Times New Roman"/>
                <w:szCs w:val="24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 w:cs="Times New Roman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|</m:t>
                    </m:r>
                    <m:r>
                      <w:rPr>
                        <w:rFonts w:ascii="Cambria Math" w:hAnsi="Cambria Math" w:cs="Times New Roman"/>
                        <w:szCs w:val="24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4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 w:cs="Times New Roman"/>
                <w:szCs w:val="24"/>
              </w:rPr>
              <m:t>1,…u…m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(1)</m:t>
            </m:r>
          </m:sup>
        </m:sSubSup>
        <m:r>
          <m:rPr>
            <m:sty m:val="p"/>
          </m:rPr>
          <w:rPr>
            <w:rFonts w:ascii="Cambria Math" w:hAnsi="Cambria Math" w:cs="Times New Roman"/>
            <w:szCs w:val="24"/>
          </w:rPr>
          <m:t>≈</m:t>
        </m:r>
        <m:f>
          <m:fPr>
            <m:ctrlPr>
              <w:rPr>
                <w:rFonts w:ascii="Cambria Math" w:hAnsi="Cambria Math" w:cs="Times New Roman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Cs w:val="24"/>
                  </w:rPr>
                  <m:t>u+1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,…</m:t>
                </m:r>
                <m:r>
                  <w:rPr>
                    <w:rFonts w:ascii="Cambria Math" w:hAnsi="Cambria Math" w:cs="Times New Roman"/>
                    <w:szCs w:val="24"/>
                  </w:rPr>
                  <m:t>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(1)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Cs w:val="24"/>
                  </w:rPr>
                  <m:t>1,…u…m</m:t>
                </m:r>
              </m:sub>
              <m:sup>
                <m:d>
                  <m:d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1</m:t>
                    </m:r>
                  </m:e>
                </m:d>
              </m:sup>
            </m:sSubSup>
          </m:den>
        </m:f>
        <m:r>
          <m:rPr>
            <m:sty m:val="p"/>
          </m:rPr>
          <w:rPr>
            <w:rFonts w:ascii="Cambria Math" w:hAnsi="Cambria Math" w:cs="Times New Roman"/>
            <w:szCs w:val="24"/>
          </w:rPr>
          <m:t xml:space="preserve"> </m:t>
        </m:r>
        <m:r>
          <w:rPr>
            <w:rFonts w:ascii="Cambria Math" w:hAnsi="Cambria Math" w:cs="Times New Roman"/>
            <w:szCs w:val="24"/>
          </w:rPr>
          <m:t>exp</m:t>
        </m:r>
        <m:d>
          <m:dPr>
            <m:ctrlPr>
              <w:rPr>
                <w:rFonts w:ascii="Cambria Math" w:hAnsi="Cambria Math" w:cs="Times New Roman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-</m:t>
            </m:r>
            <m:r>
              <w:rPr>
                <w:rFonts w:ascii="Cambria Math" w:hAnsi="Cambria Math" w:cs="Times New Roman"/>
                <w:szCs w:val="24"/>
              </w:rPr>
              <m:t>β</m:t>
            </m:r>
            <m:sSubSup>
              <m:sSubSupPr>
                <m:ctrlPr>
                  <w:rPr>
                    <w:rFonts w:ascii="Cambria Math" w:hAnsi="Cambria Math" w:cs="Times New Roman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Cs w:val="24"/>
                  </w:rPr>
                  <m:t>E</m:t>
                </m:r>
                <m:d>
                  <m:d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j</m:t>
                    </m:r>
                  </m:e>
                </m:d>
              </m:e>
              <m:sub>
                <m:r>
                  <w:rPr>
                    <w:rFonts w:ascii="Cambria Math" w:hAnsi="Cambria Math" w:cs="Times New Roman"/>
                    <w:szCs w:val="24"/>
                  </w:rPr>
                  <m:t>1,…u</m:t>
                </m:r>
              </m:sub>
              <m:sup>
                <m:d>
                  <m:d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1</m:t>
                    </m:r>
                  </m:e>
                </m:d>
              </m:sup>
            </m:sSubSup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 xml:space="preserve"> </m:t>
            </m:r>
          </m:e>
        </m:d>
        <m:r>
          <m:rPr>
            <m:sty m:val="p"/>
          </m:rPr>
          <w:rPr>
            <w:rFonts w:ascii="Cambria Math" w:hAnsi="Cambria Math" w:cs="Times New Roman"/>
            <w:szCs w:val="24"/>
          </w:rPr>
          <m:t>|</m:t>
        </m:r>
        <m:sSubSup>
          <m:sSubSupPr>
            <m:ctrlPr>
              <w:rPr>
                <w:rFonts w:ascii="Cambria Math" w:hAnsi="Cambria Math" w:cs="Times New Roman"/>
                <w:szCs w:val="24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 w:cs="Times New Roman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j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4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 w:cs="Times New Roman"/>
                <w:szCs w:val="24"/>
              </w:rPr>
              <m:t>1,…u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(1)</m:t>
            </m:r>
          </m:sup>
        </m:sSubSup>
      </m:oMath>
      <w:r w:rsidR="006B3816" w:rsidRPr="000838F0">
        <w:rPr>
          <w:rFonts w:cs="Times New Roman"/>
          <w:szCs w:val="24"/>
        </w:rPr>
        <w:t xml:space="preserve"> </w:t>
      </w:r>
      <w:r w:rsidR="006B3816" w:rsidRPr="000838F0">
        <w:rPr>
          <w:rFonts w:cs="Times New Roman"/>
          <w:szCs w:val="24"/>
        </w:rPr>
        <w:tab/>
      </w:r>
      <w:r w:rsidR="006B3816" w:rsidRPr="000838F0">
        <w:rPr>
          <w:rFonts w:cs="Times New Roman"/>
          <w:szCs w:val="24"/>
        </w:rPr>
        <w:tab/>
      </w:r>
      <w:r w:rsidR="006B3816" w:rsidRPr="000838F0">
        <w:rPr>
          <w:rFonts w:cs="Times New Roman"/>
          <w:szCs w:val="24"/>
        </w:rPr>
        <w:tab/>
      </w:r>
      <w:r w:rsidR="006B3816" w:rsidRPr="000838F0">
        <w:rPr>
          <w:rFonts w:cs="Times New Roman"/>
          <w:szCs w:val="24"/>
        </w:rPr>
        <w:tab/>
      </w:r>
      <w:r w:rsidR="006B3816" w:rsidRPr="000838F0">
        <w:rPr>
          <w:rFonts w:cs="Times New Roman"/>
          <w:szCs w:val="24"/>
        </w:rPr>
        <w:tab/>
      </w:r>
      <w:r w:rsidR="009449F0">
        <w:rPr>
          <w:rFonts w:cs="Times New Roman"/>
          <w:szCs w:val="24"/>
        </w:rPr>
        <w:tab/>
      </w:r>
      <w:r w:rsidR="006B3816" w:rsidRPr="000838F0">
        <w:rPr>
          <w:rFonts w:cs="Times New Roman"/>
          <w:szCs w:val="24"/>
        </w:rPr>
        <w:tab/>
      </w:r>
      <w:r w:rsidR="006B3816" w:rsidRPr="000838F0">
        <w:rPr>
          <w:rFonts w:cs="Times New Roman"/>
          <w:szCs w:val="24"/>
        </w:rPr>
        <w:tab/>
      </w:r>
    </w:p>
    <w:p w:rsidR="008273F8" w:rsidRPr="000838F0" w:rsidRDefault="00965172" w:rsidP="006B3816">
      <w:pPr>
        <w:ind w:firstLineChars="1250" w:firstLine="3000"/>
        <w:rPr>
          <w:rFonts w:cs="Times New Roman"/>
          <w:szCs w:val="24"/>
        </w:rPr>
      </w:pPr>
      <m:oMath>
        <m:r>
          <m:rPr>
            <m:sty m:val="p"/>
          </m:rPr>
          <w:rPr>
            <w:rFonts w:ascii="Cambria Math" w:hAnsi="Cambria Math" w:cs="Times New Roman"/>
            <w:szCs w:val="24"/>
          </w:rPr>
          <m:t>+</m:t>
        </m:r>
        <m:f>
          <m:fPr>
            <m:ctrlPr>
              <w:rPr>
                <w:rFonts w:ascii="Cambria Math" w:hAnsi="Cambria Math" w:cs="Times New Roman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Cs w:val="24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,…</m:t>
                </m:r>
                <m:r>
                  <w:rPr>
                    <w:rFonts w:ascii="Cambria Math" w:hAnsi="Cambria Math" w:cs="Times New Roman"/>
                    <w:szCs w:val="24"/>
                  </w:rPr>
                  <m:t>u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(1)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szCs w:val="24"/>
                  </w:rPr>
                  <m:t>1,…u…m</m:t>
                </m:r>
              </m:sub>
              <m:sup>
                <m:d>
                  <m:d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1</m:t>
                    </m:r>
                  </m:e>
                </m:d>
              </m:sup>
            </m:sSubSup>
          </m:den>
        </m:f>
        <m:r>
          <m:rPr>
            <m:sty m:val="p"/>
          </m:rPr>
          <w:rPr>
            <w:rFonts w:ascii="Cambria Math" w:hAnsi="Cambria Math" w:cs="Times New Roman"/>
            <w:szCs w:val="24"/>
          </w:rPr>
          <m:t xml:space="preserve"> </m:t>
        </m:r>
        <m:r>
          <w:rPr>
            <w:rFonts w:ascii="Cambria Math" w:hAnsi="Cambria Math" w:cs="Times New Roman"/>
            <w:szCs w:val="24"/>
          </w:rPr>
          <m:t>exp</m:t>
        </m:r>
        <m:d>
          <m:dPr>
            <m:ctrlPr>
              <w:rPr>
                <w:rFonts w:ascii="Cambria Math" w:hAnsi="Cambria Math" w:cs="Times New Roman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-</m:t>
            </m:r>
            <m:r>
              <w:rPr>
                <w:rFonts w:ascii="Cambria Math" w:hAnsi="Cambria Math" w:cs="Times New Roman"/>
                <w:szCs w:val="24"/>
              </w:rPr>
              <m:t>β</m:t>
            </m:r>
            <m:sSubSup>
              <m:sSubSupPr>
                <m:ctrlPr>
                  <w:rPr>
                    <w:rFonts w:ascii="Cambria Math" w:hAnsi="Cambria Math" w:cs="Times New Roman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Cs w:val="24"/>
                  </w:rPr>
                  <m:t>E</m:t>
                </m:r>
                <m:d>
                  <m:d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k</m:t>
                    </m:r>
                  </m:e>
                </m:d>
              </m:e>
              <m:sub>
                <m:r>
                  <w:rPr>
                    <w:rFonts w:ascii="Cambria Math" w:hAnsi="Cambria Math" w:cs="Times New Roman"/>
                    <w:szCs w:val="24"/>
                  </w:rPr>
                  <m:t>u+1,…m</m:t>
                </m:r>
              </m:sub>
              <m:sup>
                <m:d>
                  <m:d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Cs w:val="24"/>
                      </w:rPr>
                      <m:t>1</m:t>
                    </m:r>
                  </m:e>
                </m:d>
              </m:sup>
            </m:sSubSup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 xml:space="preserve"> </m:t>
            </m:r>
          </m:e>
        </m:d>
        <m:sSubSup>
          <m:sSubSupPr>
            <m:ctrlPr>
              <w:rPr>
                <w:rFonts w:ascii="Cambria Math" w:hAnsi="Cambria Math" w:cs="Times New Roman"/>
                <w:i/>
                <w:szCs w:val="24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 w:cs="Times New Roman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|</m:t>
                </m:r>
                <m:sSub>
                  <m:sSubPr>
                    <m:ctrlPr>
                      <w:rPr>
                        <w:rFonts w:ascii="Cambria Math" w:hAnsi="Cambria Math" w:cs="Times New Roman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Cs w:val="24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 w:cs="Times New Roman"/>
                <w:szCs w:val="24"/>
              </w:rPr>
              <m:t>u+1,…m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Cs w:val="24"/>
              </w:rPr>
              <m:t>(1)</m:t>
            </m:r>
          </m:sup>
        </m:sSubSup>
      </m:oMath>
      <w:r w:rsidR="006B3816" w:rsidRPr="000838F0">
        <w:rPr>
          <w:rFonts w:cs="Times New Roman"/>
          <w:szCs w:val="24"/>
        </w:rPr>
        <w:t xml:space="preserve"> </w:t>
      </w:r>
      <w:r w:rsidR="006B3816" w:rsidRPr="000838F0">
        <w:rPr>
          <w:rFonts w:cs="Times New Roman"/>
          <w:szCs w:val="24"/>
        </w:rPr>
        <w:tab/>
      </w:r>
      <w:r w:rsidR="006B3816" w:rsidRPr="000838F0">
        <w:rPr>
          <w:rFonts w:cs="Times New Roman"/>
          <w:szCs w:val="24"/>
        </w:rPr>
        <w:tab/>
      </w:r>
    </w:p>
    <w:p w:rsidR="00965172" w:rsidRPr="000838F0" w:rsidRDefault="00FF16BF" w:rsidP="009449F0">
      <w:pPr>
        <w:pStyle w:val="a5"/>
        <w:rPr>
          <w:rFonts w:eastAsiaTheme="minorEastAsia"/>
          <w:szCs w:val="24"/>
        </w:rPr>
      </w:pPr>
      <m:oMath>
        <m:r>
          <m:rPr>
            <m:sty m:val="p"/>
          </m:rPr>
          <w:rPr>
            <w:rFonts w:ascii="Cambria Math" w:hAnsi="Cambria Math"/>
            <w:szCs w:val="24"/>
          </w:rPr>
          <m:t>=</m:t>
        </m:r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u+1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,…</m:t>
                </m:r>
                <m:r>
                  <w:rPr>
                    <w:rFonts w:ascii="Cambria Math" w:hAnsi="Cambria Math"/>
                    <w:szCs w:val="24"/>
                  </w:rPr>
                  <m:t>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,…</m:t>
                </m:r>
                <m:r>
                  <w:rPr>
                    <w:rFonts w:ascii="Cambria Math" w:hAnsi="Cambria Math"/>
                    <w:szCs w:val="24"/>
                  </w:rPr>
                  <m:t>u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1,…u…m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,…u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</m:den>
        </m:f>
        <m:r>
          <m:rPr>
            <m:sty m:val="p"/>
          </m:rPr>
          <w:rPr>
            <w:rFonts w:ascii="Cambria Math" w:hAnsi="Cambria Math"/>
            <w:szCs w:val="24"/>
          </w:rPr>
          <m:t xml:space="preserve"> </m:t>
        </m:r>
        <m:r>
          <w:rPr>
            <w:rFonts w:ascii="Cambria Math" w:hAnsi="Cambria Math"/>
            <w:szCs w:val="24"/>
          </w:rPr>
          <m:t>exp</m:t>
        </m:r>
        <m:d>
          <m:dPr>
            <m:ctrlPr>
              <w:rPr>
                <w:rFonts w:ascii="Cambria Math" w:hAnsi="Cambria Math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4"/>
              </w:rPr>
              <m:t>-</m:t>
            </m:r>
            <m:r>
              <w:rPr>
                <w:rFonts w:ascii="Cambria Math" w:hAnsi="Cambria Math"/>
                <w:szCs w:val="24"/>
              </w:rPr>
              <m:t>β</m:t>
            </m:r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E</m:t>
                </m:r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4"/>
                      </w:rPr>
                      <m:t>j</m:t>
                    </m:r>
                  </m:e>
                </m:d>
              </m:e>
              <m:sub>
                <m:r>
                  <w:rPr>
                    <w:rFonts w:ascii="Cambria Math" w:hAnsi="Cambria Math"/>
                    <w:szCs w:val="24"/>
                  </w:rPr>
                  <m:t>1,…u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  <m:r>
              <m:rPr>
                <m:sty m:val="p"/>
              </m:rPr>
              <w:rPr>
                <w:rFonts w:ascii="Cambria Math" w:hAnsi="Cambria Math"/>
                <w:szCs w:val="24"/>
              </w:rPr>
              <m:t xml:space="preserve"> </m:t>
            </m:r>
          </m:e>
        </m:d>
        <m:r>
          <m:rPr>
            <m:sty m:val="p"/>
          </m:rPr>
          <w:rPr>
            <w:rFonts w:ascii="Cambria Math" w:hAnsi="Cambria Math"/>
            <w:szCs w:val="24"/>
          </w:rPr>
          <m:t>|</m:t>
        </m:r>
        <m:sSubSup>
          <m:sSubSupPr>
            <m:ctrlPr>
              <w:rPr>
                <w:rFonts w:ascii="Cambria Math" w:hAnsi="Cambria Math"/>
                <w:szCs w:val="24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j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  <w:szCs w:val="24"/>
              </w:rPr>
              <m:t>1,…u</m:t>
            </m:r>
          </m:sub>
          <m:sup>
            <m:d>
              <m:dPr>
                <m:ctrlPr>
                  <w:rPr>
                    <w:rFonts w:ascii="Cambria Math" w:hAnsi="Cambria Math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1</m:t>
                </m:r>
              </m:e>
            </m:d>
          </m:sup>
        </m:sSubSup>
      </m:oMath>
      <w:r w:rsidR="00965172" w:rsidRPr="000838F0">
        <w:rPr>
          <w:rFonts w:eastAsiaTheme="minorEastAsia"/>
          <w:szCs w:val="24"/>
        </w:rPr>
        <w:t xml:space="preserve"> </w:t>
      </w:r>
      <w:r w:rsidR="00965172" w:rsidRPr="000838F0">
        <w:rPr>
          <w:rFonts w:eastAsiaTheme="minorEastAsia"/>
          <w:szCs w:val="24"/>
        </w:rPr>
        <w:tab/>
      </w:r>
      <w:r w:rsidR="00965172" w:rsidRPr="000838F0">
        <w:rPr>
          <w:rFonts w:eastAsiaTheme="minorEastAsia"/>
          <w:szCs w:val="24"/>
        </w:rPr>
        <w:tab/>
      </w:r>
      <w:r w:rsidR="00965172" w:rsidRPr="000838F0">
        <w:rPr>
          <w:rFonts w:eastAsiaTheme="minorEastAsia"/>
          <w:szCs w:val="24"/>
        </w:rPr>
        <w:tab/>
      </w:r>
      <w:r w:rsidR="00965172" w:rsidRPr="000838F0">
        <w:rPr>
          <w:rFonts w:eastAsiaTheme="minorEastAsia"/>
          <w:szCs w:val="24"/>
        </w:rPr>
        <w:tab/>
      </w:r>
      <w:r w:rsidR="00965172" w:rsidRPr="000838F0">
        <w:rPr>
          <w:rFonts w:eastAsiaTheme="minorEastAsia"/>
          <w:szCs w:val="24"/>
        </w:rPr>
        <w:tab/>
      </w:r>
      <w:r w:rsidR="00965172" w:rsidRPr="000838F0">
        <w:rPr>
          <w:rFonts w:eastAsiaTheme="minorEastAsia"/>
          <w:szCs w:val="24"/>
        </w:rPr>
        <w:tab/>
      </w:r>
      <w:r w:rsidR="009449F0">
        <w:rPr>
          <w:rFonts w:eastAsiaTheme="minorEastAsia"/>
          <w:szCs w:val="24"/>
        </w:rPr>
        <w:tab/>
      </w:r>
      <w:r w:rsidR="00965172" w:rsidRPr="000838F0">
        <w:rPr>
          <w:rFonts w:eastAsiaTheme="minorEastAsia"/>
          <w:szCs w:val="24"/>
        </w:rPr>
        <w:tab/>
      </w:r>
      <w:r w:rsidR="00965172" w:rsidRPr="000838F0">
        <w:rPr>
          <w:rFonts w:eastAsiaTheme="minorEastAsia"/>
          <w:szCs w:val="24"/>
        </w:rPr>
        <w:tab/>
      </w:r>
      <w:r w:rsidR="00965172" w:rsidRPr="000838F0">
        <w:rPr>
          <w:rFonts w:eastAsiaTheme="minorEastAsia"/>
          <w:szCs w:val="24"/>
        </w:rPr>
        <w:tab/>
      </w:r>
    </w:p>
    <w:p w:rsidR="00FF16BF" w:rsidRPr="000838F0" w:rsidRDefault="00FF16BF" w:rsidP="00FF16BF">
      <w:pPr>
        <w:pStyle w:val="a5"/>
        <w:rPr>
          <w:rFonts w:eastAsiaTheme="minorEastAsia"/>
          <w:szCs w:val="24"/>
        </w:rPr>
      </w:pPr>
      <m:oMath>
        <m:r>
          <m:rPr>
            <m:sty m:val="p"/>
          </m:rPr>
          <w:rPr>
            <w:rFonts w:ascii="Cambria Math" w:hAnsi="Cambria Math"/>
            <w:szCs w:val="24"/>
          </w:rPr>
          <m:t>+</m:t>
        </m:r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,…</m:t>
                </m:r>
                <m:r>
                  <w:rPr>
                    <w:rFonts w:ascii="Cambria Math" w:hAnsi="Cambria Math"/>
                    <w:szCs w:val="24"/>
                  </w:rPr>
                  <m:t>u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(1)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u+1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,…</m:t>
                </m:r>
                <m:r>
                  <w:rPr>
                    <w:rFonts w:ascii="Cambria Math" w:hAnsi="Cambria Math"/>
                    <w:szCs w:val="24"/>
                  </w:rPr>
                  <m:t>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(1)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1,…u,…m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u+1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,…</m:t>
                </m:r>
                <m:r>
                  <w:rPr>
                    <w:rFonts w:ascii="Cambria Math" w:hAnsi="Cambria Math"/>
                    <w:szCs w:val="24"/>
                  </w:rPr>
                  <m:t>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(1)</m:t>
                </m:r>
              </m:sup>
            </m:sSubSup>
          </m:den>
        </m:f>
        <m:r>
          <m:rPr>
            <m:sty m:val="p"/>
          </m:rPr>
          <w:rPr>
            <w:rFonts w:ascii="Cambria Math" w:hAnsi="Cambria Math"/>
            <w:szCs w:val="24"/>
          </w:rPr>
          <m:t xml:space="preserve"> </m:t>
        </m:r>
        <m:r>
          <w:rPr>
            <w:rFonts w:ascii="Cambria Math" w:hAnsi="Cambria Math"/>
            <w:szCs w:val="24"/>
          </w:rPr>
          <m:t>exp</m:t>
        </m:r>
        <m:d>
          <m:dPr>
            <m:ctrlPr>
              <w:rPr>
                <w:rFonts w:ascii="Cambria Math" w:hAnsi="Cambria Math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Cs w:val="24"/>
              </w:rPr>
              <m:t>-</m:t>
            </m:r>
            <m:r>
              <w:rPr>
                <w:rFonts w:ascii="Cambria Math" w:hAnsi="Cambria Math"/>
                <w:szCs w:val="24"/>
              </w:rPr>
              <m:t>β</m:t>
            </m:r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E</m:t>
                </m:r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Cs w:val="24"/>
                      </w:rPr>
                      <m:t>k</m:t>
                    </m:r>
                  </m:e>
                </m:d>
              </m:e>
              <m:sub>
                <m:r>
                  <w:rPr>
                    <w:rFonts w:ascii="Cambria Math" w:hAnsi="Cambria Math"/>
                    <w:szCs w:val="24"/>
                  </w:rPr>
                  <m:t>u+1,…m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  <m:r>
              <m:rPr>
                <m:sty m:val="p"/>
              </m:rPr>
              <w:rPr>
                <w:rFonts w:ascii="Cambria Math" w:hAnsi="Cambria Math"/>
                <w:szCs w:val="24"/>
              </w:rPr>
              <m:t xml:space="preserve"> </m:t>
            </m:r>
          </m:e>
        </m:d>
        <m:r>
          <m:rPr>
            <m:sty m:val="p"/>
          </m:rPr>
          <w:rPr>
            <w:rFonts w:ascii="Cambria Math" w:hAnsi="Cambria Math"/>
            <w:szCs w:val="24"/>
          </w:rPr>
          <m:t>|</m:t>
        </m:r>
        <m:sSubSup>
          <m:sSubSupPr>
            <m:ctrlPr>
              <w:rPr>
                <w:rFonts w:ascii="Cambria Math" w:hAnsi="Cambria Math"/>
                <w:szCs w:val="24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  <w:szCs w:val="24"/>
              </w:rPr>
              <m:t>u+1,…m</m:t>
            </m:r>
          </m:sub>
          <m:sup>
            <m:d>
              <m:dPr>
                <m:ctrlPr>
                  <w:rPr>
                    <w:rFonts w:ascii="Cambria Math" w:hAnsi="Cambria Math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1</m:t>
                </m:r>
              </m:e>
            </m:d>
          </m:sup>
        </m:sSubSup>
      </m:oMath>
      <w:r w:rsidRPr="000838F0">
        <w:rPr>
          <w:szCs w:val="24"/>
        </w:rPr>
        <w:tab/>
      </w:r>
      <w:r w:rsidRPr="000838F0">
        <w:rPr>
          <w:szCs w:val="24"/>
        </w:rPr>
        <w:tab/>
      </w:r>
    </w:p>
    <w:p w:rsidR="00FF16BF" w:rsidRPr="000838F0" w:rsidRDefault="00FF16BF" w:rsidP="009449F0">
      <w:pPr>
        <w:pStyle w:val="a5"/>
        <w:rPr>
          <w:rFonts w:eastAsiaTheme="minorEastAsia"/>
          <w:szCs w:val="24"/>
        </w:rPr>
      </w:pPr>
      <m:oMath>
        <m:r>
          <w:rPr>
            <w:rFonts w:ascii="Cambria Math" w:hAnsi="Cambria Math"/>
            <w:szCs w:val="24"/>
          </w:rPr>
          <m:t>=</m:t>
        </m:r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u+1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,…</m:t>
                </m:r>
                <m:r>
                  <w:rPr>
                    <w:rFonts w:ascii="Cambria Math" w:hAnsi="Cambria Math"/>
                    <w:szCs w:val="24"/>
                  </w:rPr>
                  <m:t>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(1)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,…</m:t>
                </m:r>
                <m:r>
                  <w:rPr>
                    <w:rFonts w:ascii="Cambria Math" w:hAnsi="Cambria Math"/>
                    <w:szCs w:val="24"/>
                  </w:rPr>
                  <m:t>u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(1)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1,…u,…m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</m:den>
        </m:f>
        <m:r>
          <m:rPr>
            <m:sty m:val="p"/>
          </m:rPr>
          <w:rPr>
            <w:rFonts w:ascii="Cambria Math" w:hAnsi="Cambria Math"/>
            <w:szCs w:val="24"/>
          </w:rPr>
          <m:t xml:space="preserve"> </m:t>
        </m:r>
        <m:acc>
          <m:accPr>
            <m:ctrlPr>
              <w:rPr>
                <w:rFonts w:ascii="Cambria Math" w:hAnsi="Cambria Math"/>
                <w:szCs w:val="24"/>
              </w:rPr>
            </m:ctrlPr>
          </m:accPr>
          <m:e>
            <m:r>
              <w:rPr>
                <w:rFonts w:ascii="Cambria Math" w:hAnsi="Cambria Math"/>
                <w:szCs w:val="24"/>
              </w:rPr>
              <m:t>P</m:t>
            </m:r>
          </m:e>
        </m:acc>
        <m:r>
          <m:rPr>
            <m:sty m:val="p"/>
          </m:rPr>
          <w:rPr>
            <w:rFonts w:ascii="Cambria Math" w:hAnsi="Cambria Math"/>
            <w:szCs w:val="24"/>
          </w:rPr>
          <m:t>|</m:t>
        </m:r>
        <m:sSubSup>
          <m:sSubSupPr>
            <m:ctrlPr>
              <w:rPr>
                <w:rFonts w:ascii="Cambria Math" w:hAnsi="Cambria Math"/>
                <w:szCs w:val="24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j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  <w:szCs w:val="24"/>
              </w:rPr>
              <m:t>1,…u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4"/>
              </w:rPr>
              <m:t>(1)</m:t>
            </m:r>
          </m:sup>
        </m:sSubSup>
        <m:r>
          <m:rPr>
            <m:sty m:val="p"/>
          </m:rPr>
          <w:rPr>
            <w:rFonts w:ascii="Cambria Math" w:hAnsi="Cambria Math"/>
            <w:szCs w:val="24"/>
          </w:rPr>
          <m:t>+</m:t>
        </m:r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,…</m:t>
                </m:r>
                <m:r>
                  <w:rPr>
                    <w:rFonts w:ascii="Cambria Math" w:hAnsi="Cambria Math"/>
                    <w:szCs w:val="24"/>
                  </w:rPr>
                  <m:t>u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(1)</m:t>
                </m:r>
              </m:sup>
            </m:sSubSup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u+1</m:t>
                </m:r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,…</m:t>
                </m:r>
                <m:r>
                  <w:rPr>
                    <w:rFonts w:ascii="Cambria Math" w:hAnsi="Cambria Math"/>
                    <w:szCs w:val="24"/>
                  </w:rPr>
                  <m:t>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(1)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1,…u,…m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</m:den>
        </m:f>
        <m:r>
          <m:rPr>
            <m:sty m:val="p"/>
          </m:rPr>
          <w:rPr>
            <w:rFonts w:ascii="Cambria Math" w:hAnsi="Cambria Math"/>
            <w:szCs w:val="24"/>
          </w:rPr>
          <m:t xml:space="preserve"> </m:t>
        </m:r>
        <m:acc>
          <m:accPr>
            <m:ctrlPr>
              <w:rPr>
                <w:rFonts w:ascii="Cambria Math" w:hAnsi="Cambria Math"/>
                <w:szCs w:val="24"/>
              </w:rPr>
            </m:ctrlPr>
          </m:accPr>
          <m:e>
            <m:r>
              <w:rPr>
                <w:rFonts w:ascii="Cambria Math" w:hAnsi="Cambria Math"/>
                <w:szCs w:val="24"/>
              </w:rPr>
              <m:t>P</m:t>
            </m:r>
          </m:e>
        </m:acc>
        <m:sSubSup>
          <m:sSubSupPr>
            <m:ctrlPr>
              <w:rPr>
                <w:rFonts w:ascii="Cambria Math" w:hAnsi="Cambria Math"/>
                <w:i/>
                <w:szCs w:val="24"/>
              </w:rPr>
            </m:ctrlPr>
          </m:sSubSupPr>
          <m:e>
            <m:d>
              <m:dPr>
                <m:begChr m:val=""/>
                <m:endChr m:val="⟩"/>
                <m:ctrlPr>
                  <w:rPr>
                    <w:rFonts w:ascii="Cambria Math" w:hAnsi="Cambria Math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|</m:t>
                </m:r>
                <m:sSub>
                  <m:sSubPr>
                    <m:ctrlPr>
                      <w:rPr>
                        <w:rFonts w:ascii="Cambria Math" w:hAnsi="Cambria Math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Cs w:val="24"/>
                      </w:rPr>
                      <m:t>c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  <w:szCs w:val="24"/>
              </w:rPr>
              <m:t>u+1,…m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4"/>
              </w:rPr>
              <m:t>(1)</m:t>
            </m:r>
          </m:sup>
        </m:sSubSup>
      </m:oMath>
      <w:r w:rsidR="009449F0">
        <w:rPr>
          <w:rFonts w:eastAsiaTheme="minorEastAsia"/>
          <w:szCs w:val="24"/>
        </w:rPr>
        <w:tab/>
      </w:r>
      <w:r w:rsidR="009449F0">
        <w:rPr>
          <w:rFonts w:eastAsiaTheme="minorEastAsia"/>
          <w:szCs w:val="24"/>
        </w:rPr>
        <w:tab/>
      </w:r>
      <w:r w:rsidR="009449F0">
        <w:rPr>
          <w:rFonts w:eastAsiaTheme="minorEastAsia"/>
          <w:szCs w:val="24"/>
        </w:rPr>
        <w:tab/>
      </w:r>
      <w:r w:rsidR="009449F0">
        <w:rPr>
          <w:rFonts w:eastAsiaTheme="minorEastAsia"/>
          <w:szCs w:val="24"/>
        </w:rPr>
        <w:tab/>
      </w:r>
      <w:r w:rsidR="009449F0">
        <w:rPr>
          <w:rFonts w:eastAsiaTheme="minorEastAsia"/>
          <w:szCs w:val="24"/>
        </w:rPr>
        <w:tab/>
      </w:r>
      <w:r w:rsidR="009449F0">
        <w:rPr>
          <w:rFonts w:eastAsiaTheme="minorEastAsia"/>
          <w:szCs w:val="24"/>
        </w:rPr>
        <w:tab/>
      </w:r>
      <w:r w:rsidR="009449F0">
        <w:rPr>
          <w:rFonts w:eastAsiaTheme="minorEastAsia"/>
          <w:szCs w:val="24"/>
        </w:rPr>
        <w:tab/>
      </w:r>
      <w:r w:rsidR="009449F0">
        <w:rPr>
          <w:rFonts w:eastAsiaTheme="minorEastAsia"/>
          <w:szCs w:val="24"/>
        </w:rPr>
        <w:tab/>
      </w:r>
    </w:p>
    <w:p w:rsidR="009449F0" w:rsidRPr="009449F0" w:rsidRDefault="00FF16BF" w:rsidP="009449F0">
      <w:pPr>
        <w:pStyle w:val="a5"/>
        <w:wordWrap w:val="0"/>
        <w:rPr>
          <w:vanish/>
          <w:specVanish/>
        </w:rPr>
      </w:pP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Q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,…</m:t>
                </m:r>
                <m:r>
                  <w:rPr>
                    <w:rFonts w:ascii="Cambria Math" w:hAnsi="Cambria Math"/>
                  </w:rPr>
                  <m:t>u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(1)</m:t>
                </m:r>
              </m:sup>
            </m:sSubSup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Q</m:t>
                </m:r>
              </m:e>
              <m:sub>
                <m:r>
                  <w:rPr>
                    <w:rFonts w:ascii="Cambria Math" w:hAnsi="Cambria Math"/>
                  </w:rPr>
                  <m:t>u+1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,…</m:t>
                </m:r>
                <m:r>
                  <w:rPr>
                    <w:rFonts w:ascii="Cambria Math" w:hAnsi="Cambria Math"/>
                  </w:rPr>
                  <m:t>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(1)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1,…u…m</m:t>
                </m:r>
              </m:sub>
              <m:sup>
                <m:d>
                  <m:dPr>
                    <m:ctrlPr>
                      <w:rPr>
                        <w:rFonts w:ascii="Cambria Math" w:hAnsi="Cambria Math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1</m:t>
                    </m:r>
                  </m:e>
                </m:d>
              </m:sup>
            </m:sSubSup>
          </m:den>
        </m:f>
        <m:r>
          <m:rPr>
            <m:sty m:val="p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P</m:t>
                </m:r>
              </m:e>
            </m:acc>
            <m:r>
              <m:rPr>
                <m:sty m:val="p"/>
              </m:rPr>
              <w:rPr>
                <w:rFonts w:ascii="Cambria Math" w:hAnsi="Cambria Math"/>
              </w:rPr>
              <m:t>|</m:t>
            </m:r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d>
                  <m:dPr>
                    <m:begChr m:val=""/>
                    <m:endChr m:val="⟩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j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/>
                  </w:rPr>
                  <m:t>1,…u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(1)</m:t>
                </m:r>
              </m:sup>
            </m:sSubSup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acc>
              <m:accPr>
                <m:ctrlPr>
                  <w:rPr>
                    <w:rFonts w:ascii="Cambria Math" w:hAnsi="Cambria Math"/>
                  </w:rPr>
                </m:ctrlPr>
              </m:accPr>
              <m:e>
                <m:r>
                  <w:rPr>
                    <w:rFonts w:ascii="Cambria Math" w:hAnsi="Cambria Math"/>
                  </w:rPr>
                  <m:t>P</m:t>
                </m:r>
              </m:e>
            </m:acc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d>
                  <m:dPr>
                    <m:begChr m:val=""/>
                    <m:endChr m:val="⟩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|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</m:e>
                </m:d>
              </m:e>
              <m:sub>
                <m:r>
                  <w:rPr>
                    <w:rFonts w:ascii="Cambria Math" w:hAnsi="Cambria Math"/>
                  </w:rPr>
                  <m:t>u+1,…m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(1)</m:t>
                </m:r>
              </m:sup>
            </m:sSubSup>
          </m:e>
        </m:d>
      </m:oMath>
      <w:r w:rsidRPr="000838F0">
        <w:tab/>
      </w:r>
      <w:r w:rsidRPr="000838F0">
        <w:tab/>
      </w:r>
      <w:r w:rsidRPr="000838F0">
        <w:tab/>
      </w:r>
      <w:r w:rsidRPr="000838F0">
        <w:tab/>
      </w:r>
      <w:r w:rsidRPr="000838F0">
        <w:tab/>
      </w:r>
      <w:r w:rsidR="008B2439" w:rsidRPr="000838F0">
        <w:tab/>
      </w:r>
      <w:r w:rsidR="000C700E" w:rsidRPr="000838F0">
        <w:tab/>
      </w:r>
      <w:r w:rsidR="009449F0">
        <w:tab/>
      </w:r>
      <w:r w:rsidR="009449F0">
        <w:tab/>
      </w:r>
    </w:p>
    <w:p w:rsidR="00CB5F12" w:rsidRDefault="009449F0" w:rsidP="009449F0">
      <w:pPr>
        <w:pStyle w:val="a5"/>
      </w:pPr>
      <w:r>
        <w:t>(</w:t>
      </w:r>
      <w:r w:rsidR="00F57208">
        <w:rPr>
          <w:noProof/>
        </w:rPr>
        <w:fldChar w:fldCharType="begin"/>
      </w:r>
      <w:r w:rsidR="00F57208">
        <w:rPr>
          <w:noProof/>
        </w:rPr>
        <w:instrText xml:space="preserve"> SEQ Equation \* ARABIC </w:instrText>
      </w:r>
      <w:r w:rsidR="00F57208">
        <w:rPr>
          <w:noProof/>
        </w:rPr>
        <w:fldChar w:fldCharType="separate"/>
      </w:r>
      <w:r>
        <w:rPr>
          <w:noProof/>
        </w:rPr>
        <w:t>16</w:t>
      </w:r>
      <w:r w:rsidR="00F57208">
        <w:rPr>
          <w:noProof/>
        </w:rPr>
        <w:fldChar w:fldCharType="end"/>
      </w:r>
      <w:r>
        <w:t>)</w:t>
      </w:r>
    </w:p>
    <w:p w:rsidR="003615B6" w:rsidRDefault="003615B6">
      <w:pPr>
        <w:widowControl/>
        <w:spacing w:line="240" w:lineRule="auto"/>
        <w:jc w:val="left"/>
      </w:pPr>
      <w:r>
        <w:br w:type="page"/>
      </w:r>
    </w:p>
    <w:p w:rsidR="00CB5F12" w:rsidRPr="002E799E" w:rsidRDefault="00CB5F12"/>
    <w:sectPr w:rsidR="00CB5F12" w:rsidRPr="002E799E"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32DD" w:rsidRDefault="00F932DD" w:rsidP="005303F3">
      <w:pPr>
        <w:spacing w:line="240" w:lineRule="auto"/>
      </w:pPr>
      <w:r>
        <w:separator/>
      </w:r>
    </w:p>
  </w:endnote>
  <w:endnote w:type="continuationSeparator" w:id="0">
    <w:p w:rsidR="00F932DD" w:rsidRDefault="00F932DD" w:rsidP="005303F3">
      <w:pPr>
        <w:spacing w:line="240" w:lineRule="auto"/>
      </w:pPr>
      <w:r>
        <w:continuationSeparator/>
      </w:r>
    </w:p>
  </w:endnote>
  <w:endnote w:id="1">
    <w:p w:rsidR="00A70752" w:rsidRDefault="00A70752">
      <w:pPr>
        <w:pStyle w:val="a7"/>
      </w:pPr>
      <w:r>
        <w:rPr>
          <w:rStyle w:val="a8"/>
        </w:rPr>
        <w:endnoteRef/>
      </w:r>
      <w:r>
        <w:t xml:space="preserve"> Sargsyan, K., Grauffel, C., Lim, C. How Molecular Size Impacts RMSD Applications in Molecular Dynamics Simulations. </w:t>
      </w:r>
      <w:r w:rsidRPr="00023403">
        <w:t>J. C</w:t>
      </w:r>
      <w:r>
        <w:t>hem. Theory Comput. 13, 1518-1624(2017)</w:t>
      </w:r>
    </w:p>
    <w:p w:rsidR="00A70752" w:rsidRPr="00223698" w:rsidRDefault="00A70752">
      <w:pPr>
        <w:pStyle w:val="a7"/>
      </w:pPr>
    </w:p>
  </w:endnote>
  <w:endnote w:id="2">
    <w:p w:rsidR="00A70752" w:rsidRPr="00223698" w:rsidRDefault="00A70752">
      <w:pPr>
        <w:pStyle w:val="a7"/>
      </w:pPr>
      <w:r>
        <w:rPr>
          <w:rStyle w:val="a8"/>
        </w:rPr>
        <w:endnoteRef/>
      </w:r>
      <w:r>
        <w:t xml:space="preserve"> Schulz-Gasch, T., Schärfer, C., Guba, W., Rarey, M.</w:t>
      </w:r>
      <w:r>
        <w:rPr>
          <w:rFonts w:hint="eastAsia"/>
        </w:rPr>
        <w:t xml:space="preserve"> </w:t>
      </w:r>
      <w:r>
        <w:t>TFD: Torsion Fingerprints As a New Measure To Compare Small Molecule Conformations. J. Chem. Inf. Model. 52, 1499-1512(2012)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eXGyrePagella-Regular">
    <w:altName w:val="Times New Roman"/>
    <w:panose1 w:val="00000000000000000000"/>
    <w:charset w:val="00"/>
    <w:family w:val="roman"/>
    <w:notTrueType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eXGyrePagella-Bol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32DD" w:rsidRDefault="00F932DD" w:rsidP="005303F3">
      <w:pPr>
        <w:spacing w:line="240" w:lineRule="auto"/>
      </w:pPr>
      <w:r>
        <w:separator/>
      </w:r>
    </w:p>
  </w:footnote>
  <w:footnote w:type="continuationSeparator" w:id="0">
    <w:p w:rsidR="00F932DD" w:rsidRDefault="00F932DD" w:rsidP="005303F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63A"/>
    <w:rsid w:val="000107FD"/>
    <w:rsid w:val="000134AA"/>
    <w:rsid w:val="00015A72"/>
    <w:rsid w:val="00017FC2"/>
    <w:rsid w:val="00031CD9"/>
    <w:rsid w:val="00033852"/>
    <w:rsid w:val="00062D11"/>
    <w:rsid w:val="00080692"/>
    <w:rsid w:val="00082274"/>
    <w:rsid w:val="000838F0"/>
    <w:rsid w:val="00092828"/>
    <w:rsid w:val="000B1F54"/>
    <w:rsid w:val="000B2794"/>
    <w:rsid w:val="000C1FAD"/>
    <w:rsid w:val="000C4871"/>
    <w:rsid w:val="000C700E"/>
    <w:rsid w:val="000F6CDD"/>
    <w:rsid w:val="00110E55"/>
    <w:rsid w:val="001162D1"/>
    <w:rsid w:val="00116BD6"/>
    <w:rsid w:val="001336F9"/>
    <w:rsid w:val="001436D0"/>
    <w:rsid w:val="00146228"/>
    <w:rsid w:val="00164E71"/>
    <w:rsid w:val="00172F1A"/>
    <w:rsid w:val="001767D7"/>
    <w:rsid w:val="00182359"/>
    <w:rsid w:val="00194B93"/>
    <w:rsid w:val="001C171C"/>
    <w:rsid w:val="001C369D"/>
    <w:rsid w:val="001D26D8"/>
    <w:rsid w:val="001F2010"/>
    <w:rsid w:val="001F5EB9"/>
    <w:rsid w:val="002107F5"/>
    <w:rsid w:val="00223698"/>
    <w:rsid w:val="002252F4"/>
    <w:rsid w:val="00233B2E"/>
    <w:rsid w:val="002465F6"/>
    <w:rsid w:val="002825BF"/>
    <w:rsid w:val="00291BFE"/>
    <w:rsid w:val="002A5C40"/>
    <w:rsid w:val="002C46E2"/>
    <w:rsid w:val="002D3E65"/>
    <w:rsid w:val="002D7BB6"/>
    <w:rsid w:val="002E3B6A"/>
    <w:rsid w:val="002E799E"/>
    <w:rsid w:val="002F3771"/>
    <w:rsid w:val="003256BF"/>
    <w:rsid w:val="003312BB"/>
    <w:rsid w:val="00337EA1"/>
    <w:rsid w:val="00360127"/>
    <w:rsid w:val="003615B6"/>
    <w:rsid w:val="0036193B"/>
    <w:rsid w:val="003652BA"/>
    <w:rsid w:val="00376772"/>
    <w:rsid w:val="00391860"/>
    <w:rsid w:val="00397A5B"/>
    <w:rsid w:val="003A21E2"/>
    <w:rsid w:val="003B5A2D"/>
    <w:rsid w:val="003C1449"/>
    <w:rsid w:val="003D2A3C"/>
    <w:rsid w:val="003D2EFE"/>
    <w:rsid w:val="003E0C00"/>
    <w:rsid w:val="003F547C"/>
    <w:rsid w:val="0042166A"/>
    <w:rsid w:val="0043403A"/>
    <w:rsid w:val="004547F5"/>
    <w:rsid w:val="00470010"/>
    <w:rsid w:val="0047074C"/>
    <w:rsid w:val="00476376"/>
    <w:rsid w:val="0049364D"/>
    <w:rsid w:val="00493AA5"/>
    <w:rsid w:val="004E0166"/>
    <w:rsid w:val="004E20C1"/>
    <w:rsid w:val="004F2705"/>
    <w:rsid w:val="00503C99"/>
    <w:rsid w:val="00515D0C"/>
    <w:rsid w:val="005264CC"/>
    <w:rsid w:val="005303F3"/>
    <w:rsid w:val="00533169"/>
    <w:rsid w:val="005421D4"/>
    <w:rsid w:val="0054292D"/>
    <w:rsid w:val="00562692"/>
    <w:rsid w:val="00563209"/>
    <w:rsid w:val="005706FE"/>
    <w:rsid w:val="00571685"/>
    <w:rsid w:val="005A0ECA"/>
    <w:rsid w:val="005A50AA"/>
    <w:rsid w:val="005B4CE6"/>
    <w:rsid w:val="005B5199"/>
    <w:rsid w:val="005E4AB8"/>
    <w:rsid w:val="00621400"/>
    <w:rsid w:val="00633793"/>
    <w:rsid w:val="006467E3"/>
    <w:rsid w:val="00656360"/>
    <w:rsid w:val="0067293C"/>
    <w:rsid w:val="00683CC2"/>
    <w:rsid w:val="00694E6B"/>
    <w:rsid w:val="006A6731"/>
    <w:rsid w:val="006B3816"/>
    <w:rsid w:val="006C45D6"/>
    <w:rsid w:val="006E2C7D"/>
    <w:rsid w:val="007125E8"/>
    <w:rsid w:val="00735192"/>
    <w:rsid w:val="007364E4"/>
    <w:rsid w:val="007602E9"/>
    <w:rsid w:val="0078500A"/>
    <w:rsid w:val="007875A1"/>
    <w:rsid w:val="00790008"/>
    <w:rsid w:val="0079077C"/>
    <w:rsid w:val="007948DF"/>
    <w:rsid w:val="00796E66"/>
    <w:rsid w:val="00797AB4"/>
    <w:rsid w:val="007B06D9"/>
    <w:rsid w:val="007C38C1"/>
    <w:rsid w:val="007D4B29"/>
    <w:rsid w:val="007E0989"/>
    <w:rsid w:val="007E27AD"/>
    <w:rsid w:val="007E4842"/>
    <w:rsid w:val="007F0E71"/>
    <w:rsid w:val="007F2428"/>
    <w:rsid w:val="007F282C"/>
    <w:rsid w:val="00810B06"/>
    <w:rsid w:val="00811903"/>
    <w:rsid w:val="00824B63"/>
    <w:rsid w:val="008273F8"/>
    <w:rsid w:val="008363D5"/>
    <w:rsid w:val="00837168"/>
    <w:rsid w:val="00857D15"/>
    <w:rsid w:val="0088063A"/>
    <w:rsid w:val="00882FF5"/>
    <w:rsid w:val="008B042F"/>
    <w:rsid w:val="008B0732"/>
    <w:rsid w:val="008B2439"/>
    <w:rsid w:val="008C3832"/>
    <w:rsid w:val="008D6D45"/>
    <w:rsid w:val="008F4E21"/>
    <w:rsid w:val="00925795"/>
    <w:rsid w:val="009301B1"/>
    <w:rsid w:val="00935FF7"/>
    <w:rsid w:val="00940B1E"/>
    <w:rsid w:val="009449F0"/>
    <w:rsid w:val="009603A3"/>
    <w:rsid w:val="00965172"/>
    <w:rsid w:val="0096585F"/>
    <w:rsid w:val="0098567F"/>
    <w:rsid w:val="00986202"/>
    <w:rsid w:val="00997E8C"/>
    <w:rsid w:val="009A0C00"/>
    <w:rsid w:val="009A7DBF"/>
    <w:rsid w:val="009B5A4B"/>
    <w:rsid w:val="009B6377"/>
    <w:rsid w:val="009F0263"/>
    <w:rsid w:val="00A14A94"/>
    <w:rsid w:val="00A20F1C"/>
    <w:rsid w:val="00A25386"/>
    <w:rsid w:val="00A70752"/>
    <w:rsid w:val="00A8517D"/>
    <w:rsid w:val="00AA64B4"/>
    <w:rsid w:val="00AA70B4"/>
    <w:rsid w:val="00AB3AE9"/>
    <w:rsid w:val="00AB7848"/>
    <w:rsid w:val="00AC5903"/>
    <w:rsid w:val="00AD71D6"/>
    <w:rsid w:val="00AD7690"/>
    <w:rsid w:val="00AE5A9B"/>
    <w:rsid w:val="00B104D7"/>
    <w:rsid w:val="00B13BF6"/>
    <w:rsid w:val="00B27293"/>
    <w:rsid w:val="00B316FA"/>
    <w:rsid w:val="00B6303F"/>
    <w:rsid w:val="00B63297"/>
    <w:rsid w:val="00B75C33"/>
    <w:rsid w:val="00B76506"/>
    <w:rsid w:val="00B819A8"/>
    <w:rsid w:val="00B857EE"/>
    <w:rsid w:val="00BA4806"/>
    <w:rsid w:val="00BB1231"/>
    <w:rsid w:val="00BB716C"/>
    <w:rsid w:val="00BB7A81"/>
    <w:rsid w:val="00BF20B3"/>
    <w:rsid w:val="00C338D5"/>
    <w:rsid w:val="00C40DD5"/>
    <w:rsid w:val="00C4116E"/>
    <w:rsid w:val="00C8380D"/>
    <w:rsid w:val="00C96849"/>
    <w:rsid w:val="00CB5F12"/>
    <w:rsid w:val="00CB6AE1"/>
    <w:rsid w:val="00CC5EF5"/>
    <w:rsid w:val="00CD2ECC"/>
    <w:rsid w:val="00CE54CC"/>
    <w:rsid w:val="00CE7D18"/>
    <w:rsid w:val="00CF122A"/>
    <w:rsid w:val="00D07FFD"/>
    <w:rsid w:val="00D212C8"/>
    <w:rsid w:val="00D43C99"/>
    <w:rsid w:val="00D650D3"/>
    <w:rsid w:val="00D70540"/>
    <w:rsid w:val="00D7120B"/>
    <w:rsid w:val="00D77E5A"/>
    <w:rsid w:val="00D8707F"/>
    <w:rsid w:val="00DB4D08"/>
    <w:rsid w:val="00DC7012"/>
    <w:rsid w:val="00DD0682"/>
    <w:rsid w:val="00DF1255"/>
    <w:rsid w:val="00E076AC"/>
    <w:rsid w:val="00E2374C"/>
    <w:rsid w:val="00E30A66"/>
    <w:rsid w:val="00E40E39"/>
    <w:rsid w:val="00E60B91"/>
    <w:rsid w:val="00E70717"/>
    <w:rsid w:val="00E84F65"/>
    <w:rsid w:val="00E924AB"/>
    <w:rsid w:val="00E92A0C"/>
    <w:rsid w:val="00E92A87"/>
    <w:rsid w:val="00E9713B"/>
    <w:rsid w:val="00EB205D"/>
    <w:rsid w:val="00EE4996"/>
    <w:rsid w:val="00EF1792"/>
    <w:rsid w:val="00F07643"/>
    <w:rsid w:val="00F17748"/>
    <w:rsid w:val="00F33AAC"/>
    <w:rsid w:val="00F36157"/>
    <w:rsid w:val="00F363A8"/>
    <w:rsid w:val="00F36856"/>
    <w:rsid w:val="00F57208"/>
    <w:rsid w:val="00F86A69"/>
    <w:rsid w:val="00F90DDF"/>
    <w:rsid w:val="00F932DD"/>
    <w:rsid w:val="00FB091D"/>
    <w:rsid w:val="00FC657A"/>
    <w:rsid w:val="00FD438B"/>
    <w:rsid w:val="00FE68CB"/>
    <w:rsid w:val="00FF16BF"/>
    <w:rsid w:val="00FF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4E78E90-2734-4675-8EDC-A6D0705C3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62D1"/>
    <w:pPr>
      <w:widowControl w:val="0"/>
      <w:spacing w:line="360" w:lineRule="auto"/>
      <w:jc w:val="both"/>
    </w:pPr>
    <w:rPr>
      <w:rFonts w:ascii="Times New Roman" w:hAnsi="Times New Roman"/>
      <w:sz w:val="24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5716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716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03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03F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03F3"/>
    <w:rPr>
      <w:sz w:val="18"/>
      <w:szCs w:val="18"/>
    </w:rPr>
  </w:style>
  <w:style w:type="paragraph" w:styleId="a5">
    <w:name w:val="caption"/>
    <w:aliases w:val="公式-居中"/>
    <w:next w:val="a"/>
    <w:uiPriority w:val="35"/>
    <w:unhideWhenUsed/>
    <w:qFormat/>
    <w:rsid w:val="003C1449"/>
    <w:pPr>
      <w:spacing w:line="360" w:lineRule="auto"/>
      <w:jc w:val="right"/>
    </w:pPr>
    <w:rPr>
      <w:rFonts w:ascii="Times New Roman" w:eastAsia="Times New Roman" w:hAnsi="Times New Roman" w:cs="Times New Roman"/>
      <w:sz w:val="24"/>
      <w:szCs w:val="21"/>
    </w:rPr>
  </w:style>
  <w:style w:type="character" w:customStyle="1" w:styleId="1Char">
    <w:name w:val="标题 1 Char"/>
    <w:basedOn w:val="a0"/>
    <w:link w:val="1"/>
    <w:uiPriority w:val="9"/>
    <w:rsid w:val="00571685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571685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6">
    <w:name w:val="Placeholder Text"/>
    <w:basedOn w:val="a0"/>
    <w:uiPriority w:val="99"/>
    <w:semiHidden/>
    <w:rsid w:val="0067293C"/>
    <w:rPr>
      <w:color w:val="808080"/>
    </w:rPr>
  </w:style>
  <w:style w:type="character" w:customStyle="1" w:styleId="fontstyle01">
    <w:name w:val="fontstyle01"/>
    <w:basedOn w:val="a0"/>
    <w:rsid w:val="00D8707F"/>
    <w:rPr>
      <w:rFonts w:ascii="TeXGyrePagella-Regular" w:hAnsi="TeXGyrePagella-Regular" w:hint="default"/>
      <w:b w:val="0"/>
      <w:bCs w:val="0"/>
      <w:i w:val="0"/>
      <w:iCs w:val="0"/>
      <w:color w:val="000000"/>
      <w:sz w:val="22"/>
      <w:szCs w:val="22"/>
    </w:rPr>
  </w:style>
  <w:style w:type="paragraph" w:styleId="a7">
    <w:name w:val="endnote text"/>
    <w:basedOn w:val="a"/>
    <w:link w:val="Char1"/>
    <w:uiPriority w:val="99"/>
    <w:semiHidden/>
    <w:unhideWhenUsed/>
    <w:rsid w:val="00D8707F"/>
    <w:pPr>
      <w:snapToGrid w:val="0"/>
      <w:jc w:val="left"/>
    </w:pPr>
  </w:style>
  <w:style w:type="character" w:customStyle="1" w:styleId="Char1">
    <w:name w:val="尾注文本 Char"/>
    <w:basedOn w:val="a0"/>
    <w:link w:val="a7"/>
    <w:uiPriority w:val="99"/>
    <w:semiHidden/>
    <w:rsid w:val="00D8707F"/>
    <w:rPr>
      <w:rFonts w:ascii="Times New Roman" w:hAnsi="Times New Roman"/>
      <w:sz w:val="24"/>
      <w:szCs w:val="21"/>
    </w:rPr>
  </w:style>
  <w:style w:type="character" w:styleId="a8">
    <w:name w:val="endnote reference"/>
    <w:basedOn w:val="a0"/>
    <w:semiHidden/>
    <w:unhideWhenUsed/>
    <w:rsid w:val="00D8707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8271C7-6C61-4252-B090-31AF35F48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3342</TotalTime>
  <Pages>4</Pages>
  <Words>1559</Words>
  <Characters>8887</Characters>
  <Application>Microsoft Office Word</Application>
  <DocSecurity>0</DocSecurity>
  <Lines>74</Lines>
  <Paragraphs>20</Paragraphs>
  <ScaleCrop>false</ScaleCrop>
  <Company/>
  <LinksUpToDate>false</LinksUpToDate>
  <CharactersWithSpaces>10426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Ruxiao</dc:creator>
  <cp:keywords/>
  <dc:description/>
  <cp:lastModifiedBy>Ruxiao</cp:lastModifiedBy>
  <cp:revision>121</cp:revision>
  <dcterms:created xsi:type="dcterms:W3CDTF">2022-10-09T16:12:00Z</dcterms:created>
  <dcterms:modified xsi:type="dcterms:W3CDTF">2023-05-06T09:16:00Z</dcterms:modified>
</cp:coreProperties>
</file>