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D3234" w14:textId="2881EA5F" w:rsidR="00CF13BF" w:rsidRPr="007339A7" w:rsidRDefault="00CF13BF" w:rsidP="00CF13BF">
      <w:pPr>
        <w:rPr>
          <w:rFonts w:ascii="Times New Roman" w:hAnsi="Times New Roman" w:cs="Times New Roman"/>
        </w:rPr>
      </w:pPr>
      <w:r w:rsidRPr="007339A7">
        <w:rPr>
          <w:rFonts w:ascii="Times New Roman" w:hAnsi="Times New Roman" w:cs="Times New Roman"/>
        </w:rPr>
        <w:t>Supplementary Figures</w:t>
      </w:r>
    </w:p>
    <w:p w14:paraId="683C7A54" w14:textId="3F62E7A3" w:rsidR="00EF131B" w:rsidRPr="007339A7" w:rsidRDefault="00BD729D" w:rsidP="00BB4864">
      <w:pPr>
        <w:jc w:val="center"/>
        <w:rPr>
          <w:rFonts w:ascii="Times New Roman" w:hAnsi="Times New Roman" w:cs="Times New Roman"/>
        </w:rPr>
      </w:pPr>
      <w:r w:rsidRPr="007339A7">
        <w:rPr>
          <w:rFonts w:ascii="Times New Roman" w:hAnsi="Times New Roman" w:cs="Times New Roman"/>
          <w:noProof/>
        </w:rPr>
        <w:drawing>
          <wp:inline distT="0" distB="0" distL="0" distR="0" wp14:anchorId="5D410900" wp14:editId="7F15709C">
            <wp:extent cx="3357955" cy="33636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3383447" cy="3389231"/>
                    </a:xfrm>
                    <a:prstGeom prst="rect">
                      <a:avLst/>
                    </a:prstGeom>
                  </pic:spPr>
                </pic:pic>
              </a:graphicData>
            </a:graphic>
          </wp:inline>
        </w:drawing>
      </w:r>
    </w:p>
    <w:p w14:paraId="6243E564" w14:textId="77777777" w:rsidR="00EF131B" w:rsidRPr="007339A7" w:rsidRDefault="00EF131B" w:rsidP="00EF131B">
      <w:pPr>
        <w:jc w:val="center"/>
        <w:rPr>
          <w:rFonts w:ascii="Times New Roman" w:hAnsi="Times New Roman" w:cs="Times New Roman"/>
        </w:rPr>
      </w:pPr>
    </w:p>
    <w:p w14:paraId="732DDFF3" w14:textId="6C98CFFA" w:rsidR="00EF131B" w:rsidRPr="007339A7" w:rsidRDefault="005D2554" w:rsidP="00EF131B">
      <w:pPr>
        <w:jc w:val="both"/>
        <w:rPr>
          <w:rFonts w:ascii="Times New Roman" w:hAnsi="Times New Roman" w:cs="Times New Roman"/>
        </w:rPr>
      </w:pPr>
      <w:r w:rsidRPr="005D2554">
        <w:rPr>
          <w:rFonts w:ascii="Times New Roman" w:hAnsi="Times New Roman" w:cs="Times New Roman"/>
          <w:b/>
        </w:rPr>
        <w:t xml:space="preserve">Supplementary </w:t>
      </w:r>
      <w:r w:rsidR="0033184A" w:rsidRPr="005D2554">
        <w:rPr>
          <w:rFonts w:ascii="Times New Roman" w:hAnsi="Times New Roman" w:cs="Times New Roman"/>
          <w:b/>
        </w:rPr>
        <w:t>Fig.</w:t>
      </w:r>
      <w:r w:rsidR="00EF131B" w:rsidRPr="005D2554">
        <w:rPr>
          <w:rFonts w:ascii="Times New Roman" w:hAnsi="Times New Roman" w:cs="Times New Roman"/>
          <w:b/>
        </w:rPr>
        <w:t xml:space="preserve"> 1 </w:t>
      </w:r>
      <w:r w:rsidR="0035109B">
        <w:rPr>
          <w:rFonts w:ascii="Times New Roman" w:hAnsi="Times New Roman" w:cs="Times New Roman" w:hint="eastAsia"/>
          <w:b/>
        </w:rPr>
        <w:t>A</w:t>
      </w:r>
      <w:r w:rsidRPr="005D2554">
        <w:rPr>
          <w:rFonts w:ascii="Times New Roman" w:hAnsi="Times New Roman" w:cs="Times New Roman"/>
          <w:b/>
        </w:rPr>
        <w:t>,</w:t>
      </w:r>
      <w:r w:rsidR="00EF131B" w:rsidRPr="007339A7">
        <w:rPr>
          <w:rFonts w:ascii="Times New Roman" w:hAnsi="Times New Roman" w:cs="Times New Roman"/>
        </w:rPr>
        <w:t xml:space="preserve"> Schematic of </w:t>
      </w:r>
      <w:r w:rsidR="007E3EE7" w:rsidRPr="007339A7">
        <w:rPr>
          <w:rFonts w:ascii="Times New Roman" w:hAnsi="Times New Roman" w:cs="Times New Roman"/>
        </w:rPr>
        <w:t xml:space="preserve">smart window using </w:t>
      </w:r>
      <w:r w:rsidR="00EF131B" w:rsidRPr="007339A7">
        <w:rPr>
          <w:rFonts w:ascii="Times New Roman" w:hAnsi="Times New Roman" w:cs="Times New Roman"/>
        </w:rPr>
        <w:t xml:space="preserve">pNIPAm hydrogel </w:t>
      </w:r>
      <w:r w:rsidR="00EA175D" w:rsidRPr="007339A7">
        <w:rPr>
          <w:rFonts w:ascii="Times New Roman" w:hAnsi="Times New Roman" w:cs="Times New Roman"/>
        </w:rPr>
        <w:t>nano/micro</w:t>
      </w:r>
      <w:r w:rsidR="00EF131B" w:rsidRPr="007339A7">
        <w:rPr>
          <w:rFonts w:ascii="Times New Roman" w:hAnsi="Times New Roman" w:cs="Times New Roman"/>
        </w:rPr>
        <w:t xml:space="preserve">particles and </w:t>
      </w:r>
      <w:r w:rsidR="007E3EE7" w:rsidRPr="007339A7">
        <w:rPr>
          <w:rFonts w:ascii="Times New Roman" w:hAnsi="Times New Roman" w:cs="Times New Roman"/>
        </w:rPr>
        <w:t>its</w:t>
      </w:r>
      <w:r w:rsidR="00EF131B" w:rsidRPr="007339A7">
        <w:rPr>
          <w:rFonts w:ascii="Times New Roman" w:hAnsi="Times New Roman" w:cs="Times New Roman"/>
        </w:rPr>
        <w:t xml:space="preserve"> limits concerning structure integrity and </w:t>
      </w:r>
      <w:r w:rsidR="007C0807" w:rsidRPr="007339A7">
        <w:rPr>
          <w:rFonts w:ascii="Times New Roman" w:hAnsi="Times New Roman" w:cs="Times New Roman"/>
        </w:rPr>
        <w:t>dehydration</w:t>
      </w:r>
      <w:r w:rsidR="00EF131B" w:rsidRPr="007339A7">
        <w:rPr>
          <w:rFonts w:ascii="Times New Roman" w:hAnsi="Times New Roman" w:cs="Times New Roman"/>
        </w:rPr>
        <w:t>. The pNIPAm hydrogel particles</w:t>
      </w:r>
      <w:r w:rsidR="00EA175D" w:rsidRPr="007339A7">
        <w:rPr>
          <w:rFonts w:ascii="Times New Roman" w:hAnsi="Times New Roman" w:cs="Times New Roman"/>
        </w:rPr>
        <w:t xml:space="preserve"> suspension</w:t>
      </w:r>
      <w:r w:rsidR="00EF131B" w:rsidRPr="007339A7">
        <w:rPr>
          <w:rFonts w:ascii="Times New Roman" w:hAnsi="Times New Roman" w:cs="Times New Roman"/>
        </w:rPr>
        <w:t xml:space="preserve"> require</w:t>
      </w:r>
      <w:r w:rsidR="00EA175D" w:rsidRPr="007339A7">
        <w:rPr>
          <w:rFonts w:ascii="Times New Roman" w:hAnsi="Times New Roman" w:cs="Times New Roman"/>
        </w:rPr>
        <w:t>s</w:t>
      </w:r>
      <w:r w:rsidR="00EF131B" w:rsidRPr="007339A7">
        <w:rPr>
          <w:rFonts w:ascii="Times New Roman" w:hAnsi="Times New Roman" w:cs="Times New Roman"/>
        </w:rPr>
        <w:t xml:space="preserve"> </w:t>
      </w:r>
      <w:r w:rsidR="00EA175D" w:rsidRPr="007339A7">
        <w:rPr>
          <w:rFonts w:ascii="Times New Roman" w:hAnsi="Times New Roman" w:cs="Times New Roman"/>
        </w:rPr>
        <w:t xml:space="preserve">rigid </w:t>
      </w:r>
      <w:r w:rsidR="0069534D" w:rsidRPr="007339A7">
        <w:rPr>
          <w:rFonts w:ascii="Times New Roman" w:hAnsi="Times New Roman" w:cs="Times New Roman"/>
        </w:rPr>
        <w:t xml:space="preserve">and transparent </w:t>
      </w:r>
      <w:r w:rsidR="00EA175D" w:rsidRPr="007339A7">
        <w:rPr>
          <w:rFonts w:ascii="Times New Roman" w:hAnsi="Times New Roman" w:cs="Times New Roman"/>
        </w:rPr>
        <w:t>container and vigorous encapsulation.</w:t>
      </w:r>
      <w:r w:rsidR="00EF131B" w:rsidRPr="007339A7">
        <w:rPr>
          <w:rFonts w:ascii="Times New Roman" w:hAnsi="Times New Roman" w:cs="Times New Roman"/>
        </w:rPr>
        <w:t xml:space="preserve"> </w:t>
      </w:r>
      <w:r w:rsidR="0035109B">
        <w:rPr>
          <w:rFonts w:ascii="Times New Roman" w:hAnsi="Times New Roman" w:cs="Times New Roman"/>
          <w:b/>
        </w:rPr>
        <w:t>B</w:t>
      </w:r>
      <w:r w:rsidRPr="005D2554">
        <w:rPr>
          <w:rFonts w:ascii="Times New Roman" w:hAnsi="Times New Roman" w:cs="Times New Roman"/>
          <w:b/>
        </w:rPr>
        <w:t>,</w:t>
      </w:r>
      <w:r w:rsidR="00EF131B" w:rsidRPr="007339A7">
        <w:rPr>
          <w:rFonts w:ascii="Times New Roman" w:hAnsi="Times New Roman" w:cs="Times New Roman"/>
        </w:rPr>
        <w:t xml:space="preserve"> Schematic of light management mechanism for pNIPAm hydrogel particles</w:t>
      </w:r>
      <w:r w:rsidR="00374806" w:rsidRPr="007339A7">
        <w:rPr>
          <w:rFonts w:ascii="Times New Roman" w:hAnsi="Times New Roman" w:cs="Times New Roman"/>
        </w:rPr>
        <w:t xml:space="preserve"> before and after phase transition.</w:t>
      </w:r>
    </w:p>
    <w:p w14:paraId="4B8FD71E" w14:textId="77777777" w:rsidR="00EF131B" w:rsidRPr="007339A7" w:rsidRDefault="00EF131B">
      <w:pPr>
        <w:rPr>
          <w:rFonts w:ascii="Times New Roman" w:hAnsi="Times New Roman" w:cs="Times New Roman"/>
        </w:rPr>
      </w:pPr>
    </w:p>
    <w:p w14:paraId="04B023A8" w14:textId="31B017DA" w:rsidR="00347268" w:rsidRPr="007339A7" w:rsidRDefault="00347268">
      <w:pPr>
        <w:rPr>
          <w:rFonts w:ascii="Times New Roman" w:hAnsi="Times New Roman" w:cs="Times New Roman"/>
        </w:rPr>
      </w:pPr>
      <w:r w:rsidRPr="007339A7">
        <w:rPr>
          <w:rFonts w:ascii="Times New Roman" w:hAnsi="Times New Roman" w:cs="Times New Roman"/>
          <w:noProof/>
        </w:rPr>
        <w:drawing>
          <wp:inline distT="0" distB="0" distL="0" distR="0" wp14:anchorId="53E6118E" wp14:editId="2DE753A5">
            <wp:extent cx="5943600" cy="21990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extLst>
                        <a:ext uri="{28A0092B-C50C-407E-A947-70E740481C1C}">
                          <a14:useLocalDpi xmlns:a14="http://schemas.microsoft.com/office/drawing/2010/main" val="0"/>
                        </a:ext>
                      </a:extLst>
                    </a:blip>
                    <a:stretch>
                      <a:fillRect/>
                    </a:stretch>
                  </pic:blipFill>
                  <pic:spPr>
                    <a:xfrm>
                      <a:off x="0" y="0"/>
                      <a:ext cx="5943600" cy="2199005"/>
                    </a:xfrm>
                    <a:prstGeom prst="rect">
                      <a:avLst/>
                    </a:prstGeom>
                  </pic:spPr>
                </pic:pic>
              </a:graphicData>
            </a:graphic>
          </wp:inline>
        </w:drawing>
      </w:r>
    </w:p>
    <w:p w14:paraId="2691BBCA" w14:textId="35E30BD8" w:rsidR="00347268" w:rsidRPr="007339A7" w:rsidRDefault="005D2554">
      <w:pPr>
        <w:rPr>
          <w:rFonts w:ascii="Times New Roman" w:hAnsi="Times New Roman" w:cs="Times New Roman"/>
        </w:rPr>
      </w:pPr>
      <w:r w:rsidRPr="005D2554">
        <w:rPr>
          <w:rFonts w:ascii="Times New Roman" w:hAnsi="Times New Roman" w:cs="Times New Roman"/>
          <w:b/>
        </w:rPr>
        <w:t xml:space="preserve">Supplementary Fig. </w:t>
      </w:r>
      <w:r w:rsidR="00EF131B" w:rsidRPr="005D2554">
        <w:rPr>
          <w:rFonts w:ascii="Times New Roman" w:hAnsi="Times New Roman" w:cs="Times New Roman"/>
          <w:b/>
        </w:rPr>
        <w:t>2</w:t>
      </w:r>
      <w:r w:rsidR="00347268" w:rsidRPr="007339A7">
        <w:rPr>
          <w:rFonts w:ascii="Times New Roman" w:hAnsi="Times New Roman" w:cs="Times New Roman"/>
        </w:rPr>
        <w:t xml:space="preserve"> Transmittance spectra of pNIPAm hydrogel film and p-PVDF-HFP polymer film at (</w:t>
      </w:r>
      <w:r w:rsidR="0035109B">
        <w:rPr>
          <w:rFonts w:ascii="Times New Roman" w:hAnsi="Times New Roman" w:cs="Times New Roman"/>
          <w:b/>
        </w:rPr>
        <w:t>A</w:t>
      </w:r>
      <w:r w:rsidR="00347268" w:rsidRPr="007339A7">
        <w:rPr>
          <w:rFonts w:ascii="Times New Roman" w:hAnsi="Times New Roman" w:cs="Times New Roman"/>
        </w:rPr>
        <w:t xml:space="preserve">) </w:t>
      </w:r>
      <w:bookmarkStart w:id="0" w:name="OLE_LINK1"/>
      <w:r w:rsidR="00347268" w:rsidRPr="007339A7">
        <w:rPr>
          <w:rFonts w:ascii="Times New Roman" w:hAnsi="Times New Roman" w:cs="Times New Roman"/>
        </w:rPr>
        <w:t xml:space="preserve">25 </w:t>
      </w:r>
      <w:r w:rsidR="00347268" w:rsidRPr="007339A7">
        <w:rPr>
          <w:rFonts w:ascii="Times New Roman" w:hAnsi="Times New Roman" w:cs="Times New Roman"/>
        </w:rPr>
        <w:sym w:font="Symbol" w:char="F0B0"/>
      </w:r>
      <w:r w:rsidR="00347268" w:rsidRPr="007339A7">
        <w:rPr>
          <w:rFonts w:ascii="Times New Roman" w:hAnsi="Times New Roman" w:cs="Times New Roman"/>
        </w:rPr>
        <w:t>C</w:t>
      </w:r>
      <w:bookmarkEnd w:id="0"/>
      <w:r w:rsidR="00347268" w:rsidRPr="007339A7">
        <w:rPr>
          <w:rFonts w:ascii="Times New Roman" w:hAnsi="Times New Roman" w:cs="Times New Roman"/>
        </w:rPr>
        <w:t xml:space="preserve"> and (</w:t>
      </w:r>
      <w:r w:rsidR="0035109B">
        <w:rPr>
          <w:rFonts w:ascii="Times New Roman" w:hAnsi="Times New Roman" w:cs="Times New Roman"/>
          <w:b/>
        </w:rPr>
        <w:t>B</w:t>
      </w:r>
      <w:r w:rsidR="00347268" w:rsidRPr="007339A7">
        <w:rPr>
          <w:rFonts w:ascii="Times New Roman" w:hAnsi="Times New Roman" w:cs="Times New Roman"/>
        </w:rPr>
        <w:t xml:space="preserve">) 35 </w:t>
      </w:r>
      <w:r w:rsidR="00347268" w:rsidRPr="007339A7">
        <w:rPr>
          <w:rFonts w:ascii="Times New Roman" w:hAnsi="Times New Roman" w:cs="Times New Roman"/>
        </w:rPr>
        <w:sym w:font="Symbol" w:char="F0B0"/>
      </w:r>
      <w:r w:rsidR="00347268" w:rsidRPr="007339A7">
        <w:rPr>
          <w:rFonts w:ascii="Times New Roman" w:hAnsi="Times New Roman" w:cs="Times New Roman"/>
        </w:rPr>
        <w:t>C.</w:t>
      </w:r>
    </w:p>
    <w:p w14:paraId="709AE461" w14:textId="496833C0" w:rsidR="00151EEA" w:rsidRPr="007339A7" w:rsidRDefault="007C19A7" w:rsidP="00151EEA">
      <w:pPr>
        <w:jc w:val="center"/>
        <w:rPr>
          <w:rFonts w:ascii="Times New Roman" w:hAnsi="Times New Roman" w:cs="Times New Roman"/>
        </w:rPr>
      </w:pPr>
      <w:r w:rsidRPr="007339A7">
        <w:rPr>
          <w:rFonts w:ascii="Times New Roman" w:hAnsi="Times New Roman" w:cs="Times New Roman"/>
          <w:noProof/>
        </w:rPr>
        <w:lastRenderedPageBreak/>
        <w:drawing>
          <wp:inline distT="0" distB="0" distL="0" distR="0" wp14:anchorId="3D961A3A" wp14:editId="2BD031F5">
            <wp:extent cx="4395958" cy="3704041"/>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8"/>
                    <a:srcRect t="10481" b="4988"/>
                    <a:stretch/>
                  </pic:blipFill>
                  <pic:spPr bwMode="auto">
                    <a:xfrm>
                      <a:off x="0" y="0"/>
                      <a:ext cx="4424673" cy="3728236"/>
                    </a:xfrm>
                    <a:prstGeom prst="rect">
                      <a:avLst/>
                    </a:prstGeom>
                    <a:ln>
                      <a:noFill/>
                    </a:ln>
                    <a:extLst>
                      <a:ext uri="{53640926-AAD7-44D8-BBD7-CCE9431645EC}">
                        <a14:shadowObscured xmlns:a14="http://schemas.microsoft.com/office/drawing/2010/main"/>
                      </a:ext>
                    </a:extLst>
                  </pic:spPr>
                </pic:pic>
              </a:graphicData>
            </a:graphic>
          </wp:inline>
        </w:drawing>
      </w:r>
    </w:p>
    <w:p w14:paraId="5408FF0A" w14:textId="313B6B52" w:rsidR="00151EEA" w:rsidRDefault="00B1112C" w:rsidP="00151EEA">
      <w:pPr>
        <w:jc w:val="both"/>
        <w:rPr>
          <w:rFonts w:ascii="Times New Roman" w:eastAsia="DengXian" w:hAnsi="Times New Roman" w:cs="Times New Roman"/>
        </w:rPr>
      </w:pPr>
      <w:r w:rsidRPr="00B1112C">
        <w:rPr>
          <w:rFonts w:ascii="Times New Roman" w:hAnsi="Times New Roman" w:cs="Times New Roman"/>
          <w:b/>
        </w:rPr>
        <w:t xml:space="preserve">Supplementary </w:t>
      </w:r>
      <w:r w:rsidR="0033184A" w:rsidRPr="00B1112C">
        <w:rPr>
          <w:rFonts w:ascii="Times New Roman" w:hAnsi="Times New Roman" w:cs="Times New Roman"/>
          <w:b/>
        </w:rPr>
        <w:t>Fig.</w:t>
      </w:r>
      <w:r w:rsidR="00151EEA" w:rsidRPr="00B1112C">
        <w:rPr>
          <w:rFonts w:ascii="Times New Roman" w:hAnsi="Times New Roman" w:cs="Times New Roman"/>
          <w:b/>
        </w:rPr>
        <w:t xml:space="preserve"> 3</w:t>
      </w:r>
      <w:r w:rsidR="00151EEA" w:rsidRPr="007339A7">
        <w:rPr>
          <w:rFonts w:ascii="Times New Roman" w:hAnsi="Times New Roman" w:cs="Times New Roman"/>
        </w:rPr>
        <w:t xml:space="preserve"> </w:t>
      </w:r>
      <w:r w:rsidR="00151EEA" w:rsidRPr="007339A7">
        <w:rPr>
          <w:rFonts w:ascii="Times New Roman" w:eastAsia="DengXian" w:hAnsi="Times New Roman" w:cs="Times New Roman"/>
          <w:bCs/>
        </w:rPr>
        <w:t>Thermochromic performance (</w:t>
      </w:r>
      <w:r w:rsidR="00151EEA" w:rsidRPr="007339A7">
        <w:rPr>
          <w:rFonts w:ascii="Times New Roman" w:eastAsia="DengXian" w:hAnsi="Times New Roman" w:cs="Times New Roman"/>
          <w:bCs/>
          <w:noProof/>
        </w:rPr>
        <w:t>solar transmittance modulation, ΔT</w:t>
      </w:r>
      <w:r w:rsidR="00151EEA" w:rsidRPr="007339A7">
        <w:rPr>
          <w:rFonts w:ascii="Times New Roman" w:eastAsia="DengXian" w:hAnsi="Times New Roman" w:cs="Times New Roman"/>
          <w:bCs/>
          <w:noProof/>
          <w:vertAlign w:val="subscript"/>
        </w:rPr>
        <w:t>solar</w:t>
      </w:r>
      <w:r w:rsidR="00151EEA" w:rsidRPr="007339A7">
        <w:rPr>
          <w:rFonts w:ascii="Times New Roman" w:eastAsia="DengXian" w:hAnsi="Times New Roman" w:cs="Times New Roman"/>
          <w:bCs/>
          <w:noProof/>
        </w:rPr>
        <w:t xml:space="preserve">, after phase transition, </w:t>
      </w:r>
      <w:r w:rsidR="00151EEA" w:rsidRPr="007339A7">
        <w:rPr>
          <w:rFonts w:ascii="Times New Roman" w:eastAsia="DengXian" w:hAnsi="Times New Roman" w:cs="Times New Roman"/>
          <w:bCs/>
        </w:rPr>
        <w:t xml:space="preserve">and </w:t>
      </w:r>
      <w:r w:rsidR="00151EEA" w:rsidRPr="007339A7">
        <w:rPr>
          <w:rFonts w:ascii="Times New Roman" w:eastAsia="DengXian" w:hAnsi="Times New Roman" w:cs="Times New Roman"/>
          <w:bCs/>
          <w:noProof/>
        </w:rPr>
        <w:t>luminous transmittance, T</w:t>
      </w:r>
      <w:r w:rsidR="00151EEA" w:rsidRPr="007339A7">
        <w:rPr>
          <w:rFonts w:ascii="Times New Roman" w:eastAsia="DengXian" w:hAnsi="Times New Roman" w:cs="Times New Roman"/>
          <w:bCs/>
          <w:noProof/>
          <w:vertAlign w:val="subscript"/>
        </w:rPr>
        <w:t>lum</w:t>
      </w:r>
      <w:r w:rsidR="00151EEA" w:rsidRPr="007339A7">
        <w:rPr>
          <w:rFonts w:ascii="Times New Roman" w:eastAsia="DengXian" w:hAnsi="Times New Roman" w:cs="Times New Roman"/>
          <w:bCs/>
          <w:noProof/>
        </w:rPr>
        <w:t>, before phase transition)</w:t>
      </w:r>
      <w:r w:rsidR="00151EEA" w:rsidRPr="007339A7">
        <w:rPr>
          <w:rFonts w:ascii="Times New Roman" w:eastAsia="DengXian" w:hAnsi="Times New Roman" w:cs="Times New Roman"/>
          <w:bCs/>
        </w:rPr>
        <w:t xml:space="preserve"> in some of the best</w:t>
      </w:r>
      <w:r w:rsidR="002C04BB" w:rsidRPr="007339A7">
        <w:rPr>
          <w:rFonts w:ascii="Times New Roman" w:eastAsia="DengXian" w:hAnsi="Times New Roman" w:cs="Times New Roman"/>
          <w:bCs/>
        </w:rPr>
        <w:t>-</w:t>
      </w:r>
      <w:r w:rsidR="00151EEA" w:rsidRPr="007339A7">
        <w:rPr>
          <w:rFonts w:ascii="Times New Roman" w:eastAsia="DengXian" w:hAnsi="Times New Roman" w:cs="Times New Roman"/>
          <w:bCs/>
        </w:rPr>
        <w:t>reported films:</w:t>
      </w:r>
      <w:r w:rsidR="00151EEA" w:rsidRPr="007339A7">
        <w:rPr>
          <w:rFonts w:ascii="Times New Roman" w:eastAsia="DengXian" w:hAnsi="Times New Roman" w:cs="Times New Roman"/>
          <w:b/>
        </w:rPr>
        <w:t xml:space="preserve"> </w:t>
      </w:r>
      <w:r w:rsidR="00151EEA" w:rsidRPr="007339A7">
        <w:rPr>
          <w:rFonts w:ascii="Times New Roman" w:eastAsia="DengXian" w:hAnsi="Times New Roman" w:cs="Times New Roman"/>
          <w:noProof/>
        </w:rPr>
        <w:t>single-layered VO</w:t>
      </w:r>
      <w:r w:rsidR="00151EEA" w:rsidRPr="007339A7">
        <w:rPr>
          <w:rFonts w:ascii="Times New Roman" w:eastAsia="DengXian" w:hAnsi="Times New Roman" w:cs="Times New Roman"/>
          <w:noProof/>
          <w:vertAlign w:val="subscript"/>
        </w:rPr>
        <w:t>2</w:t>
      </w:r>
      <w:r w:rsidR="00151EEA" w:rsidRPr="007339A7">
        <w:rPr>
          <w:rFonts w:ascii="Times New Roman" w:eastAsia="DengXian" w:hAnsi="Times New Roman" w:cs="Times New Roman"/>
          <w:noProof/>
        </w:rPr>
        <w:t xml:space="preserve"> films,</w:t>
      </w:r>
      <w:r w:rsidR="00151EEA" w:rsidRPr="007339A7">
        <w:rPr>
          <w:rFonts w:ascii="Times New Roman" w:eastAsia="DengXian" w:hAnsi="Times New Roman" w:cs="Times New Roman"/>
          <w:noProof/>
        </w:rPr>
        <w:fldChar w:fldCharType="begin">
          <w:fldData xml:space="preserve">PEVuZE5vdGU+PENpdGU+PEF1dGhvcj5NbHl1a2E8L0F1dGhvcj48WWVhcj4yMDA5PC9ZZWFyPjxS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</w:fldData>
        </w:fldChar>
      </w:r>
      <w:r w:rsidR="00582711">
        <w:rPr>
          <w:rFonts w:ascii="Times New Roman" w:eastAsia="DengXian" w:hAnsi="Times New Roman" w:cs="Times New Roman"/>
          <w:noProof/>
        </w:rPr>
        <w:instrText xml:space="preserve"> ADDIN EN.CITE </w:instrText>
      </w:r>
      <w:r w:rsidR="00582711">
        <w:rPr>
          <w:rFonts w:ascii="Times New Roman" w:eastAsia="DengXian" w:hAnsi="Times New Roman" w:cs="Times New Roman"/>
          <w:noProof/>
        </w:rPr>
        <w:fldChar w:fldCharType="begin">
          <w:fldData xml:space="preserve">PEVuZE5vdGU+PENpdGU+PEF1dGhvcj5NbHl1a2E8L0F1dGhvcj48WWVhcj4yMDA5PC9ZZWFyPjxS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</w:fldData>
        </w:fldChar>
      </w:r>
      <w:r w:rsidR="00582711">
        <w:rPr>
          <w:rFonts w:ascii="Times New Roman" w:eastAsia="DengXian" w:hAnsi="Times New Roman" w:cs="Times New Roman"/>
          <w:noProof/>
        </w:rPr>
        <w:instrText xml:space="preserve"> ADDIN EN.CITE.DATA </w:instrText>
      </w:r>
      <w:r w:rsidR="00582711">
        <w:rPr>
          <w:rFonts w:ascii="Times New Roman" w:eastAsia="DengXian" w:hAnsi="Times New Roman" w:cs="Times New Roman"/>
          <w:noProof/>
        </w:rPr>
      </w:r>
      <w:r w:rsidR="00582711">
        <w:rPr>
          <w:rFonts w:ascii="Times New Roman" w:eastAsia="DengXian" w:hAnsi="Times New Roman" w:cs="Times New Roman"/>
          <w:noProof/>
        </w:rPr>
        <w:fldChar w:fldCharType="end"/>
      </w:r>
      <w:r w:rsidR="00151EEA" w:rsidRPr="007339A7">
        <w:rPr>
          <w:rFonts w:ascii="Times New Roman" w:eastAsia="DengXian" w:hAnsi="Times New Roman" w:cs="Times New Roman"/>
          <w:noProof/>
        </w:rPr>
      </w:r>
      <w:r w:rsidR="00151EEA" w:rsidRPr="007339A7">
        <w:rPr>
          <w:rFonts w:ascii="Times New Roman" w:eastAsia="DengXian" w:hAnsi="Times New Roman" w:cs="Times New Roman"/>
          <w:noProof/>
        </w:rPr>
        <w:fldChar w:fldCharType="separate"/>
      </w:r>
      <w:r w:rsidR="00582711" w:rsidRPr="00582711">
        <w:rPr>
          <w:rFonts w:ascii="Times New Roman" w:eastAsia="DengXian" w:hAnsi="Times New Roman" w:cs="Times New Roman"/>
          <w:noProof/>
          <w:vertAlign w:val="superscript"/>
        </w:rPr>
        <w:t>1, 2, 3</w:t>
      </w:r>
      <w:r w:rsidR="00151EEA" w:rsidRPr="007339A7">
        <w:rPr>
          <w:rFonts w:ascii="Times New Roman" w:eastAsia="DengXian" w:hAnsi="Times New Roman" w:cs="Times New Roman"/>
          <w:noProof/>
        </w:rPr>
        <w:fldChar w:fldCharType="end"/>
      </w:r>
      <w:r w:rsidR="00151EEA" w:rsidRPr="007339A7">
        <w:rPr>
          <w:rFonts w:ascii="Times New Roman" w:eastAsia="DengXian" w:hAnsi="Times New Roman" w:cs="Times New Roman"/>
          <w:noProof/>
        </w:rPr>
        <w:t xml:space="preserve"> multi-layered VO</w:t>
      </w:r>
      <w:r w:rsidR="00151EEA" w:rsidRPr="007339A7">
        <w:rPr>
          <w:rFonts w:ascii="Times New Roman" w:eastAsia="DengXian" w:hAnsi="Times New Roman" w:cs="Times New Roman"/>
          <w:noProof/>
          <w:vertAlign w:val="subscript"/>
        </w:rPr>
        <w:t>2</w:t>
      </w:r>
      <w:r w:rsidR="00151EEA" w:rsidRPr="007339A7">
        <w:rPr>
          <w:rFonts w:ascii="Times New Roman" w:eastAsia="DengXian" w:hAnsi="Times New Roman" w:cs="Times New Roman"/>
          <w:noProof/>
        </w:rPr>
        <w:t xml:space="preserve"> films,</w:t>
      </w:r>
      <w:r w:rsidR="00151EEA" w:rsidRPr="007339A7">
        <w:rPr>
          <w:rFonts w:ascii="Times New Roman" w:eastAsia="DengXian" w:hAnsi="Times New Roman" w:cs="Times New Roman"/>
          <w:noProof/>
        </w:rPr>
        <w:fldChar w:fldCharType="begin">
          <w:fldData xml:space="preserve">PEVuZE5vdGU+PENpdGU+PEF1dGhvcj5DaGVuPC9BdXRob3I+PFllYXI+MjAxMTwvWWVhcj48UmVj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</w:fldData>
        </w:fldChar>
      </w:r>
      <w:r w:rsidR="00582711">
        <w:rPr>
          <w:rFonts w:ascii="Times New Roman" w:eastAsia="DengXian" w:hAnsi="Times New Roman" w:cs="Times New Roman"/>
          <w:noProof/>
        </w:rPr>
        <w:instrText xml:space="preserve"> ADDIN EN.CITE </w:instrText>
      </w:r>
      <w:r w:rsidR="00582711">
        <w:rPr>
          <w:rFonts w:ascii="Times New Roman" w:eastAsia="DengXian" w:hAnsi="Times New Roman" w:cs="Times New Roman"/>
          <w:noProof/>
        </w:rPr>
        <w:fldChar w:fldCharType="begin">
          <w:fldData xml:space="preserve">PEVuZE5vdGU+PENpdGU+PEF1dGhvcj5DaGVuPC9BdXRob3I+PFllYXI+MjAxMTwvWWVhcj48UmVj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</w:fldData>
        </w:fldChar>
      </w:r>
      <w:r w:rsidR="00582711">
        <w:rPr>
          <w:rFonts w:ascii="Times New Roman" w:eastAsia="DengXian" w:hAnsi="Times New Roman" w:cs="Times New Roman"/>
          <w:noProof/>
        </w:rPr>
        <w:instrText xml:space="preserve"> ADDIN EN.CITE.DATA </w:instrText>
      </w:r>
      <w:r w:rsidR="00582711">
        <w:rPr>
          <w:rFonts w:ascii="Times New Roman" w:eastAsia="DengXian" w:hAnsi="Times New Roman" w:cs="Times New Roman"/>
          <w:noProof/>
        </w:rPr>
      </w:r>
      <w:r w:rsidR="00582711">
        <w:rPr>
          <w:rFonts w:ascii="Times New Roman" w:eastAsia="DengXian" w:hAnsi="Times New Roman" w:cs="Times New Roman"/>
          <w:noProof/>
        </w:rPr>
        <w:fldChar w:fldCharType="end"/>
      </w:r>
      <w:r w:rsidR="00151EEA" w:rsidRPr="007339A7">
        <w:rPr>
          <w:rFonts w:ascii="Times New Roman" w:eastAsia="DengXian" w:hAnsi="Times New Roman" w:cs="Times New Roman"/>
          <w:noProof/>
        </w:rPr>
      </w:r>
      <w:r w:rsidR="00151EEA" w:rsidRPr="007339A7">
        <w:rPr>
          <w:rFonts w:ascii="Times New Roman" w:eastAsia="DengXian" w:hAnsi="Times New Roman" w:cs="Times New Roman"/>
          <w:noProof/>
        </w:rPr>
        <w:fldChar w:fldCharType="separate"/>
      </w:r>
      <w:r w:rsidR="00582711" w:rsidRPr="00582711">
        <w:rPr>
          <w:rFonts w:ascii="Times New Roman" w:eastAsia="DengXian" w:hAnsi="Times New Roman" w:cs="Times New Roman"/>
          <w:noProof/>
          <w:vertAlign w:val="superscript"/>
        </w:rPr>
        <w:t>1, 2, 4, 5</w:t>
      </w:r>
      <w:r w:rsidR="00151EEA" w:rsidRPr="007339A7">
        <w:rPr>
          <w:rFonts w:ascii="Times New Roman" w:eastAsia="DengXian" w:hAnsi="Times New Roman" w:cs="Times New Roman"/>
          <w:noProof/>
        </w:rPr>
        <w:fldChar w:fldCharType="end"/>
      </w:r>
      <w:r w:rsidR="00151EEA" w:rsidRPr="007339A7">
        <w:rPr>
          <w:rFonts w:ascii="Times New Roman" w:eastAsia="DengXian" w:hAnsi="Times New Roman" w:cs="Times New Roman"/>
          <w:noProof/>
        </w:rPr>
        <w:t xml:space="preserve"> doped VO</w:t>
      </w:r>
      <w:r w:rsidR="00151EEA" w:rsidRPr="007339A7">
        <w:rPr>
          <w:rFonts w:ascii="Times New Roman" w:eastAsia="DengXian" w:hAnsi="Times New Roman" w:cs="Times New Roman"/>
          <w:noProof/>
          <w:vertAlign w:val="subscript"/>
        </w:rPr>
        <w:t>2</w:t>
      </w:r>
      <w:r w:rsidR="00151EEA" w:rsidRPr="007339A7">
        <w:rPr>
          <w:rFonts w:ascii="Times New Roman" w:eastAsia="DengXian" w:hAnsi="Times New Roman" w:cs="Times New Roman"/>
          <w:noProof/>
        </w:rPr>
        <w:t xml:space="preserve"> films,</w:t>
      </w:r>
      <w:r w:rsidR="00151EEA" w:rsidRPr="007339A7">
        <w:rPr>
          <w:rFonts w:ascii="Times New Roman" w:eastAsia="DengXian" w:hAnsi="Times New Roman" w:cs="Times New Roman"/>
          <w:noProof/>
        </w:rPr>
        <w:fldChar w:fldCharType="begin">
          <w:fldData xml:space="preserve">PEVuZE5vdGU+PENpdGU+PEF1dGhvcj5aaG91PC9BdXRob3I+PFllYXI+MjAxNDwvWWVhcj48UmVj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</w:fldData>
        </w:fldChar>
      </w:r>
      <w:r w:rsidR="00582711">
        <w:rPr>
          <w:rFonts w:ascii="Times New Roman" w:eastAsia="DengXian" w:hAnsi="Times New Roman" w:cs="Times New Roman"/>
          <w:noProof/>
        </w:rPr>
        <w:instrText xml:space="preserve"> ADDIN EN.CITE </w:instrText>
      </w:r>
      <w:r w:rsidR="00582711">
        <w:rPr>
          <w:rFonts w:ascii="Times New Roman" w:eastAsia="DengXian" w:hAnsi="Times New Roman" w:cs="Times New Roman"/>
          <w:noProof/>
        </w:rPr>
        <w:fldChar w:fldCharType="begin">
          <w:fldData xml:space="preserve">PEVuZE5vdGU+PENpdGU+PEF1dGhvcj5aaG91PC9BdXRob3I+PFllYXI+MjAxNDwvWWVhcj48UmVj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</w:fldData>
        </w:fldChar>
      </w:r>
      <w:r w:rsidR="00582711">
        <w:rPr>
          <w:rFonts w:ascii="Times New Roman" w:eastAsia="DengXian" w:hAnsi="Times New Roman" w:cs="Times New Roman"/>
          <w:noProof/>
        </w:rPr>
        <w:instrText xml:space="preserve"> ADDIN EN.CITE.DATA </w:instrText>
      </w:r>
      <w:r w:rsidR="00582711">
        <w:rPr>
          <w:rFonts w:ascii="Times New Roman" w:eastAsia="DengXian" w:hAnsi="Times New Roman" w:cs="Times New Roman"/>
          <w:noProof/>
        </w:rPr>
      </w:r>
      <w:r w:rsidR="00582711">
        <w:rPr>
          <w:rFonts w:ascii="Times New Roman" w:eastAsia="DengXian" w:hAnsi="Times New Roman" w:cs="Times New Roman"/>
          <w:noProof/>
        </w:rPr>
        <w:fldChar w:fldCharType="end"/>
      </w:r>
      <w:r w:rsidR="00151EEA" w:rsidRPr="007339A7">
        <w:rPr>
          <w:rFonts w:ascii="Times New Roman" w:eastAsia="DengXian" w:hAnsi="Times New Roman" w:cs="Times New Roman"/>
          <w:noProof/>
        </w:rPr>
      </w:r>
      <w:r w:rsidR="00151EEA" w:rsidRPr="007339A7">
        <w:rPr>
          <w:rFonts w:ascii="Times New Roman" w:eastAsia="DengXian" w:hAnsi="Times New Roman" w:cs="Times New Roman"/>
          <w:noProof/>
        </w:rPr>
        <w:fldChar w:fldCharType="separate"/>
      </w:r>
      <w:r w:rsidR="00582711" w:rsidRPr="00582711">
        <w:rPr>
          <w:rFonts w:ascii="Times New Roman" w:eastAsia="DengXian" w:hAnsi="Times New Roman" w:cs="Times New Roman"/>
          <w:noProof/>
          <w:vertAlign w:val="superscript"/>
        </w:rPr>
        <w:t>6, 7, 8, 9</w:t>
      </w:r>
      <w:r w:rsidR="00151EEA" w:rsidRPr="007339A7">
        <w:rPr>
          <w:rFonts w:ascii="Times New Roman" w:eastAsia="DengXian" w:hAnsi="Times New Roman" w:cs="Times New Roman"/>
          <w:noProof/>
        </w:rPr>
        <w:fldChar w:fldCharType="end"/>
      </w:r>
      <w:r w:rsidR="00151EEA" w:rsidRPr="007339A7">
        <w:rPr>
          <w:rFonts w:ascii="Times New Roman" w:eastAsia="DengXian" w:hAnsi="Times New Roman" w:cs="Times New Roman"/>
          <w:noProof/>
        </w:rPr>
        <w:t xml:space="preserve"> nanoporous VO</w:t>
      </w:r>
      <w:r w:rsidR="00151EEA" w:rsidRPr="007339A7">
        <w:rPr>
          <w:rFonts w:ascii="Times New Roman" w:eastAsia="DengXian" w:hAnsi="Times New Roman" w:cs="Times New Roman"/>
          <w:noProof/>
          <w:vertAlign w:val="subscript"/>
        </w:rPr>
        <w:t>2</w:t>
      </w:r>
      <w:r w:rsidR="00151EEA" w:rsidRPr="007339A7">
        <w:rPr>
          <w:rFonts w:ascii="Times New Roman" w:eastAsia="DengXian" w:hAnsi="Times New Roman" w:cs="Times New Roman"/>
          <w:noProof/>
        </w:rPr>
        <w:t xml:space="preserve"> films,</w:t>
      </w:r>
      <w:r w:rsidR="00151EEA" w:rsidRPr="007339A7">
        <w:rPr>
          <w:rFonts w:ascii="Times New Roman" w:eastAsia="DengXian" w:hAnsi="Times New Roman" w:cs="Times New Roman"/>
          <w:noProof/>
        </w:rPr>
        <w:fldChar w:fldCharType="begin"/>
      </w:r>
      <w:r w:rsidR="00582711">
        <w:rPr>
          <w:rFonts w:ascii="Times New Roman" w:eastAsia="DengXian" w:hAnsi="Times New Roman" w:cs="Times New Roman"/>
          <w:noProof/>
        </w:rPr>
        <w:instrText xml:space="preserve"> ADDIN EN.CITE &lt;EndNote&gt;&lt;Cite&gt;&lt;Author&gt;Kang&lt;/Author&gt;&lt;Year&gt;2011&lt;/Year&gt;&lt;RecNum&gt;14&lt;/RecNum&gt;&lt;DisplayText&gt;&lt;style face="superscript"&gt;10&lt;/style&gt;&lt;/DisplayText&gt;&lt;record&gt;&lt;rec-number&gt;14&lt;/rec-number&gt;&lt;foreign-keys&gt;&lt;key app="EN" db-id="sr290zapvvsst3edtpr5z05yaa9zxzvtxs0a" timestamp="1659126262"&gt;14&lt;/key&gt;&lt;/foreign-keys&gt;&lt;ref-type name="Journal Article"&gt;17&lt;/ref-type&gt;&lt;contributors&gt;&lt;authors&gt;&lt;author&gt;Kang, Litao&lt;/author&gt;&lt;author&gt;Gao, Yanfeng&lt;/author&gt;&lt;author&gt;Luo, Hongjie&lt;/author&gt;&lt;author&gt;Chen, Zhang&lt;/author&gt;&lt;author&gt;Du, Jin&lt;/author&gt;&lt;author&gt;Zhang, Zongtao&lt;/author&gt;&lt;/authors&gt;&lt;/contributors&gt;&lt;titles&gt;&lt;title&gt;Nanoporous thermochromic VO2 films with low optical constants, enhanced luminous transmittance and thermochromic properties&lt;/title&gt;&lt;secondary-title&gt;ACS applied materials &amp;amp; interfaces&lt;/secondary-title&gt;&lt;/titles&gt;&lt;periodical&gt;&lt;full-title&gt;ACS applied materials &amp;amp; interfaces&lt;/full-title&gt;&lt;abbr-1&gt;ACS Appl Mater Inter&lt;/abbr-1&gt;&lt;abbr-2&gt;ACS Appl. Mater. Inter.&lt;/abbr-2&gt;&lt;/periodical&gt;&lt;pages&gt;135-138&lt;/pages&gt;&lt;volume&gt;3&lt;/volume&gt;&lt;number&gt;2&lt;/number&gt;&lt;dates&gt;&lt;year&gt;2011&lt;/year&gt;&lt;/dates&gt;&lt;isbn&gt;1944-8244&lt;/isbn&gt;&lt;urls&gt;&lt;/urls&gt;&lt;/record&gt;&lt;/Cite&gt;&lt;/EndNote&gt;</w:instrText>
      </w:r>
      <w:r w:rsidR="00151EEA" w:rsidRPr="007339A7">
        <w:rPr>
          <w:rFonts w:ascii="Times New Roman" w:eastAsia="DengXian" w:hAnsi="Times New Roman" w:cs="Times New Roman"/>
          <w:noProof/>
        </w:rPr>
        <w:fldChar w:fldCharType="separate"/>
      </w:r>
      <w:r w:rsidR="00582711" w:rsidRPr="00582711">
        <w:rPr>
          <w:rFonts w:ascii="Times New Roman" w:eastAsia="DengXian" w:hAnsi="Times New Roman" w:cs="Times New Roman"/>
          <w:noProof/>
          <w:vertAlign w:val="superscript"/>
        </w:rPr>
        <w:t>10</w:t>
      </w:r>
      <w:r w:rsidR="00151EEA" w:rsidRPr="007339A7">
        <w:rPr>
          <w:rFonts w:ascii="Times New Roman" w:eastAsia="DengXian" w:hAnsi="Times New Roman" w:cs="Times New Roman"/>
          <w:noProof/>
        </w:rPr>
        <w:fldChar w:fldCharType="end"/>
      </w:r>
      <w:r w:rsidR="00151EEA" w:rsidRPr="007339A7">
        <w:rPr>
          <w:rFonts w:ascii="Times New Roman" w:eastAsia="DengXian" w:hAnsi="Times New Roman" w:cs="Times New Roman"/>
          <w:noProof/>
        </w:rPr>
        <w:t xml:space="preserve"> VO</w:t>
      </w:r>
      <w:r w:rsidR="00151EEA" w:rsidRPr="007339A7">
        <w:rPr>
          <w:rFonts w:ascii="Times New Roman" w:eastAsia="DengXian" w:hAnsi="Times New Roman" w:cs="Times New Roman"/>
          <w:noProof/>
          <w:vertAlign w:val="subscript"/>
        </w:rPr>
        <w:t>2</w:t>
      </w:r>
      <w:r w:rsidR="00151EEA" w:rsidRPr="007339A7">
        <w:rPr>
          <w:rFonts w:ascii="Times New Roman" w:eastAsia="DengXian" w:hAnsi="Times New Roman" w:cs="Times New Roman"/>
          <w:noProof/>
        </w:rPr>
        <w:t xml:space="preserve"> composite films,</w:t>
      </w:r>
      <w:r w:rsidR="00151EEA" w:rsidRPr="007339A7">
        <w:rPr>
          <w:rFonts w:ascii="Times New Roman" w:eastAsia="DengXian" w:hAnsi="Times New Roman" w:cs="Times New Roman"/>
          <w:noProof/>
        </w:rPr>
        <w:fldChar w:fldCharType="begin">
          <w:fldData xml:space="preserve">PEVuZE5vdGU+PENpdGU+PEF1dGhvcj5aaHU8L0F1dGhvcj48WWVhcj4yMDE2PC9ZZWFyPjxSZWNO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</w:fldData>
        </w:fldChar>
      </w:r>
      <w:r w:rsidR="00582711">
        <w:rPr>
          <w:rFonts w:ascii="Times New Roman" w:eastAsia="DengXian" w:hAnsi="Times New Roman" w:cs="Times New Roman"/>
          <w:noProof/>
        </w:rPr>
        <w:instrText xml:space="preserve"> ADDIN EN.CITE </w:instrText>
      </w:r>
      <w:r w:rsidR="00582711">
        <w:rPr>
          <w:rFonts w:ascii="Times New Roman" w:eastAsia="DengXian" w:hAnsi="Times New Roman" w:cs="Times New Roman"/>
          <w:noProof/>
        </w:rPr>
        <w:fldChar w:fldCharType="begin">
          <w:fldData xml:space="preserve">PEVuZE5vdGU+PENpdGU+PEF1dGhvcj5aaHU8L0F1dGhvcj48WWVhcj4yMDE2PC9ZZWFyPjxSZWNO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</w:fldData>
        </w:fldChar>
      </w:r>
      <w:r w:rsidR="00582711">
        <w:rPr>
          <w:rFonts w:ascii="Times New Roman" w:eastAsia="DengXian" w:hAnsi="Times New Roman" w:cs="Times New Roman"/>
          <w:noProof/>
        </w:rPr>
        <w:instrText xml:space="preserve"> ADDIN EN.CITE.DATA </w:instrText>
      </w:r>
      <w:r w:rsidR="00582711">
        <w:rPr>
          <w:rFonts w:ascii="Times New Roman" w:eastAsia="DengXian" w:hAnsi="Times New Roman" w:cs="Times New Roman"/>
          <w:noProof/>
        </w:rPr>
      </w:r>
      <w:r w:rsidR="00582711">
        <w:rPr>
          <w:rFonts w:ascii="Times New Roman" w:eastAsia="DengXian" w:hAnsi="Times New Roman" w:cs="Times New Roman"/>
          <w:noProof/>
        </w:rPr>
        <w:fldChar w:fldCharType="end"/>
      </w:r>
      <w:r w:rsidR="00151EEA" w:rsidRPr="007339A7">
        <w:rPr>
          <w:rFonts w:ascii="Times New Roman" w:eastAsia="DengXian" w:hAnsi="Times New Roman" w:cs="Times New Roman"/>
          <w:noProof/>
        </w:rPr>
      </w:r>
      <w:r w:rsidR="00151EEA" w:rsidRPr="007339A7">
        <w:rPr>
          <w:rFonts w:ascii="Times New Roman" w:eastAsia="DengXian" w:hAnsi="Times New Roman" w:cs="Times New Roman"/>
          <w:noProof/>
        </w:rPr>
        <w:fldChar w:fldCharType="separate"/>
      </w:r>
      <w:r w:rsidR="00582711" w:rsidRPr="00582711">
        <w:rPr>
          <w:rFonts w:ascii="Times New Roman" w:eastAsia="DengXian" w:hAnsi="Times New Roman" w:cs="Times New Roman"/>
          <w:noProof/>
          <w:vertAlign w:val="superscript"/>
        </w:rPr>
        <w:t>11, 12</w:t>
      </w:r>
      <w:r w:rsidR="00151EEA" w:rsidRPr="007339A7">
        <w:rPr>
          <w:rFonts w:ascii="Times New Roman" w:eastAsia="DengXian" w:hAnsi="Times New Roman" w:cs="Times New Roman"/>
          <w:noProof/>
        </w:rPr>
        <w:fldChar w:fldCharType="end"/>
      </w:r>
      <w:r w:rsidR="00151EEA" w:rsidRPr="007339A7">
        <w:rPr>
          <w:rFonts w:ascii="Times New Roman" w:eastAsia="DengXian" w:hAnsi="Times New Roman" w:cs="Times New Roman"/>
          <w:noProof/>
        </w:rPr>
        <w:t xml:space="preserve"> VO</w:t>
      </w:r>
      <w:r w:rsidR="00151EEA" w:rsidRPr="007339A7">
        <w:rPr>
          <w:rFonts w:ascii="Times New Roman" w:eastAsia="DengXian" w:hAnsi="Times New Roman" w:cs="Times New Roman"/>
          <w:noProof/>
          <w:vertAlign w:val="subscript"/>
        </w:rPr>
        <w:t>2</w:t>
      </w:r>
      <w:r w:rsidR="00151EEA" w:rsidRPr="007339A7">
        <w:rPr>
          <w:rFonts w:ascii="Times New Roman" w:eastAsia="DengXian" w:hAnsi="Times New Roman" w:cs="Times New Roman"/>
          <w:noProof/>
        </w:rPr>
        <w:t>/nickel (II)-based ligand exchange hybrid (NLET) films,</w:t>
      </w:r>
      <w:r w:rsidR="00151EEA" w:rsidRPr="007339A7">
        <w:rPr>
          <w:rFonts w:ascii="Times New Roman" w:eastAsia="DengXian" w:hAnsi="Times New Roman" w:cs="Times New Roman"/>
          <w:noProof/>
        </w:rPr>
        <w:fldChar w:fldCharType="begin">
          <w:fldData xml:space="preserve">PEVuZE5vdGU+PENpdGU+PEF1dGhvcj5aaHU8L0F1dGhvcj48WWVhcj4yMDE3PC9ZZWFyPjxSZWNO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</w:fldData>
        </w:fldChar>
      </w:r>
      <w:r w:rsidR="00582711">
        <w:rPr>
          <w:rFonts w:ascii="Times New Roman" w:eastAsia="DengXian" w:hAnsi="Times New Roman" w:cs="Times New Roman"/>
          <w:noProof/>
        </w:rPr>
        <w:instrText xml:space="preserve"> ADDIN EN.CITE </w:instrText>
      </w:r>
      <w:r w:rsidR="00582711">
        <w:rPr>
          <w:rFonts w:ascii="Times New Roman" w:eastAsia="DengXian" w:hAnsi="Times New Roman" w:cs="Times New Roman"/>
          <w:noProof/>
        </w:rPr>
        <w:fldChar w:fldCharType="begin">
          <w:fldData xml:space="preserve">PEVuZE5vdGU+PENpdGU+PEF1dGhvcj5aaHU8L0F1dGhvcj48WWVhcj4yMDE3PC9ZZWFyPjxSZWNO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</w:fldData>
        </w:fldChar>
      </w:r>
      <w:r w:rsidR="00582711">
        <w:rPr>
          <w:rFonts w:ascii="Times New Roman" w:eastAsia="DengXian" w:hAnsi="Times New Roman" w:cs="Times New Roman"/>
          <w:noProof/>
        </w:rPr>
        <w:instrText xml:space="preserve"> ADDIN EN.CITE.DATA </w:instrText>
      </w:r>
      <w:r w:rsidR="00582711">
        <w:rPr>
          <w:rFonts w:ascii="Times New Roman" w:eastAsia="DengXian" w:hAnsi="Times New Roman" w:cs="Times New Roman"/>
          <w:noProof/>
        </w:rPr>
      </w:r>
      <w:r w:rsidR="00582711">
        <w:rPr>
          <w:rFonts w:ascii="Times New Roman" w:eastAsia="DengXian" w:hAnsi="Times New Roman" w:cs="Times New Roman"/>
          <w:noProof/>
        </w:rPr>
        <w:fldChar w:fldCharType="end"/>
      </w:r>
      <w:r w:rsidR="00151EEA" w:rsidRPr="007339A7">
        <w:rPr>
          <w:rFonts w:ascii="Times New Roman" w:eastAsia="DengXian" w:hAnsi="Times New Roman" w:cs="Times New Roman"/>
          <w:noProof/>
        </w:rPr>
      </w:r>
      <w:r w:rsidR="00151EEA" w:rsidRPr="007339A7">
        <w:rPr>
          <w:rFonts w:ascii="Times New Roman" w:eastAsia="DengXian" w:hAnsi="Times New Roman" w:cs="Times New Roman"/>
          <w:noProof/>
        </w:rPr>
        <w:fldChar w:fldCharType="separate"/>
      </w:r>
      <w:r w:rsidR="00582711" w:rsidRPr="00582711">
        <w:rPr>
          <w:rFonts w:ascii="Times New Roman" w:eastAsia="DengXian" w:hAnsi="Times New Roman" w:cs="Times New Roman"/>
          <w:noProof/>
          <w:vertAlign w:val="superscript"/>
        </w:rPr>
        <w:t>3</w:t>
      </w:r>
      <w:r w:rsidR="00151EEA" w:rsidRPr="007339A7">
        <w:rPr>
          <w:rFonts w:ascii="Times New Roman" w:eastAsia="DengXian" w:hAnsi="Times New Roman" w:cs="Times New Roman"/>
          <w:noProof/>
        </w:rPr>
        <w:fldChar w:fldCharType="end"/>
      </w:r>
      <w:r w:rsidR="00151EEA" w:rsidRPr="007339A7">
        <w:rPr>
          <w:rFonts w:ascii="Times New Roman" w:eastAsia="DengXian" w:hAnsi="Times New Roman" w:cs="Times New Roman"/>
          <w:noProof/>
        </w:rPr>
        <w:t xml:space="preserve"> liquid</w:t>
      </w:r>
      <w:r w:rsidR="00394F8A" w:rsidRPr="007339A7">
        <w:rPr>
          <w:rFonts w:ascii="Times New Roman" w:eastAsia="DengXian" w:hAnsi="Times New Roman" w:cs="Times New Roman"/>
          <w:noProof/>
        </w:rPr>
        <w:t xml:space="preserve"> pNIPAm films</w:t>
      </w:r>
      <w:r w:rsidR="00151EEA" w:rsidRPr="007339A7">
        <w:rPr>
          <w:rFonts w:ascii="Times New Roman" w:eastAsia="DengXian" w:hAnsi="Times New Roman" w:cs="Times New Roman"/>
          <w:noProof/>
        </w:rPr>
        <w:t>,</w:t>
      </w:r>
      <w:r w:rsidR="00151EEA" w:rsidRPr="007339A7">
        <w:rPr>
          <w:rFonts w:ascii="Times New Roman" w:eastAsia="DengXian" w:hAnsi="Times New Roman" w:cs="Times New Roman"/>
          <w:noProof/>
        </w:rPr>
        <w:fldChar w:fldCharType="begin">
          <w:fldData xml:space="preserve">PEVuZE5vdGU+PENpdGU+PEF1dGhvcj5aaG91PC9BdXRob3I+PFllYXI+MjAxNDwvWWVhcj48UmVj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</w:fldData>
        </w:fldChar>
      </w:r>
      <w:r w:rsidR="00582711">
        <w:rPr>
          <w:rFonts w:ascii="Times New Roman" w:eastAsia="DengXian" w:hAnsi="Times New Roman" w:cs="Times New Roman"/>
          <w:noProof/>
        </w:rPr>
        <w:instrText xml:space="preserve"> ADDIN EN.CITE </w:instrText>
      </w:r>
      <w:r w:rsidR="00582711">
        <w:rPr>
          <w:rFonts w:ascii="Times New Roman" w:eastAsia="DengXian" w:hAnsi="Times New Roman" w:cs="Times New Roman"/>
          <w:noProof/>
        </w:rPr>
        <w:fldChar w:fldCharType="begin">
          <w:fldData xml:space="preserve">PEVuZE5vdGU+PENpdGU+PEF1dGhvcj5aaG91PC9BdXRob3I+PFllYXI+MjAxNDwvWWVhcj48UmVj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</w:fldData>
        </w:fldChar>
      </w:r>
      <w:r w:rsidR="00582711">
        <w:rPr>
          <w:rFonts w:ascii="Times New Roman" w:eastAsia="DengXian" w:hAnsi="Times New Roman" w:cs="Times New Roman"/>
          <w:noProof/>
        </w:rPr>
        <w:instrText xml:space="preserve"> ADDIN EN.CITE.DATA </w:instrText>
      </w:r>
      <w:r w:rsidR="00582711">
        <w:rPr>
          <w:rFonts w:ascii="Times New Roman" w:eastAsia="DengXian" w:hAnsi="Times New Roman" w:cs="Times New Roman"/>
          <w:noProof/>
        </w:rPr>
      </w:r>
      <w:r w:rsidR="00582711">
        <w:rPr>
          <w:rFonts w:ascii="Times New Roman" w:eastAsia="DengXian" w:hAnsi="Times New Roman" w:cs="Times New Roman"/>
          <w:noProof/>
        </w:rPr>
        <w:fldChar w:fldCharType="end"/>
      </w:r>
      <w:r w:rsidR="00151EEA" w:rsidRPr="007339A7">
        <w:rPr>
          <w:rFonts w:ascii="Times New Roman" w:eastAsia="DengXian" w:hAnsi="Times New Roman" w:cs="Times New Roman"/>
          <w:noProof/>
        </w:rPr>
      </w:r>
      <w:r w:rsidR="00151EEA" w:rsidRPr="007339A7">
        <w:rPr>
          <w:rFonts w:ascii="Times New Roman" w:eastAsia="DengXian" w:hAnsi="Times New Roman" w:cs="Times New Roman"/>
          <w:noProof/>
        </w:rPr>
        <w:fldChar w:fldCharType="separate"/>
      </w:r>
      <w:r w:rsidR="00582711" w:rsidRPr="00582711">
        <w:rPr>
          <w:rFonts w:ascii="Times New Roman" w:eastAsia="DengXian" w:hAnsi="Times New Roman" w:cs="Times New Roman"/>
          <w:noProof/>
          <w:vertAlign w:val="superscript"/>
        </w:rPr>
        <w:t>13, 14</w:t>
      </w:r>
      <w:r w:rsidR="00151EEA" w:rsidRPr="007339A7">
        <w:rPr>
          <w:rFonts w:ascii="Times New Roman" w:eastAsia="DengXian" w:hAnsi="Times New Roman" w:cs="Times New Roman"/>
          <w:noProof/>
        </w:rPr>
        <w:fldChar w:fldCharType="end"/>
      </w:r>
      <w:r w:rsidR="00151EEA" w:rsidRPr="007339A7">
        <w:rPr>
          <w:rFonts w:ascii="Times New Roman" w:eastAsia="DengXian" w:hAnsi="Times New Roman" w:cs="Times New Roman"/>
          <w:noProof/>
        </w:rPr>
        <w:t xml:space="preserve"> </w:t>
      </w:r>
      <w:r w:rsidR="00394F8A" w:rsidRPr="007339A7">
        <w:rPr>
          <w:rFonts w:ascii="Times New Roman" w:eastAsia="DengXian" w:hAnsi="Times New Roman" w:cs="Times New Roman"/>
          <w:noProof/>
        </w:rPr>
        <w:t>pNIPAm-2-aminoethylmethacrylate hydrochloride (pNIPAm-AEMA) films,</w:t>
      </w:r>
      <w:r w:rsidR="00394F8A" w:rsidRPr="007339A7">
        <w:rPr>
          <w:rFonts w:ascii="Times New Roman" w:eastAsia="DengXian" w:hAnsi="Times New Roman" w:cs="Times New Roman"/>
          <w:noProof/>
        </w:rPr>
        <w:fldChar w:fldCharType="begin"/>
      </w:r>
      <w:r w:rsidR="00582711">
        <w:rPr>
          <w:rFonts w:ascii="Times New Roman" w:eastAsia="DengXian" w:hAnsi="Times New Roman" w:cs="Times New Roman"/>
          <w:noProof/>
        </w:rPr>
        <w:instrText xml:space="preserve"> ADDIN EN.CITE &lt;EndNote&gt;&lt;Cite&gt;&lt;Author&gt;Li&lt;/Author&gt;&lt;Year&gt;2019&lt;/Year&gt;&lt;RecNum&gt;10&lt;/RecNum&gt;&lt;DisplayText&gt;&lt;style face="superscript"&gt;15&lt;/style&gt;&lt;/DisplayText&gt;&lt;record&gt;&lt;rec-number&gt;10&lt;/rec-number&gt;&lt;foreign-keys&gt;&lt;key app="EN" db-id="sr290zapvvsst3edtpr5z05yaa9zxzvtxs0a" timestamp="1659123436"&gt;10&lt;/key&gt;&lt;/foreign-keys&gt;&lt;ref-type name="Journal Article"&gt;17&lt;/ref-type&gt;&lt;contributors&gt;&lt;authors&gt;&lt;author&gt;Li, Xin-Hao&lt;/author&gt;&lt;author&gt;Liu, Chang&lt;/author&gt;&lt;author&gt;Feng, Shien-Ping&lt;/author&gt;&lt;author&gt;Fang, Nicholas Xuanlai&lt;/author&gt;&lt;/authors&gt;&lt;/contributors&gt;&lt;titles&gt;&lt;title&gt;Broadband light management with thermochromic hydrogel microparticles for smart windows&lt;/title&gt;&lt;secondary-title&gt;Joule&lt;/secondary-title&gt;&lt;/titles&gt;&lt;periodical&gt;&lt;full-title&gt;Joule&lt;/full-title&gt;&lt;/periodical&gt;&lt;pages&gt;290-302&lt;/pages&gt;&lt;volume&gt;3&lt;/volume&gt;&lt;number&gt;1&lt;/number&gt;&lt;dates&gt;&lt;year&gt;2019&lt;/year&gt;&lt;/dates&gt;&lt;isbn&gt;2542-4351&lt;/isbn&gt;&lt;urls&gt;&lt;/urls&gt;&lt;/record&gt;&lt;/Cite&gt;&lt;/EndNote&gt;</w:instrText>
      </w:r>
      <w:r w:rsidR="00394F8A" w:rsidRPr="007339A7">
        <w:rPr>
          <w:rFonts w:ascii="Times New Roman" w:eastAsia="DengXian" w:hAnsi="Times New Roman" w:cs="Times New Roman"/>
          <w:noProof/>
        </w:rPr>
        <w:fldChar w:fldCharType="separate"/>
      </w:r>
      <w:r w:rsidR="00582711" w:rsidRPr="00582711">
        <w:rPr>
          <w:rFonts w:ascii="Times New Roman" w:eastAsia="DengXian" w:hAnsi="Times New Roman" w:cs="Times New Roman"/>
          <w:noProof/>
          <w:vertAlign w:val="superscript"/>
        </w:rPr>
        <w:t>15</w:t>
      </w:r>
      <w:r w:rsidR="00394F8A" w:rsidRPr="007339A7">
        <w:rPr>
          <w:rFonts w:ascii="Times New Roman" w:eastAsia="DengXian" w:hAnsi="Times New Roman" w:cs="Times New Roman"/>
          <w:noProof/>
        </w:rPr>
        <w:fldChar w:fldCharType="end"/>
      </w:r>
      <w:r w:rsidR="00394F8A" w:rsidRPr="007339A7">
        <w:rPr>
          <w:rFonts w:ascii="Times New Roman" w:eastAsia="DengXian" w:hAnsi="Times New Roman" w:cs="Times New Roman"/>
          <w:noProof/>
        </w:rPr>
        <w:t xml:space="preserve"> </w:t>
      </w:r>
      <w:r w:rsidR="00151EEA" w:rsidRPr="007339A7">
        <w:rPr>
          <w:rFonts w:ascii="Times New Roman" w:eastAsia="DengXian" w:hAnsi="Times New Roman" w:cs="Times New Roman"/>
          <w:noProof/>
        </w:rPr>
        <w:t>hydrogel/VO</w:t>
      </w:r>
      <w:r w:rsidR="00151EEA" w:rsidRPr="007339A7">
        <w:rPr>
          <w:rFonts w:ascii="Times New Roman" w:eastAsia="DengXian" w:hAnsi="Times New Roman" w:cs="Times New Roman"/>
          <w:noProof/>
          <w:vertAlign w:val="subscript"/>
        </w:rPr>
        <w:t>2</w:t>
      </w:r>
      <w:r w:rsidR="00151EEA" w:rsidRPr="007339A7">
        <w:rPr>
          <w:rFonts w:ascii="Times New Roman" w:eastAsia="DengXian" w:hAnsi="Times New Roman" w:cs="Times New Roman"/>
          <w:noProof/>
        </w:rPr>
        <w:t xml:space="preserve"> composite films,</w:t>
      </w:r>
      <w:r w:rsidR="00151EEA" w:rsidRPr="007339A7">
        <w:rPr>
          <w:rFonts w:ascii="Times New Roman" w:eastAsia="DengXian" w:hAnsi="Times New Roman" w:cs="Times New Roman"/>
          <w:noProof/>
        </w:rPr>
        <w:fldChar w:fldCharType="begin"/>
      </w:r>
      <w:r w:rsidR="00582711">
        <w:rPr>
          <w:rFonts w:ascii="Times New Roman" w:eastAsia="DengXian" w:hAnsi="Times New Roman" w:cs="Times New Roman"/>
          <w:noProof/>
        </w:rPr>
        <w:instrText xml:space="preserve"> ADDIN EN.CITE &lt;EndNote&gt;&lt;Cite&gt;&lt;Author&gt;Zhou&lt;/Author&gt;&lt;Year&gt;2015&lt;/Year&gt;&lt;RecNum&gt;28&lt;/RecNum&gt;&lt;DisplayText&gt;&lt;style face="superscript"&gt;16&lt;/style&gt;&lt;/DisplayText&gt;&lt;record&gt;&lt;rec-number&gt;28&lt;/rec-number&gt;&lt;foreign-keys&gt;&lt;key app="EN" db-id="xzwrz9f5rwda9eew9vpp95am9spvrest0sdf" timestamp="1535689195"&gt;28&lt;/key&gt;&lt;/foreign-keys&gt;&lt;ref-type name="Journal Article"&gt;17&lt;/ref-type&gt;&lt;contributors&gt;&lt;authors&gt;&lt;author&gt;Zhou, Yang&lt;/author&gt;&lt;author&gt;Cai, Yufeng&lt;/author&gt;&lt;author&gt;Hu, Xiao&lt;/author&gt;&lt;author&gt;Long, Yi&lt;/author&gt;&lt;/authors&gt;&lt;/contributors&gt;&lt;titles&gt;&lt;title&gt;VO 2/hydrogel hybrid nanothermochromic material with ultra-high solar modulation and luminous transmission&lt;/title&gt;&lt;secondary-title&gt;Journal of Materials Chemistry A&lt;/secondary-title&gt;&lt;/titles&gt;&lt;periodical&gt;&lt;full-title&gt;Journal of Materials Chemistry A&lt;/full-title&gt;&lt;abbr-1&gt;J Mater Chem A&lt;/abbr-1&gt;&lt;abbr-2&gt;J. Mater. Chem. A&lt;/abbr-2&gt;&lt;/periodical&gt;&lt;pages&gt;1121-1126&lt;/pages&gt;&lt;volume&gt;3&lt;/volume&gt;&lt;number&gt;3&lt;/number&gt;&lt;dates&gt;&lt;year&gt;2015&lt;/year&gt;&lt;/dates&gt;&lt;urls&gt;&lt;/urls&gt;&lt;/record&gt;&lt;/Cite&gt;&lt;/EndNote&gt;</w:instrText>
      </w:r>
      <w:r w:rsidR="00151EEA" w:rsidRPr="007339A7">
        <w:rPr>
          <w:rFonts w:ascii="Times New Roman" w:eastAsia="DengXian" w:hAnsi="Times New Roman" w:cs="Times New Roman"/>
          <w:noProof/>
        </w:rPr>
        <w:fldChar w:fldCharType="separate"/>
      </w:r>
      <w:r w:rsidR="00582711" w:rsidRPr="00582711">
        <w:rPr>
          <w:rFonts w:ascii="Times New Roman" w:eastAsia="DengXian" w:hAnsi="Times New Roman" w:cs="Times New Roman"/>
          <w:noProof/>
          <w:vertAlign w:val="superscript"/>
        </w:rPr>
        <w:t>16</w:t>
      </w:r>
      <w:r w:rsidR="00151EEA" w:rsidRPr="007339A7">
        <w:rPr>
          <w:rFonts w:ascii="Times New Roman" w:eastAsia="DengXian" w:hAnsi="Times New Roman" w:cs="Times New Roman"/>
          <w:noProof/>
        </w:rPr>
        <w:fldChar w:fldCharType="end"/>
      </w:r>
      <w:r w:rsidR="00151EEA" w:rsidRPr="007339A7">
        <w:rPr>
          <w:rFonts w:ascii="Times New Roman" w:eastAsia="DengXian" w:hAnsi="Times New Roman" w:cs="Times New Roman"/>
          <w:noProof/>
        </w:rPr>
        <w:t xml:space="preserve"> ionogel films,</w:t>
      </w:r>
      <w:r w:rsidR="00151EEA" w:rsidRPr="007339A7">
        <w:rPr>
          <w:rFonts w:ascii="Times New Roman" w:eastAsia="DengXian" w:hAnsi="Times New Roman" w:cs="Times New Roman"/>
          <w:noProof/>
        </w:rPr>
        <w:fldChar w:fldCharType="begin"/>
      </w:r>
      <w:r w:rsidR="00582711">
        <w:rPr>
          <w:rFonts w:ascii="Times New Roman" w:eastAsia="DengXian" w:hAnsi="Times New Roman" w:cs="Times New Roman"/>
          <w:noProof/>
        </w:rPr>
        <w:instrText xml:space="preserve"> ADDIN EN.CITE &lt;EndNote&gt;&lt;Cite&gt;&lt;Author&gt;Lee&lt;/Author&gt;&lt;Year&gt;2017&lt;/Year&gt;&lt;RecNum&gt;29&lt;/RecNum&gt;&lt;DisplayText&gt;&lt;style face="superscript"&gt;17&lt;/style&gt;&lt;/DisplayText&gt;&lt;record&gt;&lt;rec-number&gt;29&lt;/rec-number&gt;&lt;foreign-keys&gt;&lt;key app="EN" db-id="xzwrz9f5rwda9eew9vpp95am9spvrest0sdf" timestamp="1535689195"&gt;29&lt;/key&gt;&lt;/foreign-keys&gt;&lt;ref-type name="Journal Article"&gt;17&lt;/ref-type&gt;&lt;contributors&gt;&lt;authors&gt;&lt;author&gt;Lee, Heng Yeong&lt;/author&gt;&lt;author&gt;Cai, Yufeng&lt;/author&gt;&lt;author&gt;Velioglu, Sadiye&lt;/author&gt;&lt;author&gt;Mu, Chengzhong&lt;/author&gt;&lt;author&gt;Chang, Chen Jian&lt;/author&gt;&lt;author&gt;Chen, Yi Ling&lt;/author&gt;&lt;author&gt;Song, Yujie&lt;/author&gt;&lt;author&gt;Chew, Jia Wei&lt;/author&gt;&lt;author&gt;Hu, Xiao Matthew&lt;/author&gt;&lt;/authors&gt;&lt;/contributors&gt;&lt;titles&gt;&lt;title&gt;Thermochromic Ionogel: A New Class of Stimuli Responsive Materials with Super Cyclic Stability for Solar Modulation&lt;/title&gt;&lt;secondary-title&gt;Chemistry of Materials&lt;/secondary-title&gt;&lt;/titles&gt;&lt;periodical&gt;&lt;full-title&gt;Chemistry Of Materials&lt;/full-title&gt;&lt;abbr-1&gt;Chem Mater&lt;/abbr-1&gt;&lt;abbr-2&gt;Chem. Mater.&lt;/abbr-2&gt;&lt;/periodical&gt;&lt;pages&gt;6947-6955&lt;/pages&gt;&lt;volume&gt;29&lt;/volume&gt;&lt;number&gt;16&lt;/number&gt;&lt;dates&gt;&lt;year&gt;2017&lt;/year&gt;&lt;/dates&gt;&lt;isbn&gt;0897-4756&lt;/isbn&gt;&lt;urls&gt;&lt;/urls&gt;&lt;/record&gt;&lt;/Cite&gt;&lt;/EndNote&gt;</w:instrText>
      </w:r>
      <w:r w:rsidR="00151EEA" w:rsidRPr="007339A7">
        <w:rPr>
          <w:rFonts w:ascii="Times New Roman" w:eastAsia="DengXian" w:hAnsi="Times New Roman" w:cs="Times New Roman"/>
          <w:noProof/>
        </w:rPr>
        <w:fldChar w:fldCharType="separate"/>
      </w:r>
      <w:r w:rsidR="00582711" w:rsidRPr="00582711">
        <w:rPr>
          <w:rFonts w:ascii="Times New Roman" w:eastAsia="DengXian" w:hAnsi="Times New Roman" w:cs="Times New Roman"/>
          <w:noProof/>
          <w:vertAlign w:val="superscript"/>
        </w:rPr>
        <w:t>17</w:t>
      </w:r>
      <w:r w:rsidR="00151EEA" w:rsidRPr="007339A7">
        <w:rPr>
          <w:rFonts w:ascii="Times New Roman" w:eastAsia="DengXian" w:hAnsi="Times New Roman" w:cs="Times New Roman"/>
          <w:noProof/>
        </w:rPr>
        <w:fldChar w:fldCharType="end"/>
      </w:r>
      <w:r w:rsidR="00151EEA" w:rsidRPr="007339A7">
        <w:rPr>
          <w:rFonts w:ascii="Times New Roman" w:eastAsia="DengXian" w:hAnsi="Times New Roman" w:cs="Times New Roman"/>
          <w:noProof/>
        </w:rPr>
        <w:t xml:space="preserve"> ferrocene modified ethylene glycol-modified pillar[6]arene (Fc-gel·EGP6),</w:t>
      </w:r>
      <w:r w:rsidR="00151EEA" w:rsidRPr="007339A7">
        <w:rPr>
          <w:rFonts w:ascii="Times New Roman" w:eastAsia="DengXian" w:hAnsi="Times New Roman" w:cs="Times New Roman"/>
          <w:noProof/>
        </w:rPr>
        <w:fldChar w:fldCharType="begin"/>
      </w:r>
      <w:r w:rsidR="00582711">
        <w:rPr>
          <w:rFonts w:ascii="Times New Roman" w:eastAsia="DengXian" w:hAnsi="Times New Roman" w:cs="Times New Roman"/>
          <w:noProof/>
        </w:rPr>
        <w:instrText xml:space="preserve"> ADDIN EN.CITE &lt;EndNote&gt;&lt;Cite&gt;&lt;Author&gt;Wang&lt;/Author&gt;&lt;Year&gt;2018&lt;/Year&gt;&lt;RecNum&gt;31&lt;/RecNum&gt;&lt;DisplayText&gt;&lt;style face="superscript"&gt;18&lt;/style&gt;&lt;/DisplayText&gt;&lt;record&gt;&lt;rec-number&gt;31&lt;/rec-number&gt;&lt;foreign-keys&gt;&lt;key app="EN" db-id="xzwrz9f5rwda9eew9vpp95am9spvrest0sdf" timestamp="1535689195"&gt;31&lt;/key&gt;&lt;/foreign-keys&gt;&lt;ref-type name="Journal Article"&gt;17&lt;/ref-type&gt;&lt;contributors&gt;&lt;authors&gt;&lt;author&gt;Wang, Sai&lt;/author&gt;&lt;author&gt;Xu, Zuqiang&lt;/author&gt;&lt;author&gt;Wang, Tingting&lt;/author&gt;&lt;author&gt;Xiao, Tangxin&lt;/author&gt;&lt;author&gt;Hu, Xiao-Yu&lt;/author&gt;&lt;author&gt;Shen, Ying-Zhong&lt;/author&gt;&lt;author&gt;Wang, Leyong&lt;/author&gt;&lt;/authors&gt;&lt;/contributors&gt;&lt;titles&gt;&lt;title&gt;Warm/cool-tone switchable thermochromic material for smart windows by orthogonally integrating properties of pillar [6] arene and ferrocene&lt;/title&gt;&lt;secondary-title&gt;Nature communications&lt;/secondary-title&gt;&lt;/titles&gt;&lt;periodical&gt;&lt;full-title&gt;Nature communications&lt;/full-title&gt;&lt;abbr-1&gt;Nat Commun&lt;/abbr-1&gt;&lt;abbr-2&gt;Nat. Commun.&lt;/abbr-2&gt;&lt;/periodical&gt;&lt;volume&gt;9&lt;/volume&gt;&lt;dates&gt;&lt;year&gt;2018&lt;/year&gt;&lt;/dates&gt;&lt;urls&gt;&lt;/urls&gt;&lt;/record&gt;&lt;/Cite&gt;&lt;/EndNote&gt;</w:instrText>
      </w:r>
      <w:r w:rsidR="00151EEA" w:rsidRPr="007339A7">
        <w:rPr>
          <w:rFonts w:ascii="Times New Roman" w:eastAsia="DengXian" w:hAnsi="Times New Roman" w:cs="Times New Roman"/>
          <w:noProof/>
        </w:rPr>
        <w:fldChar w:fldCharType="separate"/>
      </w:r>
      <w:r w:rsidR="00582711" w:rsidRPr="00582711">
        <w:rPr>
          <w:rFonts w:ascii="Times New Roman" w:eastAsia="DengXian" w:hAnsi="Times New Roman" w:cs="Times New Roman"/>
          <w:noProof/>
          <w:vertAlign w:val="superscript"/>
        </w:rPr>
        <w:t>18</w:t>
      </w:r>
      <w:r w:rsidR="00151EEA" w:rsidRPr="007339A7">
        <w:rPr>
          <w:rFonts w:ascii="Times New Roman" w:eastAsia="DengXian" w:hAnsi="Times New Roman" w:cs="Times New Roman"/>
          <w:noProof/>
        </w:rPr>
        <w:fldChar w:fldCharType="end"/>
      </w:r>
      <w:r w:rsidR="00151EEA" w:rsidRPr="007339A7">
        <w:rPr>
          <w:rFonts w:ascii="Times New Roman" w:eastAsia="DengXian" w:hAnsi="Times New Roman" w:cs="Times New Roman"/>
          <w:noProof/>
        </w:rPr>
        <w:t xml:space="preserve"> ligand exchange of thermochromic films (LETC),</w:t>
      </w:r>
      <w:r w:rsidR="00151EEA" w:rsidRPr="007339A7">
        <w:rPr>
          <w:rFonts w:ascii="Times New Roman" w:eastAsia="DengXian" w:hAnsi="Times New Roman" w:cs="Times New Roman"/>
          <w:noProof/>
        </w:rPr>
        <w:fldChar w:fldCharType="begin"/>
      </w:r>
      <w:r w:rsidR="00582711">
        <w:rPr>
          <w:rFonts w:ascii="Times New Roman" w:eastAsia="DengXian" w:hAnsi="Times New Roman" w:cs="Times New Roman"/>
          <w:noProof/>
        </w:rPr>
        <w:instrText xml:space="preserve"> ADDIN EN.CITE &lt;EndNote&gt;&lt;Cite&gt;&lt;Author&gt;Harlan J. Byker&lt;/Author&gt;&lt;Year&gt;2006&lt;/Year&gt;&lt;RecNum&gt;53&lt;/RecNum&gt;&lt;DisplayText&gt;&lt;style face="superscript"&gt;19&lt;/style&gt;&lt;/DisplayText&gt;&lt;record&gt;&lt;rec-number&gt;53&lt;/rec-number&gt;&lt;foreign-keys&gt;&lt;key app="EN" db-id="xzwrz9f5rwda9eew9vpp95am9spvrest0sdf" timestamp="1536311820"&gt;53&lt;/key&gt;&lt;/foreign-keys&gt;&lt;ref-type name="Patent"&gt;25&lt;/ref-type&gt;&lt;contributors&gt;&lt;authors&gt;&lt;author&gt;Harlan J. Byker, Paul H. Ogburn, Jr.Douglas A. Vander GriendBrad S. VeldkampDerick D. Winkle &lt;/author&gt;&lt;/authors&gt;&lt;/contributors&gt;&lt;titles&gt;&lt;title&gt;Ligand exchange thermochromic, (LETC), systems&lt;/title&gt;&lt;/titles&gt;&lt;number&gt;US 8431045 B2&lt;/number&gt;&lt;dates&gt;&lt;year&gt;2006&lt;/year&gt;&lt;/dates&gt;&lt;pub-location&gt;US Pat.&lt;/pub-location&gt;&lt;urls&gt;&lt;/urls&gt;&lt;/record&gt;&lt;/Cite&gt;&lt;/EndNote&gt;</w:instrText>
      </w:r>
      <w:r w:rsidR="00151EEA" w:rsidRPr="007339A7">
        <w:rPr>
          <w:rFonts w:ascii="Times New Roman" w:eastAsia="DengXian" w:hAnsi="Times New Roman" w:cs="Times New Roman"/>
          <w:noProof/>
        </w:rPr>
        <w:fldChar w:fldCharType="separate"/>
      </w:r>
      <w:r w:rsidR="00582711" w:rsidRPr="00582711">
        <w:rPr>
          <w:rFonts w:ascii="Times New Roman" w:eastAsia="DengXian" w:hAnsi="Times New Roman" w:cs="Times New Roman"/>
          <w:noProof/>
          <w:vertAlign w:val="superscript"/>
        </w:rPr>
        <w:t>19</w:t>
      </w:r>
      <w:r w:rsidR="00151EEA" w:rsidRPr="007339A7">
        <w:rPr>
          <w:rFonts w:ascii="Times New Roman" w:eastAsia="DengXian" w:hAnsi="Times New Roman" w:cs="Times New Roman"/>
          <w:noProof/>
        </w:rPr>
        <w:fldChar w:fldCharType="end"/>
      </w:r>
      <w:r w:rsidR="00151EEA" w:rsidRPr="007339A7">
        <w:rPr>
          <w:rFonts w:ascii="Times New Roman" w:eastAsia="DengXian" w:hAnsi="Times New Roman" w:cs="Times New Roman"/>
          <w:noProof/>
        </w:rPr>
        <w:t xml:space="preserve"> and the pNIPAm-AEMA films.</w:t>
      </w:r>
      <w:r w:rsidR="009E25F0" w:rsidRPr="007339A7">
        <w:rPr>
          <w:rFonts w:ascii="Times New Roman" w:eastAsia="DengXian" w:hAnsi="Times New Roman" w:cs="Times New Roman"/>
          <w:noProof/>
        </w:rPr>
        <w:fldChar w:fldCharType="begin"/>
      </w:r>
      <w:r w:rsidR="00582711">
        <w:rPr>
          <w:rFonts w:ascii="Times New Roman" w:eastAsia="DengXian" w:hAnsi="Times New Roman" w:cs="Times New Roman"/>
          <w:noProof/>
        </w:rPr>
        <w:instrText xml:space="preserve"> ADDIN EN.CITE &lt;EndNote&gt;&lt;Cite&gt;&lt;Author&gt;Li&lt;/Author&gt;&lt;Year&gt;2019&lt;/Year&gt;&lt;RecNum&gt;10&lt;/RecNum&gt;&lt;DisplayText&gt;&lt;style face="superscript"&gt;15&lt;/style&gt;&lt;/DisplayText&gt;&lt;record&gt;&lt;rec-number&gt;10&lt;/rec-number&gt;&lt;foreign-keys&gt;&lt;key app="EN" db-id="sr290zapvvsst3edtpr5z05yaa9zxzvtxs0a" timestamp="1659123436"&gt;10&lt;/key&gt;&lt;/foreign-keys&gt;&lt;ref-type name="Journal Article"&gt;17&lt;/ref-type&gt;&lt;contributors&gt;&lt;authors&gt;&lt;author&gt;Li, Xin-Hao&lt;/author&gt;&lt;author&gt;Liu, Chang&lt;/author&gt;&lt;author&gt;Feng, Shien-Ping&lt;/author&gt;&lt;author&gt;Fang, Nicholas Xuanlai&lt;/author&gt;&lt;/authors&gt;&lt;/contributors&gt;&lt;titles&gt;&lt;title&gt;Broadband light management with thermochromic hydrogel microparticles for smart windows&lt;/title&gt;&lt;secondary-title&gt;Joule&lt;/secondary-title&gt;&lt;/titles&gt;&lt;periodical&gt;&lt;full-title&gt;Joule&lt;/full-title&gt;&lt;/periodical&gt;&lt;pages&gt;290-302&lt;/pages&gt;&lt;volume&gt;3&lt;/volume&gt;&lt;number&gt;1&lt;/number&gt;&lt;dates&gt;&lt;year&gt;2019&lt;/year&gt;&lt;/dates&gt;&lt;isbn&gt;2542-4351&lt;/isbn&gt;&lt;urls&gt;&lt;/urls&gt;&lt;/record&gt;&lt;/Cite&gt;&lt;/EndNote&gt;</w:instrText>
      </w:r>
      <w:r w:rsidR="009E25F0" w:rsidRPr="007339A7">
        <w:rPr>
          <w:rFonts w:ascii="Times New Roman" w:eastAsia="DengXian" w:hAnsi="Times New Roman" w:cs="Times New Roman"/>
          <w:noProof/>
        </w:rPr>
        <w:fldChar w:fldCharType="separate"/>
      </w:r>
      <w:r w:rsidR="00582711" w:rsidRPr="00582711">
        <w:rPr>
          <w:rFonts w:ascii="Times New Roman" w:eastAsia="DengXian" w:hAnsi="Times New Roman" w:cs="Times New Roman"/>
          <w:noProof/>
          <w:vertAlign w:val="superscript"/>
        </w:rPr>
        <w:t>15</w:t>
      </w:r>
      <w:r w:rsidR="009E25F0" w:rsidRPr="007339A7">
        <w:rPr>
          <w:rFonts w:ascii="Times New Roman" w:eastAsia="DengXian" w:hAnsi="Times New Roman" w:cs="Times New Roman"/>
          <w:noProof/>
        </w:rPr>
        <w:fldChar w:fldCharType="end"/>
      </w:r>
      <w:r w:rsidR="00151EEA" w:rsidRPr="007339A7">
        <w:rPr>
          <w:rFonts w:ascii="Times New Roman" w:eastAsia="DengXian" w:hAnsi="Times New Roman" w:cs="Times New Roman"/>
        </w:rPr>
        <w:t xml:space="preserve"> </w:t>
      </w:r>
      <w:r w:rsidR="00151EEA" w:rsidRPr="007339A7">
        <w:rPr>
          <w:rFonts w:ascii="Times New Roman" w:eastAsia="DengXian" w:hAnsi="Times New Roman" w:cs="Times New Roman"/>
          <w:noProof/>
        </w:rPr>
        <w:t>Hollow</w:t>
      </w:r>
      <w:r w:rsidR="00151EEA" w:rsidRPr="007339A7">
        <w:rPr>
          <w:rFonts w:ascii="Times New Roman" w:eastAsia="DengXian" w:hAnsi="Times New Roman" w:cs="Times New Roman"/>
        </w:rPr>
        <w:t xml:space="preserve"> and half-hollow symbols indicate the ΔT</w:t>
      </w:r>
      <w:r w:rsidR="00151EEA" w:rsidRPr="007339A7">
        <w:rPr>
          <w:rFonts w:ascii="Times New Roman" w:eastAsia="DengXian" w:hAnsi="Times New Roman" w:cs="Times New Roman"/>
          <w:vertAlign w:val="subscript"/>
        </w:rPr>
        <w:t>solar</w:t>
      </w:r>
      <w:r w:rsidR="00151EEA" w:rsidRPr="007339A7">
        <w:rPr>
          <w:rFonts w:ascii="Times New Roman" w:eastAsia="DengXian" w:hAnsi="Times New Roman" w:cs="Times New Roman"/>
        </w:rPr>
        <w:t xml:space="preserve"> of thermochromic films at </w:t>
      </w:r>
      <w:r w:rsidR="00151EEA" w:rsidRPr="007339A7">
        <w:rPr>
          <w:rFonts w:ascii="Times New Roman" w:eastAsia="DengXian" w:hAnsi="Times New Roman" w:cs="Times New Roman"/>
          <w:noProof/>
        </w:rPr>
        <w:t>phase</w:t>
      </w:r>
      <w:r w:rsidR="00151EEA" w:rsidRPr="007339A7">
        <w:rPr>
          <w:rFonts w:ascii="Times New Roman" w:eastAsia="DengXian" w:hAnsi="Times New Roman" w:cs="Times New Roman"/>
        </w:rPr>
        <w:t xml:space="preserve"> transition temperature from 60˚C to 100</w:t>
      </w:r>
      <w:bookmarkStart w:id="1" w:name="OLE_LINK11"/>
      <w:bookmarkStart w:id="2" w:name="OLE_LINK12"/>
      <w:r w:rsidR="00151EEA" w:rsidRPr="007339A7">
        <w:rPr>
          <w:rFonts w:ascii="Times New Roman" w:eastAsia="DengXian" w:hAnsi="Times New Roman" w:cs="Times New Roman"/>
        </w:rPr>
        <w:t>˚C</w:t>
      </w:r>
      <w:bookmarkEnd w:id="1"/>
      <w:bookmarkEnd w:id="2"/>
      <w:r w:rsidR="00151EEA" w:rsidRPr="007339A7">
        <w:rPr>
          <w:rFonts w:ascii="Times New Roman" w:eastAsia="DengXian" w:hAnsi="Times New Roman" w:cs="Times New Roman"/>
        </w:rPr>
        <w:t>. Solid symbols indicate the thermochromic films with low phase transition temperature (≤ 40˚C). In particular, the ΔT</w:t>
      </w:r>
      <w:r w:rsidR="00151EEA" w:rsidRPr="007339A7">
        <w:rPr>
          <w:rFonts w:ascii="Times New Roman" w:eastAsia="DengXian" w:hAnsi="Times New Roman" w:cs="Times New Roman"/>
          <w:vertAlign w:val="subscript"/>
        </w:rPr>
        <w:t>solar</w:t>
      </w:r>
      <w:r w:rsidR="00151EEA" w:rsidRPr="007339A7">
        <w:rPr>
          <w:rFonts w:ascii="Times New Roman" w:eastAsia="DengXian" w:hAnsi="Times New Roman" w:cs="Times New Roman"/>
        </w:rPr>
        <w:t xml:space="preserve"> of </w:t>
      </w:r>
      <w:r w:rsidR="00907227" w:rsidRPr="007339A7">
        <w:rPr>
          <w:rFonts w:ascii="Times New Roman" w:eastAsia="DengXian" w:hAnsi="Times New Roman" w:cs="Times New Roman"/>
        </w:rPr>
        <w:t>most pNIPAm liquids</w:t>
      </w:r>
      <w:r w:rsidR="00151EEA" w:rsidRPr="007339A7">
        <w:rPr>
          <w:rFonts w:ascii="Times New Roman" w:eastAsia="DengXian" w:hAnsi="Times New Roman" w:cs="Times New Roman"/>
        </w:rPr>
        <w:t xml:space="preserve">, </w:t>
      </w:r>
      <w:r w:rsidR="00151EEA" w:rsidRPr="007339A7">
        <w:rPr>
          <w:rFonts w:ascii="Times New Roman" w:eastAsia="DengXian" w:hAnsi="Times New Roman" w:cs="Times New Roman"/>
          <w:noProof/>
        </w:rPr>
        <w:t>ionogels</w:t>
      </w:r>
      <w:r w:rsidR="00151EEA" w:rsidRPr="007339A7">
        <w:rPr>
          <w:rFonts w:ascii="Times New Roman" w:eastAsia="DengXian" w:hAnsi="Times New Roman" w:cs="Times New Roman"/>
        </w:rPr>
        <w:t>, LETC, and Fc-gel</w:t>
      </w:r>
      <w:r w:rsidR="00151EEA" w:rsidRPr="007339A7">
        <w:rPr>
          <w:rFonts w:ascii="Times New Roman" w:eastAsia="DengXian" w:hAnsi="Times New Roman" w:cs="Times New Roman"/>
          <w:noProof/>
        </w:rPr>
        <w:t xml:space="preserve">·EGP6 </w:t>
      </w:r>
      <w:r w:rsidR="00151EEA" w:rsidRPr="007339A7">
        <w:rPr>
          <w:rFonts w:ascii="Times New Roman" w:eastAsia="DengXian" w:hAnsi="Times New Roman" w:cs="Times New Roman"/>
        </w:rPr>
        <w:t>are acquired at the phase transition temperature of 40˚C, while the ΔT</w:t>
      </w:r>
      <w:r w:rsidR="00151EEA" w:rsidRPr="007339A7">
        <w:rPr>
          <w:rFonts w:ascii="Times New Roman" w:eastAsia="DengXian" w:hAnsi="Times New Roman" w:cs="Times New Roman"/>
          <w:vertAlign w:val="subscript"/>
        </w:rPr>
        <w:t>solar</w:t>
      </w:r>
      <w:r w:rsidR="00151EEA" w:rsidRPr="007339A7">
        <w:rPr>
          <w:rFonts w:ascii="Times New Roman" w:eastAsia="DengXian" w:hAnsi="Times New Roman" w:cs="Times New Roman"/>
        </w:rPr>
        <w:t xml:space="preserve"> of the pNIPAm</w:t>
      </w:r>
      <w:r w:rsidR="009E25F0" w:rsidRPr="007339A7">
        <w:rPr>
          <w:rFonts w:ascii="Times New Roman" w:eastAsia="DengXian" w:hAnsi="Times New Roman" w:cs="Times New Roman"/>
        </w:rPr>
        <w:t xml:space="preserve"> hydrogel network</w:t>
      </w:r>
      <w:r w:rsidR="00151EEA" w:rsidRPr="007339A7">
        <w:rPr>
          <w:rFonts w:ascii="Times New Roman" w:eastAsia="DengXian" w:hAnsi="Times New Roman" w:cs="Times New Roman"/>
        </w:rPr>
        <w:t xml:space="preserve"> </w:t>
      </w:r>
      <w:r w:rsidR="009E25F0" w:rsidRPr="007339A7">
        <w:rPr>
          <w:rFonts w:ascii="Times New Roman" w:eastAsia="DengXian" w:hAnsi="Times New Roman" w:cs="Times New Roman"/>
          <w:noProof/>
        </w:rPr>
        <w:t>is</w:t>
      </w:r>
      <w:r w:rsidR="00151EEA" w:rsidRPr="007339A7">
        <w:rPr>
          <w:rFonts w:ascii="Times New Roman" w:eastAsia="DengXian" w:hAnsi="Times New Roman" w:cs="Times New Roman"/>
          <w:noProof/>
        </w:rPr>
        <w:t xml:space="preserve"> obtained</w:t>
      </w:r>
      <w:r w:rsidR="00151EEA" w:rsidRPr="007339A7">
        <w:rPr>
          <w:rFonts w:ascii="Times New Roman" w:eastAsia="DengXian" w:hAnsi="Times New Roman" w:cs="Times New Roman"/>
        </w:rPr>
        <w:t xml:space="preserve"> at 3</w:t>
      </w:r>
      <w:r w:rsidR="009E25F0" w:rsidRPr="007339A7">
        <w:rPr>
          <w:rFonts w:ascii="Times New Roman" w:eastAsia="DengXian" w:hAnsi="Times New Roman" w:cs="Times New Roman"/>
        </w:rPr>
        <w:t>5</w:t>
      </w:r>
      <w:r w:rsidR="00151EEA" w:rsidRPr="007339A7">
        <w:rPr>
          <w:rFonts w:ascii="Times New Roman" w:eastAsia="DengXian" w:hAnsi="Times New Roman" w:cs="Times New Roman"/>
        </w:rPr>
        <w:t>˚C in this work.</w:t>
      </w:r>
    </w:p>
    <w:p w14:paraId="2570F30E" w14:textId="77777777" w:rsidR="00381A57" w:rsidRPr="007339A7" w:rsidRDefault="00381A57" w:rsidP="00151EEA">
      <w:pPr>
        <w:jc w:val="both"/>
        <w:rPr>
          <w:rFonts w:ascii="Times New Roman" w:eastAsia="DengXian" w:hAnsi="Times New Roman" w:cs="Times New Roman"/>
        </w:rPr>
      </w:pPr>
    </w:p>
    <w:p w14:paraId="33864271" w14:textId="588811E8" w:rsidR="007339A7" w:rsidRPr="007339A7" w:rsidRDefault="007339A7" w:rsidP="007339A7">
      <w:pPr>
        <w:jc w:val="center"/>
        <w:rPr>
          <w:rFonts w:ascii="Times New Roman" w:hAnsi="Times New Roman" w:cs="Times New Roman"/>
        </w:rPr>
      </w:pPr>
      <w:r w:rsidRPr="007339A7">
        <w:rPr>
          <w:rFonts w:ascii="Times New Roman" w:hAnsi="Times New Roman" w:cs="Times New Roman"/>
          <w:noProof/>
        </w:rPr>
        <w:lastRenderedPageBreak/>
        <w:drawing>
          <wp:inline distT="0" distB="0" distL="0" distR="0" wp14:anchorId="2CFA32AD" wp14:editId="2ED8E2BF">
            <wp:extent cx="3265932" cy="21772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stretch>
                      <a:fillRect/>
                    </a:stretch>
                  </pic:blipFill>
                  <pic:spPr>
                    <a:xfrm>
                      <a:off x="0" y="0"/>
                      <a:ext cx="3267380" cy="2178253"/>
                    </a:xfrm>
                    <a:prstGeom prst="rect">
                      <a:avLst/>
                    </a:prstGeom>
                  </pic:spPr>
                </pic:pic>
              </a:graphicData>
            </a:graphic>
          </wp:inline>
        </w:drawing>
      </w:r>
    </w:p>
    <w:p w14:paraId="0D8B45F8" w14:textId="726F0684" w:rsidR="007339A7" w:rsidRPr="007339A7" w:rsidRDefault="000E2431" w:rsidP="007339A7">
      <w:pPr>
        <w:jc w:val="both"/>
        <w:rPr>
          <w:rFonts w:ascii="Times New Roman" w:hAnsi="Times New Roman" w:cs="Times New Roman"/>
        </w:rPr>
      </w:pPr>
      <w:r w:rsidRPr="000E2431">
        <w:rPr>
          <w:rFonts w:ascii="Times New Roman" w:hAnsi="Times New Roman" w:cs="Times New Roman"/>
          <w:b/>
        </w:rPr>
        <w:t xml:space="preserve">Supplementary </w:t>
      </w:r>
      <w:r w:rsidR="0033184A" w:rsidRPr="000E2431">
        <w:rPr>
          <w:rFonts w:ascii="Times New Roman" w:hAnsi="Times New Roman" w:cs="Times New Roman"/>
          <w:b/>
        </w:rPr>
        <w:t>Fig.</w:t>
      </w:r>
      <w:r w:rsidR="007339A7" w:rsidRPr="000E2431">
        <w:rPr>
          <w:rFonts w:ascii="Times New Roman" w:hAnsi="Times New Roman" w:cs="Times New Roman"/>
          <w:b/>
        </w:rPr>
        <w:t xml:space="preserve"> 4</w:t>
      </w:r>
      <w:r w:rsidR="007339A7" w:rsidRPr="007339A7">
        <w:rPr>
          <w:rFonts w:ascii="Times New Roman" w:hAnsi="Times New Roman" w:cs="Times New Roman"/>
        </w:rPr>
        <w:t xml:space="preserve"> Transmittance modulations (</w:t>
      </w:r>
      <w:r w:rsidR="007339A7" w:rsidRPr="00EE6886">
        <w:rPr>
          <w:rFonts w:ascii="Times New Roman" w:hAnsi="Times New Roman" w:cs="Times New Roman"/>
          <w:i/>
          <w:iCs/>
        </w:rPr>
        <w:t>ΔT</w:t>
      </w:r>
      <w:r w:rsidR="007339A7" w:rsidRPr="00EE6886">
        <w:rPr>
          <w:rFonts w:ascii="Times New Roman" w:hAnsi="Times New Roman" w:cs="Times New Roman"/>
          <w:i/>
          <w:iCs/>
          <w:vertAlign w:val="subscript"/>
        </w:rPr>
        <w:t>lum</w:t>
      </w:r>
      <w:r w:rsidR="007339A7" w:rsidRPr="007339A7">
        <w:rPr>
          <w:rFonts w:ascii="Times New Roman" w:hAnsi="Times New Roman" w:cs="Times New Roman"/>
        </w:rPr>
        <w:t xml:space="preserve"> </w:t>
      </w:r>
      <w:r w:rsidR="007339A7" w:rsidRPr="007339A7">
        <w:rPr>
          <w:rFonts w:ascii="Times New Roman" w:hAnsi="Times New Roman" w:cs="Times New Roman"/>
          <w:noProof/>
        </w:rPr>
        <w:t>and</w:t>
      </w:r>
      <w:r w:rsidR="007339A7" w:rsidRPr="007339A7">
        <w:rPr>
          <w:rFonts w:ascii="Times New Roman" w:hAnsi="Times New Roman" w:cs="Times New Roman"/>
        </w:rPr>
        <w:t xml:space="preserve"> </w:t>
      </w:r>
      <w:r w:rsidR="007339A7" w:rsidRPr="00EE6886">
        <w:rPr>
          <w:rFonts w:ascii="Times New Roman" w:hAnsi="Times New Roman" w:cs="Times New Roman"/>
          <w:i/>
          <w:iCs/>
        </w:rPr>
        <w:t>ΔT</w:t>
      </w:r>
      <w:r w:rsidR="007339A7" w:rsidRPr="00EE6886">
        <w:rPr>
          <w:rFonts w:ascii="Times New Roman" w:hAnsi="Times New Roman" w:cs="Times New Roman"/>
          <w:i/>
          <w:iCs/>
          <w:vertAlign w:val="subscript"/>
        </w:rPr>
        <w:t>solar</w:t>
      </w:r>
      <w:r w:rsidR="007339A7" w:rsidRPr="007339A7">
        <w:rPr>
          <w:rFonts w:ascii="Times New Roman" w:hAnsi="Times New Roman" w:cs="Times New Roman"/>
        </w:rPr>
        <w:t xml:space="preserve">) </w:t>
      </w:r>
      <w:r w:rsidR="008A12FF">
        <w:rPr>
          <w:rFonts w:ascii="Times New Roman" w:hAnsi="Times New Roman" w:cs="Times New Roman"/>
        </w:rPr>
        <w:t xml:space="preserve">and </w:t>
      </w:r>
      <w:r w:rsidR="008A12FF" w:rsidRPr="008A12FF">
        <w:rPr>
          <w:rFonts w:ascii="Times New Roman" w:hAnsi="Times New Roman" w:cs="Times New Roman"/>
          <w:i/>
          <w:iCs/>
        </w:rPr>
        <w:t>T</w:t>
      </w:r>
      <w:r w:rsidR="008A12FF" w:rsidRPr="008A12FF">
        <w:rPr>
          <w:rFonts w:ascii="Times New Roman" w:hAnsi="Times New Roman" w:cs="Times New Roman"/>
          <w:i/>
          <w:iCs/>
          <w:vertAlign w:val="subscript"/>
        </w:rPr>
        <w:t>lum</w:t>
      </w:r>
      <w:r w:rsidR="008A12FF">
        <w:rPr>
          <w:rFonts w:ascii="Times New Roman" w:hAnsi="Times New Roman" w:cs="Times New Roman"/>
        </w:rPr>
        <w:t xml:space="preserve"> before phase transition </w:t>
      </w:r>
      <w:r w:rsidR="007339A7" w:rsidRPr="007339A7">
        <w:rPr>
          <w:rFonts w:ascii="Times New Roman" w:hAnsi="Times New Roman" w:cs="Times New Roman"/>
        </w:rPr>
        <w:t xml:space="preserve">of the pNIPAm/p-PVDF-HFP measured after </w:t>
      </w:r>
      <w:r w:rsidR="007339A7" w:rsidRPr="007339A7">
        <w:rPr>
          <w:rFonts w:ascii="Times New Roman" w:hAnsi="Times New Roman" w:cs="Times New Roman"/>
          <w:noProof/>
        </w:rPr>
        <w:t>every</w:t>
      </w:r>
      <w:r w:rsidR="007339A7" w:rsidRPr="007339A7">
        <w:rPr>
          <w:rFonts w:ascii="Times New Roman" w:hAnsi="Times New Roman" w:cs="Times New Roman"/>
        </w:rPr>
        <w:t xml:space="preserve"> </w:t>
      </w:r>
      <w:r w:rsidR="007339A7" w:rsidRPr="007339A7">
        <w:rPr>
          <w:rFonts w:ascii="Times New Roman" w:hAnsi="Times New Roman" w:cs="Times New Roman"/>
          <w:noProof/>
        </w:rPr>
        <w:t>10</w:t>
      </w:r>
      <w:r w:rsidR="007339A7" w:rsidRPr="007339A7">
        <w:rPr>
          <w:rFonts w:ascii="Times New Roman" w:hAnsi="Times New Roman" w:cs="Times New Roman"/>
        </w:rPr>
        <w:t xml:space="preserve"> heating-cooling cycles.</w:t>
      </w:r>
    </w:p>
    <w:p w14:paraId="7723DAB4" w14:textId="3307F04B" w:rsidR="007339A7" w:rsidRPr="007339A7" w:rsidRDefault="007339A7" w:rsidP="007339A7">
      <w:pPr>
        <w:jc w:val="center"/>
        <w:rPr>
          <w:rFonts w:ascii="Times New Roman" w:hAnsi="Times New Roman" w:cs="Times New Roman"/>
        </w:rPr>
      </w:pPr>
    </w:p>
    <w:p w14:paraId="44C8F2E5" w14:textId="6C1B2510" w:rsidR="00347268" w:rsidRPr="007339A7" w:rsidRDefault="00347268">
      <w:pPr>
        <w:rPr>
          <w:rFonts w:ascii="Times New Roman" w:hAnsi="Times New Roman" w:cs="Times New Roman"/>
        </w:rPr>
      </w:pPr>
    </w:p>
    <w:p w14:paraId="6869C9E6" w14:textId="77777777" w:rsidR="00347268" w:rsidRPr="007339A7" w:rsidRDefault="00347268">
      <w:pPr>
        <w:rPr>
          <w:rFonts w:ascii="Times New Roman" w:hAnsi="Times New Roman" w:cs="Times New Roman"/>
        </w:rPr>
      </w:pPr>
    </w:p>
    <w:p w14:paraId="47532296" w14:textId="1880BB8C" w:rsidR="00080CE2" w:rsidRPr="007339A7" w:rsidRDefault="00723E58">
      <w:pPr>
        <w:rPr>
          <w:rFonts w:ascii="Times New Roman" w:hAnsi="Times New Roman" w:cs="Times New Roman"/>
        </w:rPr>
      </w:pPr>
      <w:r w:rsidRPr="007339A7">
        <w:rPr>
          <w:rFonts w:ascii="Times New Roman" w:hAnsi="Times New Roman" w:cs="Times New Roman"/>
          <w:noProof/>
        </w:rPr>
        <w:drawing>
          <wp:inline distT="0" distB="0" distL="0" distR="0" wp14:anchorId="1DA798B1" wp14:editId="11453309">
            <wp:extent cx="5943600" cy="21520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stretch>
                      <a:fillRect/>
                    </a:stretch>
                  </pic:blipFill>
                  <pic:spPr>
                    <a:xfrm>
                      <a:off x="0" y="0"/>
                      <a:ext cx="5943600" cy="2152015"/>
                    </a:xfrm>
                    <a:prstGeom prst="rect">
                      <a:avLst/>
                    </a:prstGeom>
                  </pic:spPr>
                </pic:pic>
              </a:graphicData>
            </a:graphic>
          </wp:inline>
        </w:drawing>
      </w:r>
    </w:p>
    <w:p w14:paraId="7B16DB50" w14:textId="3C0E7CB7" w:rsidR="005531C0" w:rsidRPr="007339A7" w:rsidRDefault="000E2431">
      <w:pPr>
        <w:rPr>
          <w:rFonts w:ascii="Times New Roman" w:hAnsi="Times New Roman" w:cs="Times New Roman"/>
        </w:rPr>
      </w:pPr>
      <w:r w:rsidRPr="000E2431">
        <w:rPr>
          <w:rFonts w:ascii="Times New Roman" w:hAnsi="Times New Roman" w:cs="Times New Roman"/>
          <w:b/>
        </w:rPr>
        <w:t xml:space="preserve">Supplementary </w:t>
      </w:r>
      <w:r w:rsidR="0033184A" w:rsidRPr="000E2431">
        <w:rPr>
          <w:rFonts w:ascii="Times New Roman" w:hAnsi="Times New Roman" w:cs="Times New Roman"/>
          <w:b/>
        </w:rPr>
        <w:t>Fig.</w:t>
      </w:r>
      <w:r w:rsidR="00080CE2" w:rsidRPr="000E2431">
        <w:rPr>
          <w:rFonts w:ascii="Times New Roman" w:hAnsi="Times New Roman" w:cs="Times New Roman"/>
          <w:b/>
        </w:rPr>
        <w:t xml:space="preserve"> </w:t>
      </w:r>
      <w:r w:rsidR="00592ED6" w:rsidRPr="000E2431">
        <w:rPr>
          <w:rFonts w:ascii="Times New Roman" w:hAnsi="Times New Roman" w:cs="Times New Roman"/>
          <w:b/>
        </w:rPr>
        <w:t>5</w:t>
      </w:r>
      <w:r w:rsidR="00080CE2" w:rsidRPr="000E2431">
        <w:rPr>
          <w:rFonts w:ascii="Times New Roman" w:hAnsi="Times New Roman" w:cs="Times New Roman"/>
          <w:b/>
        </w:rPr>
        <w:t xml:space="preserve"> </w:t>
      </w:r>
      <w:r w:rsidR="0035109B">
        <w:rPr>
          <w:rFonts w:ascii="Times New Roman" w:hAnsi="Times New Roman" w:cs="Times New Roman"/>
          <w:b/>
        </w:rPr>
        <w:t>A</w:t>
      </w:r>
      <w:r w:rsidRPr="000E2431">
        <w:rPr>
          <w:rFonts w:ascii="Times New Roman" w:hAnsi="Times New Roman" w:cs="Times New Roman"/>
          <w:b/>
        </w:rPr>
        <w:t>,</w:t>
      </w:r>
      <w:r w:rsidR="00080CE2" w:rsidRPr="007339A7">
        <w:rPr>
          <w:rFonts w:ascii="Times New Roman" w:hAnsi="Times New Roman" w:cs="Times New Roman"/>
        </w:rPr>
        <w:t xml:space="preserve"> Spectral emissivity of p-PVDF-HFP with various thicknesses. </w:t>
      </w:r>
      <w:r w:rsidR="0035109B">
        <w:rPr>
          <w:rFonts w:ascii="Times New Roman" w:hAnsi="Times New Roman" w:cs="Times New Roman"/>
          <w:b/>
        </w:rPr>
        <w:t>B</w:t>
      </w:r>
      <w:r w:rsidRPr="000E2431">
        <w:rPr>
          <w:rFonts w:ascii="Times New Roman" w:hAnsi="Times New Roman" w:cs="Times New Roman"/>
          <w:b/>
        </w:rPr>
        <w:t>,</w:t>
      </w:r>
      <w:r w:rsidR="00080CE2" w:rsidRPr="007339A7">
        <w:rPr>
          <w:rFonts w:ascii="Times New Roman" w:hAnsi="Times New Roman" w:cs="Times New Roman"/>
        </w:rPr>
        <w:t xml:space="preserve"> Weight change of pNIPAm hydrogel protected by p-PVDF-HFP sealing film</w:t>
      </w:r>
      <w:r w:rsidR="00723E58" w:rsidRPr="007339A7">
        <w:rPr>
          <w:rFonts w:ascii="Times New Roman" w:hAnsi="Times New Roman" w:cs="Times New Roman"/>
        </w:rPr>
        <w:t xml:space="preserve"> after day-night </w:t>
      </w:r>
      <w:r w:rsidR="00FC1B2F">
        <w:rPr>
          <w:rFonts w:ascii="Times New Roman" w:hAnsi="Times New Roman" w:cs="Times New Roman"/>
        </w:rPr>
        <w:t>cycles.</w:t>
      </w:r>
    </w:p>
    <w:p w14:paraId="55B78156" w14:textId="7EE1BD5A" w:rsidR="00890656" w:rsidRPr="007339A7" w:rsidRDefault="00890656">
      <w:pPr>
        <w:rPr>
          <w:rFonts w:ascii="Times New Roman" w:hAnsi="Times New Roman" w:cs="Times New Roman"/>
        </w:rPr>
      </w:pPr>
    </w:p>
    <w:p w14:paraId="094A04A0" w14:textId="77777777" w:rsidR="006975F8" w:rsidRPr="007339A7" w:rsidRDefault="006975F8" w:rsidP="001E66CB">
      <w:pPr>
        <w:jc w:val="center"/>
        <w:rPr>
          <w:rFonts w:ascii="Times New Roman" w:hAnsi="Times New Roman" w:cs="Times New Roman"/>
        </w:rPr>
      </w:pPr>
      <w:r w:rsidRPr="007339A7">
        <w:rPr>
          <w:rFonts w:ascii="Times New Roman" w:hAnsi="Times New Roman" w:cs="Times New Roman"/>
          <w:noProof/>
        </w:rPr>
        <w:lastRenderedPageBreak/>
        <w:drawing>
          <wp:inline distT="0" distB="0" distL="0" distR="0" wp14:anchorId="57B6E5C7" wp14:editId="0132385C">
            <wp:extent cx="4528458" cy="2547257"/>
            <wp:effectExtent l="0" t="0" r="571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a:extLst>
                        <a:ext uri="{28A0092B-C50C-407E-A947-70E740481C1C}">
                          <a14:useLocalDpi xmlns:a14="http://schemas.microsoft.com/office/drawing/2010/main" val="0"/>
                        </a:ext>
                      </a:extLst>
                    </a:blip>
                    <a:stretch>
                      <a:fillRect/>
                    </a:stretch>
                  </pic:blipFill>
                  <pic:spPr>
                    <a:xfrm>
                      <a:off x="0" y="0"/>
                      <a:ext cx="4544504" cy="2556283"/>
                    </a:xfrm>
                    <a:prstGeom prst="rect">
                      <a:avLst/>
                    </a:prstGeom>
                  </pic:spPr>
                </pic:pic>
              </a:graphicData>
            </a:graphic>
          </wp:inline>
        </w:drawing>
      </w:r>
    </w:p>
    <w:p w14:paraId="77A0324F" w14:textId="4CF0E0D1" w:rsidR="006975F8" w:rsidRPr="007339A7" w:rsidRDefault="000E2431" w:rsidP="006975F8">
      <w:pPr>
        <w:jc w:val="both"/>
        <w:rPr>
          <w:rFonts w:ascii="Times New Roman" w:hAnsi="Times New Roman" w:cs="Times New Roman"/>
        </w:rPr>
      </w:pPr>
      <w:r w:rsidRPr="000E2431">
        <w:rPr>
          <w:rFonts w:ascii="Times New Roman" w:hAnsi="Times New Roman" w:cs="Times New Roman"/>
          <w:b/>
        </w:rPr>
        <w:t xml:space="preserve">Supplementary </w:t>
      </w:r>
      <w:r w:rsidR="0033184A" w:rsidRPr="000E2431">
        <w:rPr>
          <w:rFonts w:ascii="Times New Roman" w:hAnsi="Times New Roman" w:cs="Times New Roman"/>
          <w:b/>
        </w:rPr>
        <w:t>Fig.</w:t>
      </w:r>
      <w:r w:rsidR="006975F8" w:rsidRPr="000E2431">
        <w:rPr>
          <w:rFonts w:ascii="Times New Roman" w:hAnsi="Times New Roman" w:cs="Times New Roman"/>
          <w:b/>
        </w:rPr>
        <w:t xml:space="preserve"> </w:t>
      </w:r>
      <w:r w:rsidR="00592ED6" w:rsidRPr="000E2431">
        <w:rPr>
          <w:rFonts w:ascii="Times New Roman" w:hAnsi="Times New Roman" w:cs="Times New Roman"/>
          <w:b/>
        </w:rPr>
        <w:t>6</w:t>
      </w:r>
      <w:r w:rsidR="006975F8" w:rsidRPr="007339A7">
        <w:rPr>
          <w:rFonts w:ascii="Times New Roman" w:hAnsi="Times New Roman" w:cs="Times New Roman"/>
        </w:rPr>
        <w:t xml:space="preserve"> SAXS intensity profiles in logarithmic scale of pNIPAm hydrogel network at </w:t>
      </w:r>
      <w:bookmarkStart w:id="3" w:name="OLE_LINK3"/>
      <w:r w:rsidR="006975F8" w:rsidRPr="007339A7">
        <w:rPr>
          <w:rFonts w:ascii="Times New Roman" w:hAnsi="Times New Roman" w:cs="Times New Roman"/>
        </w:rPr>
        <w:t xml:space="preserve">25 </w:t>
      </w:r>
      <w:bookmarkStart w:id="4" w:name="OLE_LINK2"/>
      <w:r w:rsidR="006975F8" w:rsidRPr="007339A7">
        <w:rPr>
          <w:rFonts w:ascii="Times New Roman" w:hAnsi="Times New Roman" w:cs="Times New Roman"/>
        </w:rPr>
        <w:sym w:font="Symbol" w:char="F0B0"/>
      </w:r>
      <w:r w:rsidR="006975F8" w:rsidRPr="007339A7">
        <w:rPr>
          <w:rFonts w:ascii="Times New Roman" w:hAnsi="Times New Roman" w:cs="Times New Roman"/>
        </w:rPr>
        <w:t>C</w:t>
      </w:r>
      <w:bookmarkEnd w:id="4"/>
      <w:r w:rsidR="006975F8" w:rsidRPr="007339A7">
        <w:rPr>
          <w:rFonts w:ascii="Times New Roman" w:hAnsi="Times New Roman" w:cs="Times New Roman"/>
        </w:rPr>
        <w:t xml:space="preserve"> and 35 </w:t>
      </w:r>
      <w:r w:rsidR="006975F8" w:rsidRPr="007339A7">
        <w:rPr>
          <w:rFonts w:ascii="Times New Roman" w:hAnsi="Times New Roman" w:cs="Times New Roman"/>
        </w:rPr>
        <w:sym w:font="Symbol" w:char="F0B0"/>
      </w:r>
      <w:r w:rsidR="006975F8" w:rsidRPr="007339A7">
        <w:rPr>
          <w:rFonts w:ascii="Times New Roman" w:hAnsi="Times New Roman" w:cs="Times New Roman"/>
        </w:rPr>
        <w:t xml:space="preserve">C </w:t>
      </w:r>
      <w:bookmarkEnd w:id="3"/>
      <w:r w:rsidR="006975F8" w:rsidRPr="007339A7">
        <w:rPr>
          <w:rFonts w:ascii="Times New Roman" w:hAnsi="Times New Roman" w:cs="Times New Roman"/>
        </w:rPr>
        <w:t xml:space="preserve">and corresponding fitting plots. </w:t>
      </w:r>
    </w:p>
    <w:p w14:paraId="5AA50F55" w14:textId="77777777" w:rsidR="006975F8" w:rsidRPr="007339A7" w:rsidRDefault="006975F8" w:rsidP="00890656">
      <w:pPr>
        <w:jc w:val="both"/>
        <w:rPr>
          <w:rFonts w:ascii="Times New Roman" w:hAnsi="Times New Roman" w:cs="Times New Roman"/>
        </w:rPr>
      </w:pPr>
    </w:p>
    <w:p w14:paraId="47E7FB58" w14:textId="29A233A4" w:rsidR="002B220D" w:rsidRPr="007339A7" w:rsidRDefault="002B220D">
      <w:pPr>
        <w:rPr>
          <w:rFonts w:ascii="Times New Roman" w:hAnsi="Times New Roman" w:cs="Times New Roman"/>
        </w:rPr>
      </w:pPr>
    </w:p>
    <w:p w14:paraId="4EA3D7CB" w14:textId="77777777" w:rsidR="002B220D" w:rsidRPr="007339A7" w:rsidRDefault="002B220D">
      <w:pPr>
        <w:rPr>
          <w:rFonts w:ascii="Times New Roman" w:hAnsi="Times New Roman" w:cs="Times New Roman"/>
        </w:rPr>
      </w:pPr>
    </w:p>
    <w:p w14:paraId="43D013D3" w14:textId="77777777" w:rsidR="00737821" w:rsidRPr="007339A7" w:rsidRDefault="00737821" w:rsidP="00737821">
      <w:pPr>
        <w:jc w:val="center"/>
        <w:rPr>
          <w:rFonts w:ascii="Times New Roman" w:hAnsi="Times New Roman" w:cs="Times New Roman"/>
        </w:rPr>
      </w:pPr>
      <w:r w:rsidRPr="007339A7">
        <w:rPr>
          <w:rFonts w:ascii="Times New Roman" w:hAnsi="Times New Roman" w:cs="Times New Roman"/>
          <w:noProof/>
        </w:rPr>
        <w:drawing>
          <wp:inline distT="0" distB="0" distL="0" distR="0" wp14:anchorId="1DAE1440" wp14:editId="3A4B94F2">
            <wp:extent cx="4229100" cy="2819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2">
                      <a:extLst>
                        <a:ext uri="{28A0092B-C50C-407E-A947-70E740481C1C}">
                          <a14:useLocalDpi xmlns:a14="http://schemas.microsoft.com/office/drawing/2010/main" val="0"/>
                        </a:ext>
                      </a:extLst>
                    </a:blip>
                    <a:stretch>
                      <a:fillRect/>
                    </a:stretch>
                  </pic:blipFill>
                  <pic:spPr>
                    <a:xfrm>
                      <a:off x="0" y="0"/>
                      <a:ext cx="4229100" cy="2819400"/>
                    </a:xfrm>
                    <a:prstGeom prst="rect">
                      <a:avLst/>
                    </a:prstGeom>
                  </pic:spPr>
                </pic:pic>
              </a:graphicData>
            </a:graphic>
          </wp:inline>
        </w:drawing>
      </w:r>
    </w:p>
    <w:p w14:paraId="209560C4" w14:textId="61BFED62" w:rsidR="00737821" w:rsidRPr="007339A7" w:rsidRDefault="008F0370" w:rsidP="00737821">
      <w:pPr>
        <w:jc w:val="both"/>
        <w:rPr>
          <w:rFonts w:ascii="Times New Roman" w:hAnsi="Times New Roman" w:cs="Times New Roman"/>
        </w:rPr>
      </w:pPr>
      <w:r w:rsidRPr="008F0370">
        <w:rPr>
          <w:rFonts w:ascii="Times New Roman" w:hAnsi="Times New Roman" w:cs="Times New Roman"/>
          <w:b/>
        </w:rPr>
        <w:t xml:space="preserve">Supplementary </w:t>
      </w:r>
      <w:r w:rsidR="0033184A" w:rsidRPr="008F0370">
        <w:rPr>
          <w:rFonts w:ascii="Times New Roman" w:hAnsi="Times New Roman" w:cs="Times New Roman"/>
          <w:b/>
        </w:rPr>
        <w:t>Fig.</w:t>
      </w:r>
      <w:r w:rsidR="00737821" w:rsidRPr="008F0370">
        <w:rPr>
          <w:rFonts w:ascii="Times New Roman" w:hAnsi="Times New Roman" w:cs="Times New Roman"/>
          <w:b/>
        </w:rPr>
        <w:t xml:space="preserve"> </w:t>
      </w:r>
      <w:r w:rsidR="00A55173" w:rsidRPr="008F0370">
        <w:rPr>
          <w:rFonts w:ascii="Times New Roman" w:hAnsi="Times New Roman" w:cs="Times New Roman"/>
          <w:b/>
        </w:rPr>
        <w:t>7</w:t>
      </w:r>
      <w:r w:rsidR="00737821" w:rsidRPr="007339A7">
        <w:rPr>
          <w:rFonts w:ascii="Times New Roman" w:hAnsi="Times New Roman" w:cs="Times New Roman"/>
        </w:rPr>
        <w:t xml:space="preserve"> Transmittance spectra of pNIPAm hydrogel network at room temperature with various thicknesses. </w:t>
      </w:r>
    </w:p>
    <w:p w14:paraId="05059FCC" w14:textId="77777777" w:rsidR="00737821" w:rsidRPr="007339A7" w:rsidRDefault="00737821" w:rsidP="001A738D">
      <w:pPr>
        <w:jc w:val="both"/>
        <w:rPr>
          <w:rFonts w:ascii="Times New Roman" w:hAnsi="Times New Roman" w:cs="Times New Roman"/>
        </w:rPr>
      </w:pPr>
    </w:p>
    <w:p w14:paraId="479CC00E" w14:textId="77777777" w:rsidR="00EC7AB7" w:rsidRPr="007339A7" w:rsidRDefault="00EC7AB7" w:rsidP="002B220D">
      <w:pPr>
        <w:jc w:val="both"/>
        <w:rPr>
          <w:rFonts w:ascii="Times New Roman" w:hAnsi="Times New Roman" w:cs="Times New Roman"/>
        </w:rPr>
      </w:pPr>
    </w:p>
    <w:p w14:paraId="38FA529E" w14:textId="1743A0DE" w:rsidR="00EC7AB7" w:rsidRPr="007339A7" w:rsidRDefault="0090193B" w:rsidP="0090193B">
      <w:pPr>
        <w:jc w:val="center"/>
        <w:rPr>
          <w:rFonts w:ascii="Times New Roman" w:hAnsi="Times New Roman" w:cs="Times New Roman"/>
        </w:rPr>
      </w:pPr>
      <w:r w:rsidRPr="007339A7">
        <w:rPr>
          <w:rFonts w:ascii="Times New Roman" w:hAnsi="Times New Roman" w:cs="Times New Roman"/>
          <w:noProof/>
        </w:rPr>
        <w:lastRenderedPageBreak/>
        <w:drawing>
          <wp:inline distT="0" distB="0" distL="0" distR="0" wp14:anchorId="187F1BB9" wp14:editId="1686E22E">
            <wp:extent cx="4645479" cy="3528281"/>
            <wp:effectExtent l="0" t="0" r="3175"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3">
                      <a:extLst>
                        <a:ext uri="{28A0092B-C50C-407E-A947-70E740481C1C}">
                          <a14:useLocalDpi xmlns:a14="http://schemas.microsoft.com/office/drawing/2010/main" val="0"/>
                        </a:ext>
                      </a:extLst>
                    </a:blip>
                    <a:stretch>
                      <a:fillRect/>
                    </a:stretch>
                  </pic:blipFill>
                  <pic:spPr>
                    <a:xfrm>
                      <a:off x="0" y="0"/>
                      <a:ext cx="4652194" cy="3533381"/>
                    </a:xfrm>
                    <a:prstGeom prst="rect">
                      <a:avLst/>
                    </a:prstGeom>
                  </pic:spPr>
                </pic:pic>
              </a:graphicData>
            </a:graphic>
          </wp:inline>
        </w:drawing>
      </w:r>
    </w:p>
    <w:p w14:paraId="1979E55D" w14:textId="49E097B4" w:rsidR="00EC7AB7" w:rsidRPr="007339A7" w:rsidRDefault="008F0370" w:rsidP="002B220D">
      <w:pPr>
        <w:jc w:val="both"/>
        <w:rPr>
          <w:rFonts w:ascii="Times New Roman" w:hAnsi="Times New Roman" w:cs="Times New Roman"/>
        </w:rPr>
      </w:pPr>
      <w:r w:rsidRPr="008F0370">
        <w:rPr>
          <w:rFonts w:ascii="Times New Roman" w:hAnsi="Times New Roman" w:cs="Times New Roman"/>
          <w:b/>
        </w:rPr>
        <w:t xml:space="preserve">Supplementary </w:t>
      </w:r>
      <w:r w:rsidR="0033184A" w:rsidRPr="008F0370">
        <w:rPr>
          <w:rFonts w:ascii="Times New Roman" w:hAnsi="Times New Roman" w:cs="Times New Roman"/>
          <w:b/>
        </w:rPr>
        <w:t>Fig.</w:t>
      </w:r>
      <w:r w:rsidR="00EC7AB7" w:rsidRPr="008F0370">
        <w:rPr>
          <w:rFonts w:ascii="Times New Roman" w:hAnsi="Times New Roman" w:cs="Times New Roman"/>
          <w:b/>
        </w:rPr>
        <w:t xml:space="preserve"> </w:t>
      </w:r>
      <w:r w:rsidR="00A55173" w:rsidRPr="008F0370">
        <w:rPr>
          <w:rFonts w:ascii="Times New Roman" w:hAnsi="Times New Roman" w:cs="Times New Roman"/>
          <w:b/>
        </w:rPr>
        <w:t>8</w:t>
      </w:r>
      <w:r w:rsidR="00EC7AB7" w:rsidRPr="007339A7">
        <w:rPr>
          <w:rFonts w:ascii="Times New Roman" w:hAnsi="Times New Roman" w:cs="Times New Roman"/>
        </w:rPr>
        <w:t xml:space="preserve"> Optical images of pNIPAm hydrogel film undergoing </w:t>
      </w:r>
      <w:r w:rsidR="002C04BB" w:rsidRPr="007339A7">
        <w:rPr>
          <w:rFonts w:ascii="Times New Roman" w:hAnsi="Times New Roman" w:cs="Times New Roman"/>
        </w:rPr>
        <w:t xml:space="preserve">a </w:t>
      </w:r>
      <w:r w:rsidR="00EC7AB7" w:rsidRPr="007339A7">
        <w:rPr>
          <w:rFonts w:ascii="Times New Roman" w:hAnsi="Times New Roman" w:cs="Times New Roman"/>
        </w:rPr>
        <w:t>phase change from room temperature (</w:t>
      </w:r>
      <w:r w:rsidR="00EC7AB7" w:rsidRPr="0035109B">
        <w:rPr>
          <w:rFonts w:ascii="Times New Roman" w:hAnsi="Times New Roman" w:cs="Times New Roman"/>
          <w:b/>
          <w:bCs/>
        </w:rPr>
        <w:t>A</w:t>
      </w:r>
      <w:r w:rsidR="00EC7AB7" w:rsidRPr="007339A7">
        <w:rPr>
          <w:rFonts w:ascii="Times New Roman" w:hAnsi="Times New Roman" w:cs="Times New Roman"/>
        </w:rPr>
        <w:t xml:space="preserve">) to above 35 </w:t>
      </w:r>
      <w:r w:rsidR="00EC7AB7" w:rsidRPr="007339A7">
        <w:rPr>
          <w:rFonts w:ascii="Times New Roman" w:hAnsi="Times New Roman" w:cs="Times New Roman"/>
        </w:rPr>
        <w:sym w:font="Symbol" w:char="F0B0"/>
      </w:r>
      <w:r w:rsidR="00EC7AB7" w:rsidRPr="007339A7">
        <w:rPr>
          <w:rFonts w:ascii="Times New Roman" w:hAnsi="Times New Roman" w:cs="Times New Roman"/>
        </w:rPr>
        <w:t>C (</w:t>
      </w:r>
      <w:r w:rsidR="00EC7AB7" w:rsidRPr="0035109B">
        <w:rPr>
          <w:rFonts w:ascii="Times New Roman" w:hAnsi="Times New Roman" w:cs="Times New Roman"/>
          <w:b/>
          <w:bCs/>
        </w:rPr>
        <w:t>B</w:t>
      </w:r>
      <w:r w:rsidR="00EC7AB7" w:rsidRPr="007339A7">
        <w:rPr>
          <w:rFonts w:ascii="Times New Roman" w:hAnsi="Times New Roman" w:cs="Times New Roman"/>
        </w:rPr>
        <w:t>–</w:t>
      </w:r>
      <w:r w:rsidR="00EC7AB7" w:rsidRPr="0035109B">
        <w:rPr>
          <w:rFonts w:ascii="Times New Roman" w:hAnsi="Times New Roman" w:cs="Times New Roman"/>
          <w:b/>
          <w:bCs/>
        </w:rPr>
        <w:t>D</w:t>
      </w:r>
      <w:r w:rsidR="00EC7AB7" w:rsidRPr="007339A7">
        <w:rPr>
          <w:rFonts w:ascii="Times New Roman" w:hAnsi="Times New Roman" w:cs="Times New Roman"/>
        </w:rPr>
        <w:t>).</w:t>
      </w:r>
    </w:p>
    <w:p w14:paraId="5F340938" w14:textId="6A529BD5" w:rsidR="00745E12" w:rsidRPr="007339A7" w:rsidRDefault="00745E12" w:rsidP="002B220D">
      <w:pPr>
        <w:jc w:val="both"/>
        <w:rPr>
          <w:rFonts w:ascii="Times New Roman" w:hAnsi="Times New Roman" w:cs="Times New Roman"/>
        </w:rPr>
      </w:pPr>
    </w:p>
    <w:p w14:paraId="0FB8739E" w14:textId="77777777" w:rsidR="00E80C85" w:rsidRDefault="00E80C85">
      <w:pPr>
        <w:rPr>
          <w:rFonts w:ascii="Times New Roman" w:hAnsi="Times New Roman" w:cs="Times New Roman"/>
        </w:rPr>
      </w:pPr>
      <w:r>
        <w:rPr>
          <w:rFonts w:ascii="Times New Roman" w:hAnsi="Times New Roman" w:cs="Times New Roman"/>
        </w:rPr>
        <w:br w:type="page"/>
      </w:r>
    </w:p>
    <w:p w14:paraId="79256EF7" w14:textId="44E7E7E7" w:rsidR="00E80C85" w:rsidRPr="007339A7" w:rsidRDefault="00E80C85" w:rsidP="00E80C85">
      <w:pPr>
        <w:jc w:val="center"/>
        <w:rPr>
          <w:rFonts w:ascii="Times New Roman" w:hAnsi="Times New Roman" w:cs="Times New Roman"/>
        </w:rPr>
      </w:pPr>
      <w:r w:rsidRPr="007339A7">
        <w:rPr>
          <w:rFonts w:ascii="Times New Roman" w:hAnsi="Times New Roman" w:cs="Times New Roman"/>
          <w:noProof/>
        </w:rPr>
        <w:lastRenderedPageBreak/>
        <w:drawing>
          <wp:inline distT="0" distB="0" distL="0" distR="0" wp14:anchorId="3B8C75D1" wp14:editId="16909D1C">
            <wp:extent cx="4735286" cy="2576582"/>
            <wp:effectExtent l="0" t="0" r="190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a:extLst>
                        <a:ext uri="{28A0092B-C50C-407E-A947-70E740481C1C}">
                          <a14:useLocalDpi xmlns:a14="http://schemas.microsoft.com/office/drawing/2010/main" val="0"/>
                        </a:ext>
                      </a:extLst>
                    </a:blip>
                    <a:stretch>
                      <a:fillRect/>
                    </a:stretch>
                  </pic:blipFill>
                  <pic:spPr>
                    <a:xfrm>
                      <a:off x="0" y="0"/>
                      <a:ext cx="4745769" cy="2582286"/>
                    </a:xfrm>
                    <a:prstGeom prst="rect">
                      <a:avLst/>
                    </a:prstGeom>
                  </pic:spPr>
                </pic:pic>
              </a:graphicData>
            </a:graphic>
          </wp:inline>
        </w:drawing>
      </w:r>
    </w:p>
    <w:p w14:paraId="5CBB726F" w14:textId="78DEA0F3" w:rsidR="00441C03" w:rsidRPr="007339A7" w:rsidRDefault="00E80C85" w:rsidP="00E80C85">
      <w:pPr>
        <w:jc w:val="both"/>
        <w:rPr>
          <w:rFonts w:ascii="Times New Roman" w:hAnsi="Times New Roman" w:cs="Times New Roman"/>
        </w:rPr>
      </w:pPr>
      <w:r w:rsidRPr="002863A3">
        <w:rPr>
          <w:rFonts w:ascii="Times New Roman" w:hAnsi="Times New Roman" w:cs="Times New Roman"/>
          <w:b/>
        </w:rPr>
        <w:t xml:space="preserve">Supplementary Fig. </w:t>
      </w:r>
      <w:r>
        <w:rPr>
          <w:rFonts w:ascii="Times New Roman" w:hAnsi="Times New Roman" w:cs="Times New Roman"/>
          <w:b/>
        </w:rPr>
        <w:t>9</w:t>
      </w:r>
      <w:r w:rsidRPr="002863A3">
        <w:rPr>
          <w:rFonts w:ascii="Times New Roman" w:hAnsi="Times New Roman" w:cs="Times New Roman"/>
          <w:b/>
        </w:rPr>
        <w:t xml:space="preserve"> </w:t>
      </w:r>
      <w:r w:rsidR="0035109B">
        <w:rPr>
          <w:rFonts w:ascii="Times New Roman" w:hAnsi="Times New Roman" w:cs="Times New Roman"/>
          <w:b/>
        </w:rPr>
        <w:t>A</w:t>
      </w:r>
      <w:r w:rsidRPr="002863A3">
        <w:rPr>
          <w:rFonts w:ascii="Times New Roman" w:hAnsi="Times New Roman" w:cs="Times New Roman"/>
          <w:b/>
        </w:rPr>
        <w:t>,</w:t>
      </w:r>
      <w:r w:rsidRPr="007339A7">
        <w:rPr>
          <w:rFonts w:ascii="Times New Roman" w:hAnsi="Times New Roman" w:cs="Times New Roman"/>
        </w:rPr>
        <w:t xml:space="preserve"> Schematic of pNIPAm hydrogel network from top and side views, where the magnified area indicates the location of cross-section SEM images captured.  </w:t>
      </w:r>
      <w:r w:rsidR="0035109B">
        <w:rPr>
          <w:rFonts w:ascii="Times New Roman" w:hAnsi="Times New Roman" w:cs="Times New Roman"/>
          <w:b/>
        </w:rPr>
        <w:t xml:space="preserve">B </w:t>
      </w:r>
      <w:r w:rsidRPr="0011104D">
        <w:rPr>
          <w:rFonts w:ascii="Times New Roman" w:hAnsi="Times New Roman" w:cs="Times New Roman"/>
          <w:bCs/>
        </w:rPr>
        <w:t>and</w:t>
      </w:r>
      <w:r w:rsidRPr="002863A3">
        <w:rPr>
          <w:rFonts w:ascii="Times New Roman" w:hAnsi="Times New Roman" w:cs="Times New Roman"/>
          <w:b/>
        </w:rPr>
        <w:t xml:space="preserve"> </w:t>
      </w:r>
      <w:r w:rsidR="0035109B">
        <w:rPr>
          <w:rFonts w:ascii="Times New Roman" w:hAnsi="Times New Roman" w:cs="Times New Roman"/>
          <w:b/>
        </w:rPr>
        <w:t>C</w:t>
      </w:r>
      <w:r w:rsidRPr="002863A3">
        <w:rPr>
          <w:rFonts w:ascii="Times New Roman" w:hAnsi="Times New Roman" w:cs="Times New Roman"/>
          <w:b/>
        </w:rPr>
        <w:t>,</w:t>
      </w:r>
      <w:r w:rsidRPr="007339A7">
        <w:rPr>
          <w:rFonts w:ascii="Times New Roman" w:hAnsi="Times New Roman" w:cs="Times New Roman"/>
        </w:rPr>
        <w:t xml:space="preserve"> Cross-section SEM images of freeze-dried pNIPAm-polyacrylamide double network under different magnifications. The pNIPAm flakes collapsed and were compressed at high temperatures while this morphology was preserved by curing the second hydrogel of polyacrylamide (PAm). Thus, we could image the de-swollen pNIPAm network even after freeze-drying the sample.</w:t>
      </w:r>
    </w:p>
    <w:p w14:paraId="4D420778" w14:textId="77777777" w:rsidR="00E80C85" w:rsidRDefault="00E80C85">
      <w:pPr>
        <w:rPr>
          <w:rFonts w:ascii="Times New Roman" w:hAnsi="Times New Roman" w:cs="Times New Roman"/>
        </w:rPr>
      </w:pPr>
      <w:r>
        <w:rPr>
          <w:rFonts w:ascii="Times New Roman" w:hAnsi="Times New Roman" w:cs="Times New Roman"/>
        </w:rPr>
        <w:br w:type="page"/>
      </w:r>
    </w:p>
    <w:p w14:paraId="4E6C1505" w14:textId="616DD2EF" w:rsidR="00441C03" w:rsidRPr="007339A7" w:rsidRDefault="00335CC1" w:rsidP="00441C03">
      <w:pPr>
        <w:jc w:val="center"/>
        <w:rPr>
          <w:rFonts w:ascii="Times New Roman" w:hAnsi="Times New Roman" w:cs="Times New Roman"/>
        </w:rPr>
      </w:pPr>
      <w:r w:rsidRPr="007339A7">
        <w:rPr>
          <w:rFonts w:ascii="Times New Roman" w:hAnsi="Times New Roman" w:cs="Times New Roman"/>
          <w:noProof/>
        </w:rPr>
        <w:lastRenderedPageBreak/>
        <w:drawing>
          <wp:inline distT="0" distB="0" distL="0" distR="0" wp14:anchorId="5AFB929A" wp14:editId="399323F7">
            <wp:extent cx="4260549" cy="212208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5"/>
                    <a:stretch>
                      <a:fillRect/>
                    </a:stretch>
                  </pic:blipFill>
                  <pic:spPr>
                    <a:xfrm>
                      <a:off x="0" y="0"/>
                      <a:ext cx="4277715" cy="2130632"/>
                    </a:xfrm>
                    <a:prstGeom prst="rect">
                      <a:avLst/>
                    </a:prstGeom>
                  </pic:spPr>
                </pic:pic>
              </a:graphicData>
            </a:graphic>
          </wp:inline>
        </w:drawing>
      </w:r>
    </w:p>
    <w:p w14:paraId="54963B71" w14:textId="20D3E789" w:rsidR="00441C03" w:rsidRPr="007339A7" w:rsidRDefault="008F0370" w:rsidP="002B220D">
      <w:pPr>
        <w:jc w:val="both"/>
        <w:rPr>
          <w:rFonts w:ascii="Times New Roman" w:hAnsi="Times New Roman" w:cs="Times New Roman"/>
        </w:rPr>
      </w:pPr>
      <w:r w:rsidRPr="008F0370">
        <w:rPr>
          <w:rFonts w:ascii="Times New Roman" w:hAnsi="Times New Roman" w:cs="Times New Roman"/>
          <w:b/>
        </w:rPr>
        <w:t xml:space="preserve">Supplementary </w:t>
      </w:r>
      <w:r w:rsidR="0033184A" w:rsidRPr="008F0370">
        <w:rPr>
          <w:rFonts w:ascii="Times New Roman" w:hAnsi="Times New Roman" w:cs="Times New Roman"/>
          <w:b/>
        </w:rPr>
        <w:t>Fig.</w:t>
      </w:r>
      <w:r w:rsidR="00441C03" w:rsidRPr="008F0370">
        <w:rPr>
          <w:rFonts w:ascii="Times New Roman" w:hAnsi="Times New Roman" w:cs="Times New Roman"/>
          <w:b/>
        </w:rPr>
        <w:t xml:space="preserve"> </w:t>
      </w:r>
      <w:r w:rsidR="00E80C85">
        <w:rPr>
          <w:rFonts w:ascii="Times New Roman" w:hAnsi="Times New Roman" w:cs="Times New Roman"/>
          <w:b/>
        </w:rPr>
        <w:t>10</w:t>
      </w:r>
      <w:r w:rsidR="00441C03" w:rsidRPr="007339A7">
        <w:rPr>
          <w:rFonts w:ascii="Times New Roman" w:hAnsi="Times New Roman" w:cs="Times New Roman"/>
        </w:rPr>
        <w:t xml:space="preserve"> Hemispherical reflectance spectrum of pNIPAm hydrogel network at 25 </w:t>
      </w:r>
      <w:r w:rsidR="00441C03" w:rsidRPr="007339A7">
        <w:rPr>
          <w:rFonts w:ascii="Times New Roman" w:hAnsi="Times New Roman" w:cs="Times New Roman"/>
        </w:rPr>
        <w:sym w:font="Symbol" w:char="F0B0"/>
      </w:r>
      <w:r w:rsidR="00441C03" w:rsidRPr="007339A7">
        <w:rPr>
          <w:rFonts w:ascii="Times New Roman" w:hAnsi="Times New Roman" w:cs="Times New Roman"/>
        </w:rPr>
        <w:t xml:space="preserve">C and </w:t>
      </w:r>
      <w:bookmarkStart w:id="5" w:name="OLE_LINK18"/>
      <w:r w:rsidR="00441C03" w:rsidRPr="007339A7">
        <w:rPr>
          <w:rFonts w:ascii="Times New Roman" w:hAnsi="Times New Roman" w:cs="Times New Roman"/>
        </w:rPr>
        <w:t xml:space="preserve">35 </w:t>
      </w:r>
      <w:bookmarkStart w:id="6" w:name="OLE_LINK14"/>
      <w:r w:rsidR="00441C03" w:rsidRPr="007339A7">
        <w:rPr>
          <w:rFonts w:ascii="Times New Roman" w:hAnsi="Times New Roman" w:cs="Times New Roman"/>
        </w:rPr>
        <w:sym w:font="Symbol" w:char="F0B0"/>
      </w:r>
      <w:r w:rsidR="00441C03" w:rsidRPr="007339A7">
        <w:rPr>
          <w:rFonts w:ascii="Times New Roman" w:hAnsi="Times New Roman" w:cs="Times New Roman"/>
        </w:rPr>
        <w:t>C</w:t>
      </w:r>
      <w:bookmarkEnd w:id="6"/>
      <w:r w:rsidR="00441C03" w:rsidRPr="007339A7">
        <w:rPr>
          <w:rFonts w:ascii="Times New Roman" w:hAnsi="Times New Roman" w:cs="Times New Roman"/>
        </w:rPr>
        <w:t xml:space="preserve"> </w:t>
      </w:r>
      <w:bookmarkEnd w:id="5"/>
      <w:r w:rsidR="00441C03" w:rsidRPr="007339A7">
        <w:rPr>
          <w:rFonts w:ascii="Times New Roman" w:hAnsi="Times New Roman" w:cs="Times New Roman"/>
        </w:rPr>
        <w:t>measured using an integrating sphere.</w:t>
      </w:r>
      <w:r w:rsidR="00E2175E" w:rsidRPr="007339A7">
        <w:rPr>
          <w:rFonts w:ascii="Times New Roman" w:hAnsi="Times New Roman" w:cs="Times New Roman"/>
        </w:rPr>
        <w:t xml:space="preserve"> The peaks of water absorption are marked (*). Possible experimental fluctuations concerning UV-Vis-NIR switching detectors are indicated by </w:t>
      </w:r>
      <w:r w:rsidR="002C04BB" w:rsidRPr="007339A7">
        <w:rPr>
          <w:rFonts w:ascii="Times New Roman" w:hAnsi="Times New Roman" w:cs="Times New Roman"/>
        </w:rPr>
        <w:t xml:space="preserve">the </w:t>
      </w:r>
      <w:r w:rsidR="00E2175E" w:rsidRPr="007339A7">
        <w:rPr>
          <w:rFonts w:ascii="Times New Roman" w:hAnsi="Times New Roman" w:cs="Times New Roman"/>
        </w:rPr>
        <w:t>dotted-line.</w:t>
      </w:r>
    </w:p>
    <w:p w14:paraId="73332C20" w14:textId="77777777" w:rsidR="0020524F" w:rsidRPr="007339A7" w:rsidRDefault="0020524F" w:rsidP="002B220D">
      <w:pPr>
        <w:jc w:val="both"/>
        <w:rPr>
          <w:rFonts w:ascii="Times New Roman" w:hAnsi="Times New Roman" w:cs="Times New Roman"/>
        </w:rPr>
      </w:pPr>
    </w:p>
    <w:p w14:paraId="1734410E" w14:textId="4AB062F8" w:rsidR="00C152CE" w:rsidRPr="007339A7" w:rsidRDefault="00C152CE" w:rsidP="002B220D">
      <w:pPr>
        <w:jc w:val="both"/>
        <w:rPr>
          <w:rFonts w:ascii="Times New Roman" w:hAnsi="Times New Roman" w:cs="Times New Roman"/>
        </w:rPr>
      </w:pPr>
    </w:p>
    <w:p w14:paraId="097FB39A" w14:textId="3AEAEC08" w:rsidR="002664E2" w:rsidRPr="007339A7" w:rsidRDefault="002664E2" w:rsidP="002B220D">
      <w:pPr>
        <w:jc w:val="both"/>
        <w:rPr>
          <w:rFonts w:ascii="Times New Roman" w:hAnsi="Times New Roman" w:cs="Times New Roman"/>
        </w:rPr>
      </w:pPr>
      <w:r w:rsidRPr="007339A7">
        <w:rPr>
          <w:rFonts w:ascii="Times New Roman" w:hAnsi="Times New Roman" w:cs="Times New Roman"/>
        </w:rPr>
        <w:t xml:space="preserve"> </w:t>
      </w:r>
    </w:p>
    <w:p w14:paraId="1C266483" w14:textId="4B775197" w:rsidR="00441C03" w:rsidRPr="007339A7" w:rsidRDefault="00441C03" w:rsidP="002B220D">
      <w:pPr>
        <w:jc w:val="both"/>
        <w:rPr>
          <w:rFonts w:ascii="Times New Roman" w:hAnsi="Times New Roman" w:cs="Times New Roman"/>
        </w:rPr>
      </w:pPr>
    </w:p>
    <w:p w14:paraId="3B47BF93" w14:textId="77777777" w:rsidR="00441C03" w:rsidRPr="007339A7" w:rsidRDefault="00441C03" w:rsidP="002B220D">
      <w:pPr>
        <w:jc w:val="both"/>
        <w:rPr>
          <w:rFonts w:ascii="Times New Roman" w:hAnsi="Times New Roman" w:cs="Times New Roman"/>
        </w:rPr>
      </w:pPr>
    </w:p>
    <w:p w14:paraId="3467479D" w14:textId="09E444DC" w:rsidR="00745E12" w:rsidRPr="007339A7" w:rsidRDefault="00745E12" w:rsidP="00745E12">
      <w:pPr>
        <w:jc w:val="center"/>
        <w:rPr>
          <w:rFonts w:ascii="Times New Roman" w:hAnsi="Times New Roman" w:cs="Times New Roman"/>
        </w:rPr>
      </w:pPr>
    </w:p>
    <w:p w14:paraId="768795F6" w14:textId="7FEEE5DD" w:rsidR="00441C03" w:rsidRPr="007339A7" w:rsidRDefault="009C2BAB" w:rsidP="00745E12">
      <w:pPr>
        <w:jc w:val="center"/>
        <w:rPr>
          <w:rFonts w:ascii="Times New Roman" w:hAnsi="Times New Roman" w:cs="Times New Roman"/>
        </w:rPr>
      </w:pPr>
      <w:r w:rsidRPr="007339A7">
        <w:rPr>
          <w:rFonts w:ascii="Times New Roman" w:hAnsi="Times New Roman" w:cs="Times New Roman"/>
          <w:noProof/>
        </w:rPr>
        <w:drawing>
          <wp:inline distT="0" distB="0" distL="0" distR="0" wp14:anchorId="0AF55A35" wp14:editId="47C5B3FB">
            <wp:extent cx="4231995" cy="23515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6"/>
                    <a:stretch>
                      <a:fillRect/>
                    </a:stretch>
                  </pic:blipFill>
                  <pic:spPr>
                    <a:xfrm>
                      <a:off x="0" y="0"/>
                      <a:ext cx="4271700" cy="2373623"/>
                    </a:xfrm>
                    <a:prstGeom prst="rect">
                      <a:avLst/>
                    </a:prstGeom>
                  </pic:spPr>
                </pic:pic>
              </a:graphicData>
            </a:graphic>
          </wp:inline>
        </w:drawing>
      </w:r>
    </w:p>
    <w:p w14:paraId="574EC039" w14:textId="04ACF3EF" w:rsidR="00441C03" w:rsidRPr="007339A7" w:rsidRDefault="0014627A" w:rsidP="00441C03">
      <w:pPr>
        <w:jc w:val="both"/>
        <w:rPr>
          <w:rFonts w:ascii="Times New Roman" w:hAnsi="Times New Roman" w:cs="Times New Roman"/>
        </w:rPr>
      </w:pPr>
      <w:r w:rsidRPr="0014627A">
        <w:rPr>
          <w:rFonts w:ascii="Times New Roman" w:hAnsi="Times New Roman" w:cs="Times New Roman"/>
          <w:b/>
        </w:rPr>
        <w:t xml:space="preserve">Supplementary </w:t>
      </w:r>
      <w:r w:rsidR="0033184A" w:rsidRPr="0014627A">
        <w:rPr>
          <w:rFonts w:ascii="Times New Roman" w:hAnsi="Times New Roman" w:cs="Times New Roman"/>
          <w:b/>
        </w:rPr>
        <w:t>Fig.</w:t>
      </w:r>
      <w:r w:rsidR="00441C03" w:rsidRPr="0014627A">
        <w:rPr>
          <w:rFonts w:ascii="Times New Roman" w:hAnsi="Times New Roman" w:cs="Times New Roman"/>
          <w:b/>
        </w:rPr>
        <w:t xml:space="preserve"> </w:t>
      </w:r>
      <w:r w:rsidR="00737821" w:rsidRPr="0014627A">
        <w:rPr>
          <w:rFonts w:ascii="Times New Roman" w:hAnsi="Times New Roman" w:cs="Times New Roman"/>
          <w:b/>
        </w:rPr>
        <w:t>1</w:t>
      </w:r>
      <w:r w:rsidR="00A55173" w:rsidRPr="0014627A">
        <w:rPr>
          <w:rFonts w:ascii="Times New Roman" w:hAnsi="Times New Roman" w:cs="Times New Roman"/>
          <w:b/>
        </w:rPr>
        <w:t>1</w:t>
      </w:r>
      <w:r w:rsidR="00441C03" w:rsidRPr="0014627A">
        <w:rPr>
          <w:rFonts w:ascii="Times New Roman" w:hAnsi="Times New Roman" w:cs="Times New Roman"/>
          <w:b/>
        </w:rPr>
        <w:t xml:space="preserve"> </w:t>
      </w:r>
      <w:r w:rsidR="0035109B">
        <w:rPr>
          <w:rFonts w:ascii="Times New Roman" w:hAnsi="Times New Roman" w:cs="Times New Roman"/>
          <w:b/>
        </w:rPr>
        <w:t>A</w:t>
      </w:r>
      <w:r w:rsidRPr="0014627A">
        <w:rPr>
          <w:rFonts w:ascii="Times New Roman" w:hAnsi="Times New Roman" w:cs="Times New Roman"/>
          <w:b/>
        </w:rPr>
        <w:t>,</w:t>
      </w:r>
      <w:r w:rsidR="00441C03" w:rsidRPr="007339A7">
        <w:rPr>
          <w:rFonts w:ascii="Times New Roman" w:hAnsi="Times New Roman" w:cs="Times New Roman"/>
        </w:rPr>
        <w:t xml:space="preserve"> Optical image of a blue-dyed pNIPAm hydrogel with a thickness of ~ 1mm in warm water </w:t>
      </w:r>
      <w:bookmarkStart w:id="7" w:name="OLE_LINK4"/>
      <w:r w:rsidR="00441C03" w:rsidRPr="007339A7">
        <w:rPr>
          <w:rFonts w:ascii="Times New Roman" w:hAnsi="Times New Roman" w:cs="Times New Roman"/>
        </w:rPr>
        <w:t xml:space="preserve">(&gt;35 </w:t>
      </w:r>
      <w:r w:rsidR="00441C03" w:rsidRPr="007339A7">
        <w:rPr>
          <w:rFonts w:ascii="Times New Roman" w:hAnsi="Times New Roman" w:cs="Times New Roman"/>
        </w:rPr>
        <w:sym w:font="Symbol" w:char="F0B0"/>
      </w:r>
      <w:r w:rsidR="00441C03" w:rsidRPr="007339A7">
        <w:rPr>
          <w:rFonts w:ascii="Times New Roman" w:hAnsi="Times New Roman" w:cs="Times New Roman"/>
        </w:rPr>
        <w:t>C</w:t>
      </w:r>
      <w:bookmarkEnd w:id="7"/>
      <w:r w:rsidR="00441C03" w:rsidRPr="007339A7">
        <w:rPr>
          <w:rFonts w:ascii="Times New Roman" w:hAnsi="Times New Roman" w:cs="Times New Roman"/>
        </w:rPr>
        <w:t xml:space="preserve">) and </w:t>
      </w:r>
      <w:r w:rsidR="0035109B">
        <w:rPr>
          <w:rFonts w:ascii="Times New Roman" w:hAnsi="Times New Roman" w:cs="Times New Roman"/>
          <w:b/>
        </w:rPr>
        <w:t>B</w:t>
      </w:r>
      <w:r w:rsidRPr="0014627A">
        <w:rPr>
          <w:rFonts w:ascii="Times New Roman" w:hAnsi="Times New Roman" w:cs="Times New Roman"/>
          <w:b/>
        </w:rPr>
        <w:t>,</w:t>
      </w:r>
      <w:r w:rsidR="00441C03" w:rsidRPr="007339A7">
        <w:rPr>
          <w:rFonts w:ascii="Times New Roman" w:hAnsi="Times New Roman" w:cs="Times New Roman"/>
        </w:rPr>
        <w:t xml:space="preserve"> its </w:t>
      </w:r>
      <w:r w:rsidR="00AC4FB2" w:rsidRPr="007339A7">
        <w:rPr>
          <w:rFonts w:ascii="Times New Roman" w:hAnsi="Times New Roman" w:cs="Times New Roman"/>
        </w:rPr>
        <w:t xml:space="preserve">magnified image revealing a white middle layer of pNIPAm network in between two blue hydrogel layers. </w:t>
      </w:r>
      <w:r w:rsidR="009C2BAB" w:rsidRPr="007339A7">
        <w:rPr>
          <w:rFonts w:ascii="Times New Roman" w:hAnsi="Times New Roman" w:cs="Times New Roman"/>
        </w:rPr>
        <w:t xml:space="preserve">Insert shows the </w:t>
      </w:r>
      <w:r w:rsidR="002A19A4" w:rsidRPr="007339A7">
        <w:rPr>
          <w:rFonts w:ascii="Times New Roman" w:hAnsi="Times New Roman" w:cs="Times New Roman"/>
        </w:rPr>
        <w:t>schematic</w:t>
      </w:r>
      <w:r w:rsidR="009C2BAB" w:rsidRPr="007339A7">
        <w:rPr>
          <w:rFonts w:ascii="Times New Roman" w:hAnsi="Times New Roman" w:cs="Times New Roman"/>
        </w:rPr>
        <w:t xml:space="preserve"> diagram of </w:t>
      </w:r>
      <w:r w:rsidR="002A19A4" w:rsidRPr="007339A7">
        <w:rPr>
          <w:rFonts w:ascii="Times New Roman" w:hAnsi="Times New Roman" w:cs="Times New Roman"/>
        </w:rPr>
        <w:t>blue-dyed pNIPAm hydrogel with collapsed polymers</w:t>
      </w:r>
      <w:r w:rsidR="00335CC1" w:rsidRPr="007339A7">
        <w:rPr>
          <w:rFonts w:ascii="Times New Roman" w:hAnsi="Times New Roman" w:cs="Times New Roman"/>
        </w:rPr>
        <w:t>.</w:t>
      </w:r>
    </w:p>
    <w:p w14:paraId="5BEE2692" w14:textId="3EF6C2BC" w:rsidR="00BC5E69" w:rsidRPr="007339A7" w:rsidRDefault="00BC5E69" w:rsidP="00441C03">
      <w:pPr>
        <w:jc w:val="both"/>
        <w:rPr>
          <w:rFonts w:ascii="Times New Roman" w:hAnsi="Times New Roman" w:cs="Times New Roman"/>
        </w:rPr>
      </w:pPr>
    </w:p>
    <w:p w14:paraId="1B99701B" w14:textId="15230B3E" w:rsidR="00BC5E69" w:rsidRPr="007339A7" w:rsidRDefault="00791417" w:rsidP="00AA70C5">
      <w:pPr>
        <w:jc w:val="center"/>
        <w:rPr>
          <w:rFonts w:ascii="Times New Roman" w:hAnsi="Times New Roman" w:cs="Times New Roman"/>
        </w:rPr>
      </w:pPr>
      <w:r w:rsidRPr="007339A7">
        <w:rPr>
          <w:rFonts w:ascii="Times New Roman" w:hAnsi="Times New Roman" w:cs="Times New Roman"/>
          <w:noProof/>
        </w:rPr>
        <w:lastRenderedPageBreak/>
        <w:drawing>
          <wp:inline distT="0" distB="0" distL="0" distR="0" wp14:anchorId="7C72F50E" wp14:editId="68F13C61">
            <wp:extent cx="4179693" cy="226578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7"/>
                    <a:stretch>
                      <a:fillRect/>
                    </a:stretch>
                  </pic:blipFill>
                  <pic:spPr>
                    <a:xfrm>
                      <a:off x="0" y="0"/>
                      <a:ext cx="4205821" cy="2279951"/>
                    </a:xfrm>
                    <a:prstGeom prst="rect">
                      <a:avLst/>
                    </a:prstGeom>
                  </pic:spPr>
                </pic:pic>
              </a:graphicData>
            </a:graphic>
          </wp:inline>
        </w:drawing>
      </w:r>
    </w:p>
    <w:p w14:paraId="7946A7D6" w14:textId="79049791" w:rsidR="00BC5E69" w:rsidRPr="007339A7" w:rsidRDefault="00D93A93" w:rsidP="00441C03">
      <w:pPr>
        <w:jc w:val="both"/>
        <w:rPr>
          <w:rFonts w:ascii="Times New Roman" w:hAnsi="Times New Roman" w:cs="Times New Roman"/>
        </w:rPr>
      </w:pPr>
      <w:r w:rsidRPr="00D93A93">
        <w:rPr>
          <w:rFonts w:ascii="Times New Roman" w:hAnsi="Times New Roman" w:cs="Times New Roman"/>
          <w:b/>
        </w:rPr>
        <w:t xml:space="preserve">Supplementary </w:t>
      </w:r>
      <w:r w:rsidR="0033184A" w:rsidRPr="00D93A93">
        <w:rPr>
          <w:rFonts w:ascii="Times New Roman" w:hAnsi="Times New Roman" w:cs="Times New Roman"/>
          <w:b/>
        </w:rPr>
        <w:t>Fig.</w:t>
      </w:r>
      <w:r w:rsidR="00BC5E69" w:rsidRPr="00D93A93">
        <w:rPr>
          <w:rFonts w:ascii="Times New Roman" w:hAnsi="Times New Roman" w:cs="Times New Roman"/>
          <w:b/>
        </w:rPr>
        <w:t xml:space="preserve"> 1</w:t>
      </w:r>
      <w:r w:rsidR="00A55173" w:rsidRPr="00D93A93">
        <w:rPr>
          <w:rFonts w:ascii="Times New Roman" w:hAnsi="Times New Roman" w:cs="Times New Roman"/>
          <w:b/>
        </w:rPr>
        <w:t>2</w:t>
      </w:r>
      <w:r w:rsidR="00BC5E69" w:rsidRPr="00D93A93">
        <w:rPr>
          <w:rFonts w:ascii="Times New Roman" w:hAnsi="Times New Roman" w:cs="Times New Roman"/>
          <w:b/>
        </w:rPr>
        <w:t xml:space="preserve"> </w:t>
      </w:r>
      <w:r w:rsidR="0035109B">
        <w:rPr>
          <w:rFonts w:ascii="Times New Roman" w:hAnsi="Times New Roman" w:cs="Times New Roman"/>
          <w:b/>
        </w:rPr>
        <w:t>A</w:t>
      </w:r>
      <w:r w:rsidRPr="00D93A93">
        <w:rPr>
          <w:rFonts w:ascii="Times New Roman" w:hAnsi="Times New Roman" w:cs="Times New Roman"/>
          <w:b/>
        </w:rPr>
        <w:t>,</w:t>
      </w:r>
      <w:r w:rsidR="00BC5E69" w:rsidRPr="007339A7">
        <w:rPr>
          <w:rFonts w:ascii="Times New Roman" w:hAnsi="Times New Roman" w:cs="Times New Roman"/>
        </w:rPr>
        <w:t xml:space="preserve"> PNIPAm hydrogel network models with water ratios</w:t>
      </w:r>
      <w:r w:rsidR="00791417" w:rsidRPr="007339A7">
        <w:rPr>
          <w:rFonts w:ascii="Times New Roman" w:hAnsi="Times New Roman" w:cs="Times New Roman"/>
        </w:rPr>
        <w:t xml:space="preserve"> of (A</w:t>
      </w:r>
      <w:r w:rsidR="00791417" w:rsidRPr="007339A7">
        <w:rPr>
          <w:rFonts w:ascii="Times New Roman" w:hAnsi="Times New Roman" w:cs="Times New Roman"/>
          <w:vertAlign w:val="subscript"/>
        </w:rPr>
        <w:t>1</w:t>
      </w:r>
      <w:r w:rsidR="00791417" w:rsidRPr="007339A7">
        <w:rPr>
          <w:rFonts w:ascii="Times New Roman" w:hAnsi="Times New Roman" w:cs="Times New Roman"/>
        </w:rPr>
        <w:t>) 90% and (A</w:t>
      </w:r>
      <w:r w:rsidR="00791417" w:rsidRPr="007339A7">
        <w:rPr>
          <w:rFonts w:ascii="Times New Roman" w:hAnsi="Times New Roman" w:cs="Times New Roman"/>
          <w:vertAlign w:val="subscript"/>
        </w:rPr>
        <w:t>2</w:t>
      </w:r>
      <w:r w:rsidR="00791417" w:rsidRPr="007339A7">
        <w:rPr>
          <w:rFonts w:ascii="Times New Roman" w:hAnsi="Times New Roman" w:cs="Times New Roman"/>
        </w:rPr>
        <w:t xml:space="preserve">) 35%. </w:t>
      </w:r>
      <w:r w:rsidR="0035109B">
        <w:rPr>
          <w:rFonts w:ascii="Times New Roman" w:hAnsi="Times New Roman" w:cs="Times New Roman"/>
          <w:b/>
        </w:rPr>
        <w:t>B</w:t>
      </w:r>
      <w:r w:rsidRPr="00D93A93">
        <w:rPr>
          <w:rFonts w:ascii="Times New Roman" w:hAnsi="Times New Roman" w:cs="Times New Roman"/>
          <w:b/>
        </w:rPr>
        <w:t>,</w:t>
      </w:r>
      <w:r w:rsidR="00BC5E69" w:rsidRPr="007339A7">
        <w:rPr>
          <w:rFonts w:ascii="Times New Roman" w:hAnsi="Times New Roman" w:cs="Times New Roman"/>
        </w:rPr>
        <w:t xml:space="preserve"> Corresponding electric field distribution of pNIPAm hydrogel networks under normal light (at 1636 nm) incidence.</w:t>
      </w:r>
    </w:p>
    <w:p w14:paraId="165DD73A" w14:textId="291692CE" w:rsidR="00C70621" w:rsidRPr="007339A7" w:rsidRDefault="00C70621" w:rsidP="00441C03">
      <w:pPr>
        <w:jc w:val="both"/>
        <w:rPr>
          <w:rFonts w:ascii="Times New Roman" w:hAnsi="Times New Roman" w:cs="Times New Roman"/>
        </w:rPr>
      </w:pPr>
    </w:p>
    <w:p w14:paraId="3E190EFD" w14:textId="1291DFEF" w:rsidR="00E95B50" w:rsidRPr="007339A7" w:rsidRDefault="001C5C5A" w:rsidP="00745E12">
      <w:pPr>
        <w:jc w:val="center"/>
        <w:rPr>
          <w:rFonts w:ascii="Times New Roman" w:hAnsi="Times New Roman" w:cs="Times New Roman"/>
        </w:rPr>
      </w:pPr>
      <w:r w:rsidRPr="007339A7">
        <w:rPr>
          <w:rFonts w:ascii="Times New Roman" w:hAnsi="Times New Roman" w:cs="Times New Roman"/>
          <w:noProof/>
        </w:rPr>
        <w:drawing>
          <wp:inline distT="0" distB="0" distL="0" distR="0" wp14:anchorId="01489684" wp14:editId="3FC9B22A">
            <wp:extent cx="4149715" cy="4240601"/>
            <wp:effectExtent l="0" t="0" r="381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a:extLst>
                        <a:ext uri="{28A0092B-C50C-407E-A947-70E740481C1C}">
                          <a14:useLocalDpi xmlns:a14="http://schemas.microsoft.com/office/drawing/2010/main" val="0"/>
                        </a:ext>
                      </a:extLst>
                    </a:blip>
                    <a:stretch>
                      <a:fillRect/>
                    </a:stretch>
                  </pic:blipFill>
                  <pic:spPr>
                    <a:xfrm>
                      <a:off x="0" y="0"/>
                      <a:ext cx="4153750" cy="4244724"/>
                    </a:xfrm>
                    <a:prstGeom prst="rect">
                      <a:avLst/>
                    </a:prstGeom>
                  </pic:spPr>
                </pic:pic>
              </a:graphicData>
            </a:graphic>
          </wp:inline>
        </w:drawing>
      </w:r>
    </w:p>
    <w:p w14:paraId="2BC7DE00" w14:textId="1E506FA7" w:rsidR="003657F0" w:rsidRPr="007339A7" w:rsidRDefault="00232752" w:rsidP="00A7402A">
      <w:pPr>
        <w:jc w:val="both"/>
        <w:rPr>
          <w:rFonts w:ascii="Times New Roman" w:hAnsi="Times New Roman" w:cs="Times New Roman"/>
        </w:rPr>
      </w:pPr>
      <w:r w:rsidRPr="00232752">
        <w:rPr>
          <w:rFonts w:ascii="Times New Roman" w:hAnsi="Times New Roman" w:cs="Times New Roman"/>
          <w:b/>
        </w:rPr>
        <w:t xml:space="preserve">Supplementary </w:t>
      </w:r>
      <w:r w:rsidR="0033184A" w:rsidRPr="00232752">
        <w:rPr>
          <w:rFonts w:ascii="Times New Roman" w:hAnsi="Times New Roman" w:cs="Times New Roman"/>
          <w:b/>
        </w:rPr>
        <w:t>Fig.</w:t>
      </w:r>
      <w:r w:rsidR="007F7AA1" w:rsidRPr="00232752">
        <w:rPr>
          <w:rFonts w:ascii="Times New Roman" w:hAnsi="Times New Roman" w:cs="Times New Roman"/>
          <w:b/>
        </w:rPr>
        <w:t xml:space="preserve"> </w:t>
      </w:r>
      <w:r w:rsidR="00C91A69" w:rsidRPr="00232752">
        <w:rPr>
          <w:rFonts w:ascii="Times New Roman" w:hAnsi="Times New Roman" w:cs="Times New Roman"/>
          <w:b/>
        </w:rPr>
        <w:t>1</w:t>
      </w:r>
      <w:r w:rsidR="00A55173" w:rsidRPr="00232752">
        <w:rPr>
          <w:rFonts w:ascii="Times New Roman" w:hAnsi="Times New Roman" w:cs="Times New Roman"/>
          <w:b/>
        </w:rPr>
        <w:t>3</w:t>
      </w:r>
      <w:r w:rsidR="007F7AA1" w:rsidRPr="00232752">
        <w:rPr>
          <w:rFonts w:ascii="Times New Roman" w:hAnsi="Times New Roman" w:cs="Times New Roman"/>
          <w:b/>
        </w:rPr>
        <w:t xml:space="preserve"> </w:t>
      </w:r>
      <w:r w:rsidR="0035109B">
        <w:rPr>
          <w:rFonts w:ascii="Times New Roman" w:hAnsi="Times New Roman" w:cs="Times New Roman"/>
          <w:b/>
        </w:rPr>
        <w:t>A</w:t>
      </w:r>
      <w:r w:rsidRPr="00232752">
        <w:rPr>
          <w:rFonts w:ascii="Times New Roman" w:hAnsi="Times New Roman" w:cs="Times New Roman"/>
          <w:b/>
        </w:rPr>
        <w:t>,</w:t>
      </w:r>
      <w:r w:rsidR="007F7AA1" w:rsidRPr="007339A7">
        <w:rPr>
          <w:rFonts w:ascii="Times New Roman" w:hAnsi="Times New Roman" w:cs="Times New Roman"/>
        </w:rPr>
        <w:t xml:space="preserve"> Schematic of </w:t>
      </w:r>
      <w:r w:rsidR="002C04BB" w:rsidRPr="007339A7">
        <w:rPr>
          <w:rFonts w:ascii="Times New Roman" w:hAnsi="Times New Roman" w:cs="Times New Roman"/>
        </w:rPr>
        <w:t xml:space="preserve">the </w:t>
      </w:r>
      <w:r w:rsidR="007F7AA1" w:rsidRPr="007339A7">
        <w:rPr>
          <w:rFonts w:ascii="Times New Roman" w:hAnsi="Times New Roman" w:cs="Times New Roman"/>
        </w:rPr>
        <w:t xml:space="preserve">experimental setup for monitoring temperatures of </w:t>
      </w:r>
      <w:r w:rsidR="00263521" w:rsidRPr="007339A7">
        <w:rPr>
          <w:rFonts w:ascii="Times New Roman" w:hAnsi="Times New Roman" w:cs="Times New Roman"/>
        </w:rPr>
        <w:t xml:space="preserve">the </w:t>
      </w:r>
      <w:r w:rsidR="007F7AA1" w:rsidRPr="007339A7">
        <w:rPr>
          <w:rFonts w:ascii="Times New Roman" w:hAnsi="Times New Roman" w:cs="Times New Roman"/>
        </w:rPr>
        <w:t>stainless</w:t>
      </w:r>
      <w:r w:rsidR="002C04BB" w:rsidRPr="007339A7">
        <w:rPr>
          <w:rFonts w:ascii="Times New Roman" w:hAnsi="Times New Roman" w:cs="Times New Roman"/>
        </w:rPr>
        <w:t xml:space="preserve"> </w:t>
      </w:r>
      <w:r w:rsidR="007F7AA1" w:rsidRPr="007339A7">
        <w:rPr>
          <w:rFonts w:ascii="Times New Roman" w:hAnsi="Times New Roman" w:cs="Times New Roman"/>
        </w:rPr>
        <w:t>steel</w:t>
      </w:r>
      <w:r w:rsidR="00263521" w:rsidRPr="007339A7">
        <w:rPr>
          <w:rFonts w:ascii="Times New Roman" w:hAnsi="Times New Roman" w:cs="Times New Roman"/>
        </w:rPr>
        <w:t xml:space="preserve"> </w:t>
      </w:r>
      <w:r w:rsidR="007F7AA1" w:rsidRPr="007339A7">
        <w:rPr>
          <w:rFonts w:ascii="Times New Roman" w:hAnsi="Times New Roman" w:cs="Times New Roman"/>
        </w:rPr>
        <w:t>with and without p-PVDF-HFP and ambient air.</w:t>
      </w:r>
      <w:r w:rsidR="008A54A0" w:rsidRPr="007339A7">
        <w:rPr>
          <w:rFonts w:ascii="Times New Roman" w:hAnsi="Times New Roman" w:cs="Times New Roman"/>
        </w:rPr>
        <w:t xml:space="preserve"> </w:t>
      </w:r>
      <w:r w:rsidR="0035109B">
        <w:rPr>
          <w:rFonts w:ascii="Times New Roman" w:hAnsi="Times New Roman" w:cs="Times New Roman"/>
          <w:b/>
        </w:rPr>
        <w:t>B</w:t>
      </w:r>
      <w:r w:rsidRPr="00232752">
        <w:rPr>
          <w:rFonts w:ascii="Times New Roman" w:hAnsi="Times New Roman" w:cs="Times New Roman"/>
          <w:b/>
        </w:rPr>
        <w:t>,</w:t>
      </w:r>
      <w:r w:rsidR="007F7AA1" w:rsidRPr="007339A7">
        <w:rPr>
          <w:rFonts w:ascii="Times New Roman" w:hAnsi="Times New Roman" w:cs="Times New Roman"/>
        </w:rPr>
        <w:t xml:space="preserve"> </w:t>
      </w:r>
      <w:r w:rsidR="00A7402A" w:rsidRPr="007339A7">
        <w:rPr>
          <w:rFonts w:ascii="Times New Roman" w:hAnsi="Times New Roman" w:cs="Times New Roman"/>
        </w:rPr>
        <w:t>Temperature profiles for the bare stainless</w:t>
      </w:r>
      <w:r w:rsidR="002C04BB" w:rsidRPr="007339A7">
        <w:rPr>
          <w:rFonts w:ascii="Times New Roman" w:hAnsi="Times New Roman" w:cs="Times New Roman"/>
        </w:rPr>
        <w:t xml:space="preserve"> </w:t>
      </w:r>
      <w:r w:rsidR="00A7402A" w:rsidRPr="007339A7">
        <w:rPr>
          <w:rFonts w:ascii="Times New Roman" w:hAnsi="Times New Roman" w:cs="Times New Roman"/>
        </w:rPr>
        <w:t>steel, the stainless</w:t>
      </w:r>
      <w:r w:rsidR="002C04BB" w:rsidRPr="007339A7">
        <w:rPr>
          <w:rFonts w:ascii="Times New Roman" w:hAnsi="Times New Roman" w:cs="Times New Roman"/>
        </w:rPr>
        <w:t xml:space="preserve"> </w:t>
      </w:r>
      <w:r w:rsidR="00A7402A" w:rsidRPr="007339A7">
        <w:rPr>
          <w:rFonts w:ascii="Times New Roman" w:hAnsi="Times New Roman" w:cs="Times New Roman"/>
        </w:rPr>
        <w:t xml:space="preserve">steel covered by </w:t>
      </w:r>
      <w:r w:rsidR="00263521" w:rsidRPr="007339A7">
        <w:rPr>
          <w:rFonts w:ascii="Times New Roman" w:hAnsi="Times New Roman" w:cs="Times New Roman"/>
        </w:rPr>
        <w:t xml:space="preserve">a </w:t>
      </w:r>
      <w:r w:rsidR="00A7402A" w:rsidRPr="007339A7">
        <w:rPr>
          <w:rFonts w:ascii="Times New Roman" w:hAnsi="Times New Roman" w:cs="Times New Roman"/>
        </w:rPr>
        <w:t>p-PVDF-HFP thin film</w:t>
      </w:r>
      <w:r w:rsidR="002C04BB" w:rsidRPr="007339A7">
        <w:rPr>
          <w:rFonts w:ascii="Times New Roman" w:hAnsi="Times New Roman" w:cs="Times New Roman"/>
        </w:rPr>
        <w:t>,</w:t>
      </w:r>
      <w:r w:rsidR="00A7402A" w:rsidRPr="007339A7">
        <w:rPr>
          <w:rFonts w:ascii="Times New Roman" w:hAnsi="Times New Roman" w:cs="Times New Roman"/>
        </w:rPr>
        <w:t xml:space="preserve"> and ambient air on July 19, 2022. </w:t>
      </w:r>
      <w:r w:rsidR="0035109B">
        <w:rPr>
          <w:rFonts w:ascii="Times New Roman" w:hAnsi="Times New Roman" w:cs="Times New Roman"/>
          <w:b/>
        </w:rPr>
        <w:t>C</w:t>
      </w:r>
      <w:r w:rsidRPr="00232752">
        <w:rPr>
          <w:rFonts w:ascii="Times New Roman" w:hAnsi="Times New Roman" w:cs="Times New Roman"/>
          <w:b/>
        </w:rPr>
        <w:t>,</w:t>
      </w:r>
      <w:r w:rsidR="00A7402A" w:rsidRPr="007339A7">
        <w:rPr>
          <w:rFonts w:ascii="Times New Roman" w:hAnsi="Times New Roman" w:cs="Times New Roman"/>
        </w:rPr>
        <w:t xml:space="preserve"> T</w:t>
      </w:r>
      <w:r w:rsidR="00A7402A" w:rsidRPr="007339A7">
        <w:rPr>
          <w:rFonts w:ascii="Times New Roman" w:hAnsi="Times New Roman" w:cs="Times New Roman"/>
          <w:vertAlign w:val="subscript"/>
        </w:rPr>
        <w:t>1</w:t>
      </w:r>
      <w:r w:rsidR="00A7402A" w:rsidRPr="007339A7">
        <w:rPr>
          <w:rFonts w:ascii="Times New Roman" w:hAnsi="Times New Roman" w:cs="Times New Roman"/>
        </w:rPr>
        <w:sym w:font="Symbol" w:char="F02D"/>
      </w:r>
      <w:r w:rsidR="00A7402A" w:rsidRPr="007339A7">
        <w:rPr>
          <w:rFonts w:ascii="Times New Roman" w:hAnsi="Times New Roman" w:cs="Times New Roman"/>
        </w:rPr>
        <w:t>T</w:t>
      </w:r>
      <w:r w:rsidR="00A7402A" w:rsidRPr="007339A7">
        <w:rPr>
          <w:rFonts w:ascii="Times New Roman" w:hAnsi="Times New Roman" w:cs="Times New Roman"/>
          <w:vertAlign w:val="subscript"/>
        </w:rPr>
        <w:t>2</w:t>
      </w:r>
      <w:r w:rsidR="00A7402A" w:rsidRPr="007339A7">
        <w:rPr>
          <w:rFonts w:ascii="Times New Roman" w:hAnsi="Times New Roman" w:cs="Times New Roman"/>
        </w:rPr>
        <w:t xml:space="preserve"> during the measurement period.</w:t>
      </w:r>
    </w:p>
    <w:p w14:paraId="6FB07AE4" w14:textId="73745C6B" w:rsidR="003657F0" w:rsidRPr="007339A7" w:rsidRDefault="00335CC1" w:rsidP="003657F0">
      <w:pPr>
        <w:jc w:val="center"/>
        <w:rPr>
          <w:rFonts w:ascii="Times New Roman" w:hAnsi="Times New Roman" w:cs="Times New Roman"/>
        </w:rPr>
      </w:pPr>
      <w:r w:rsidRPr="007339A7">
        <w:rPr>
          <w:rFonts w:ascii="Times New Roman" w:hAnsi="Times New Roman" w:cs="Times New Roman"/>
          <w:noProof/>
        </w:rPr>
        <w:lastRenderedPageBreak/>
        <w:drawing>
          <wp:inline distT="0" distB="0" distL="0" distR="0" wp14:anchorId="520A6B7B" wp14:editId="1C1D86B1">
            <wp:extent cx="3072324" cy="2299648"/>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9"/>
                    <a:stretch>
                      <a:fillRect/>
                    </a:stretch>
                  </pic:blipFill>
                  <pic:spPr>
                    <a:xfrm>
                      <a:off x="0" y="0"/>
                      <a:ext cx="3090924" cy="2313570"/>
                    </a:xfrm>
                    <a:prstGeom prst="rect">
                      <a:avLst/>
                    </a:prstGeom>
                  </pic:spPr>
                </pic:pic>
              </a:graphicData>
            </a:graphic>
          </wp:inline>
        </w:drawing>
      </w:r>
    </w:p>
    <w:p w14:paraId="7D3886D9" w14:textId="00A2112C" w:rsidR="003657F0" w:rsidRPr="007339A7" w:rsidRDefault="00EE20E7" w:rsidP="00A7402A">
      <w:pPr>
        <w:jc w:val="both"/>
        <w:rPr>
          <w:rFonts w:ascii="Times New Roman" w:hAnsi="Times New Roman" w:cs="Times New Roman"/>
        </w:rPr>
      </w:pPr>
      <w:r w:rsidRPr="00EE20E7">
        <w:rPr>
          <w:rFonts w:ascii="Times New Roman" w:hAnsi="Times New Roman" w:cs="Times New Roman"/>
          <w:b/>
        </w:rPr>
        <w:t xml:space="preserve">Supplementary </w:t>
      </w:r>
      <w:r w:rsidR="0033184A" w:rsidRPr="00EE20E7">
        <w:rPr>
          <w:rFonts w:ascii="Times New Roman" w:hAnsi="Times New Roman" w:cs="Times New Roman"/>
          <w:b/>
        </w:rPr>
        <w:t>Fig.</w:t>
      </w:r>
      <w:r w:rsidR="003657F0" w:rsidRPr="00EE20E7">
        <w:rPr>
          <w:rFonts w:ascii="Times New Roman" w:hAnsi="Times New Roman" w:cs="Times New Roman"/>
          <w:b/>
        </w:rPr>
        <w:t xml:space="preserve"> </w:t>
      </w:r>
      <w:r w:rsidR="00C91A69" w:rsidRPr="00EE20E7">
        <w:rPr>
          <w:rFonts w:ascii="Times New Roman" w:hAnsi="Times New Roman" w:cs="Times New Roman"/>
          <w:b/>
        </w:rPr>
        <w:t>1</w:t>
      </w:r>
      <w:r w:rsidR="00A55173" w:rsidRPr="00EE20E7">
        <w:rPr>
          <w:rFonts w:ascii="Times New Roman" w:hAnsi="Times New Roman" w:cs="Times New Roman"/>
          <w:b/>
        </w:rPr>
        <w:t>4</w:t>
      </w:r>
      <w:r w:rsidR="003657F0" w:rsidRPr="007339A7">
        <w:rPr>
          <w:rFonts w:ascii="Times New Roman" w:hAnsi="Times New Roman" w:cs="Times New Roman"/>
        </w:rPr>
        <w:t xml:space="preserve"> Optical image of a bulk pNIPAm hydrogel during solvent exchange. The transparent region indicates that the DMSO is replaced by water completely</w:t>
      </w:r>
      <w:r w:rsidR="002C04BB" w:rsidRPr="007339A7">
        <w:rPr>
          <w:rFonts w:ascii="Times New Roman" w:hAnsi="Times New Roman" w:cs="Times New Roman"/>
        </w:rPr>
        <w:t>,</w:t>
      </w:r>
      <w:r w:rsidR="003657F0" w:rsidRPr="007339A7">
        <w:rPr>
          <w:rFonts w:ascii="Times New Roman" w:hAnsi="Times New Roman" w:cs="Times New Roman"/>
        </w:rPr>
        <w:t xml:space="preserve"> but the solvent exchange is happening </w:t>
      </w:r>
      <w:r w:rsidR="002C04BB" w:rsidRPr="007339A7">
        <w:rPr>
          <w:rFonts w:ascii="Times New Roman" w:hAnsi="Times New Roman" w:cs="Times New Roman"/>
        </w:rPr>
        <w:t>in</w:t>
      </w:r>
      <w:r w:rsidR="003657F0" w:rsidRPr="007339A7">
        <w:rPr>
          <w:rFonts w:ascii="Times New Roman" w:hAnsi="Times New Roman" w:cs="Times New Roman"/>
        </w:rPr>
        <w:t xml:space="preserve"> the region of white. </w:t>
      </w:r>
    </w:p>
    <w:p w14:paraId="784F3BEF" w14:textId="12BB4221" w:rsidR="00615B61" w:rsidRPr="007339A7" w:rsidRDefault="00615B61" w:rsidP="00A7402A">
      <w:pPr>
        <w:jc w:val="both"/>
        <w:rPr>
          <w:rFonts w:ascii="Times New Roman" w:hAnsi="Times New Roman" w:cs="Times New Roman"/>
        </w:rPr>
      </w:pPr>
    </w:p>
    <w:p w14:paraId="34E49AAB" w14:textId="410E722E" w:rsidR="00615B61" w:rsidRPr="007339A7" w:rsidRDefault="00615B61" w:rsidP="00A7402A">
      <w:pPr>
        <w:jc w:val="both"/>
        <w:rPr>
          <w:rFonts w:ascii="Times New Roman" w:hAnsi="Times New Roman" w:cs="Times New Roman"/>
        </w:rPr>
      </w:pPr>
    </w:p>
    <w:p w14:paraId="623F234E" w14:textId="2B3A43F3" w:rsidR="00615B61" w:rsidRPr="007339A7" w:rsidRDefault="00615B61" w:rsidP="00A7402A">
      <w:pPr>
        <w:jc w:val="both"/>
        <w:rPr>
          <w:rFonts w:ascii="Times New Roman" w:hAnsi="Times New Roman" w:cs="Times New Roman"/>
        </w:rPr>
      </w:pPr>
    </w:p>
    <w:p w14:paraId="754D883B" w14:textId="3A704029" w:rsidR="00615B61" w:rsidRPr="007339A7" w:rsidRDefault="00615B61" w:rsidP="00A7402A">
      <w:pPr>
        <w:jc w:val="both"/>
        <w:rPr>
          <w:rFonts w:ascii="Times New Roman" w:hAnsi="Times New Roman" w:cs="Times New Roman"/>
        </w:rPr>
      </w:pPr>
    </w:p>
    <w:p w14:paraId="7F5A4121" w14:textId="77777777" w:rsidR="00615B61" w:rsidRPr="007339A7" w:rsidRDefault="00615B61" w:rsidP="00A7402A">
      <w:pPr>
        <w:jc w:val="both"/>
        <w:rPr>
          <w:rFonts w:ascii="Times New Roman" w:hAnsi="Times New Roman" w:cs="Times New Roman"/>
        </w:rPr>
      </w:pPr>
    </w:p>
    <w:p w14:paraId="00C86E6A" w14:textId="77777777" w:rsidR="003657F0" w:rsidRPr="007339A7" w:rsidRDefault="003657F0" w:rsidP="00A7402A">
      <w:pPr>
        <w:jc w:val="both"/>
        <w:rPr>
          <w:rFonts w:ascii="Times New Roman" w:hAnsi="Times New Roman" w:cs="Times New Roman"/>
        </w:rPr>
      </w:pPr>
    </w:p>
    <w:p w14:paraId="47044EED" w14:textId="44817FD5" w:rsidR="00C70621" w:rsidRPr="007339A7" w:rsidRDefault="00C70621" w:rsidP="00745E12">
      <w:pPr>
        <w:jc w:val="center"/>
        <w:rPr>
          <w:rFonts w:ascii="Times New Roman" w:hAnsi="Times New Roman" w:cs="Times New Roman"/>
        </w:rPr>
      </w:pPr>
      <w:r w:rsidRPr="007339A7">
        <w:rPr>
          <w:rFonts w:ascii="Times New Roman" w:hAnsi="Times New Roman" w:cs="Times New Roman"/>
          <w:noProof/>
        </w:rPr>
        <w:drawing>
          <wp:inline distT="0" distB="0" distL="0" distR="0" wp14:anchorId="1B406BE1" wp14:editId="117764BE">
            <wp:extent cx="3689287" cy="29884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0">
                      <a:extLst>
                        <a:ext uri="{28A0092B-C50C-407E-A947-70E740481C1C}">
                          <a14:useLocalDpi xmlns:a14="http://schemas.microsoft.com/office/drawing/2010/main" val="0"/>
                        </a:ext>
                      </a:extLst>
                    </a:blip>
                    <a:stretch>
                      <a:fillRect/>
                    </a:stretch>
                  </pic:blipFill>
                  <pic:spPr>
                    <a:xfrm>
                      <a:off x="0" y="0"/>
                      <a:ext cx="3694352" cy="2992583"/>
                    </a:xfrm>
                    <a:prstGeom prst="rect">
                      <a:avLst/>
                    </a:prstGeom>
                  </pic:spPr>
                </pic:pic>
              </a:graphicData>
            </a:graphic>
          </wp:inline>
        </w:drawing>
      </w:r>
    </w:p>
    <w:p w14:paraId="52E45F82" w14:textId="476A2018" w:rsidR="00151EEA" w:rsidRPr="007339A7" w:rsidRDefault="00A66915" w:rsidP="00DF1211">
      <w:pPr>
        <w:jc w:val="both"/>
        <w:rPr>
          <w:rFonts w:ascii="Times New Roman" w:hAnsi="Times New Roman" w:cs="Times New Roman"/>
        </w:rPr>
      </w:pPr>
      <w:r w:rsidRPr="00A66915">
        <w:rPr>
          <w:rFonts w:ascii="Times New Roman" w:hAnsi="Times New Roman" w:cs="Times New Roman"/>
          <w:b/>
        </w:rPr>
        <w:t xml:space="preserve">Supplementary </w:t>
      </w:r>
      <w:r w:rsidR="0033184A" w:rsidRPr="00A66915">
        <w:rPr>
          <w:rFonts w:ascii="Times New Roman" w:hAnsi="Times New Roman" w:cs="Times New Roman"/>
          <w:b/>
        </w:rPr>
        <w:t>Fig.</w:t>
      </w:r>
      <w:r w:rsidR="00615B61" w:rsidRPr="00A66915">
        <w:rPr>
          <w:rFonts w:ascii="Times New Roman" w:hAnsi="Times New Roman" w:cs="Times New Roman"/>
          <w:b/>
        </w:rPr>
        <w:t xml:space="preserve"> 1</w:t>
      </w:r>
      <w:r w:rsidR="00A55173" w:rsidRPr="00A66915">
        <w:rPr>
          <w:rFonts w:ascii="Times New Roman" w:hAnsi="Times New Roman" w:cs="Times New Roman"/>
          <w:b/>
        </w:rPr>
        <w:t>5</w:t>
      </w:r>
      <w:r w:rsidR="00615B61" w:rsidRPr="007339A7">
        <w:rPr>
          <w:rFonts w:ascii="Times New Roman" w:hAnsi="Times New Roman" w:cs="Times New Roman"/>
        </w:rPr>
        <w:t xml:space="preserve"> </w:t>
      </w:r>
      <w:r w:rsidR="00DF1211" w:rsidRPr="007339A7">
        <w:rPr>
          <w:rFonts w:ascii="Times New Roman" w:hAnsi="Times New Roman" w:cs="Times New Roman"/>
        </w:rPr>
        <w:t>DSC measurements for pNIPAm hydrogel network (solid line) and pNIPAm nanoparticles (dashed line).</w:t>
      </w:r>
    </w:p>
    <w:p w14:paraId="33FCC992" w14:textId="77777777" w:rsidR="00151EEA" w:rsidRPr="007339A7" w:rsidRDefault="00151EEA" w:rsidP="00DF1211">
      <w:pPr>
        <w:jc w:val="both"/>
        <w:rPr>
          <w:rFonts w:ascii="Times New Roman" w:hAnsi="Times New Roman" w:cs="Times New Roman"/>
        </w:rPr>
      </w:pPr>
    </w:p>
    <w:p w14:paraId="516DE667" w14:textId="25B349C9" w:rsidR="00151EEA" w:rsidRDefault="00151EEA" w:rsidP="00DF1211">
      <w:pPr>
        <w:jc w:val="both"/>
        <w:rPr>
          <w:rFonts w:ascii="Times New Roman" w:hAnsi="Times New Roman" w:cs="Times New Roman"/>
        </w:rPr>
      </w:pPr>
    </w:p>
    <w:p w14:paraId="6A2267C1" w14:textId="44F338BF" w:rsidR="007B2D25" w:rsidRDefault="007B2D25" w:rsidP="00DF1211">
      <w:pPr>
        <w:jc w:val="both"/>
        <w:rPr>
          <w:rFonts w:ascii="Times New Roman" w:hAnsi="Times New Roman" w:cs="Times New Roman"/>
        </w:rPr>
      </w:pPr>
    </w:p>
    <w:p w14:paraId="41D4C4DD" w14:textId="77777777" w:rsidR="007B2D25" w:rsidRPr="007339A7" w:rsidRDefault="007B2D25" w:rsidP="00DF1211">
      <w:pPr>
        <w:jc w:val="both"/>
        <w:rPr>
          <w:rFonts w:ascii="Times New Roman" w:hAnsi="Times New Roman" w:cs="Times New Roman"/>
        </w:rPr>
      </w:pPr>
    </w:p>
    <w:p w14:paraId="49157C2E" w14:textId="5849DF87" w:rsidR="00175BD6" w:rsidRPr="007339A7" w:rsidRDefault="00175BD6" w:rsidP="00DF1211">
      <w:pPr>
        <w:jc w:val="both"/>
        <w:rPr>
          <w:rFonts w:ascii="Times New Roman" w:hAnsi="Times New Roman" w:cs="Times New Roman"/>
        </w:rPr>
      </w:pPr>
    </w:p>
    <w:p w14:paraId="4A8282CE" w14:textId="46888C63" w:rsidR="00175BD6" w:rsidRPr="007339A7" w:rsidRDefault="00CF13BF" w:rsidP="0091519D">
      <w:pPr>
        <w:spacing w:line="480" w:lineRule="auto"/>
        <w:rPr>
          <w:rFonts w:ascii="Times New Roman" w:hAnsi="Times New Roman" w:cs="Times New Roman"/>
        </w:rPr>
      </w:pPr>
      <w:r w:rsidRPr="007339A7">
        <w:rPr>
          <w:rFonts w:ascii="Times New Roman" w:hAnsi="Times New Roman" w:cs="Times New Roman"/>
        </w:rPr>
        <w:lastRenderedPageBreak/>
        <w:t xml:space="preserve">Supplementary </w:t>
      </w:r>
      <w:r w:rsidR="00103FF0" w:rsidRPr="007339A7">
        <w:rPr>
          <w:rFonts w:ascii="Times New Roman" w:hAnsi="Times New Roman" w:cs="Times New Roman"/>
        </w:rPr>
        <w:t>References:</w:t>
      </w:r>
    </w:p>
    <w:p w14:paraId="4268C939" w14:textId="0811531A" w:rsidR="00582711" w:rsidRPr="00582711" w:rsidRDefault="00151EEA" w:rsidP="0091519D">
      <w:pPr>
        <w:pStyle w:val="EndNoteBibliography"/>
        <w:spacing w:line="480" w:lineRule="auto"/>
        <w:ind w:left="720" w:hanging="720"/>
        <w:rPr>
          <w:rFonts w:ascii="Times New Roman" w:hAnsi="Times New Roman" w:cs="Times New Roman"/>
        </w:rPr>
      </w:pPr>
      <w:r w:rsidRPr="00582711">
        <w:rPr>
          <w:rFonts w:ascii="Times New Roman" w:hAnsi="Times New Roman" w:cs="Times New Roman"/>
        </w:rPr>
        <w:fldChar w:fldCharType="begin"/>
      </w:r>
      <w:r w:rsidRPr="00582711">
        <w:rPr>
          <w:rFonts w:ascii="Times New Roman" w:hAnsi="Times New Roman" w:cs="Times New Roman"/>
        </w:rPr>
        <w:instrText xml:space="preserve"> ADDIN EN.REFLIST </w:instrText>
      </w:r>
      <w:r w:rsidRPr="00582711">
        <w:rPr>
          <w:rFonts w:ascii="Times New Roman" w:hAnsi="Times New Roman" w:cs="Times New Roman"/>
        </w:rPr>
        <w:fldChar w:fldCharType="separate"/>
      </w:r>
      <w:r w:rsidR="00582711" w:rsidRPr="00582711">
        <w:rPr>
          <w:rFonts w:ascii="Times New Roman" w:hAnsi="Times New Roman" w:cs="Times New Roman"/>
        </w:rPr>
        <w:t>1.</w:t>
      </w:r>
      <w:r w:rsidR="00582711" w:rsidRPr="00582711">
        <w:rPr>
          <w:rFonts w:ascii="Times New Roman" w:hAnsi="Times New Roman" w:cs="Times New Roman"/>
        </w:rPr>
        <w:tab/>
        <w:t xml:space="preserve">Mlyuka N, Niklasson GA, Granqvist C-G. Thermochromic multilayer films of VO2 and TiO2 with enhanced transmittance. </w:t>
      </w:r>
      <w:r w:rsidR="00582711" w:rsidRPr="00582711">
        <w:rPr>
          <w:rFonts w:ascii="Times New Roman" w:hAnsi="Times New Roman" w:cs="Times New Roman"/>
          <w:i/>
        </w:rPr>
        <w:t>Sol</w:t>
      </w:r>
      <w:r w:rsidR="00582711">
        <w:rPr>
          <w:rFonts w:ascii="Times New Roman" w:hAnsi="Times New Roman" w:cs="Times New Roman"/>
          <w:i/>
        </w:rPr>
        <w:t>.</w:t>
      </w:r>
      <w:r w:rsidR="00582711" w:rsidRPr="00582711">
        <w:rPr>
          <w:rFonts w:ascii="Times New Roman" w:hAnsi="Times New Roman" w:cs="Times New Roman"/>
          <w:i/>
        </w:rPr>
        <w:t xml:space="preserve"> Energ</w:t>
      </w:r>
      <w:r w:rsidR="00582711">
        <w:rPr>
          <w:rFonts w:ascii="Times New Roman" w:hAnsi="Times New Roman" w:cs="Times New Roman"/>
          <w:i/>
        </w:rPr>
        <w:t>.</w:t>
      </w:r>
      <w:r w:rsidR="00582711" w:rsidRPr="00582711">
        <w:rPr>
          <w:rFonts w:ascii="Times New Roman" w:hAnsi="Times New Roman" w:cs="Times New Roman"/>
          <w:i/>
        </w:rPr>
        <w:t xml:space="preserve"> Mat</w:t>
      </w:r>
      <w:r w:rsidR="00582711">
        <w:rPr>
          <w:rFonts w:ascii="Times New Roman" w:hAnsi="Times New Roman" w:cs="Times New Roman"/>
          <w:i/>
        </w:rPr>
        <w:t>.</w:t>
      </w:r>
      <w:r w:rsidR="00582711" w:rsidRPr="00582711">
        <w:rPr>
          <w:rFonts w:ascii="Times New Roman" w:hAnsi="Times New Roman" w:cs="Times New Roman"/>
          <w:i/>
        </w:rPr>
        <w:t xml:space="preserve"> Sol</w:t>
      </w:r>
      <w:r w:rsidR="00582711">
        <w:rPr>
          <w:rFonts w:ascii="Times New Roman" w:hAnsi="Times New Roman" w:cs="Times New Roman"/>
          <w:i/>
        </w:rPr>
        <w:t>.</w:t>
      </w:r>
      <w:r w:rsidR="00582711" w:rsidRPr="00582711">
        <w:rPr>
          <w:rFonts w:ascii="Times New Roman" w:hAnsi="Times New Roman" w:cs="Times New Roman"/>
          <w:i/>
        </w:rPr>
        <w:t xml:space="preserve"> C</w:t>
      </w:r>
      <w:r w:rsidR="00582711" w:rsidRPr="00582711">
        <w:rPr>
          <w:rFonts w:ascii="Times New Roman" w:hAnsi="Times New Roman" w:cs="Times New Roman"/>
        </w:rPr>
        <w:t xml:space="preserve"> </w:t>
      </w:r>
      <w:r w:rsidR="00582711" w:rsidRPr="00582711">
        <w:rPr>
          <w:rFonts w:ascii="Times New Roman" w:hAnsi="Times New Roman" w:cs="Times New Roman"/>
          <w:b/>
        </w:rPr>
        <w:t>93</w:t>
      </w:r>
      <w:r w:rsidR="00582711" w:rsidRPr="00582711">
        <w:rPr>
          <w:rFonts w:ascii="Times New Roman" w:hAnsi="Times New Roman" w:cs="Times New Roman"/>
        </w:rPr>
        <w:t>, 1685-1687 (2009).</w:t>
      </w:r>
    </w:p>
    <w:p w14:paraId="291A40A7" w14:textId="2027D801" w:rsidR="00582711" w:rsidRPr="00582711" w:rsidRDefault="00582711" w:rsidP="0091519D">
      <w:pPr>
        <w:pStyle w:val="EndNoteBibliography"/>
        <w:spacing w:line="480" w:lineRule="auto"/>
        <w:ind w:left="720" w:hanging="720"/>
        <w:rPr>
          <w:rFonts w:ascii="Times New Roman" w:hAnsi="Times New Roman" w:cs="Times New Roman"/>
        </w:rPr>
      </w:pPr>
      <w:r w:rsidRPr="00582711">
        <w:rPr>
          <w:rFonts w:ascii="Times New Roman" w:hAnsi="Times New Roman" w:cs="Times New Roman"/>
        </w:rPr>
        <w:t>2.</w:t>
      </w:r>
      <w:r w:rsidRPr="00582711">
        <w:rPr>
          <w:rFonts w:ascii="Times New Roman" w:hAnsi="Times New Roman" w:cs="Times New Roman"/>
        </w:rPr>
        <w:tab/>
        <w:t>Chen Z</w:t>
      </w:r>
      <w:r w:rsidRPr="00582711">
        <w:rPr>
          <w:rFonts w:ascii="Times New Roman" w:hAnsi="Times New Roman" w:cs="Times New Roman"/>
          <w:i/>
        </w:rPr>
        <w:t>, et al.</w:t>
      </w:r>
      <w:r w:rsidRPr="00582711">
        <w:rPr>
          <w:rFonts w:ascii="Times New Roman" w:hAnsi="Times New Roman" w:cs="Times New Roman"/>
        </w:rPr>
        <w:t xml:space="preserve"> VO2-based double-layered films for smart windows: optical design, all-solution preparation and improved properties. </w:t>
      </w:r>
      <w:r w:rsidRPr="00582711">
        <w:rPr>
          <w:rFonts w:ascii="Times New Roman" w:hAnsi="Times New Roman" w:cs="Times New Roman"/>
          <w:i/>
        </w:rPr>
        <w:t>Sol</w:t>
      </w:r>
      <w:r>
        <w:rPr>
          <w:rFonts w:ascii="Times New Roman" w:hAnsi="Times New Roman" w:cs="Times New Roman"/>
          <w:i/>
        </w:rPr>
        <w:t>.</w:t>
      </w:r>
      <w:r w:rsidRPr="00582711">
        <w:rPr>
          <w:rFonts w:ascii="Times New Roman" w:hAnsi="Times New Roman" w:cs="Times New Roman"/>
          <w:i/>
        </w:rPr>
        <w:t xml:space="preserve"> Energ</w:t>
      </w:r>
      <w:r>
        <w:rPr>
          <w:rFonts w:ascii="Times New Roman" w:hAnsi="Times New Roman" w:cs="Times New Roman"/>
          <w:i/>
        </w:rPr>
        <w:t>.</w:t>
      </w:r>
      <w:r w:rsidRPr="00582711">
        <w:rPr>
          <w:rFonts w:ascii="Times New Roman" w:hAnsi="Times New Roman" w:cs="Times New Roman"/>
          <w:i/>
        </w:rPr>
        <w:t xml:space="preserve"> Mat</w:t>
      </w:r>
      <w:r>
        <w:rPr>
          <w:rFonts w:ascii="Times New Roman" w:hAnsi="Times New Roman" w:cs="Times New Roman"/>
          <w:i/>
        </w:rPr>
        <w:t>.</w:t>
      </w:r>
      <w:r w:rsidRPr="00582711">
        <w:rPr>
          <w:rFonts w:ascii="Times New Roman" w:hAnsi="Times New Roman" w:cs="Times New Roman"/>
          <w:i/>
        </w:rPr>
        <w:t xml:space="preserve"> Sol</w:t>
      </w:r>
      <w:r>
        <w:rPr>
          <w:rFonts w:ascii="Times New Roman" w:hAnsi="Times New Roman" w:cs="Times New Roman"/>
          <w:i/>
        </w:rPr>
        <w:t>.</w:t>
      </w:r>
      <w:r w:rsidRPr="00582711">
        <w:rPr>
          <w:rFonts w:ascii="Times New Roman" w:hAnsi="Times New Roman" w:cs="Times New Roman"/>
          <w:i/>
        </w:rPr>
        <w:t xml:space="preserve"> C</w:t>
      </w:r>
      <w:r w:rsidRPr="00582711">
        <w:rPr>
          <w:rFonts w:ascii="Times New Roman" w:hAnsi="Times New Roman" w:cs="Times New Roman"/>
        </w:rPr>
        <w:t xml:space="preserve"> </w:t>
      </w:r>
      <w:r w:rsidRPr="00582711">
        <w:rPr>
          <w:rFonts w:ascii="Times New Roman" w:hAnsi="Times New Roman" w:cs="Times New Roman"/>
          <w:b/>
        </w:rPr>
        <w:t>95</w:t>
      </w:r>
      <w:r w:rsidRPr="00582711">
        <w:rPr>
          <w:rFonts w:ascii="Times New Roman" w:hAnsi="Times New Roman" w:cs="Times New Roman"/>
        </w:rPr>
        <w:t>, 2677-2684 (2011).</w:t>
      </w:r>
    </w:p>
    <w:p w14:paraId="5CA93249" w14:textId="2D54E2A9" w:rsidR="00582711" w:rsidRPr="00582711" w:rsidRDefault="00582711" w:rsidP="0091519D">
      <w:pPr>
        <w:pStyle w:val="EndNoteBibliography"/>
        <w:spacing w:line="480" w:lineRule="auto"/>
        <w:ind w:left="720" w:hanging="720"/>
        <w:rPr>
          <w:rFonts w:ascii="Times New Roman" w:hAnsi="Times New Roman" w:cs="Times New Roman"/>
        </w:rPr>
      </w:pPr>
      <w:r w:rsidRPr="00582711">
        <w:rPr>
          <w:rFonts w:ascii="Times New Roman" w:hAnsi="Times New Roman" w:cs="Times New Roman"/>
        </w:rPr>
        <w:t>3.</w:t>
      </w:r>
      <w:r w:rsidRPr="00582711">
        <w:rPr>
          <w:rFonts w:ascii="Times New Roman" w:hAnsi="Times New Roman" w:cs="Times New Roman"/>
        </w:rPr>
        <w:tab/>
        <w:t>Zhu J</w:t>
      </w:r>
      <w:r w:rsidRPr="00582711">
        <w:rPr>
          <w:rFonts w:ascii="Times New Roman" w:hAnsi="Times New Roman" w:cs="Times New Roman"/>
          <w:i/>
        </w:rPr>
        <w:t>, et al.</w:t>
      </w:r>
      <w:r w:rsidRPr="00582711">
        <w:rPr>
          <w:rFonts w:ascii="Times New Roman" w:hAnsi="Times New Roman" w:cs="Times New Roman"/>
        </w:rPr>
        <w:t xml:space="preserve"> Hybrid films of VO 2 nanoparticles and a nickel (ii)-based ligand exchange thermochromic system: excellent optical performance with a temperature responsive colour change. </w:t>
      </w:r>
      <w:r w:rsidRPr="00582711">
        <w:rPr>
          <w:rFonts w:ascii="Times New Roman" w:hAnsi="Times New Roman" w:cs="Times New Roman"/>
          <w:i/>
        </w:rPr>
        <w:t>New J</w:t>
      </w:r>
      <w:r>
        <w:rPr>
          <w:rFonts w:ascii="Times New Roman" w:hAnsi="Times New Roman" w:cs="Times New Roman"/>
          <w:i/>
        </w:rPr>
        <w:t>.</w:t>
      </w:r>
      <w:r w:rsidRPr="00582711">
        <w:rPr>
          <w:rFonts w:ascii="Times New Roman" w:hAnsi="Times New Roman" w:cs="Times New Roman"/>
          <w:i/>
        </w:rPr>
        <w:t xml:space="preserve"> Chem</w:t>
      </w:r>
      <w:r>
        <w:rPr>
          <w:rFonts w:ascii="Times New Roman" w:hAnsi="Times New Roman" w:cs="Times New Roman"/>
          <w:i/>
        </w:rPr>
        <w:t>.</w:t>
      </w:r>
      <w:r w:rsidRPr="00582711">
        <w:rPr>
          <w:rFonts w:ascii="Times New Roman" w:hAnsi="Times New Roman" w:cs="Times New Roman"/>
        </w:rPr>
        <w:t xml:space="preserve"> </w:t>
      </w:r>
      <w:r w:rsidRPr="00582711">
        <w:rPr>
          <w:rFonts w:ascii="Times New Roman" w:hAnsi="Times New Roman" w:cs="Times New Roman"/>
          <w:b/>
        </w:rPr>
        <w:t>41</w:t>
      </w:r>
      <w:r w:rsidRPr="00582711">
        <w:rPr>
          <w:rFonts w:ascii="Times New Roman" w:hAnsi="Times New Roman" w:cs="Times New Roman"/>
        </w:rPr>
        <w:t>, 830-835 (2017).</w:t>
      </w:r>
    </w:p>
    <w:p w14:paraId="17973912" w14:textId="7E710101" w:rsidR="00582711" w:rsidRPr="00582711" w:rsidRDefault="00582711" w:rsidP="0091519D">
      <w:pPr>
        <w:pStyle w:val="EndNoteBibliography"/>
        <w:spacing w:line="480" w:lineRule="auto"/>
        <w:ind w:left="720" w:hanging="720"/>
        <w:rPr>
          <w:rFonts w:ascii="Times New Roman" w:hAnsi="Times New Roman" w:cs="Times New Roman"/>
        </w:rPr>
      </w:pPr>
      <w:r w:rsidRPr="00582711">
        <w:rPr>
          <w:rFonts w:ascii="Times New Roman" w:hAnsi="Times New Roman" w:cs="Times New Roman"/>
        </w:rPr>
        <w:t>4.</w:t>
      </w:r>
      <w:r w:rsidRPr="00582711">
        <w:rPr>
          <w:rFonts w:ascii="Times New Roman" w:hAnsi="Times New Roman" w:cs="Times New Roman"/>
        </w:rPr>
        <w:tab/>
        <w:t xml:space="preserve">Mlyuka NR, Niklasson GA, Granqvist CG. Thermochromic VO2‐based multilayer films with enhanced luminous transmittance and solar modulation. </w:t>
      </w:r>
      <w:r>
        <w:rPr>
          <w:rFonts w:ascii="Times New Roman" w:hAnsi="Times New Roman" w:cs="Times New Roman"/>
          <w:i/>
        </w:rPr>
        <w:t>P</w:t>
      </w:r>
      <w:r w:rsidRPr="00582711">
        <w:rPr>
          <w:rFonts w:ascii="Times New Roman" w:hAnsi="Times New Roman" w:cs="Times New Roman"/>
          <w:i/>
        </w:rPr>
        <w:t xml:space="preserve">hysica </w:t>
      </w:r>
      <w:r>
        <w:rPr>
          <w:rFonts w:ascii="Times New Roman" w:hAnsi="Times New Roman" w:cs="Times New Roman"/>
          <w:i/>
        </w:rPr>
        <w:t>S</w:t>
      </w:r>
      <w:r w:rsidRPr="00582711">
        <w:rPr>
          <w:rFonts w:ascii="Times New Roman" w:hAnsi="Times New Roman" w:cs="Times New Roman"/>
          <w:i/>
        </w:rPr>
        <w:t xml:space="preserve">tatus </w:t>
      </w:r>
      <w:r>
        <w:rPr>
          <w:rFonts w:ascii="Times New Roman" w:hAnsi="Times New Roman" w:cs="Times New Roman"/>
          <w:i/>
        </w:rPr>
        <w:t>S</w:t>
      </w:r>
      <w:r w:rsidRPr="00582711">
        <w:rPr>
          <w:rFonts w:ascii="Times New Roman" w:hAnsi="Times New Roman" w:cs="Times New Roman"/>
          <w:i/>
        </w:rPr>
        <w:t>olidi (a)</w:t>
      </w:r>
      <w:r w:rsidRPr="00582711">
        <w:rPr>
          <w:rFonts w:ascii="Times New Roman" w:hAnsi="Times New Roman" w:cs="Times New Roman"/>
        </w:rPr>
        <w:t xml:space="preserve"> </w:t>
      </w:r>
      <w:r w:rsidRPr="00582711">
        <w:rPr>
          <w:rFonts w:ascii="Times New Roman" w:hAnsi="Times New Roman" w:cs="Times New Roman"/>
          <w:b/>
        </w:rPr>
        <w:t>206</w:t>
      </w:r>
      <w:r w:rsidRPr="00582711">
        <w:rPr>
          <w:rFonts w:ascii="Times New Roman" w:hAnsi="Times New Roman" w:cs="Times New Roman"/>
        </w:rPr>
        <w:t>, 2155-2160 (2009).</w:t>
      </w:r>
    </w:p>
    <w:p w14:paraId="4837DD98" w14:textId="5040825E" w:rsidR="00582711" w:rsidRPr="00582711" w:rsidRDefault="00582711" w:rsidP="0091519D">
      <w:pPr>
        <w:pStyle w:val="EndNoteBibliography"/>
        <w:spacing w:line="480" w:lineRule="auto"/>
        <w:ind w:left="720" w:hanging="720"/>
        <w:rPr>
          <w:rFonts w:ascii="Times New Roman" w:hAnsi="Times New Roman" w:cs="Times New Roman"/>
        </w:rPr>
      </w:pPr>
      <w:r w:rsidRPr="00582711">
        <w:rPr>
          <w:rFonts w:ascii="Times New Roman" w:hAnsi="Times New Roman" w:cs="Times New Roman"/>
        </w:rPr>
        <w:t>5.</w:t>
      </w:r>
      <w:r w:rsidRPr="00582711">
        <w:rPr>
          <w:rFonts w:ascii="Times New Roman" w:hAnsi="Times New Roman" w:cs="Times New Roman"/>
        </w:rPr>
        <w:tab/>
        <w:t>Liu C</w:t>
      </w:r>
      <w:r w:rsidRPr="00582711">
        <w:rPr>
          <w:rFonts w:ascii="Times New Roman" w:hAnsi="Times New Roman" w:cs="Times New Roman"/>
          <w:i/>
        </w:rPr>
        <w:t>, et al.</w:t>
      </w:r>
      <w:r w:rsidRPr="00582711">
        <w:rPr>
          <w:rFonts w:ascii="Times New Roman" w:hAnsi="Times New Roman" w:cs="Times New Roman"/>
        </w:rPr>
        <w:t xml:space="preserve"> Index-tunable anti-reflection coatings: Maximizing solar modulation ability for vanadium dioxide-based smart thermochromic glazing. </w:t>
      </w:r>
      <w:r w:rsidRPr="00582711">
        <w:rPr>
          <w:rFonts w:ascii="Times New Roman" w:hAnsi="Times New Roman" w:cs="Times New Roman"/>
          <w:i/>
        </w:rPr>
        <w:t>J Alloy Compd</w:t>
      </w:r>
      <w:r>
        <w:rPr>
          <w:rFonts w:ascii="Times New Roman" w:hAnsi="Times New Roman" w:cs="Times New Roman"/>
          <w:i/>
        </w:rPr>
        <w:t>.</w:t>
      </w:r>
      <w:r w:rsidRPr="00582711">
        <w:rPr>
          <w:rFonts w:ascii="Times New Roman" w:hAnsi="Times New Roman" w:cs="Times New Roman"/>
        </w:rPr>
        <w:t xml:space="preserve"> </w:t>
      </w:r>
      <w:r w:rsidRPr="00582711">
        <w:rPr>
          <w:rFonts w:ascii="Times New Roman" w:hAnsi="Times New Roman" w:cs="Times New Roman"/>
          <w:b/>
        </w:rPr>
        <w:t>731</w:t>
      </w:r>
      <w:r w:rsidRPr="00582711">
        <w:rPr>
          <w:rFonts w:ascii="Times New Roman" w:hAnsi="Times New Roman" w:cs="Times New Roman"/>
        </w:rPr>
        <w:t>, 1197-1207 (2018).</w:t>
      </w:r>
    </w:p>
    <w:p w14:paraId="3E79C72F" w14:textId="2357C8AC" w:rsidR="00582711" w:rsidRPr="00582711" w:rsidRDefault="00582711" w:rsidP="0091519D">
      <w:pPr>
        <w:pStyle w:val="EndNoteBibliography"/>
        <w:spacing w:line="480" w:lineRule="auto"/>
        <w:ind w:left="720" w:hanging="720"/>
        <w:rPr>
          <w:rFonts w:ascii="Times New Roman" w:hAnsi="Times New Roman" w:cs="Times New Roman"/>
        </w:rPr>
      </w:pPr>
      <w:r w:rsidRPr="00582711">
        <w:rPr>
          <w:rFonts w:ascii="Times New Roman" w:hAnsi="Times New Roman" w:cs="Times New Roman"/>
        </w:rPr>
        <w:t>6.</w:t>
      </w:r>
      <w:r w:rsidRPr="00582711">
        <w:rPr>
          <w:rFonts w:ascii="Times New Roman" w:hAnsi="Times New Roman" w:cs="Times New Roman"/>
        </w:rPr>
        <w:tab/>
        <w:t xml:space="preserve">Zhou Y, Ji S, Li Y, Gao Y, Luo H, Jin P. Microemulsion-based synthesis of V 1− x W x O 2@ SiO 2 core–shell structures for smart window applications. </w:t>
      </w:r>
      <w:r w:rsidRPr="00582711">
        <w:rPr>
          <w:rFonts w:ascii="Times New Roman" w:hAnsi="Times New Roman" w:cs="Times New Roman"/>
          <w:i/>
        </w:rPr>
        <w:t>J</w:t>
      </w:r>
      <w:r>
        <w:rPr>
          <w:rFonts w:ascii="Times New Roman" w:hAnsi="Times New Roman" w:cs="Times New Roman"/>
          <w:i/>
        </w:rPr>
        <w:t>.</w:t>
      </w:r>
      <w:r w:rsidRPr="00582711">
        <w:rPr>
          <w:rFonts w:ascii="Times New Roman" w:hAnsi="Times New Roman" w:cs="Times New Roman"/>
          <w:i/>
        </w:rPr>
        <w:t xml:space="preserve"> Mater</w:t>
      </w:r>
      <w:r>
        <w:rPr>
          <w:rFonts w:ascii="Times New Roman" w:hAnsi="Times New Roman" w:cs="Times New Roman"/>
          <w:i/>
        </w:rPr>
        <w:t>.</w:t>
      </w:r>
      <w:r w:rsidRPr="00582711">
        <w:rPr>
          <w:rFonts w:ascii="Times New Roman" w:hAnsi="Times New Roman" w:cs="Times New Roman"/>
          <w:i/>
        </w:rPr>
        <w:t xml:space="preserve"> Chem</w:t>
      </w:r>
      <w:r>
        <w:rPr>
          <w:rFonts w:ascii="Times New Roman" w:hAnsi="Times New Roman" w:cs="Times New Roman"/>
          <w:i/>
        </w:rPr>
        <w:t>.</w:t>
      </w:r>
      <w:r w:rsidRPr="00582711">
        <w:rPr>
          <w:rFonts w:ascii="Times New Roman" w:hAnsi="Times New Roman" w:cs="Times New Roman"/>
          <w:i/>
        </w:rPr>
        <w:t xml:space="preserve"> C</w:t>
      </w:r>
      <w:r w:rsidRPr="00582711">
        <w:rPr>
          <w:rFonts w:ascii="Times New Roman" w:hAnsi="Times New Roman" w:cs="Times New Roman"/>
        </w:rPr>
        <w:t xml:space="preserve"> </w:t>
      </w:r>
      <w:r w:rsidRPr="00582711">
        <w:rPr>
          <w:rFonts w:ascii="Times New Roman" w:hAnsi="Times New Roman" w:cs="Times New Roman"/>
          <w:b/>
        </w:rPr>
        <w:t>2</w:t>
      </w:r>
      <w:r w:rsidRPr="00582711">
        <w:rPr>
          <w:rFonts w:ascii="Times New Roman" w:hAnsi="Times New Roman" w:cs="Times New Roman"/>
        </w:rPr>
        <w:t>, 3812-3819 (2014).</w:t>
      </w:r>
    </w:p>
    <w:p w14:paraId="676292FB" w14:textId="6F0BA1E7" w:rsidR="00582711" w:rsidRPr="00582711" w:rsidRDefault="00582711" w:rsidP="0091519D">
      <w:pPr>
        <w:pStyle w:val="EndNoteBibliography"/>
        <w:spacing w:line="480" w:lineRule="auto"/>
        <w:ind w:left="720" w:hanging="720"/>
        <w:rPr>
          <w:rFonts w:ascii="Times New Roman" w:hAnsi="Times New Roman" w:cs="Times New Roman"/>
        </w:rPr>
      </w:pPr>
      <w:r w:rsidRPr="00582711">
        <w:rPr>
          <w:rFonts w:ascii="Times New Roman" w:hAnsi="Times New Roman" w:cs="Times New Roman"/>
        </w:rPr>
        <w:t>7.</w:t>
      </w:r>
      <w:r w:rsidRPr="00582711">
        <w:rPr>
          <w:rFonts w:ascii="Times New Roman" w:hAnsi="Times New Roman" w:cs="Times New Roman"/>
        </w:rPr>
        <w:tab/>
        <w:t>Dai L</w:t>
      </w:r>
      <w:r w:rsidRPr="00582711">
        <w:rPr>
          <w:rFonts w:ascii="Times New Roman" w:hAnsi="Times New Roman" w:cs="Times New Roman"/>
          <w:i/>
        </w:rPr>
        <w:t>, et al.</w:t>
      </w:r>
      <w:r w:rsidRPr="00582711">
        <w:rPr>
          <w:rFonts w:ascii="Times New Roman" w:hAnsi="Times New Roman" w:cs="Times New Roman"/>
        </w:rPr>
        <w:t xml:space="preserve"> F-doped VO 2 nanoparticles for thermochromic energy-saving foils with modified color and enhanced solar-heat shielding ability. </w:t>
      </w:r>
      <w:r w:rsidRPr="00582711">
        <w:rPr>
          <w:rFonts w:ascii="Times New Roman" w:hAnsi="Times New Roman" w:cs="Times New Roman"/>
          <w:i/>
        </w:rPr>
        <w:t>Phys</w:t>
      </w:r>
      <w:r>
        <w:rPr>
          <w:rFonts w:ascii="Times New Roman" w:hAnsi="Times New Roman" w:cs="Times New Roman"/>
          <w:i/>
        </w:rPr>
        <w:t>.</w:t>
      </w:r>
      <w:r w:rsidRPr="00582711">
        <w:rPr>
          <w:rFonts w:ascii="Times New Roman" w:hAnsi="Times New Roman" w:cs="Times New Roman"/>
          <w:i/>
        </w:rPr>
        <w:t xml:space="preserve"> Chem</w:t>
      </w:r>
      <w:r>
        <w:rPr>
          <w:rFonts w:ascii="Times New Roman" w:hAnsi="Times New Roman" w:cs="Times New Roman"/>
          <w:i/>
        </w:rPr>
        <w:t>.</w:t>
      </w:r>
      <w:r w:rsidRPr="00582711">
        <w:rPr>
          <w:rFonts w:ascii="Times New Roman" w:hAnsi="Times New Roman" w:cs="Times New Roman"/>
          <w:i/>
        </w:rPr>
        <w:t xml:space="preserve"> Chem</w:t>
      </w:r>
      <w:r>
        <w:rPr>
          <w:rFonts w:ascii="Times New Roman" w:hAnsi="Times New Roman" w:cs="Times New Roman"/>
          <w:i/>
        </w:rPr>
        <w:t>.</w:t>
      </w:r>
      <w:r w:rsidRPr="00582711">
        <w:rPr>
          <w:rFonts w:ascii="Times New Roman" w:hAnsi="Times New Roman" w:cs="Times New Roman"/>
          <w:i/>
        </w:rPr>
        <w:t xml:space="preserve"> Phys</w:t>
      </w:r>
      <w:r>
        <w:rPr>
          <w:rFonts w:ascii="Times New Roman" w:hAnsi="Times New Roman" w:cs="Times New Roman"/>
          <w:i/>
        </w:rPr>
        <w:t>.</w:t>
      </w:r>
      <w:r w:rsidRPr="00582711">
        <w:rPr>
          <w:rFonts w:ascii="Times New Roman" w:hAnsi="Times New Roman" w:cs="Times New Roman"/>
        </w:rPr>
        <w:t xml:space="preserve"> </w:t>
      </w:r>
      <w:r w:rsidRPr="00582711">
        <w:rPr>
          <w:rFonts w:ascii="Times New Roman" w:hAnsi="Times New Roman" w:cs="Times New Roman"/>
          <w:b/>
        </w:rPr>
        <w:t>15</w:t>
      </w:r>
      <w:r w:rsidRPr="00582711">
        <w:rPr>
          <w:rFonts w:ascii="Times New Roman" w:hAnsi="Times New Roman" w:cs="Times New Roman"/>
        </w:rPr>
        <w:t>, 11723-11729 (2013).</w:t>
      </w:r>
    </w:p>
    <w:p w14:paraId="093CFBE3" w14:textId="1755A6B9" w:rsidR="00582711" w:rsidRPr="00582711" w:rsidRDefault="00582711" w:rsidP="0091519D">
      <w:pPr>
        <w:pStyle w:val="EndNoteBibliography"/>
        <w:spacing w:line="480" w:lineRule="auto"/>
        <w:ind w:left="720" w:hanging="720"/>
        <w:rPr>
          <w:rFonts w:ascii="Times New Roman" w:hAnsi="Times New Roman" w:cs="Times New Roman"/>
        </w:rPr>
      </w:pPr>
      <w:r w:rsidRPr="00582711">
        <w:rPr>
          <w:rFonts w:ascii="Times New Roman" w:hAnsi="Times New Roman" w:cs="Times New Roman"/>
        </w:rPr>
        <w:lastRenderedPageBreak/>
        <w:t>8.</w:t>
      </w:r>
      <w:r w:rsidRPr="00582711">
        <w:rPr>
          <w:rFonts w:ascii="Times New Roman" w:hAnsi="Times New Roman" w:cs="Times New Roman"/>
        </w:rPr>
        <w:tab/>
        <w:t>Zhou J</w:t>
      </w:r>
      <w:r w:rsidRPr="00582711">
        <w:rPr>
          <w:rFonts w:ascii="Times New Roman" w:hAnsi="Times New Roman" w:cs="Times New Roman"/>
          <w:i/>
        </w:rPr>
        <w:t>, et al.</w:t>
      </w:r>
      <w:r w:rsidRPr="00582711">
        <w:rPr>
          <w:rFonts w:ascii="Times New Roman" w:hAnsi="Times New Roman" w:cs="Times New Roman"/>
        </w:rPr>
        <w:t xml:space="preserve"> Mg-doped VO 2 nanoparticles: hydrothermal synthesis, enhanced visible transmittance and decreased metal–insulator transition temperature. </w:t>
      </w:r>
      <w:r w:rsidRPr="00582711">
        <w:rPr>
          <w:rFonts w:ascii="Times New Roman" w:hAnsi="Times New Roman" w:cs="Times New Roman"/>
          <w:i/>
        </w:rPr>
        <w:t>Phys</w:t>
      </w:r>
      <w:r>
        <w:rPr>
          <w:rFonts w:ascii="Times New Roman" w:hAnsi="Times New Roman" w:cs="Times New Roman"/>
          <w:i/>
        </w:rPr>
        <w:t>.</w:t>
      </w:r>
      <w:r w:rsidRPr="00582711">
        <w:rPr>
          <w:rFonts w:ascii="Times New Roman" w:hAnsi="Times New Roman" w:cs="Times New Roman"/>
          <w:i/>
        </w:rPr>
        <w:t xml:space="preserve"> Chem</w:t>
      </w:r>
      <w:r>
        <w:rPr>
          <w:rFonts w:ascii="Times New Roman" w:hAnsi="Times New Roman" w:cs="Times New Roman"/>
          <w:i/>
        </w:rPr>
        <w:t>.</w:t>
      </w:r>
      <w:r w:rsidRPr="00582711">
        <w:rPr>
          <w:rFonts w:ascii="Times New Roman" w:hAnsi="Times New Roman" w:cs="Times New Roman"/>
          <w:i/>
        </w:rPr>
        <w:t xml:space="preserve"> Chem</w:t>
      </w:r>
      <w:r>
        <w:rPr>
          <w:rFonts w:ascii="Times New Roman" w:hAnsi="Times New Roman" w:cs="Times New Roman"/>
          <w:i/>
        </w:rPr>
        <w:t>.</w:t>
      </w:r>
      <w:r w:rsidRPr="00582711">
        <w:rPr>
          <w:rFonts w:ascii="Times New Roman" w:hAnsi="Times New Roman" w:cs="Times New Roman"/>
          <w:i/>
        </w:rPr>
        <w:t xml:space="preserve"> Phys</w:t>
      </w:r>
      <w:r>
        <w:rPr>
          <w:rFonts w:ascii="Times New Roman" w:hAnsi="Times New Roman" w:cs="Times New Roman"/>
          <w:i/>
        </w:rPr>
        <w:t>.</w:t>
      </w:r>
      <w:r w:rsidRPr="00582711">
        <w:rPr>
          <w:rFonts w:ascii="Times New Roman" w:hAnsi="Times New Roman" w:cs="Times New Roman"/>
        </w:rPr>
        <w:t xml:space="preserve"> </w:t>
      </w:r>
      <w:r w:rsidRPr="00582711">
        <w:rPr>
          <w:rFonts w:ascii="Times New Roman" w:hAnsi="Times New Roman" w:cs="Times New Roman"/>
          <w:b/>
        </w:rPr>
        <w:t>15</w:t>
      </w:r>
      <w:r w:rsidRPr="00582711">
        <w:rPr>
          <w:rFonts w:ascii="Times New Roman" w:hAnsi="Times New Roman" w:cs="Times New Roman"/>
        </w:rPr>
        <w:t>, 7505-7511 (2013).</w:t>
      </w:r>
    </w:p>
    <w:p w14:paraId="04E40276" w14:textId="20C482F5" w:rsidR="00582711" w:rsidRPr="00582711" w:rsidRDefault="00582711" w:rsidP="0091519D">
      <w:pPr>
        <w:pStyle w:val="EndNoteBibliography"/>
        <w:spacing w:line="480" w:lineRule="auto"/>
        <w:ind w:left="720" w:hanging="720"/>
        <w:rPr>
          <w:rFonts w:ascii="Times New Roman" w:hAnsi="Times New Roman" w:cs="Times New Roman"/>
        </w:rPr>
      </w:pPr>
      <w:r w:rsidRPr="00582711">
        <w:rPr>
          <w:rFonts w:ascii="Times New Roman" w:hAnsi="Times New Roman" w:cs="Times New Roman"/>
        </w:rPr>
        <w:t>9.</w:t>
      </w:r>
      <w:r w:rsidRPr="00582711">
        <w:rPr>
          <w:rFonts w:ascii="Times New Roman" w:hAnsi="Times New Roman" w:cs="Times New Roman"/>
        </w:rPr>
        <w:tab/>
        <w:t>Shen N</w:t>
      </w:r>
      <w:r w:rsidRPr="00582711">
        <w:rPr>
          <w:rFonts w:ascii="Times New Roman" w:hAnsi="Times New Roman" w:cs="Times New Roman"/>
          <w:i/>
        </w:rPr>
        <w:t>, et al.</w:t>
      </w:r>
      <w:r w:rsidRPr="00582711">
        <w:rPr>
          <w:rFonts w:ascii="Times New Roman" w:hAnsi="Times New Roman" w:cs="Times New Roman"/>
        </w:rPr>
        <w:t xml:space="preserve"> The synthesis and performance of Zr-doped and W–Zr-codoped VO 2 nanoparticles and derived flexible foils. </w:t>
      </w:r>
      <w:r w:rsidRPr="00582711">
        <w:rPr>
          <w:rFonts w:ascii="Times New Roman" w:hAnsi="Times New Roman" w:cs="Times New Roman"/>
          <w:i/>
        </w:rPr>
        <w:t>J</w:t>
      </w:r>
      <w:r>
        <w:rPr>
          <w:rFonts w:ascii="Times New Roman" w:hAnsi="Times New Roman" w:cs="Times New Roman"/>
          <w:i/>
        </w:rPr>
        <w:t>.</w:t>
      </w:r>
      <w:r w:rsidRPr="00582711">
        <w:rPr>
          <w:rFonts w:ascii="Times New Roman" w:hAnsi="Times New Roman" w:cs="Times New Roman"/>
          <w:i/>
        </w:rPr>
        <w:t xml:space="preserve"> Mater</w:t>
      </w:r>
      <w:r>
        <w:rPr>
          <w:rFonts w:ascii="Times New Roman" w:hAnsi="Times New Roman" w:cs="Times New Roman"/>
          <w:i/>
        </w:rPr>
        <w:t>.</w:t>
      </w:r>
      <w:r w:rsidRPr="00582711">
        <w:rPr>
          <w:rFonts w:ascii="Times New Roman" w:hAnsi="Times New Roman" w:cs="Times New Roman"/>
          <w:i/>
        </w:rPr>
        <w:t xml:space="preserve"> Chem</w:t>
      </w:r>
      <w:r>
        <w:rPr>
          <w:rFonts w:ascii="Times New Roman" w:hAnsi="Times New Roman" w:cs="Times New Roman"/>
          <w:i/>
        </w:rPr>
        <w:t>.</w:t>
      </w:r>
      <w:r w:rsidRPr="00582711">
        <w:rPr>
          <w:rFonts w:ascii="Times New Roman" w:hAnsi="Times New Roman" w:cs="Times New Roman"/>
          <w:i/>
        </w:rPr>
        <w:t xml:space="preserve"> A</w:t>
      </w:r>
      <w:r w:rsidRPr="00582711">
        <w:rPr>
          <w:rFonts w:ascii="Times New Roman" w:hAnsi="Times New Roman" w:cs="Times New Roman"/>
        </w:rPr>
        <w:t xml:space="preserve"> </w:t>
      </w:r>
      <w:r w:rsidRPr="00582711">
        <w:rPr>
          <w:rFonts w:ascii="Times New Roman" w:hAnsi="Times New Roman" w:cs="Times New Roman"/>
          <w:b/>
        </w:rPr>
        <w:t>2</w:t>
      </w:r>
      <w:r w:rsidRPr="00582711">
        <w:rPr>
          <w:rFonts w:ascii="Times New Roman" w:hAnsi="Times New Roman" w:cs="Times New Roman"/>
        </w:rPr>
        <w:t>, 15087-15093 (2014).</w:t>
      </w:r>
    </w:p>
    <w:p w14:paraId="0BC2A9F0" w14:textId="281C89C3" w:rsidR="00582711" w:rsidRPr="00582711" w:rsidRDefault="00582711" w:rsidP="0091519D">
      <w:pPr>
        <w:pStyle w:val="EndNoteBibliography"/>
        <w:spacing w:line="480" w:lineRule="auto"/>
        <w:ind w:left="720" w:hanging="720"/>
        <w:rPr>
          <w:rFonts w:ascii="Times New Roman" w:hAnsi="Times New Roman" w:cs="Times New Roman"/>
        </w:rPr>
      </w:pPr>
      <w:r w:rsidRPr="00582711">
        <w:rPr>
          <w:rFonts w:ascii="Times New Roman" w:hAnsi="Times New Roman" w:cs="Times New Roman"/>
        </w:rPr>
        <w:t>10.</w:t>
      </w:r>
      <w:r w:rsidRPr="00582711">
        <w:rPr>
          <w:rFonts w:ascii="Times New Roman" w:hAnsi="Times New Roman" w:cs="Times New Roman"/>
        </w:rPr>
        <w:tab/>
        <w:t xml:space="preserve">Kang L, Gao Y, Luo H, Chen Z, Du J, Zhang Z. Nanoporous thermochromic VO2 films with low optical constants, enhanced luminous transmittance and thermochromic properties. </w:t>
      </w:r>
      <w:r w:rsidRPr="00582711">
        <w:rPr>
          <w:rFonts w:ascii="Times New Roman" w:hAnsi="Times New Roman" w:cs="Times New Roman"/>
          <w:i/>
        </w:rPr>
        <w:t>ACS Appl</w:t>
      </w:r>
      <w:r>
        <w:rPr>
          <w:rFonts w:ascii="Times New Roman" w:hAnsi="Times New Roman" w:cs="Times New Roman"/>
          <w:i/>
        </w:rPr>
        <w:t>.</w:t>
      </w:r>
      <w:r w:rsidRPr="00582711">
        <w:rPr>
          <w:rFonts w:ascii="Times New Roman" w:hAnsi="Times New Roman" w:cs="Times New Roman"/>
          <w:i/>
        </w:rPr>
        <w:t xml:space="preserve"> Mater</w:t>
      </w:r>
      <w:r>
        <w:rPr>
          <w:rFonts w:ascii="Times New Roman" w:hAnsi="Times New Roman" w:cs="Times New Roman"/>
          <w:i/>
        </w:rPr>
        <w:t>.</w:t>
      </w:r>
      <w:r w:rsidRPr="00582711">
        <w:rPr>
          <w:rFonts w:ascii="Times New Roman" w:hAnsi="Times New Roman" w:cs="Times New Roman"/>
          <w:i/>
        </w:rPr>
        <w:t xml:space="preserve"> Inter</w:t>
      </w:r>
      <w:r>
        <w:rPr>
          <w:rFonts w:ascii="Times New Roman" w:hAnsi="Times New Roman" w:cs="Times New Roman"/>
          <w:i/>
        </w:rPr>
        <w:t>.</w:t>
      </w:r>
      <w:r w:rsidRPr="00582711">
        <w:rPr>
          <w:rFonts w:ascii="Times New Roman" w:hAnsi="Times New Roman" w:cs="Times New Roman"/>
        </w:rPr>
        <w:t xml:space="preserve"> </w:t>
      </w:r>
      <w:r w:rsidRPr="00582711">
        <w:rPr>
          <w:rFonts w:ascii="Times New Roman" w:hAnsi="Times New Roman" w:cs="Times New Roman"/>
          <w:b/>
        </w:rPr>
        <w:t>3</w:t>
      </w:r>
      <w:r w:rsidRPr="00582711">
        <w:rPr>
          <w:rFonts w:ascii="Times New Roman" w:hAnsi="Times New Roman" w:cs="Times New Roman"/>
        </w:rPr>
        <w:t>, 135-138 (2011).</w:t>
      </w:r>
    </w:p>
    <w:p w14:paraId="20079230" w14:textId="70ED6BFF" w:rsidR="00582711" w:rsidRPr="00582711" w:rsidRDefault="00582711" w:rsidP="0091519D">
      <w:pPr>
        <w:pStyle w:val="EndNoteBibliography"/>
        <w:spacing w:line="480" w:lineRule="auto"/>
        <w:ind w:left="720" w:hanging="720"/>
        <w:rPr>
          <w:rFonts w:ascii="Times New Roman" w:hAnsi="Times New Roman" w:cs="Times New Roman"/>
        </w:rPr>
      </w:pPr>
      <w:r w:rsidRPr="00582711">
        <w:rPr>
          <w:rFonts w:ascii="Times New Roman" w:hAnsi="Times New Roman" w:cs="Times New Roman"/>
        </w:rPr>
        <w:t>11.</w:t>
      </w:r>
      <w:r w:rsidRPr="00582711">
        <w:rPr>
          <w:rFonts w:ascii="Times New Roman" w:hAnsi="Times New Roman" w:cs="Times New Roman"/>
        </w:rPr>
        <w:tab/>
        <w:t>Zhu J</w:t>
      </w:r>
      <w:r w:rsidRPr="00582711">
        <w:rPr>
          <w:rFonts w:ascii="Times New Roman" w:hAnsi="Times New Roman" w:cs="Times New Roman"/>
          <w:i/>
        </w:rPr>
        <w:t>, et al.</w:t>
      </w:r>
      <w:r w:rsidRPr="00582711">
        <w:rPr>
          <w:rFonts w:ascii="Times New Roman" w:hAnsi="Times New Roman" w:cs="Times New Roman"/>
        </w:rPr>
        <w:t xml:space="preserve"> Composite film of vanadium dioxide nanoparticles and ionic liquid–nickel–chlorine complexes with excellent visible thermochromic performance. </w:t>
      </w:r>
      <w:r w:rsidRPr="00582711">
        <w:rPr>
          <w:rFonts w:ascii="Times New Roman" w:hAnsi="Times New Roman" w:cs="Times New Roman"/>
          <w:i/>
        </w:rPr>
        <w:t>ACS Appl</w:t>
      </w:r>
      <w:r>
        <w:rPr>
          <w:rFonts w:ascii="Times New Roman" w:hAnsi="Times New Roman" w:cs="Times New Roman"/>
          <w:i/>
        </w:rPr>
        <w:t>.</w:t>
      </w:r>
      <w:r w:rsidRPr="00582711">
        <w:rPr>
          <w:rFonts w:ascii="Times New Roman" w:hAnsi="Times New Roman" w:cs="Times New Roman"/>
          <w:i/>
        </w:rPr>
        <w:t xml:space="preserve"> Mater</w:t>
      </w:r>
      <w:r>
        <w:rPr>
          <w:rFonts w:ascii="Times New Roman" w:hAnsi="Times New Roman" w:cs="Times New Roman"/>
          <w:i/>
        </w:rPr>
        <w:t>.</w:t>
      </w:r>
      <w:r w:rsidRPr="00582711">
        <w:rPr>
          <w:rFonts w:ascii="Times New Roman" w:hAnsi="Times New Roman" w:cs="Times New Roman"/>
          <w:i/>
        </w:rPr>
        <w:t xml:space="preserve"> Inter</w:t>
      </w:r>
      <w:r>
        <w:rPr>
          <w:rFonts w:ascii="Times New Roman" w:hAnsi="Times New Roman" w:cs="Times New Roman"/>
          <w:i/>
        </w:rPr>
        <w:t>.</w:t>
      </w:r>
      <w:r w:rsidRPr="00582711">
        <w:rPr>
          <w:rFonts w:ascii="Times New Roman" w:hAnsi="Times New Roman" w:cs="Times New Roman"/>
        </w:rPr>
        <w:t xml:space="preserve"> </w:t>
      </w:r>
      <w:r w:rsidRPr="00582711">
        <w:rPr>
          <w:rFonts w:ascii="Times New Roman" w:hAnsi="Times New Roman" w:cs="Times New Roman"/>
          <w:b/>
        </w:rPr>
        <w:t>8</w:t>
      </w:r>
      <w:r w:rsidRPr="00582711">
        <w:rPr>
          <w:rFonts w:ascii="Times New Roman" w:hAnsi="Times New Roman" w:cs="Times New Roman"/>
        </w:rPr>
        <w:t>, 29742-29748 (2016).</w:t>
      </w:r>
    </w:p>
    <w:p w14:paraId="4ECE3A48" w14:textId="5BE9453C" w:rsidR="00582711" w:rsidRPr="00582711" w:rsidRDefault="00582711" w:rsidP="0091519D">
      <w:pPr>
        <w:pStyle w:val="EndNoteBibliography"/>
        <w:spacing w:line="480" w:lineRule="auto"/>
        <w:ind w:left="720" w:hanging="720"/>
        <w:rPr>
          <w:rFonts w:ascii="Times New Roman" w:hAnsi="Times New Roman" w:cs="Times New Roman"/>
        </w:rPr>
      </w:pPr>
      <w:r w:rsidRPr="00582711">
        <w:rPr>
          <w:rFonts w:ascii="Times New Roman" w:hAnsi="Times New Roman" w:cs="Times New Roman"/>
        </w:rPr>
        <w:t>12.</w:t>
      </w:r>
      <w:r w:rsidRPr="00582711">
        <w:rPr>
          <w:rFonts w:ascii="Times New Roman" w:hAnsi="Times New Roman" w:cs="Times New Roman"/>
        </w:rPr>
        <w:tab/>
        <w:t>Gao Y</w:t>
      </w:r>
      <w:r w:rsidRPr="00582711">
        <w:rPr>
          <w:rFonts w:ascii="Times New Roman" w:hAnsi="Times New Roman" w:cs="Times New Roman"/>
          <w:i/>
        </w:rPr>
        <w:t>, et al.</w:t>
      </w:r>
      <w:r w:rsidRPr="00582711">
        <w:rPr>
          <w:rFonts w:ascii="Times New Roman" w:hAnsi="Times New Roman" w:cs="Times New Roman"/>
        </w:rPr>
        <w:t xml:space="preserve"> VO2-Sb:SnO2 composite thermochromic smart glass foil. </w:t>
      </w:r>
      <w:r w:rsidRPr="00582711">
        <w:rPr>
          <w:rFonts w:ascii="Times New Roman" w:hAnsi="Times New Roman" w:cs="Times New Roman"/>
          <w:i/>
        </w:rPr>
        <w:t>Energy Environ</w:t>
      </w:r>
      <w:r>
        <w:rPr>
          <w:rFonts w:ascii="Times New Roman" w:hAnsi="Times New Roman" w:cs="Times New Roman"/>
          <w:i/>
        </w:rPr>
        <w:t>.</w:t>
      </w:r>
      <w:r w:rsidRPr="00582711">
        <w:rPr>
          <w:rFonts w:ascii="Times New Roman" w:hAnsi="Times New Roman" w:cs="Times New Roman"/>
          <w:i/>
        </w:rPr>
        <w:t xml:space="preserve"> Sci</w:t>
      </w:r>
      <w:r>
        <w:rPr>
          <w:rFonts w:ascii="Times New Roman" w:hAnsi="Times New Roman" w:cs="Times New Roman"/>
          <w:i/>
        </w:rPr>
        <w:t>.</w:t>
      </w:r>
      <w:r w:rsidRPr="00582711">
        <w:rPr>
          <w:rFonts w:ascii="Times New Roman" w:hAnsi="Times New Roman" w:cs="Times New Roman"/>
        </w:rPr>
        <w:t xml:space="preserve"> </w:t>
      </w:r>
      <w:r w:rsidRPr="00582711">
        <w:rPr>
          <w:rFonts w:ascii="Times New Roman" w:hAnsi="Times New Roman" w:cs="Times New Roman"/>
          <w:b/>
        </w:rPr>
        <w:t>5</w:t>
      </w:r>
      <w:r w:rsidRPr="00582711">
        <w:rPr>
          <w:rFonts w:ascii="Times New Roman" w:hAnsi="Times New Roman" w:cs="Times New Roman"/>
        </w:rPr>
        <w:t>, 8234-8237 (2012).</w:t>
      </w:r>
    </w:p>
    <w:p w14:paraId="07B227A2" w14:textId="7D70FDA3" w:rsidR="00582711" w:rsidRPr="00582711" w:rsidRDefault="00582711" w:rsidP="0091519D">
      <w:pPr>
        <w:pStyle w:val="EndNoteBibliography"/>
        <w:spacing w:line="480" w:lineRule="auto"/>
        <w:ind w:left="720" w:hanging="720"/>
        <w:rPr>
          <w:rFonts w:ascii="Times New Roman" w:hAnsi="Times New Roman" w:cs="Times New Roman"/>
        </w:rPr>
      </w:pPr>
      <w:r w:rsidRPr="00582711">
        <w:rPr>
          <w:rFonts w:ascii="Times New Roman" w:hAnsi="Times New Roman" w:cs="Times New Roman"/>
        </w:rPr>
        <w:t>13.</w:t>
      </w:r>
      <w:r w:rsidRPr="00582711">
        <w:rPr>
          <w:rFonts w:ascii="Times New Roman" w:hAnsi="Times New Roman" w:cs="Times New Roman"/>
        </w:rPr>
        <w:tab/>
        <w:t xml:space="preserve">Zhou Y, Cai Y, Hu X, Long Y. Temperature-responsive hydrogel with ultra-large solar modulation and high luminous transmission for “smart window” applications. </w:t>
      </w:r>
      <w:r w:rsidRPr="00582711">
        <w:rPr>
          <w:rFonts w:ascii="Times New Roman" w:hAnsi="Times New Roman" w:cs="Times New Roman"/>
          <w:i/>
        </w:rPr>
        <w:t>J</w:t>
      </w:r>
      <w:r>
        <w:rPr>
          <w:rFonts w:ascii="Times New Roman" w:hAnsi="Times New Roman" w:cs="Times New Roman"/>
          <w:i/>
        </w:rPr>
        <w:t>.</w:t>
      </w:r>
      <w:r w:rsidRPr="00582711">
        <w:rPr>
          <w:rFonts w:ascii="Times New Roman" w:hAnsi="Times New Roman" w:cs="Times New Roman"/>
          <w:i/>
        </w:rPr>
        <w:t xml:space="preserve"> Mater</w:t>
      </w:r>
      <w:r>
        <w:rPr>
          <w:rFonts w:ascii="Times New Roman" w:hAnsi="Times New Roman" w:cs="Times New Roman"/>
          <w:i/>
        </w:rPr>
        <w:t>.</w:t>
      </w:r>
      <w:r w:rsidRPr="00582711">
        <w:rPr>
          <w:rFonts w:ascii="Times New Roman" w:hAnsi="Times New Roman" w:cs="Times New Roman"/>
          <w:i/>
        </w:rPr>
        <w:t xml:space="preserve"> Chem</w:t>
      </w:r>
      <w:r>
        <w:rPr>
          <w:rFonts w:ascii="Times New Roman" w:hAnsi="Times New Roman" w:cs="Times New Roman"/>
          <w:i/>
        </w:rPr>
        <w:t>.</w:t>
      </w:r>
      <w:r w:rsidRPr="00582711">
        <w:rPr>
          <w:rFonts w:ascii="Times New Roman" w:hAnsi="Times New Roman" w:cs="Times New Roman"/>
          <w:i/>
        </w:rPr>
        <w:t xml:space="preserve"> A</w:t>
      </w:r>
      <w:r w:rsidRPr="00582711">
        <w:rPr>
          <w:rFonts w:ascii="Times New Roman" w:hAnsi="Times New Roman" w:cs="Times New Roman"/>
        </w:rPr>
        <w:t xml:space="preserve"> </w:t>
      </w:r>
      <w:r w:rsidRPr="00582711">
        <w:rPr>
          <w:rFonts w:ascii="Times New Roman" w:hAnsi="Times New Roman" w:cs="Times New Roman"/>
          <w:b/>
        </w:rPr>
        <w:t>2</w:t>
      </w:r>
      <w:r w:rsidRPr="00582711">
        <w:rPr>
          <w:rFonts w:ascii="Times New Roman" w:hAnsi="Times New Roman" w:cs="Times New Roman"/>
        </w:rPr>
        <w:t>, 13550-13555 (2014).</w:t>
      </w:r>
    </w:p>
    <w:p w14:paraId="39B03B8D" w14:textId="6A8028AC" w:rsidR="00582711" w:rsidRPr="00582711" w:rsidRDefault="00582711" w:rsidP="0091519D">
      <w:pPr>
        <w:pStyle w:val="EndNoteBibliography"/>
        <w:spacing w:line="480" w:lineRule="auto"/>
        <w:ind w:left="720" w:hanging="720"/>
        <w:rPr>
          <w:rFonts w:ascii="Times New Roman" w:hAnsi="Times New Roman" w:cs="Times New Roman"/>
        </w:rPr>
      </w:pPr>
      <w:r w:rsidRPr="00582711">
        <w:rPr>
          <w:rFonts w:ascii="Times New Roman" w:hAnsi="Times New Roman" w:cs="Times New Roman"/>
        </w:rPr>
        <w:t>14.</w:t>
      </w:r>
      <w:r w:rsidRPr="00582711">
        <w:rPr>
          <w:rFonts w:ascii="Times New Roman" w:hAnsi="Times New Roman" w:cs="Times New Roman"/>
        </w:rPr>
        <w:tab/>
        <w:t>Zhou Y</w:t>
      </w:r>
      <w:r w:rsidRPr="00582711">
        <w:rPr>
          <w:rFonts w:ascii="Times New Roman" w:hAnsi="Times New Roman" w:cs="Times New Roman"/>
          <w:i/>
        </w:rPr>
        <w:t>, et al.</w:t>
      </w:r>
      <w:r w:rsidRPr="00582711">
        <w:rPr>
          <w:rFonts w:ascii="Times New Roman" w:hAnsi="Times New Roman" w:cs="Times New Roman"/>
        </w:rPr>
        <w:t xml:space="preserve"> Liquid thermo-responsive smart window derived from hydrogel. </w:t>
      </w:r>
      <w:r w:rsidRPr="00582711">
        <w:rPr>
          <w:rFonts w:ascii="Times New Roman" w:hAnsi="Times New Roman" w:cs="Times New Roman"/>
          <w:i/>
        </w:rPr>
        <w:t>Joule</w:t>
      </w:r>
      <w:r w:rsidRPr="00582711">
        <w:rPr>
          <w:rFonts w:ascii="Times New Roman" w:hAnsi="Times New Roman" w:cs="Times New Roman"/>
        </w:rPr>
        <w:t xml:space="preserve"> </w:t>
      </w:r>
      <w:r w:rsidRPr="00582711">
        <w:rPr>
          <w:rFonts w:ascii="Times New Roman" w:hAnsi="Times New Roman" w:cs="Times New Roman"/>
          <w:b/>
        </w:rPr>
        <w:t>4</w:t>
      </w:r>
      <w:r w:rsidRPr="00582711">
        <w:rPr>
          <w:rFonts w:ascii="Times New Roman" w:hAnsi="Times New Roman" w:cs="Times New Roman"/>
        </w:rPr>
        <w:t>, 2458-2474 (2020).</w:t>
      </w:r>
    </w:p>
    <w:p w14:paraId="5FA428FF" w14:textId="51A53F67" w:rsidR="00582711" w:rsidRPr="00582711" w:rsidRDefault="00582711" w:rsidP="0091519D">
      <w:pPr>
        <w:pStyle w:val="EndNoteBibliography"/>
        <w:spacing w:line="480" w:lineRule="auto"/>
        <w:ind w:left="720" w:hanging="720"/>
        <w:rPr>
          <w:rFonts w:ascii="Times New Roman" w:hAnsi="Times New Roman" w:cs="Times New Roman"/>
        </w:rPr>
      </w:pPr>
      <w:r w:rsidRPr="00582711">
        <w:rPr>
          <w:rFonts w:ascii="Times New Roman" w:hAnsi="Times New Roman" w:cs="Times New Roman"/>
        </w:rPr>
        <w:t>15.</w:t>
      </w:r>
      <w:r w:rsidRPr="00582711">
        <w:rPr>
          <w:rFonts w:ascii="Times New Roman" w:hAnsi="Times New Roman" w:cs="Times New Roman"/>
        </w:rPr>
        <w:tab/>
        <w:t xml:space="preserve">Li X-H, Liu C, Feng S-P, Fang NX. Broadband light management with thermochromic hydrogel microparticles for smart windows. </w:t>
      </w:r>
      <w:r w:rsidRPr="00582711">
        <w:rPr>
          <w:rFonts w:ascii="Times New Roman" w:hAnsi="Times New Roman" w:cs="Times New Roman"/>
          <w:i/>
        </w:rPr>
        <w:t>Joule</w:t>
      </w:r>
      <w:r w:rsidRPr="00582711">
        <w:rPr>
          <w:rFonts w:ascii="Times New Roman" w:hAnsi="Times New Roman" w:cs="Times New Roman"/>
        </w:rPr>
        <w:t xml:space="preserve"> </w:t>
      </w:r>
      <w:r w:rsidRPr="00582711">
        <w:rPr>
          <w:rFonts w:ascii="Times New Roman" w:hAnsi="Times New Roman" w:cs="Times New Roman"/>
          <w:b/>
        </w:rPr>
        <w:t>3</w:t>
      </w:r>
      <w:r w:rsidRPr="00582711">
        <w:rPr>
          <w:rFonts w:ascii="Times New Roman" w:hAnsi="Times New Roman" w:cs="Times New Roman"/>
        </w:rPr>
        <w:t>, 290-302 (2019).</w:t>
      </w:r>
    </w:p>
    <w:p w14:paraId="7FE632DE" w14:textId="75577B6A" w:rsidR="00582711" w:rsidRPr="00582711" w:rsidRDefault="00582711" w:rsidP="0091519D">
      <w:pPr>
        <w:pStyle w:val="EndNoteBibliography"/>
        <w:spacing w:line="480" w:lineRule="auto"/>
        <w:ind w:left="720" w:hanging="720"/>
        <w:rPr>
          <w:rFonts w:ascii="Times New Roman" w:hAnsi="Times New Roman" w:cs="Times New Roman"/>
        </w:rPr>
      </w:pPr>
      <w:r w:rsidRPr="00582711">
        <w:rPr>
          <w:rFonts w:ascii="Times New Roman" w:hAnsi="Times New Roman" w:cs="Times New Roman"/>
        </w:rPr>
        <w:t>16.</w:t>
      </w:r>
      <w:r w:rsidRPr="00582711">
        <w:rPr>
          <w:rFonts w:ascii="Times New Roman" w:hAnsi="Times New Roman" w:cs="Times New Roman"/>
        </w:rPr>
        <w:tab/>
        <w:t xml:space="preserve">Zhou Y, Cai Y, Hu X, Long Y. VO 2/hydrogel hybrid nanothermochromic material with ultra-high solar modulation and luminous transmission. </w:t>
      </w:r>
      <w:r w:rsidRPr="00582711">
        <w:rPr>
          <w:rFonts w:ascii="Times New Roman" w:hAnsi="Times New Roman" w:cs="Times New Roman"/>
          <w:i/>
        </w:rPr>
        <w:t>J</w:t>
      </w:r>
      <w:r>
        <w:rPr>
          <w:rFonts w:ascii="Times New Roman" w:hAnsi="Times New Roman" w:cs="Times New Roman"/>
          <w:i/>
        </w:rPr>
        <w:t>.</w:t>
      </w:r>
      <w:r w:rsidRPr="00582711">
        <w:rPr>
          <w:rFonts w:ascii="Times New Roman" w:hAnsi="Times New Roman" w:cs="Times New Roman"/>
          <w:i/>
        </w:rPr>
        <w:t xml:space="preserve"> Mater</w:t>
      </w:r>
      <w:r>
        <w:rPr>
          <w:rFonts w:ascii="Times New Roman" w:hAnsi="Times New Roman" w:cs="Times New Roman"/>
          <w:i/>
        </w:rPr>
        <w:t>.</w:t>
      </w:r>
      <w:r w:rsidRPr="00582711">
        <w:rPr>
          <w:rFonts w:ascii="Times New Roman" w:hAnsi="Times New Roman" w:cs="Times New Roman"/>
          <w:i/>
        </w:rPr>
        <w:t xml:space="preserve"> Chem</w:t>
      </w:r>
      <w:r>
        <w:rPr>
          <w:rFonts w:ascii="Times New Roman" w:hAnsi="Times New Roman" w:cs="Times New Roman"/>
          <w:i/>
        </w:rPr>
        <w:t>.</w:t>
      </w:r>
      <w:r w:rsidRPr="00582711">
        <w:rPr>
          <w:rFonts w:ascii="Times New Roman" w:hAnsi="Times New Roman" w:cs="Times New Roman"/>
          <w:i/>
        </w:rPr>
        <w:t xml:space="preserve"> A</w:t>
      </w:r>
      <w:r w:rsidRPr="00582711">
        <w:rPr>
          <w:rFonts w:ascii="Times New Roman" w:hAnsi="Times New Roman" w:cs="Times New Roman"/>
        </w:rPr>
        <w:t xml:space="preserve"> </w:t>
      </w:r>
      <w:r w:rsidRPr="00582711">
        <w:rPr>
          <w:rFonts w:ascii="Times New Roman" w:hAnsi="Times New Roman" w:cs="Times New Roman"/>
          <w:b/>
        </w:rPr>
        <w:t>3</w:t>
      </w:r>
      <w:r w:rsidRPr="00582711">
        <w:rPr>
          <w:rFonts w:ascii="Times New Roman" w:hAnsi="Times New Roman" w:cs="Times New Roman"/>
        </w:rPr>
        <w:t>, 1121-1126 (2015).</w:t>
      </w:r>
    </w:p>
    <w:p w14:paraId="5296673D" w14:textId="37BCC6CD" w:rsidR="00582711" w:rsidRPr="00582711" w:rsidRDefault="00582711" w:rsidP="0091519D">
      <w:pPr>
        <w:pStyle w:val="EndNoteBibliography"/>
        <w:spacing w:line="480" w:lineRule="auto"/>
        <w:ind w:left="720" w:hanging="720"/>
        <w:rPr>
          <w:rFonts w:ascii="Times New Roman" w:hAnsi="Times New Roman" w:cs="Times New Roman"/>
        </w:rPr>
      </w:pPr>
      <w:r w:rsidRPr="00582711">
        <w:rPr>
          <w:rFonts w:ascii="Times New Roman" w:hAnsi="Times New Roman" w:cs="Times New Roman"/>
        </w:rPr>
        <w:lastRenderedPageBreak/>
        <w:t>17.</w:t>
      </w:r>
      <w:r w:rsidRPr="00582711">
        <w:rPr>
          <w:rFonts w:ascii="Times New Roman" w:hAnsi="Times New Roman" w:cs="Times New Roman"/>
        </w:rPr>
        <w:tab/>
        <w:t>Lee HY</w:t>
      </w:r>
      <w:r w:rsidRPr="00582711">
        <w:rPr>
          <w:rFonts w:ascii="Times New Roman" w:hAnsi="Times New Roman" w:cs="Times New Roman"/>
          <w:i/>
        </w:rPr>
        <w:t>, et al.</w:t>
      </w:r>
      <w:r w:rsidRPr="00582711">
        <w:rPr>
          <w:rFonts w:ascii="Times New Roman" w:hAnsi="Times New Roman" w:cs="Times New Roman"/>
        </w:rPr>
        <w:t xml:space="preserve"> Thermochromic Ionogel: A New Class of Stimuli Responsive Materials with Super Cyclic Stability for Solar Modulation. </w:t>
      </w:r>
      <w:r w:rsidRPr="00582711">
        <w:rPr>
          <w:rFonts w:ascii="Times New Roman" w:hAnsi="Times New Roman" w:cs="Times New Roman"/>
          <w:i/>
        </w:rPr>
        <w:t>Chem</w:t>
      </w:r>
      <w:r>
        <w:rPr>
          <w:rFonts w:ascii="Times New Roman" w:hAnsi="Times New Roman" w:cs="Times New Roman"/>
          <w:i/>
        </w:rPr>
        <w:t>.</w:t>
      </w:r>
      <w:r w:rsidRPr="00582711">
        <w:rPr>
          <w:rFonts w:ascii="Times New Roman" w:hAnsi="Times New Roman" w:cs="Times New Roman"/>
          <w:i/>
        </w:rPr>
        <w:t xml:space="preserve"> Mater</w:t>
      </w:r>
      <w:r>
        <w:rPr>
          <w:rFonts w:ascii="Times New Roman" w:hAnsi="Times New Roman" w:cs="Times New Roman"/>
          <w:i/>
        </w:rPr>
        <w:t>.</w:t>
      </w:r>
      <w:r w:rsidRPr="00582711">
        <w:rPr>
          <w:rFonts w:ascii="Times New Roman" w:hAnsi="Times New Roman" w:cs="Times New Roman"/>
        </w:rPr>
        <w:t xml:space="preserve"> </w:t>
      </w:r>
      <w:r w:rsidRPr="00582711">
        <w:rPr>
          <w:rFonts w:ascii="Times New Roman" w:hAnsi="Times New Roman" w:cs="Times New Roman"/>
          <w:b/>
        </w:rPr>
        <w:t>29</w:t>
      </w:r>
      <w:r w:rsidRPr="00582711">
        <w:rPr>
          <w:rFonts w:ascii="Times New Roman" w:hAnsi="Times New Roman" w:cs="Times New Roman"/>
        </w:rPr>
        <w:t>, 6947-6955 (2017).</w:t>
      </w:r>
    </w:p>
    <w:p w14:paraId="54F4974B" w14:textId="4E5FDED4" w:rsidR="00582711" w:rsidRPr="00582711" w:rsidRDefault="00582711" w:rsidP="0091519D">
      <w:pPr>
        <w:pStyle w:val="EndNoteBibliography"/>
        <w:spacing w:line="480" w:lineRule="auto"/>
        <w:ind w:left="720" w:hanging="720"/>
        <w:rPr>
          <w:rFonts w:ascii="Times New Roman" w:hAnsi="Times New Roman" w:cs="Times New Roman"/>
        </w:rPr>
      </w:pPr>
      <w:r w:rsidRPr="00582711">
        <w:rPr>
          <w:rFonts w:ascii="Times New Roman" w:hAnsi="Times New Roman" w:cs="Times New Roman"/>
        </w:rPr>
        <w:t>18.</w:t>
      </w:r>
      <w:r w:rsidRPr="00582711">
        <w:rPr>
          <w:rFonts w:ascii="Times New Roman" w:hAnsi="Times New Roman" w:cs="Times New Roman"/>
        </w:rPr>
        <w:tab/>
        <w:t>Wang S</w:t>
      </w:r>
      <w:r w:rsidRPr="00582711">
        <w:rPr>
          <w:rFonts w:ascii="Times New Roman" w:hAnsi="Times New Roman" w:cs="Times New Roman"/>
          <w:i/>
        </w:rPr>
        <w:t>, et al.</w:t>
      </w:r>
      <w:r w:rsidRPr="00582711">
        <w:rPr>
          <w:rFonts w:ascii="Times New Roman" w:hAnsi="Times New Roman" w:cs="Times New Roman"/>
        </w:rPr>
        <w:t xml:space="preserve"> Warm/cool-tone switchable thermochromic material for smart windows by orthogonally integrating properties of pillar [6] arene and ferrocene. </w:t>
      </w:r>
      <w:r w:rsidRPr="00582711">
        <w:rPr>
          <w:rFonts w:ascii="Times New Roman" w:hAnsi="Times New Roman" w:cs="Times New Roman"/>
          <w:i/>
        </w:rPr>
        <w:t>Nat</w:t>
      </w:r>
      <w:r>
        <w:rPr>
          <w:rFonts w:ascii="Times New Roman" w:hAnsi="Times New Roman" w:cs="Times New Roman"/>
          <w:i/>
        </w:rPr>
        <w:t>.</w:t>
      </w:r>
      <w:r w:rsidRPr="00582711">
        <w:rPr>
          <w:rFonts w:ascii="Times New Roman" w:hAnsi="Times New Roman" w:cs="Times New Roman"/>
          <w:i/>
        </w:rPr>
        <w:t xml:space="preserve"> Commun</w:t>
      </w:r>
      <w:r>
        <w:rPr>
          <w:rFonts w:ascii="Times New Roman" w:hAnsi="Times New Roman" w:cs="Times New Roman"/>
          <w:i/>
        </w:rPr>
        <w:t>.</w:t>
      </w:r>
      <w:r w:rsidRPr="00582711">
        <w:rPr>
          <w:rFonts w:ascii="Times New Roman" w:hAnsi="Times New Roman" w:cs="Times New Roman"/>
        </w:rPr>
        <w:t xml:space="preserve"> </w:t>
      </w:r>
      <w:r w:rsidRPr="00582711">
        <w:rPr>
          <w:rFonts w:ascii="Times New Roman" w:hAnsi="Times New Roman" w:cs="Times New Roman"/>
          <w:b/>
        </w:rPr>
        <w:t>9</w:t>
      </w:r>
      <w:r w:rsidRPr="00582711">
        <w:rPr>
          <w:rFonts w:ascii="Times New Roman" w:hAnsi="Times New Roman" w:cs="Times New Roman"/>
        </w:rPr>
        <w:t>,  (2018).</w:t>
      </w:r>
    </w:p>
    <w:p w14:paraId="5F5A0806" w14:textId="77777777" w:rsidR="00582711" w:rsidRPr="00582711" w:rsidRDefault="00582711" w:rsidP="0091519D">
      <w:pPr>
        <w:pStyle w:val="EndNoteBibliography"/>
        <w:spacing w:line="480" w:lineRule="auto"/>
        <w:ind w:left="720" w:hanging="720"/>
        <w:rPr>
          <w:rFonts w:ascii="Times New Roman" w:hAnsi="Times New Roman" w:cs="Times New Roman"/>
        </w:rPr>
      </w:pPr>
      <w:r w:rsidRPr="00582711">
        <w:rPr>
          <w:rFonts w:ascii="Times New Roman" w:hAnsi="Times New Roman" w:cs="Times New Roman"/>
        </w:rPr>
        <w:t>19.</w:t>
      </w:r>
      <w:r w:rsidRPr="00582711">
        <w:rPr>
          <w:rFonts w:ascii="Times New Roman" w:hAnsi="Times New Roman" w:cs="Times New Roman"/>
        </w:rPr>
        <w:tab/>
        <w:t>Harlan J. Byker PHO, Jr.Douglas A. Vander GriendBrad S. VeldkampDerick D. Winkle Ligand exchange thermochromic, (LETC), systems. US Pat. (2006).</w:t>
      </w:r>
    </w:p>
    <w:p w14:paraId="488EC931" w14:textId="77777777" w:rsidR="00582711" w:rsidRPr="00582711" w:rsidRDefault="00582711" w:rsidP="0091519D">
      <w:pPr>
        <w:pStyle w:val="EndNoteBibliography"/>
        <w:spacing w:line="480" w:lineRule="auto"/>
        <w:rPr>
          <w:rFonts w:ascii="Times New Roman" w:hAnsi="Times New Roman" w:cs="Times New Roman"/>
        </w:rPr>
      </w:pPr>
    </w:p>
    <w:p w14:paraId="3711D723" w14:textId="1BF2B176" w:rsidR="00615B61" w:rsidRPr="007339A7" w:rsidRDefault="00151EEA" w:rsidP="0091519D">
      <w:pPr>
        <w:spacing w:line="480" w:lineRule="auto"/>
        <w:jc w:val="both"/>
        <w:rPr>
          <w:rFonts w:ascii="Times New Roman" w:hAnsi="Times New Roman" w:cs="Times New Roman"/>
        </w:rPr>
      </w:pPr>
      <w:r w:rsidRPr="00582711">
        <w:rPr>
          <w:rFonts w:ascii="Times New Roman" w:hAnsi="Times New Roman" w:cs="Times New Roman"/>
        </w:rPr>
        <w:fldChar w:fldCharType="end"/>
      </w:r>
    </w:p>
    <w:sectPr w:rsidR="00615B61" w:rsidRPr="007339A7" w:rsidSect="00A05D70">
      <w:footerReference w:type="even"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6A9C5" w14:textId="77777777" w:rsidR="00381247" w:rsidRDefault="00381247" w:rsidP="00172A2C">
      <w:r>
        <w:separator/>
      </w:r>
    </w:p>
  </w:endnote>
  <w:endnote w:type="continuationSeparator" w:id="0">
    <w:p w14:paraId="48F056F1" w14:textId="77777777" w:rsidR="00381247" w:rsidRDefault="00381247" w:rsidP="00172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39294413"/>
      <w:docPartObj>
        <w:docPartGallery w:val="Page Numbers (Bottom of Page)"/>
        <w:docPartUnique/>
      </w:docPartObj>
    </w:sdtPr>
    <w:sdtEndPr>
      <w:rPr>
        <w:rStyle w:val="PageNumber"/>
      </w:rPr>
    </w:sdtEndPr>
    <w:sdtContent>
      <w:p w14:paraId="023B0278" w14:textId="4F06CB5B" w:rsidR="00172A2C" w:rsidRDefault="00172A2C" w:rsidP="003A588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7A206E" w14:textId="77777777" w:rsidR="00172A2C" w:rsidRDefault="00172A2C" w:rsidP="00172A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36798774"/>
      <w:docPartObj>
        <w:docPartGallery w:val="Page Numbers (Bottom of Page)"/>
        <w:docPartUnique/>
      </w:docPartObj>
    </w:sdtPr>
    <w:sdtEndPr>
      <w:rPr>
        <w:rStyle w:val="PageNumber"/>
      </w:rPr>
    </w:sdtEndPr>
    <w:sdtContent>
      <w:p w14:paraId="7C08E70A" w14:textId="1E7D7003" w:rsidR="00172A2C" w:rsidRDefault="00172A2C" w:rsidP="003A588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602FF4C" w14:textId="77777777" w:rsidR="00172A2C" w:rsidRDefault="00172A2C" w:rsidP="00172A2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ED855" w14:textId="77777777" w:rsidR="00381247" w:rsidRDefault="00381247" w:rsidP="00172A2C">
      <w:r>
        <w:separator/>
      </w:r>
    </w:p>
  </w:footnote>
  <w:footnote w:type="continuationSeparator" w:id="0">
    <w:p w14:paraId="33793A5F" w14:textId="77777777" w:rsidR="00381247" w:rsidRDefault="00381247" w:rsidP="00172A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3MjS2MDOxMDeyMDFR0lEKTi0uzszPAykwNK0FABJvShYtAAAA"/>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r290zapvvsst3edtpr5z05yaa9zxzvtxs0a&quot;&gt;My EndNote Library_Smart&lt;record-ids&gt;&lt;item&gt;10&lt;/item&gt;&lt;item&gt;11&lt;/item&gt;&lt;item&gt;14&lt;/item&gt;&lt;item&gt;15&lt;/item&gt;&lt;item&gt;30&lt;/item&gt;&lt;/record-ids&gt;&lt;/item&gt;&lt;/Libraries&gt;"/>
  </w:docVars>
  <w:rsids>
    <w:rsidRoot w:val="00A8755D"/>
    <w:rsid w:val="00002722"/>
    <w:rsid w:val="000042C0"/>
    <w:rsid w:val="0001316E"/>
    <w:rsid w:val="00016F0A"/>
    <w:rsid w:val="0001703E"/>
    <w:rsid w:val="000173AF"/>
    <w:rsid w:val="00023ACE"/>
    <w:rsid w:val="0002636F"/>
    <w:rsid w:val="00026BCC"/>
    <w:rsid w:val="00034056"/>
    <w:rsid w:val="00034579"/>
    <w:rsid w:val="00035848"/>
    <w:rsid w:val="000358D0"/>
    <w:rsid w:val="00036026"/>
    <w:rsid w:val="000445E9"/>
    <w:rsid w:val="000466D2"/>
    <w:rsid w:val="00050202"/>
    <w:rsid w:val="00054BB1"/>
    <w:rsid w:val="00054F38"/>
    <w:rsid w:val="0005506F"/>
    <w:rsid w:val="000550B2"/>
    <w:rsid w:val="00056D39"/>
    <w:rsid w:val="000578F8"/>
    <w:rsid w:val="00060463"/>
    <w:rsid w:val="00067447"/>
    <w:rsid w:val="000719AC"/>
    <w:rsid w:val="00072006"/>
    <w:rsid w:val="00073F4B"/>
    <w:rsid w:val="00074E4B"/>
    <w:rsid w:val="00074F7F"/>
    <w:rsid w:val="00075D2F"/>
    <w:rsid w:val="00080CE2"/>
    <w:rsid w:val="0008104F"/>
    <w:rsid w:val="00081706"/>
    <w:rsid w:val="0008687D"/>
    <w:rsid w:val="000948A1"/>
    <w:rsid w:val="00095B12"/>
    <w:rsid w:val="00096082"/>
    <w:rsid w:val="000A10D7"/>
    <w:rsid w:val="000B0161"/>
    <w:rsid w:val="000B06F3"/>
    <w:rsid w:val="000B0B2F"/>
    <w:rsid w:val="000B6581"/>
    <w:rsid w:val="000B6E85"/>
    <w:rsid w:val="000B7254"/>
    <w:rsid w:val="000C14CF"/>
    <w:rsid w:val="000C659D"/>
    <w:rsid w:val="000D1BF8"/>
    <w:rsid w:val="000D534E"/>
    <w:rsid w:val="000D69EF"/>
    <w:rsid w:val="000D7B72"/>
    <w:rsid w:val="000D7DF7"/>
    <w:rsid w:val="000E2431"/>
    <w:rsid w:val="000E3B6D"/>
    <w:rsid w:val="000E41F9"/>
    <w:rsid w:val="000E45CD"/>
    <w:rsid w:val="000E46BC"/>
    <w:rsid w:val="000F1376"/>
    <w:rsid w:val="000F37EC"/>
    <w:rsid w:val="000F516A"/>
    <w:rsid w:val="000F5D1C"/>
    <w:rsid w:val="000F6B2B"/>
    <w:rsid w:val="00101D9C"/>
    <w:rsid w:val="00103FF0"/>
    <w:rsid w:val="00105F74"/>
    <w:rsid w:val="0010695D"/>
    <w:rsid w:val="001101B9"/>
    <w:rsid w:val="0011104D"/>
    <w:rsid w:val="00114072"/>
    <w:rsid w:val="00114EEE"/>
    <w:rsid w:val="0012014E"/>
    <w:rsid w:val="00122339"/>
    <w:rsid w:val="001242C5"/>
    <w:rsid w:val="00124804"/>
    <w:rsid w:val="0012481E"/>
    <w:rsid w:val="00125E26"/>
    <w:rsid w:val="001261A9"/>
    <w:rsid w:val="001363B5"/>
    <w:rsid w:val="00143FE7"/>
    <w:rsid w:val="0014627A"/>
    <w:rsid w:val="00146A96"/>
    <w:rsid w:val="00151EEA"/>
    <w:rsid w:val="00151FCC"/>
    <w:rsid w:val="00152822"/>
    <w:rsid w:val="001549F1"/>
    <w:rsid w:val="00156FB7"/>
    <w:rsid w:val="00160C43"/>
    <w:rsid w:val="00160F47"/>
    <w:rsid w:val="00170717"/>
    <w:rsid w:val="00171FE6"/>
    <w:rsid w:val="00172A2C"/>
    <w:rsid w:val="00172C2D"/>
    <w:rsid w:val="0017314C"/>
    <w:rsid w:val="00174410"/>
    <w:rsid w:val="00174B06"/>
    <w:rsid w:val="00174B29"/>
    <w:rsid w:val="00175BD6"/>
    <w:rsid w:val="001764FD"/>
    <w:rsid w:val="00182444"/>
    <w:rsid w:val="0018384D"/>
    <w:rsid w:val="00184ADF"/>
    <w:rsid w:val="001917E8"/>
    <w:rsid w:val="00197698"/>
    <w:rsid w:val="00197760"/>
    <w:rsid w:val="001A14D7"/>
    <w:rsid w:val="001A2BA1"/>
    <w:rsid w:val="001A382B"/>
    <w:rsid w:val="001A6C1D"/>
    <w:rsid w:val="001A738D"/>
    <w:rsid w:val="001B0A90"/>
    <w:rsid w:val="001B2C11"/>
    <w:rsid w:val="001B7445"/>
    <w:rsid w:val="001C0FFC"/>
    <w:rsid w:val="001C2CFB"/>
    <w:rsid w:val="001C3B91"/>
    <w:rsid w:val="001C5C5A"/>
    <w:rsid w:val="001C7AFE"/>
    <w:rsid w:val="001D0A38"/>
    <w:rsid w:val="001D6768"/>
    <w:rsid w:val="001D6881"/>
    <w:rsid w:val="001E06A9"/>
    <w:rsid w:val="001E2361"/>
    <w:rsid w:val="001E4746"/>
    <w:rsid w:val="001E54CE"/>
    <w:rsid w:val="001E66CB"/>
    <w:rsid w:val="001E699E"/>
    <w:rsid w:val="001F2460"/>
    <w:rsid w:val="001F3D9E"/>
    <w:rsid w:val="001F5681"/>
    <w:rsid w:val="002012FF"/>
    <w:rsid w:val="0020524F"/>
    <w:rsid w:val="00206516"/>
    <w:rsid w:val="00207202"/>
    <w:rsid w:val="0021024C"/>
    <w:rsid w:val="002114FC"/>
    <w:rsid w:val="00211FFF"/>
    <w:rsid w:val="00213FB9"/>
    <w:rsid w:val="00215578"/>
    <w:rsid w:val="00217075"/>
    <w:rsid w:val="00217C71"/>
    <w:rsid w:val="00220080"/>
    <w:rsid w:val="0022141F"/>
    <w:rsid w:val="0022272F"/>
    <w:rsid w:val="00230504"/>
    <w:rsid w:val="002309BE"/>
    <w:rsid w:val="00231659"/>
    <w:rsid w:val="00232752"/>
    <w:rsid w:val="00233108"/>
    <w:rsid w:val="00235938"/>
    <w:rsid w:val="00237C8D"/>
    <w:rsid w:val="00240EEB"/>
    <w:rsid w:val="00244557"/>
    <w:rsid w:val="00244589"/>
    <w:rsid w:val="00247458"/>
    <w:rsid w:val="002506C6"/>
    <w:rsid w:val="00251EBD"/>
    <w:rsid w:val="00254E35"/>
    <w:rsid w:val="00256A2A"/>
    <w:rsid w:val="002612FC"/>
    <w:rsid w:val="0026252D"/>
    <w:rsid w:val="00263521"/>
    <w:rsid w:val="002664E2"/>
    <w:rsid w:val="002700BC"/>
    <w:rsid w:val="00270AA2"/>
    <w:rsid w:val="002749F4"/>
    <w:rsid w:val="00277AA5"/>
    <w:rsid w:val="00277D04"/>
    <w:rsid w:val="00282CC2"/>
    <w:rsid w:val="0028331B"/>
    <w:rsid w:val="00283B7A"/>
    <w:rsid w:val="00283EFB"/>
    <w:rsid w:val="002863A3"/>
    <w:rsid w:val="002951B7"/>
    <w:rsid w:val="00297ECE"/>
    <w:rsid w:val="002A12CF"/>
    <w:rsid w:val="002A19A4"/>
    <w:rsid w:val="002A5C97"/>
    <w:rsid w:val="002B03A2"/>
    <w:rsid w:val="002B220D"/>
    <w:rsid w:val="002B26C4"/>
    <w:rsid w:val="002B3B28"/>
    <w:rsid w:val="002B785D"/>
    <w:rsid w:val="002C0489"/>
    <w:rsid w:val="002C04BB"/>
    <w:rsid w:val="002C0F1A"/>
    <w:rsid w:val="002D007A"/>
    <w:rsid w:val="002D0D04"/>
    <w:rsid w:val="002D3ED8"/>
    <w:rsid w:val="002E02D9"/>
    <w:rsid w:val="002E06CC"/>
    <w:rsid w:val="002E1583"/>
    <w:rsid w:val="002E6CC0"/>
    <w:rsid w:val="002F5DD7"/>
    <w:rsid w:val="002F745D"/>
    <w:rsid w:val="003018BC"/>
    <w:rsid w:val="00301B22"/>
    <w:rsid w:val="00303582"/>
    <w:rsid w:val="00305EED"/>
    <w:rsid w:val="00312122"/>
    <w:rsid w:val="00312B8D"/>
    <w:rsid w:val="00312BB9"/>
    <w:rsid w:val="003211E0"/>
    <w:rsid w:val="003216EF"/>
    <w:rsid w:val="00321ED9"/>
    <w:rsid w:val="00325424"/>
    <w:rsid w:val="003261E7"/>
    <w:rsid w:val="00326F56"/>
    <w:rsid w:val="00327AA6"/>
    <w:rsid w:val="003307E8"/>
    <w:rsid w:val="0033184A"/>
    <w:rsid w:val="003355F1"/>
    <w:rsid w:val="00335CC1"/>
    <w:rsid w:val="00335EE3"/>
    <w:rsid w:val="00340633"/>
    <w:rsid w:val="003417D8"/>
    <w:rsid w:val="003471A8"/>
    <w:rsid w:val="00347268"/>
    <w:rsid w:val="00350E53"/>
    <w:rsid w:val="0035109B"/>
    <w:rsid w:val="00353EEA"/>
    <w:rsid w:val="0035632F"/>
    <w:rsid w:val="00360E51"/>
    <w:rsid w:val="003615C6"/>
    <w:rsid w:val="0036495F"/>
    <w:rsid w:val="003657F0"/>
    <w:rsid w:val="00365932"/>
    <w:rsid w:val="003664C6"/>
    <w:rsid w:val="00367961"/>
    <w:rsid w:val="00367DF9"/>
    <w:rsid w:val="0037048E"/>
    <w:rsid w:val="00370AF3"/>
    <w:rsid w:val="0037210B"/>
    <w:rsid w:val="00374806"/>
    <w:rsid w:val="00374F91"/>
    <w:rsid w:val="00381247"/>
    <w:rsid w:val="00381A57"/>
    <w:rsid w:val="00394F8A"/>
    <w:rsid w:val="003A1105"/>
    <w:rsid w:val="003A42CC"/>
    <w:rsid w:val="003A4A14"/>
    <w:rsid w:val="003A59F6"/>
    <w:rsid w:val="003B0AF6"/>
    <w:rsid w:val="003B6CD7"/>
    <w:rsid w:val="003C3A50"/>
    <w:rsid w:val="003C4835"/>
    <w:rsid w:val="003C52D7"/>
    <w:rsid w:val="003C6BAF"/>
    <w:rsid w:val="003D1D32"/>
    <w:rsid w:val="003D20C7"/>
    <w:rsid w:val="003D5CFF"/>
    <w:rsid w:val="003E2096"/>
    <w:rsid w:val="003E6CEC"/>
    <w:rsid w:val="003F175D"/>
    <w:rsid w:val="003F1C36"/>
    <w:rsid w:val="003F346D"/>
    <w:rsid w:val="00400ADC"/>
    <w:rsid w:val="0040456B"/>
    <w:rsid w:val="004045B7"/>
    <w:rsid w:val="004056B4"/>
    <w:rsid w:val="00406042"/>
    <w:rsid w:val="00406F62"/>
    <w:rsid w:val="00407B16"/>
    <w:rsid w:val="004105D2"/>
    <w:rsid w:val="004262C2"/>
    <w:rsid w:val="0043318A"/>
    <w:rsid w:val="0043377C"/>
    <w:rsid w:val="00433EB7"/>
    <w:rsid w:val="004356AF"/>
    <w:rsid w:val="004403BF"/>
    <w:rsid w:val="00441C03"/>
    <w:rsid w:val="0044288C"/>
    <w:rsid w:val="00442A3D"/>
    <w:rsid w:val="00453CD3"/>
    <w:rsid w:val="00453F9F"/>
    <w:rsid w:val="004542EE"/>
    <w:rsid w:val="004544CA"/>
    <w:rsid w:val="00455086"/>
    <w:rsid w:val="004634D3"/>
    <w:rsid w:val="004643CC"/>
    <w:rsid w:val="004651E9"/>
    <w:rsid w:val="0046632F"/>
    <w:rsid w:val="004668F9"/>
    <w:rsid w:val="004735D8"/>
    <w:rsid w:val="00477AF3"/>
    <w:rsid w:val="00483D26"/>
    <w:rsid w:val="0049091A"/>
    <w:rsid w:val="00492911"/>
    <w:rsid w:val="00497FE2"/>
    <w:rsid w:val="004A6A45"/>
    <w:rsid w:val="004B62FE"/>
    <w:rsid w:val="004B7744"/>
    <w:rsid w:val="004B7A16"/>
    <w:rsid w:val="004C035D"/>
    <w:rsid w:val="004C0A2E"/>
    <w:rsid w:val="004C18B2"/>
    <w:rsid w:val="004C31DC"/>
    <w:rsid w:val="004C4C78"/>
    <w:rsid w:val="004C5AF6"/>
    <w:rsid w:val="004C7997"/>
    <w:rsid w:val="004C7AF3"/>
    <w:rsid w:val="004D0209"/>
    <w:rsid w:val="004E0FD2"/>
    <w:rsid w:val="004F2CD6"/>
    <w:rsid w:val="005015D6"/>
    <w:rsid w:val="0050304A"/>
    <w:rsid w:val="00511918"/>
    <w:rsid w:val="00512B23"/>
    <w:rsid w:val="0051469E"/>
    <w:rsid w:val="00514DF3"/>
    <w:rsid w:val="00515DA4"/>
    <w:rsid w:val="0051689C"/>
    <w:rsid w:val="005171E3"/>
    <w:rsid w:val="00520D91"/>
    <w:rsid w:val="00521DC9"/>
    <w:rsid w:val="005239A6"/>
    <w:rsid w:val="00525990"/>
    <w:rsid w:val="00530FE9"/>
    <w:rsid w:val="005373DE"/>
    <w:rsid w:val="00540728"/>
    <w:rsid w:val="00544F65"/>
    <w:rsid w:val="005464E5"/>
    <w:rsid w:val="005531C0"/>
    <w:rsid w:val="005662EE"/>
    <w:rsid w:val="00567A9A"/>
    <w:rsid w:val="00570462"/>
    <w:rsid w:val="00573E35"/>
    <w:rsid w:val="00577F6F"/>
    <w:rsid w:val="0058049E"/>
    <w:rsid w:val="0058245A"/>
    <w:rsid w:val="00582711"/>
    <w:rsid w:val="0058633F"/>
    <w:rsid w:val="00590604"/>
    <w:rsid w:val="00592ED6"/>
    <w:rsid w:val="005944E4"/>
    <w:rsid w:val="00597223"/>
    <w:rsid w:val="005974F1"/>
    <w:rsid w:val="005B1A43"/>
    <w:rsid w:val="005B4395"/>
    <w:rsid w:val="005B5986"/>
    <w:rsid w:val="005B7D79"/>
    <w:rsid w:val="005C0A41"/>
    <w:rsid w:val="005C1363"/>
    <w:rsid w:val="005C1845"/>
    <w:rsid w:val="005C752E"/>
    <w:rsid w:val="005C7B0F"/>
    <w:rsid w:val="005D2554"/>
    <w:rsid w:val="005D2AB4"/>
    <w:rsid w:val="005D42E1"/>
    <w:rsid w:val="005E2885"/>
    <w:rsid w:val="005E5B4F"/>
    <w:rsid w:val="005F2FF1"/>
    <w:rsid w:val="005F519B"/>
    <w:rsid w:val="005F5B65"/>
    <w:rsid w:val="00602A32"/>
    <w:rsid w:val="006125A3"/>
    <w:rsid w:val="00615B61"/>
    <w:rsid w:val="00621C78"/>
    <w:rsid w:val="00623560"/>
    <w:rsid w:val="00623E71"/>
    <w:rsid w:val="00624DAB"/>
    <w:rsid w:val="00626FE8"/>
    <w:rsid w:val="00636F00"/>
    <w:rsid w:val="006371B9"/>
    <w:rsid w:val="006421DB"/>
    <w:rsid w:val="0064437E"/>
    <w:rsid w:val="00644518"/>
    <w:rsid w:val="00644CE1"/>
    <w:rsid w:val="00650BD2"/>
    <w:rsid w:val="00654E33"/>
    <w:rsid w:val="006563D1"/>
    <w:rsid w:val="0066417F"/>
    <w:rsid w:val="0067152A"/>
    <w:rsid w:val="00672266"/>
    <w:rsid w:val="00672C78"/>
    <w:rsid w:val="00673FE4"/>
    <w:rsid w:val="00674F05"/>
    <w:rsid w:val="0067591C"/>
    <w:rsid w:val="00675DA8"/>
    <w:rsid w:val="006769BF"/>
    <w:rsid w:val="00682956"/>
    <w:rsid w:val="0068660F"/>
    <w:rsid w:val="0069412A"/>
    <w:rsid w:val="0069534D"/>
    <w:rsid w:val="006975F8"/>
    <w:rsid w:val="006A21C0"/>
    <w:rsid w:val="006A6868"/>
    <w:rsid w:val="006A742F"/>
    <w:rsid w:val="006B3079"/>
    <w:rsid w:val="006B5D30"/>
    <w:rsid w:val="006C25BB"/>
    <w:rsid w:val="006C6E1D"/>
    <w:rsid w:val="006C779D"/>
    <w:rsid w:val="006D2284"/>
    <w:rsid w:val="006D52E2"/>
    <w:rsid w:val="006D6063"/>
    <w:rsid w:val="006E0806"/>
    <w:rsid w:val="006E0FE7"/>
    <w:rsid w:val="006E4082"/>
    <w:rsid w:val="006F2F9D"/>
    <w:rsid w:val="006F41FA"/>
    <w:rsid w:val="00705FBF"/>
    <w:rsid w:val="007138CB"/>
    <w:rsid w:val="00713D24"/>
    <w:rsid w:val="00720D2E"/>
    <w:rsid w:val="007217ED"/>
    <w:rsid w:val="00723E58"/>
    <w:rsid w:val="00724DB4"/>
    <w:rsid w:val="00731FD8"/>
    <w:rsid w:val="007339A7"/>
    <w:rsid w:val="00735DA7"/>
    <w:rsid w:val="00737337"/>
    <w:rsid w:val="00737821"/>
    <w:rsid w:val="00744642"/>
    <w:rsid w:val="00745E12"/>
    <w:rsid w:val="00754AAC"/>
    <w:rsid w:val="007564B0"/>
    <w:rsid w:val="00756D77"/>
    <w:rsid w:val="007573B1"/>
    <w:rsid w:val="00757C58"/>
    <w:rsid w:val="007615A7"/>
    <w:rsid w:val="007622D7"/>
    <w:rsid w:val="00762934"/>
    <w:rsid w:val="00765AF9"/>
    <w:rsid w:val="00770413"/>
    <w:rsid w:val="00775A92"/>
    <w:rsid w:val="00775BE6"/>
    <w:rsid w:val="00775EC8"/>
    <w:rsid w:val="0077659E"/>
    <w:rsid w:val="00777E98"/>
    <w:rsid w:val="007816AD"/>
    <w:rsid w:val="0079082C"/>
    <w:rsid w:val="00791417"/>
    <w:rsid w:val="007937E6"/>
    <w:rsid w:val="00795943"/>
    <w:rsid w:val="007961D6"/>
    <w:rsid w:val="007A0CC4"/>
    <w:rsid w:val="007A104F"/>
    <w:rsid w:val="007A1A13"/>
    <w:rsid w:val="007A2A70"/>
    <w:rsid w:val="007A3EA7"/>
    <w:rsid w:val="007A43FD"/>
    <w:rsid w:val="007B119E"/>
    <w:rsid w:val="007B20AD"/>
    <w:rsid w:val="007B2D25"/>
    <w:rsid w:val="007B42A5"/>
    <w:rsid w:val="007C0807"/>
    <w:rsid w:val="007C19A7"/>
    <w:rsid w:val="007C3D07"/>
    <w:rsid w:val="007C54B0"/>
    <w:rsid w:val="007C56D3"/>
    <w:rsid w:val="007C5FD3"/>
    <w:rsid w:val="007D0EB9"/>
    <w:rsid w:val="007D2FAD"/>
    <w:rsid w:val="007D59FB"/>
    <w:rsid w:val="007E0452"/>
    <w:rsid w:val="007E31A6"/>
    <w:rsid w:val="007E3EE7"/>
    <w:rsid w:val="007E649C"/>
    <w:rsid w:val="007E674D"/>
    <w:rsid w:val="007F0B59"/>
    <w:rsid w:val="007F3D3E"/>
    <w:rsid w:val="007F556D"/>
    <w:rsid w:val="007F7AA1"/>
    <w:rsid w:val="00800515"/>
    <w:rsid w:val="008075B5"/>
    <w:rsid w:val="00807630"/>
    <w:rsid w:val="008122EF"/>
    <w:rsid w:val="00815EFC"/>
    <w:rsid w:val="00826242"/>
    <w:rsid w:val="00831C3D"/>
    <w:rsid w:val="00834829"/>
    <w:rsid w:val="008360B7"/>
    <w:rsid w:val="008360E0"/>
    <w:rsid w:val="00837CB2"/>
    <w:rsid w:val="00840530"/>
    <w:rsid w:val="00840A1D"/>
    <w:rsid w:val="008426C3"/>
    <w:rsid w:val="00843AF7"/>
    <w:rsid w:val="00843CA8"/>
    <w:rsid w:val="00845546"/>
    <w:rsid w:val="00845747"/>
    <w:rsid w:val="0084576A"/>
    <w:rsid w:val="00845AC0"/>
    <w:rsid w:val="0085128B"/>
    <w:rsid w:val="008550FB"/>
    <w:rsid w:val="008553CD"/>
    <w:rsid w:val="0085591D"/>
    <w:rsid w:val="0086023A"/>
    <w:rsid w:val="00861F4B"/>
    <w:rsid w:val="00861FD5"/>
    <w:rsid w:val="00862772"/>
    <w:rsid w:val="00867DDD"/>
    <w:rsid w:val="00870515"/>
    <w:rsid w:val="00872F18"/>
    <w:rsid w:val="00881178"/>
    <w:rsid w:val="00882FA8"/>
    <w:rsid w:val="00883C65"/>
    <w:rsid w:val="00885267"/>
    <w:rsid w:val="00890656"/>
    <w:rsid w:val="00894963"/>
    <w:rsid w:val="00894D88"/>
    <w:rsid w:val="008A12FF"/>
    <w:rsid w:val="008A1A62"/>
    <w:rsid w:val="008A2521"/>
    <w:rsid w:val="008A54A0"/>
    <w:rsid w:val="008A7426"/>
    <w:rsid w:val="008A7A76"/>
    <w:rsid w:val="008B10D7"/>
    <w:rsid w:val="008B258A"/>
    <w:rsid w:val="008B26F9"/>
    <w:rsid w:val="008B7048"/>
    <w:rsid w:val="008B7EF4"/>
    <w:rsid w:val="008C29E9"/>
    <w:rsid w:val="008C506C"/>
    <w:rsid w:val="008D5A0F"/>
    <w:rsid w:val="008E179B"/>
    <w:rsid w:val="008E3115"/>
    <w:rsid w:val="008E3408"/>
    <w:rsid w:val="008E4DC6"/>
    <w:rsid w:val="008E5411"/>
    <w:rsid w:val="008E7DB3"/>
    <w:rsid w:val="008F0370"/>
    <w:rsid w:val="008F4899"/>
    <w:rsid w:val="009007A0"/>
    <w:rsid w:val="0090193B"/>
    <w:rsid w:val="009024B6"/>
    <w:rsid w:val="00902B05"/>
    <w:rsid w:val="009036EF"/>
    <w:rsid w:val="00907227"/>
    <w:rsid w:val="0091043B"/>
    <w:rsid w:val="00910E30"/>
    <w:rsid w:val="00913229"/>
    <w:rsid w:val="0091519D"/>
    <w:rsid w:val="00924C5E"/>
    <w:rsid w:val="00933E17"/>
    <w:rsid w:val="00933F5D"/>
    <w:rsid w:val="00934F8D"/>
    <w:rsid w:val="0093652C"/>
    <w:rsid w:val="00940549"/>
    <w:rsid w:val="00941447"/>
    <w:rsid w:val="00942690"/>
    <w:rsid w:val="00943238"/>
    <w:rsid w:val="00944DF5"/>
    <w:rsid w:val="00944EEC"/>
    <w:rsid w:val="00951843"/>
    <w:rsid w:val="00951EF8"/>
    <w:rsid w:val="00962579"/>
    <w:rsid w:val="00963280"/>
    <w:rsid w:val="00965B8B"/>
    <w:rsid w:val="009663CF"/>
    <w:rsid w:val="0096652B"/>
    <w:rsid w:val="009754EF"/>
    <w:rsid w:val="00984570"/>
    <w:rsid w:val="009851F8"/>
    <w:rsid w:val="00987E87"/>
    <w:rsid w:val="0099063D"/>
    <w:rsid w:val="00994CC0"/>
    <w:rsid w:val="009A38AB"/>
    <w:rsid w:val="009A458C"/>
    <w:rsid w:val="009B0790"/>
    <w:rsid w:val="009B63A7"/>
    <w:rsid w:val="009B6B37"/>
    <w:rsid w:val="009B6DCC"/>
    <w:rsid w:val="009C288E"/>
    <w:rsid w:val="009C2BAB"/>
    <w:rsid w:val="009C4146"/>
    <w:rsid w:val="009D0C66"/>
    <w:rsid w:val="009D2E26"/>
    <w:rsid w:val="009D38D2"/>
    <w:rsid w:val="009D5806"/>
    <w:rsid w:val="009D6DF6"/>
    <w:rsid w:val="009E0EF4"/>
    <w:rsid w:val="009E166C"/>
    <w:rsid w:val="009E25F0"/>
    <w:rsid w:val="009E5661"/>
    <w:rsid w:val="009E5CB8"/>
    <w:rsid w:val="009F22FB"/>
    <w:rsid w:val="009F3217"/>
    <w:rsid w:val="009F4F8F"/>
    <w:rsid w:val="009F5F21"/>
    <w:rsid w:val="00A0110E"/>
    <w:rsid w:val="00A04424"/>
    <w:rsid w:val="00A04B7D"/>
    <w:rsid w:val="00A05D70"/>
    <w:rsid w:val="00A06008"/>
    <w:rsid w:val="00A115B2"/>
    <w:rsid w:val="00A14293"/>
    <w:rsid w:val="00A219FA"/>
    <w:rsid w:val="00A3206A"/>
    <w:rsid w:val="00A34440"/>
    <w:rsid w:val="00A35288"/>
    <w:rsid w:val="00A3571E"/>
    <w:rsid w:val="00A3700E"/>
    <w:rsid w:val="00A37F93"/>
    <w:rsid w:val="00A412B7"/>
    <w:rsid w:val="00A436EA"/>
    <w:rsid w:val="00A44B3B"/>
    <w:rsid w:val="00A452BF"/>
    <w:rsid w:val="00A47B6E"/>
    <w:rsid w:val="00A55173"/>
    <w:rsid w:val="00A62F12"/>
    <w:rsid w:val="00A66915"/>
    <w:rsid w:val="00A66BD6"/>
    <w:rsid w:val="00A66F1D"/>
    <w:rsid w:val="00A671D7"/>
    <w:rsid w:val="00A7190F"/>
    <w:rsid w:val="00A73FD5"/>
    <w:rsid w:val="00A7402A"/>
    <w:rsid w:val="00A80DF6"/>
    <w:rsid w:val="00A82578"/>
    <w:rsid w:val="00A83CE5"/>
    <w:rsid w:val="00A8551C"/>
    <w:rsid w:val="00A8755D"/>
    <w:rsid w:val="00A87A37"/>
    <w:rsid w:val="00AA01BF"/>
    <w:rsid w:val="00AA49EE"/>
    <w:rsid w:val="00AA56CE"/>
    <w:rsid w:val="00AA70C5"/>
    <w:rsid w:val="00AB06AF"/>
    <w:rsid w:val="00AB2987"/>
    <w:rsid w:val="00AB2B63"/>
    <w:rsid w:val="00AB68B4"/>
    <w:rsid w:val="00AC23EA"/>
    <w:rsid w:val="00AC356F"/>
    <w:rsid w:val="00AC36CB"/>
    <w:rsid w:val="00AC4337"/>
    <w:rsid w:val="00AC4FB2"/>
    <w:rsid w:val="00AC6BDB"/>
    <w:rsid w:val="00AD27FB"/>
    <w:rsid w:val="00AE1CAB"/>
    <w:rsid w:val="00AE275A"/>
    <w:rsid w:val="00AF064B"/>
    <w:rsid w:val="00AF0DBB"/>
    <w:rsid w:val="00AF161C"/>
    <w:rsid w:val="00AF20A5"/>
    <w:rsid w:val="00AF2699"/>
    <w:rsid w:val="00AF2A00"/>
    <w:rsid w:val="00AF5AF9"/>
    <w:rsid w:val="00AF79D2"/>
    <w:rsid w:val="00B02D52"/>
    <w:rsid w:val="00B047BF"/>
    <w:rsid w:val="00B06A3C"/>
    <w:rsid w:val="00B1112C"/>
    <w:rsid w:val="00B313D0"/>
    <w:rsid w:val="00B323C5"/>
    <w:rsid w:val="00B33993"/>
    <w:rsid w:val="00B33ACA"/>
    <w:rsid w:val="00B35B85"/>
    <w:rsid w:val="00B3693A"/>
    <w:rsid w:val="00B36D02"/>
    <w:rsid w:val="00B375CE"/>
    <w:rsid w:val="00B37C13"/>
    <w:rsid w:val="00B43F1C"/>
    <w:rsid w:val="00B457D6"/>
    <w:rsid w:val="00B471E4"/>
    <w:rsid w:val="00B4764D"/>
    <w:rsid w:val="00B5059E"/>
    <w:rsid w:val="00B512DE"/>
    <w:rsid w:val="00B5220D"/>
    <w:rsid w:val="00B52DCF"/>
    <w:rsid w:val="00B53B55"/>
    <w:rsid w:val="00B6001C"/>
    <w:rsid w:val="00B63663"/>
    <w:rsid w:val="00B6471C"/>
    <w:rsid w:val="00B73D0B"/>
    <w:rsid w:val="00B83DAE"/>
    <w:rsid w:val="00B85DC7"/>
    <w:rsid w:val="00B865B2"/>
    <w:rsid w:val="00B90560"/>
    <w:rsid w:val="00B91CC7"/>
    <w:rsid w:val="00BA22AE"/>
    <w:rsid w:val="00BA3F89"/>
    <w:rsid w:val="00BA6C31"/>
    <w:rsid w:val="00BB01F4"/>
    <w:rsid w:val="00BB13D7"/>
    <w:rsid w:val="00BB15FB"/>
    <w:rsid w:val="00BB31AC"/>
    <w:rsid w:val="00BB33CB"/>
    <w:rsid w:val="00BB4772"/>
    <w:rsid w:val="00BB4864"/>
    <w:rsid w:val="00BB5776"/>
    <w:rsid w:val="00BC08AC"/>
    <w:rsid w:val="00BC09FD"/>
    <w:rsid w:val="00BC297D"/>
    <w:rsid w:val="00BC2CB0"/>
    <w:rsid w:val="00BC3B58"/>
    <w:rsid w:val="00BC3CAE"/>
    <w:rsid w:val="00BC52FA"/>
    <w:rsid w:val="00BC5E69"/>
    <w:rsid w:val="00BC7AB6"/>
    <w:rsid w:val="00BD2B51"/>
    <w:rsid w:val="00BD729D"/>
    <w:rsid w:val="00BD7C77"/>
    <w:rsid w:val="00BE6319"/>
    <w:rsid w:val="00BF0F26"/>
    <w:rsid w:val="00BF462C"/>
    <w:rsid w:val="00BF4D6C"/>
    <w:rsid w:val="00BF5FD9"/>
    <w:rsid w:val="00C0029E"/>
    <w:rsid w:val="00C00F0A"/>
    <w:rsid w:val="00C04DBA"/>
    <w:rsid w:val="00C119B9"/>
    <w:rsid w:val="00C12454"/>
    <w:rsid w:val="00C125D5"/>
    <w:rsid w:val="00C152CE"/>
    <w:rsid w:val="00C16AB6"/>
    <w:rsid w:val="00C21A43"/>
    <w:rsid w:val="00C2237C"/>
    <w:rsid w:val="00C226F7"/>
    <w:rsid w:val="00C2699D"/>
    <w:rsid w:val="00C32F4F"/>
    <w:rsid w:val="00C3379F"/>
    <w:rsid w:val="00C33AC7"/>
    <w:rsid w:val="00C341D1"/>
    <w:rsid w:val="00C366FF"/>
    <w:rsid w:val="00C4149B"/>
    <w:rsid w:val="00C551E2"/>
    <w:rsid w:val="00C559E3"/>
    <w:rsid w:val="00C600E4"/>
    <w:rsid w:val="00C618ED"/>
    <w:rsid w:val="00C70621"/>
    <w:rsid w:val="00C7383A"/>
    <w:rsid w:val="00C739E4"/>
    <w:rsid w:val="00C75466"/>
    <w:rsid w:val="00C77095"/>
    <w:rsid w:val="00C80C40"/>
    <w:rsid w:val="00C8279A"/>
    <w:rsid w:val="00C91A69"/>
    <w:rsid w:val="00C93D1E"/>
    <w:rsid w:val="00C97214"/>
    <w:rsid w:val="00CA43FD"/>
    <w:rsid w:val="00CA6B37"/>
    <w:rsid w:val="00CB154C"/>
    <w:rsid w:val="00CB70FA"/>
    <w:rsid w:val="00CC0780"/>
    <w:rsid w:val="00CC1B88"/>
    <w:rsid w:val="00CC347B"/>
    <w:rsid w:val="00CC49B9"/>
    <w:rsid w:val="00CD1371"/>
    <w:rsid w:val="00CD4423"/>
    <w:rsid w:val="00CD54B2"/>
    <w:rsid w:val="00CD5DDB"/>
    <w:rsid w:val="00CD5EA8"/>
    <w:rsid w:val="00CD75F7"/>
    <w:rsid w:val="00CE0BDA"/>
    <w:rsid w:val="00CE1D95"/>
    <w:rsid w:val="00CE56BF"/>
    <w:rsid w:val="00CE7EF0"/>
    <w:rsid w:val="00CF02A1"/>
    <w:rsid w:val="00CF0B12"/>
    <w:rsid w:val="00CF13BF"/>
    <w:rsid w:val="00CF4CE5"/>
    <w:rsid w:val="00CF705E"/>
    <w:rsid w:val="00D042C4"/>
    <w:rsid w:val="00D10D36"/>
    <w:rsid w:val="00D21861"/>
    <w:rsid w:val="00D23DDF"/>
    <w:rsid w:val="00D25F91"/>
    <w:rsid w:val="00D32220"/>
    <w:rsid w:val="00D3239D"/>
    <w:rsid w:val="00D334DA"/>
    <w:rsid w:val="00D401EF"/>
    <w:rsid w:val="00D445BF"/>
    <w:rsid w:val="00D470A5"/>
    <w:rsid w:val="00D5248E"/>
    <w:rsid w:val="00D53707"/>
    <w:rsid w:val="00D55116"/>
    <w:rsid w:val="00D57F61"/>
    <w:rsid w:val="00D6199C"/>
    <w:rsid w:val="00D61FA3"/>
    <w:rsid w:val="00D6479B"/>
    <w:rsid w:val="00D65BFB"/>
    <w:rsid w:val="00D665A9"/>
    <w:rsid w:val="00D7317F"/>
    <w:rsid w:val="00D747D2"/>
    <w:rsid w:val="00D7583F"/>
    <w:rsid w:val="00D75A9E"/>
    <w:rsid w:val="00D80FF0"/>
    <w:rsid w:val="00D81D8B"/>
    <w:rsid w:val="00D83649"/>
    <w:rsid w:val="00D849DB"/>
    <w:rsid w:val="00D85D9B"/>
    <w:rsid w:val="00D91DBD"/>
    <w:rsid w:val="00D92154"/>
    <w:rsid w:val="00D930CB"/>
    <w:rsid w:val="00D93A93"/>
    <w:rsid w:val="00D94DD2"/>
    <w:rsid w:val="00D966F1"/>
    <w:rsid w:val="00D97D61"/>
    <w:rsid w:val="00DA44D9"/>
    <w:rsid w:val="00DA54BD"/>
    <w:rsid w:val="00DB3917"/>
    <w:rsid w:val="00DB40B5"/>
    <w:rsid w:val="00DB5D8B"/>
    <w:rsid w:val="00DC3189"/>
    <w:rsid w:val="00DC3795"/>
    <w:rsid w:val="00DC7C43"/>
    <w:rsid w:val="00DD03F9"/>
    <w:rsid w:val="00DD2203"/>
    <w:rsid w:val="00DD51AA"/>
    <w:rsid w:val="00DE13AD"/>
    <w:rsid w:val="00DE1F25"/>
    <w:rsid w:val="00DE1F90"/>
    <w:rsid w:val="00DE46C5"/>
    <w:rsid w:val="00DE7585"/>
    <w:rsid w:val="00DE7AD3"/>
    <w:rsid w:val="00DF08AA"/>
    <w:rsid w:val="00DF1211"/>
    <w:rsid w:val="00DF33DA"/>
    <w:rsid w:val="00DF3758"/>
    <w:rsid w:val="00DF429F"/>
    <w:rsid w:val="00E05807"/>
    <w:rsid w:val="00E1488F"/>
    <w:rsid w:val="00E14B36"/>
    <w:rsid w:val="00E17526"/>
    <w:rsid w:val="00E20BED"/>
    <w:rsid w:val="00E2175E"/>
    <w:rsid w:val="00E24217"/>
    <w:rsid w:val="00E313E0"/>
    <w:rsid w:val="00E321EB"/>
    <w:rsid w:val="00E36F1F"/>
    <w:rsid w:val="00E43E5B"/>
    <w:rsid w:val="00E4409B"/>
    <w:rsid w:val="00E45E18"/>
    <w:rsid w:val="00E509F3"/>
    <w:rsid w:val="00E5120B"/>
    <w:rsid w:val="00E51F4F"/>
    <w:rsid w:val="00E520C6"/>
    <w:rsid w:val="00E539D2"/>
    <w:rsid w:val="00E55FB6"/>
    <w:rsid w:val="00E607D2"/>
    <w:rsid w:val="00E61F06"/>
    <w:rsid w:val="00E63C75"/>
    <w:rsid w:val="00E74B18"/>
    <w:rsid w:val="00E77267"/>
    <w:rsid w:val="00E7767A"/>
    <w:rsid w:val="00E77F00"/>
    <w:rsid w:val="00E80C85"/>
    <w:rsid w:val="00E83997"/>
    <w:rsid w:val="00E83F07"/>
    <w:rsid w:val="00E83FFB"/>
    <w:rsid w:val="00E86175"/>
    <w:rsid w:val="00E87DC1"/>
    <w:rsid w:val="00E9120B"/>
    <w:rsid w:val="00E95B50"/>
    <w:rsid w:val="00E97CC5"/>
    <w:rsid w:val="00EA133D"/>
    <w:rsid w:val="00EA175D"/>
    <w:rsid w:val="00EA1894"/>
    <w:rsid w:val="00EB222A"/>
    <w:rsid w:val="00EB37F5"/>
    <w:rsid w:val="00EB667B"/>
    <w:rsid w:val="00EC2A43"/>
    <w:rsid w:val="00EC5291"/>
    <w:rsid w:val="00EC7AB7"/>
    <w:rsid w:val="00ED0970"/>
    <w:rsid w:val="00ED124E"/>
    <w:rsid w:val="00ED1766"/>
    <w:rsid w:val="00ED566C"/>
    <w:rsid w:val="00EE08C0"/>
    <w:rsid w:val="00EE20E7"/>
    <w:rsid w:val="00EE3CD5"/>
    <w:rsid w:val="00EE42FA"/>
    <w:rsid w:val="00EE6886"/>
    <w:rsid w:val="00EF131B"/>
    <w:rsid w:val="00EF5010"/>
    <w:rsid w:val="00EF59FA"/>
    <w:rsid w:val="00EF61B5"/>
    <w:rsid w:val="00F03266"/>
    <w:rsid w:val="00F03F4B"/>
    <w:rsid w:val="00F03FF2"/>
    <w:rsid w:val="00F156CA"/>
    <w:rsid w:val="00F157BF"/>
    <w:rsid w:val="00F17955"/>
    <w:rsid w:val="00F23771"/>
    <w:rsid w:val="00F30706"/>
    <w:rsid w:val="00F3143D"/>
    <w:rsid w:val="00F3210D"/>
    <w:rsid w:val="00F36B37"/>
    <w:rsid w:val="00F40164"/>
    <w:rsid w:val="00F42984"/>
    <w:rsid w:val="00F429CD"/>
    <w:rsid w:val="00F446FA"/>
    <w:rsid w:val="00F51051"/>
    <w:rsid w:val="00F54D01"/>
    <w:rsid w:val="00F64567"/>
    <w:rsid w:val="00F65CAB"/>
    <w:rsid w:val="00F70F37"/>
    <w:rsid w:val="00F73F8B"/>
    <w:rsid w:val="00F80F2E"/>
    <w:rsid w:val="00F822CA"/>
    <w:rsid w:val="00F830A5"/>
    <w:rsid w:val="00F845CC"/>
    <w:rsid w:val="00F932C8"/>
    <w:rsid w:val="00F94F39"/>
    <w:rsid w:val="00F9518F"/>
    <w:rsid w:val="00FA0941"/>
    <w:rsid w:val="00FA416C"/>
    <w:rsid w:val="00FA7745"/>
    <w:rsid w:val="00FB3C6D"/>
    <w:rsid w:val="00FB537F"/>
    <w:rsid w:val="00FB56FB"/>
    <w:rsid w:val="00FB77B5"/>
    <w:rsid w:val="00FC11BB"/>
    <w:rsid w:val="00FC185D"/>
    <w:rsid w:val="00FC1B2F"/>
    <w:rsid w:val="00FC2835"/>
    <w:rsid w:val="00FD1347"/>
    <w:rsid w:val="00FD1E19"/>
    <w:rsid w:val="00FD54DE"/>
    <w:rsid w:val="00FD5B64"/>
    <w:rsid w:val="00FE009D"/>
    <w:rsid w:val="00FE1ADB"/>
    <w:rsid w:val="00FE4EC7"/>
    <w:rsid w:val="00FE68CA"/>
    <w:rsid w:val="00FF1558"/>
    <w:rsid w:val="00FF4D67"/>
    <w:rsid w:val="00FF61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9B39F3B"/>
  <w14:defaultImageDpi w14:val="32767"/>
  <w15:chartTrackingRefBased/>
  <w15:docId w15:val="{D3A28172-290D-EC4A-92BE-5B57E1F9D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571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3571E"/>
    <w:rPr>
      <w:rFonts w:ascii="Times New Roman" w:hAnsi="Times New Roman" w:cs="Times New Roman"/>
      <w:sz w:val="18"/>
      <w:szCs w:val="18"/>
    </w:rPr>
  </w:style>
  <w:style w:type="paragraph" w:styleId="Footer">
    <w:name w:val="footer"/>
    <w:basedOn w:val="Normal"/>
    <w:link w:val="FooterChar"/>
    <w:uiPriority w:val="99"/>
    <w:unhideWhenUsed/>
    <w:rsid w:val="00172A2C"/>
    <w:pPr>
      <w:tabs>
        <w:tab w:val="center" w:pos="4680"/>
        <w:tab w:val="right" w:pos="9360"/>
      </w:tabs>
    </w:pPr>
  </w:style>
  <w:style w:type="character" w:customStyle="1" w:styleId="FooterChar">
    <w:name w:val="Footer Char"/>
    <w:basedOn w:val="DefaultParagraphFont"/>
    <w:link w:val="Footer"/>
    <w:uiPriority w:val="99"/>
    <w:rsid w:val="00172A2C"/>
  </w:style>
  <w:style w:type="character" w:styleId="PageNumber">
    <w:name w:val="page number"/>
    <w:basedOn w:val="DefaultParagraphFont"/>
    <w:uiPriority w:val="99"/>
    <w:semiHidden/>
    <w:unhideWhenUsed/>
    <w:rsid w:val="00172A2C"/>
  </w:style>
  <w:style w:type="paragraph" w:customStyle="1" w:styleId="EndNoteBibliographyTitle">
    <w:name w:val="EndNote Bibliography Title"/>
    <w:basedOn w:val="Normal"/>
    <w:link w:val="EndNoteBibliographyTitleChar"/>
    <w:rsid w:val="00151EEA"/>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51EEA"/>
    <w:rPr>
      <w:rFonts w:ascii="Calibri" w:hAnsi="Calibri" w:cs="Calibri"/>
      <w:noProof/>
    </w:rPr>
  </w:style>
  <w:style w:type="paragraph" w:customStyle="1" w:styleId="EndNoteBibliography">
    <w:name w:val="EndNote Bibliography"/>
    <w:basedOn w:val="Normal"/>
    <w:link w:val="EndNoteBibliographyChar"/>
    <w:rsid w:val="00151EEA"/>
    <w:pPr>
      <w:jc w:val="both"/>
    </w:pPr>
    <w:rPr>
      <w:rFonts w:ascii="Calibri" w:hAnsi="Calibri" w:cs="Calibri"/>
      <w:noProof/>
    </w:rPr>
  </w:style>
  <w:style w:type="character" w:customStyle="1" w:styleId="EndNoteBibliographyChar">
    <w:name w:val="EndNote Bibliography Char"/>
    <w:basedOn w:val="DefaultParagraphFont"/>
    <w:link w:val="EndNoteBibliography"/>
    <w:rsid w:val="00151EEA"/>
    <w:rPr>
      <w:rFonts w:ascii="Calibri" w:hAnsi="Calibri" w:cs="Calibri"/>
      <w:noProof/>
    </w:rPr>
  </w:style>
  <w:style w:type="paragraph" w:styleId="Header">
    <w:name w:val="header"/>
    <w:basedOn w:val="Normal"/>
    <w:link w:val="HeaderChar"/>
    <w:uiPriority w:val="99"/>
    <w:unhideWhenUsed/>
    <w:rsid w:val="00A3700E"/>
    <w:pPr>
      <w:tabs>
        <w:tab w:val="center" w:pos="4513"/>
        <w:tab w:val="right" w:pos="9026"/>
      </w:tabs>
    </w:pPr>
  </w:style>
  <w:style w:type="character" w:customStyle="1" w:styleId="HeaderChar">
    <w:name w:val="Header Char"/>
    <w:basedOn w:val="DefaultParagraphFont"/>
    <w:link w:val="Header"/>
    <w:uiPriority w:val="99"/>
    <w:rsid w:val="00A370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g"/><Relationship Id="rId2" Type="http://schemas.openxmlformats.org/officeDocument/2006/relationships/settings" Target="settings.xml"/><Relationship Id="rId16" Type="http://schemas.openxmlformats.org/officeDocument/2006/relationships/image" Target="media/image11.jp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jpg"/><Relationship Id="rId23" Type="http://schemas.openxmlformats.org/officeDocument/2006/relationships/fontTable" Target="fontTable.xml"/><Relationship Id="rId10" Type="http://schemas.openxmlformats.org/officeDocument/2006/relationships/image" Target="media/image5.jpg"/><Relationship Id="rId19" Type="http://schemas.openxmlformats.org/officeDocument/2006/relationships/image" Target="media/image14.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SimHei"/>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SimSun"/>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2249</Words>
  <Characters>12820</Characters>
  <Application>Microsoft Office Word</Application>
  <DocSecurity>4</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Liu</dc:creator>
  <cp:keywords/>
  <dc:description/>
  <cp:lastModifiedBy>Nick Fang</cp:lastModifiedBy>
  <cp:revision>2</cp:revision>
  <dcterms:created xsi:type="dcterms:W3CDTF">2023-05-04T12:02:00Z</dcterms:created>
  <dcterms:modified xsi:type="dcterms:W3CDTF">2023-05-04T12:02:00Z</dcterms:modified>
</cp:coreProperties>
</file>