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52AC8" w14:textId="77777777" w:rsidR="003A2B7A" w:rsidRPr="0061121E" w:rsidRDefault="003A2B7A" w:rsidP="003A2B7A">
      <w:pPr>
        <w:widowControl/>
        <w:spacing w:line="360" w:lineRule="auto"/>
        <w:jc w:val="center"/>
        <w:rPr>
          <w:rFonts w:ascii="Times New Roman" w:eastAsia="AdvHV" w:hAnsi="Times New Roman" w:cs="Times New Roman"/>
          <w:b/>
          <w:bCs/>
          <w:kern w:val="0"/>
          <w:sz w:val="43"/>
          <w:szCs w:val="43"/>
        </w:rPr>
      </w:pPr>
      <w:r w:rsidRPr="0033461A">
        <w:rPr>
          <w:rFonts w:ascii="Times New Roman" w:eastAsia="AdvHV" w:hAnsi="Times New Roman" w:cs="Times New Roman"/>
          <w:b/>
          <w:bCs/>
          <w:kern w:val="0"/>
          <w:sz w:val="43"/>
          <w:szCs w:val="43"/>
        </w:rPr>
        <w:t>Supporting Information</w:t>
      </w:r>
    </w:p>
    <w:p w14:paraId="370709A2" w14:textId="29C6A723" w:rsidR="003A2B7A" w:rsidRPr="00A66D8D" w:rsidRDefault="00B92762" w:rsidP="003A2B7A">
      <w:pPr>
        <w:spacing w:line="480" w:lineRule="auto"/>
        <w:rPr>
          <w:rFonts w:ascii="Times New Roman" w:hAnsi="Times New Roman" w:cs="Times New Roman"/>
          <w:b/>
          <w:bCs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bCs/>
          <w:kern w:val="0"/>
          <w:sz w:val="30"/>
          <w:szCs w:val="30"/>
        </w:rPr>
        <w:t>Efficient</w:t>
      </w:r>
      <w:r w:rsidR="003A2B7A" w:rsidRPr="0061121E">
        <w:rPr>
          <w:rFonts w:ascii="Times New Roman" w:hAnsi="Times New Roman" w:cs="Times New Roman"/>
          <w:b/>
          <w:bCs/>
          <w:kern w:val="0"/>
          <w:sz w:val="30"/>
          <w:szCs w:val="30"/>
        </w:rPr>
        <w:t xml:space="preserve"> fractionation of microalgae biomass</w:t>
      </w:r>
      <w:r>
        <w:rPr>
          <w:rFonts w:ascii="Times New Roman" w:hAnsi="Times New Roman" w:cs="Times New Roman"/>
          <w:b/>
          <w:bCs/>
          <w:kern w:val="0"/>
          <w:sz w:val="30"/>
          <w:szCs w:val="30"/>
        </w:rPr>
        <w:t xml:space="preserve"> as a whole for biodiesel production</w:t>
      </w:r>
      <w:r w:rsidR="003A2B7A" w:rsidRPr="0061121E">
        <w:rPr>
          <w:rFonts w:ascii="Times New Roman" w:hAnsi="Times New Roman" w:cs="Times New Roman"/>
          <w:b/>
          <w:bCs/>
          <w:kern w:val="0"/>
          <w:sz w:val="30"/>
          <w:szCs w:val="30"/>
        </w:rPr>
        <w:t xml:space="preserve"> </w:t>
      </w:r>
      <w:r w:rsidRPr="00B92762">
        <w:rPr>
          <w:rFonts w:ascii="Times New Roman" w:hAnsi="Times New Roman" w:cs="Times New Roman"/>
          <w:b/>
          <w:bCs/>
          <w:kern w:val="0"/>
          <w:sz w:val="30"/>
          <w:szCs w:val="30"/>
        </w:rPr>
        <w:t>enabled by deep eutectic solvent and water</w:t>
      </w:r>
    </w:p>
    <w:p w14:paraId="24095090" w14:textId="56566C9F" w:rsidR="003A2B7A" w:rsidRPr="0061121E" w:rsidRDefault="003A2B7A" w:rsidP="003A2B7A">
      <w:pPr>
        <w:spacing w:line="480" w:lineRule="auto"/>
        <w:rPr>
          <w:rFonts w:ascii="Times New Roman" w:hAnsi="Times New Roman" w:cs="Times New Roman"/>
          <w:b/>
          <w:bCs/>
          <w:kern w:val="0"/>
          <w:sz w:val="30"/>
          <w:szCs w:val="30"/>
        </w:rPr>
      </w:pPr>
      <w:r w:rsidRPr="00A66D8D">
        <w:rPr>
          <w:rFonts w:ascii="Times New Roman" w:hAnsi="Times New Roman" w:cs="Times New Roman"/>
          <w:bCs/>
          <w:kern w:val="0"/>
          <w:sz w:val="24"/>
          <w:szCs w:val="24"/>
        </w:rPr>
        <w:t xml:space="preserve">Dayong Yu </w:t>
      </w:r>
      <w:r w:rsidRPr="00A66D8D">
        <w:rPr>
          <w:rFonts w:ascii="Times New Roman" w:hAnsi="Times New Roman" w:cs="Times New Roman" w:hint="eastAsia"/>
          <w:bCs/>
          <w:kern w:val="0"/>
          <w:sz w:val="24"/>
          <w:szCs w:val="24"/>
          <w:vertAlign w:val="superscript"/>
        </w:rPr>
        <w:t>a</w:t>
      </w:r>
      <w:r w:rsidRPr="00A66D8D"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, b</w:t>
      </w:r>
      <w:r w:rsidRPr="00A66D8D">
        <w:rPr>
          <w:rFonts w:ascii="Times New Roman" w:hAnsi="Times New Roman" w:cs="Times New Roman" w:hint="eastAsia"/>
          <w:bCs/>
          <w:kern w:val="0"/>
          <w:sz w:val="24"/>
          <w:szCs w:val="24"/>
        </w:rPr>
        <w:t>,</w:t>
      </w:r>
      <w:r w:rsidRPr="00A66D8D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proofErr w:type="spellStart"/>
      <w:r w:rsidRPr="00A66D8D">
        <w:rPr>
          <w:rFonts w:ascii="Times New Roman" w:hAnsi="Times New Roman" w:cs="Times New Roman"/>
          <w:bCs/>
          <w:kern w:val="0"/>
          <w:sz w:val="24"/>
          <w:szCs w:val="24"/>
        </w:rPr>
        <w:t>Hangyu</w:t>
      </w:r>
      <w:proofErr w:type="spellEnd"/>
      <w:r w:rsidRPr="00A66D8D">
        <w:rPr>
          <w:rFonts w:ascii="Times New Roman" w:hAnsi="Times New Roman" w:cs="Times New Roman"/>
          <w:bCs/>
          <w:kern w:val="0"/>
          <w:sz w:val="24"/>
          <w:szCs w:val="24"/>
        </w:rPr>
        <w:t xml:space="preserve"> Luo </w:t>
      </w:r>
      <w:r w:rsidRPr="00A66D8D"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a, b</w:t>
      </w:r>
      <w:r w:rsidRPr="00A66D8D">
        <w:rPr>
          <w:rFonts w:ascii="Times New Roman" w:hAnsi="Times New Roman" w:cs="Times New Roman"/>
          <w:bCs/>
          <w:kern w:val="0"/>
          <w:sz w:val="24"/>
          <w:szCs w:val="24"/>
        </w:rPr>
        <w:t xml:space="preserve">, </w:t>
      </w:r>
      <w:proofErr w:type="spellStart"/>
      <w:r w:rsidRPr="00A66D8D">
        <w:rPr>
          <w:rFonts w:ascii="Times New Roman" w:hAnsi="Times New Roman" w:cs="Times New Roman"/>
          <w:bCs/>
          <w:kern w:val="0"/>
          <w:sz w:val="24"/>
          <w:szCs w:val="24"/>
        </w:rPr>
        <w:t>Jinyu</w:t>
      </w:r>
      <w:proofErr w:type="spellEnd"/>
      <w:r w:rsidRPr="00A66D8D">
        <w:rPr>
          <w:rFonts w:ascii="Times New Roman" w:hAnsi="Times New Roman" w:cs="Times New Roman"/>
          <w:bCs/>
          <w:kern w:val="0"/>
          <w:sz w:val="24"/>
          <w:szCs w:val="24"/>
        </w:rPr>
        <w:t xml:space="preserve"> Tan </w:t>
      </w:r>
      <w:r w:rsidRPr="00A66D8D"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b</w:t>
      </w:r>
      <w:r w:rsidRPr="00A66D8D">
        <w:rPr>
          <w:rFonts w:ascii="Times New Roman" w:hAnsi="Times New Roman" w:cs="Times New Roman"/>
          <w:bCs/>
          <w:kern w:val="0"/>
          <w:sz w:val="24"/>
          <w:szCs w:val="24"/>
        </w:rPr>
        <w:t xml:space="preserve">, </w:t>
      </w:r>
      <w:proofErr w:type="spellStart"/>
      <w:r w:rsidRPr="00A66D8D">
        <w:rPr>
          <w:rFonts w:ascii="Times New Roman" w:hAnsi="Times New Roman" w:cs="Times New Roman"/>
          <w:bCs/>
          <w:kern w:val="0"/>
          <w:sz w:val="24"/>
          <w:szCs w:val="24"/>
        </w:rPr>
        <w:t>Junfa</w:t>
      </w:r>
      <w:proofErr w:type="spellEnd"/>
      <w:r w:rsidRPr="00A66D8D">
        <w:rPr>
          <w:rFonts w:ascii="Times New Roman" w:hAnsi="Times New Roman" w:cs="Times New Roman"/>
          <w:bCs/>
          <w:kern w:val="0"/>
          <w:sz w:val="24"/>
          <w:szCs w:val="24"/>
        </w:rPr>
        <w:t xml:space="preserve"> Yuan </w:t>
      </w:r>
      <w:r w:rsidRPr="00A66D8D"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b</w:t>
      </w:r>
      <w:r w:rsidRPr="00A66D8D">
        <w:rPr>
          <w:rFonts w:ascii="Times New Roman" w:hAnsi="Times New Roman" w:cs="Times New Roman"/>
          <w:bCs/>
          <w:kern w:val="0"/>
          <w:sz w:val="24"/>
          <w:szCs w:val="24"/>
        </w:rPr>
        <w:t xml:space="preserve">, </w:t>
      </w:r>
      <w:proofErr w:type="spellStart"/>
      <w:r w:rsidRPr="00A66D8D">
        <w:rPr>
          <w:rFonts w:ascii="Times New Roman" w:hAnsi="Times New Roman" w:cs="Times New Roman"/>
          <w:bCs/>
          <w:kern w:val="0"/>
          <w:sz w:val="24"/>
          <w:szCs w:val="24"/>
        </w:rPr>
        <w:t>Jiashen</w:t>
      </w:r>
      <w:r w:rsidR="002109E5">
        <w:rPr>
          <w:rFonts w:ascii="Times New Roman" w:hAnsi="Times New Roman" w:cs="Times New Roman"/>
          <w:bCs/>
          <w:kern w:val="0"/>
          <w:sz w:val="24"/>
          <w:szCs w:val="24"/>
        </w:rPr>
        <w:t>g</w:t>
      </w:r>
      <w:proofErr w:type="spellEnd"/>
      <w:r w:rsidRPr="00A66D8D">
        <w:rPr>
          <w:rFonts w:ascii="Times New Roman" w:hAnsi="Times New Roman" w:cs="Times New Roman"/>
          <w:bCs/>
          <w:kern w:val="0"/>
          <w:sz w:val="24"/>
          <w:szCs w:val="24"/>
        </w:rPr>
        <w:t xml:space="preserve"> Chen </w:t>
      </w:r>
      <w:r w:rsidRPr="00A66D8D"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b</w:t>
      </w:r>
      <w:r w:rsidRPr="00A66D8D">
        <w:rPr>
          <w:rFonts w:ascii="Times New Roman" w:hAnsi="Times New Roman" w:cs="Times New Roman"/>
          <w:bCs/>
          <w:kern w:val="0"/>
          <w:sz w:val="24"/>
          <w:szCs w:val="24"/>
        </w:rPr>
        <w:t xml:space="preserve">, Zhen Fang </w:t>
      </w:r>
      <w:r w:rsidRPr="00A66D8D"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c</w:t>
      </w:r>
      <w:r w:rsidRPr="00A66D8D">
        <w:rPr>
          <w:rFonts w:ascii="Times New Roman" w:hAnsi="Times New Roman" w:cs="Times New Roman" w:hint="eastAsia"/>
          <w:bCs/>
          <w:kern w:val="0"/>
          <w:sz w:val="24"/>
          <w:szCs w:val="24"/>
        </w:rPr>
        <w:t>,</w:t>
      </w:r>
      <w:r w:rsidRPr="00A66D8D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proofErr w:type="spellStart"/>
      <w:r w:rsidRPr="00A66D8D">
        <w:rPr>
          <w:rFonts w:ascii="Times New Roman" w:hAnsi="Times New Roman" w:cs="Times New Roman"/>
          <w:bCs/>
          <w:kern w:val="0"/>
          <w:sz w:val="24"/>
          <w:szCs w:val="24"/>
        </w:rPr>
        <w:t>Xiaofang</w:t>
      </w:r>
      <w:proofErr w:type="spellEnd"/>
      <w:r w:rsidRPr="00A66D8D">
        <w:rPr>
          <w:rFonts w:ascii="Times New Roman" w:hAnsi="Times New Roman" w:cs="Times New Roman"/>
          <w:bCs/>
          <w:kern w:val="0"/>
          <w:sz w:val="24"/>
          <w:szCs w:val="24"/>
        </w:rPr>
        <w:t xml:space="preserve"> Liu </w:t>
      </w:r>
      <w:r w:rsidRPr="00A66D8D"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a, *</w:t>
      </w:r>
      <w:r w:rsidRPr="00A66D8D">
        <w:rPr>
          <w:rFonts w:ascii="Times New Roman" w:hAnsi="Times New Roman" w:cs="Times New Roman"/>
          <w:bCs/>
          <w:kern w:val="0"/>
          <w:sz w:val="24"/>
          <w:szCs w:val="24"/>
        </w:rPr>
        <w:t xml:space="preserve">, Hu Li </w:t>
      </w:r>
      <w:r w:rsidRPr="00A66D8D"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b, *</w:t>
      </w:r>
    </w:p>
    <w:p w14:paraId="14646D72" w14:textId="77777777" w:rsidR="003A2B7A" w:rsidRPr="00A66D8D" w:rsidRDefault="003A2B7A" w:rsidP="003A2B7A">
      <w:pPr>
        <w:spacing w:beforeLines="50" w:before="156" w:afterLines="50" w:after="156" w:line="480" w:lineRule="auto"/>
        <w:rPr>
          <w:rFonts w:ascii="Times New Roman" w:hAnsi="Times New Roman" w:cs="Times New Roman"/>
          <w:bCs/>
          <w:i/>
          <w:kern w:val="0"/>
          <w:sz w:val="24"/>
          <w:szCs w:val="24"/>
        </w:rPr>
      </w:pPr>
      <w:r w:rsidRPr="00A66D8D">
        <w:rPr>
          <w:rFonts w:ascii="Times New Roman" w:hAnsi="Times New Roman" w:cs="Times New Roman" w:hint="eastAsia"/>
          <w:bCs/>
          <w:i/>
          <w:kern w:val="0"/>
          <w:sz w:val="24"/>
          <w:szCs w:val="24"/>
          <w:vertAlign w:val="superscript"/>
        </w:rPr>
        <w:t>a</w:t>
      </w:r>
      <w:r w:rsidRPr="00A66D8D">
        <w:rPr>
          <w:rFonts w:ascii="Times New Roman" w:hAnsi="Times New Roman" w:cs="Times New Roman"/>
          <w:bCs/>
          <w:i/>
          <w:kern w:val="0"/>
          <w:sz w:val="24"/>
          <w:szCs w:val="24"/>
          <w:vertAlign w:val="superscript"/>
        </w:rPr>
        <w:t xml:space="preserve"> </w:t>
      </w:r>
      <w:r w:rsidRPr="00A66D8D">
        <w:rPr>
          <w:rFonts w:ascii="Times New Roman" w:hAnsi="Times New Roman" w:cs="Times New Roman"/>
          <w:bCs/>
          <w:i/>
          <w:kern w:val="0"/>
          <w:sz w:val="24"/>
          <w:szCs w:val="24"/>
        </w:rPr>
        <w:t>Guizhou Provincial Key Laboratory for Rare Animal and Economic Insects of the Mountainous Region,</w:t>
      </w:r>
      <w:r w:rsidRPr="00A66D8D">
        <w:rPr>
          <w:rFonts w:ascii="Times New Roman" w:hAnsi="Times New Roman" w:cs="Times New Roman" w:hint="eastAsia"/>
          <w:bCs/>
          <w:i/>
          <w:kern w:val="0"/>
          <w:sz w:val="24"/>
          <w:szCs w:val="24"/>
        </w:rPr>
        <w:t xml:space="preserve"> </w:t>
      </w:r>
      <w:r w:rsidRPr="00A66D8D">
        <w:rPr>
          <w:rFonts w:ascii="Times New Roman" w:hAnsi="Times New Roman" w:cs="Times New Roman"/>
          <w:bCs/>
          <w:i/>
          <w:kern w:val="0"/>
          <w:sz w:val="24"/>
          <w:szCs w:val="24"/>
        </w:rPr>
        <w:t>College of Biology and Environmental Engineering, Guiyang University, Guiyang 550005, China</w:t>
      </w:r>
    </w:p>
    <w:p w14:paraId="6BC76CAD" w14:textId="4235676F" w:rsidR="003A2B7A" w:rsidRPr="00A66D8D" w:rsidRDefault="003A2B7A" w:rsidP="003A2B7A">
      <w:pPr>
        <w:spacing w:beforeLines="50" w:before="156" w:afterLines="50" w:after="156" w:line="480" w:lineRule="auto"/>
        <w:rPr>
          <w:rFonts w:ascii="Times New Roman" w:hAnsi="Times New Roman" w:cs="Times New Roman"/>
          <w:bCs/>
          <w:i/>
          <w:kern w:val="0"/>
          <w:sz w:val="24"/>
          <w:szCs w:val="24"/>
        </w:rPr>
      </w:pPr>
      <w:r w:rsidRPr="009C03EF">
        <w:rPr>
          <w:rFonts w:ascii="Times New Roman" w:hAnsi="Times New Roman" w:cs="Times New Roman"/>
          <w:bCs/>
          <w:i/>
          <w:kern w:val="0"/>
          <w:sz w:val="24"/>
          <w:szCs w:val="24"/>
          <w:vertAlign w:val="superscript"/>
        </w:rPr>
        <w:t>b</w:t>
      </w:r>
      <w:r w:rsidRPr="009C03EF">
        <w:rPr>
          <w:rFonts w:ascii="Times New Roman" w:hAnsi="Times New Roman" w:cs="Times New Roman"/>
          <w:bCs/>
          <w:i/>
          <w:kern w:val="0"/>
          <w:sz w:val="24"/>
          <w:szCs w:val="24"/>
        </w:rPr>
        <w:t xml:space="preserve"> National Key Laboratory of Green Pesticide, Key Laboratory of Green Pesticide and Agricultural Bioengineering, Ministry of Education, </w:t>
      </w:r>
      <w:r w:rsidR="00102ABE" w:rsidRPr="00102ABE">
        <w:rPr>
          <w:rFonts w:ascii="Times New Roman" w:hAnsi="Times New Roman" w:cs="Times New Roman"/>
          <w:bCs/>
          <w:i/>
          <w:kern w:val="0"/>
          <w:sz w:val="24"/>
          <w:szCs w:val="24"/>
        </w:rPr>
        <w:t>State-Local Joint Laboratory for Comprehensive Utilization of Biomass,</w:t>
      </w:r>
      <w:r w:rsidR="00102ABE">
        <w:rPr>
          <w:rFonts w:ascii="Times New Roman" w:hAnsi="Times New Roman" w:cs="Times New Roman"/>
          <w:bCs/>
          <w:i/>
          <w:kern w:val="0"/>
          <w:sz w:val="24"/>
          <w:szCs w:val="24"/>
        </w:rPr>
        <w:t xml:space="preserve"> </w:t>
      </w:r>
      <w:r w:rsidRPr="009C03EF">
        <w:rPr>
          <w:rFonts w:ascii="Times New Roman" w:hAnsi="Times New Roman" w:cs="Times New Roman"/>
          <w:bCs/>
          <w:i/>
          <w:kern w:val="0"/>
          <w:sz w:val="24"/>
          <w:szCs w:val="24"/>
        </w:rPr>
        <w:t>Center for R&amp;D of Fine Chemicals</w:t>
      </w:r>
      <w:r w:rsidR="007E0DC0">
        <w:rPr>
          <w:rFonts w:ascii="Times New Roman" w:hAnsi="Times New Roman" w:cs="Times New Roman" w:hint="eastAsia"/>
          <w:bCs/>
          <w:i/>
          <w:kern w:val="0"/>
          <w:sz w:val="24"/>
          <w:szCs w:val="24"/>
        </w:rPr>
        <w:t>,</w:t>
      </w:r>
      <w:bookmarkStart w:id="0" w:name="_GoBack"/>
      <w:bookmarkEnd w:id="0"/>
      <w:r w:rsidRPr="009C03EF">
        <w:rPr>
          <w:rFonts w:ascii="Times New Roman" w:hAnsi="Times New Roman" w:cs="Times New Roman"/>
          <w:bCs/>
          <w:i/>
          <w:kern w:val="0"/>
          <w:sz w:val="24"/>
          <w:szCs w:val="24"/>
        </w:rPr>
        <w:t xml:space="preserve"> Guizhou University, Guiyang, 550025, China.</w:t>
      </w:r>
    </w:p>
    <w:p w14:paraId="5CA126E0" w14:textId="77777777" w:rsidR="003A2B7A" w:rsidRPr="00A66D8D" w:rsidRDefault="003A2B7A" w:rsidP="003A2B7A">
      <w:pPr>
        <w:spacing w:beforeLines="50" w:before="156" w:afterLines="50" w:after="156" w:line="480" w:lineRule="auto"/>
        <w:rPr>
          <w:rFonts w:ascii="Times New Roman" w:hAnsi="Times New Roman" w:cs="Times New Roman"/>
          <w:bCs/>
          <w:i/>
          <w:kern w:val="0"/>
          <w:sz w:val="24"/>
          <w:szCs w:val="24"/>
        </w:rPr>
      </w:pPr>
      <w:r w:rsidRPr="00A66D8D">
        <w:rPr>
          <w:rFonts w:ascii="Times New Roman" w:hAnsi="Times New Roman" w:cs="Times New Roman" w:hint="eastAsia"/>
          <w:bCs/>
          <w:i/>
          <w:kern w:val="0"/>
          <w:sz w:val="24"/>
          <w:szCs w:val="24"/>
          <w:vertAlign w:val="superscript"/>
        </w:rPr>
        <w:t>c</w:t>
      </w:r>
      <w:r w:rsidRPr="00A66D8D">
        <w:rPr>
          <w:rFonts w:ascii="Times New Roman" w:hAnsi="Times New Roman" w:cs="Times New Roman"/>
          <w:bCs/>
          <w:i/>
          <w:kern w:val="0"/>
          <w:sz w:val="24"/>
          <w:szCs w:val="24"/>
          <w:vertAlign w:val="superscript"/>
        </w:rPr>
        <w:t xml:space="preserve"> </w:t>
      </w:r>
      <w:r w:rsidRPr="00A66D8D">
        <w:rPr>
          <w:rFonts w:ascii="Times New Roman" w:hAnsi="Times New Roman" w:cs="Times New Roman"/>
          <w:bCs/>
          <w:i/>
          <w:kern w:val="0"/>
          <w:sz w:val="24"/>
          <w:szCs w:val="24"/>
        </w:rPr>
        <w:t xml:space="preserve">Biomass Group, College of Engineering, Nanjing Agricultural University, 40 </w:t>
      </w:r>
      <w:proofErr w:type="spellStart"/>
      <w:r w:rsidRPr="00A66D8D">
        <w:rPr>
          <w:rFonts w:ascii="Times New Roman" w:hAnsi="Times New Roman" w:cs="Times New Roman"/>
          <w:bCs/>
          <w:i/>
          <w:kern w:val="0"/>
          <w:sz w:val="24"/>
          <w:szCs w:val="24"/>
        </w:rPr>
        <w:t>Dianjiangtai</w:t>
      </w:r>
      <w:proofErr w:type="spellEnd"/>
      <w:r w:rsidRPr="00A66D8D">
        <w:rPr>
          <w:rFonts w:ascii="Times New Roman" w:hAnsi="Times New Roman" w:cs="Times New Roman"/>
          <w:bCs/>
          <w:i/>
          <w:kern w:val="0"/>
          <w:sz w:val="24"/>
          <w:szCs w:val="24"/>
        </w:rPr>
        <w:t xml:space="preserve"> Road, Nanjing, Jiangsu 210031, China</w:t>
      </w:r>
    </w:p>
    <w:p w14:paraId="2D5D4D4C" w14:textId="77777777" w:rsidR="003A2B7A" w:rsidRDefault="003A2B7A" w:rsidP="003A2B7A">
      <w:pPr>
        <w:widowControl/>
        <w:jc w:val="lef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F6B21FE" w14:textId="77777777" w:rsidR="003A2B7A" w:rsidRPr="008B124E" w:rsidRDefault="003A2B7A" w:rsidP="003A2B7A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bookmarkStart w:id="1" w:name="_Hlk102998034"/>
      <w:r w:rsidRPr="008B124E">
        <w:rPr>
          <w:rFonts w:ascii="Times New Roman" w:hAnsi="Times New Roman" w:cs="Times New Roman"/>
          <w:bCs/>
          <w:sz w:val="24"/>
          <w:szCs w:val="24"/>
        </w:rPr>
        <w:t>* Corresponding authors.</w:t>
      </w:r>
    </w:p>
    <w:p w14:paraId="7C03EEC0" w14:textId="5E288F24" w:rsidR="003A2B7A" w:rsidRPr="008B124E" w:rsidRDefault="003A2B7A" w:rsidP="003A2B7A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8B124E">
        <w:rPr>
          <w:rFonts w:ascii="Times New Roman" w:hAnsi="Times New Roman" w:cs="Times New Roman"/>
          <w:bCs/>
          <w:sz w:val="24"/>
          <w:szCs w:val="24"/>
        </w:rPr>
        <w:t xml:space="preserve">E-mails: </w:t>
      </w:r>
      <w:r w:rsidR="002D1F15" w:rsidRPr="002D1F15">
        <w:rPr>
          <w:rFonts w:ascii="Times New Roman" w:hAnsi="Times New Roman" w:cs="Times New Roman"/>
          <w:bCs/>
          <w:sz w:val="24"/>
          <w:szCs w:val="24"/>
        </w:rPr>
        <w:t>liuxfzap@163.com</w:t>
      </w:r>
      <w:r w:rsidR="002D1F15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2D1F15" w:rsidRPr="00A66D8D">
        <w:rPr>
          <w:rFonts w:ascii="Times New Roman" w:hAnsi="Times New Roman" w:cs="Times New Roman"/>
          <w:bCs/>
          <w:kern w:val="0"/>
          <w:sz w:val="24"/>
          <w:szCs w:val="24"/>
        </w:rPr>
        <w:t>X</w:t>
      </w:r>
      <w:r w:rsidR="008625E6">
        <w:rPr>
          <w:rFonts w:ascii="Times New Roman" w:hAnsi="Times New Roman" w:cs="Times New Roman"/>
          <w:bCs/>
          <w:kern w:val="0"/>
          <w:sz w:val="24"/>
          <w:szCs w:val="24"/>
        </w:rPr>
        <w:t>.</w:t>
      </w:r>
      <w:r w:rsidR="002D1F15" w:rsidRPr="00A66D8D">
        <w:rPr>
          <w:rFonts w:ascii="Times New Roman" w:hAnsi="Times New Roman" w:cs="Times New Roman"/>
          <w:bCs/>
          <w:kern w:val="0"/>
          <w:sz w:val="24"/>
          <w:szCs w:val="24"/>
        </w:rPr>
        <w:t xml:space="preserve"> Liu</w:t>
      </w:r>
      <w:r w:rsidR="002D1F15">
        <w:rPr>
          <w:rFonts w:ascii="Times New Roman" w:hAnsi="Times New Roman" w:cs="Times New Roman"/>
          <w:bCs/>
          <w:sz w:val="24"/>
          <w:szCs w:val="24"/>
        </w:rPr>
        <w:t xml:space="preserve">); </w:t>
      </w:r>
      <w:r w:rsidRPr="008B124E">
        <w:rPr>
          <w:rFonts w:ascii="Times New Roman" w:hAnsi="Times New Roman" w:cs="Times New Roman"/>
          <w:bCs/>
          <w:sz w:val="24"/>
          <w:szCs w:val="24"/>
        </w:rPr>
        <w:t>hli13@gzu.edu.cn (</w:t>
      </w:r>
      <w:r w:rsidR="008625E6" w:rsidRPr="008B124E">
        <w:rPr>
          <w:rFonts w:ascii="Times New Roman" w:hAnsi="Times New Roman" w:cs="Times New Roman"/>
          <w:bCs/>
          <w:sz w:val="24"/>
          <w:szCs w:val="24"/>
        </w:rPr>
        <w:t>H</w:t>
      </w:r>
      <w:r w:rsidR="008625E6">
        <w:rPr>
          <w:rFonts w:ascii="Times New Roman" w:hAnsi="Times New Roman" w:cs="Times New Roman"/>
          <w:bCs/>
          <w:sz w:val="24"/>
          <w:szCs w:val="24"/>
        </w:rPr>
        <w:t>.</w:t>
      </w:r>
      <w:r w:rsidR="008625E6" w:rsidRPr="008B12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24E">
        <w:rPr>
          <w:rFonts w:ascii="Times New Roman" w:hAnsi="Times New Roman" w:cs="Times New Roman"/>
          <w:bCs/>
          <w:sz w:val="24"/>
          <w:szCs w:val="24"/>
        </w:rPr>
        <w:t>Li)</w:t>
      </w:r>
    </w:p>
    <w:bookmarkEnd w:id="1"/>
    <w:p w14:paraId="3DEB4817" w14:textId="77777777" w:rsidR="003A2B7A" w:rsidRDefault="003A2B7A" w:rsidP="003A2B7A">
      <w:pPr>
        <w:widowControl/>
        <w:jc w:val="lef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75718">
        <w:rPr>
          <w:rFonts w:ascii="Times New Roman" w:hAnsi="Times New Roman" w:cs="Times New Roman"/>
          <w:b/>
          <w:bCs/>
          <w:i/>
          <w:sz w:val="24"/>
          <w:szCs w:val="24"/>
        </w:rPr>
        <w:br w:type="page"/>
      </w:r>
    </w:p>
    <w:p w14:paraId="06397C71" w14:textId="77777777" w:rsidR="003A2B7A" w:rsidRPr="00875269" w:rsidRDefault="003A2B7A" w:rsidP="003A2B7A">
      <w:pPr>
        <w:autoSpaceDE w:val="0"/>
        <w:autoSpaceDN w:val="0"/>
        <w:adjustRightInd w:val="0"/>
        <w:spacing w:line="480" w:lineRule="auto"/>
        <w:ind w:firstLineChars="200" w:firstLine="56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875269"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lastRenderedPageBreak/>
        <w:t>T</w:t>
      </w:r>
      <w:r w:rsidRPr="00875269">
        <w:rPr>
          <w:rFonts w:ascii="Times New Roman" w:hAnsi="Times New Roman" w:cs="Times New Roman"/>
          <w:b/>
          <w:bCs/>
          <w:kern w:val="0"/>
          <w:sz w:val="28"/>
          <w:szCs w:val="28"/>
        </w:rPr>
        <w:t>ables and Figures Captions</w:t>
      </w:r>
    </w:p>
    <w:p w14:paraId="01CFAA24" w14:textId="77777777" w:rsidR="003A2B7A" w:rsidRPr="003A2B7A" w:rsidRDefault="003A2B7A" w:rsidP="003A2B7A">
      <w:pPr>
        <w:spacing w:beforeLines="50" w:before="156" w:afterLines="50" w:after="156" w:line="48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A2B7A">
        <w:rPr>
          <w:rFonts w:ascii="Times New Roman" w:hAnsi="Times New Roman" w:cs="Times New Roman"/>
          <w:b/>
          <w:bCs/>
          <w:sz w:val="24"/>
          <w:szCs w:val="24"/>
          <w:lang w:val="en-IN"/>
        </w:rPr>
        <w:t>F</w:t>
      </w:r>
      <w:r w:rsidRPr="003A2B7A">
        <w:rPr>
          <w:rFonts w:ascii="Times New Roman" w:hAnsi="Times New Roman" w:cs="Times New Roman"/>
          <w:b/>
          <w:sz w:val="24"/>
          <w:szCs w:val="24"/>
          <w:lang w:val="en-IN"/>
        </w:rPr>
        <w:t>ig. S1.</w:t>
      </w:r>
      <w:r w:rsidRPr="003A2B7A">
        <w:rPr>
          <w:rFonts w:ascii="Times New Roman" w:hAnsi="Times New Roman" w:cs="Times New Roman"/>
          <w:sz w:val="24"/>
          <w:szCs w:val="24"/>
          <w:lang w:val="en-IN"/>
        </w:rPr>
        <w:t xml:space="preserve"> (a) Chemical structures of HBDs and HBA </w:t>
      </w:r>
      <w:r w:rsidRPr="003A2B7A">
        <w:rPr>
          <w:rFonts w:ascii="Times New Roman" w:hAnsi="Times New Roman" w:cs="Times New Roman" w:hint="eastAsia"/>
          <w:sz w:val="24"/>
          <w:szCs w:val="24"/>
          <w:lang w:val="en-IN"/>
        </w:rPr>
        <w:t>for</w:t>
      </w:r>
      <w:r w:rsidRPr="003A2B7A">
        <w:rPr>
          <w:rFonts w:ascii="Times New Roman" w:hAnsi="Times New Roman" w:cs="Times New Roman"/>
          <w:sz w:val="24"/>
          <w:szCs w:val="24"/>
          <w:lang w:val="en-IN"/>
        </w:rPr>
        <w:t xml:space="preserve"> DESs synthesis; (b-d) FT-IR spectra of pure components and DESs.</w:t>
      </w:r>
    </w:p>
    <w:p w14:paraId="6FA74FBF" w14:textId="77777777" w:rsidR="003A2B7A" w:rsidRPr="003A2B7A" w:rsidRDefault="003A2B7A" w:rsidP="003A2B7A">
      <w:pPr>
        <w:spacing w:beforeLines="50" w:before="156" w:afterLines="50" w:after="156" w:line="48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A2B7A">
        <w:rPr>
          <w:rFonts w:ascii="Times New Roman" w:hAnsi="Times New Roman" w:cs="Times New Roman"/>
          <w:b/>
          <w:sz w:val="24"/>
          <w:szCs w:val="24"/>
          <w:lang w:val="en-IN"/>
        </w:rPr>
        <w:t>Fig. S2.</w:t>
      </w:r>
      <w:r w:rsidRPr="003A2B7A">
        <w:rPr>
          <w:rFonts w:ascii="Times New Roman" w:hAnsi="Times New Roman" w:cs="Times New Roman"/>
          <w:sz w:val="24"/>
          <w:szCs w:val="24"/>
          <w:lang w:val="en-IN"/>
        </w:rPr>
        <w:t xml:space="preserve"> FT-IR spectra of raw microalgae and RMP.</w:t>
      </w:r>
    </w:p>
    <w:p w14:paraId="46196D5C" w14:textId="77777777" w:rsidR="003A2B7A" w:rsidRPr="003A2B7A" w:rsidRDefault="003A2B7A" w:rsidP="003A2B7A">
      <w:pPr>
        <w:spacing w:beforeLines="50" w:before="156" w:afterLines="50" w:after="156" w:line="48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A2B7A">
        <w:rPr>
          <w:rFonts w:ascii="Times New Roman" w:hAnsi="Times New Roman" w:cs="Times New Roman"/>
          <w:b/>
          <w:sz w:val="24"/>
          <w:szCs w:val="24"/>
          <w:lang w:val="en-IN"/>
        </w:rPr>
        <w:t>Fig. S3.</w:t>
      </w:r>
      <w:r w:rsidRPr="003A2B7A">
        <w:rPr>
          <w:rFonts w:ascii="Times New Roman" w:hAnsi="Times New Roman" w:cs="Times New Roman"/>
          <w:sz w:val="24"/>
          <w:szCs w:val="24"/>
          <w:lang w:val="en-IN"/>
        </w:rPr>
        <w:t xml:space="preserve"> SEM images of (a) raw microalgae; (b) RMP after CC-FA; (c) RMP after CC-AA; (d) RMP after CC-LA.</w:t>
      </w:r>
    </w:p>
    <w:p w14:paraId="0B9945A4" w14:textId="77777777" w:rsidR="003A2B7A" w:rsidRPr="003A2B7A" w:rsidRDefault="003A2B7A" w:rsidP="003A2B7A">
      <w:pPr>
        <w:spacing w:beforeLines="50" w:before="156" w:afterLines="50" w:after="156" w:line="48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3A2B7A">
        <w:rPr>
          <w:rFonts w:ascii="Times New Roman" w:hAnsi="Times New Roman" w:cs="Times New Roman"/>
          <w:b/>
          <w:sz w:val="24"/>
          <w:szCs w:val="24"/>
          <w:lang w:val="en-IN"/>
        </w:rPr>
        <w:t>Fig. S4.</w:t>
      </w:r>
      <w:r w:rsidRPr="003A2B7A">
        <w:rPr>
          <w:rFonts w:ascii="Times New Roman" w:hAnsi="Times New Roman" w:cs="Times New Roman"/>
          <w:sz w:val="24"/>
          <w:szCs w:val="24"/>
          <w:lang w:val="en-IN"/>
        </w:rPr>
        <w:t xml:space="preserve"> XRD diffraction patterns of raw microalgae and different RMPs.</w:t>
      </w:r>
    </w:p>
    <w:p w14:paraId="70323C09" w14:textId="7B65A7FF" w:rsidR="003A2B7A" w:rsidRDefault="003A2B7A" w:rsidP="003A2B7A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601406E1" w14:textId="77777777" w:rsidR="003A2B7A" w:rsidRDefault="003A2B7A" w:rsidP="003A2B7A">
      <w:pPr>
        <w:widowControl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63E38DE5" wp14:editId="61E5B464">
            <wp:extent cx="4365266" cy="301909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788" cy="3087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58D41B" w14:textId="77777777" w:rsidR="003A2B7A" w:rsidRDefault="003A2B7A" w:rsidP="003A2B7A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1D4BF2">
        <w:rPr>
          <w:rFonts w:ascii="Times New Roman" w:hAnsi="Times New Roman" w:cs="Times New Roman"/>
          <w:b/>
          <w:bCs/>
          <w:sz w:val="24"/>
          <w:szCs w:val="24"/>
          <w:lang w:val="en-IN"/>
        </w:rPr>
        <w:t>Fig. S1.</w:t>
      </w:r>
      <w:r w:rsidRPr="00B464FC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(a) Chemical structures of HBDs and HBA </w:t>
      </w:r>
      <w:r w:rsidRPr="00B464FC">
        <w:rPr>
          <w:rFonts w:ascii="Times New Roman" w:hAnsi="Times New Roman" w:cs="Times New Roman" w:hint="eastAsia"/>
          <w:bCs/>
          <w:sz w:val="24"/>
          <w:szCs w:val="24"/>
          <w:lang w:val="en-IN"/>
        </w:rPr>
        <w:t>for</w:t>
      </w:r>
      <w:r w:rsidRPr="00B464FC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DESs synthesis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; (b-d) </w:t>
      </w:r>
      <w:r w:rsidRPr="00B464FC">
        <w:rPr>
          <w:rFonts w:ascii="Times New Roman" w:hAnsi="Times New Roman" w:cs="Times New Roman"/>
          <w:bCs/>
          <w:sz w:val="24"/>
          <w:szCs w:val="24"/>
          <w:lang w:val="en-IN"/>
        </w:rPr>
        <w:t>FT-IR spectra of pure components and DESs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>.</w:t>
      </w:r>
    </w:p>
    <w:p w14:paraId="6B93A085" w14:textId="1981EFF3" w:rsidR="003A2B7A" w:rsidRPr="003A2B7A" w:rsidRDefault="003A2B7A" w:rsidP="003A2B7A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0EBC921F" w14:textId="77777777" w:rsidR="003A2B7A" w:rsidRDefault="003A2B7A" w:rsidP="003A2B7A">
      <w:pPr>
        <w:widowControl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1C974A19" wp14:editId="39E9E78E">
            <wp:extent cx="3776869" cy="3287887"/>
            <wp:effectExtent l="0" t="0" r="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795" cy="3353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3E710C" w14:textId="7EDD0CDD" w:rsidR="003A2B7A" w:rsidRDefault="003A2B7A" w:rsidP="00DA30AE">
      <w:pPr>
        <w:widowControl/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D4BF2">
        <w:rPr>
          <w:rFonts w:ascii="Times New Roman" w:hAnsi="Times New Roman" w:cs="Times New Roman"/>
          <w:b/>
          <w:bCs/>
          <w:sz w:val="24"/>
          <w:szCs w:val="24"/>
          <w:lang w:val="en-IN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2</w:t>
      </w:r>
      <w:r w:rsidRPr="001D4BF2">
        <w:rPr>
          <w:rFonts w:ascii="Times New Roman" w:hAnsi="Times New Roman" w:cs="Times New Roman"/>
          <w:b/>
          <w:bCs/>
          <w:sz w:val="24"/>
          <w:szCs w:val="24"/>
          <w:lang w:val="en-IN"/>
        </w:rPr>
        <w:t>.</w:t>
      </w:r>
      <w:r w:rsidRPr="00664DE1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FT-IR spectra of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raw microalgae and RMP.</w:t>
      </w:r>
    </w:p>
    <w:p w14:paraId="72E60F12" w14:textId="11C8014D" w:rsidR="003A2B7A" w:rsidRPr="003A2B7A" w:rsidRDefault="003A2B7A" w:rsidP="003A2B7A">
      <w:pPr>
        <w:widowControl/>
        <w:jc w:val="left"/>
        <w:rPr>
          <w:rFonts w:ascii="Times New Roman" w:hAnsi="Times New Roman" w:cs="Times New Roman"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Cs/>
          <w:sz w:val="24"/>
          <w:szCs w:val="24"/>
          <w:lang w:val="en-IN"/>
        </w:rPr>
        <w:br w:type="page"/>
      </w:r>
    </w:p>
    <w:p w14:paraId="3D83C5A2" w14:textId="77777777" w:rsidR="003A2B7A" w:rsidRPr="00323007" w:rsidRDefault="003A2B7A" w:rsidP="003A2B7A">
      <w:pPr>
        <w:widowControl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3B338678" wp14:editId="2845A82D">
            <wp:extent cx="4397071" cy="2898999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001" cy="2935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419D77" w14:textId="18382EC4" w:rsidR="003A2B7A" w:rsidRDefault="003A2B7A" w:rsidP="003A2B7A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1D4BF2">
        <w:rPr>
          <w:rFonts w:ascii="Times New Roman" w:hAnsi="Times New Roman" w:cs="Times New Roman"/>
          <w:b/>
          <w:bCs/>
          <w:sz w:val="24"/>
          <w:szCs w:val="24"/>
          <w:lang w:val="en-IN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3</w:t>
      </w:r>
      <w:r w:rsidRPr="001D4BF2">
        <w:rPr>
          <w:rFonts w:ascii="Times New Roman" w:hAnsi="Times New Roman" w:cs="Times New Roman"/>
          <w:b/>
          <w:bCs/>
          <w:sz w:val="24"/>
          <w:szCs w:val="24"/>
          <w:lang w:val="en-I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  <w:r w:rsidRPr="00BB56F7">
        <w:rPr>
          <w:rFonts w:ascii="Times New Roman" w:hAnsi="Times New Roman" w:cs="Times New Roman"/>
          <w:bCs/>
          <w:sz w:val="24"/>
          <w:szCs w:val="24"/>
          <w:lang w:val="en-IN"/>
        </w:rPr>
        <w:t>SEM images of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(a) </w:t>
      </w:r>
      <w:r w:rsidRPr="00BB56F7">
        <w:rPr>
          <w:rFonts w:ascii="Times New Roman" w:hAnsi="Times New Roman" w:cs="Times New Roman"/>
          <w:bCs/>
          <w:sz w:val="24"/>
          <w:szCs w:val="24"/>
          <w:lang w:val="en-IN"/>
        </w:rPr>
        <w:t>raw microalgae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>; (b) RMP after CC-FA; (c)</w:t>
      </w:r>
      <w:r w:rsidRPr="00B705B4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>RMP after CC-AA; (d) RMP after CC-LA.</w:t>
      </w:r>
    </w:p>
    <w:p w14:paraId="074287E5" w14:textId="5A6F78B9" w:rsidR="003A2B7A" w:rsidRPr="003A2B7A" w:rsidRDefault="003A2B7A" w:rsidP="003A2B7A">
      <w:pPr>
        <w:widowControl/>
        <w:jc w:val="left"/>
        <w:rPr>
          <w:rFonts w:ascii="Times New Roman" w:hAnsi="Times New Roman" w:cs="Times New Roman"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Cs/>
          <w:sz w:val="24"/>
          <w:szCs w:val="24"/>
          <w:lang w:val="en-IN"/>
        </w:rPr>
        <w:br w:type="page"/>
      </w:r>
    </w:p>
    <w:p w14:paraId="1E640F5F" w14:textId="77777777" w:rsidR="003A2B7A" w:rsidRDefault="003A2B7A" w:rsidP="003A2B7A">
      <w:pPr>
        <w:widowControl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0496B5F0" wp14:editId="50222320">
            <wp:extent cx="3676705" cy="322822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812" cy="32669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AE7C4D" w14:textId="77777777" w:rsidR="003A2B7A" w:rsidRDefault="003A2B7A" w:rsidP="003A2B7A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1D4BF2">
        <w:rPr>
          <w:rFonts w:ascii="Times New Roman" w:hAnsi="Times New Roman" w:cs="Times New Roman"/>
          <w:b/>
          <w:bCs/>
          <w:sz w:val="24"/>
          <w:szCs w:val="24"/>
          <w:lang w:val="en-IN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4</w:t>
      </w:r>
      <w:r w:rsidRPr="001D4BF2">
        <w:rPr>
          <w:rFonts w:ascii="Times New Roman" w:hAnsi="Times New Roman" w:cs="Times New Roman"/>
          <w:b/>
          <w:bCs/>
          <w:sz w:val="24"/>
          <w:szCs w:val="24"/>
          <w:lang w:val="en-I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  <w:r w:rsidRPr="00B705B4">
        <w:rPr>
          <w:rFonts w:ascii="Times New Roman" w:hAnsi="Times New Roman" w:cs="Times New Roman"/>
          <w:bCs/>
          <w:sz w:val="24"/>
          <w:szCs w:val="24"/>
          <w:lang w:val="en-IN"/>
        </w:rPr>
        <w:t>XRD diffraction patterns of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BB56F7">
        <w:rPr>
          <w:rFonts w:ascii="Times New Roman" w:hAnsi="Times New Roman" w:cs="Times New Roman"/>
          <w:bCs/>
          <w:sz w:val="24"/>
          <w:szCs w:val="24"/>
          <w:lang w:val="en-IN"/>
        </w:rPr>
        <w:t>raw microalgae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and different RMPs.</w:t>
      </w:r>
    </w:p>
    <w:p w14:paraId="7B81BD08" w14:textId="77777777" w:rsidR="00BB2C87" w:rsidRPr="003A2B7A" w:rsidRDefault="00BB2C87"/>
    <w:sectPr w:rsidR="00BB2C87" w:rsidRPr="003A2B7A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438BF" w14:textId="77777777" w:rsidR="009A3D67" w:rsidRDefault="009A3D67" w:rsidP="003A2B7A">
      <w:r>
        <w:separator/>
      </w:r>
    </w:p>
  </w:endnote>
  <w:endnote w:type="continuationSeparator" w:id="0">
    <w:p w14:paraId="067B6A76" w14:textId="77777777" w:rsidR="009A3D67" w:rsidRDefault="009A3D67" w:rsidP="003A2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HV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9370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3381249F" w14:textId="7FBEC13B" w:rsidR="00ED238C" w:rsidRPr="00ED238C" w:rsidRDefault="00ED238C" w:rsidP="00ED238C"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ED238C">
          <w:rPr>
            <w:rFonts w:ascii="Times New Roman" w:hAnsi="Times New Roman" w:cs="Times New Roman"/>
            <w:sz w:val="21"/>
            <w:szCs w:val="21"/>
          </w:rPr>
          <w:t>S</w:t>
        </w:r>
        <w:r w:rsidRPr="00ED238C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ED238C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ED238C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ED238C"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 w:rsidRPr="00ED238C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55A23" w14:textId="77777777" w:rsidR="009A3D67" w:rsidRDefault="009A3D67" w:rsidP="003A2B7A">
      <w:r>
        <w:separator/>
      </w:r>
    </w:p>
  </w:footnote>
  <w:footnote w:type="continuationSeparator" w:id="0">
    <w:p w14:paraId="5D29974E" w14:textId="77777777" w:rsidR="009A3D67" w:rsidRDefault="009A3D67" w:rsidP="003A2B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bordersDoNotSurroundHeader/>
  <w:bordersDoNotSurroundFooter/>
  <w:hideSpellingErrors/>
  <w:hideGrammaticalErrors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zNDQ1MTQyNDQxtTBX0lEKTi0uzszPAykwqwUA+jH+PywAAAA="/>
  </w:docVars>
  <w:rsids>
    <w:rsidRoot w:val="003D4CCD"/>
    <w:rsid w:val="00102ABE"/>
    <w:rsid w:val="002109E5"/>
    <w:rsid w:val="00266C7A"/>
    <w:rsid w:val="002D1F15"/>
    <w:rsid w:val="003A2B7A"/>
    <w:rsid w:val="003D13F6"/>
    <w:rsid w:val="003D4CCD"/>
    <w:rsid w:val="004D6152"/>
    <w:rsid w:val="005D2C6D"/>
    <w:rsid w:val="007E0DC0"/>
    <w:rsid w:val="008625E6"/>
    <w:rsid w:val="009A3D67"/>
    <w:rsid w:val="00A4224F"/>
    <w:rsid w:val="00A72EC6"/>
    <w:rsid w:val="00B92762"/>
    <w:rsid w:val="00BA08B4"/>
    <w:rsid w:val="00BB2C87"/>
    <w:rsid w:val="00BC0EE8"/>
    <w:rsid w:val="00BD3B82"/>
    <w:rsid w:val="00C32B70"/>
    <w:rsid w:val="00DA30AE"/>
    <w:rsid w:val="00ED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058174"/>
  <w15:chartTrackingRefBased/>
  <w15:docId w15:val="{B17AC3B3-A3FF-452E-8A7A-5EAD6151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2B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2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2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2B7A"/>
    <w:rPr>
      <w:sz w:val="18"/>
      <w:szCs w:val="18"/>
    </w:rPr>
  </w:style>
  <w:style w:type="character" w:styleId="a7">
    <w:name w:val="Hyperlink"/>
    <w:basedOn w:val="a0"/>
    <w:uiPriority w:val="99"/>
    <w:unhideWhenUsed/>
    <w:rsid w:val="002D1F1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D1F15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B92762"/>
  </w:style>
  <w:style w:type="paragraph" w:styleId="aa">
    <w:name w:val="Balloon Text"/>
    <w:basedOn w:val="a"/>
    <w:link w:val="ab"/>
    <w:uiPriority w:val="99"/>
    <w:semiHidden/>
    <w:unhideWhenUsed/>
    <w:rsid w:val="00DA30AE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DA30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2023-05-11T10:17:00Z</dcterms:created>
  <dcterms:modified xsi:type="dcterms:W3CDTF">2023-05-11T10:18:00Z</dcterms:modified>
</cp:coreProperties>
</file>