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417DC" w14:textId="77777777" w:rsidR="00200A38" w:rsidRPr="00200A38" w:rsidRDefault="00200A38" w:rsidP="00200A38">
      <w:pPr>
        <w:widowControl w:val="0"/>
        <w:spacing w:after="0" w:line="480" w:lineRule="auto"/>
        <w:jc w:val="center"/>
        <w:rPr>
          <w:rFonts w:asciiTheme="majorBidi" w:hAnsiTheme="majorBidi" w:cstheme="majorBidi"/>
          <w:b/>
        </w:rPr>
      </w:pPr>
      <w:bookmarkStart w:id="0" w:name="_Hlk88158937"/>
      <w:proofErr w:type="gramStart"/>
      <w:r w:rsidRPr="00200A38">
        <w:rPr>
          <w:rFonts w:asciiTheme="majorBidi" w:hAnsiTheme="majorBidi" w:cstheme="majorBidi"/>
          <w:b/>
        </w:rPr>
        <w:t>Antipyretic  effect</w:t>
      </w:r>
      <w:proofErr w:type="gramEnd"/>
      <w:r w:rsidRPr="00200A38">
        <w:rPr>
          <w:rFonts w:asciiTheme="majorBidi" w:hAnsiTheme="majorBidi" w:cstheme="majorBidi"/>
          <w:b/>
        </w:rPr>
        <w:t xml:space="preserve"> of oral Dipyrone (metamizole) Versus oral Ibuprofen in Children</w:t>
      </w:r>
    </w:p>
    <w:p w14:paraId="6FB67120" w14:textId="6DAD2793" w:rsidR="00296D38" w:rsidRPr="00571C7E" w:rsidRDefault="00296D38" w:rsidP="00296D38">
      <w:pPr>
        <w:widowControl w:val="0"/>
        <w:spacing w:after="0" w:line="480" w:lineRule="auto"/>
        <w:jc w:val="center"/>
        <w:rPr>
          <w:rFonts w:asciiTheme="majorBidi" w:hAnsiTheme="majorBidi" w:cstheme="majorBidi"/>
          <w:b/>
        </w:rPr>
      </w:pPr>
      <w:r w:rsidRPr="00571C7E">
        <w:rPr>
          <w:rFonts w:asciiTheme="majorBidi" w:hAnsiTheme="majorBidi" w:cstheme="majorBidi"/>
          <w:b/>
        </w:rPr>
        <w:t>: A Systematic Review and Meta-analysis</w:t>
      </w:r>
    </w:p>
    <w:bookmarkEnd w:id="0"/>
    <w:p w14:paraId="451EDD53" w14:textId="77777777" w:rsidR="00296D38" w:rsidRPr="00571C7E" w:rsidRDefault="00296D38" w:rsidP="00296D38">
      <w:pPr>
        <w:widowControl w:val="0"/>
        <w:spacing w:after="0" w:line="480" w:lineRule="auto"/>
        <w:jc w:val="both"/>
        <w:rPr>
          <w:rFonts w:asciiTheme="majorBidi" w:hAnsiTheme="majorBidi" w:cstheme="majorBidi"/>
          <w:b/>
          <w:sz w:val="24"/>
          <w:szCs w:val="24"/>
        </w:rPr>
      </w:pPr>
    </w:p>
    <w:p w14:paraId="2C00B593" w14:textId="77777777" w:rsidR="000B0F8C" w:rsidRPr="00571C7E" w:rsidRDefault="000B0F8C" w:rsidP="000B0F8C">
      <w:pPr>
        <w:widowControl w:val="0"/>
        <w:spacing w:after="0" w:line="480" w:lineRule="auto"/>
        <w:jc w:val="both"/>
        <w:rPr>
          <w:rFonts w:asciiTheme="majorBidi" w:hAnsiTheme="majorBidi" w:cstheme="majorBidi"/>
          <w:b/>
          <w:vertAlign w:val="superscript"/>
        </w:rPr>
      </w:pPr>
      <w:r>
        <w:rPr>
          <w:rFonts w:asciiTheme="majorBidi" w:hAnsiTheme="majorBidi" w:cstheme="majorBidi"/>
          <w:b/>
        </w:rPr>
        <w:t>Maged Alnaggar</w:t>
      </w:r>
      <w:r w:rsidRPr="00571C7E">
        <w:rPr>
          <w:rFonts w:asciiTheme="majorBidi" w:hAnsiTheme="majorBidi" w:cstheme="majorBidi"/>
          <w:b/>
          <w:vertAlign w:val="superscript"/>
        </w:rPr>
        <w:t>1</w:t>
      </w:r>
      <w:r w:rsidRPr="00571C7E">
        <w:rPr>
          <w:rFonts w:asciiTheme="majorBidi" w:hAnsiTheme="majorBidi" w:cstheme="majorBidi"/>
          <w:b/>
        </w:rPr>
        <w:t xml:space="preserve">, </w:t>
      </w:r>
      <w:proofErr w:type="spellStart"/>
      <w:r>
        <w:rPr>
          <w:rFonts w:asciiTheme="majorBidi" w:hAnsiTheme="majorBidi" w:cstheme="majorBidi"/>
          <w:b/>
        </w:rPr>
        <w:t>Zahraa</w:t>
      </w:r>
      <w:proofErr w:type="spellEnd"/>
      <w:r>
        <w:rPr>
          <w:rFonts w:asciiTheme="majorBidi" w:hAnsiTheme="majorBidi" w:cstheme="majorBidi"/>
          <w:b/>
        </w:rPr>
        <w:t xml:space="preserve"> Saker</w:t>
      </w:r>
      <w:r>
        <w:rPr>
          <w:rFonts w:asciiTheme="majorBidi" w:hAnsiTheme="majorBidi" w:cstheme="majorBidi"/>
          <w:b/>
          <w:vertAlign w:val="superscript"/>
        </w:rPr>
        <w:t>2</w:t>
      </w:r>
      <w:r>
        <w:rPr>
          <w:rFonts w:asciiTheme="majorBidi" w:hAnsiTheme="majorBidi" w:cstheme="majorBidi"/>
          <w:b/>
        </w:rPr>
        <w:t>, Fatma Haji</w:t>
      </w:r>
      <w:r>
        <w:rPr>
          <w:rFonts w:asciiTheme="majorBidi" w:hAnsiTheme="majorBidi" w:cstheme="majorBidi"/>
          <w:b/>
          <w:vertAlign w:val="superscript"/>
        </w:rPr>
        <w:t>3</w:t>
      </w:r>
      <w:r>
        <w:rPr>
          <w:rFonts w:asciiTheme="majorBidi" w:hAnsiTheme="majorBidi" w:cstheme="majorBidi"/>
          <w:b/>
        </w:rPr>
        <w:t xml:space="preserve">, </w:t>
      </w:r>
      <w:proofErr w:type="spellStart"/>
      <w:r>
        <w:rPr>
          <w:rFonts w:asciiTheme="majorBidi" w:hAnsiTheme="majorBidi" w:cstheme="majorBidi"/>
          <w:b/>
        </w:rPr>
        <w:t>Menna</w:t>
      </w:r>
      <w:proofErr w:type="spellEnd"/>
      <w:r>
        <w:rPr>
          <w:rFonts w:asciiTheme="majorBidi" w:hAnsiTheme="majorBidi" w:cstheme="majorBidi"/>
          <w:b/>
        </w:rPr>
        <w:t xml:space="preserve"> Abdelsamed</w:t>
      </w:r>
      <w:r>
        <w:rPr>
          <w:rFonts w:asciiTheme="majorBidi" w:hAnsiTheme="majorBidi" w:cstheme="majorBidi"/>
          <w:b/>
          <w:vertAlign w:val="superscript"/>
        </w:rPr>
        <w:t>4</w:t>
      </w:r>
      <w:r>
        <w:rPr>
          <w:rFonts w:asciiTheme="majorBidi" w:hAnsiTheme="majorBidi" w:cstheme="majorBidi"/>
          <w:b/>
        </w:rPr>
        <w:t>, Zeinab Khaled</w:t>
      </w:r>
      <w:r>
        <w:rPr>
          <w:rFonts w:asciiTheme="majorBidi" w:hAnsiTheme="majorBidi" w:cstheme="majorBidi"/>
          <w:b/>
          <w:vertAlign w:val="superscript"/>
        </w:rPr>
        <w:t>5</w:t>
      </w:r>
      <w:r w:rsidRPr="00571C7E">
        <w:rPr>
          <w:rFonts w:asciiTheme="majorBidi" w:hAnsiTheme="majorBidi" w:cstheme="majorBidi"/>
          <w:b/>
        </w:rPr>
        <w:t>, Mohamed Abd-ElGawad</w:t>
      </w:r>
      <w:r>
        <w:rPr>
          <w:rFonts w:asciiTheme="majorBidi" w:hAnsiTheme="majorBidi" w:cstheme="majorBidi"/>
          <w:b/>
          <w:vertAlign w:val="superscript"/>
        </w:rPr>
        <w:t>6*</w:t>
      </w:r>
    </w:p>
    <w:p w14:paraId="32429CFF" w14:textId="77777777" w:rsidR="000B0F8C" w:rsidRPr="00571C7E" w:rsidRDefault="000B0F8C" w:rsidP="000B0F8C">
      <w:pPr>
        <w:widowControl w:val="0"/>
        <w:spacing w:after="0" w:line="480" w:lineRule="auto"/>
        <w:jc w:val="both"/>
        <w:rPr>
          <w:rFonts w:asciiTheme="majorBidi" w:hAnsiTheme="majorBidi" w:cstheme="majorBidi"/>
          <w:vertAlign w:val="superscript"/>
        </w:rPr>
      </w:pPr>
    </w:p>
    <w:p w14:paraId="408DBF40" w14:textId="77777777" w:rsidR="000B0F8C" w:rsidRPr="00571C7E" w:rsidRDefault="000B0F8C" w:rsidP="000B0F8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Theme="majorBidi" w:hAnsiTheme="majorBidi" w:cstheme="majorBidi"/>
          <w:i/>
          <w:iCs/>
          <w:color w:val="000000"/>
        </w:rPr>
      </w:pPr>
      <w:bookmarkStart w:id="1" w:name="_heading=h.30j0zll" w:colFirst="0" w:colLast="0"/>
      <w:bookmarkEnd w:id="1"/>
      <w:r>
        <w:rPr>
          <w:rFonts w:asciiTheme="majorBidi" w:hAnsiTheme="majorBidi" w:cstheme="majorBidi"/>
          <w:i/>
          <w:iCs/>
          <w:color w:val="000000"/>
        </w:rPr>
        <w:t>…</w:t>
      </w:r>
      <w:r w:rsidRPr="00571C7E">
        <w:rPr>
          <w:rFonts w:asciiTheme="majorBidi" w:hAnsiTheme="majorBidi" w:cstheme="majorBidi"/>
          <w:i/>
          <w:iCs/>
          <w:color w:val="000000"/>
        </w:rPr>
        <w:t>.</w:t>
      </w:r>
    </w:p>
    <w:p w14:paraId="18EEC136" w14:textId="77777777" w:rsidR="000B0F8C" w:rsidRPr="00571C7E" w:rsidRDefault="000B0F8C" w:rsidP="000B0F8C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720"/>
        <w:jc w:val="both"/>
        <w:rPr>
          <w:rFonts w:asciiTheme="majorBidi" w:hAnsiTheme="majorBidi" w:cstheme="majorBidi"/>
          <w:i/>
          <w:iCs/>
          <w:color w:val="000000"/>
        </w:rPr>
      </w:pPr>
      <w:r>
        <w:rPr>
          <w:rFonts w:asciiTheme="majorBidi" w:hAnsiTheme="majorBidi" w:cstheme="majorBidi"/>
          <w:i/>
          <w:iCs/>
          <w:color w:val="0563C1"/>
          <w:u w:val="single"/>
        </w:rPr>
        <w:t>magedalnaggar@gmail.com</w:t>
      </w:r>
      <w:r w:rsidRPr="00571C7E">
        <w:rPr>
          <w:rFonts w:asciiTheme="majorBidi" w:hAnsiTheme="majorBidi" w:cstheme="majorBidi"/>
          <w:i/>
          <w:iCs/>
          <w:color w:val="000000"/>
        </w:rPr>
        <w:t xml:space="preserve"> </w:t>
      </w:r>
    </w:p>
    <w:p w14:paraId="1A76E89F" w14:textId="77777777" w:rsidR="000B0F8C" w:rsidRPr="00571C7E" w:rsidRDefault="000B0F8C" w:rsidP="000B0F8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Theme="majorBidi" w:hAnsiTheme="majorBidi" w:cstheme="majorBidi"/>
          <w:i/>
          <w:iCs/>
          <w:color w:val="000000"/>
        </w:rPr>
      </w:pPr>
      <w:r>
        <w:rPr>
          <w:rFonts w:asciiTheme="majorBidi" w:hAnsiTheme="majorBidi" w:cstheme="majorBidi"/>
          <w:i/>
          <w:iCs/>
          <w:color w:val="000000"/>
        </w:rPr>
        <w:t>Faculty of Medical Sciences, Lebanese University, Beirut, Lebanon</w:t>
      </w:r>
      <w:r w:rsidRPr="00571C7E">
        <w:rPr>
          <w:rFonts w:asciiTheme="majorBidi" w:hAnsiTheme="majorBidi" w:cstheme="majorBidi"/>
          <w:i/>
          <w:iCs/>
          <w:color w:val="000000"/>
        </w:rPr>
        <w:t>.</w:t>
      </w:r>
    </w:p>
    <w:p w14:paraId="5EC6D17C" w14:textId="77777777" w:rsidR="000B0F8C" w:rsidRPr="00571C7E" w:rsidRDefault="000B0F8C" w:rsidP="000B0F8C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720"/>
        <w:jc w:val="both"/>
        <w:rPr>
          <w:rFonts w:asciiTheme="majorBidi" w:hAnsiTheme="majorBidi" w:cstheme="majorBidi"/>
          <w:i/>
          <w:iCs/>
          <w:color w:val="000000"/>
        </w:rPr>
      </w:pPr>
      <w:r w:rsidRPr="006925E0">
        <w:rPr>
          <w:rFonts w:asciiTheme="majorBidi" w:hAnsiTheme="majorBidi" w:cstheme="majorBidi"/>
          <w:i/>
          <w:iCs/>
          <w:color w:val="0563C1"/>
          <w:u w:val="single"/>
        </w:rPr>
        <w:t>zahraa.saker.</w:t>
      </w:r>
      <w:r>
        <w:rPr>
          <w:rFonts w:asciiTheme="majorBidi" w:hAnsiTheme="majorBidi" w:cstheme="majorBidi"/>
          <w:i/>
          <w:iCs/>
          <w:color w:val="0563C1"/>
          <w:u w:val="single"/>
        </w:rPr>
        <w:t>1</w:t>
      </w:r>
      <w:r w:rsidRPr="006925E0">
        <w:rPr>
          <w:rFonts w:asciiTheme="majorBidi" w:hAnsiTheme="majorBidi" w:cstheme="majorBidi"/>
          <w:i/>
          <w:iCs/>
          <w:color w:val="0563C1"/>
          <w:u w:val="single"/>
        </w:rPr>
        <w:t>@st.ul.edu.lb</w:t>
      </w:r>
    </w:p>
    <w:p w14:paraId="0C5F64F5" w14:textId="77777777" w:rsidR="000B0F8C" w:rsidRPr="00571C7E" w:rsidRDefault="000B0F8C" w:rsidP="000B0F8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Theme="majorBidi" w:hAnsiTheme="majorBidi" w:cstheme="majorBidi"/>
          <w:i/>
          <w:iCs/>
          <w:color w:val="000000"/>
        </w:rPr>
      </w:pPr>
      <w:r w:rsidRPr="00571C7E">
        <w:rPr>
          <w:rFonts w:asciiTheme="majorBidi" w:hAnsiTheme="majorBidi" w:cstheme="majorBidi"/>
          <w:i/>
          <w:iCs/>
          <w:color w:val="000000"/>
        </w:rPr>
        <w:t xml:space="preserve">Faculty of </w:t>
      </w:r>
      <w:r>
        <w:rPr>
          <w:rFonts w:asciiTheme="majorBidi" w:hAnsiTheme="majorBidi" w:cstheme="majorBidi"/>
          <w:i/>
          <w:iCs/>
          <w:color w:val="000000"/>
        </w:rPr>
        <w:t xml:space="preserve">Pharmacy, </w:t>
      </w:r>
      <w:proofErr w:type="spellStart"/>
      <w:r>
        <w:rPr>
          <w:rFonts w:asciiTheme="majorBidi" w:hAnsiTheme="majorBidi" w:cstheme="majorBidi"/>
          <w:i/>
          <w:iCs/>
          <w:color w:val="000000"/>
        </w:rPr>
        <w:t>Cario</w:t>
      </w:r>
      <w:proofErr w:type="spellEnd"/>
      <w:r w:rsidRPr="00571C7E">
        <w:rPr>
          <w:rFonts w:asciiTheme="majorBidi" w:hAnsiTheme="majorBidi" w:cstheme="majorBidi"/>
          <w:i/>
          <w:iCs/>
          <w:color w:val="000000"/>
        </w:rPr>
        <w:t xml:space="preserve"> University, Cairo, Egypt.</w:t>
      </w:r>
    </w:p>
    <w:p w14:paraId="576901D2" w14:textId="71BC51AC" w:rsidR="00803B53" w:rsidRPr="00803B53" w:rsidRDefault="00803B53" w:rsidP="00803B53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360"/>
        <w:jc w:val="both"/>
        <w:rPr>
          <w:rFonts w:asciiTheme="majorBidi" w:hAnsiTheme="majorBidi" w:cstheme="majorBidi"/>
          <w:i/>
          <w:iCs/>
          <w:color w:val="000000"/>
        </w:rPr>
      </w:pPr>
      <w:r>
        <w:rPr>
          <w:rFonts w:hint="cs"/>
          <w:rtl/>
        </w:rPr>
        <w:t xml:space="preserve">    </w:t>
      </w:r>
      <w:hyperlink r:id="rId6" w:history="1">
        <w:r w:rsidRPr="00A015DD">
          <w:rPr>
            <w:rStyle w:val="Hyperlink"/>
          </w:rPr>
          <w:t>Fatmahaji95@gmail.com</w:t>
        </w:r>
      </w:hyperlink>
    </w:p>
    <w:p w14:paraId="102F55E1" w14:textId="29EF2B9D" w:rsidR="000B0F8C" w:rsidRPr="00571C7E" w:rsidRDefault="000B0F8C" w:rsidP="000B0F8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Theme="majorBidi" w:hAnsiTheme="majorBidi" w:cstheme="majorBidi"/>
          <w:i/>
          <w:iCs/>
          <w:color w:val="000000"/>
        </w:rPr>
      </w:pPr>
      <w:r>
        <w:rPr>
          <w:rFonts w:asciiTheme="majorBidi" w:hAnsiTheme="majorBidi" w:cstheme="majorBidi"/>
          <w:i/>
          <w:iCs/>
          <w:color w:val="000000"/>
        </w:rPr>
        <w:t>Biotechnology Department, Faculty of Postgraduate Studies for Advanced Sciences, Beni-</w:t>
      </w:r>
      <w:proofErr w:type="spellStart"/>
      <w:r>
        <w:rPr>
          <w:rFonts w:asciiTheme="majorBidi" w:hAnsiTheme="majorBidi" w:cstheme="majorBidi"/>
          <w:i/>
          <w:iCs/>
          <w:color w:val="000000"/>
        </w:rPr>
        <w:t>Suef</w:t>
      </w:r>
      <w:proofErr w:type="spellEnd"/>
      <w:r>
        <w:rPr>
          <w:rFonts w:asciiTheme="majorBidi" w:hAnsiTheme="majorBidi" w:cstheme="majorBidi"/>
          <w:i/>
          <w:iCs/>
          <w:color w:val="000000"/>
        </w:rPr>
        <w:t xml:space="preserve"> University, Beni-</w:t>
      </w:r>
      <w:proofErr w:type="spellStart"/>
      <w:r>
        <w:rPr>
          <w:rFonts w:asciiTheme="majorBidi" w:hAnsiTheme="majorBidi" w:cstheme="majorBidi"/>
          <w:i/>
          <w:iCs/>
          <w:color w:val="000000"/>
        </w:rPr>
        <w:t>Suef</w:t>
      </w:r>
      <w:proofErr w:type="spellEnd"/>
      <w:r>
        <w:rPr>
          <w:rFonts w:asciiTheme="majorBidi" w:hAnsiTheme="majorBidi" w:cstheme="majorBidi"/>
          <w:i/>
          <w:iCs/>
          <w:color w:val="000000"/>
        </w:rPr>
        <w:t>, Egypt.</w:t>
      </w:r>
    </w:p>
    <w:p w14:paraId="02FE4793" w14:textId="77777777" w:rsidR="000B0F8C" w:rsidRPr="00571C7E" w:rsidRDefault="000B0F8C" w:rsidP="000B0F8C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720"/>
        <w:jc w:val="both"/>
        <w:rPr>
          <w:rFonts w:asciiTheme="majorBidi" w:hAnsiTheme="majorBidi" w:cstheme="majorBidi"/>
          <w:i/>
          <w:iCs/>
          <w:color w:val="000000"/>
        </w:rPr>
      </w:pPr>
      <w:r>
        <w:rPr>
          <w:rFonts w:asciiTheme="majorBidi" w:hAnsiTheme="majorBidi" w:cstheme="majorBidi"/>
          <w:i/>
          <w:iCs/>
          <w:color w:val="0563C1"/>
          <w:u w:val="single"/>
        </w:rPr>
        <w:t>Mennatallah.ibpr@suez.edu.eg</w:t>
      </w:r>
    </w:p>
    <w:p w14:paraId="700C73AB" w14:textId="77777777" w:rsidR="000B0F8C" w:rsidRPr="00571C7E" w:rsidRDefault="000B0F8C" w:rsidP="000B0F8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Theme="majorBidi" w:hAnsiTheme="majorBidi" w:cstheme="majorBidi"/>
          <w:i/>
          <w:iCs/>
          <w:color w:val="000000"/>
        </w:rPr>
      </w:pPr>
      <w:r w:rsidRPr="00571C7E">
        <w:rPr>
          <w:rFonts w:asciiTheme="majorBidi" w:hAnsiTheme="majorBidi" w:cstheme="majorBidi"/>
          <w:i/>
          <w:iCs/>
          <w:color w:val="000000"/>
        </w:rPr>
        <w:t xml:space="preserve">Faculty of </w:t>
      </w:r>
      <w:r>
        <w:rPr>
          <w:rFonts w:asciiTheme="majorBidi" w:hAnsiTheme="majorBidi" w:cstheme="majorBidi"/>
          <w:i/>
          <w:iCs/>
          <w:color w:val="000000"/>
        </w:rPr>
        <w:t xml:space="preserve">Pharmacy, </w:t>
      </w:r>
      <w:proofErr w:type="spellStart"/>
      <w:r>
        <w:rPr>
          <w:rFonts w:asciiTheme="majorBidi" w:hAnsiTheme="majorBidi" w:cstheme="majorBidi"/>
          <w:i/>
          <w:iCs/>
          <w:color w:val="000000"/>
        </w:rPr>
        <w:t>Cario</w:t>
      </w:r>
      <w:proofErr w:type="spellEnd"/>
      <w:r w:rsidRPr="00571C7E">
        <w:rPr>
          <w:rFonts w:asciiTheme="majorBidi" w:hAnsiTheme="majorBidi" w:cstheme="majorBidi"/>
          <w:i/>
          <w:iCs/>
          <w:color w:val="000000"/>
        </w:rPr>
        <w:t xml:space="preserve"> University, Cairo, Egypt.</w:t>
      </w:r>
    </w:p>
    <w:p w14:paraId="28BE59D7" w14:textId="77777777" w:rsidR="000B0F8C" w:rsidRPr="00571C7E" w:rsidRDefault="000B0F8C" w:rsidP="000B0F8C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720"/>
        <w:jc w:val="both"/>
        <w:rPr>
          <w:rFonts w:asciiTheme="majorBidi" w:hAnsiTheme="majorBidi" w:cstheme="majorBidi"/>
          <w:i/>
          <w:iCs/>
          <w:color w:val="000000"/>
        </w:rPr>
      </w:pPr>
      <w:r>
        <w:rPr>
          <w:rFonts w:asciiTheme="majorBidi" w:hAnsiTheme="majorBidi" w:cstheme="majorBidi"/>
          <w:i/>
          <w:iCs/>
          <w:color w:val="0563C1"/>
          <w:u w:val="single"/>
        </w:rPr>
        <w:t>zeinab.kh.awad@std.pharma.cu.edu.eg</w:t>
      </w:r>
    </w:p>
    <w:p w14:paraId="29895B1C" w14:textId="77777777" w:rsidR="000B0F8C" w:rsidRPr="00571C7E" w:rsidRDefault="000B0F8C" w:rsidP="000B0F8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Theme="majorBidi" w:hAnsiTheme="majorBidi" w:cstheme="majorBidi"/>
          <w:i/>
          <w:iCs/>
          <w:color w:val="000000"/>
        </w:rPr>
      </w:pPr>
      <w:r w:rsidRPr="00571C7E">
        <w:rPr>
          <w:rFonts w:asciiTheme="majorBidi" w:hAnsiTheme="majorBidi" w:cstheme="majorBidi"/>
          <w:i/>
          <w:iCs/>
          <w:color w:val="000000"/>
        </w:rPr>
        <w:t>Faculty of Medicine, Fayoum University, Fayoum, Egypt.</w:t>
      </w:r>
    </w:p>
    <w:p w14:paraId="1578F806" w14:textId="77777777" w:rsidR="000B0F8C" w:rsidRPr="00571C7E" w:rsidRDefault="00803B53" w:rsidP="000B0F8C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720"/>
        <w:jc w:val="both"/>
        <w:rPr>
          <w:rFonts w:asciiTheme="majorBidi" w:hAnsiTheme="majorBidi" w:cstheme="majorBidi"/>
          <w:i/>
          <w:iCs/>
          <w:color w:val="000000"/>
        </w:rPr>
      </w:pPr>
      <w:hyperlink r:id="rId7">
        <w:r w:rsidR="000B0F8C" w:rsidRPr="00571C7E">
          <w:rPr>
            <w:rFonts w:asciiTheme="majorBidi" w:hAnsiTheme="majorBidi" w:cstheme="majorBidi"/>
            <w:i/>
            <w:iCs/>
            <w:color w:val="0563C1"/>
            <w:u w:val="single"/>
          </w:rPr>
          <w:t>mohammed.mahmod87@gmail.com</w:t>
        </w:r>
      </w:hyperlink>
    </w:p>
    <w:p w14:paraId="5CCFB028" w14:textId="77777777" w:rsidR="000B0F8C" w:rsidRPr="00571C7E" w:rsidRDefault="000B0F8C" w:rsidP="000B0F8C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26A5CE4B" w14:textId="77777777" w:rsidR="000B0F8C" w:rsidRPr="00571C7E" w:rsidRDefault="000B0F8C" w:rsidP="000B0F8C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571C7E">
        <w:rPr>
          <w:rFonts w:asciiTheme="majorBidi" w:hAnsiTheme="majorBidi" w:cstheme="majorBidi"/>
          <w:b/>
          <w:sz w:val="24"/>
          <w:szCs w:val="24"/>
        </w:rPr>
        <w:t>Corresponding author*:</w:t>
      </w:r>
    </w:p>
    <w:p w14:paraId="41E7CBF8" w14:textId="77777777" w:rsidR="000B0F8C" w:rsidRPr="00571C7E" w:rsidRDefault="000B0F8C" w:rsidP="000B0F8C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571C7E">
        <w:rPr>
          <w:rFonts w:asciiTheme="majorBidi" w:hAnsiTheme="majorBidi" w:cstheme="majorBidi"/>
        </w:rPr>
        <w:t>Faculty of Medicine, Fayoum University, Fayoum, Egypt.</w:t>
      </w:r>
    </w:p>
    <w:p w14:paraId="7488AFD3" w14:textId="77777777" w:rsidR="000B0F8C" w:rsidRPr="00571C7E" w:rsidRDefault="000B0F8C" w:rsidP="000B0F8C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571C7E">
        <w:rPr>
          <w:rFonts w:asciiTheme="majorBidi" w:hAnsiTheme="majorBidi" w:cstheme="majorBidi"/>
        </w:rPr>
        <w:t>Postal address; 5 Al-</w:t>
      </w:r>
      <w:proofErr w:type="spellStart"/>
      <w:r w:rsidRPr="00571C7E">
        <w:rPr>
          <w:rFonts w:asciiTheme="majorBidi" w:hAnsiTheme="majorBidi" w:cstheme="majorBidi"/>
        </w:rPr>
        <w:t>Touba</w:t>
      </w:r>
      <w:proofErr w:type="spellEnd"/>
      <w:r w:rsidRPr="00571C7E">
        <w:rPr>
          <w:rFonts w:asciiTheme="majorBidi" w:hAnsiTheme="majorBidi" w:cstheme="majorBidi"/>
        </w:rPr>
        <w:t xml:space="preserve"> Street, from Al-</w:t>
      </w:r>
      <w:proofErr w:type="spellStart"/>
      <w:r w:rsidRPr="00571C7E">
        <w:rPr>
          <w:rFonts w:asciiTheme="majorBidi" w:hAnsiTheme="majorBidi" w:cstheme="majorBidi"/>
        </w:rPr>
        <w:t>Fanya</w:t>
      </w:r>
      <w:proofErr w:type="spellEnd"/>
      <w:r w:rsidRPr="00571C7E">
        <w:rPr>
          <w:rFonts w:asciiTheme="majorBidi" w:hAnsiTheme="majorBidi" w:cstheme="majorBidi"/>
        </w:rPr>
        <w:t xml:space="preserve"> Street, Al-</w:t>
      </w:r>
      <w:proofErr w:type="spellStart"/>
      <w:r w:rsidRPr="00571C7E">
        <w:rPr>
          <w:rFonts w:asciiTheme="majorBidi" w:hAnsiTheme="majorBidi" w:cstheme="majorBidi"/>
        </w:rPr>
        <w:t>Hadka</w:t>
      </w:r>
      <w:proofErr w:type="spellEnd"/>
      <w:r w:rsidRPr="00571C7E">
        <w:rPr>
          <w:rFonts w:asciiTheme="majorBidi" w:hAnsiTheme="majorBidi" w:cstheme="majorBidi"/>
        </w:rPr>
        <w:t xml:space="preserve"> road, Fayoum, Fayoum, Egypt</w:t>
      </w:r>
    </w:p>
    <w:p w14:paraId="3ACE1D7A" w14:textId="77777777" w:rsidR="000B0F8C" w:rsidRPr="00571C7E" w:rsidRDefault="000B0F8C" w:rsidP="000B0F8C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571C7E">
        <w:rPr>
          <w:rFonts w:asciiTheme="majorBidi" w:hAnsiTheme="majorBidi" w:cstheme="majorBidi"/>
        </w:rPr>
        <w:lastRenderedPageBreak/>
        <w:t>Tel. /Fax: +201069401202</w:t>
      </w:r>
    </w:p>
    <w:p w14:paraId="104D937C" w14:textId="77777777" w:rsidR="000B0F8C" w:rsidRPr="00571C7E" w:rsidRDefault="000B0F8C" w:rsidP="000B0F8C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571C7E">
        <w:rPr>
          <w:rFonts w:asciiTheme="majorBidi" w:hAnsiTheme="majorBidi" w:cstheme="majorBidi"/>
        </w:rPr>
        <w:t xml:space="preserve">Email: </w:t>
      </w:r>
      <w:hyperlink r:id="rId8" w:history="1">
        <w:r w:rsidRPr="00571C7E">
          <w:rPr>
            <w:rStyle w:val="Hyperlink"/>
            <w:rFonts w:asciiTheme="majorBidi" w:hAnsiTheme="majorBidi" w:cstheme="majorBidi"/>
          </w:rPr>
          <w:t>mohammed.mahmod87@gmail.com</w:t>
        </w:r>
      </w:hyperlink>
    </w:p>
    <w:p w14:paraId="0B1FBE70" w14:textId="77777777" w:rsidR="000B0F8C" w:rsidRPr="00571C7E" w:rsidRDefault="000B0F8C" w:rsidP="000B0F8C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571C7E">
        <w:rPr>
          <w:rFonts w:asciiTheme="majorBidi" w:hAnsiTheme="majorBidi" w:cstheme="majorBidi"/>
        </w:rPr>
        <w:t>ORCID ID: 0000-0003-4120-9161</w:t>
      </w:r>
    </w:p>
    <w:p w14:paraId="5BD97F9D" w14:textId="77777777" w:rsidR="000B0F8C" w:rsidRPr="00571C7E" w:rsidRDefault="000B0F8C" w:rsidP="000B0F8C">
      <w:pPr>
        <w:widowControl w:val="0"/>
        <w:spacing w:after="0" w:line="480" w:lineRule="auto"/>
        <w:jc w:val="both"/>
        <w:rPr>
          <w:rFonts w:asciiTheme="majorBidi" w:hAnsiTheme="majorBidi" w:cstheme="majorBidi"/>
          <w:b/>
        </w:rPr>
      </w:pPr>
      <w:r w:rsidRPr="00571C7E">
        <w:rPr>
          <w:rFonts w:asciiTheme="majorBidi" w:hAnsiTheme="majorBidi" w:cstheme="majorBidi"/>
          <w:b/>
        </w:rPr>
        <w:t>Declarations:</w:t>
      </w:r>
    </w:p>
    <w:p w14:paraId="42019B54" w14:textId="77777777" w:rsidR="000B0F8C" w:rsidRPr="00571C7E" w:rsidRDefault="000B0F8C" w:rsidP="000B0F8C">
      <w:pPr>
        <w:widowControl w:val="0"/>
        <w:spacing w:after="0" w:line="480" w:lineRule="auto"/>
        <w:jc w:val="both"/>
        <w:rPr>
          <w:rFonts w:asciiTheme="majorBidi" w:hAnsiTheme="majorBidi" w:cstheme="majorBidi"/>
          <w:bCs/>
        </w:rPr>
      </w:pPr>
      <w:r w:rsidRPr="00571C7E">
        <w:rPr>
          <w:rFonts w:asciiTheme="majorBidi" w:hAnsiTheme="majorBidi" w:cstheme="majorBidi"/>
          <w:b/>
        </w:rPr>
        <w:t>Conflicts of interest:</w:t>
      </w:r>
      <w:r w:rsidRPr="00571C7E">
        <w:rPr>
          <w:rFonts w:asciiTheme="majorBidi" w:hAnsiTheme="majorBidi" w:cstheme="majorBidi"/>
          <w:bCs/>
        </w:rPr>
        <w:t xml:space="preserve"> Dr. Abd-</w:t>
      </w:r>
      <w:proofErr w:type="spellStart"/>
      <w:r w:rsidRPr="00571C7E">
        <w:rPr>
          <w:rFonts w:asciiTheme="majorBidi" w:hAnsiTheme="majorBidi" w:cstheme="majorBidi"/>
          <w:bCs/>
        </w:rPr>
        <w:t>ElGawad</w:t>
      </w:r>
      <w:proofErr w:type="spellEnd"/>
      <w:r w:rsidRPr="00571C7E">
        <w:rPr>
          <w:rFonts w:asciiTheme="majorBidi" w:hAnsiTheme="majorBidi" w:cstheme="majorBidi"/>
          <w:bCs/>
        </w:rPr>
        <w:t xml:space="preserve"> has nothing to disclose. All the authors also declare no conflict of interest.</w:t>
      </w:r>
    </w:p>
    <w:p w14:paraId="52B0B191" w14:textId="77777777" w:rsidR="000B0F8C" w:rsidRPr="00571C7E" w:rsidRDefault="000B0F8C" w:rsidP="000B0F8C">
      <w:pPr>
        <w:widowControl w:val="0"/>
        <w:spacing w:after="0" w:line="480" w:lineRule="auto"/>
        <w:jc w:val="both"/>
        <w:rPr>
          <w:rFonts w:asciiTheme="majorBidi" w:hAnsiTheme="majorBidi" w:cstheme="majorBidi"/>
          <w:bCs/>
        </w:rPr>
      </w:pPr>
      <w:r w:rsidRPr="00571C7E">
        <w:rPr>
          <w:rFonts w:asciiTheme="majorBidi" w:hAnsiTheme="majorBidi" w:cstheme="majorBidi"/>
          <w:b/>
        </w:rPr>
        <w:t>Funding:</w:t>
      </w:r>
      <w:r w:rsidRPr="00571C7E">
        <w:rPr>
          <w:rFonts w:asciiTheme="majorBidi" w:hAnsiTheme="majorBidi" w:cstheme="majorBidi"/>
          <w:bCs/>
        </w:rPr>
        <w:t xml:space="preserve"> not applicable</w:t>
      </w:r>
    </w:p>
    <w:p w14:paraId="5F98EF86" w14:textId="77777777" w:rsidR="000B0F8C" w:rsidRPr="00571C7E" w:rsidRDefault="000B0F8C" w:rsidP="000B0F8C">
      <w:pPr>
        <w:widowControl w:val="0"/>
        <w:spacing w:after="0" w:line="480" w:lineRule="auto"/>
        <w:jc w:val="both"/>
        <w:rPr>
          <w:rFonts w:asciiTheme="majorBidi" w:hAnsiTheme="majorBidi" w:cstheme="majorBidi"/>
          <w:bCs/>
        </w:rPr>
      </w:pPr>
      <w:r w:rsidRPr="00571C7E">
        <w:rPr>
          <w:rFonts w:asciiTheme="majorBidi" w:hAnsiTheme="majorBidi" w:cstheme="majorBidi"/>
          <w:b/>
        </w:rPr>
        <w:t>Ethics approval:</w:t>
      </w:r>
      <w:r w:rsidRPr="00571C7E">
        <w:rPr>
          <w:rFonts w:asciiTheme="majorBidi" w:hAnsiTheme="majorBidi" w:cstheme="majorBidi"/>
          <w:bCs/>
        </w:rPr>
        <w:t xml:space="preserve"> not applicable</w:t>
      </w:r>
    </w:p>
    <w:p w14:paraId="0929DE72" w14:textId="77777777" w:rsidR="000B0F8C" w:rsidRPr="00571C7E" w:rsidRDefault="000B0F8C" w:rsidP="000B0F8C">
      <w:pPr>
        <w:widowControl w:val="0"/>
        <w:spacing w:after="0" w:line="480" w:lineRule="auto"/>
        <w:jc w:val="both"/>
        <w:rPr>
          <w:rFonts w:asciiTheme="majorBidi" w:hAnsiTheme="majorBidi" w:cstheme="majorBidi"/>
          <w:bCs/>
        </w:rPr>
      </w:pPr>
      <w:r w:rsidRPr="00571C7E">
        <w:rPr>
          <w:rFonts w:asciiTheme="majorBidi" w:hAnsiTheme="majorBidi" w:cstheme="majorBidi"/>
          <w:b/>
        </w:rPr>
        <w:t>Consent to participate:</w:t>
      </w:r>
      <w:r w:rsidRPr="00571C7E">
        <w:rPr>
          <w:rFonts w:asciiTheme="majorBidi" w:hAnsiTheme="majorBidi" w:cstheme="majorBidi"/>
          <w:bCs/>
        </w:rPr>
        <w:t xml:space="preserve"> not applicable</w:t>
      </w:r>
    </w:p>
    <w:p w14:paraId="26476B12" w14:textId="77777777" w:rsidR="000B0F8C" w:rsidRPr="00571C7E" w:rsidRDefault="000B0F8C" w:rsidP="000B0F8C">
      <w:pPr>
        <w:widowControl w:val="0"/>
        <w:spacing w:after="0" w:line="480" w:lineRule="auto"/>
        <w:jc w:val="both"/>
        <w:rPr>
          <w:rFonts w:asciiTheme="majorBidi" w:hAnsiTheme="majorBidi" w:cstheme="majorBidi"/>
          <w:bCs/>
        </w:rPr>
      </w:pPr>
      <w:r w:rsidRPr="00571C7E">
        <w:rPr>
          <w:rFonts w:asciiTheme="majorBidi" w:hAnsiTheme="majorBidi" w:cstheme="majorBidi"/>
          <w:b/>
        </w:rPr>
        <w:t>Consent for publication:</w:t>
      </w:r>
      <w:r w:rsidRPr="00571C7E">
        <w:rPr>
          <w:rFonts w:asciiTheme="majorBidi" w:hAnsiTheme="majorBidi" w:cstheme="majorBidi"/>
          <w:bCs/>
        </w:rPr>
        <w:t xml:space="preserve"> not applicable</w:t>
      </w:r>
    </w:p>
    <w:p w14:paraId="1CE35919" w14:textId="77777777" w:rsidR="000B0F8C" w:rsidRPr="00571C7E" w:rsidRDefault="000B0F8C" w:rsidP="000B0F8C">
      <w:pPr>
        <w:widowControl w:val="0"/>
        <w:spacing w:after="0" w:line="480" w:lineRule="auto"/>
        <w:jc w:val="both"/>
        <w:rPr>
          <w:rFonts w:asciiTheme="majorBidi" w:hAnsiTheme="majorBidi" w:cstheme="majorBidi"/>
          <w:bCs/>
        </w:rPr>
      </w:pPr>
      <w:r w:rsidRPr="00571C7E">
        <w:rPr>
          <w:rFonts w:asciiTheme="majorBidi" w:hAnsiTheme="majorBidi" w:cstheme="majorBidi"/>
          <w:b/>
        </w:rPr>
        <w:t>Availability of data and material:</w:t>
      </w:r>
      <w:r w:rsidRPr="00571C7E">
        <w:rPr>
          <w:rFonts w:asciiTheme="majorBidi" w:hAnsiTheme="majorBidi" w:cstheme="majorBidi"/>
          <w:bCs/>
        </w:rPr>
        <w:t xml:space="preserve"> All data generated or analyzed during this study are included in this published article or in the data repositories listed in References.</w:t>
      </w:r>
    </w:p>
    <w:p w14:paraId="58DDD977" w14:textId="77777777" w:rsidR="000B0F8C" w:rsidRPr="00571C7E" w:rsidRDefault="000B0F8C" w:rsidP="000B0F8C">
      <w:pPr>
        <w:widowControl w:val="0"/>
        <w:spacing w:after="0" w:line="480" w:lineRule="auto"/>
        <w:jc w:val="both"/>
        <w:rPr>
          <w:rFonts w:asciiTheme="majorBidi" w:hAnsiTheme="majorBidi" w:cstheme="majorBidi"/>
          <w:bCs/>
        </w:rPr>
      </w:pPr>
      <w:r w:rsidRPr="00571C7E">
        <w:rPr>
          <w:rFonts w:asciiTheme="majorBidi" w:hAnsiTheme="majorBidi" w:cstheme="majorBidi"/>
          <w:b/>
        </w:rPr>
        <w:t xml:space="preserve">Code availability: </w:t>
      </w:r>
      <w:r w:rsidRPr="00571C7E">
        <w:rPr>
          <w:rFonts w:asciiTheme="majorBidi" w:hAnsiTheme="majorBidi" w:cstheme="majorBidi"/>
          <w:bCs/>
        </w:rPr>
        <w:t>not applicable</w:t>
      </w:r>
    </w:p>
    <w:p w14:paraId="51EC8BB6" w14:textId="77777777" w:rsidR="000B0F8C" w:rsidRPr="00571C7E" w:rsidRDefault="000B0F8C" w:rsidP="000B0F8C">
      <w:pPr>
        <w:widowControl w:val="0"/>
        <w:spacing w:after="0" w:line="480" w:lineRule="auto"/>
        <w:jc w:val="both"/>
        <w:rPr>
          <w:rFonts w:asciiTheme="majorBidi" w:hAnsiTheme="majorBidi" w:cstheme="majorBidi"/>
          <w:b/>
        </w:rPr>
      </w:pPr>
      <w:r w:rsidRPr="00571C7E">
        <w:rPr>
          <w:rFonts w:asciiTheme="majorBidi" w:hAnsiTheme="majorBidi" w:cstheme="majorBidi"/>
          <w:b/>
        </w:rPr>
        <w:t>Authors contributions:</w:t>
      </w:r>
    </w:p>
    <w:p w14:paraId="7AB8AB04" w14:textId="77777777" w:rsidR="000B0F8C" w:rsidRPr="00571C7E" w:rsidRDefault="000B0F8C" w:rsidP="000B0F8C">
      <w:pPr>
        <w:widowControl w:val="0"/>
        <w:spacing w:after="0" w:line="480" w:lineRule="auto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 xml:space="preserve">Maged </w:t>
      </w:r>
      <w:proofErr w:type="spellStart"/>
      <w:r>
        <w:rPr>
          <w:rFonts w:asciiTheme="majorBidi" w:hAnsiTheme="majorBidi" w:cstheme="majorBidi"/>
          <w:bCs/>
        </w:rPr>
        <w:t>Alnaggar</w:t>
      </w:r>
      <w:proofErr w:type="spellEnd"/>
      <w:r w:rsidRPr="00571C7E">
        <w:rPr>
          <w:rFonts w:asciiTheme="majorBidi" w:hAnsiTheme="majorBidi" w:cstheme="majorBidi"/>
          <w:bCs/>
        </w:rPr>
        <w:t xml:space="preserve"> leads the team, performed the search strategy and data collection step, solved any conflict in the screening phase, performed the meta-analysis part, and solved any conflict in the quality assessment part, took part in the data extraction phase.</w:t>
      </w:r>
    </w:p>
    <w:p w14:paraId="1985B9DB" w14:textId="77777777" w:rsidR="000B0F8C" w:rsidRDefault="000B0F8C" w:rsidP="000B0F8C">
      <w:pPr>
        <w:widowControl w:val="0"/>
        <w:spacing w:after="0" w:line="480" w:lineRule="auto"/>
        <w:rPr>
          <w:rFonts w:asciiTheme="majorBidi" w:hAnsiTheme="majorBidi" w:cstheme="majorBidi"/>
          <w:bCs/>
        </w:rPr>
      </w:pPr>
      <w:proofErr w:type="spellStart"/>
      <w:r>
        <w:rPr>
          <w:rFonts w:asciiTheme="majorBidi" w:hAnsiTheme="majorBidi" w:cstheme="majorBidi"/>
          <w:bCs/>
        </w:rPr>
        <w:t>Zahraa</w:t>
      </w:r>
      <w:proofErr w:type="spellEnd"/>
      <w:r>
        <w:rPr>
          <w:rFonts w:asciiTheme="majorBidi" w:hAnsiTheme="majorBidi" w:cstheme="majorBidi"/>
          <w:bCs/>
        </w:rPr>
        <w:t xml:space="preserve"> Saker</w:t>
      </w:r>
      <w:r w:rsidRPr="00571C7E">
        <w:rPr>
          <w:rFonts w:asciiTheme="majorBidi" w:hAnsiTheme="majorBidi" w:cstheme="majorBidi"/>
          <w:bCs/>
        </w:rPr>
        <w:t xml:space="preserve"> took part in the scre</w:t>
      </w:r>
      <w:r>
        <w:rPr>
          <w:rFonts w:asciiTheme="majorBidi" w:hAnsiTheme="majorBidi" w:cstheme="majorBidi"/>
          <w:bCs/>
        </w:rPr>
        <w:t>ening process, data extraction and quality assessment, wrote</w:t>
      </w:r>
      <w:r w:rsidRPr="00571C7E">
        <w:rPr>
          <w:rFonts w:asciiTheme="majorBidi" w:hAnsiTheme="majorBidi" w:cstheme="majorBidi"/>
          <w:bCs/>
        </w:rPr>
        <w:t xml:space="preserve"> the </w:t>
      </w:r>
      <w:r>
        <w:rPr>
          <w:rFonts w:asciiTheme="majorBidi" w:hAnsiTheme="majorBidi" w:cstheme="majorBidi"/>
          <w:bCs/>
        </w:rPr>
        <w:t>abstract and introduction</w:t>
      </w:r>
      <w:r w:rsidRPr="00571C7E">
        <w:rPr>
          <w:rFonts w:asciiTheme="majorBidi" w:hAnsiTheme="majorBidi" w:cstheme="majorBidi"/>
          <w:bCs/>
        </w:rPr>
        <w:t xml:space="preserve"> section</w:t>
      </w:r>
      <w:r>
        <w:rPr>
          <w:rFonts w:asciiTheme="majorBidi" w:hAnsiTheme="majorBidi" w:cstheme="majorBidi"/>
          <w:bCs/>
        </w:rPr>
        <w:t>s</w:t>
      </w:r>
      <w:r w:rsidRPr="00571C7E">
        <w:rPr>
          <w:rFonts w:asciiTheme="majorBidi" w:hAnsiTheme="majorBidi" w:cstheme="majorBidi"/>
          <w:bCs/>
        </w:rPr>
        <w:t xml:space="preserve"> and edited the whole manuscript.</w:t>
      </w:r>
    </w:p>
    <w:p w14:paraId="3A37D4B6" w14:textId="77777777" w:rsidR="000B0F8C" w:rsidRPr="00571C7E" w:rsidRDefault="000B0F8C" w:rsidP="000B0F8C">
      <w:pPr>
        <w:widowControl w:val="0"/>
        <w:spacing w:after="0" w:line="480" w:lineRule="auto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 xml:space="preserve">Fatma Haji </w:t>
      </w:r>
      <w:r w:rsidRPr="00571C7E">
        <w:rPr>
          <w:rFonts w:asciiTheme="majorBidi" w:hAnsiTheme="majorBidi" w:cstheme="majorBidi"/>
          <w:bCs/>
        </w:rPr>
        <w:t>took part in the scre</w:t>
      </w:r>
      <w:r>
        <w:rPr>
          <w:rFonts w:asciiTheme="majorBidi" w:hAnsiTheme="majorBidi" w:cstheme="majorBidi"/>
          <w:bCs/>
        </w:rPr>
        <w:t>ening process, data extraction and quality assessment, and wrote the method section.</w:t>
      </w:r>
    </w:p>
    <w:p w14:paraId="0AE80EE8" w14:textId="77777777" w:rsidR="000B0F8C" w:rsidRPr="00571C7E" w:rsidRDefault="000B0F8C" w:rsidP="000B0F8C">
      <w:pPr>
        <w:widowControl w:val="0"/>
        <w:spacing w:after="0" w:line="480" w:lineRule="auto"/>
        <w:rPr>
          <w:rFonts w:asciiTheme="majorBidi" w:hAnsiTheme="majorBidi" w:cstheme="majorBidi"/>
          <w:bCs/>
        </w:rPr>
      </w:pPr>
      <w:proofErr w:type="spellStart"/>
      <w:r>
        <w:rPr>
          <w:rFonts w:asciiTheme="majorBidi" w:hAnsiTheme="majorBidi" w:cstheme="majorBidi"/>
          <w:bCs/>
        </w:rPr>
        <w:t>Menna</w:t>
      </w:r>
      <w:proofErr w:type="spellEnd"/>
      <w:r w:rsidRPr="00571C7E">
        <w:rPr>
          <w:rFonts w:asciiTheme="majorBidi" w:hAnsiTheme="majorBidi" w:cstheme="majorBidi"/>
          <w:bCs/>
        </w:rPr>
        <w:t xml:space="preserve"> took part in the scr</w:t>
      </w:r>
      <w:r>
        <w:rPr>
          <w:rFonts w:asciiTheme="majorBidi" w:hAnsiTheme="majorBidi" w:cstheme="majorBidi"/>
          <w:bCs/>
        </w:rPr>
        <w:t>eening process, data extraction and</w:t>
      </w:r>
      <w:r w:rsidRPr="00571C7E">
        <w:rPr>
          <w:rFonts w:asciiTheme="majorBidi" w:hAnsiTheme="majorBidi" w:cstheme="majorBidi"/>
          <w:bCs/>
        </w:rPr>
        <w:t xml:space="preserve"> quality assessment, </w:t>
      </w:r>
      <w:r>
        <w:rPr>
          <w:rFonts w:asciiTheme="majorBidi" w:hAnsiTheme="majorBidi" w:cstheme="majorBidi"/>
          <w:bCs/>
        </w:rPr>
        <w:t>wrote the result section, and drafted t</w:t>
      </w:r>
      <w:r w:rsidRPr="00571C7E">
        <w:rPr>
          <w:rFonts w:asciiTheme="majorBidi" w:hAnsiTheme="majorBidi" w:cstheme="majorBidi"/>
          <w:bCs/>
        </w:rPr>
        <w:t>he tables.</w:t>
      </w:r>
    </w:p>
    <w:p w14:paraId="03908405" w14:textId="77777777" w:rsidR="000B0F8C" w:rsidRPr="00571C7E" w:rsidRDefault="000B0F8C" w:rsidP="000B0F8C">
      <w:pPr>
        <w:widowControl w:val="0"/>
        <w:spacing w:after="0" w:line="480" w:lineRule="auto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 xml:space="preserve">Zeinab Khaled </w:t>
      </w:r>
      <w:r w:rsidRPr="00571C7E">
        <w:rPr>
          <w:rFonts w:asciiTheme="majorBidi" w:hAnsiTheme="majorBidi" w:cstheme="majorBidi"/>
          <w:bCs/>
        </w:rPr>
        <w:t>too</w:t>
      </w:r>
      <w:r>
        <w:rPr>
          <w:rFonts w:asciiTheme="majorBidi" w:hAnsiTheme="majorBidi" w:cstheme="majorBidi"/>
          <w:bCs/>
        </w:rPr>
        <w:t xml:space="preserve">k part in the screening process, </w:t>
      </w:r>
      <w:r w:rsidRPr="00571C7E">
        <w:rPr>
          <w:rFonts w:asciiTheme="majorBidi" w:hAnsiTheme="majorBidi" w:cstheme="majorBidi"/>
          <w:bCs/>
        </w:rPr>
        <w:t>data extraction</w:t>
      </w:r>
      <w:r>
        <w:rPr>
          <w:rFonts w:asciiTheme="majorBidi" w:hAnsiTheme="majorBidi" w:cstheme="majorBidi"/>
          <w:bCs/>
        </w:rPr>
        <w:t xml:space="preserve"> and quality assessment, and wrote the discussion section, strength and limitations, conclusion and list of abbreviation.</w:t>
      </w:r>
    </w:p>
    <w:p w14:paraId="5A256DF6" w14:textId="77777777" w:rsidR="000B0F8C" w:rsidRPr="00571C7E" w:rsidRDefault="000B0F8C" w:rsidP="000B0F8C">
      <w:pPr>
        <w:widowControl w:val="0"/>
        <w:spacing w:after="0" w:line="480" w:lineRule="auto"/>
        <w:rPr>
          <w:rFonts w:asciiTheme="majorBidi" w:hAnsiTheme="majorBidi" w:cstheme="majorBidi"/>
          <w:bCs/>
        </w:rPr>
      </w:pPr>
      <w:r w:rsidRPr="00571C7E">
        <w:rPr>
          <w:rFonts w:asciiTheme="majorBidi" w:hAnsiTheme="majorBidi" w:cstheme="majorBidi"/>
          <w:bCs/>
        </w:rPr>
        <w:lastRenderedPageBreak/>
        <w:t>Mohamed Abd-</w:t>
      </w:r>
      <w:proofErr w:type="spellStart"/>
      <w:r w:rsidRPr="00571C7E">
        <w:rPr>
          <w:rFonts w:asciiTheme="majorBidi" w:hAnsiTheme="majorBidi" w:cstheme="majorBidi"/>
          <w:bCs/>
        </w:rPr>
        <w:t>ElGawad</w:t>
      </w:r>
      <w:proofErr w:type="spellEnd"/>
      <w:r w:rsidRPr="00571C7E">
        <w:rPr>
          <w:rFonts w:asciiTheme="majorBidi" w:hAnsiTheme="majorBidi" w:cstheme="majorBidi"/>
          <w:bCs/>
        </w:rPr>
        <w:t xml:space="preserve"> </w:t>
      </w:r>
      <w:r w:rsidRPr="00571C7E">
        <w:rPr>
          <w:rFonts w:asciiTheme="majorBidi" w:hAnsiTheme="majorBidi" w:cstheme="majorBidi"/>
          <w:color w:val="000000" w:themeColor="text1"/>
        </w:rPr>
        <w:t>supervised the authors in all steps and performed peer-review</w:t>
      </w:r>
    </w:p>
    <w:p w14:paraId="6F6ED1C2" w14:textId="68F84E68" w:rsidR="00296D38" w:rsidRDefault="000B0F8C" w:rsidP="000B0F8C">
      <w:pPr>
        <w:spacing w:line="48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571C7E">
        <w:rPr>
          <w:rFonts w:asciiTheme="majorBidi" w:hAnsiTheme="majorBidi" w:cstheme="majorBidi"/>
          <w:bCs/>
        </w:rPr>
        <w:t>All authors reviewed the final manuscript</w:t>
      </w:r>
    </w:p>
    <w:p w14:paraId="7BF91CF5" w14:textId="1ED8D13A" w:rsidR="00296D38" w:rsidRDefault="00296D38" w:rsidP="00DB17D3">
      <w:pPr>
        <w:spacing w:line="48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14:paraId="7EDF5909" w14:textId="5967AC99" w:rsidR="00296D38" w:rsidRDefault="00296D38" w:rsidP="00DB17D3">
      <w:pPr>
        <w:spacing w:line="48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14:paraId="79554D02" w14:textId="5878475A" w:rsidR="00296D38" w:rsidRDefault="00296D38" w:rsidP="00DB17D3">
      <w:pPr>
        <w:spacing w:line="48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14:paraId="19562AD4" w14:textId="19B5C668" w:rsidR="00296D38" w:rsidRDefault="00296D38" w:rsidP="00DB17D3">
      <w:pPr>
        <w:spacing w:line="48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14:paraId="6D8950E1" w14:textId="47F0C46B" w:rsidR="00296D38" w:rsidRDefault="00296D38" w:rsidP="00DB17D3">
      <w:pPr>
        <w:spacing w:line="48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14:paraId="7AAC204C" w14:textId="3860053C" w:rsidR="00296D38" w:rsidRDefault="00296D38" w:rsidP="00DB17D3">
      <w:pPr>
        <w:spacing w:line="48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14:paraId="56B5B1ED" w14:textId="1377B6DA" w:rsidR="00296D38" w:rsidRDefault="00296D38" w:rsidP="00DB17D3">
      <w:pPr>
        <w:spacing w:line="48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14:paraId="72AE964B" w14:textId="2EC8B7EE" w:rsidR="00296D38" w:rsidRDefault="00296D38" w:rsidP="00DB17D3">
      <w:pPr>
        <w:spacing w:line="48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14:paraId="6544E287" w14:textId="1EB3304F" w:rsidR="00296D38" w:rsidRDefault="00296D38" w:rsidP="00DB17D3">
      <w:pPr>
        <w:spacing w:line="48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14:paraId="5B510351" w14:textId="77777777" w:rsidR="00296D38" w:rsidRDefault="00296D38" w:rsidP="00DB17D3">
      <w:pPr>
        <w:spacing w:line="48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14:paraId="18E4D608" w14:textId="77777777" w:rsidR="000B0F8C" w:rsidRDefault="000B0F8C" w:rsidP="00DB17D3">
      <w:pPr>
        <w:spacing w:line="48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14:paraId="1DF3BA1D" w14:textId="77777777" w:rsidR="000B0F8C" w:rsidRDefault="000B0F8C" w:rsidP="00DB17D3">
      <w:pPr>
        <w:spacing w:line="48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14:paraId="2A37AFC5" w14:textId="77777777" w:rsidR="000B0F8C" w:rsidRDefault="000B0F8C" w:rsidP="00DB17D3">
      <w:pPr>
        <w:spacing w:line="48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14:paraId="355EEC1D" w14:textId="77777777" w:rsidR="000B0F8C" w:rsidRDefault="000B0F8C" w:rsidP="00DB17D3">
      <w:pPr>
        <w:spacing w:line="48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14:paraId="34791776" w14:textId="77777777" w:rsidR="00B76E00" w:rsidRDefault="00B76E00" w:rsidP="00DB17D3">
      <w:pPr>
        <w:spacing w:line="48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14:paraId="4B3ADC56" w14:textId="6DC310F7" w:rsidR="006E431F" w:rsidRDefault="006E431F" w:rsidP="00DB17D3">
      <w:pPr>
        <w:spacing w:line="48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DB17D3">
        <w:rPr>
          <w:rFonts w:asciiTheme="majorBidi" w:hAnsiTheme="majorBidi" w:cstheme="majorBidi"/>
          <w:b/>
          <w:bCs/>
          <w:sz w:val="28"/>
          <w:szCs w:val="28"/>
        </w:rPr>
        <w:lastRenderedPageBreak/>
        <w:t>Search strategy: -</w:t>
      </w:r>
    </w:p>
    <w:p w14:paraId="136CC8A8" w14:textId="77777777" w:rsidR="00F016D7" w:rsidRDefault="00F016D7" w:rsidP="00F016D7">
      <w:proofErr w:type="gramStart"/>
      <w:r w:rsidRPr="001F1863">
        <w:rPr>
          <w:b/>
          <w:bCs/>
          <w:sz w:val="32"/>
          <w:szCs w:val="32"/>
        </w:rPr>
        <w:t>Title</w:t>
      </w:r>
      <w:r>
        <w:t xml:space="preserve"> :</w:t>
      </w:r>
      <w:proofErr w:type="gramEnd"/>
    </w:p>
    <w:p w14:paraId="4F5AA08F" w14:textId="77777777" w:rsidR="00F016D7" w:rsidRPr="001F1863" w:rsidRDefault="00F016D7" w:rsidP="00F016D7">
      <w:pPr>
        <w:rPr>
          <w:sz w:val="28"/>
          <w:szCs w:val="28"/>
        </w:rPr>
      </w:pPr>
      <w:proofErr w:type="gramStart"/>
      <w:r w:rsidRPr="001F1863">
        <w:rPr>
          <w:sz w:val="28"/>
          <w:szCs w:val="28"/>
        </w:rPr>
        <w:t xml:space="preserve">Antipyretic  </w:t>
      </w:r>
      <w:proofErr w:type="spellStart"/>
      <w:r>
        <w:rPr>
          <w:sz w:val="28"/>
          <w:szCs w:val="28"/>
        </w:rPr>
        <w:t>effiect</w:t>
      </w:r>
      <w:proofErr w:type="spellEnd"/>
      <w:proofErr w:type="gramEnd"/>
      <w:r w:rsidRPr="001F1863">
        <w:rPr>
          <w:sz w:val="28"/>
          <w:szCs w:val="28"/>
        </w:rPr>
        <w:t xml:space="preserve"> of </w:t>
      </w:r>
      <w:r>
        <w:rPr>
          <w:sz w:val="28"/>
          <w:szCs w:val="28"/>
        </w:rPr>
        <w:t xml:space="preserve">oral </w:t>
      </w:r>
      <w:r w:rsidRPr="001F1863">
        <w:rPr>
          <w:sz w:val="28"/>
          <w:szCs w:val="28"/>
        </w:rPr>
        <w:t xml:space="preserve">Dipyrone (metamizole) Versus </w:t>
      </w:r>
      <w:r>
        <w:rPr>
          <w:sz w:val="28"/>
          <w:szCs w:val="28"/>
        </w:rPr>
        <w:t xml:space="preserve">oral </w:t>
      </w:r>
      <w:r w:rsidRPr="001F1863">
        <w:rPr>
          <w:sz w:val="28"/>
          <w:szCs w:val="28"/>
        </w:rPr>
        <w:t>Ibuprofen in Children</w:t>
      </w:r>
    </w:p>
    <w:p w14:paraId="62CE6B62" w14:textId="77777777" w:rsidR="00F016D7" w:rsidRDefault="00F016D7" w:rsidP="00F016D7">
      <w:r w:rsidRPr="001F1863">
        <w:rPr>
          <w:b/>
          <w:bCs/>
          <w:sz w:val="32"/>
          <w:szCs w:val="32"/>
        </w:rPr>
        <w:t>PICO</w:t>
      </w:r>
      <w:r>
        <w:t>:</w:t>
      </w:r>
    </w:p>
    <w:p w14:paraId="23FA7BD9" w14:textId="77777777" w:rsidR="00F016D7" w:rsidRPr="001F1863" w:rsidRDefault="00F016D7" w:rsidP="00F016D7">
      <w:pPr>
        <w:rPr>
          <w:rFonts w:cstheme="minorHAnsi"/>
          <w:sz w:val="28"/>
          <w:szCs w:val="28"/>
        </w:rPr>
      </w:pPr>
      <w:proofErr w:type="gramStart"/>
      <w:r w:rsidRPr="001F1863">
        <w:rPr>
          <w:rFonts w:cstheme="minorHAnsi"/>
          <w:sz w:val="28"/>
          <w:szCs w:val="28"/>
        </w:rPr>
        <w:t>P :</w:t>
      </w:r>
      <w:proofErr w:type="gramEnd"/>
      <w:r w:rsidRPr="001F1863">
        <w:rPr>
          <w:rFonts w:cstheme="minorHAnsi"/>
          <w:sz w:val="28"/>
          <w:szCs w:val="28"/>
        </w:rPr>
        <w:t xml:space="preserve"> Children Patients </w:t>
      </w:r>
    </w:p>
    <w:p w14:paraId="5B6E073A" w14:textId="77777777" w:rsidR="00F016D7" w:rsidRPr="001F1863" w:rsidRDefault="00F016D7" w:rsidP="00F016D7">
      <w:pPr>
        <w:rPr>
          <w:rFonts w:cstheme="minorHAnsi"/>
          <w:sz w:val="28"/>
          <w:szCs w:val="28"/>
        </w:rPr>
      </w:pPr>
      <w:proofErr w:type="gramStart"/>
      <w:r w:rsidRPr="001F1863">
        <w:rPr>
          <w:rFonts w:cstheme="minorHAnsi"/>
          <w:sz w:val="28"/>
          <w:szCs w:val="28"/>
        </w:rPr>
        <w:t>I :</w:t>
      </w:r>
      <w:proofErr w:type="gramEnd"/>
      <w:r w:rsidRPr="001F1863">
        <w:rPr>
          <w:rFonts w:cstheme="minorHAnsi"/>
          <w:sz w:val="28"/>
          <w:szCs w:val="28"/>
        </w:rPr>
        <w:t xml:space="preserve"> Dipyrone (metamizole)</w:t>
      </w:r>
    </w:p>
    <w:p w14:paraId="27181C48" w14:textId="77777777" w:rsidR="00F016D7" w:rsidRPr="001F1863" w:rsidRDefault="00F016D7" w:rsidP="00F016D7">
      <w:pPr>
        <w:rPr>
          <w:rFonts w:cstheme="minorHAnsi"/>
          <w:sz w:val="28"/>
          <w:szCs w:val="28"/>
        </w:rPr>
      </w:pPr>
      <w:proofErr w:type="gramStart"/>
      <w:r w:rsidRPr="001F1863">
        <w:rPr>
          <w:rFonts w:cstheme="minorHAnsi"/>
          <w:sz w:val="28"/>
          <w:szCs w:val="28"/>
        </w:rPr>
        <w:t>C :</w:t>
      </w:r>
      <w:proofErr w:type="gramEnd"/>
      <w:r w:rsidRPr="001F1863">
        <w:rPr>
          <w:rFonts w:cstheme="minorHAnsi"/>
          <w:sz w:val="28"/>
          <w:szCs w:val="28"/>
        </w:rPr>
        <w:t xml:space="preserve"> Ibuprofen</w:t>
      </w:r>
    </w:p>
    <w:p w14:paraId="6301B252" w14:textId="77777777" w:rsidR="00F016D7" w:rsidRDefault="00F016D7" w:rsidP="00F016D7">
      <w:pPr>
        <w:rPr>
          <w:rFonts w:cstheme="minorHAnsi"/>
          <w:color w:val="333333"/>
          <w:sz w:val="28"/>
          <w:szCs w:val="28"/>
          <w:shd w:val="clear" w:color="auto" w:fill="FFFFFF"/>
        </w:rPr>
      </w:pPr>
      <w:proofErr w:type="gramStart"/>
      <w:r w:rsidRPr="001F1863">
        <w:rPr>
          <w:rFonts w:cstheme="minorHAnsi"/>
          <w:sz w:val="28"/>
          <w:szCs w:val="28"/>
        </w:rPr>
        <w:t>O :</w:t>
      </w:r>
      <w:proofErr w:type="gramEnd"/>
      <w:r w:rsidRPr="001F1863">
        <w:rPr>
          <w:rFonts w:cstheme="minorHAnsi"/>
          <w:sz w:val="28"/>
          <w:szCs w:val="28"/>
        </w:rPr>
        <w:t xml:space="preserve"> </w:t>
      </w:r>
      <w:r w:rsidRPr="001F1863">
        <w:rPr>
          <w:rFonts w:cstheme="minorHAnsi"/>
          <w:color w:val="333333"/>
          <w:sz w:val="28"/>
          <w:szCs w:val="28"/>
          <w:shd w:val="clear" w:color="auto" w:fill="FFFFFF"/>
        </w:rPr>
        <w:t>Effectiveness for fever management</w:t>
      </w:r>
    </w:p>
    <w:p w14:paraId="65830783" w14:textId="09718440" w:rsidR="00F016D7" w:rsidRPr="00F016D7" w:rsidRDefault="00F016D7" w:rsidP="00F016D7">
      <w:pPr>
        <w:rPr>
          <w:rFonts w:cstheme="minorHAnsi"/>
          <w:b/>
          <w:bCs/>
          <w:color w:val="333333"/>
          <w:sz w:val="32"/>
          <w:szCs w:val="32"/>
          <w:shd w:val="clear" w:color="auto" w:fill="FFFFFF"/>
        </w:rPr>
      </w:pPr>
      <w:r w:rsidRPr="00F016D7">
        <w:rPr>
          <w:rFonts w:cstheme="minorHAnsi"/>
          <w:b/>
          <w:bCs/>
          <w:color w:val="333333"/>
          <w:sz w:val="32"/>
          <w:szCs w:val="32"/>
          <w:shd w:val="clear" w:color="auto" w:fill="FFFFFF"/>
        </w:rPr>
        <w:t>Primary Search:</w:t>
      </w:r>
    </w:p>
    <w:p w14:paraId="5322EE85" w14:textId="377A2FA8" w:rsidR="00F016D7" w:rsidRPr="00DB17D3" w:rsidRDefault="00F016D7" w:rsidP="00DB17D3">
      <w:pPr>
        <w:spacing w:line="48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(</w:t>
      </w:r>
      <w:r>
        <w:rPr>
          <w:sz w:val="28"/>
          <w:szCs w:val="28"/>
        </w:rPr>
        <w:t xml:space="preserve">Dipyrone (metamizole) and </w:t>
      </w:r>
      <w:r w:rsidRPr="001F1863">
        <w:rPr>
          <w:sz w:val="28"/>
          <w:szCs w:val="28"/>
        </w:rPr>
        <w:t>Ibuprofen</w:t>
      </w:r>
      <w:r>
        <w:rPr>
          <w:sz w:val="28"/>
          <w:szCs w:val="28"/>
        </w:rPr>
        <w:t>)</w:t>
      </w:r>
    </w:p>
    <w:p w14:paraId="2C23BB11" w14:textId="77777777" w:rsidR="006E431F" w:rsidRPr="00DB17D3" w:rsidRDefault="006E431F" w:rsidP="00DB17D3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DB17D3">
        <w:rPr>
          <w:rFonts w:asciiTheme="majorBidi" w:hAnsiTheme="majorBidi" w:cstheme="majorBidi"/>
          <w:b/>
          <w:bCs/>
          <w:sz w:val="24"/>
          <w:szCs w:val="24"/>
          <w:u w:val="single"/>
        </w:rPr>
        <w:t>PubMed:</w:t>
      </w:r>
    </w:p>
    <w:p w14:paraId="40DF08EE" w14:textId="77777777" w:rsidR="00B76E00" w:rsidRPr="00B76E00" w:rsidRDefault="00B76E00" w:rsidP="00B76E00">
      <w:pPr>
        <w:spacing w:after="0" w:line="480" w:lineRule="auto"/>
        <w:rPr>
          <w:rFonts w:asciiTheme="majorBidi" w:hAnsiTheme="majorBidi" w:cstheme="majorBidi"/>
          <w:color w:val="1C1E21"/>
          <w:sz w:val="24"/>
          <w:szCs w:val="24"/>
        </w:rPr>
      </w:pPr>
      <w:r w:rsidRPr="00B76E00">
        <w:rPr>
          <w:rFonts w:asciiTheme="majorBidi" w:hAnsiTheme="majorBidi" w:cstheme="majorBidi"/>
          <w:color w:val="1C1E21"/>
          <w:sz w:val="24"/>
          <w:szCs w:val="24"/>
        </w:rPr>
        <w:t>("dipyrone"[</w:t>
      </w:r>
      <w:proofErr w:type="spellStart"/>
      <w:r w:rsidRPr="00B76E00">
        <w:rPr>
          <w:rFonts w:asciiTheme="majorBidi" w:hAnsiTheme="majorBidi" w:cstheme="majorBidi"/>
          <w:color w:val="1C1E21"/>
          <w:sz w:val="24"/>
          <w:szCs w:val="24"/>
        </w:rPr>
        <w:t>MeSH</w:t>
      </w:r>
      <w:proofErr w:type="spellEnd"/>
      <w:r w:rsidRPr="00B76E00">
        <w:rPr>
          <w:rFonts w:asciiTheme="majorBidi" w:hAnsiTheme="majorBidi" w:cstheme="majorBidi"/>
          <w:color w:val="1C1E21"/>
          <w:sz w:val="24"/>
          <w:szCs w:val="24"/>
        </w:rPr>
        <w:t xml:space="preserve"> Terms] OR </w:t>
      </w:r>
      <w:proofErr w:type="spellStart"/>
      <w:r w:rsidRPr="00B76E00">
        <w:rPr>
          <w:rFonts w:asciiTheme="majorBidi" w:hAnsiTheme="majorBidi" w:cstheme="majorBidi"/>
          <w:color w:val="1C1E21"/>
          <w:sz w:val="24"/>
          <w:szCs w:val="24"/>
        </w:rPr>
        <w:t>Methamizole</w:t>
      </w:r>
      <w:proofErr w:type="spellEnd"/>
      <w:r w:rsidRPr="00B76E00">
        <w:rPr>
          <w:rFonts w:asciiTheme="majorBidi" w:hAnsiTheme="majorBidi" w:cstheme="majorBidi"/>
          <w:color w:val="1C1E21"/>
          <w:sz w:val="24"/>
          <w:szCs w:val="24"/>
        </w:rPr>
        <w:t xml:space="preserve"> OR </w:t>
      </w:r>
      <w:proofErr w:type="spellStart"/>
      <w:r w:rsidRPr="00B76E00">
        <w:rPr>
          <w:rFonts w:asciiTheme="majorBidi" w:hAnsiTheme="majorBidi" w:cstheme="majorBidi"/>
          <w:color w:val="1C1E21"/>
          <w:sz w:val="24"/>
          <w:szCs w:val="24"/>
        </w:rPr>
        <w:t>Metamizol</w:t>
      </w:r>
      <w:proofErr w:type="spellEnd"/>
      <w:r w:rsidRPr="00B76E00">
        <w:rPr>
          <w:rFonts w:asciiTheme="majorBidi" w:hAnsiTheme="majorBidi" w:cstheme="majorBidi"/>
          <w:color w:val="1C1E21"/>
          <w:sz w:val="24"/>
          <w:szCs w:val="24"/>
        </w:rPr>
        <w:t xml:space="preserve"> OR Dipyrone OR </w:t>
      </w:r>
      <w:proofErr w:type="spellStart"/>
      <w:r w:rsidRPr="00B76E00">
        <w:rPr>
          <w:rFonts w:asciiTheme="majorBidi" w:hAnsiTheme="majorBidi" w:cstheme="majorBidi"/>
          <w:color w:val="1C1E21"/>
          <w:sz w:val="24"/>
          <w:szCs w:val="24"/>
        </w:rPr>
        <w:t>Dipyronium</w:t>
      </w:r>
      <w:proofErr w:type="spellEnd"/>
      <w:r w:rsidRPr="00B76E00">
        <w:rPr>
          <w:rFonts w:asciiTheme="majorBidi" w:hAnsiTheme="majorBidi" w:cstheme="majorBidi"/>
          <w:color w:val="1C1E21"/>
          <w:sz w:val="24"/>
          <w:szCs w:val="24"/>
        </w:rPr>
        <w:t xml:space="preserve"> OR Metamizole OR </w:t>
      </w:r>
      <w:proofErr w:type="spellStart"/>
      <w:r w:rsidRPr="00B76E00">
        <w:rPr>
          <w:rFonts w:asciiTheme="majorBidi" w:hAnsiTheme="majorBidi" w:cstheme="majorBidi"/>
          <w:color w:val="1C1E21"/>
          <w:sz w:val="24"/>
          <w:szCs w:val="24"/>
        </w:rPr>
        <w:t>Biopyrin</w:t>
      </w:r>
      <w:proofErr w:type="spellEnd"/>
      <w:r w:rsidRPr="00B76E00">
        <w:rPr>
          <w:rFonts w:asciiTheme="majorBidi" w:hAnsiTheme="majorBidi" w:cstheme="majorBidi"/>
          <w:color w:val="1C1E21"/>
          <w:sz w:val="24"/>
          <w:szCs w:val="24"/>
        </w:rPr>
        <w:t xml:space="preserve"> OR </w:t>
      </w:r>
      <w:proofErr w:type="spellStart"/>
      <w:r w:rsidRPr="00B76E00">
        <w:rPr>
          <w:rFonts w:asciiTheme="majorBidi" w:hAnsiTheme="majorBidi" w:cstheme="majorBidi"/>
          <w:color w:val="1C1E21"/>
          <w:sz w:val="24"/>
          <w:szCs w:val="24"/>
        </w:rPr>
        <w:t>Novalgetol</w:t>
      </w:r>
      <w:proofErr w:type="spellEnd"/>
      <w:r w:rsidRPr="00B76E00">
        <w:rPr>
          <w:rFonts w:asciiTheme="majorBidi" w:hAnsiTheme="majorBidi" w:cstheme="majorBidi"/>
          <w:color w:val="1C1E21"/>
          <w:sz w:val="24"/>
          <w:szCs w:val="24"/>
        </w:rPr>
        <w:t xml:space="preserve"> OR </w:t>
      </w:r>
      <w:proofErr w:type="spellStart"/>
      <w:r w:rsidRPr="00B76E00">
        <w:rPr>
          <w:rFonts w:asciiTheme="majorBidi" w:hAnsiTheme="majorBidi" w:cstheme="majorBidi"/>
          <w:color w:val="1C1E21"/>
          <w:sz w:val="24"/>
          <w:szCs w:val="24"/>
        </w:rPr>
        <w:t>Novalgin</w:t>
      </w:r>
      <w:proofErr w:type="spellEnd"/>
      <w:r w:rsidRPr="00B76E00">
        <w:rPr>
          <w:rFonts w:asciiTheme="majorBidi" w:hAnsiTheme="majorBidi" w:cstheme="majorBidi"/>
          <w:color w:val="1C1E21"/>
          <w:sz w:val="24"/>
          <w:szCs w:val="24"/>
        </w:rPr>
        <w:t xml:space="preserve"> OR </w:t>
      </w:r>
      <w:proofErr w:type="spellStart"/>
      <w:r w:rsidRPr="00B76E00">
        <w:rPr>
          <w:rFonts w:asciiTheme="majorBidi" w:hAnsiTheme="majorBidi" w:cstheme="majorBidi"/>
          <w:color w:val="1C1E21"/>
          <w:sz w:val="24"/>
          <w:szCs w:val="24"/>
        </w:rPr>
        <w:t>Pyralgin</w:t>
      </w:r>
      <w:proofErr w:type="spellEnd"/>
      <w:r w:rsidRPr="00B76E00">
        <w:rPr>
          <w:rFonts w:asciiTheme="majorBidi" w:hAnsiTheme="majorBidi" w:cstheme="majorBidi"/>
          <w:color w:val="1C1E21"/>
          <w:sz w:val="24"/>
          <w:szCs w:val="24"/>
        </w:rPr>
        <w:t xml:space="preserve"> OR </w:t>
      </w:r>
      <w:proofErr w:type="spellStart"/>
      <w:r w:rsidRPr="00B76E00">
        <w:rPr>
          <w:rFonts w:asciiTheme="majorBidi" w:hAnsiTheme="majorBidi" w:cstheme="majorBidi"/>
          <w:color w:val="1C1E21"/>
          <w:sz w:val="24"/>
          <w:szCs w:val="24"/>
        </w:rPr>
        <w:t>Novaminsulfone</w:t>
      </w:r>
      <w:proofErr w:type="spellEnd"/>
      <w:r w:rsidRPr="00B76E00">
        <w:rPr>
          <w:rFonts w:asciiTheme="majorBidi" w:hAnsiTheme="majorBidi" w:cstheme="majorBidi"/>
          <w:color w:val="1C1E21"/>
          <w:sz w:val="24"/>
          <w:szCs w:val="24"/>
        </w:rPr>
        <w:t xml:space="preserve"> OR </w:t>
      </w:r>
      <w:proofErr w:type="spellStart"/>
      <w:r w:rsidRPr="00B76E00">
        <w:rPr>
          <w:rFonts w:asciiTheme="majorBidi" w:hAnsiTheme="majorBidi" w:cstheme="majorBidi"/>
          <w:color w:val="1C1E21"/>
          <w:sz w:val="24"/>
          <w:szCs w:val="24"/>
        </w:rPr>
        <w:t>Sulpyrin</w:t>
      </w:r>
      <w:proofErr w:type="spellEnd"/>
      <w:r w:rsidRPr="00B76E00">
        <w:rPr>
          <w:rFonts w:asciiTheme="majorBidi" w:hAnsiTheme="majorBidi" w:cstheme="majorBidi"/>
          <w:color w:val="1C1E21"/>
          <w:sz w:val="24"/>
          <w:szCs w:val="24"/>
        </w:rPr>
        <w:t xml:space="preserve"> OR </w:t>
      </w:r>
      <w:proofErr w:type="spellStart"/>
      <w:r w:rsidRPr="00B76E00">
        <w:rPr>
          <w:rFonts w:asciiTheme="majorBidi" w:hAnsiTheme="majorBidi" w:cstheme="majorBidi"/>
          <w:color w:val="1C1E21"/>
          <w:sz w:val="24"/>
          <w:szCs w:val="24"/>
        </w:rPr>
        <w:t>Sulpyrine</w:t>
      </w:r>
      <w:proofErr w:type="spellEnd"/>
      <w:r w:rsidRPr="00B76E00">
        <w:rPr>
          <w:rFonts w:asciiTheme="majorBidi" w:hAnsiTheme="majorBidi" w:cstheme="majorBidi"/>
          <w:color w:val="1C1E21"/>
          <w:sz w:val="24"/>
          <w:szCs w:val="24"/>
        </w:rPr>
        <w:t xml:space="preserve"> OR </w:t>
      </w:r>
      <w:proofErr w:type="spellStart"/>
      <w:r w:rsidRPr="00B76E00">
        <w:rPr>
          <w:rFonts w:asciiTheme="majorBidi" w:hAnsiTheme="majorBidi" w:cstheme="majorBidi"/>
          <w:color w:val="1C1E21"/>
          <w:sz w:val="24"/>
          <w:szCs w:val="24"/>
        </w:rPr>
        <w:t>Optalgin</w:t>
      </w:r>
      <w:proofErr w:type="spellEnd"/>
      <w:r w:rsidRPr="00B76E00">
        <w:rPr>
          <w:rFonts w:asciiTheme="majorBidi" w:hAnsiTheme="majorBidi" w:cstheme="majorBidi"/>
          <w:color w:val="1C1E21"/>
          <w:sz w:val="24"/>
          <w:szCs w:val="24"/>
        </w:rPr>
        <w:t xml:space="preserve"> OR </w:t>
      </w:r>
      <w:proofErr w:type="spellStart"/>
      <w:r w:rsidRPr="00B76E00">
        <w:rPr>
          <w:rFonts w:asciiTheme="majorBidi" w:hAnsiTheme="majorBidi" w:cstheme="majorBidi"/>
          <w:color w:val="1C1E21"/>
          <w:sz w:val="24"/>
          <w:szCs w:val="24"/>
        </w:rPr>
        <w:t>Noramidopyrine</w:t>
      </w:r>
      <w:proofErr w:type="spellEnd"/>
      <w:r w:rsidRPr="00B76E00">
        <w:rPr>
          <w:rFonts w:asciiTheme="majorBidi" w:hAnsiTheme="majorBidi" w:cstheme="majorBidi"/>
          <w:color w:val="1C1E21"/>
          <w:sz w:val="24"/>
          <w:szCs w:val="24"/>
        </w:rPr>
        <w:t xml:space="preserve"> OR </w:t>
      </w:r>
      <w:proofErr w:type="spellStart"/>
      <w:r w:rsidRPr="00B76E00">
        <w:rPr>
          <w:rFonts w:asciiTheme="majorBidi" w:hAnsiTheme="majorBidi" w:cstheme="majorBidi"/>
          <w:color w:val="1C1E21"/>
          <w:sz w:val="24"/>
          <w:szCs w:val="24"/>
        </w:rPr>
        <w:t>Methanesulfonate</w:t>
      </w:r>
      <w:proofErr w:type="spellEnd"/>
      <w:r w:rsidRPr="00B76E00">
        <w:rPr>
          <w:rFonts w:asciiTheme="majorBidi" w:hAnsiTheme="majorBidi" w:cstheme="majorBidi"/>
          <w:color w:val="1C1E21"/>
          <w:sz w:val="24"/>
          <w:szCs w:val="24"/>
        </w:rPr>
        <w:t xml:space="preserve">  Sodium OR </w:t>
      </w:r>
      <w:proofErr w:type="spellStart"/>
      <w:r w:rsidRPr="00B76E00">
        <w:rPr>
          <w:rFonts w:asciiTheme="majorBidi" w:hAnsiTheme="majorBidi" w:cstheme="majorBidi"/>
          <w:color w:val="1C1E21"/>
          <w:sz w:val="24"/>
          <w:szCs w:val="24"/>
        </w:rPr>
        <w:t>Novamidazophen</w:t>
      </w:r>
      <w:proofErr w:type="spellEnd"/>
      <w:r w:rsidRPr="00B76E00">
        <w:rPr>
          <w:rFonts w:asciiTheme="majorBidi" w:hAnsiTheme="majorBidi" w:cstheme="majorBidi"/>
          <w:color w:val="1C1E21"/>
          <w:sz w:val="24"/>
          <w:szCs w:val="24"/>
        </w:rPr>
        <w:t xml:space="preserve"> OR Metamizole Sodium OR </w:t>
      </w:r>
      <w:proofErr w:type="spellStart"/>
      <w:r w:rsidRPr="00B76E00">
        <w:rPr>
          <w:rFonts w:asciiTheme="majorBidi" w:hAnsiTheme="majorBidi" w:cstheme="majorBidi"/>
          <w:color w:val="1C1E21"/>
          <w:sz w:val="24"/>
          <w:szCs w:val="24"/>
        </w:rPr>
        <w:t>Methampyrone</w:t>
      </w:r>
      <w:proofErr w:type="spellEnd"/>
      <w:r w:rsidRPr="00B76E00">
        <w:rPr>
          <w:rFonts w:asciiTheme="majorBidi" w:hAnsiTheme="majorBidi" w:cstheme="majorBidi"/>
          <w:color w:val="1C1E21"/>
          <w:sz w:val="24"/>
          <w:szCs w:val="24"/>
        </w:rPr>
        <w:t xml:space="preserve"> OR </w:t>
      </w:r>
      <w:proofErr w:type="spellStart"/>
      <w:r w:rsidRPr="00B76E00">
        <w:rPr>
          <w:rFonts w:asciiTheme="majorBidi" w:hAnsiTheme="majorBidi" w:cstheme="majorBidi"/>
          <w:color w:val="1C1E21"/>
          <w:sz w:val="24"/>
          <w:szCs w:val="24"/>
        </w:rPr>
        <w:t>Algopyrin</w:t>
      </w:r>
      <w:proofErr w:type="spellEnd"/>
      <w:r w:rsidRPr="00B76E00">
        <w:rPr>
          <w:rFonts w:asciiTheme="majorBidi" w:hAnsiTheme="majorBidi" w:cstheme="majorBidi"/>
          <w:color w:val="1C1E21"/>
          <w:sz w:val="24"/>
          <w:szCs w:val="24"/>
        </w:rPr>
        <w:t xml:space="preserve"> OR </w:t>
      </w:r>
      <w:proofErr w:type="spellStart"/>
      <w:r w:rsidRPr="00B76E00">
        <w:rPr>
          <w:rFonts w:asciiTheme="majorBidi" w:hAnsiTheme="majorBidi" w:cstheme="majorBidi"/>
          <w:color w:val="1C1E21"/>
          <w:sz w:val="24"/>
          <w:szCs w:val="24"/>
        </w:rPr>
        <w:t>Analgin</w:t>
      </w:r>
      <w:proofErr w:type="spellEnd"/>
      <w:r w:rsidRPr="00B76E00">
        <w:rPr>
          <w:rFonts w:asciiTheme="majorBidi" w:hAnsiTheme="majorBidi" w:cstheme="majorBidi"/>
          <w:color w:val="1C1E21"/>
          <w:sz w:val="24"/>
          <w:szCs w:val="24"/>
        </w:rPr>
        <w:t xml:space="preserve"> OR </w:t>
      </w:r>
      <w:proofErr w:type="spellStart"/>
      <w:r w:rsidRPr="00B76E00">
        <w:rPr>
          <w:rFonts w:asciiTheme="majorBidi" w:hAnsiTheme="majorBidi" w:cstheme="majorBidi"/>
          <w:color w:val="1C1E21"/>
          <w:sz w:val="24"/>
          <w:szCs w:val="24"/>
        </w:rPr>
        <w:t>Narone</w:t>
      </w:r>
      <w:proofErr w:type="spellEnd"/>
      <w:r w:rsidRPr="00B76E00">
        <w:rPr>
          <w:rFonts w:asciiTheme="majorBidi" w:hAnsiTheme="majorBidi" w:cstheme="majorBidi"/>
          <w:color w:val="1C1E21"/>
          <w:sz w:val="24"/>
          <w:szCs w:val="24"/>
        </w:rPr>
        <w:t xml:space="preserve"> OR </w:t>
      </w:r>
      <w:proofErr w:type="spellStart"/>
      <w:r w:rsidRPr="00B76E00">
        <w:rPr>
          <w:rFonts w:asciiTheme="majorBidi" w:hAnsiTheme="majorBidi" w:cstheme="majorBidi"/>
          <w:color w:val="1C1E21"/>
          <w:sz w:val="24"/>
          <w:szCs w:val="24"/>
        </w:rPr>
        <w:t>Noramidopyrine</w:t>
      </w:r>
      <w:proofErr w:type="spellEnd"/>
      <w:r w:rsidRPr="00B76E00">
        <w:rPr>
          <w:rFonts w:asciiTheme="majorBidi" w:hAnsiTheme="majorBidi" w:cstheme="majorBidi"/>
          <w:color w:val="1C1E21"/>
          <w:sz w:val="24"/>
          <w:szCs w:val="24"/>
        </w:rPr>
        <w:t xml:space="preserve"> OR </w:t>
      </w:r>
      <w:proofErr w:type="spellStart"/>
      <w:r w:rsidRPr="00B76E00">
        <w:rPr>
          <w:rFonts w:asciiTheme="majorBidi" w:hAnsiTheme="majorBidi" w:cstheme="majorBidi"/>
          <w:color w:val="1C1E21"/>
          <w:sz w:val="24"/>
          <w:szCs w:val="24"/>
        </w:rPr>
        <w:t>Methanesulfonate</w:t>
      </w:r>
      <w:proofErr w:type="spellEnd"/>
      <w:r w:rsidRPr="00B76E00">
        <w:rPr>
          <w:rFonts w:asciiTheme="majorBidi" w:hAnsiTheme="majorBidi" w:cstheme="majorBidi"/>
          <w:color w:val="1C1E21"/>
          <w:sz w:val="24"/>
          <w:szCs w:val="24"/>
        </w:rPr>
        <w:t xml:space="preserve"> OR </w:t>
      </w:r>
      <w:proofErr w:type="spellStart"/>
      <w:r w:rsidRPr="00B76E00">
        <w:rPr>
          <w:rFonts w:asciiTheme="majorBidi" w:hAnsiTheme="majorBidi" w:cstheme="majorBidi"/>
          <w:color w:val="1C1E21"/>
          <w:sz w:val="24"/>
          <w:szCs w:val="24"/>
        </w:rPr>
        <w:t>Normelubrine</w:t>
      </w:r>
      <w:proofErr w:type="spellEnd"/>
      <w:r w:rsidRPr="00B76E00">
        <w:rPr>
          <w:rFonts w:asciiTheme="majorBidi" w:hAnsiTheme="majorBidi" w:cstheme="majorBidi"/>
          <w:color w:val="1C1E21"/>
          <w:sz w:val="24"/>
          <w:szCs w:val="24"/>
        </w:rPr>
        <w:t>) AND ("ibuprofen"[</w:t>
      </w:r>
      <w:proofErr w:type="spellStart"/>
      <w:r w:rsidRPr="00B76E00">
        <w:rPr>
          <w:rFonts w:asciiTheme="majorBidi" w:hAnsiTheme="majorBidi" w:cstheme="majorBidi"/>
          <w:color w:val="1C1E21"/>
          <w:sz w:val="24"/>
          <w:szCs w:val="24"/>
        </w:rPr>
        <w:t>MeSH</w:t>
      </w:r>
      <w:proofErr w:type="spellEnd"/>
      <w:r w:rsidRPr="00B76E00">
        <w:rPr>
          <w:rFonts w:asciiTheme="majorBidi" w:hAnsiTheme="majorBidi" w:cstheme="majorBidi"/>
          <w:color w:val="1C1E21"/>
          <w:sz w:val="24"/>
          <w:szCs w:val="24"/>
        </w:rPr>
        <w:t xml:space="preserve"> Terms] OR Ibuprofen OR alpha-Methyl-4-(2-methylpropyl)</w:t>
      </w:r>
      <w:proofErr w:type="spellStart"/>
      <w:r w:rsidRPr="00B76E00">
        <w:rPr>
          <w:rFonts w:asciiTheme="majorBidi" w:hAnsiTheme="majorBidi" w:cstheme="majorBidi"/>
          <w:color w:val="1C1E21"/>
          <w:sz w:val="24"/>
          <w:szCs w:val="24"/>
        </w:rPr>
        <w:t>benzeneacetic</w:t>
      </w:r>
      <w:proofErr w:type="spellEnd"/>
      <w:r w:rsidRPr="00B76E00">
        <w:rPr>
          <w:rFonts w:asciiTheme="majorBidi" w:hAnsiTheme="majorBidi" w:cstheme="majorBidi"/>
          <w:color w:val="1C1E21"/>
          <w:sz w:val="24"/>
          <w:szCs w:val="24"/>
        </w:rPr>
        <w:t xml:space="preserve"> Acid OR </w:t>
      </w:r>
      <w:proofErr w:type="spellStart"/>
      <w:r w:rsidRPr="00B76E00">
        <w:rPr>
          <w:rFonts w:asciiTheme="majorBidi" w:hAnsiTheme="majorBidi" w:cstheme="majorBidi"/>
          <w:color w:val="1C1E21"/>
          <w:sz w:val="24"/>
          <w:szCs w:val="24"/>
        </w:rPr>
        <w:t>Ibumetin</w:t>
      </w:r>
      <w:proofErr w:type="spellEnd"/>
      <w:r w:rsidRPr="00B76E00">
        <w:rPr>
          <w:rFonts w:asciiTheme="majorBidi" w:hAnsiTheme="majorBidi" w:cstheme="majorBidi"/>
          <w:color w:val="1C1E21"/>
          <w:sz w:val="24"/>
          <w:szCs w:val="24"/>
        </w:rPr>
        <w:t xml:space="preserve"> OR Motrin OR </w:t>
      </w:r>
      <w:proofErr w:type="spellStart"/>
      <w:r w:rsidRPr="00B76E00">
        <w:rPr>
          <w:rFonts w:asciiTheme="majorBidi" w:hAnsiTheme="majorBidi" w:cstheme="majorBidi"/>
          <w:color w:val="1C1E21"/>
          <w:sz w:val="24"/>
          <w:szCs w:val="24"/>
        </w:rPr>
        <w:t>Nuprin</w:t>
      </w:r>
      <w:proofErr w:type="spellEnd"/>
      <w:r w:rsidRPr="00B76E00">
        <w:rPr>
          <w:rFonts w:asciiTheme="majorBidi" w:hAnsiTheme="majorBidi" w:cstheme="majorBidi"/>
          <w:color w:val="1C1E21"/>
          <w:sz w:val="24"/>
          <w:szCs w:val="24"/>
        </w:rPr>
        <w:t xml:space="preserve"> OR </w:t>
      </w:r>
      <w:proofErr w:type="spellStart"/>
      <w:r w:rsidRPr="00B76E00">
        <w:rPr>
          <w:rFonts w:asciiTheme="majorBidi" w:hAnsiTheme="majorBidi" w:cstheme="majorBidi"/>
          <w:color w:val="1C1E21"/>
          <w:sz w:val="24"/>
          <w:szCs w:val="24"/>
        </w:rPr>
        <w:t>Rufen</w:t>
      </w:r>
      <w:proofErr w:type="spellEnd"/>
      <w:r w:rsidRPr="00B76E00">
        <w:rPr>
          <w:rFonts w:asciiTheme="majorBidi" w:hAnsiTheme="majorBidi" w:cstheme="majorBidi"/>
          <w:color w:val="1C1E21"/>
          <w:sz w:val="24"/>
          <w:szCs w:val="24"/>
        </w:rPr>
        <w:t xml:space="preserve"> OR </w:t>
      </w:r>
      <w:proofErr w:type="spellStart"/>
      <w:r w:rsidRPr="00B76E00">
        <w:rPr>
          <w:rFonts w:asciiTheme="majorBidi" w:hAnsiTheme="majorBidi" w:cstheme="majorBidi"/>
          <w:color w:val="1C1E21"/>
          <w:sz w:val="24"/>
          <w:szCs w:val="24"/>
        </w:rPr>
        <w:t>Salprofen</w:t>
      </w:r>
      <w:proofErr w:type="spellEnd"/>
      <w:r w:rsidRPr="00B76E00">
        <w:rPr>
          <w:rFonts w:asciiTheme="majorBidi" w:hAnsiTheme="majorBidi" w:cstheme="majorBidi"/>
          <w:color w:val="1C1E21"/>
          <w:sz w:val="24"/>
          <w:szCs w:val="24"/>
        </w:rPr>
        <w:t xml:space="preserve"> OR </w:t>
      </w:r>
      <w:proofErr w:type="spellStart"/>
      <w:r w:rsidRPr="00B76E00">
        <w:rPr>
          <w:rFonts w:asciiTheme="majorBidi" w:hAnsiTheme="majorBidi" w:cstheme="majorBidi"/>
          <w:color w:val="1C1E21"/>
          <w:sz w:val="24"/>
          <w:szCs w:val="24"/>
        </w:rPr>
        <w:t>Brufen</w:t>
      </w:r>
      <w:proofErr w:type="spellEnd"/>
      <w:r w:rsidRPr="00B76E00">
        <w:rPr>
          <w:rFonts w:asciiTheme="majorBidi" w:hAnsiTheme="majorBidi" w:cstheme="majorBidi"/>
          <w:color w:val="1C1E21"/>
          <w:sz w:val="24"/>
          <w:szCs w:val="24"/>
        </w:rPr>
        <w:t>)</w:t>
      </w:r>
    </w:p>
    <w:p w14:paraId="2432F5F8" w14:textId="269D3FD0" w:rsidR="00124BE1" w:rsidRDefault="00124BE1" w:rsidP="00DB17D3">
      <w:pPr>
        <w:spacing w:after="0" w:line="480" w:lineRule="auto"/>
        <w:rPr>
          <w:rFonts w:asciiTheme="majorBidi" w:hAnsiTheme="majorBidi" w:cstheme="majorBidi"/>
          <w:color w:val="1C1E21"/>
          <w:sz w:val="24"/>
          <w:szCs w:val="24"/>
        </w:rPr>
      </w:pPr>
      <w:r>
        <w:rPr>
          <w:rFonts w:asciiTheme="majorBidi" w:hAnsiTheme="majorBidi" w:cstheme="majorBidi"/>
          <w:color w:val="1C1E21"/>
          <w:sz w:val="24"/>
          <w:szCs w:val="24"/>
        </w:rPr>
        <w:t>Fields: All fields</w:t>
      </w:r>
    </w:p>
    <w:p w14:paraId="79A5C3D5" w14:textId="0DD5CCB1" w:rsidR="00124BE1" w:rsidRDefault="00124BE1" w:rsidP="00DB17D3">
      <w:pPr>
        <w:spacing w:after="0" w:line="480" w:lineRule="auto"/>
        <w:rPr>
          <w:rFonts w:asciiTheme="majorBidi" w:hAnsiTheme="majorBidi" w:cstheme="majorBidi"/>
          <w:color w:val="1C1E21"/>
          <w:sz w:val="24"/>
          <w:szCs w:val="24"/>
        </w:rPr>
      </w:pPr>
      <w:r>
        <w:rPr>
          <w:rFonts w:asciiTheme="majorBidi" w:hAnsiTheme="majorBidi" w:cstheme="majorBidi"/>
          <w:color w:val="1C1E21"/>
          <w:sz w:val="24"/>
          <w:szCs w:val="24"/>
        </w:rPr>
        <w:t>No limitations applied</w:t>
      </w:r>
    </w:p>
    <w:p w14:paraId="5E1A64C3" w14:textId="691AE46E" w:rsidR="00124BE1" w:rsidRDefault="00124BE1" w:rsidP="00DB17D3">
      <w:pPr>
        <w:spacing w:after="0" w:line="480" w:lineRule="auto"/>
        <w:rPr>
          <w:rFonts w:asciiTheme="majorBidi" w:hAnsiTheme="majorBidi" w:cstheme="majorBidi"/>
          <w:color w:val="1C1E21"/>
          <w:sz w:val="24"/>
          <w:szCs w:val="24"/>
        </w:rPr>
      </w:pPr>
      <w:r>
        <w:rPr>
          <w:rFonts w:asciiTheme="majorBidi" w:hAnsiTheme="majorBidi" w:cstheme="majorBidi"/>
          <w:color w:val="1C1E21"/>
          <w:sz w:val="24"/>
          <w:szCs w:val="24"/>
        </w:rPr>
        <w:t xml:space="preserve">Date of search: </w:t>
      </w:r>
      <w:r w:rsidR="00F016D7">
        <w:rPr>
          <w:rFonts w:asciiTheme="majorBidi" w:hAnsiTheme="majorBidi" w:cstheme="majorBidi"/>
          <w:color w:val="1C1E21"/>
          <w:sz w:val="24"/>
          <w:szCs w:val="24"/>
        </w:rPr>
        <w:t>25-9-2022</w:t>
      </w:r>
    </w:p>
    <w:p w14:paraId="37CE7008" w14:textId="2C652193" w:rsidR="00124BE1" w:rsidRPr="00DB17D3" w:rsidRDefault="00124BE1" w:rsidP="00DB17D3">
      <w:pPr>
        <w:spacing w:after="0" w:line="480" w:lineRule="auto"/>
        <w:rPr>
          <w:rFonts w:asciiTheme="majorBidi" w:hAnsiTheme="majorBidi" w:cstheme="majorBidi"/>
          <w:color w:val="1C1E21"/>
          <w:sz w:val="24"/>
          <w:szCs w:val="24"/>
        </w:rPr>
      </w:pPr>
      <w:r>
        <w:rPr>
          <w:rFonts w:asciiTheme="majorBidi" w:hAnsiTheme="majorBidi" w:cstheme="majorBidi"/>
          <w:color w:val="1C1E21"/>
          <w:sz w:val="24"/>
          <w:szCs w:val="24"/>
        </w:rPr>
        <w:t>Number of results:</w:t>
      </w:r>
      <w:r w:rsidR="00F016D7">
        <w:rPr>
          <w:rFonts w:asciiTheme="majorBidi" w:hAnsiTheme="majorBidi" w:cstheme="majorBidi"/>
          <w:color w:val="1C1E21"/>
          <w:sz w:val="24"/>
          <w:szCs w:val="24"/>
        </w:rPr>
        <w:t xml:space="preserve"> 160</w:t>
      </w:r>
    </w:p>
    <w:p w14:paraId="4357151F" w14:textId="77777777" w:rsidR="006E431F" w:rsidRPr="00DB17D3" w:rsidRDefault="006E431F" w:rsidP="00DB17D3">
      <w:pPr>
        <w:spacing w:line="480" w:lineRule="auto"/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</w:pPr>
    </w:p>
    <w:p w14:paraId="7ED221BF" w14:textId="77777777" w:rsidR="006E431F" w:rsidRPr="00DB17D3" w:rsidRDefault="006E431F" w:rsidP="00DB17D3">
      <w:pPr>
        <w:spacing w:line="480" w:lineRule="auto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  <w:lang w:bidi="ar-EG"/>
        </w:rPr>
      </w:pPr>
      <w:r w:rsidRPr="00DB17D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  <w:lang w:bidi="ar-EG"/>
        </w:rPr>
        <w:t>Cochrane:</w:t>
      </w:r>
    </w:p>
    <w:p w14:paraId="4CE88A65" w14:textId="77777777" w:rsidR="00B76E00" w:rsidRDefault="00B76E00" w:rsidP="00B76E00">
      <w:pPr>
        <w:spacing w:line="480" w:lineRule="auto"/>
        <w:rPr>
          <w:rFonts w:asciiTheme="majorBidi" w:hAnsiTheme="majorBidi" w:cstheme="majorBidi"/>
          <w:color w:val="1C1E21"/>
          <w:sz w:val="24"/>
          <w:szCs w:val="24"/>
        </w:rPr>
      </w:pPr>
      <w:r w:rsidRPr="00B76E00">
        <w:rPr>
          <w:rFonts w:asciiTheme="majorBidi" w:hAnsiTheme="majorBidi" w:cstheme="majorBidi"/>
          <w:color w:val="1C1E21"/>
          <w:sz w:val="24"/>
          <w:szCs w:val="24"/>
        </w:rPr>
        <w:t>(</w:t>
      </w:r>
      <w:proofErr w:type="spellStart"/>
      <w:r w:rsidRPr="00B76E00">
        <w:rPr>
          <w:rFonts w:asciiTheme="majorBidi" w:hAnsiTheme="majorBidi" w:cstheme="majorBidi"/>
          <w:color w:val="1C1E21"/>
          <w:sz w:val="24"/>
          <w:szCs w:val="24"/>
        </w:rPr>
        <w:t>Methamizole</w:t>
      </w:r>
      <w:proofErr w:type="spellEnd"/>
      <w:r w:rsidRPr="00B76E00">
        <w:rPr>
          <w:rFonts w:asciiTheme="majorBidi" w:hAnsiTheme="majorBidi" w:cstheme="majorBidi"/>
          <w:color w:val="1C1E21"/>
          <w:sz w:val="24"/>
          <w:szCs w:val="24"/>
        </w:rPr>
        <w:t xml:space="preserve"> OR </w:t>
      </w:r>
      <w:proofErr w:type="spellStart"/>
      <w:r w:rsidRPr="00B76E00">
        <w:rPr>
          <w:rFonts w:asciiTheme="majorBidi" w:hAnsiTheme="majorBidi" w:cstheme="majorBidi"/>
          <w:color w:val="1C1E21"/>
          <w:sz w:val="24"/>
          <w:szCs w:val="24"/>
        </w:rPr>
        <w:t>Metamizol</w:t>
      </w:r>
      <w:proofErr w:type="spellEnd"/>
      <w:r w:rsidRPr="00B76E00">
        <w:rPr>
          <w:rFonts w:asciiTheme="majorBidi" w:hAnsiTheme="majorBidi" w:cstheme="majorBidi"/>
          <w:color w:val="1C1E21"/>
          <w:sz w:val="24"/>
          <w:szCs w:val="24"/>
        </w:rPr>
        <w:t xml:space="preserve"> OR Dipyrone OR </w:t>
      </w:r>
      <w:proofErr w:type="spellStart"/>
      <w:r w:rsidRPr="00B76E00">
        <w:rPr>
          <w:rFonts w:asciiTheme="majorBidi" w:hAnsiTheme="majorBidi" w:cstheme="majorBidi"/>
          <w:color w:val="1C1E21"/>
          <w:sz w:val="24"/>
          <w:szCs w:val="24"/>
        </w:rPr>
        <w:t>Dipyronium</w:t>
      </w:r>
      <w:proofErr w:type="spellEnd"/>
      <w:r w:rsidRPr="00B76E00">
        <w:rPr>
          <w:rFonts w:asciiTheme="majorBidi" w:hAnsiTheme="majorBidi" w:cstheme="majorBidi"/>
          <w:color w:val="1C1E21"/>
          <w:sz w:val="24"/>
          <w:szCs w:val="24"/>
        </w:rPr>
        <w:t xml:space="preserve"> OR Metamizole OR </w:t>
      </w:r>
      <w:proofErr w:type="spellStart"/>
      <w:r w:rsidRPr="00B76E00">
        <w:rPr>
          <w:rFonts w:asciiTheme="majorBidi" w:hAnsiTheme="majorBidi" w:cstheme="majorBidi"/>
          <w:color w:val="1C1E21"/>
          <w:sz w:val="24"/>
          <w:szCs w:val="24"/>
        </w:rPr>
        <w:t>Biopyrin</w:t>
      </w:r>
      <w:proofErr w:type="spellEnd"/>
      <w:r w:rsidRPr="00B76E00">
        <w:rPr>
          <w:rFonts w:asciiTheme="majorBidi" w:hAnsiTheme="majorBidi" w:cstheme="majorBidi"/>
          <w:color w:val="1C1E21"/>
          <w:sz w:val="24"/>
          <w:szCs w:val="24"/>
        </w:rPr>
        <w:t xml:space="preserve"> OR </w:t>
      </w:r>
      <w:proofErr w:type="spellStart"/>
      <w:r w:rsidRPr="00B76E00">
        <w:rPr>
          <w:rFonts w:asciiTheme="majorBidi" w:hAnsiTheme="majorBidi" w:cstheme="majorBidi"/>
          <w:color w:val="1C1E21"/>
          <w:sz w:val="24"/>
          <w:szCs w:val="24"/>
        </w:rPr>
        <w:t>Novalgetol</w:t>
      </w:r>
      <w:proofErr w:type="spellEnd"/>
      <w:r w:rsidRPr="00B76E00">
        <w:rPr>
          <w:rFonts w:asciiTheme="majorBidi" w:hAnsiTheme="majorBidi" w:cstheme="majorBidi"/>
          <w:color w:val="1C1E21"/>
          <w:sz w:val="24"/>
          <w:szCs w:val="24"/>
        </w:rPr>
        <w:t xml:space="preserve"> OR </w:t>
      </w:r>
      <w:proofErr w:type="spellStart"/>
      <w:r w:rsidRPr="00B76E00">
        <w:rPr>
          <w:rFonts w:asciiTheme="majorBidi" w:hAnsiTheme="majorBidi" w:cstheme="majorBidi"/>
          <w:color w:val="1C1E21"/>
          <w:sz w:val="24"/>
          <w:szCs w:val="24"/>
        </w:rPr>
        <w:t>Novalgin</w:t>
      </w:r>
      <w:proofErr w:type="spellEnd"/>
      <w:r w:rsidRPr="00B76E00">
        <w:rPr>
          <w:rFonts w:asciiTheme="majorBidi" w:hAnsiTheme="majorBidi" w:cstheme="majorBidi"/>
          <w:color w:val="1C1E21"/>
          <w:sz w:val="24"/>
          <w:szCs w:val="24"/>
        </w:rPr>
        <w:t xml:space="preserve"> OR </w:t>
      </w:r>
      <w:proofErr w:type="spellStart"/>
      <w:r w:rsidRPr="00B76E00">
        <w:rPr>
          <w:rFonts w:asciiTheme="majorBidi" w:hAnsiTheme="majorBidi" w:cstheme="majorBidi"/>
          <w:color w:val="1C1E21"/>
          <w:sz w:val="24"/>
          <w:szCs w:val="24"/>
        </w:rPr>
        <w:t>Pyralgin</w:t>
      </w:r>
      <w:proofErr w:type="spellEnd"/>
      <w:r w:rsidRPr="00B76E00">
        <w:rPr>
          <w:rFonts w:asciiTheme="majorBidi" w:hAnsiTheme="majorBidi" w:cstheme="majorBidi"/>
          <w:color w:val="1C1E21"/>
          <w:sz w:val="24"/>
          <w:szCs w:val="24"/>
        </w:rPr>
        <w:t xml:space="preserve"> OR </w:t>
      </w:r>
      <w:proofErr w:type="spellStart"/>
      <w:r w:rsidRPr="00B76E00">
        <w:rPr>
          <w:rFonts w:asciiTheme="majorBidi" w:hAnsiTheme="majorBidi" w:cstheme="majorBidi"/>
          <w:color w:val="1C1E21"/>
          <w:sz w:val="24"/>
          <w:szCs w:val="24"/>
        </w:rPr>
        <w:t>Novaminsulfone</w:t>
      </w:r>
      <w:proofErr w:type="spellEnd"/>
      <w:r w:rsidRPr="00B76E00">
        <w:rPr>
          <w:rFonts w:asciiTheme="majorBidi" w:hAnsiTheme="majorBidi" w:cstheme="majorBidi"/>
          <w:color w:val="1C1E21"/>
          <w:sz w:val="24"/>
          <w:szCs w:val="24"/>
        </w:rPr>
        <w:t xml:space="preserve"> OR </w:t>
      </w:r>
      <w:proofErr w:type="spellStart"/>
      <w:r w:rsidRPr="00B76E00">
        <w:rPr>
          <w:rFonts w:asciiTheme="majorBidi" w:hAnsiTheme="majorBidi" w:cstheme="majorBidi"/>
          <w:color w:val="1C1E21"/>
          <w:sz w:val="24"/>
          <w:szCs w:val="24"/>
        </w:rPr>
        <w:t>Sulpyrin</w:t>
      </w:r>
      <w:proofErr w:type="spellEnd"/>
      <w:r w:rsidRPr="00B76E00">
        <w:rPr>
          <w:rFonts w:asciiTheme="majorBidi" w:hAnsiTheme="majorBidi" w:cstheme="majorBidi"/>
          <w:color w:val="1C1E21"/>
          <w:sz w:val="24"/>
          <w:szCs w:val="24"/>
        </w:rPr>
        <w:t xml:space="preserve"> OR </w:t>
      </w:r>
      <w:proofErr w:type="spellStart"/>
      <w:r w:rsidRPr="00B76E00">
        <w:rPr>
          <w:rFonts w:asciiTheme="majorBidi" w:hAnsiTheme="majorBidi" w:cstheme="majorBidi"/>
          <w:color w:val="1C1E21"/>
          <w:sz w:val="24"/>
          <w:szCs w:val="24"/>
        </w:rPr>
        <w:t>Sulpyrine</w:t>
      </w:r>
      <w:proofErr w:type="spellEnd"/>
      <w:r w:rsidRPr="00B76E00">
        <w:rPr>
          <w:rFonts w:asciiTheme="majorBidi" w:hAnsiTheme="majorBidi" w:cstheme="majorBidi"/>
          <w:color w:val="1C1E21"/>
          <w:sz w:val="24"/>
          <w:szCs w:val="24"/>
        </w:rPr>
        <w:t xml:space="preserve"> OR </w:t>
      </w:r>
      <w:proofErr w:type="spellStart"/>
      <w:r w:rsidRPr="00B76E00">
        <w:rPr>
          <w:rFonts w:asciiTheme="majorBidi" w:hAnsiTheme="majorBidi" w:cstheme="majorBidi"/>
          <w:color w:val="1C1E21"/>
          <w:sz w:val="24"/>
          <w:szCs w:val="24"/>
        </w:rPr>
        <w:t>Optalgin</w:t>
      </w:r>
      <w:proofErr w:type="spellEnd"/>
      <w:r w:rsidRPr="00B76E00">
        <w:rPr>
          <w:rFonts w:asciiTheme="majorBidi" w:hAnsiTheme="majorBidi" w:cstheme="majorBidi"/>
          <w:color w:val="1C1E21"/>
          <w:sz w:val="24"/>
          <w:szCs w:val="24"/>
        </w:rPr>
        <w:t xml:space="preserve"> OR </w:t>
      </w:r>
      <w:proofErr w:type="spellStart"/>
      <w:r w:rsidRPr="00B76E00">
        <w:rPr>
          <w:rFonts w:asciiTheme="majorBidi" w:hAnsiTheme="majorBidi" w:cstheme="majorBidi"/>
          <w:color w:val="1C1E21"/>
          <w:sz w:val="24"/>
          <w:szCs w:val="24"/>
        </w:rPr>
        <w:t>Noramidopyrine</w:t>
      </w:r>
      <w:proofErr w:type="spellEnd"/>
      <w:r w:rsidRPr="00B76E00">
        <w:rPr>
          <w:rFonts w:asciiTheme="majorBidi" w:hAnsiTheme="majorBidi" w:cstheme="majorBidi"/>
          <w:color w:val="1C1E21"/>
          <w:sz w:val="24"/>
          <w:szCs w:val="24"/>
        </w:rPr>
        <w:t xml:space="preserve"> OR </w:t>
      </w:r>
      <w:r w:rsidRPr="00B76E00">
        <w:rPr>
          <w:rFonts w:asciiTheme="majorBidi" w:hAnsiTheme="majorBidi" w:cstheme="majorBidi" w:hint="cs"/>
          <w:color w:val="1C1E21"/>
          <w:sz w:val="24"/>
          <w:szCs w:val="24"/>
          <w:rtl/>
        </w:rPr>
        <w:t>"</w:t>
      </w:r>
      <w:proofErr w:type="spellStart"/>
      <w:r w:rsidRPr="00B76E00">
        <w:rPr>
          <w:rFonts w:asciiTheme="majorBidi" w:hAnsiTheme="majorBidi" w:cstheme="majorBidi"/>
          <w:color w:val="1C1E21"/>
          <w:sz w:val="24"/>
          <w:szCs w:val="24"/>
        </w:rPr>
        <w:t>Methanesulfonate</w:t>
      </w:r>
      <w:proofErr w:type="spellEnd"/>
      <w:r w:rsidRPr="00B76E00">
        <w:rPr>
          <w:rFonts w:asciiTheme="majorBidi" w:hAnsiTheme="majorBidi" w:cstheme="majorBidi" w:hint="cs"/>
          <w:color w:val="1C1E21"/>
          <w:sz w:val="24"/>
          <w:szCs w:val="24"/>
          <w:rtl/>
        </w:rPr>
        <w:t xml:space="preserve"> </w:t>
      </w:r>
      <w:r w:rsidRPr="00B76E00">
        <w:rPr>
          <w:rFonts w:asciiTheme="majorBidi" w:hAnsiTheme="majorBidi" w:cstheme="majorBidi"/>
          <w:color w:val="1C1E21"/>
          <w:sz w:val="24"/>
          <w:szCs w:val="24"/>
        </w:rPr>
        <w:t>Sodium</w:t>
      </w:r>
      <w:r w:rsidRPr="00B76E00">
        <w:rPr>
          <w:rFonts w:asciiTheme="majorBidi" w:hAnsiTheme="majorBidi" w:cstheme="majorBidi" w:hint="cs"/>
          <w:color w:val="1C1E21"/>
          <w:sz w:val="24"/>
          <w:szCs w:val="24"/>
          <w:rtl/>
        </w:rPr>
        <w:t>"</w:t>
      </w:r>
      <w:r w:rsidRPr="00B76E00">
        <w:rPr>
          <w:rFonts w:asciiTheme="majorBidi" w:hAnsiTheme="majorBidi" w:cstheme="majorBidi"/>
          <w:color w:val="1C1E21"/>
          <w:sz w:val="24"/>
          <w:szCs w:val="24"/>
        </w:rPr>
        <w:t xml:space="preserve"> OR </w:t>
      </w:r>
      <w:proofErr w:type="spellStart"/>
      <w:r w:rsidRPr="00B76E00">
        <w:rPr>
          <w:rFonts w:asciiTheme="majorBidi" w:hAnsiTheme="majorBidi" w:cstheme="majorBidi"/>
          <w:color w:val="1C1E21"/>
          <w:sz w:val="24"/>
          <w:szCs w:val="24"/>
        </w:rPr>
        <w:t>Novamidazophen</w:t>
      </w:r>
      <w:proofErr w:type="spellEnd"/>
      <w:r w:rsidRPr="00B76E00">
        <w:rPr>
          <w:rFonts w:asciiTheme="majorBidi" w:hAnsiTheme="majorBidi" w:cstheme="majorBidi"/>
          <w:color w:val="1C1E21"/>
          <w:sz w:val="24"/>
          <w:szCs w:val="24"/>
        </w:rPr>
        <w:t xml:space="preserve"> OR </w:t>
      </w:r>
      <w:r w:rsidRPr="00B76E00">
        <w:rPr>
          <w:rFonts w:asciiTheme="majorBidi" w:hAnsiTheme="majorBidi" w:cstheme="majorBidi" w:hint="cs"/>
          <w:color w:val="1C1E21"/>
          <w:sz w:val="24"/>
          <w:szCs w:val="24"/>
          <w:rtl/>
        </w:rPr>
        <w:t>"</w:t>
      </w:r>
      <w:r w:rsidRPr="00B76E00">
        <w:rPr>
          <w:rFonts w:asciiTheme="majorBidi" w:hAnsiTheme="majorBidi" w:cstheme="majorBidi"/>
          <w:color w:val="1C1E21"/>
          <w:sz w:val="24"/>
          <w:szCs w:val="24"/>
        </w:rPr>
        <w:t>Metamizole Sodium</w:t>
      </w:r>
      <w:r w:rsidRPr="00B76E00">
        <w:rPr>
          <w:rFonts w:asciiTheme="majorBidi" w:hAnsiTheme="majorBidi" w:cstheme="majorBidi" w:hint="cs"/>
          <w:color w:val="1C1E21"/>
          <w:sz w:val="24"/>
          <w:szCs w:val="24"/>
          <w:rtl/>
        </w:rPr>
        <w:t>"</w:t>
      </w:r>
      <w:r w:rsidRPr="00B76E00">
        <w:rPr>
          <w:rFonts w:asciiTheme="majorBidi" w:hAnsiTheme="majorBidi" w:cstheme="majorBidi"/>
          <w:color w:val="1C1E21"/>
          <w:sz w:val="24"/>
          <w:szCs w:val="24"/>
        </w:rPr>
        <w:t xml:space="preserve"> OR </w:t>
      </w:r>
      <w:proofErr w:type="spellStart"/>
      <w:r w:rsidRPr="00B76E00">
        <w:rPr>
          <w:rFonts w:asciiTheme="majorBidi" w:hAnsiTheme="majorBidi" w:cstheme="majorBidi"/>
          <w:color w:val="1C1E21"/>
          <w:sz w:val="24"/>
          <w:szCs w:val="24"/>
        </w:rPr>
        <w:t>Methampyrone</w:t>
      </w:r>
      <w:proofErr w:type="spellEnd"/>
      <w:r w:rsidRPr="00B76E00">
        <w:rPr>
          <w:rFonts w:asciiTheme="majorBidi" w:hAnsiTheme="majorBidi" w:cstheme="majorBidi"/>
          <w:color w:val="1C1E21"/>
          <w:sz w:val="24"/>
          <w:szCs w:val="24"/>
        </w:rPr>
        <w:t xml:space="preserve"> OR </w:t>
      </w:r>
      <w:proofErr w:type="spellStart"/>
      <w:r w:rsidRPr="00B76E00">
        <w:rPr>
          <w:rFonts w:asciiTheme="majorBidi" w:hAnsiTheme="majorBidi" w:cstheme="majorBidi"/>
          <w:color w:val="1C1E21"/>
          <w:sz w:val="24"/>
          <w:szCs w:val="24"/>
        </w:rPr>
        <w:t>Algopyrin</w:t>
      </w:r>
      <w:proofErr w:type="spellEnd"/>
      <w:r w:rsidRPr="00B76E00">
        <w:rPr>
          <w:rFonts w:asciiTheme="majorBidi" w:hAnsiTheme="majorBidi" w:cstheme="majorBidi"/>
          <w:color w:val="1C1E21"/>
          <w:sz w:val="24"/>
          <w:szCs w:val="24"/>
        </w:rPr>
        <w:t xml:space="preserve"> OR </w:t>
      </w:r>
      <w:proofErr w:type="spellStart"/>
      <w:r w:rsidRPr="00B76E00">
        <w:rPr>
          <w:rFonts w:asciiTheme="majorBidi" w:hAnsiTheme="majorBidi" w:cstheme="majorBidi"/>
          <w:color w:val="1C1E21"/>
          <w:sz w:val="24"/>
          <w:szCs w:val="24"/>
        </w:rPr>
        <w:t>Analgin</w:t>
      </w:r>
      <w:proofErr w:type="spellEnd"/>
      <w:r w:rsidRPr="00B76E00">
        <w:rPr>
          <w:rFonts w:asciiTheme="majorBidi" w:hAnsiTheme="majorBidi" w:cstheme="majorBidi"/>
          <w:color w:val="1C1E21"/>
          <w:sz w:val="24"/>
          <w:szCs w:val="24"/>
        </w:rPr>
        <w:t xml:space="preserve"> OR </w:t>
      </w:r>
      <w:proofErr w:type="spellStart"/>
      <w:r w:rsidRPr="00B76E00">
        <w:rPr>
          <w:rFonts w:asciiTheme="majorBidi" w:hAnsiTheme="majorBidi" w:cstheme="majorBidi"/>
          <w:color w:val="1C1E21"/>
          <w:sz w:val="24"/>
          <w:szCs w:val="24"/>
        </w:rPr>
        <w:t>Narone</w:t>
      </w:r>
      <w:proofErr w:type="spellEnd"/>
      <w:r w:rsidRPr="00B76E00">
        <w:rPr>
          <w:rFonts w:asciiTheme="majorBidi" w:hAnsiTheme="majorBidi" w:cstheme="majorBidi"/>
          <w:color w:val="1C1E21"/>
          <w:sz w:val="24"/>
          <w:szCs w:val="24"/>
        </w:rPr>
        <w:t xml:space="preserve"> OR </w:t>
      </w:r>
      <w:proofErr w:type="spellStart"/>
      <w:r w:rsidRPr="00B76E00">
        <w:rPr>
          <w:rFonts w:asciiTheme="majorBidi" w:hAnsiTheme="majorBidi" w:cstheme="majorBidi"/>
          <w:color w:val="1C1E21"/>
          <w:sz w:val="24"/>
          <w:szCs w:val="24"/>
        </w:rPr>
        <w:t>Noramidopyrine</w:t>
      </w:r>
      <w:proofErr w:type="spellEnd"/>
      <w:r w:rsidRPr="00B76E00">
        <w:rPr>
          <w:rFonts w:asciiTheme="majorBidi" w:hAnsiTheme="majorBidi" w:cstheme="majorBidi"/>
          <w:color w:val="1C1E21"/>
          <w:sz w:val="24"/>
          <w:szCs w:val="24"/>
        </w:rPr>
        <w:t xml:space="preserve"> OR </w:t>
      </w:r>
      <w:proofErr w:type="spellStart"/>
      <w:r w:rsidRPr="00B76E00">
        <w:rPr>
          <w:rFonts w:asciiTheme="majorBidi" w:hAnsiTheme="majorBidi" w:cstheme="majorBidi"/>
          <w:color w:val="1C1E21"/>
          <w:sz w:val="24"/>
          <w:szCs w:val="24"/>
        </w:rPr>
        <w:t>Methanesulfonate</w:t>
      </w:r>
      <w:proofErr w:type="spellEnd"/>
      <w:r w:rsidRPr="00B76E00">
        <w:rPr>
          <w:rFonts w:asciiTheme="majorBidi" w:hAnsiTheme="majorBidi" w:cstheme="majorBidi"/>
          <w:color w:val="1C1E21"/>
          <w:sz w:val="24"/>
          <w:szCs w:val="24"/>
        </w:rPr>
        <w:t xml:space="preserve"> OR </w:t>
      </w:r>
      <w:proofErr w:type="spellStart"/>
      <w:r w:rsidRPr="00B76E00">
        <w:rPr>
          <w:rFonts w:asciiTheme="majorBidi" w:hAnsiTheme="majorBidi" w:cstheme="majorBidi"/>
          <w:color w:val="1C1E21"/>
          <w:sz w:val="24"/>
          <w:szCs w:val="24"/>
        </w:rPr>
        <w:t>Normelubrine</w:t>
      </w:r>
      <w:proofErr w:type="spellEnd"/>
      <w:r w:rsidRPr="00B76E00">
        <w:rPr>
          <w:rFonts w:asciiTheme="majorBidi" w:hAnsiTheme="majorBidi" w:cstheme="majorBidi"/>
          <w:color w:val="1C1E21"/>
          <w:sz w:val="24"/>
          <w:szCs w:val="24"/>
        </w:rPr>
        <w:t xml:space="preserve">) AND (Ibuprofen OR </w:t>
      </w:r>
      <w:proofErr w:type="spellStart"/>
      <w:r w:rsidRPr="00B76E00">
        <w:rPr>
          <w:rFonts w:asciiTheme="majorBidi" w:hAnsiTheme="majorBidi" w:cstheme="majorBidi"/>
          <w:color w:val="1C1E21"/>
          <w:sz w:val="24"/>
          <w:szCs w:val="24"/>
        </w:rPr>
        <w:t>Ibumetin</w:t>
      </w:r>
      <w:proofErr w:type="spellEnd"/>
      <w:r w:rsidRPr="00B76E00">
        <w:rPr>
          <w:rFonts w:asciiTheme="majorBidi" w:hAnsiTheme="majorBidi" w:cstheme="majorBidi"/>
          <w:color w:val="1C1E21"/>
          <w:sz w:val="24"/>
          <w:szCs w:val="24"/>
        </w:rPr>
        <w:t xml:space="preserve"> OR Motrin OR </w:t>
      </w:r>
      <w:proofErr w:type="spellStart"/>
      <w:r w:rsidRPr="00B76E00">
        <w:rPr>
          <w:rFonts w:asciiTheme="majorBidi" w:hAnsiTheme="majorBidi" w:cstheme="majorBidi"/>
          <w:color w:val="1C1E21"/>
          <w:sz w:val="24"/>
          <w:szCs w:val="24"/>
        </w:rPr>
        <w:t>Nuprin</w:t>
      </w:r>
      <w:proofErr w:type="spellEnd"/>
      <w:r w:rsidRPr="00B76E00">
        <w:rPr>
          <w:rFonts w:asciiTheme="majorBidi" w:hAnsiTheme="majorBidi" w:cstheme="majorBidi"/>
          <w:color w:val="1C1E21"/>
          <w:sz w:val="24"/>
          <w:szCs w:val="24"/>
        </w:rPr>
        <w:t xml:space="preserve"> OR </w:t>
      </w:r>
      <w:proofErr w:type="spellStart"/>
      <w:r w:rsidRPr="00B76E00">
        <w:rPr>
          <w:rFonts w:asciiTheme="majorBidi" w:hAnsiTheme="majorBidi" w:cstheme="majorBidi"/>
          <w:color w:val="1C1E21"/>
          <w:sz w:val="24"/>
          <w:szCs w:val="24"/>
        </w:rPr>
        <w:t>Rufen</w:t>
      </w:r>
      <w:proofErr w:type="spellEnd"/>
      <w:r w:rsidRPr="00B76E00">
        <w:rPr>
          <w:rFonts w:asciiTheme="majorBidi" w:hAnsiTheme="majorBidi" w:cstheme="majorBidi"/>
          <w:color w:val="1C1E21"/>
          <w:sz w:val="24"/>
          <w:szCs w:val="24"/>
        </w:rPr>
        <w:t xml:space="preserve"> OR </w:t>
      </w:r>
      <w:proofErr w:type="spellStart"/>
      <w:r w:rsidRPr="00B76E00">
        <w:rPr>
          <w:rFonts w:asciiTheme="majorBidi" w:hAnsiTheme="majorBidi" w:cstheme="majorBidi"/>
          <w:color w:val="1C1E21"/>
          <w:sz w:val="24"/>
          <w:szCs w:val="24"/>
        </w:rPr>
        <w:t>Salprofen</w:t>
      </w:r>
      <w:proofErr w:type="spellEnd"/>
      <w:r w:rsidRPr="00B76E00">
        <w:rPr>
          <w:rFonts w:asciiTheme="majorBidi" w:hAnsiTheme="majorBidi" w:cstheme="majorBidi"/>
          <w:color w:val="1C1E21"/>
          <w:sz w:val="24"/>
          <w:szCs w:val="24"/>
        </w:rPr>
        <w:t xml:space="preserve"> OR </w:t>
      </w:r>
      <w:proofErr w:type="spellStart"/>
      <w:r w:rsidRPr="00B76E00">
        <w:rPr>
          <w:rFonts w:asciiTheme="majorBidi" w:hAnsiTheme="majorBidi" w:cstheme="majorBidi"/>
          <w:color w:val="1C1E21"/>
          <w:sz w:val="24"/>
          <w:szCs w:val="24"/>
        </w:rPr>
        <w:t>Brufen</w:t>
      </w:r>
      <w:proofErr w:type="spellEnd"/>
      <w:r w:rsidRPr="00B76E00">
        <w:rPr>
          <w:rFonts w:asciiTheme="majorBidi" w:hAnsiTheme="majorBidi" w:cstheme="majorBidi"/>
          <w:color w:val="1C1E21"/>
          <w:sz w:val="24"/>
          <w:szCs w:val="24"/>
        </w:rPr>
        <w:t>)</w:t>
      </w:r>
    </w:p>
    <w:p w14:paraId="4543E501" w14:textId="77777777" w:rsidR="00F016D7" w:rsidRDefault="00F016D7" w:rsidP="00F016D7">
      <w:pPr>
        <w:spacing w:after="0" w:line="480" w:lineRule="auto"/>
        <w:rPr>
          <w:rFonts w:asciiTheme="majorBidi" w:hAnsiTheme="majorBidi" w:cstheme="majorBidi"/>
          <w:color w:val="1C1E21"/>
          <w:sz w:val="24"/>
          <w:szCs w:val="24"/>
        </w:rPr>
      </w:pPr>
      <w:r>
        <w:rPr>
          <w:rFonts w:asciiTheme="majorBidi" w:hAnsiTheme="majorBidi" w:cstheme="majorBidi"/>
          <w:color w:val="1C1E21"/>
          <w:sz w:val="24"/>
          <w:szCs w:val="24"/>
        </w:rPr>
        <w:t>Fields: All fields</w:t>
      </w:r>
    </w:p>
    <w:p w14:paraId="58B523B7" w14:textId="77777777" w:rsidR="00F016D7" w:rsidRDefault="00F016D7" w:rsidP="00F016D7">
      <w:pPr>
        <w:spacing w:after="0" w:line="480" w:lineRule="auto"/>
        <w:rPr>
          <w:rFonts w:asciiTheme="majorBidi" w:hAnsiTheme="majorBidi" w:cstheme="majorBidi"/>
          <w:color w:val="1C1E21"/>
          <w:sz w:val="24"/>
          <w:szCs w:val="24"/>
        </w:rPr>
      </w:pPr>
      <w:r>
        <w:rPr>
          <w:rFonts w:asciiTheme="majorBidi" w:hAnsiTheme="majorBidi" w:cstheme="majorBidi"/>
          <w:color w:val="1C1E21"/>
          <w:sz w:val="24"/>
          <w:szCs w:val="24"/>
        </w:rPr>
        <w:t>No limitations applied</w:t>
      </w:r>
    </w:p>
    <w:p w14:paraId="382800D8" w14:textId="77777777" w:rsidR="00F016D7" w:rsidRDefault="00F016D7" w:rsidP="00F016D7">
      <w:pPr>
        <w:spacing w:after="0" w:line="480" w:lineRule="auto"/>
        <w:rPr>
          <w:rFonts w:asciiTheme="majorBidi" w:hAnsiTheme="majorBidi" w:cstheme="majorBidi"/>
          <w:color w:val="1C1E21"/>
          <w:sz w:val="24"/>
          <w:szCs w:val="24"/>
        </w:rPr>
      </w:pPr>
      <w:r>
        <w:rPr>
          <w:rFonts w:asciiTheme="majorBidi" w:hAnsiTheme="majorBidi" w:cstheme="majorBidi"/>
          <w:color w:val="1C1E21"/>
          <w:sz w:val="24"/>
          <w:szCs w:val="24"/>
        </w:rPr>
        <w:t>Date of search: 25-9-2022</w:t>
      </w:r>
    </w:p>
    <w:p w14:paraId="46DD7C31" w14:textId="43B6036C" w:rsidR="006E431F" w:rsidRPr="00F016D7" w:rsidRDefault="00F016D7" w:rsidP="00F016D7">
      <w:pPr>
        <w:spacing w:after="0" w:line="480" w:lineRule="auto"/>
        <w:rPr>
          <w:rFonts w:asciiTheme="majorBidi" w:hAnsiTheme="majorBidi" w:cstheme="majorBidi"/>
          <w:color w:val="1C1E21"/>
          <w:sz w:val="24"/>
          <w:szCs w:val="24"/>
        </w:rPr>
      </w:pPr>
      <w:r>
        <w:rPr>
          <w:rFonts w:asciiTheme="majorBidi" w:hAnsiTheme="majorBidi" w:cstheme="majorBidi"/>
          <w:color w:val="1C1E21"/>
          <w:sz w:val="24"/>
          <w:szCs w:val="24"/>
        </w:rPr>
        <w:t>Number of results: 68</w:t>
      </w:r>
    </w:p>
    <w:p w14:paraId="39F244D5" w14:textId="77777777" w:rsidR="006E431F" w:rsidRPr="00DB17D3" w:rsidRDefault="006E431F" w:rsidP="00DB17D3">
      <w:pPr>
        <w:spacing w:line="480" w:lineRule="auto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  <w:lang w:bidi="ar-EG"/>
        </w:rPr>
      </w:pPr>
      <w:r w:rsidRPr="00DB17D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  <w:lang w:bidi="ar-EG"/>
        </w:rPr>
        <w:t>Scopus:</w:t>
      </w:r>
    </w:p>
    <w:p w14:paraId="2D8140C2" w14:textId="77777777" w:rsidR="00B76E00" w:rsidRPr="00B76E00" w:rsidRDefault="00B76E00" w:rsidP="00B76E00">
      <w:pPr>
        <w:spacing w:line="480" w:lineRule="auto"/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</w:pPr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>(</w:t>
      </w:r>
      <w:proofErr w:type="spellStart"/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>Methamizole</w:t>
      </w:r>
      <w:proofErr w:type="spellEnd"/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 xml:space="preserve"> OR </w:t>
      </w:r>
      <w:proofErr w:type="spellStart"/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>Metamizol</w:t>
      </w:r>
      <w:proofErr w:type="spellEnd"/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 xml:space="preserve"> OR Dipyrone OR </w:t>
      </w:r>
      <w:proofErr w:type="spellStart"/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>Dipyronium</w:t>
      </w:r>
      <w:proofErr w:type="spellEnd"/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 xml:space="preserve"> OR Metamizole OR </w:t>
      </w:r>
      <w:proofErr w:type="spellStart"/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>Biopyrin</w:t>
      </w:r>
      <w:proofErr w:type="spellEnd"/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 xml:space="preserve"> OR </w:t>
      </w:r>
      <w:proofErr w:type="spellStart"/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>Novalgetol</w:t>
      </w:r>
      <w:proofErr w:type="spellEnd"/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 xml:space="preserve"> OR </w:t>
      </w:r>
      <w:proofErr w:type="spellStart"/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>Novalgin</w:t>
      </w:r>
      <w:proofErr w:type="spellEnd"/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 xml:space="preserve"> OR </w:t>
      </w:r>
      <w:proofErr w:type="spellStart"/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>Pyralgin</w:t>
      </w:r>
      <w:proofErr w:type="spellEnd"/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 xml:space="preserve"> OR </w:t>
      </w:r>
      <w:proofErr w:type="spellStart"/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>Novaminsulfone</w:t>
      </w:r>
      <w:proofErr w:type="spellEnd"/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 xml:space="preserve"> OR </w:t>
      </w:r>
      <w:proofErr w:type="spellStart"/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>Sulpyrin</w:t>
      </w:r>
      <w:proofErr w:type="spellEnd"/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 xml:space="preserve"> OR </w:t>
      </w:r>
      <w:proofErr w:type="spellStart"/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>Sulpyrine</w:t>
      </w:r>
      <w:proofErr w:type="spellEnd"/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 xml:space="preserve"> OR </w:t>
      </w:r>
      <w:proofErr w:type="spellStart"/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>Optalgin</w:t>
      </w:r>
      <w:proofErr w:type="spellEnd"/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 xml:space="preserve"> OR </w:t>
      </w:r>
      <w:proofErr w:type="spellStart"/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>Noramidopyrine</w:t>
      </w:r>
      <w:proofErr w:type="spellEnd"/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 xml:space="preserve"> OR </w:t>
      </w:r>
      <w:r w:rsidRPr="00B76E00">
        <w:rPr>
          <w:rFonts w:asciiTheme="majorBidi" w:hAnsiTheme="majorBidi" w:cstheme="majorBidi" w:hint="cs"/>
          <w:color w:val="000000" w:themeColor="text1"/>
          <w:sz w:val="24"/>
          <w:szCs w:val="24"/>
          <w:rtl/>
        </w:rPr>
        <w:t>"</w:t>
      </w:r>
      <w:proofErr w:type="spellStart"/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>Methanesulfonate</w:t>
      </w:r>
      <w:proofErr w:type="spellEnd"/>
      <w:r w:rsidRPr="00B76E00">
        <w:rPr>
          <w:rFonts w:asciiTheme="majorBidi" w:hAnsiTheme="majorBidi" w:cstheme="majorBidi" w:hint="cs"/>
          <w:color w:val="000000" w:themeColor="text1"/>
          <w:sz w:val="24"/>
          <w:szCs w:val="24"/>
          <w:rtl/>
        </w:rPr>
        <w:t xml:space="preserve"> </w:t>
      </w:r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>Sodium</w:t>
      </w:r>
      <w:r w:rsidRPr="00B76E00">
        <w:rPr>
          <w:rFonts w:asciiTheme="majorBidi" w:hAnsiTheme="majorBidi" w:cstheme="majorBidi" w:hint="cs"/>
          <w:color w:val="000000" w:themeColor="text1"/>
          <w:sz w:val="24"/>
          <w:szCs w:val="24"/>
          <w:rtl/>
        </w:rPr>
        <w:t>"</w:t>
      </w:r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 xml:space="preserve"> OR </w:t>
      </w:r>
      <w:proofErr w:type="spellStart"/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>Novamidazophen</w:t>
      </w:r>
      <w:proofErr w:type="spellEnd"/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 xml:space="preserve"> OR </w:t>
      </w:r>
      <w:r w:rsidRPr="00B76E00">
        <w:rPr>
          <w:rFonts w:asciiTheme="majorBidi" w:hAnsiTheme="majorBidi" w:cstheme="majorBidi" w:hint="cs"/>
          <w:color w:val="000000" w:themeColor="text1"/>
          <w:sz w:val="24"/>
          <w:szCs w:val="24"/>
          <w:rtl/>
        </w:rPr>
        <w:t>"</w:t>
      </w:r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>Metamizole Sodium</w:t>
      </w:r>
      <w:r w:rsidRPr="00B76E00">
        <w:rPr>
          <w:rFonts w:asciiTheme="majorBidi" w:hAnsiTheme="majorBidi" w:cstheme="majorBidi" w:hint="cs"/>
          <w:color w:val="000000" w:themeColor="text1"/>
          <w:sz w:val="24"/>
          <w:szCs w:val="24"/>
          <w:rtl/>
        </w:rPr>
        <w:t>"</w:t>
      </w:r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 xml:space="preserve"> OR </w:t>
      </w:r>
      <w:proofErr w:type="spellStart"/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>Methampyrone</w:t>
      </w:r>
      <w:proofErr w:type="spellEnd"/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 xml:space="preserve"> OR </w:t>
      </w:r>
      <w:proofErr w:type="spellStart"/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>Algopyrin</w:t>
      </w:r>
      <w:proofErr w:type="spellEnd"/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 xml:space="preserve"> OR </w:t>
      </w:r>
      <w:proofErr w:type="spellStart"/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>Analgin</w:t>
      </w:r>
      <w:proofErr w:type="spellEnd"/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 xml:space="preserve"> OR </w:t>
      </w:r>
      <w:proofErr w:type="spellStart"/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>Narone</w:t>
      </w:r>
      <w:proofErr w:type="spellEnd"/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 xml:space="preserve"> OR </w:t>
      </w:r>
      <w:proofErr w:type="spellStart"/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>Noramidopyrine</w:t>
      </w:r>
      <w:proofErr w:type="spellEnd"/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 xml:space="preserve"> OR </w:t>
      </w:r>
      <w:proofErr w:type="spellStart"/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>Methanesulfonate</w:t>
      </w:r>
      <w:proofErr w:type="spellEnd"/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 xml:space="preserve"> OR </w:t>
      </w:r>
      <w:proofErr w:type="spellStart"/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>Normelubrine</w:t>
      </w:r>
      <w:proofErr w:type="spellEnd"/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 xml:space="preserve">) AND (Ibuprofen OR </w:t>
      </w:r>
      <w:proofErr w:type="spellStart"/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>Ibumetin</w:t>
      </w:r>
      <w:proofErr w:type="spellEnd"/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 xml:space="preserve"> OR Motrin OR </w:t>
      </w:r>
      <w:proofErr w:type="spellStart"/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>Nuprin</w:t>
      </w:r>
      <w:proofErr w:type="spellEnd"/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 xml:space="preserve"> OR </w:t>
      </w:r>
      <w:proofErr w:type="spellStart"/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>Rufen</w:t>
      </w:r>
      <w:proofErr w:type="spellEnd"/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 xml:space="preserve"> OR </w:t>
      </w:r>
      <w:proofErr w:type="spellStart"/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>Salprofen</w:t>
      </w:r>
      <w:proofErr w:type="spellEnd"/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 xml:space="preserve"> OR </w:t>
      </w:r>
      <w:proofErr w:type="spellStart"/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>Brufen</w:t>
      </w:r>
      <w:proofErr w:type="spellEnd"/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>)</w:t>
      </w:r>
    </w:p>
    <w:p w14:paraId="6A75F7BB" w14:textId="77777777" w:rsidR="00F016D7" w:rsidRDefault="00F016D7" w:rsidP="00F016D7">
      <w:pPr>
        <w:spacing w:after="0" w:line="480" w:lineRule="auto"/>
        <w:rPr>
          <w:rFonts w:asciiTheme="majorBidi" w:hAnsiTheme="majorBidi" w:cstheme="majorBidi"/>
          <w:color w:val="1C1E21"/>
          <w:sz w:val="24"/>
          <w:szCs w:val="24"/>
        </w:rPr>
      </w:pPr>
      <w:r>
        <w:rPr>
          <w:rFonts w:asciiTheme="majorBidi" w:hAnsiTheme="majorBidi" w:cstheme="majorBidi"/>
          <w:color w:val="1C1E21"/>
          <w:sz w:val="24"/>
          <w:szCs w:val="24"/>
        </w:rPr>
        <w:t>Fields: All fields</w:t>
      </w:r>
    </w:p>
    <w:p w14:paraId="4AADA6FC" w14:textId="77777777" w:rsidR="00F016D7" w:rsidRDefault="00F016D7" w:rsidP="00F016D7">
      <w:pPr>
        <w:spacing w:after="0" w:line="480" w:lineRule="auto"/>
        <w:rPr>
          <w:rFonts w:asciiTheme="majorBidi" w:hAnsiTheme="majorBidi" w:cstheme="majorBidi"/>
          <w:color w:val="1C1E21"/>
          <w:sz w:val="24"/>
          <w:szCs w:val="24"/>
        </w:rPr>
      </w:pPr>
      <w:r>
        <w:rPr>
          <w:rFonts w:asciiTheme="majorBidi" w:hAnsiTheme="majorBidi" w:cstheme="majorBidi"/>
          <w:color w:val="1C1E21"/>
          <w:sz w:val="24"/>
          <w:szCs w:val="24"/>
        </w:rPr>
        <w:t>No limitations applied</w:t>
      </w:r>
    </w:p>
    <w:p w14:paraId="02EBFA87" w14:textId="77777777" w:rsidR="00F016D7" w:rsidRDefault="00F016D7" w:rsidP="00F016D7">
      <w:pPr>
        <w:spacing w:after="0" w:line="480" w:lineRule="auto"/>
        <w:rPr>
          <w:rFonts w:asciiTheme="majorBidi" w:hAnsiTheme="majorBidi" w:cstheme="majorBidi"/>
          <w:color w:val="1C1E21"/>
          <w:sz w:val="24"/>
          <w:szCs w:val="24"/>
        </w:rPr>
      </w:pPr>
      <w:r>
        <w:rPr>
          <w:rFonts w:asciiTheme="majorBidi" w:hAnsiTheme="majorBidi" w:cstheme="majorBidi"/>
          <w:color w:val="1C1E21"/>
          <w:sz w:val="24"/>
          <w:szCs w:val="24"/>
        </w:rPr>
        <w:t>Date of search: 25-9-2022</w:t>
      </w:r>
    </w:p>
    <w:p w14:paraId="384CBC25" w14:textId="15AD6561" w:rsidR="006E431F" w:rsidRPr="00F016D7" w:rsidRDefault="00F016D7" w:rsidP="00F016D7">
      <w:pPr>
        <w:spacing w:after="0" w:line="480" w:lineRule="auto"/>
        <w:rPr>
          <w:rFonts w:asciiTheme="majorBidi" w:hAnsiTheme="majorBidi" w:cstheme="majorBidi"/>
          <w:color w:val="1C1E21"/>
          <w:sz w:val="24"/>
          <w:szCs w:val="24"/>
        </w:rPr>
      </w:pPr>
      <w:r>
        <w:rPr>
          <w:rFonts w:asciiTheme="majorBidi" w:hAnsiTheme="majorBidi" w:cstheme="majorBidi"/>
          <w:color w:val="1C1E21"/>
          <w:sz w:val="24"/>
          <w:szCs w:val="24"/>
        </w:rPr>
        <w:lastRenderedPageBreak/>
        <w:t>Number of results: 1109</w:t>
      </w:r>
    </w:p>
    <w:p w14:paraId="72DAA344" w14:textId="77777777" w:rsidR="006E431F" w:rsidRPr="00DB17D3" w:rsidRDefault="006E431F" w:rsidP="00DB17D3">
      <w:pPr>
        <w:spacing w:line="480" w:lineRule="auto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  <w:lang w:bidi="ar-EG"/>
        </w:rPr>
      </w:pPr>
      <w:r w:rsidRPr="00DB17D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  <w:lang w:bidi="ar-EG"/>
        </w:rPr>
        <w:t>Web of Science:</w:t>
      </w:r>
    </w:p>
    <w:p w14:paraId="55713F36" w14:textId="77777777" w:rsidR="00B76E00" w:rsidRPr="00B76E00" w:rsidRDefault="00B76E00" w:rsidP="00B76E00">
      <w:pPr>
        <w:spacing w:after="0" w:line="480" w:lineRule="auto"/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</w:pPr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>(</w:t>
      </w:r>
      <w:proofErr w:type="spellStart"/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>Methamizole</w:t>
      </w:r>
      <w:proofErr w:type="spellEnd"/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 xml:space="preserve"> OR </w:t>
      </w:r>
      <w:proofErr w:type="spellStart"/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>Metamizol</w:t>
      </w:r>
      <w:proofErr w:type="spellEnd"/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 xml:space="preserve"> OR Dipyrone OR </w:t>
      </w:r>
      <w:proofErr w:type="spellStart"/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>Dipyronium</w:t>
      </w:r>
      <w:proofErr w:type="spellEnd"/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 xml:space="preserve"> OR Metamizole OR </w:t>
      </w:r>
      <w:proofErr w:type="spellStart"/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>Biopyrin</w:t>
      </w:r>
      <w:proofErr w:type="spellEnd"/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 xml:space="preserve"> OR </w:t>
      </w:r>
      <w:proofErr w:type="spellStart"/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>Novalgetol</w:t>
      </w:r>
      <w:proofErr w:type="spellEnd"/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 xml:space="preserve"> OR </w:t>
      </w:r>
      <w:proofErr w:type="spellStart"/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>Novalgin</w:t>
      </w:r>
      <w:proofErr w:type="spellEnd"/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 xml:space="preserve"> OR </w:t>
      </w:r>
      <w:proofErr w:type="spellStart"/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>Pyralgin</w:t>
      </w:r>
      <w:proofErr w:type="spellEnd"/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 xml:space="preserve"> OR </w:t>
      </w:r>
      <w:proofErr w:type="spellStart"/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>Novaminsulfone</w:t>
      </w:r>
      <w:proofErr w:type="spellEnd"/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 xml:space="preserve"> OR </w:t>
      </w:r>
      <w:proofErr w:type="spellStart"/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>Sulpyrin</w:t>
      </w:r>
      <w:proofErr w:type="spellEnd"/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 xml:space="preserve"> OR </w:t>
      </w:r>
      <w:proofErr w:type="spellStart"/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>Sulpyrine</w:t>
      </w:r>
      <w:proofErr w:type="spellEnd"/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 xml:space="preserve"> OR </w:t>
      </w:r>
      <w:proofErr w:type="spellStart"/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>Optalgin</w:t>
      </w:r>
      <w:proofErr w:type="spellEnd"/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 xml:space="preserve"> OR </w:t>
      </w:r>
      <w:proofErr w:type="spellStart"/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>Noramidopyrine</w:t>
      </w:r>
      <w:proofErr w:type="spellEnd"/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 xml:space="preserve"> OR </w:t>
      </w:r>
      <w:r w:rsidRPr="00B76E00">
        <w:rPr>
          <w:rFonts w:asciiTheme="majorBidi" w:hAnsiTheme="majorBidi" w:cstheme="majorBidi" w:hint="cs"/>
          <w:color w:val="000000" w:themeColor="text1"/>
          <w:sz w:val="24"/>
          <w:szCs w:val="24"/>
          <w:rtl/>
        </w:rPr>
        <w:t>"</w:t>
      </w:r>
      <w:proofErr w:type="spellStart"/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>Methanesulfonate</w:t>
      </w:r>
      <w:proofErr w:type="spellEnd"/>
      <w:r w:rsidRPr="00B76E00">
        <w:rPr>
          <w:rFonts w:asciiTheme="majorBidi" w:hAnsiTheme="majorBidi" w:cstheme="majorBidi" w:hint="cs"/>
          <w:color w:val="000000" w:themeColor="text1"/>
          <w:sz w:val="24"/>
          <w:szCs w:val="24"/>
          <w:rtl/>
        </w:rPr>
        <w:t xml:space="preserve"> </w:t>
      </w:r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>Sodium</w:t>
      </w:r>
      <w:r w:rsidRPr="00B76E00">
        <w:rPr>
          <w:rFonts w:asciiTheme="majorBidi" w:hAnsiTheme="majorBidi" w:cstheme="majorBidi" w:hint="cs"/>
          <w:color w:val="000000" w:themeColor="text1"/>
          <w:sz w:val="24"/>
          <w:szCs w:val="24"/>
          <w:rtl/>
        </w:rPr>
        <w:t>"</w:t>
      </w:r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 xml:space="preserve"> OR </w:t>
      </w:r>
      <w:proofErr w:type="spellStart"/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>Novamidazophen</w:t>
      </w:r>
      <w:proofErr w:type="spellEnd"/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 xml:space="preserve"> OR </w:t>
      </w:r>
      <w:r w:rsidRPr="00B76E00">
        <w:rPr>
          <w:rFonts w:asciiTheme="majorBidi" w:hAnsiTheme="majorBidi" w:cstheme="majorBidi" w:hint="cs"/>
          <w:color w:val="000000" w:themeColor="text1"/>
          <w:sz w:val="24"/>
          <w:szCs w:val="24"/>
          <w:rtl/>
        </w:rPr>
        <w:t>"</w:t>
      </w:r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>Metamizole Sodium</w:t>
      </w:r>
      <w:r w:rsidRPr="00B76E00">
        <w:rPr>
          <w:rFonts w:asciiTheme="majorBidi" w:hAnsiTheme="majorBidi" w:cstheme="majorBidi" w:hint="cs"/>
          <w:color w:val="000000" w:themeColor="text1"/>
          <w:sz w:val="24"/>
          <w:szCs w:val="24"/>
          <w:rtl/>
        </w:rPr>
        <w:t>"</w:t>
      </w:r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 xml:space="preserve"> OR </w:t>
      </w:r>
      <w:proofErr w:type="spellStart"/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>Methampyrone</w:t>
      </w:r>
      <w:proofErr w:type="spellEnd"/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 xml:space="preserve"> OR </w:t>
      </w:r>
      <w:proofErr w:type="spellStart"/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>Algopyrin</w:t>
      </w:r>
      <w:proofErr w:type="spellEnd"/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 xml:space="preserve"> OR </w:t>
      </w:r>
      <w:proofErr w:type="spellStart"/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>Analgin</w:t>
      </w:r>
      <w:proofErr w:type="spellEnd"/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 xml:space="preserve"> OR </w:t>
      </w:r>
      <w:proofErr w:type="spellStart"/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>Narone</w:t>
      </w:r>
      <w:proofErr w:type="spellEnd"/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 xml:space="preserve"> OR </w:t>
      </w:r>
      <w:proofErr w:type="spellStart"/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>Noramidopyrine</w:t>
      </w:r>
      <w:proofErr w:type="spellEnd"/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 xml:space="preserve"> OR </w:t>
      </w:r>
      <w:proofErr w:type="spellStart"/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>Methanesulfonate</w:t>
      </w:r>
      <w:proofErr w:type="spellEnd"/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 xml:space="preserve"> OR </w:t>
      </w:r>
      <w:proofErr w:type="spellStart"/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>Normelubrine</w:t>
      </w:r>
      <w:proofErr w:type="spellEnd"/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 xml:space="preserve">) AND (Ibuprofen OR </w:t>
      </w:r>
      <w:proofErr w:type="spellStart"/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>Ibumetin</w:t>
      </w:r>
      <w:proofErr w:type="spellEnd"/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 xml:space="preserve"> OR Motrin OR </w:t>
      </w:r>
      <w:proofErr w:type="spellStart"/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>Nuprin</w:t>
      </w:r>
      <w:proofErr w:type="spellEnd"/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 xml:space="preserve"> OR </w:t>
      </w:r>
      <w:proofErr w:type="spellStart"/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>Rufen</w:t>
      </w:r>
      <w:proofErr w:type="spellEnd"/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 xml:space="preserve"> OR </w:t>
      </w:r>
      <w:proofErr w:type="spellStart"/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>Salprofen</w:t>
      </w:r>
      <w:proofErr w:type="spellEnd"/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 xml:space="preserve"> OR </w:t>
      </w:r>
      <w:proofErr w:type="spellStart"/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>Brufen</w:t>
      </w:r>
      <w:proofErr w:type="spellEnd"/>
      <w:r w:rsidRPr="00B76E00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>)</w:t>
      </w:r>
    </w:p>
    <w:p w14:paraId="757E8C7E" w14:textId="77777777" w:rsidR="00F016D7" w:rsidRDefault="00F016D7" w:rsidP="00F016D7">
      <w:pPr>
        <w:spacing w:after="0" w:line="480" w:lineRule="auto"/>
        <w:rPr>
          <w:rFonts w:asciiTheme="majorBidi" w:hAnsiTheme="majorBidi" w:cstheme="majorBidi"/>
          <w:color w:val="1C1E21"/>
          <w:sz w:val="24"/>
          <w:szCs w:val="24"/>
        </w:rPr>
      </w:pPr>
      <w:r>
        <w:rPr>
          <w:rFonts w:asciiTheme="majorBidi" w:hAnsiTheme="majorBidi" w:cstheme="majorBidi"/>
          <w:color w:val="1C1E21"/>
          <w:sz w:val="24"/>
          <w:szCs w:val="24"/>
        </w:rPr>
        <w:t>Fields: All fields</w:t>
      </w:r>
    </w:p>
    <w:p w14:paraId="12E0B85C" w14:textId="77777777" w:rsidR="00F016D7" w:rsidRDefault="00F016D7" w:rsidP="00F016D7">
      <w:pPr>
        <w:spacing w:after="0" w:line="480" w:lineRule="auto"/>
        <w:rPr>
          <w:rFonts w:asciiTheme="majorBidi" w:hAnsiTheme="majorBidi" w:cstheme="majorBidi"/>
          <w:color w:val="1C1E21"/>
          <w:sz w:val="24"/>
          <w:szCs w:val="24"/>
        </w:rPr>
      </w:pPr>
      <w:r>
        <w:rPr>
          <w:rFonts w:asciiTheme="majorBidi" w:hAnsiTheme="majorBidi" w:cstheme="majorBidi"/>
          <w:color w:val="1C1E21"/>
          <w:sz w:val="24"/>
          <w:szCs w:val="24"/>
        </w:rPr>
        <w:t>No limitations applied</w:t>
      </w:r>
    </w:p>
    <w:p w14:paraId="520D5B31" w14:textId="77777777" w:rsidR="00F016D7" w:rsidRDefault="00F016D7" w:rsidP="00F016D7">
      <w:pPr>
        <w:spacing w:after="0" w:line="480" w:lineRule="auto"/>
        <w:rPr>
          <w:rFonts w:asciiTheme="majorBidi" w:hAnsiTheme="majorBidi" w:cstheme="majorBidi"/>
          <w:color w:val="1C1E21"/>
          <w:sz w:val="24"/>
          <w:szCs w:val="24"/>
        </w:rPr>
      </w:pPr>
      <w:r>
        <w:rPr>
          <w:rFonts w:asciiTheme="majorBidi" w:hAnsiTheme="majorBidi" w:cstheme="majorBidi"/>
          <w:color w:val="1C1E21"/>
          <w:sz w:val="24"/>
          <w:szCs w:val="24"/>
        </w:rPr>
        <w:t>Date of search: 25-9-2022</w:t>
      </w:r>
    </w:p>
    <w:p w14:paraId="6570425C" w14:textId="1C088B3B" w:rsidR="00F016D7" w:rsidRPr="00DB17D3" w:rsidRDefault="00F016D7" w:rsidP="00F016D7">
      <w:pPr>
        <w:spacing w:after="0" w:line="480" w:lineRule="auto"/>
        <w:rPr>
          <w:rFonts w:asciiTheme="majorBidi" w:hAnsiTheme="majorBidi" w:cstheme="majorBidi"/>
          <w:color w:val="1C1E21"/>
          <w:sz w:val="24"/>
          <w:szCs w:val="24"/>
        </w:rPr>
      </w:pPr>
      <w:r>
        <w:rPr>
          <w:rFonts w:asciiTheme="majorBidi" w:hAnsiTheme="majorBidi" w:cstheme="majorBidi"/>
          <w:color w:val="1C1E21"/>
          <w:sz w:val="24"/>
          <w:szCs w:val="24"/>
        </w:rPr>
        <w:t>Number of results: 152</w:t>
      </w:r>
    </w:p>
    <w:p w14:paraId="00000003" w14:textId="77777777" w:rsidR="00F54C5B" w:rsidRPr="00DB17D3" w:rsidRDefault="00F54C5B" w:rsidP="00DB17D3">
      <w:pPr>
        <w:spacing w:after="0" w:line="480" w:lineRule="auto"/>
        <w:rPr>
          <w:rFonts w:asciiTheme="majorBidi" w:hAnsiTheme="majorBidi" w:cstheme="majorBidi"/>
          <w:color w:val="1C1E21"/>
          <w:sz w:val="24"/>
          <w:szCs w:val="24"/>
        </w:rPr>
      </w:pPr>
    </w:p>
    <w:p w14:paraId="00000014" w14:textId="4800317B" w:rsidR="00F54C5B" w:rsidRPr="00DB17D3" w:rsidRDefault="00F54C5B" w:rsidP="00DB17D3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720"/>
        <w:rPr>
          <w:rFonts w:asciiTheme="majorBidi" w:hAnsiTheme="majorBidi" w:cstheme="majorBidi"/>
          <w:color w:val="000000"/>
          <w:sz w:val="24"/>
          <w:szCs w:val="24"/>
        </w:rPr>
      </w:pPr>
    </w:p>
    <w:sectPr w:rsidR="00F54C5B" w:rsidRPr="00DB17D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F87DEA"/>
    <w:multiLevelType w:val="multilevel"/>
    <w:tmpl w:val="80780F0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C901B0"/>
    <w:multiLevelType w:val="hybridMultilevel"/>
    <w:tmpl w:val="6FE40568"/>
    <w:lvl w:ilvl="0" w:tplc="3B2693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EF6A41"/>
    <w:multiLevelType w:val="multilevel"/>
    <w:tmpl w:val="FBCA0C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Y2MLAwNDYzMTQ2N7dU0lEKTi0uzszPAykwrAUAxA/XviwAAAA="/>
  </w:docVars>
  <w:rsids>
    <w:rsidRoot w:val="00F54C5B"/>
    <w:rsid w:val="000B0F8C"/>
    <w:rsid w:val="00124BE1"/>
    <w:rsid w:val="00200A38"/>
    <w:rsid w:val="00296D38"/>
    <w:rsid w:val="00314B4C"/>
    <w:rsid w:val="006E431F"/>
    <w:rsid w:val="007A4C49"/>
    <w:rsid w:val="00803B53"/>
    <w:rsid w:val="009E3B58"/>
    <w:rsid w:val="00B76E00"/>
    <w:rsid w:val="00D96692"/>
    <w:rsid w:val="00DB17D3"/>
    <w:rsid w:val="00E949B0"/>
    <w:rsid w:val="00F016D7"/>
    <w:rsid w:val="00F54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978DE1"/>
  <w15:docId w15:val="{39C56279-64DA-4151-8A7D-8DEBC1AF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16D7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6F3CAF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296D3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3B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hammed.mahmod87@gmail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mohammed.mahmod87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atmahaji95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4WAEHJGvr1IZH/B+tv2zD66Tspg==">AMUW2mVPz0J1qRFP414CHfICkHaXrl2EDZyKdFsHgWMJx1QCiTud3C7dMYHpk320TCyDW7MyiLMpf5en6NUqXbL8kbx1RWHcc2KRQRXew3311PNF0NPlGLYalhCuBovhqTXl+aqPnydr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780</Words>
  <Characters>4447</Characters>
  <Application>Microsoft Office Word</Application>
  <DocSecurity>0</DocSecurity>
  <Lines>37</Lines>
  <Paragraphs>10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maged alnggar</cp:lastModifiedBy>
  <cp:revision>10</cp:revision>
  <dcterms:created xsi:type="dcterms:W3CDTF">2020-11-27T23:28:00Z</dcterms:created>
  <dcterms:modified xsi:type="dcterms:W3CDTF">2023-03-24T20:12:00Z</dcterms:modified>
</cp:coreProperties>
</file>