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8"/>
        <w:gridCol w:w="9"/>
        <w:gridCol w:w="5864"/>
        <w:gridCol w:w="7"/>
        <w:gridCol w:w="3205"/>
      </w:tblGrid>
      <w:tr w:rsidR="00DE6ECE" w:rsidRPr="00CC4B59" w:rsidTr="00FA76E2">
        <w:trPr>
          <w:trHeight w:val="332"/>
        </w:trPr>
        <w:tc>
          <w:tcPr>
            <w:tcW w:w="5000" w:type="pct"/>
            <w:gridSpan w:val="6"/>
            <w:shd w:val="clear" w:color="auto" w:fill="auto"/>
          </w:tcPr>
          <w:p w:rsidR="00AF5969" w:rsidRPr="00CC4B59" w:rsidRDefault="00AF5969" w:rsidP="00AF5969">
            <w:pPr>
              <w:pStyle w:val="Heading1"/>
              <w:jc w:val="center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bookmarkStart w:id="0" w:name="_GoBack"/>
            <w:bookmarkEnd w:id="0"/>
            <w:r w:rsidRPr="00CC4B5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 xml:space="preserve">Questionnaire for </w:t>
            </w:r>
            <w:r w:rsidR="004E3EEE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Employers/</w:t>
            </w:r>
            <w:r w:rsidRPr="00CC4B59">
              <w:rPr>
                <w:rFonts w:ascii="Times New Roman" w:eastAsia="Times New Roman" w:hAnsi="Times New Roman" w:cs="Times New Roman"/>
                <w:b/>
                <w:color w:val="auto"/>
                <w:sz w:val="24"/>
                <w:szCs w:val="24"/>
              </w:rPr>
              <w:t>Supervisors of Human Nutrition/Human Nutrition and Dietetic Professionals in Uganda</w:t>
            </w:r>
          </w:p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233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51" w:type="pct"/>
            <w:gridSpan w:val="4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Date of Interview</w:t>
            </w:r>
          </w:p>
        </w:tc>
        <w:tc>
          <w:tcPr>
            <w:tcW w:w="1652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Background Information (Probes)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pStyle w:val="ListParagraph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Responses</w:t>
            </w: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Gender of participant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  <w:p w:rsidR="00DE6ECE" w:rsidRPr="00CC4B59" w:rsidRDefault="00DE6ECE" w:rsidP="00FA76E2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</w:tr>
      <w:tr w:rsidR="00DE6ECE" w:rsidRPr="00CC4B59" w:rsidTr="00AF5969">
        <w:trPr>
          <w:trHeight w:val="233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002</w:t>
            </w:r>
          </w:p>
        </w:tc>
        <w:tc>
          <w:tcPr>
            <w:tcW w:w="3051" w:type="pct"/>
            <w:gridSpan w:val="4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Name of Organisation/Entity</w:t>
            </w:r>
          </w:p>
        </w:tc>
        <w:tc>
          <w:tcPr>
            <w:tcW w:w="1652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003</w:t>
            </w:r>
          </w:p>
        </w:tc>
        <w:tc>
          <w:tcPr>
            <w:tcW w:w="3051" w:type="pct"/>
            <w:gridSpan w:val="4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District of Operation of the Organization/Entity</w:t>
            </w:r>
          </w:p>
        </w:tc>
        <w:tc>
          <w:tcPr>
            <w:tcW w:w="1652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215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  <w:tc>
          <w:tcPr>
            <w:tcW w:w="3051" w:type="pct"/>
            <w:gridSpan w:val="4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Position of Person Interviewed</w:t>
            </w:r>
          </w:p>
        </w:tc>
        <w:tc>
          <w:tcPr>
            <w:tcW w:w="1652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  <w:tc>
          <w:tcPr>
            <w:tcW w:w="3051" w:type="pct"/>
            <w:gridSpan w:val="4"/>
            <w:shd w:val="clear" w:color="auto" w:fill="FFFFFF" w:themeFill="background1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Main sections/areas of work in which HN/HND graduates are employed</w:t>
            </w:r>
          </w:p>
        </w:tc>
        <w:tc>
          <w:tcPr>
            <w:tcW w:w="1652" w:type="pct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3" w:type="pct"/>
            <w:gridSpan w:val="5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Assessing for Competencies Required of  HN/HND Professionals in Uganda</w:t>
            </w:r>
          </w:p>
        </w:tc>
      </w:tr>
      <w:tr w:rsidR="00DE6ECE" w:rsidRPr="00CC4B59" w:rsidTr="00AF5969">
        <w:trPr>
          <w:trHeight w:val="315"/>
        </w:trPr>
        <w:tc>
          <w:tcPr>
            <w:tcW w:w="297" w:type="pct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47" w:type="pct"/>
            <w:gridSpan w:val="3"/>
            <w:shd w:val="clear" w:color="auto" w:fill="FFFFFF" w:themeFill="background1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Required Knowledge Amongst HN/HND Graduates 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for Health System Performance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(Probes)</w:t>
            </w:r>
          </w:p>
        </w:tc>
        <w:tc>
          <w:tcPr>
            <w:tcW w:w="1656" w:type="pct"/>
            <w:gridSpan w:val="2"/>
            <w:shd w:val="clear" w:color="auto" w:fill="FFFFFF" w:themeFill="background1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22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006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different HN/HND positions available in your organisation? (Job positions/ titles for HN/HND graduates)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0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007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How many HN/HND professionals are currently employed by your organisation? (Number of HN/HND graduates employed)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68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008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what position are HN/HND professionals employed by your organisation? (Current positions/job title of HN/HND graduates)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67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009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roles are assigned to the different HN/HND professionals in your organisation? (Job specific roles of HN/HND graduates in different positions)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0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010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specific activities do HN/HND professionals perform to fulfil those roles in your current work? (Specific activities done)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21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011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knowledge do HN/HND professionals need to competently perform the given roles and activities? (Knowledge required) 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012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Did the HN/HND professionals possess the required knowledge to perform the given roles on recruitment? (Underlying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48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017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have enabled HN/HND professionals to acquire the current command of the HN/HND knowledge? (Specific strategies t)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9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018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would you recommend to be undertaken by HN/HND graduates to further develop the professional competency? (recommended strategies)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84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019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your organisation undertake further on-job training for HN/HND professionals? (Number of training per year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and details of last training)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29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020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knowledge does your agency focus on during on-job training of HN/HND professionals? (knowledge, skills/abilities)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021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knowledge does your organisation expect of HN/HND graduates? (Specific HN/HND Knowledge/skills required by employer)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57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022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nutrition knowledge have you found to be hindering HN/HND professionals from effectively delivering nutrition/dietetic services?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Individual gaps in knowledge)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75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023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Which of the mentioned gaps in knowledge do you find specific to fresh HN/HND undergraduates trained in Uganda? 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Knowledge gaps specific to fresh  HN/HND graduates)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67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024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knowledge in HN/HND do you consider as relevant to attain by students of HN/HND? (Specific knowledge in HN/HND that needs to be attained during training, 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297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024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knowledge attributes can HN/HND professionals attain from the field? (Specific knowledge attributes attained in field?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297" w:type="pct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025</w:t>
            </w:r>
          </w:p>
        </w:tc>
        <w:tc>
          <w:tcPr>
            <w:tcW w:w="3047" w:type="pct"/>
            <w:gridSpan w:val="3"/>
            <w:shd w:val="clear" w:color="auto" w:fill="auto"/>
            <w:vAlign w:val="bottom"/>
          </w:tcPr>
          <w:p w:rsidR="00DE6ECE" w:rsidRPr="00CC4B59" w:rsidRDefault="00DE6ECE" w:rsidP="00FA76E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methods would you recommend for use in the training of HN/HND if students are to acquire the required knowledge?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Required Skills and Abilities </w:t>
            </w: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Amongst HN/HND Graduates</w:t>
            </w: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for Health System Performance (Probes)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026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Would you say HN/HND graduates in Uganda possess adequate skills and abilities for national health system performance?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68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027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do you think HN/HND graduates in Uganda should possess for health system performance?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Required skills/abilities,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95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028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gaps in nutrition and dietetics have you observed amongst HN/HND graduates of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Individual gaps in nutrition/dietetic skills/abilities)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4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029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gaps in skills/abilities are specific to fresh HN/HND undergraduates trained in Uganda?  (Specific gaps and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67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030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Given your experience, what skills/abilities do you consider as relevant to attain by students of HN/HND during undergraduate training? (Specific skills that need to be attained during training  and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031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mentioned skills/abilities can HN/HND graduates attain from the field? (Specific skills/ abilities attained in field?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31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032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skills does your organisation expect of HN/HND graduates? (Specific HN/ skills required by employer)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66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033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find the training received by HN/HND undergraduate correspondent to the skills requirements of your organisation? (underlying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034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methods would you recommend to be used in the training of HN/HND if students are to acquire the required skills/abilities?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05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83" w:type="pct"/>
            <w:gridSpan w:val="4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Population Nutrition Needs and Demands in Uganda</w:t>
            </w:r>
          </w:p>
        </w:tc>
      </w:tr>
      <w:tr w:rsidR="00DE6ECE" w:rsidRPr="00CC4B59" w:rsidTr="00AF5969">
        <w:trPr>
          <w:trHeight w:val="620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Addressed Population Nutrition/Dietetic Needs and Demands  (Probes)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035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nutrition and dietetic problems/challenges faced by the community/population you currently serve?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(Specific nutrition and dietetic challenges)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15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036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nutrition and dietetic services does the community you serve usually demand? (Specific nutrition services demanded by the community)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5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037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of the demanded nutrition and dietetic services does your organisation provide? (Addressed community nutrition/dietetic needs. Reasons of failure to address other needs)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4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038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Which other nutrition/dietetic services are provided to the community/population you serve by other agencies? (Nutrition/dietetic services by other agencies)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039</w:t>
            </w:r>
          </w:p>
        </w:tc>
        <w:tc>
          <w:tcPr>
            <w:tcW w:w="3028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would you consider as the priority nutrition and dietetic services that can address the needs of the community/population served? (priority services)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040</w:t>
            </w:r>
          </w:p>
        </w:tc>
        <w:tc>
          <w:tcPr>
            <w:tcW w:w="3028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Would you say HN/HND undergraduates trained in Uganda possess adequate knowledge required to provide community/population nutrition/dietetic needs? Underlying reasons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041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knowledge do you think HN/HND graduates should possess for them to effectively address community/population nutrition/dietetic needs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 knowledge and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30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do you think HN/HND graduates should possess for them to effectively address community/population nutrition/dietetic needs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 skills/abilities and underlying reasons)</w:t>
            </w:r>
          </w:p>
          <w:p w:rsidR="00DE6ECE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4F54" w:rsidRDefault="00DF4F54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4F54" w:rsidRPr="00CC4B59" w:rsidRDefault="00DF4F54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95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83" w:type="pct"/>
            <w:gridSpan w:val="4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Scope of Training and Practice of HN/HND in Uganda</w:t>
            </w:r>
          </w:p>
        </w:tc>
      </w:tr>
      <w:tr w:rsidR="00DE6ECE" w:rsidRPr="00CC4B59" w:rsidTr="00AF5969">
        <w:trPr>
          <w:trHeight w:val="53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043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Are there established minimum training requirements for HN/HND in Uganda? 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(Examples, availability and accessibility by stakeholders. Or reasons for non-existence)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044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Is there a need for a general national standard stipulating the minimum training requirements/expectations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4E3EEE">
        <w:trPr>
          <w:trHeight w:val="70"/>
        </w:trPr>
        <w:tc>
          <w:tcPr>
            <w:tcW w:w="322" w:type="pct"/>
            <w:gridSpan w:val="3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045</w:t>
            </w:r>
          </w:p>
        </w:tc>
        <w:tc>
          <w:tcPr>
            <w:tcW w:w="3022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Are there national HN/HND training/practice guides/standards besides institutional HND curricula (Examples, availability and accessibility by stakeholders. Or reasons for non-existence)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4E3EEE">
        <w:trPr>
          <w:trHeight w:val="584"/>
        </w:trPr>
        <w:tc>
          <w:tcPr>
            <w:tcW w:w="322" w:type="pct"/>
            <w:gridSpan w:val="3"/>
            <w:shd w:val="clear" w:color="auto" w:fill="auto"/>
            <w:noWrap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046</w:t>
            </w:r>
          </w:p>
        </w:tc>
        <w:tc>
          <w:tcPr>
            <w:tcW w:w="3022" w:type="pct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the guides reflect the required HN/HND professional competencies for performance in Uganda's Health System? (Competencies reflected)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0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047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Depending on your expertise, what knowledge aspects would you recommend to be considered as a minimum requirement in the training of HN/HND professionals in Uganda? (Aspects, underlying reasons)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746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048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skills/abilities aspects would you recommend to be considered as a minimum requirement in the training of HN/HND professionals in Uganda? (Skills/abilities and underlying reasons)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53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049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 training and practice of HN/HND regulated in Uganda? ( Credentialing and accreditation agencies, underlying reasons)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40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050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other legislation(s) governs/impinges the training and practice of HN/HND in Uganda? (Examples of policy and legal provisions)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65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051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are the mandates of HN/HND professionals in Uganda as according to existent legislation? (Specific mandates of HN/HND professionals as per the legal provisions)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665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052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Based on your experience, what mandates do you find appropriate for the practice of HN/HND in Uganda (Specific mandates of HN/HND professionals as per the legal provisions)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67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053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there a defined scope of training and practice for HN/HND used by all universities in Uganda? (Aspects covered by the scope of practice)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395"/>
        </w:trPr>
        <w:tc>
          <w:tcPr>
            <w:tcW w:w="317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054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sets of competences ought to be considered for inclusion in developing a scope of training/practice of HN/HND in Uganda? (Competences that should be reflected)</w:t>
            </w:r>
          </w:p>
        </w:tc>
        <w:tc>
          <w:tcPr>
            <w:tcW w:w="1656" w:type="pct"/>
            <w:gridSpan w:val="2"/>
            <w:shd w:val="clear" w:color="auto" w:fill="auto"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22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055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methods can be pursued to foster competency based </w:t>
            </w: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education of HN/HND at undergraduate level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Methods/techniques)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AF5969">
        <w:trPr>
          <w:trHeight w:val="449"/>
        </w:trPr>
        <w:tc>
          <w:tcPr>
            <w:tcW w:w="317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056</w:t>
            </w:r>
          </w:p>
        </w:tc>
        <w:tc>
          <w:tcPr>
            <w:tcW w:w="3028" w:type="pct"/>
            <w:gridSpan w:val="2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sz w:val="24"/>
                <w:szCs w:val="24"/>
              </w:rPr>
              <w:t>What are the likely challenges that may limit implementation of competency based education for HN/HND in Uganda? (</w:t>
            </w: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Challenges that can limit CBE of HN/HND)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4E3EEE">
        <w:trPr>
          <w:trHeight w:val="206"/>
        </w:trPr>
        <w:tc>
          <w:tcPr>
            <w:tcW w:w="322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057</w:t>
            </w:r>
          </w:p>
        </w:tc>
        <w:tc>
          <w:tcPr>
            <w:tcW w:w="302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 you know of any defined opportunities for continuous profession development in HN/HND graduates in Uganda? (Existing opportunities and parties responsible)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4E3EEE">
        <w:trPr>
          <w:trHeight w:val="60"/>
        </w:trPr>
        <w:tc>
          <w:tcPr>
            <w:tcW w:w="322" w:type="pct"/>
            <w:gridSpan w:val="3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058</w:t>
            </w:r>
          </w:p>
        </w:tc>
        <w:tc>
          <w:tcPr>
            <w:tcW w:w="3022" w:type="pct"/>
            <w:shd w:val="clear" w:color="auto" w:fill="auto"/>
            <w:vAlign w:val="bottom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strategies can be undertaken to institute continuous profession development for HN/HND graduates in Uganda? (Specific strategies)</w:t>
            </w:r>
          </w:p>
        </w:tc>
        <w:tc>
          <w:tcPr>
            <w:tcW w:w="1656" w:type="pct"/>
            <w:gridSpan w:val="2"/>
            <w:shd w:val="clear" w:color="auto" w:fill="auto"/>
            <w:hideMark/>
          </w:tcPr>
          <w:p w:rsidR="00DE6ECE" w:rsidRPr="00CC4B59" w:rsidRDefault="00DE6ECE" w:rsidP="00FA76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E6ECE" w:rsidRPr="00CC4B59" w:rsidTr="00FA76E2">
        <w:trPr>
          <w:trHeight w:val="260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DE6ECE" w:rsidRPr="00CC4B59" w:rsidRDefault="00DE6ECE" w:rsidP="00FA7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4B5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END: Thank you so much for the Contribution</w:t>
            </w:r>
          </w:p>
        </w:tc>
      </w:tr>
    </w:tbl>
    <w:p w:rsidR="00DE6ECE" w:rsidRPr="00CC4B59" w:rsidRDefault="00DE6ECE" w:rsidP="00C277C0">
      <w:pPr>
        <w:rPr>
          <w:rFonts w:ascii="Times New Roman" w:hAnsi="Times New Roman" w:cs="Times New Roman"/>
          <w:sz w:val="24"/>
          <w:szCs w:val="24"/>
        </w:rPr>
      </w:pPr>
    </w:p>
    <w:sectPr w:rsidR="00DE6ECE" w:rsidRPr="00CC4B5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2B3" w:rsidRDefault="00F832B3" w:rsidP="007E63BA">
      <w:pPr>
        <w:spacing w:after="0" w:line="240" w:lineRule="auto"/>
      </w:pPr>
      <w:r>
        <w:separator/>
      </w:r>
    </w:p>
  </w:endnote>
  <w:endnote w:type="continuationSeparator" w:id="0">
    <w:p w:rsidR="00F832B3" w:rsidRDefault="00F832B3" w:rsidP="007E6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NeueLT Pro 55 Roman">
    <w:altName w:val="HelveticaNeueLT Pro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LT Pro 45 Lt">
    <w:altName w:val="HelveticaNeueLT Pro 45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Pro 65 Md">
    <w:altName w:val="HelveticaNeueLT Pro 65 M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3BA" w:rsidRPr="00A41764" w:rsidRDefault="007E63BA" w:rsidP="007E63BA">
    <w:pPr>
      <w:pStyle w:val="Footer"/>
      <w:jc w:val="right"/>
      <w:rPr>
        <w:rFonts w:ascii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color w:val="222222"/>
        <w:sz w:val="24"/>
        <w:szCs w:val="24"/>
      </w:rPr>
      <w:t>V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 xml:space="preserve">ersion 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2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>.0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:</w:t>
    </w:r>
    <w:r w:rsidRPr="00985885">
      <w:rPr>
        <w:rFonts w:ascii="Times New Roman" w:eastAsia="Times New Roman" w:hAnsi="Times New Roman" w:cs="Times New Roman"/>
        <w:color w:val="222222"/>
        <w:sz w:val="24"/>
        <w:szCs w:val="24"/>
      </w:rPr>
      <w:t> 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0</w:t>
    </w:r>
    <w:r w:rsidR="001434CB">
      <w:rPr>
        <w:rFonts w:ascii="Times New Roman" w:eastAsia="Times New Roman" w:hAnsi="Times New Roman" w:cs="Times New Roman"/>
        <w:color w:val="222222"/>
        <w:sz w:val="24"/>
        <w:szCs w:val="24"/>
      </w:rPr>
      <w:t>3</w:t>
    </w:r>
    <w:r w:rsidR="001434CB" w:rsidRPr="001434CB">
      <w:rPr>
        <w:rFonts w:ascii="Times New Roman" w:eastAsia="Times New Roman" w:hAnsi="Times New Roman" w:cs="Times New Roman"/>
        <w:color w:val="222222"/>
        <w:sz w:val="24"/>
        <w:szCs w:val="24"/>
        <w:vertAlign w:val="superscript"/>
      </w:rPr>
      <w:t>rd</w:t>
    </w:r>
    <w:r w:rsidRPr="00A41764">
      <w:rPr>
        <w:rFonts w:ascii="Times New Roman" w:eastAsia="Times New Roman" w:hAnsi="Times New Roman" w:cs="Times New Roman"/>
        <w:color w:val="222222"/>
        <w:sz w:val="24"/>
        <w:szCs w:val="24"/>
      </w:rPr>
      <w:t>/0</w:t>
    </w:r>
    <w:r>
      <w:rPr>
        <w:rFonts w:ascii="Times New Roman" w:eastAsia="Times New Roman" w:hAnsi="Times New Roman" w:cs="Times New Roman"/>
        <w:color w:val="222222"/>
        <w:sz w:val="24"/>
        <w:szCs w:val="24"/>
      </w:rPr>
      <w:t>4</w:t>
    </w:r>
    <w:r w:rsidRPr="00A41764">
      <w:rPr>
        <w:rFonts w:ascii="Times New Roman" w:eastAsia="Times New Roman" w:hAnsi="Times New Roman" w:cs="Times New Roman"/>
        <w:color w:val="222222"/>
        <w:sz w:val="24"/>
        <w:szCs w:val="24"/>
      </w:rPr>
      <w:t>/2018</w:t>
    </w:r>
  </w:p>
  <w:p w:rsidR="007E63BA" w:rsidRDefault="007E63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2B3" w:rsidRDefault="00F832B3" w:rsidP="007E63BA">
      <w:pPr>
        <w:spacing w:after="0" w:line="240" w:lineRule="auto"/>
      </w:pPr>
      <w:r>
        <w:separator/>
      </w:r>
    </w:p>
  </w:footnote>
  <w:footnote w:type="continuationSeparator" w:id="0">
    <w:p w:rsidR="00F832B3" w:rsidRDefault="00F832B3" w:rsidP="007E63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E08B7"/>
    <w:multiLevelType w:val="hybridMultilevel"/>
    <w:tmpl w:val="22F4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12B65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4523F8"/>
    <w:multiLevelType w:val="hybridMultilevel"/>
    <w:tmpl w:val="4F0042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B3F1A74"/>
    <w:multiLevelType w:val="hybridMultilevel"/>
    <w:tmpl w:val="2F7E6EC0"/>
    <w:lvl w:ilvl="0" w:tplc="4C3034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74BD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180A6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208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FC0A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026A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A029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4C31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E07B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E516053"/>
    <w:multiLevelType w:val="hybridMultilevel"/>
    <w:tmpl w:val="4F421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C25119"/>
    <w:multiLevelType w:val="hybridMultilevel"/>
    <w:tmpl w:val="4F5E2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703FF"/>
    <w:multiLevelType w:val="hybridMultilevel"/>
    <w:tmpl w:val="E47CF7F4"/>
    <w:lvl w:ilvl="0" w:tplc="331ACF6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20961E4"/>
    <w:multiLevelType w:val="hybridMultilevel"/>
    <w:tmpl w:val="D8408666"/>
    <w:lvl w:ilvl="0" w:tplc="9FE815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736B0"/>
    <w:multiLevelType w:val="hybridMultilevel"/>
    <w:tmpl w:val="59988B10"/>
    <w:lvl w:ilvl="0" w:tplc="D554A2F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4E0997"/>
    <w:multiLevelType w:val="hybridMultilevel"/>
    <w:tmpl w:val="E522C950"/>
    <w:lvl w:ilvl="0" w:tplc="B8228F3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80170AD"/>
    <w:multiLevelType w:val="hybridMultilevel"/>
    <w:tmpl w:val="ED325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3D6DC0"/>
    <w:multiLevelType w:val="hybridMultilevel"/>
    <w:tmpl w:val="7E64542C"/>
    <w:lvl w:ilvl="0" w:tplc="8B0CCB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40F6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14C5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3E35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3600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4C2B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AAE6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FA60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099B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9A27586"/>
    <w:multiLevelType w:val="hybridMultilevel"/>
    <w:tmpl w:val="03B0AF4C"/>
    <w:lvl w:ilvl="0" w:tplc="36ACD9CC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B2977E8"/>
    <w:multiLevelType w:val="hybridMultilevel"/>
    <w:tmpl w:val="3FB0D6DC"/>
    <w:lvl w:ilvl="0" w:tplc="B742EA6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D5375DB"/>
    <w:multiLevelType w:val="hybridMultilevel"/>
    <w:tmpl w:val="90F20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9939E0"/>
    <w:multiLevelType w:val="hybridMultilevel"/>
    <w:tmpl w:val="1D640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B420CCA"/>
    <w:multiLevelType w:val="hybridMultilevel"/>
    <w:tmpl w:val="44562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7E72E0"/>
    <w:multiLevelType w:val="hybridMultilevel"/>
    <w:tmpl w:val="98685B46"/>
    <w:lvl w:ilvl="0" w:tplc="F21010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4AAE0AE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2402EB88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2A87D9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E72678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D36D23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2E78076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42AFC1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21223F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8">
    <w:nsid w:val="40E55AE9"/>
    <w:multiLevelType w:val="hybridMultilevel"/>
    <w:tmpl w:val="52EEDA06"/>
    <w:lvl w:ilvl="0" w:tplc="A8A6886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1D84ED7"/>
    <w:multiLevelType w:val="hybridMultilevel"/>
    <w:tmpl w:val="86249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42A4D"/>
    <w:multiLevelType w:val="hybridMultilevel"/>
    <w:tmpl w:val="1CD21F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3C655CF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15607"/>
    <w:multiLevelType w:val="hybridMultilevel"/>
    <w:tmpl w:val="B9904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9950F2"/>
    <w:multiLevelType w:val="hybridMultilevel"/>
    <w:tmpl w:val="27763906"/>
    <w:lvl w:ilvl="0" w:tplc="090E9D2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364A7C"/>
    <w:multiLevelType w:val="hybridMultilevel"/>
    <w:tmpl w:val="8592C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852DBB"/>
    <w:multiLevelType w:val="hybridMultilevel"/>
    <w:tmpl w:val="2D8CC6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E7B132E"/>
    <w:multiLevelType w:val="hybridMultilevel"/>
    <w:tmpl w:val="4790B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CF6039"/>
    <w:multiLevelType w:val="hybridMultilevel"/>
    <w:tmpl w:val="37FC4DE0"/>
    <w:lvl w:ilvl="0" w:tplc="2A4401B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9DF79C8"/>
    <w:multiLevelType w:val="hybridMultilevel"/>
    <w:tmpl w:val="A25405AA"/>
    <w:lvl w:ilvl="0" w:tplc="734A6B52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B96500E"/>
    <w:multiLevelType w:val="hybridMultilevel"/>
    <w:tmpl w:val="E55C761A"/>
    <w:lvl w:ilvl="0" w:tplc="2E5CEC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4AF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E6E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E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A898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A646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64E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EC294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38FD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5C986A33"/>
    <w:multiLevelType w:val="hybridMultilevel"/>
    <w:tmpl w:val="0DAC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490F68"/>
    <w:multiLevelType w:val="multilevel"/>
    <w:tmpl w:val="99F60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>
    <w:nsid w:val="64BF4EBD"/>
    <w:multiLevelType w:val="hybridMultilevel"/>
    <w:tmpl w:val="C49E9208"/>
    <w:lvl w:ilvl="0" w:tplc="72F23140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6C14562"/>
    <w:multiLevelType w:val="hybridMultilevel"/>
    <w:tmpl w:val="1F6E3EA8"/>
    <w:lvl w:ilvl="0" w:tplc="073000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2818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7AE8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2ED4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D485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78AB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1CD5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60B6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D6E2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>
    <w:nsid w:val="6AB61A17"/>
    <w:multiLevelType w:val="hybridMultilevel"/>
    <w:tmpl w:val="F37A16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F45090"/>
    <w:multiLevelType w:val="hybridMultilevel"/>
    <w:tmpl w:val="B1688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AF799B"/>
    <w:multiLevelType w:val="hybridMultilevel"/>
    <w:tmpl w:val="E5101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38A4E3C"/>
    <w:multiLevelType w:val="hybridMultilevel"/>
    <w:tmpl w:val="EDA8FA1E"/>
    <w:lvl w:ilvl="0" w:tplc="0728F71E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4E00C2B"/>
    <w:multiLevelType w:val="hybridMultilevel"/>
    <w:tmpl w:val="1ED66B7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83D1CCA"/>
    <w:multiLevelType w:val="hybridMultilevel"/>
    <w:tmpl w:val="CE900C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7C687036"/>
    <w:multiLevelType w:val="hybridMultilevel"/>
    <w:tmpl w:val="EECE10FE"/>
    <w:lvl w:ilvl="0" w:tplc="66FEB9B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10"/>
  </w:num>
  <w:num w:numId="4">
    <w:abstractNumId w:val="14"/>
  </w:num>
  <w:num w:numId="5">
    <w:abstractNumId w:val="30"/>
  </w:num>
  <w:num w:numId="6">
    <w:abstractNumId w:val="36"/>
  </w:num>
  <w:num w:numId="7">
    <w:abstractNumId w:val="2"/>
  </w:num>
  <w:num w:numId="8">
    <w:abstractNumId w:val="17"/>
  </w:num>
  <w:num w:numId="9">
    <w:abstractNumId w:val="27"/>
  </w:num>
  <w:num w:numId="10">
    <w:abstractNumId w:val="13"/>
  </w:num>
  <w:num w:numId="11">
    <w:abstractNumId w:val="8"/>
  </w:num>
  <w:num w:numId="12">
    <w:abstractNumId w:val="28"/>
  </w:num>
  <w:num w:numId="13">
    <w:abstractNumId w:val="32"/>
  </w:num>
  <w:num w:numId="14">
    <w:abstractNumId w:val="18"/>
  </w:num>
  <w:num w:numId="15">
    <w:abstractNumId w:val="9"/>
  </w:num>
  <w:num w:numId="16">
    <w:abstractNumId w:val="12"/>
  </w:num>
  <w:num w:numId="17">
    <w:abstractNumId w:val="37"/>
  </w:num>
  <w:num w:numId="18">
    <w:abstractNumId w:val="6"/>
  </w:num>
  <w:num w:numId="19">
    <w:abstractNumId w:val="23"/>
  </w:num>
  <w:num w:numId="20">
    <w:abstractNumId w:val="38"/>
  </w:num>
  <w:num w:numId="21">
    <w:abstractNumId w:val="21"/>
  </w:num>
  <w:num w:numId="22">
    <w:abstractNumId w:val="5"/>
  </w:num>
  <w:num w:numId="23">
    <w:abstractNumId w:val="1"/>
  </w:num>
  <w:num w:numId="24">
    <w:abstractNumId w:val="22"/>
  </w:num>
  <w:num w:numId="25">
    <w:abstractNumId w:val="0"/>
  </w:num>
  <w:num w:numId="26">
    <w:abstractNumId w:val="35"/>
  </w:num>
  <w:num w:numId="27">
    <w:abstractNumId w:val="24"/>
  </w:num>
  <w:num w:numId="28">
    <w:abstractNumId w:val="26"/>
  </w:num>
  <w:num w:numId="29">
    <w:abstractNumId w:val="40"/>
  </w:num>
  <w:num w:numId="30">
    <w:abstractNumId w:val="4"/>
  </w:num>
  <w:num w:numId="31">
    <w:abstractNumId w:val="34"/>
  </w:num>
  <w:num w:numId="32">
    <w:abstractNumId w:val="7"/>
  </w:num>
  <w:num w:numId="33">
    <w:abstractNumId w:val="39"/>
  </w:num>
  <w:num w:numId="34">
    <w:abstractNumId w:val="25"/>
  </w:num>
  <w:num w:numId="35">
    <w:abstractNumId w:val="15"/>
  </w:num>
  <w:num w:numId="36">
    <w:abstractNumId w:val="20"/>
  </w:num>
  <w:num w:numId="37">
    <w:abstractNumId w:val="31"/>
  </w:num>
  <w:num w:numId="3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</w:num>
  <w:num w:numId="46">
    <w:abstractNumId w:val="33"/>
  </w:num>
  <w:num w:numId="47">
    <w:abstractNumId w:val="11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ysTQzN7EAMo2MTZV0lIJTi4sz8/NACgxrAe401EgsAAAA"/>
  </w:docVars>
  <w:rsids>
    <w:rsidRoot w:val="00DE6ECE"/>
    <w:rsid w:val="000F3A7A"/>
    <w:rsid w:val="001434CB"/>
    <w:rsid w:val="002007E9"/>
    <w:rsid w:val="002E6C30"/>
    <w:rsid w:val="003C11E8"/>
    <w:rsid w:val="00454C2B"/>
    <w:rsid w:val="004E3EEE"/>
    <w:rsid w:val="005E17D7"/>
    <w:rsid w:val="00613E81"/>
    <w:rsid w:val="006B3310"/>
    <w:rsid w:val="007E63BA"/>
    <w:rsid w:val="00935917"/>
    <w:rsid w:val="009D25C8"/>
    <w:rsid w:val="00AA7809"/>
    <w:rsid w:val="00AF5969"/>
    <w:rsid w:val="00BE1236"/>
    <w:rsid w:val="00C114C8"/>
    <w:rsid w:val="00C277C0"/>
    <w:rsid w:val="00D22BB2"/>
    <w:rsid w:val="00DE6ECE"/>
    <w:rsid w:val="00DF4F54"/>
    <w:rsid w:val="00F10B0F"/>
    <w:rsid w:val="00F8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6ECE"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6E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6E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6E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E6E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DE6EC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E6EC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DE6ECE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6EC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E6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6ECE"/>
    <w:rPr>
      <w:lang w:val="en-GB"/>
    </w:rPr>
  </w:style>
  <w:style w:type="character" w:styleId="FootnoteReference">
    <w:name w:val="footnote reference"/>
    <w:basedOn w:val="DefaultParagraphFont"/>
    <w:uiPriority w:val="99"/>
    <w:rsid w:val="00DE6EC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E6EC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rsid w:val="00DE6ECE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1">
    <w:name w:val="Footnote Text Char1"/>
    <w:basedOn w:val="DefaultParagraphFont"/>
    <w:uiPriority w:val="99"/>
    <w:semiHidden/>
    <w:rsid w:val="00DE6ECE"/>
    <w:rPr>
      <w:sz w:val="20"/>
      <w:szCs w:val="20"/>
      <w:lang w:val="en-GB"/>
    </w:rPr>
  </w:style>
  <w:style w:type="character" w:customStyle="1" w:styleId="A0">
    <w:name w:val="A0"/>
    <w:uiPriority w:val="99"/>
    <w:rsid w:val="00DE6ECE"/>
    <w:rPr>
      <w:rFonts w:cs="HelveticaNeueLT Pro 55 Roman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DE6ECE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E6ECE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180"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 w:line="360" w:lineRule="auto"/>
      <w:ind w:right="-154"/>
    </w:pPr>
  </w:style>
  <w:style w:type="character" w:styleId="Hyperlink">
    <w:name w:val="Hyperlink"/>
    <w:basedOn w:val="DefaultParagraphFont"/>
    <w:uiPriority w:val="99"/>
    <w:unhideWhenUsed/>
    <w:rsid w:val="00DE6ECE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E6ECE"/>
    <w:pPr>
      <w:tabs>
        <w:tab w:val="right" w:leader="dot" w:pos="9180"/>
      </w:tabs>
      <w:spacing w:after="100"/>
      <w:ind w:left="440"/>
    </w:pPr>
  </w:style>
  <w:style w:type="paragraph" w:styleId="NormalWeb">
    <w:name w:val="Normal (Web)"/>
    <w:basedOn w:val="Normal"/>
    <w:uiPriority w:val="99"/>
    <w:unhideWhenUsed/>
    <w:rsid w:val="00DE6E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DE6ECE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DE6ECE"/>
  </w:style>
  <w:style w:type="character" w:styleId="Emphasis">
    <w:name w:val="Emphasis"/>
    <w:basedOn w:val="DefaultParagraphFont"/>
    <w:uiPriority w:val="20"/>
    <w:qFormat/>
    <w:rsid w:val="00DE6ECE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E6EC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EC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ECE"/>
    <w:rPr>
      <w:sz w:val="20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DE6ECE"/>
    <w:rPr>
      <w:vertAlign w:val="superscript"/>
    </w:rPr>
  </w:style>
  <w:style w:type="character" w:customStyle="1" w:styleId="A01">
    <w:name w:val="A0+1"/>
    <w:uiPriority w:val="99"/>
    <w:rsid w:val="00DE6ECE"/>
    <w:rPr>
      <w:rFonts w:cs="HelveticaNeueLT Pro 45 Lt"/>
      <w:color w:val="000000"/>
      <w:sz w:val="22"/>
      <w:szCs w:val="22"/>
    </w:rPr>
  </w:style>
  <w:style w:type="paragraph" w:customStyle="1" w:styleId="Pa51">
    <w:name w:val="Pa5+1"/>
    <w:basedOn w:val="Normal"/>
    <w:next w:val="Normal"/>
    <w:uiPriority w:val="99"/>
    <w:rsid w:val="00DE6ECE"/>
    <w:pPr>
      <w:autoSpaceDE w:val="0"/>
      <w:autoSpaceDN w:val="0"/>
      <w:adjustRightInd w:val="0"/>
      <w:spacing w:after="0" w:line="221" w:lineRule="atLeast"/>
    </w:pPr>
    <w:rPr>
      <w:rFonts w:ascii="HelveticaNeueLT Pro 45 Lt" w:hAnsi="HelveticaNeueLT Pro 45 Lt"/>
      <w:sz w:val="24"/>
      <w:szCs w:val="24"/>
    </w:rPr>
  </w:style>
  <w:style w:type="paragraph" w:customStyle="1" w:styleId="Default">
    <w:name w:val="Default"/>
    <w:rsid w:val="00DE6ECE"/>
    <w:pPr>
      <w:autoSpaceDE w:val="0"/>
      <w:autoSpaceDN w:val="0"/>
      <w:adjustRightInd w:val="0"/>
      <w:spacing w:after="0" w:line="240" w:lineRule="auto"/>
    </w:pPr>
    <w:rPr>
      <w:rFonts w:ascii="HelveticaNeueLT Pro 45 Lt" w:hAnsi="HelveticaNeueLT Pro 45 Lt" w:cs="HelveticaNeueLT Pro 45 Lt"/>
      <w:color w:val="000000"/>
      <w:sz w:val="24"/>
      <w:szCs w:val="24"/>
      <w:lang w:val="en-GB"/>
    </w:rPr>
  </w:style>
  <w:style w:type="paragraph" w:customStyle="1" w:styleId="Pa3">
    <w:name w:val="Pa3"/>
    <w:basedOn w:val="Default"/>
    <w:next w:val="Default"/>
    <w:uiPriority w:val="99"/>
    <w:rsid w:val="00DE6ECE"/>
    <w:pPr>
      <w:spacing w:line="241" w:lineRule="atLeast"/>
    </w:pPr>
    <w:rPr>
      <w:rFonts w:ascii="HelveticaNeueLT Pro 65 Md" w:hAnsi="HelveticaNeueLT Pro 65 Md" w:cstheme="minorBidi"/>
      <w:color w:val="auto"/>
    </w:rPr>
  </w:style>
  <w:style w:type="character" w:customStyle="1" w:styleId="A41">
    <w:name w:val="A4+1"/>
    <w:uiPriority w:val="99"/>
    <w:rsid w:val="00DE6ECE"/>
    <w:rPr>
      <w:rFonts w:cs="HelveticaNeueLT Pro 65 Md"/>
      <w:color w:val="000000"/>
      <w:sz w:val="26"/>
      <w:szCs w:val="26"/>
    </w:rPr>
  </w:style>
  <w:style w:type="character" w:customStyle="1" w:styleId="A5">
    <w:name w:val="A5"/>
    <w:uiPriority w:val="99"/>
    <w:rsid w:val="00DE6ECE"/>
    <w:rPr>
      <w:rFonts w:cs="HelveticaNeueLT Pro 55 Roman"/>
      <w:color w:val="000000"/>
      <w:sz w:val="12"/>
      <w:szCs w:val="12"/>
    </w:rPr>
  </w:style>
  <w:style w:type="paragraph" w:customStyle="1" w:styleId="Pa21">
    <w:name w:val="Pa2+1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DE6ECE"/>
    <w:pPr>
      <w:spacing w:line="221" w:lineRule="atLeast"/>
    </w:pPr>
    <w:rPr>
      <w:rFonts w:ascii="HelveticaNeueLT Pro 55 Roman" w:hAnsi="HelveticaNeueLT Pro 55 Roman" w:cstheme="minorBidi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E6EC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6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CE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E6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E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EC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E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EC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DE6ECE"/>
    <w:pPr>
      <w:spacing w:after="0" w:line="240" w:lineRule="auto"/>
    </w:pPr>
    <w:rPr>
      <w:lang w:val="en-GB"/>
    </w:rPr>
  </w:style>
  <w:style w:type="paragraph" w:styleId="TableofFigures">
    <w:name w:val="table of figures"/>
    <w:basedOn w:val="Normal"/>
    <w:next w:val="Normal"/>
    <w:uiPriority w:val="99"/>
    <w:unhideWhenUsed/>
    <w:rsid w:val="00DE6ECE"/>
    <w:pPr>
      <w:spacing w:after="0"/>
    </w:pPr>
  </w:style>
  <w:style w:type="character" w:styleId="Strong">
    <w:name w:val="Strong"/>
    <w:basedOn w:val="DefaultParagraphFont"/>
    <w:uiPriority w:val="22"/>
    <w:qFormat/>
    <w:rsid w:val="00DE6ECE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DE6ECE"/>
    <w:pPr>
      <w:spacing w:after="100" w:line="276" w:lineRule="auto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DE6ECE"/>
    <w:pPr>
      <w:spacing w:after="100" w:line="276" w:lineRule="auto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DE6ECE"/>
    <w:pPr>
      <w:spacing w:after="100" w:line="276" w:lineRule="auto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DE6ECE"/>
    <w:pPr>
      <w:spacing w:after="100" w:line="276" w:lineRule="auto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DE6ECE"/>
    <w:pPr>
      <w:spacing w:after="100" w:line="276" w:lineRule="auto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DE6ECE"/>
    <w:pPr>
      <w:spacing w:after="100" w:line="276" w:lineRule="auto"/>
      <w:ind w:left="1760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1299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Peterson</dc:creator>
  <cp:lastModifiedBy>Peterson</cp:lastModifiedBy>
  <cp:revision>2</cp:revision>
  <cp:lastPrinted>2018-04-26T18:43:00Z</cp:lastPrinted>
  <dcterms:created xsi:type="dcterms:W3CDTF">2020-10-15T15:35:00Z</dcterms:created>
  <dcterms:modified xsi:type="dcterms:W3CDTF">2020-10-15T15:35:00Z</dcterms:modified>
</cp:coreProperties>
</file>