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1AD42" w14:textId="11594EF2" w:rsidR="00874D7B" w:rsidRPr="003A358D" w:rsidRDefault="00573C31">
      <w:pPr>
        <w:rPr>
          <w:rFonts w:ascii="Times New Roman" w:hAnsi="Times New Roman" w:cs="Times New Roman"/>
          <w:b/>
        </w:rPr>
      </w:pPr>
      <w:r w:rsidRPr="00573C31">
        <w:rPr>
          <w:rFonts w:ascii="Times New Roman" w:hAnsi="Times New Roman" w:cs="Times New Roman"/>
          <w:b/>
        </w:rPr>
        <w:t>Supplementary material 4</w:t>
      </w:r>
      <w:r w:rsidR="00874D7B" w:rsidRPr="003A358D">
        <w:rPr>
          <w:rFonts w:ascii="Times New Roman" w:hAnsi="Times New Roman" w:cs="Times New Roman"/>
          <w:b/>
        </w:rPr>
        <w:t xml:space="preserve">. Outcome measurement </w:t>
      </w:r>
    </w:p>
    <w:p w14:paraId="330E49BB" w14:textId="289E1666" w:rsidR="00874D7B" w:rsidRPr="003A358D" w:rsidRDefault="00874D7B" w:rsidP="003904B3">
      <w:pPr>
        <w:pStyle w:val="EndNoteBibliography"/>
        <w:ind w:left="284" w:hanging="284"/>
        <w:rPr>
          <w:rFonts w:ascii="Times New Roman" w:hAnsi="Times New Roman" w:cs="Times New Roman"/>
          <w:noProof/>
        </w:rPr>
      </w:pPr>
    </w:p>
    <w:tbl>
      <w:tblPr>
        <w:tblW w:w="5000" w:type="pct"/>
        <w:tblLook w:val="04A0" w:firstRow="1" w:lastRow="0" w:firstColumn="1" w:lastColumn="0" w:noHBand="0" w:noVBand="1"/>
      </w:tblPr>
      <w:tblGrid>
        <w:gridCol w:w="1554"/>
        <w:gridCol w:w="3118"/>
        <w:gridCol w:w="4816"/>
      </w:tblGrid>
      <w:tr w:rsidR="003A358D" w:rsidRPr="003A358D" w14:paraId="7309C279" w14:textId="77777777" w:rsidTr="003A358D">
        <w:trPr>
          <w:trHeight w:val="20"/>
        </w:trPr>
        <w:tc>
          <w:tcPr>
            <w:tcW w:w="819" w:type="pct"/>
            <w:tcBorders>
              <w:top w:val="single" w:sz="4" w:space="0" w:color="auto"/>
              <w:left w:val="single" w:sz="4" w:space="0" w:color="auto"/>
              <w:bottom w:val="single" w:sz="4" w:space="0" w:color="auto"/>
              <w:right w:val="single" w:sz="4" w:space="0" w:color="auto"/>
            </w:tcBorders>
            <w:shd w:val="clear" w:color="auto" w:fill="auto"/>
            <w:vAlign w:val="center"/>
          </w:tcPr>
          <w:p w14:paraId="6F3B3910" w14:textId="7133F3ED" w:rsidR="003A358D" w:rsidRPr="003A358D" w:rsidRDefault="003A358D" w:rsidP="003A358D">
            <w:pPr>
              <w:jc w:val="center"/>
              <w:rPr>
                <w:rFonts w:ascii="Times New Roman" w:eastAsia="宋体" w:hAnsi="Times New Roman" w:cs="Times New Roman"/>
                <w:b/>
                <w:bCs/>
                <w:sz w:val="18"/>
                <w:szCs w:val="18"/>
                <w:lang w:eastAsia="zh-CN"/>
              </w:rPr>
            </w:pPr>
            <w:r w:rsidRPr="003A358D">
              <w:rPr>
                <w:rFonts w:ascii="Times New Roman" w:eastAsia="宋体" w:hAnsi="Times New Roman" w:cs="Times New Roman"/>
                <w:b/>
                <w:bCs/>
                <w:sz w:val="18"/>
                <w:szCs w:val="18"/>
              </w:rPr>
              <w:t>Author / Year</w:t>
            </w:r>
          </w:p>
        </w:tc>
        <w:tc>
          <w:tcPr>
            <w:tcW w:w="1643" w:type="pct"/>
            <w:tcBorders>
              <w:top w:val="single" w:sz="4" w:space="0" w:color="auto"/>
              <w:left w:val="nil"/>
              <w:bottom w:val="single" w:sz="4" w:space="0" w:color="auto"/>
              <w:right w:val="single" w:sz="4" w:space="0" w:color="auto"/>
            </w:tcBorders>
            <w:shd w:val="clear" w:color="auto" w:fill="auto"/>
            <w:noWrap/>
            <w:vAlign w:val="center"/>
          </w:tcPr>
          <w:p w14:paraId="4E09012A" w14:textId="7121AF59" w:rsidR="003A358D" w:rsidRPr="003A358D" w:rsidRDefault="003A358D" w:rsidP="003A358D">
            <w:pPr>
              <w:jc w:val="center"/>
              <w:rPr>
                <w:rFonts w:ascii="Times New Roman" w:eastAsia="宋体" w:hAnsi="Times New Roman" w:cs="Times New Roman"/>
                <w:b/>
                <w:bCs/>
                <w:sz w:val="18"/>
                <w:szCs w:val="18"/>
                <w:lang w:eastAsia="zh-CN"/>
              </w:rPr>
            </w:pPr>
            <w:r w:rsidRPr="003A358D">
              <w:rPr>
                <w:rFonts w:ascii="Times New Roman" w:eastAsia="宋体" w:hAnsi="Times New Roman" w:cs="Times New Roman"/>
                <w:b/>
                <w:bCs/>
                <w:sz w:val="18"/>
                <w:szCs w:val="18"/>
              </w:rPr>
              <w:t>Tool</w:t>
            </w:r>
          </w:p>
        </w:tc>
        <w:tc>
          <w:tcPr>
            <w:tcW w:w="2538" w:type="pct"/>
            <w:tcBorders>
              <w:top w:val="single" w:sz="4" w:space="0" w:color="auto"/>
              <w:left w:val="nil"/>
              <w:bottom w:val="single" w:sz="4" w:space="0" w:color="auto"/>
              <w:right w:val="single" w:sz="4" w:space="0" w:color="auto"/>
            </w:tcBorders>
            <w:shd w:val="clear" w:color="auto" w:fill="auto"/>
            <w:noWrap/>
            <w:vAlign w:val="center"/>
          </w:tcPr>
          <w:p w14:paraId="4A7E86E4" w14:textId="3450EB09" w:rsidR="003A358D" w:rsidRPr="003A358D" w:rsidRDefault="003A358D" w:rsidP="003A358D">
            <w:pPr>
              <w:jc w:val="center"/>
              <w:rPr>
                <w:rFonts w:ascii="Times New Roman" w:eastAsia="Times New Roman" w:hAnsi="Times New Roman" w:cs="Times New Roman"/>
                <w:b/>
                <w:bCs/>
                <w:sz w:val="18"/>
                <w:szCs w:val="18"/>
                <w:lang w:eastAsia="zh-CN"/>
              </w:rPr>
            </w:pPr>
            <w:r w:rsidRPr="003A358D">
              <w:rPr>
                <w:rFonts w:ascii="Times New Roman" w:eastAsia="宋体" w:hAnsi="Times New Roman" w:cs="Times New Roman"/>
                <w:b/>
                <w:bCs/>
                <w:sz w:val="18"/>
                <w:szCs w:val="18"/>
              </w:rPr>
              <w:t>Tool Description</w:t>
            </w:r>
          </w:p>
        </w:tc>
      </w:tr>
      <w:tr w:rsidR="003A358D" w:rsidRPr="003A358D" w14:paraId="797ECC9D" w14:textId="77777777" w:rsidTr="003A358D">
        <w:trPr>
          <w:trHeight w:val="20"/>
        </w:trPr>
        <w:tc>
          <w:tcPr>
            <w:tcW w:w="819" w:type="pct"/>
            <w:tcBorders>
              <w:top w:val="single" w:sz="4" w:space="0" w:color="auto"/>
              <w:left w:val="single" w:sz="4" w:space="0" w:color="000000"/>
              <w:bottom w:val="single" w:sz="4" w:space="0" w:color="000000"/>
              <w:right w:val="single" w:sz="4" w:space="0" w:color="000000"/>
            </w:tcBorders>
            <w:shd w:val="clear" w:color="auto" w:fill="auto"/>
            <w:vAlign w:val="center"/>
            <w:hideMark/>
          </w:tcPr>
          <w:p w14:paraId="47F93878" w14:textId="011C168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Annesi 2005</w:t>
            </w:r>
            <w:r w:rsidR="0095699B">
              <w:rPr>
                <w:rFonts w:ascii="Times New Roman" w:eastAsia="等线" w:hAnsi="Times New Roman" w:cs="Times New Roman"/>
                <w:sz w:val="18"/>
                <w:szCs w:val="18"/>
                <w:lang w:eastAsia="zh-CN"/>
              </w:rPr>
              <w:fldChar w:fldCharType="begin"/>
            </w:r>
            <w:r w:rsidR="0095699B">
              <w:rPr>
                <w:rFonts w:ascii="Times New Roman" w:eastAsia="等线" w:hAnsi="Times New Roman" w:cs="Times New Roman"/>
                <w:sz w:val="18"/>
                <w:szCs w:val="18"/>
                <w:lang w:eastAsia="zh-CN"/>
              </w:rPr>
              <w:instrText xml:space="preserve"> ADDIN EN.CITE &lt;EndNote&gt;&lt;Cite&gt;&lt;Author&gt;Annesi&lt;/Author&gt;&lt;Year&gt;2005&lt;/Year&gt;&lt;RecNum&gt;139&lt;/RecNum&gt;&lt;DisplayText&gt;&lt;style size="10"&gt;[1]&lt;/style&gt;&lt;/DisplayText&gt;&lt;record&gt;&lt;rec-number&gt;139&lt;/rec-number&gt;&lt;foreign-keys&gt;&lt;key app="EN" db-id="svvrf2w9pa5ae3e5v2qx5v96fw0e5fsrrv0s" timestamp="1681353570"&gt;139&lt;/key&gt;&lt;/foreign-keys&gt;&lt;ref-type name="Journal Article"&gt;17&lt;/ref-type&gt;&lt;contributors&gt;&lt;authors&gt;&lt;author&gt;Annesi, James J.&lt;/author&gt;&lt;/authors&gt;&lt;/contributors&gt;&lt;titles&gt;&lt;title&gt;Correlations of depression and total mood disturbance with physical activity and self-concept in preadolescents enrolled in an after-school exercise program&lt;/title&gt;&lt;secondary-title&gt;Psychological reports&lt;/secondary-title&gt;&lt;/titles&gt;&lt;periodical&gt;&lt;full-title&gt;Psychological reports&lt;/full-title&gt;&lt;/periodical&gt;&lt;pages&gt;891-8&lt;/pages&gt;&lt;volume&gt;96&lt;/volume&gt;&lt;number&gt;3 Pt 2&lt;/number&gt;&lt;dates&gt;&lt;year&gt;2005&lt;/year&gt;&lt;pub-dates&gt;&lt;date&gt;2005&lt;/date&gt;&lt;/pub-dates&gt;&lt;/dates&gt;&lt;isbn&gt;0033-2941&lt;/isbn&gt;&lt;accession-num&gt;MEDLINE:16173355&lt;/accession-num&gt;&lt;urls&gt;&lt;related-urls&gt;&lt;url&gt;&amp;lt;Go to ISI&amp;gt;://MEDLINE:16173355&lt;/url&gt;&lt;/related-urls&gt;&lt;/urls&gt;&lt;electronic-resource-num&gt;10.2466/pr0.96.4.891-898&lt;/electronic-resource-num&gt;&lt;/record&gt;&lt;/Cite&gt;&lt;/EndNote&gt;</w:instrText>
            </w:r>
            <w:r w:rsidR="0095699B">
              <w:rPr>
                <w:rFonts w:ascii="Times New Roman" w:eastAsia="等线" w:hAnsi="Times New Roman" w:cs="Times New Roman"/>
                <w:sz w:val="18"/>
                <w:szCs w:val="18"/>
                <w:lang w:eastAsia="zh-CN"/>
              </w:rPr>
              <w:fldChar w:fldCharType="separate"/>
            </w:r>
            <w:r w:rsidR="0095699B" w:rsidRPr="0095699B">
              <w:rPr>
                <w:rFonts w:ascii="Times New Roman" w:eastAsia="等线" w:hAnsi="Times New Roman" w:cs="Times New Roman"/>
                <w:noProof/>
                <w:sz w:val="20"/>
                <w:szCs w:val="18"/>
                <w:lang w:eastAsia="zh-CN"/>
              </w:rPr>
              <w:t>[1]</w:t>
            </w:r>
            <w:r w:rsidR="0095699B">
              <w:rPr>
                <w:rFonts w:ascii="Times New Roman" w:eastAsia="等线" w:hAnsi="Times New Roman" w:cs="Times New Roman"/>
                <w:sz w:val="18"/>
                <w:szCs w:val="18"/>
                <w:lang w:eastAsia="zh-CN"/>
              </w:rPr>
              <w:fldChar w:fldCharType="end"/>
            </w:r>
          </w:p>
        </w:tc>
        <w:tc>
          <w:tcPr>
            <w:tcW w:w="1643" w:type="pct"/>
            <w:tcBorders>
              <w:top w:val="single" w:sz="4" w:space="0" w:color="auto"/>
              <w:left w:val="single" w:sz="4" w:space="0" w:color="000000"/>
              <w:bottom w:val="single" w:sz="4" w:space="0" w:color="000000"/>
              <w:right w:val="single" w:sz="4" w:space="0" w:color="000000"/>
            </w:tcBorders>
            <w:shd w:val="clear" w:color="auto" w:fill="auto"/>
            <w:vAlign w:val="center"/>
            <w:hideMark/>
          </w:tcPr>
          <w:p w14:paraId="3EF82A49" w14:textId="2B1284D2"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Profile of Mood States-Short Form scales</w:t>
            </w:r>
          </w:p>
        </w:tc>
        <w:tc>
          <w:tcPr>
            <w:tcW w:w="2538" w:type="pct"/>
            <w:tcBorders>
              <w:top w:val="single" w:sz="4" w:space="0" w:color="auto"/>
              <w:left w:val="single" w:sz="4" w:space="0" w:color="000000"/>
              <w:bottom w:val="single" w:sz="4" w:space="0" w:color="000000"/>
              <w:right w:val="single" w:sz="4" w:space="0" w:color="000000"/>
            </w:tcBorders>
            <w:shd w:val="clear" w:color="auto" w:fill="auto"/>
            <w:vAlign w:val="center"/>
            <w:hideMark/>
          </w:tcPr>
          <w:p w14:paraId="517B126D"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Profile of Mood States-Short Form scales of Depression (5 items) and Total Mood Disturbance (30 items)</w:t>
            </w:r>
          </w:p>
        </w:tc>
      </w:tr>
      <w:tr w:rsidR="003A358D" w:rsidRPr="003A358D" w14:paraId="30C9F561"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07CAE41" w14:textId="4976E66E" w:rsidR="003A358D" w:rsidRPr="003A358D" w:rsidRDefault="003A358D" w:rsidP="003A358D">
            <w:pPr>
              <w:jc w:val="center"/>
              <w:rPr>
                <w:rFonts w:ascii="Times New Roman" w:eastAsia="宋体" w:hAnsi="Times New Roman" w:cs="Times New Roman"/>
                <w:sz w:val="18"/>
                <w:szCs w:val="18"/>
                <w:lang w:eastAsia="zh-CN"/>
              </w:rPr>
            </w:pPr>
            <w:proofErr w:type="spellStart"/>
            <w:r w:rsidRPr="003A358D">
              <w:rPr>
                <w:rFonts w:ascii="Times New Roman" w:eastAsia="宋体" w:hAnsi="Times New Roman" w:cs="Times New Roman"/>
                <w:sz w:val="18"/>
                <w:szCs w:val="18"/>
                <w:lang w:eastAsia="zh-CN"/>
              </w:rPr>
              <w:t>Bonhauser</w:t>
            </w:r>
            <w:proofErr w:type="spellEnd"/>
            <w:r w:rsidRPr="003A358D">
              <w:rPr>
                <w:rFonts w:ascii="Times New Roman" w:eastAsia="宋体" w:hAnsi="Times New Roman" w:cs="Times New Roman"/>
                <w:sz w:val="18"/>
                <w:szCs w:val="18"/>
                <w:lang w:eastAsia="zh-CN"/>
              </w:rPr>
              <w:t xml:space="preserve"> 2005</w:t>
            </w:r>
            <w:r w:rsidR="0095699B">
              <w:rPr>
                <w:rFonts w:ascii="Times New Roman" w:eastAsia="宋体" w:hAnsi="Times New Roman" w:cs="Times New Roman"/>
                <w:sz w:val="18"/>
                <w:szCs w:val="18"/>
                <w:lang w:eastAsia="zh-CN"/>
              </w:rPr>
              <w:fldChar w:fldCharType="begin"/>
            </w:r>
            <w:r w:rsidR="0095699B">
              <w:rPr>
                <w:rFonts w:ascii="Times New Roman" w:eastAsia="宋体" w:hAnsi="Times New Roman" w:cs="Times New Roman"/>
                <w:sz w:val="18"/>
                <w:szCs w:val="18"/>
                <w:lang w:eastAsia="zh-CN"/>
              </w:rPr>
              <w:instrText xml:space="preserve"> ADDIN EN.CITE &lt;EndNote&gt;&lt;Cite&gt;&lt;Author&gt;Bonhauser&lt;/Author&gt;&lt;Year&gt;2005&lt;/Year&gt;&lt;RecNum&gt;107&lt;/RecNum&gt;&lt;DisplayText&gt;&lt;style size="10"&gt;[2]&lt;/style&gt;&lt;/DisplayText&gt;&lt;record&gt;&lt;rec-number&gt;107&lt;/rec-number&gt;&lt;foreign-keys&gt;&lt;key app="EN" db-id="svvrf2w9pa5ae3e5v2qx5v96fw0e5fsrrv0s" timestamp="1679987254"&gt;107&lt;/key&gt;&lt;/foreign-keys&gt;&lt;ref-type name="Journal Article"&gt;17&lt;/ref-type&gt;&lt;contributors&gt;&lt;authors&gt;&lt;author&gt;Bonhauser, Marco&lt;/author&gt;&lt;author&gt;Fernandez, Gonzalo&lt;/author&gt;&lt;author&gt;Püschel, Klaus&lt;/author&gt;&lt;author&gt;Yañez, Fernando&lt;/author&gt;&lt;author&gt;Montero, Joaquín&lt;/author&gt;&lt;author&gt;Thompson, Beti&lt;/author&gt;&lt;author&gt;Coronado, Gloria&lt;/author&gt;&lt;/authors&gt;&lt;/contributors&gt;&lt;titles&gt;&lt;title&gt;Improving physical fitness and emotional well-being in adolescents of low socioeconomic status in Chile: results of a school-based controlled trial&lt;/title&gt;&lt;secondary-title&gt;Health Promotion International&lt;/secondary-title&gt;&lt;/titles&gt;&lt;periodical&gt;&lt;full-title&gt;Health promotion international&lt;/full-title&gt;&lt;/periodical&gt;&lt;pages&gt;113-122&lt;/pages&gt;&lt;volume&gt;20&lt;/volume&gt;&lt;number&gt;2&lt;/number&gt;&lt;dates&gt;&lt;year&gt;2005&lt;/year&gt;&lt;/dates&gt;&lt;isbn&gt;0957-4824&lt;/isbn&gt;&lt;urls&gt;&lt;related-urls&gt;&lt;url&gt;https://doi.org/10.1093/heapro/dah603&lt;/url&gt;&lt;/related-urls&gt;&lt;/urls&gt;&lt;electronic-resource-num&gt;10.1093/heapro/dah603&lt;/electronic-resource-num&gt;&lt;access-date&gt;3/28/2023&lt;/access-date&gt;&lt;/record&gt;&lt;/Cite&gt;&lt;/EndNote&gt;</w:instrText>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[2]</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A35B9F9" w14:textId="007E33C6"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hospital anxiety depression scale (HADS)</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A2C4E71"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HADS is to estimate anxiety and depressive symptoms.</w:t>
            </w:r>
          </w:p>
        </w:tc>
      </w:tr>
      <w:tr w:rsidR="003A358D" w:rsidRPr="003A358D" w14:paraId="1E33306B"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D76A25" w14:textId="1CA2BCFF" w:rsidR="003A358D" w:rsidRPr="003A358D" w:rsidRDefault="003A358D" w:rsidP="003A358D">
            <w:pPr>
              <w:jc w:val="center"/>
              <w:rPr>
                <w:rFonts w:ascii="Times New Roman" w:eastAsia="宋体" w:hAnsi="Times New Roman" w:cs="Times New Roman"/>
                <w:sz w:val="18"/>
                <w:szCs w:val="18"/>
                <w:lang w:eastAsia="zh-CN"/>
              </w:rPr>
            </w:pPr>
            <w:r w:rsidRPr="003A358D">
              <w:rPr>
                <w:rFonts w:ascii="Times New Roman" w:eastAsia="宋体" w:hAnsi="Times New Roman" w:cs="Times New Roman"/>
                <w:sz w:val="18"/>
                <w:szCs w:val="18"/>
                <w:lang w:eastAsia="zh-CN"/>
              </w:rPr>
              <w:t>Brown 1992</w:t>
            </w:r>
            <w:r w:rsidR="0095699B">
              <w:rPr>
                <w:rFonts w:ascii="Times New Roman" w:eastAsia="宋体" w:hAnsi="Times New Roman" w:cs="Times New Roman"/>
                <w:sz w:val="18"/>
                <w:szCs w:val="18"/>
                <w:lang w:eastAsia="zh-CN"/>
              </w:rPr>
              <w:fldChar w:fldCharType="begin"/>
            </w:r>
            <w:r w:rsidR="0095699B">
              <w:rPr>
                <w:rFonts w:ascii="Times New Roman" w:eastAsia="宋体" w:hAnsi="Times New Roman" w:cs="Times New Roman"/>
                <w:sz w:val="18"/>
                <w:szCs w:val="18"/>
                <w:lang w:eastAsia="zh-CN"/>
              </w:rPr>
              <w:instrText xml:space="preserve"> ADDIN EN.CITE &lt;EndNote&gt;&lt;Cite&gt;&lt;Author&gt;Brown&lt;/Author&gt;&lt;Year&gt;2013&lt;/Year&gt;&lt;RecNum&gt;19&lt;/RecNum&gt;&lt;DisplayText&gt;&lt;style size="10"&gt;[3]&lt;/style&gt;&lt;/DisplayText&gt;&lt;record&gt;&lt;rec-number&gt;19&lt;/rec-number&gt;&lt;foreign-keys&gt;&lt;key app="EN" db-id="svvrf2w9pa5ae3e5v2qx5v96fw0e5fsrrv0s" timestamp="1679972889"&gt;19&lt;/key&gt;&lt;/foreign-keys&gt;&lt;ref-type name="Journal Article"&gt;17&lt;/ref-type&gt;&lt;contributors&gt;&lt;authors&gt;&lt;author&gt;Brown, H. E.&lt;/author&gt;&lt;author&gt;Pearson, N.&lt;/author&gt;&lt;author&gt;Braithwaite, R. E.&lt;/author&gt;&lt;author&gt;et al.&lt;/author&gt;&lt;/authors&gt;&lt;/contributors&gt;&lt;auth-address&gt;School of Human Movement Studies, The University of Queensland, Brisbane, QLD, Australia. h.brown1@uq.edu.au&lt;/auth-address&gt;&lt;titles&gt;&lt;title&gt;Physical activity interventions and depression in children and adolescents : a systematic review and meta-analysis&lt;/title&gt;&lt;secondary-title&gt;Sports Med&lt;/secondary-title&gt;&lt;/titles&gt;&lt;periodical&gt;&lt;full-title&gt;Sports Med&lt;/full-title&gt;&lt;/periodical&gt;&lt;pages&gt;195-206&lt;/pages&gt;&lt;volume&gt;43&lt;/volume&gt;&lt;number&gt;3&lt;/number&gt;&lt;edition&gt;2013/01/19&lt;/edition&gt;&lt;keywords&gt;&lt;keyword&gt;Adolescent&lt;/keyword&gt;&lt;keyword&gt;Child&lt;/keyword&gt;&lt;keyword&gt;Depression/*prevention &amp;amp; control&lt;/keyword&gt;&lt;keyword&gt;*Exercise&lt;/keyword&gt;&lt;keyword&gt;Female&lt;/keyword&gt;&lt;keyword&gt;Humans&lt;/keyword&gt;&lt;keyword&gt;Male&lt;/keyword&gt;&lt;keyword&gt;Motor Activity&lt;/keyword&gt;&lt;/keywords&gt;&lt;dates&gt;&lt;year&gt;2013&lt;/year&gt;&lt;pub-dates&gt;&lt;date&gt;Mar&lt;/date&gt;&lt;/pub-dates&gt;&lt;/dates&gt;&lt;isbn&gt;1179-2035 (Electronic)&amp;#xD;0112-1642 (Linking)&lt;/isbn&gt;&lt;accession-num&gt;23329611&lt;/accession-num&gt;&lt;work-type&gt;Review&lt;/work-type&gt;&lt;urls&gt;&lt;related-urls&gt;&lt;url&gt;https://www.ncbi.nlm.nih.gov/pubmed/23329611&lt;/url&gt;&lt;/related-urls&gt;&lt;/urls&gt;&lt;electronic-resource-num&gt;10.1007/s40279-012-0015-8&lt;/electronic-resource-num&gt;&lt;/record&gt;&lt;/Cite&gt;&lt;/EndNote&gt;</w:instrText>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[3]</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90FFA76" w14:textId="0494F159"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Beck Depression Inventory</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50865B9"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BDI was developed by Dr. Aaron T. Beck, a psychiatrist, and released in 1961. The BDI includes 21 items, each of which corresponds to a symptom of depression.</w:t>
            </w:r>
          </w:p>
        </w:tc>
      </w:tr>
      <w:tr w:rsidR="003A358D" w:rsidRPr="003A358D" w14:paraId="477345D1"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CD533EB" w14:textId="2467F5AD" w:rsidR="003A358D" w:rsidRPr="003A358D" w:rsidRDefault="003A358D" w:rsidP="003A358D">
            <w:pPr>
              <w:jc w:val="center"/>
              <w:rPr>
                <w:rFonts w:ascii="Times New Roman" w:eastAsia="宋体" w:hAnsi="Times New Roman" w:cs="Times New Roman"/>
                <w:sz w:val="18"/>
                <w:szCs w:val="18"/>
                <w:lang w:eastAsia="zh-CN"/>
              </w:rPr>
            </w:pPr>
            <w:r w:rsidRPr="003A358D">
              <w:rPr>
                <w:rFonts w:ascii="Times New Roman" w:eastAsia="宋体" w:hAnsi="Times New Roman" w:cs="Times New Roman"/>
                <w:sz w:val="18"/>
                <w:szCs w:val="18"/>
                <w:lang w:eastAsia="zh-CN"/>
              </w:rPr>
              <w:t>Butzer 2016</w:t>
            </w:r>
            <w:r w:rsidR="0095699B">
              <w:rPr>
                <w:rFonts w:ascii="Times New Roman" w:eastAsia="宋体" w:hAnsi="Times New Roman" w:cs="Times New Roman"/>
                <w:sz w:val="18"/>
                <w:szCs w:val="18"/>
                <w:lang w:eastAsia="zh-CN"/>
              </w:rPr>
              <w:fldChar w:fldCharType="begin"/>
            </w:r>
            <w:r w:rsidR="0095699B">
              <w:rPr>
                <w:rFonts w:ascii="Times New Roman" w:eastAsia="宋体" w:hAnsi="Times New Roman" w:cs="Times New Roman"/>
                <w:sz w:val="18"/>
                <w:szCs w:val="18"/>
                <w:lang w:eastAsia="zh-CN"/>
              </w:rPr>
              <w:instrText xml:space="preserve"> ADDIN EN.CITE &lt;EndNote&gt;&lt;Cite&gt;&lt;Author&gt;Butzer&lt;/Author&gt;&lt;Year&gt;2017&lt;/Year&gt;&lt;RecNum&gt;61&lt;/RecNum&gt;&lt;DisplayText&gt;&lt;style size="10"&gt;[4]&lt;/style&gt;&lt;/DisplayText&gt;&lt;record&gt;&lt;rec-number&gt;61&lt;/rec-number&gt;&lt;foreign-keys&gt;&lt;key app="EN" db-id="svvrf2w9pa5ae3e5v2qx5v96fw0e5fsrrv0s" timestamp="1679972933"&gt;61&lt;/key&gt;&lt;/foreign-keys&gt;&lt;ref-type name="Journal Article"&gt;17&lt;/ref-type&gt;&lt;contributors&gt;&lt;authors&gt;&lt;author&gt;Butzer, Bethany&lt;/author&gt;&lt;author&gt;LoRusso, Amanda&lt;/author&gt;&lt;author&gt;Shin, Sunny H.&lt;/author&gt;&lt;author&gt;Khalsa, Sat Bir S.&lt;/author&gt;&lt;/authors&gt;&lt;/contributors&gt;&lt;titles&gt;&lt;title&gt;Evaluation of Yoga for Preventing Adolescent Substance Use Risk Factors in a Middle School Setting: A Preliminary Group-Randomized Controlled Trial&lt;/title&gt;&lt;secondary-title&gt;Journal of Youth and Adolescence&lt;/secondary-title&gt;&lt;/titles&gt;&lt;periodical&gt;&lt;full-title&gt;Journal of Youth and Adolescence&lt;/full-title&gt;&lt;/periodical&gt;&lt;pages&gt;603-632&lt;/pages&gt;&lt;volume&gt;46&lt;/volume&gt;&lt;number&gt;3&lt;/number&gt;&lt;dates&gt;&lt;year&gt;2017&lt;/year&gt;&lt;pub-dates&gt;&lt;date&gt;Mar&lt;/date&gt;&lt;/pub-dates&gt;&lt;/dates&gt;&lt;isbn&gt;0047-2891&lt;/isbn&gt;&lt;accession-num&gt;WOS:000394278300008&lt;/accession-num&gt;&lt;work-type&gt;Article&lt;/work-type&gt;&lt;urls&gt;&lt;related-urls&gt;&lt;url&gt;&amp;lt;Go to ISI&amp;gt;://WOS:000394278300008&lt;/url&gt;&lt;/related-urls&gt;&lt;/urls&gt;&lt;electronic-resource-num&gt;10.1007/s10964-016-0513-3&lt;/electronic-resource-num&gt;&lt;/record&gt;&lt;/Cite&gt;&lt;/EndNote&gt;</w:instrText>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[4]</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A3576F2"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Brunel University Mood Scale (BRUMS)</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020DAB6"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BRUMS was designed to assess mood in adolescents, which contains 24 adjectives that are rated on a four-point scale to give a total mood score and scores for six subscales: tension, depression, anger, vigor, fatigue, and confusion.</w:t>
            </w:r>
          </w:p>
        </w:tc>
      </w:tr>
      <w:tr w:rsidR="003A358D" w:rsidRPr="003A358D" w14:paraId="5ACB80F0"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C4A4AA1" w14:textId="3FD44DBD" w:rsidR="003A358D" w:rsidRPr="003A358D" w:rsidRDefault="003A358D" w:rsidP="003A358D">
            <w:pPr>
              <w:jc w:val="center"/>
              <w:rPr>
                <w:rFonts w:ascii="Times New Roman" w:eastAsia="宋体" w:hAnsi="Times New Roman" w:cs="Times New Roman"/>
                <w:sz w:val="18"/>
                <w:szCs w:val="18"/>
                <w:lang w:eastAsia="zh-CN"/>
              </w:rPr>
            </w:pPr>
            <w:r w:rsidRPr="003A358D">
              <w:rPr>
                <w:rFonts w:ascii="Times New Roman" w:eastAsia="宋体" w:hAnsi="Times New Roman" w:cs="Times New Roman"/>
                <w:sz w:val="18"/>
                <w:szCs w:val="18"/>
                <w:lang w:eastAsia="zh-CN"/>
              </w:rPr>
              <w:t>Carter 2015</w:t>
            </w:r>
            <w:r w:rsidR="0095699B">
              <w:rPr>
                <w:rFonts w:ascii="Times New Roman" w:eastAsia="宋体" w:hAnsi="Times New Roman" w:cs="Times New Roman"/>
                <w:sz w:val="18"/>
                <w:szCs w:val="18"/>
                <w:lang w:eastAsia="zh-CN"/>
              </w:rPr>
              <w:fldChar w:fldCharType="begin"/>
            </w:r>
            <w:r w:rsidR="0095699B">
              <w:rPr>
                <w:rFonts w:ascii="Times New Roman" w:eastAsia="宋体" w:hAnsi="Times New Roman" w:cs="Times New Roman"/>
                <w:sz w:val="18"/>
                <w:szCs w:val="18"/>
                <w:lang w:eastAsia="zh-CN"/>
              </w:rPr>
              <w:instrText xml:space="preserve"> ADDIN EN.CITE &lt;EndNote&gt;&lt;Cite&gt;&lt;Author&gt;Carter&lt;/Author&gt;&lt;Year&gt;2015&lt;/Year&gt;&lt;RecNum&gt;65&lt;/RecNum&gt;&lt;DisplayText&gt;&lt;style size="10"&gt;[5]&lt;/style&gt;&lt;/DisplayText&gt;&lt;record&gt;&lt;rec-number&gt;65&lt;/rec-number&gt;&lt;foreign-keys&gt;&lt;key app="EN" db-id="svvrf2w9pa5ae3e5v2qx5v96fw0e5fsrrv0s" timestamp="1679972933"&gt;65&lt;/key&gt;&lt;/foreign-keys&gt;&lt;ref-type name="Journal Article"&gt;17&lt;/ref-type&gt;&lt;contributors&gt;&lt;authors&gt;&lt;author&gt;Carter, Tim&lt;/author&gt;&lt;author&gt;Guo, Boliang&lt;/author&gt;&lt;author&gt;Turner, David&lt;/author&gt;&lt;author&gt;Morres, Ioannis&lt;/author&gt;&lt;author&gt;Khalil, Elizabeth&lt;/author&gt;&lt;author&gt;Brighton, Emily&lt;/author&gt;&lt;author&gt;Armstrong, Marie&lt;/author&gt;&lt;author&gt;Callaghan, Patrick&lt;/author&gt;&lt;/authors&gt;&lt;/contributors&gt;&lt;titles&gt;&lt;title&gt;Preferred intensity exercise for adolescents receiving treatment for depression: a pragmatic randomised controlled trial&lt;/title&gt;&lt;secondary-title&gt;Bmc Psychiatry&lt;/secondary-title&gt;&lt;/titles&gt;&lt;periodical&gt;&lt;full-title&gt;Bmc Psychiatry&lt;/full-title&gt;&lt;/periodical&gt;&lt;volume&gt;15&lt;/volume&gt;&lt;dates&gt;&lt;year&gt;2015&lt;/year&gt;&lt;pub-dates&gt;&lt;date&gt;Oct 14&lt;/date&gt;&lt;/pub-dates&gt;&lt;/dates&gt;&lt;isbn&gt;1471-244X&lt;/isbn&gt;&lt;accession-num&gt;WOS:000362815300004&lt;/accession-num&gt;&lt;work-type&gt;Article&lt;/work-type&gt;&lt;urls&gt;&lt;related-urls&gt;&lt;url&gt;&amp;lt;Go to ISI&amp;gt;://WOS:000362815300004&lt;/url&gt;&lt;/related-urls&gt;&lt;/urls&gt;&lt;custom7&gt;247&lt;/custom7&gt;&lt;electronic-resource-num&gt;10.1186/s12888-015-0638-z&lt;/electronic-resource-num&gt;&lt;/record&gt;&lt;/Cite&gt;&lt;/EndNote&gt;</w:instrText>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[5]</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91DC4F3"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Children’s depression inventory 2(CDI-2)</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6197C89"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CDI-2 is a 28-item self-report questionnaire designed to assess the severity of current/recent depressive symptoms in adolescents aged 7 to 17.</w:t>
            </w:r>
          </w:p>
        </w:tc>
      </w:tr>
      <w:tr w:rsidR="003A358D" w:rsidRPr="003A358D" w14:paraId="691B9C42"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C1E69FA" w14:textId="0F0E105D" w:rsidR="003A358D" w:rsidRPr="003A358D" w:rsidRDefault="003A358D" w:rsidP="003A358D">
            <w:pPr>
              <w:jc w:val="center"/>
              <w:rPr>
                <w:rFonts w:ascii="Times New Roman" w:eastAsia="宋体" w:hAnsi="Times New Roman" w:cs="Times New Roman"/>
                <w:sz w:val="18"/>
                <w:szCs w:val="18"/>
                <w:lang w:eastAsia="zh-CN"/>
              </w:rPr>
            </w:pPr>
            <w:r w:rsidRPr="003A358D">
              <w:rPr>
                <w:rFonts w:ascii="Times New Roman" w:eastAsia="宋体" w:hAnsi="Times New Roman" w:cs="Times New Roman"/>
                <w:sz w:val="18"/>
                <w:szCs w:val="18"/>
                <w:lang w:eastAsia="zh-CN"/>
              </w:rPr>
              <w:t>Costigan 2016</w:t>
            </w:r>
            <w:r w:rsidR="0095699B">
              <w:rPr>
                <w:rFonts w:ascii="Times New Roman" w:eastAsia="宋体" w:hAnsi="Times New Roman" w:cs="Times New Roman"/>
                <w:sz w:val="18"/>
                <w:szCs w:val="18"/>
                <w:lang w:eastAsia="zh-CN"/>
              </w:rPr>
              <w:fldChar w:fldCharType="begin"/>
            </w:r>
            <w:r w:rsidR="0095699B">
              <w:rPr>
                <w:rFonts w:ascii="Times New Roman" w:eastAsia="宋体" w:hAnsi="Times New Roman" w:cs="Times New Roman"/>
                <w:sz w:val="18"/>
                <w:szCs w:val="18"/>
                <w:lang w:eastAsia="zh-CN"/>
              </w:rPr>
              <w:instrText xml:space="preserve"> ADDIN EN.CITE &lt;EndNote&gt;&lt;Cite&gt;&lt;Author&gt;Costigan&lt;/Author&gt;&lt;Year&gt;2016&lt;/Year&gt;&lt;RecNum&gt;68&lt;/RecNum&gt;&lt;DisplayText&gt;&lt;style size="10"&gt;[6]&lt;/style&gt;&lt;/DisplayText&gt;&lt;record&gt;&lt;rec-number&gt;68&lt;/rec-number&gt;&lt;foreign-keys&gt;&lt;key app="EN" db-id="svvrf2w9pa5ae3e5v2qx5v96fw0e5fsrrv0s" timestamp="1679972934"&gt;68&lt;/key&gt;&lt;/foreign-keys&gt;&lt;ref-type name="Journal Article"&gt;17&lt;/ref-type&gt;&lt;contributors&gt;&lt;authors&gt;&lt;author&gt;Costigan, Sarah A.&lt;/author&gt;&lt;author&gt;Eather, Narelle&lt;/author&gt;&lt;author&gt;Plotnikoff, Ronald C.&lt;/author&gt;&lt;author&gt;Hillman, Charles H.&lt;/author&gt;&lt;author&gt;Lubans, David R.&lt;/author&gt;&lt;/authors&gt;&lt;/contributors&gt;&lt;titles&gt;&lt;title&gt;High-Intensity Interval Training for Cognitive and Mental Health in Adolescents&lt;/title&gt;&lt;secondary-title&gt;Medicine &amp;amp; Science in Sports &amp;amp; Exercise&lt;/secondary-title&gt;&lt;/titles&gt;&lt;periodical&gt;&lt;full-title&gt;Medicine &amp;amp; Science in Sports &amp;amp; Exercise&lt;/full-title&gt;&lt;/periodical&gt;&lt;pages&gt;1985-1993&lt;/pages&gt;&lt;volume&gt;48&lt;/volume&gt;&lt;number&gt;10&lt;/number&gt;&lt;dates&gt;&lt;year&gt;2016&lt;/year&gt;&lt;pub-dates&gt;&lt;date&gt;Oct&lt;/date&gt;&lt;/pub-dates&gt;&lt;/dates&gt;&lt;isbn&gt;0195-9131&lt;/isbn&gt;&lt;accession-num&gt;WOS:000384298800016&lt;/accession-num&gt;&lt;work-type&gt;Article&lt;/work-type&gt;&lt;urls&gt;&lt;related-urls&gt;&lt;url&gt;&amp;lt;Go to ISI&amp;gt;://WOS:000384298800016&lt;/url&gt;&lt;/related-urls&gt;&lt;/urls&gt;&lt;electronic-resource-num&gt;10.1249/mss.0000000000000993&lt;/electronic-resource-num&gt;&lt;/record&gt;&lt;/Cite&gt;&lt;/EndNote&gt;</w:instrText>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[6]</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5D48026"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Kessler Psychological Distress Scale (K10)</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44513F7"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Kessler Psychological Distress Scale (K10) involves 10 questions about a person's emotional state, which is intended to measure distress based on questions about anxiety and depressive symptoms that a person has experienced in the last 4-weeks.</w:t>
            </w:r>
          </w:p>
        </w:tc>
      </w:tr>
      <w:tr w:rsidR="003A358D" w:rsidRPr="003A358D" w14:paraId="3951EB60"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3466C49" w14:textId="09A077E8"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Crews 2004</w:t>
            </w:r>
            <w:r w:rsidR="0095699B">
              <w:rPr>
                <w:rFonts w:ascii="Times New Roman" w:eastAsia="等线" w:hAnsi="Times New Roman" w:cs="Times New Roman"/>
                <w:sz w:val="18"/>
                <w:szCs w:val="18"/>
                <w:lang w:eastAsia="zh-CN"/>
              </w:rPr>
              <w:fldChar w:fldCharType="begin">
                <w:fldData xml:space="preserve">PEVuZE5vdGU+PENpdGU+PEF1dGhvcj5DcmV3czwvQXV0aG9yPjxZZWFyPjIwMDQ8L1llYXI+PFJl
Y051bT4xNjY8L1JlY051bT48RGlzcGxheVRleHQ+PHN0eWxlIHNpemU9IjEwIj5bN108L3N0eWxl
PjwvRGlzcGxheVRleHQ+PHJlY29yZD48cmVjLW51bWJlcj4xNjY8L3JlYy1udW1iZXI+PGZvcmVp
Z24ta2V5cz48a2V5IGFwcD0iRU4iIGRiLWlkPSJzdnZyZjJ3OXBhNWFlM2U1djJxeDV2OTZmdzBl
NWZzcnJ2MHMiIHRpbWVzdGFtcD0iMTY4MTM1MzU3MCI+MTY2PC9rZXk+PC9mb3JlaWduLWtleXM+
PHJlZi10eXBlIG5hbWU9IkpvdXJuYWwgQXJ0aWNsZSI+MTc8L3JlZi10eXBlPjxjb250cmlidXRv
cnM+PGF1dGhvcnM+PGF1dGhvcj5DcmV3cywgRGVicmEgSi48L2F1dGhvcj48YXV0aG9yPkxvY2hi
YXVtLCBNYXJjIFIuPC9hdXRob3I+PGF1dGhvcj5MYW5kZXJzLCBEYW5pZWwgTS48L2F1dGhvcj48
L2F1dGhvcnM+PC9jb250cmlidXRvcnM+PHRpdGxlcz48dGl0bGU+QWVyb2JpYyBwaHlzaWNhbCBh
Y3Rpdml0eSBlZmZlY3RzIG9uIHBzeWNob2xvZ2ljYWwgd2VsbC1iZWluZyBpbiBsb3ctaW5jb21l
IEhpc3BhbmljIGNoaWxkcmVuPC90aXRsZT48c2Vjb25kYXJ5LXRpdGxlPlBlcmNlcHR1YWwgYW5k
IG1vdG9yIHNraWxsczwvc2Vjb25kYXJ5LXRpdGxlPjwvdGl0bGVzPjxwZXJpb2RpY2FsPjxmdWxs
LXRpdGxlPlBlcmNlcHR1YWwgYW5kIG1vdG9yIHNraWxsczwvZnVsbC10aXRsZT48L3BlcmlvZGlj
YWw+PHBhZ2VzPjMxOS0yNDwvcGFnZXM+PHZvbHVtZT45ODwvdm9sdW1lPjxudW1iZXI+MTwvbnVt
YmVyPjxudW0tdm9scz48c3R5bGUgZmFjZT0ibm9ybWFsIiBmb250PSJkZWZhdWx0IiBjaGFyc2V0
PSIxMzQiIHNpemU9IjEwMCUiPuacieawp+i/kOWKqOWvueS9juaUtuWFpeilv+ePreeJmeWEv+er
peW/g+eQhuWBpeW6t+eahOW9seWTjTwvc3R5bGU+PC9udW0tdm9scz48ZGF0ZXM+PHllYXI+MjAw
NDwveWVhcj48cHViLWRhdGVzPjxkYXRlPjIwMDQtRmViPC9kYXRlPjwvcHViLWRhdGVzPjwvZGF0
ZXM+PGlzYm4+MDAzMS01MTI1PC9pc2JuPjxhY2Nlc3Npb24tbnVtPk1FRExJTkU6MTUwNTg4OTI8
L2FjY2Vzc2lvbi1udW0+PHVybHM+PHJlbGF0ZWQtdXJscz48dXJsPjxzdHlsZSBmYWNlPSJ1bmRl
cmxpbmUiIGZvbnQ9ImRlZmF1bHQiIHNpemU9IjEwMCUiPiZsdDtHbyB0byBJU0kmZ3Q7Oi8vTUVE
TElORToxNTA1ODg5Mjwvc3R5bGU+PC91cmw+PC9yZWxhdGVkLXVybHM+PC91cmxzPjxlbGVjdHJv
bmljLXJlc291cmNlLW51bT4xMC4yNDY2L3Btcy45OC4xLjMxOS0zMjQ8L2VsZWN0cm9uaWMtcmVz
b3VyY2UtbnVtPjxyZXNlYXJjaC1ub3Rlcz48c3R5bGUgZmFjZT0ibm9ybWFsIiBmb250PSJkZWZh
dWx0IiBjaGFyc2V0PSIxMzQiIHNpemU9IjEwMCUiPuW/g+eQhuWBpeW6t+mAmuW4uOS4jumdkuWw
keW5tOWSjOWEv+erpeeahOWJp+eDiOacieawp+a0u+WKqOWSjOaciee7hOe7h+eahOacieawp+a0
u+WKqOacieWFs+OAguS9juaUtuWFpeWutuW6reeahOWtqeWtkOavlOaZrumAmuS6uuabtOWuueaY
k+e7j+WOhumrmOeOr+Wig+WOi+WKm+WSjOabtOWkmueahOW/g+eQhuWBpeW6t+mXrumimOOAgui/
memhueeglOeptuiwg+afpeS6hue7k+aehOWMlui6q+S9k+WBpeW6t+iuoeWIkuWvueS9juaUtuWF
peilv+ePreeJmeijlOWEv+erpeW/g+eQhuWBpeW6t+eahOW9seWTjeOAguWbm+W5tOe6p+aAu+WF
seaciTwvc3R5bGU+PHN0eWxlIGZhY2U9Im5vcm1hbCIgZm9udD0iZGVmYXVsdCIgc2l6ZT0iMTAw
JSI+NjY8L3N0eWxlPjxzdHlsZSBmYWNlPSJub3JtYWwiIGZvbnQ9ImRlZmF1bHQiIGNoYXJzZXQ9
IjEzNCIgc2l6ZT0iMTAwJSI+77yMPC9zdHlsZT48c3R5bGUgZmFjZT0ibm9ybWFsIiBmb250PSJk
ZWZhdWx0IiBzaXplPSIxMDAlIj4zMzwvc3R5bGU+PHN0eWxlIGZhY2U9Im5vcm1hbCIgZm9udD0i
ZGVmYXVsdCIgY2hhcnNldD0iMTM0IiBzaXplPSIxMDAlIj7lkI3lpbPnlJ/vvIw8L3N0eWxlPjxz
dHlsZSBmYWNlPSJub3JtYWwiIGZvbnQ9ImRlZmF1bHQiIHNpemU9IjEwMCUiPjMzPC9zdHlsZT48
c3R5bGUgZmFjZT0ibm9ybWFsIiBmb250PSJkZWZhdWx0IiBjaGFyc2V0PSIxMzQiIHNpemU9IjEw
MCUiPuWQjeeUt+eUn++8jOiiq+maj+acuuWIhumFjeWIsOacieawp+i/kOWKqOW8uuW6pue7hDwv
c3R5bGU+PHN0eWxlIGZhY2U9Im5vcm1hbCIgZm9udD0iZGVmYXVsdCIgc2l6ZT0iMTAwJSI+KG4g
PSAzNCk8L3N0eWxlPjxzdHlsZSBmYWNlPSJub3JtYWwiIGZvbnQ9ImRlZmF1bHQiIGNoYXJzZXQ9
IjEzNCIgc2l6ZT0iMTAwJSI+5oiW5o6n5Yi25by65bqm5L2T5Yqb5rS75Yqo57uEPC9zdHlsZT48
c3R5bGUgZmFjZT0ibm9ybWFsIiBmb250PSJkZWZhdWx0IiBzaXplPSIxMDAlIj4obiA9IDMyKTwv
c3R5bGU+PHN0eWxlIGZhY2U9Im5vcm1hbCIgZm9udD0iZGVmYXVsdCIgY2hhcnNldD0iMTM0IiBz
aXplPSIxMDAlIj7vvIzkuLrmnJ88L3N0eWxlPjxzdHlsZSBmYWNlPSJub3JtYWwiIGZvbnQ9ImRl
ZmF1bHQiIHNpemU9IjEwMCUiPjY8L3N0eWxlPjxzdHlsZSBmYWNlPSJub3JtYWwiIGZvbnQ9ImRl
ZmF1bHQiIGNoYXJzZXQ9IjEzNCIgc2l6ZT0iMTAwJSI+5ZGo44CC5b+D55CG5YGl5bq36KKr5a6a
5LmJ5Li654m56LSo54Sm6JmR44CB5oqR6YOB5ZKM6Ieq5bCK55qE5b6X5YiG77yM5YiG5Yir6YCa
6L+H54m56LSo54Sm6JmR6YeP6KGo44CB6LSd5YWL5oqR6YOB6YeP6KGo5ZKM572X5qOu5Lyv5qC8
6Ieq5bCK6YeP6KGo6L+b6KGM5rWL6YeP44CC5YiG5p6Q5pi+56S677yM6YCa6L+HPC9zdHlsZT48
c3R5bGUgZmFjZT0ibm9ybWFsIiBmb250PSJkZWZhdWx0IiBzaXplPSIxMDAlIj5QV0MxNzA8L3N0
eWxlPjxzdHlsZSBmYWNlPSJub3JtYWwiIGZvbnQ9ImRlZmF1bHQiIGNoYXJzZXQ9IjEzNCIgc2l6
ZT0iMTAwJSI+5rWL6K+V5rWL6YeP77yM5pyJ5rCn5by65bqm6K6h5YiS5Lit55qE5YS/56ul5pi+
6JGXPC9zdHlsZT48c3R5bGUgZmFjZT0ibm9ybWFsIiBmb250PSJkZWZhdWx0IiBzaXplPSIxMDAl
Ij4ocCAmbHQ7IC4wNSk8L3N0eWxlPjxzdHlsZSBmYWNlPSJub3JtYWwiIGZvbnQ9ImRlZmF1bHQi
IGNoYXJzZXQ9IjEzNCIgc2l6ZT0iMTAwJSI+5pS55ZaE5LqG5LuW5Lus55qE5b+D6KGA566h5YGl
5bq354q25Ya144CC6aG555uu57uT5p2f5ZCO77yM5pyJ5rCn6L+Q5Yqo57uE55qE5a2p5a2Q5oql
5ZGK6K+05oqR6YOB5piO5pi+5YeP5bCRPC9zdHlsZT48c3R5bGUgZmFjZT0ibm9ybWFsIiBmb250
PSJkZWZhdWx0IiBzaXplPSIxMDAlIj4ocCAmbHQ7IC4wNSk8L3N0eWxlPjxzdHlsZSBmYWNlPSJu
b3JtYWwiIGZvbnQ9ImRlZmF1bHQiIGNoYXJzZXQ9IjEzNCIgc2l6ZT0iMTAwJSI+44CC5a+56Ieq
5bCK55qE5Li76KaB5b2x5ZON5Y+N5pig5LqG5pyJ5rCn6L+Q5Yqo57uE6Ieq5oiR5oql5ZGK55qE
5pu05aSn55qE6Ieq5bCK44CC54m56LSo54Sm6JmR5rKh5pyJ5Y+R546w5beu5byC44CC5a+55oqR
6YOB5ZKM6Ieq5bCK55qE5b2x5ZON5Y+v6IO95LuF5b2S5Zug5LqO6auY5by65bqm6Lqr5L2T5rS7
5Yqo6K6h5YiS5a+55b+D6KGA566h55qE5pS55ZaE77yM5Zug5Li66L+Z6YeM5rKh5pyJ6K+E5Lyw
5Zug5p6c5YWz57O744CCPC9zdHlsZT48L3Jlc2VhcmNoLW5vdGVzPjwvcmVjb3JkPjwvQ2l0ZT48
L0VuZE5vdGU+AG==
</w:fldData>
              </w:fldChar>
            </w:r>
            <w:r w:rsidR="0095699B">
              <w:rPr>
                <w:rFonts w:ascii="Times New Roman" w:eastAsia="等线" w:hAnsi="Times New Roman" w:cs="Times New Roman"/>
                <w:sz w:val="18"/>
                <w:szCs w:val="18"/>
                <w:lang w:eastAsia="zh-CN"/>
              </w:rPr>
              <w:instrText xml:space="preserve"> ADDIN EN.CITE </w:instrText>
            </w:r>
            <w:r w:rsidR="0095699B">
              <w:rPr>
                <w:rFonts w:ascii="Times New Roman" w:eastAsia="等线" w:hAnsi="Times New Roman" w:cs="Times New Roman"/>
                <w:sz w:val="18"/>
                <w:szCs w:val="18"/>
                <w:lang w:eastAsia="zh-CN"/>
              </w:rPr>
              <w:fldChar w:fldCharType="begin">
                <w:fldData xml:space="preserve">PEVuZE5vdGU+PENpdGU+PEF1dGhvcj5DcmV3czwvQXV0aG9yPjxZZWFyPjIwMDQ8L1llYXI+PFJl
Y051bT4xNjY8L1JlY051bT48RGlzcGxheVRleHQ+PHN0eWxlIHNpemU9IjEwIj5bN108L3N0eWxl
PjwvRGlzcGxheVRleHQ+PHJlY29yZD48cmVjLW51bWJlcj4xNjY8L3JlYy1udW1iZXI+PGZvcmVp
Z24ta2V5cz48a2V5IGFwcD0iRU4iIGRiLWlkPSJzdnZyZjJ3OXBhNWFlM2U1djJxeDV2OTZmdzBl
NWZzcnJ2MHMiIHRpbWVzdGFtcD0iMTY4MTM1MzU3MCI+MTY2PC9rZXk+PC9mb3JlaWduLWtleXM+
PHJlZi10eXBlIG5hbWU9IkpvdXJuYWwgQXJ0aWNsZSI+MTc8L3JlZi10eXBlPjxjb250cmlidXRv
cnM+PGF1dGhvcnM+PGF1dGhvcj5DcmV3cywgRGVicmEgSi48L2F1dGhvcj48YXV0aG9yPkxvY2hi
YXVtLCBNYXJjIFIuPC9hdXRob3I+PGF1dGhvcj5MYW5kZXJzLCBEYW5pZWwgTS48L2F1dGhvcj48
L2F1dGhvcnM+PC9jb250cmlidXRvcnM+PHRpdGxlcz48dGl0bGU+QWVyb2JpYyBwaHlzaWNhbCBh
Y3Rpdml0eSBlZmZlY3RzIG9uIHBzeWNob2xvZ2ljYWwgd2VsbC1iZWluZyBpbiBsb3ctaW5jb21l
IEhpc3BhbmljIGNoaWxkcmVuPC90aXRsZT48c2Vjb25kYXJ5LXRpdGxlPlBlcmNlcHR1YWwgYW5k
IG1vdG9yIHNraWxsczwvc2Vjb25kYXJ5LXRpdGxlPjwvdGl0bGVzPjxwZXJpb2RpY2FsPjxmdWxs
LXRpdGxlPlBlcmNlcHR1YWwgYW5kIG1vdG9yIHNraWxsczwvZnVsbC10aXRsZT48L3BlcmlvZGlj
YWw+PHBhZ2VzPjMxOS0yNDwvcGFnZXM+PHZvbHVtZT45ODwvdm9sdW1lPjxudW1iZXI+MTwvbnVt
YmVyPjxudW0tdm9scz48c3R5bGUgZmFjZT0ibm9ybWFsIiBmb250PSJkZWZhdWx0IiBjaGFyc2V0
PSIxMzQiIHNpemU9IjEwMCUiPuacieawp+i/kOWKqOWvueS9juaUtuWFpeilv+ePreeJmeWEv+er
peW/g+eQhuWBpeW6t+eahOW9seWTjTwvc3R5bGU+PC9udW0tdm9scz48ZGF0ZXM+PHllYXI+MjAw
NDwveWVhcj48cHViLWRhdGVzPjxkYXRlPjIwMDQtRmViPC9kYXRlPjwvcHViLWRhdGVzPjwvZGF0
ZXM+PGlzYm4+MDAzMS01MTI1PC9pc2JuPjxhY2Nlc3Npb24tbnVtPk1FRExJTkU6MTUwNTg4OTI8
L2FjY2Vzc2lvbi1udW0+PHVybHM+PHJlbGF0ZWQtdXJscz48dXJsPjxzdHlsZSBmYWNlPSJ1bmRl
cmxpbmUiIGZvbnQ9ImRlZmF1bHQiIHNpemU9IjEwMCUiPiZsdDtHbyB0byBJU0kmZ3Q7Oi8vTUVE
TElORToxNTA1ODg5Mjwvc3R5bGU+PC91cmw+PC9yZWxhdGVkLXVybHM+PC91cmxzPjxlbGVjdHJv
bmljLXJlc291cmNlLW51bT4xMC4yNDY2L3Btcy45OC4xLjMxOS0zMjQ8L2VsZWN0cm9uaWMtcmVz
b3VyY2UtbnVtPjxyZXNlYXJjaC1ub3Rlcz48c3R5bGUgZmFjZT0ibm9ybWFsIiBmb250PSJkZWZh
dWx0IiBjaGFyc2V0PSIxMzQiIHNpemU9IjEwMCUiPuW/g+eQhuWBpeW6t+mAmuW4uOS4jumdkuWw
keW5tOWSjOWEv+erpeeahOWJp+eDiOacieawp+a0u+WKqOWSjOaciee7hOe7h+eahOacieawp+a0
u+WKqOacieWFs+OAguS9juaUtuWFpeWutuW6reeahOWtqeWtkOavlOaZrumAmuS6uuabtOWuueaY
k+e7j+WOhumrmOeOr+Wig+WOi+WKm+WSjOabtOWkmueahOW/g+eQhuWBpeW6t+mXrumimOOAgui/
memhueeglOeptuiwg+afpeS6hue7k+aehOWMlui6q+S9k+WBpeW6t+iuoeWIkuWvueS9juaUtuWF
peilv+ePreeJmeijlOWEv+erpeW/g+eQhuWBpeW6t+eahOW9seWTjeOAguWbm+W5tOe6p+aAu+WF
seaciTwvc3R5bGU+PHN0eWxlIGZhY2U9Im5vcm1hbCIgZm9udD0iZGVmYXVsdCIgc2l6ZT0iMTAw
JSI+NjY8L3N0eWxlPjxzdHlsZSBmYWNlPSJub3JtYWwiIGZvbnQ9ImRlZmF1bHQiIGNoYXJzZXQ9
IjEzNCIgc2l6ZT0iMTAwJSI+77yMPC9zdHlsZT48c3R5bGUgZmFjZT0ibm9ybWFsIiBmb250PSJk
ZWZhdWx0IiBzaXplPSIxMDAlIj4zMzwvc3R5bGU+PHN0eWxlIGZhY2U9Im5vcm1hbCIgZm9udD0i
ZGVmYXVsdCIgY2hhcnNldD0iMTM0IiBzaXplPSIxMDAlIj7lkI3lpbPnlJ/vvIw8L3N0eWxlPjxz
dHlsZSBmYWNlPSJub3JtYWwiIGZvbnQ9ImRlZmF1bHQiIHNpemU9IjEwMCUiPjMzPC9zdHlsZT48
c3R5bGUgZmFjZT0ibm9ybWFsIiBmb250PSJkZWZhdWx0IiBjaGFyc2V0PSIxMzQiIHNpemU9IjEw
MCUiPuWQjeeUt+eUn++8jOiiq+maj+acuuWIhumFjeWIsOacieawp+i/kOWKqOW8uuW6pue7hDwv
c3R5bGU+PHN0eWxlIGZhY2U9Im5vcm1hbCIgZm9udD0iZGVmYXVsdCIgc2l6ZT0iMTAwJSI+KG4g
PSAzNCk8L3N0eWxlPjxzdHlsZSBmYWNlPSJub3JtYWwiIGZvbnQ9ImRlZmF1bHQiIGNoYXJzZXQ9
IjEzNCIgc2l6ZT0iMTAwJSI+5oiW5o6n5Yi25by65bqm5L2T5Yqb5rS75Yqo57uEPC9zdHlsZT48
c3R5bGUgZmFjZT0ibm9ybWFsIiBmb250PSJkZWZhdWx0IiBzaXplPSIxMDAlIj4obiA9IDMyKTwv
c3R5bGU+PHN0eWxlIGZhY2U9Im5vcm1hbCIgZm9udD0iZGVmYXVsdCIgY2hhcnNldD0iMTM0IiBz
aXplPSIxMDAlIj7vvIzkuLrmnJ88L3N0eWxlPjxzdHlsZSBmYWNlPSJub3JtYWwiIGZvbnQ9ImRl
ZmF1bHQiIHNpemU9IjEwMCUiPjY8L3N0eWxlPjxzdHlsZSBmYWNlPSJub3JtYWwiIGZvbnQ9ImRl
ZmF1bHQiIGNoYXJzZXQ9IjEzNCIgc2l6ZT0iMTAwJSI+5ZGo44CC5b+D55CG5YGl5bq36KKr5a6a
5LmJ5Li654m56LSo54Sm6JmR44CB5oqR6YOB5ZKM6Ieq5bCK55qE5b6X5YiG77yM5YiG5Yir6YCa
6L+H54m56LSo54Sm6JmR6YeP6KGo44CB6LSd5YWL5oqR6YOB6YeP6KGo5ZKM572X5qOu5Lyv5qC8
6Ieq5bCK6YeP6KGo6L+b6KGM5rWL6YeP44CC5YiG5p6Q5pi+56S677yM6YCa6L+HPC9zdHlsZT48
c3R5bGUgZmFjZT0ibm9ybWFsIiBmb250PSJkZWZhdWx0IiBzaXplPSIxMDAlIj5QV0MxNzA8L3N0
eWxlPjxzdHlsZSBmYWNlPSJub3JtYWwiIGZvbnQ9ImRlZmF1bHQiIGNoYXJzZXQ9IjEzNCIgc2l6
ZT0iMTAwJSI+5rWL6K+V5rWL6YeP77yM5pyJ5rCn5by65bqm6K6h5YiS5Lit55qE5YS/56ul5pi+
6JGXPC9zdHlsZT48c3R5bGUgZmFjZT0ibm9ybWFsIiBmb250PSJkZWZhdWx0IiBzaXplPSIxMDAl
Ij4ocCAmbHQ7IC4wNSk8L3N0eWxlPjxzdHlsZSBmYWNlPSJub3JtYWwiIGZvbnQ9ImRlZmF1bHQi
IGNoYXJzZXQ9IjEzNCIgc2l6ZT0iMTAwJSI+5pS55ZaE5LqG5LuW5Lus55qE5b+D6KGA566h5YGl
5bq354q25Ya144CC6aG555uu57uT5p2f5ZCO77yM5pyJ5rCn6L+Q5Yqo57uE55qE5a2p5a2Q5oql
5ZGK6K+05oqR6YOB5piO5pi+5YeP5bCRPC9zdHlsZT48c3R5bGUgZmFjZT0ibm9ybWFsIiBmb250
PSJkZWZhdWx0IiBzaXplPSIxMDAlIj4ocCAmbHQ7IC4wNSk8L3N0eWxlPjxzdHlsZSBmYWNlPSJu
b3JtYWwiIGZvbnQ9ImRlZmF1bHQiIGNoYXJzZXQ9IjEzNCIgc2l6ZT0iMTAwJSI+44CC5a+56Ieq
5bCK55qE5Li76KaB5b2x5ZON5Y+N5pig5LqG5pyJ5rCn6L+Q5Yqo57uE6Ieq5oiR5oql5ZGK55qE
5pu05aSn55qE6Ieq5bCK44CC54m56LSo54Sm6JmR5rKh5pyJ5Y+R546w5beu5byC44CC5a+55oqR
6YOB5ZKM6Ieq5bCK55qE5b2x5ZON5Y+v6IO95LuF5b2S5Zug5LqO6auY5by65bqm6Lqr5L2T5rS7
5Yqo6K6h5YiS5a+55b+D6KGA566h55qE5pS55ZaE77yM5Zug5Li66L+Z6YeM5rKh5pyJ6K+E5Lyw
5Zug5p6c5YWz57O744CCPC9zdHlsZT48L3Jlc2VhcmNoLW5vdGVzPjwvcmVjb3JkPjwvQ2l0ZT48
L0VuZE5vdGU+AG==
</w:fldData>
              </w:fldChar>
            </w:r>
            <w:r w:rsidR="0095699B">
              <w:rPr>
                <w:rFonts w:ascii="Times New Roman" w:eastAsia="等线" w:hAnsi="Times New Roman" w:cs="Times New Roman"/>
                <w:sz w:val="18"/>
                <w:szCs w:val="18"/>
                <w:lang w:eastAsia="zh-CN"/>
              </w:rPr>
              <w:instrText xml:space="preserve"> ADDIN EN.CITE.DATA </w:instrText>
            </w:r>
            <w:r w:rsidR="0095699B">
              <w:rPr>
                <w:rFonts w:ascii="Times New Roman" w:eastAsia="等线" w:hAnsi="Times New Roman" w:cs="Times New Roman"/>
                <w:sz w:val="18"/>
                <w:szCs w:val="18"/>
                <w:lang w:eastAsia="zh-CN"/>
              </w:rPr>
            </w:r>
            <w:r w:rsidR="0095699B">
              <w:rPr>
                <w:rFonts w:ascii="Times New Roman" w:eastAsia="等线" w:hAnsi="Times New Roman" w:cs="Times New Roman"/>
                <w:sz w:val="18"/>
                <w:szCs w:val="18"/>
                <w:lang w:eastAsia="zh-CN"/>
              </w:rPr>
              <w:fldChar w:fldCharType="end"/>
            </w:r>
            <w:r w:rsidR="0095699B">
              <w:rPr>
                <w:rFonts w:ascii="Times New Roman" w:eastAsia="等线" w:hAnsi="Times New Roman" w:cs="Times New Roman"/>
                <w:sz w:val="18"/>
                <w:szCs w:val="18"/>
                <w:lang w:eastAsia="zh-CN"/>
              </w:rPr>
            </w:r>
            <w:r w:rsidR="0095699B">
              <w:rPr>
                <w:rFonts w:ascii="Times New Roman" w:eastAsia="等线" w:hAnsi="Times New Roman" w:cs="Times New Roman"/>
                <w:sz w:val="18"/>
                <w:szCs w:val="18"/>
                <w:lang w:eastAsia="zh-CN"/>
              </w:rPr>
              <w:fldChar w:fldCharType="separate"/>
            </w:r>
            <w:r w:rsidR="0095699B" w:rsidRPr="0095699B">
              <w:rPr>
                <w:rFonts w:ascii="Times New Roman" w:eastAsia="等线" w:hAnsi="Times New Roman" w:cs="Times New Roman"/>
                <w:noProof/>
                <w:sz w:val="20"/>
                <w:szCs w:val="18"/>
                <w:lang w:eastAsia="zh-CN"/>
              </w:rPr>
              <w:t>[7]</w:t>
            </w:r>
            <w:r w:rsidR="0095699B">
              <w:rPr>
                <w:rFonts w:ascii="Times New Roman" w:eastAsia="等线"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FB52455" w14:textId="60FBA292"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Beck Depression Inventory</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33F955E"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BDI was developed by Dr. Aaron T. Beck, a psychiatrist, and released in 1961. The BDI includes 21 items, each of which corresponds to a symptom of depression.</w:t>
            </w:r>
          </w:p>
        </w:tc>
      </w:tr>
      <w:tr w:rsidR="003A358D" w:rsidRPr="003A358D" w14:paraId="0654A173"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6BF8C82" w14:textId="29FAE448" w:rsidR="003A358D" w:rsidRPr="003A358D" w:rsidRDefault="003A358D" w:rsidP="003A358D">
            <w:pPr>
              <w:jc w:val="center"/>
              <w:rPr>
                <w:rFonts w:ascii="Times New Roman" w:eastAsia="宋体" w:hAnsi="Times New Roman" w:cs="Times New Roman"/>
                <w:sz w:val="18"/>
                <w:szCs w:val="18"/>
                <w:lang w:eastAsia="zh-CN"/>
              </w:rPr>
            </w:pPr>
            <w:r w:rsidRPr="003A358D">
              <w:rPr>
                <w:rFonts w:ascii="Times New Roman" w:eastAsia="宋体" w:hAnsi="Times New Roman" w:cs="Times New Roman"/>
                <w:sz w:val="18"/>
                <w:szCs w:val="18"/>
                <w:lang w:eastAsia="zh-CN"/>
              </w:rPr>
              <w:t>Daley 2006</w:t>
            </w:r>
            <w:r w:rsidR="0095699B">
              <w:rPr>
                <w:rFonts w:ascii="Times New Roman" w:eastAsia="宋体" w:hAnsi="Times New Roman" w:cs="Times New Roman"/>
                <w:sz w:val="18"/>
                <w:szCs w:val="18"/>
                <w:lang w:eastAsia="zh-CN"/>
              </w:rPr>
              <w:fldChar w:fldCharType="begin"/>
            </w:r>
            <w:r w:rsidR="0095699B">
              <w:rPr>
                <w:rFonts w:ascii="Times New Roman" w:eastAsia="宋体" w:hAnsi="Times New Roman" w:cs="Times New Roman"/>
                <w:sz w:val="18"/>
                <w:szCs w:val="18"/>
                <w:lang w:eastAsia="zh-CN"/>
              </w:rPr>
              <w:instrText xml:space="preserve"> ADDIN EN.CITE &lt;EndNote&gt;&lt;Cite&gt;&lt;Author&gt;Daley&lt;/Author&gt;&lt;Year&gt;2006&lt;/Year&gt;&lt;RecNum&gt;24&lt;/RecNum&gt;&lt;DisplayText&gt;&lt;style size="10"&gt;[8]&lt;/style&gt;&lt;/DisplayText&gt;&lt;record&gt;&lt;rec-number&gt;24&lt;/rec-number&gt;&lt;foreign-keys&gt;&lt;key app="EN" db-id="svvrf2w9pa5ae3e5v2qx5v96fw0e5fsrrv0s" timestamp="1679972889"&gt;24&lt;/key&gt;&lt;/foreign-keys&gt;&lt;ref-type name="Journal Article"&gt;17&lt;/ref-type&gt;&lt;contributors&gt;&lt;authors&gt;&lt;author&gt;Daley, Amanda J.&lt;/author&gt;&lt;author&gt;Copeland, Robert J.&lt;/author&gt;&lt;author&gt;Wright, Neil P.&lt;/author&gt;&lt;author&gt;Roalfe, Andrea&lt;/author&gt;&lt;author&gt;Wales, Jerry K. H.&lt;/author&gt;&lt;/authors&gt;&lt;/contributors&gt;&lt;titles&gt;&lt;title&gt;Exercise therapy as a treatment for psychopathologic conditions in obese and morbidly obese adolescents: a randomized, controlled trial&lt;/title&gt;&lt;secondary-title&gt;Pediatrics&lt;/secondary-title&gt;&lt;/titles&gt;&lt;periodical&gt;&lt;full-title&gt;Pediatrics&lt;/full-title&gt;&lt;/periodical&gt;&lt;pages&gt;2126-34&lt;/pages&gt;&lt;volume&gt;118&lt;/volume&gt;&lt;number&gt;5&lt;/number&gt;&lt;dates&gt;&lt;year&gt;2006&lt;/year&gt;&lt;pub-dates&gt;&lt;date&gt;2006-Nov&lt;/date&gt;&lt;/pub-dates&gt;&lt;/dates&gt;&lt;accession-num&gt;MEDLINE:17079587&lt;/accession-num&gt;&lt;work-type&gt;; Randomized Controlled Trial; Research Support, Non-U.S. Gov&amp;apos;t&lt;/work-type&gt;&lt;urls&gt;&lt;related-urls&gt;&lt;url&gt;&amp;lt;Go to ISI&amp;gt;://MEDLINE:17079587&lt;/url&gt;&lt;/related-urls&gt;&lt;/urls&gt;&lt;electronic-resource-num&gt;10.1542/peds.2006-1285&lt;/electronic-resource-num&gt;&lt;/record&gt;&lt;/Cite&gt;&lt;/EndNote&gt;</w:instrText>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[8]</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D7E1E68"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Children’s Depression Inventory (CDI)</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A616B0C" w14:textId="4E499433"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CDI is a 27-item, self-rated, symptom-orientated scale suitable for school-aged youngsters and adolescents. The following subscales are included: negative mood, interpersonal problems, ineffectiveness, anhedonia, and negative self-esteem.</w:t>
            </w:r>
          </w:p>
        </w:tc>
      </w:tr>
      <w:tr w:rsidR="003A358D" w:rsidRPr="003A358D" w14:paraId="17AF7C44"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7C27671" w14:textId="7DB6F6B8"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Essau 2012</w:t>
            </w:r>
            <w:r w:rsidR="0095699B">
              <w:rPr>
                <w:rFonts w:ascii="Times New Roman" w:eastAsia="等线" w:hAnsi="Times New Roman" w:cs="Times New Roman"/>
                <w:sz w:val="18"/>
                <w:szCs w:val="18"/>
                <w:lang w:eastAsia="zh-CN"/>
              </w:rPr>
              <w:fldChar w:fldCharType="begin"/>
            </w:r>
            <w:r w:rsidR="0095699B">
              <w:rPr>
                <w:rFonts w:ascii="Times New Roman" w:eastAsia="等线" w:hAnsi="Times New Roman" w:cs="Times New Roman"/>
                <w:sz w:val="18"/>
                <w:szCs w:val="18"/>
                <w:lang w:eastAsia="zh-CN"/>
              </w:rPr>
              <w:instrText xml:space="preserve"> ADDIN EN.CITE &lt;EndNote&gt;&lt;Cite&gt;&lt;Author&gt;Essau&lt;/Author&gt;&lt;Year&gt;2012&lt;/Year&gt;&lt;RecNum&gt;173&lt;/RecNum&gt;&lt;DisplayText&gt;&lt;style size="10"&gt;[9]&lt;/style&gt;&lt;/DisplayText&gt;&lt;record&gt;&lt;rec-number&gt;173&lt;/rec-number&gt;&lt;foreign-keys&gt;&lt;key app="EN" db-id="svvrf2w9pa5ae3e5v2qx5v96fw0e5fsrrv0s" timestamp="1681353570"&gt;173&lt;/key&gt;&lt;/foreign-keys&gt;&lt;ref-type name="Journal Article"&gt;17&lt;/ref-type&gt;&lt;contributors&gt;&lt;authors&gt;&lt;author&gt;Essau, Cecilia A.&lt;/author&gt;&lt;author&gt;Conradt, Judith&lt;/author&gt;&lt;author&gt;Sasagawa, Satoko&lt;/author&gt;&lt;author&gt;Ollendick, Thomas H.&lt;/author&gt;&lt;/authors&gt;&lt;/contributors&gt;&lt;titles&gt;&lt;title&gt;Prevention of Anxiety Symptoms in Children: Results From a Universal School-Based Trial&lt;/title&gt;&lt;secondary-title&gt;Behavior Therapy&lt;/secondary-title&gt;&lt;/titles&gt;&lt;periodical&gt;&lt;full-title&gt;Behavior Therapy&lt;/full-title&gt;&lt;/periodical&gt;&lt;pages&gt;450-464&lt;/pages&gt;&lt;volume&gt;43&lt;/volume&gt;&lt;number&gt;2&lt;/number&gt;&lt;dates&gt;&lt;year&gt;2012&lt;/year&gt;&lt;pub-dates&gt;&lt;date&gt;Jun&lt;/date&gt;&lt;/pub-dates&gt;&lt;/dates&gt;&lt;isbn&gt;0005-7894&lt;/isbn&gt;&lt;accession-num&gt;WOS:000302393600019&lt;/accession-num&gt;&lt;urls&gt;&lt;related-urls&gt;&lt;url&gt;&amp;lt;Go to ISI&amp;gt;://WOS:000302393600019&lt;/url&gt;&lt;/related-urls&gt;&lt;/urls&gt;&lt;electronic-resource-num&gt;10.1016/j.beth.2011.08.003&lt;/electronic-resource-num&gt;&lt;/record&gt;&lt;/Cite&gt;&lt;/EndNote&gt;</w:instrText>
            </w:r>
            <w:r w:rsidR="0095699B">
              <w:rPr>
                <w:rFonts w:ascii="Times New Roman" w:eastAsia="等线" w:hAnsi="Times New Roman" w:cs="Times New Roman"/>
                <w:sz w:val="18"/>
                <w:szCs w:val="18"/>
                <w:lang w:eastAsia="zh-CN"/>
              </w:rPr>
              <w:fldChar w:fldCharType="separate"/>
            </w:r>
            <w:r w:rsidR="0095699B" w:rsidRPr="0095699B">
              <w:rPr>
                <w:rFonts w:ascii="Times New Roman" w:eastAsia="等线" w:hAnsi="Times New Roman" w:cs="Times New Roman"/>
                <w:noProof/>
                <w:sz w:val="20"/>
                <w:szCs w:val="18"/>
                <w:lang w:eastAsia="zh-CN"/>
              </w:rPr>
              <w:t>[9]</w:t>
            </w:r>
            <w:r w:rsidR="0095699B">
              <w:rPr>
                <w:rFonts w:ascii="Times New Roman" w:eastAsia="等线"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A46B9B2" w14:textId="1D8C7750"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Revised Child Anxiety and Depression Scale (RCADS</w:t>
            </w:r>
            <w:r w:rsidRPr="003A358D">
              <w:rPr>
                <w:rFonts w:ascii="Times New Roman" w:eastAsia="等线" w:hAnsi="Times New Roman" w:cs="Times New Roman"/>
                <w:sz w:val="18"/>
                <w:szCs w:val="18"/>
                <w:lang w:eastAsia="zh-CN"/>
              </w:rPr>
              <w:t>）</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64ECA31" w14:textId="3098AC11"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RCADS is consists of 11 items that correspond to the nine symptoms of Criterion A for major depressive episode.</w:t>
            </w:r>
          </w:p>
        </w:tc>
      </w:tr>
      <w:tr w:rsidR="003A358D" w:rsidRPr="003A358D" w14:paraId="2D8C5877"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23EF49A" w14:textId="0804BF6D" w:rsidR="003A358D" w:rsidRPr="003A358D" w:rsidRDefault="003A358D" w:rsidP="003A358D">
            <w:pPr>
              <w:jc w:val="center"/>
              <w:rPr>
                <w:rFonts w:ascii="Times New Roman" w:eastAsia="宋体" w:hAnsi="Times New Roman" w:cs="Times New Roman"/>
                <w:sz w:val="18"/>
                <w:szCs w:val="18"/>
                <w:lang w:eastAsia="zh-CN"/>
              </w:rPr>
            </w:pPr>
            <w:r w:rsidRPr="003A358D">
              <w:rPr>
                <w:rFonts w:ascii="Times New Roman" w:eastAsia="宋体" w:hAnsi="Times New Roman" w:cs="Times New Roman"/>
                <w:sz w:val="18"/>
                <w:szCs w:val="18"/>
                <w:lang w:eastAsia="zh-CN"/>
              </w:rPr>
              <w:t>Goldfield 2015</w:t>
            </w:r>
            <w:r w:rsidR="0095699B">
              <w:rPr>
                <w:rFonts w:ascii="Times New Roman" w:eastAsia="宋体" w:hAnsi="Times New Roman" w:cs="Times New Roman"/>
                <w:sz w:val="18"/>
                <w:szCs w:val="18"/>
                <w:lang w:eastAsia="zh-CN"/>
              </w:rPr>
              <w:fldChar w:fldCharType="begin">
                <w:fldData xml:space="preserve">PEVuZE5vdGU+PENpdGU+PEF1dGhvcj5Hb2xkZmllbGQ8L0F1dGhvcj48WWVhcj4yMDE1PC9ZZWFy
PjxSZWNOdW0+Mjc5PC9SZWNOdW0+PERpc3BsYXlUZXh0PjxzdHlsZSBzaXplPSIxMCI+WzEwXTwv
c3R5bGU+PC9EaXNwbGF5VGV4dD48cmVjb3JkPjxyZWMtbnVtYmVyPjI3OTwvcmVjLW51bWJlcj48
Zm9yZWlnbi1rZXlzPjxrZXkgYXBwPSJFTiIgZGItaWQ9InN2dnJmMnc5cGE1YWUzZTV2MnF4NXY5
NmZ3MGU1ZnNycnYwcyIgdGltZXN0YW1wPSIxNjgxMzc1NTM3Ij4yNzk8L2tleT48L2ZvcmVpZ24t
a2V5cz48cmVmLXR5cGUgbmFtZT0iSm91cm5hbCBBcnRpY2xlIj4xNzwvcmVmLXR5cGU+PGNvbnRy
aWJ1dG9ycz48YXV0aG9ycz48YXV0aG9yPkdvbGRmaWVsZCwgRy4gUy48L2F1dGhvcj48YXV0aG9y
Pktlbm55LCBHLiBQLjwvYXV0aG9yPjxhdXRob3I+QWxiZXJnYSwgQS4gUy48L2F1dGhvcj48YXV0
aG9yPmV0IGFsLjwvYXV0aG9yPjwvYXV0aG9ycz48L2NvbnRyaWJ1dG9ycz48YXV0aC1hZGRyZXNz
PkhlYWx0aHkgQWN0aXZlIExpdmluZyAmYW1wOyBPYmVzaXR5IFJlc2VhcmNoIEdyb3VwLCBDaGls
ZHJlbiZhcG9zO3MgSG9zcGl0YWwgb2YgRWFzdGVybiBPbnRhcmlvIFJlc2VhcmNoIEluc3RpdHV0
ZS4mI3hEO1NjaG9vbCBvZiBIdW1hbiBLaW5ldGljcywgVW5pdmVyc2l0eSBvZiBPdHRhd2EuJiN4
RDtXZXJrbHVuZCBTY2hvb2wgb2YgRWR1Y2F0aW9uLCBVbml2ZXJzaXR5IG9mIENhbGdhcnkuJiN4
RDtDZW50cmUgZm9yIEhlYWx0aHkgQWN0aXZlIExpdmluZywgQ2hpbGRyZW4mYXBvcztzIEhvc3Bp
dGFsIG9mIEVhc3Rlcm4gT250YXJpbyBSZXNlYXJjaCBJbnN0aXR1dGUuJiN4RDtDcmFidHJlZSBM
YWJvcmF0b3JpZXMsIFJveWFsIFZpY3RvcmlhIEhvc3BpdGFsLCBNY0dpbGwgVW5pdmVyc2l0eS4m
I3hEO0NsaW5pY2FsIEVwaWRlbWlvbG9neSBQcm9ncmFtLCBPdHRhd2EgSG9zcGl0YWwgUmVzZWFy
Y2ggSW5zdGl0dXRlLiYjeEQ7UHJldmVudGlvbiAmYW1wOyBSZWhhYmlsaXRhdGlvbiBDZW50cmUs
IFVuaXZlcnNpdHkgb2YgT3R0YXdhIEhlYXJ0IEluc3RpdHV0ZS4mI3hEO0RlcGFydG1lbnQgb2Yg
Q29tbXVuaXR5IEhlYWx0aCAmYW1wOyBFcGlkZW1pb2xvZ3ksIERhbGhvdXNpZSBVbml2ZXJzaXR5
LiYjeEQ7Q2FyZGlvdmFzY3VsYXIgUmVzZWFyY2ggTWV0aG9kcyBDZW50cmUsIFVuaXZlcnNpdHkg
b2YgT3R0YXdhIEhlYXJ0IEluc3RpdHV0ZS4mI3hEO0NoaWxkcmVuJmFwb3M7cyBIb3NwaXRhbCBv
ZiBFYXN0ZXJuIE9udGFyaW8gUmVzZWFyY2ggSW5zdGl0dXRlLiYjeEQ7RGVwYXJ0bWVudHMgb2Yg
TWVkaWNpbmUsIENhcmRpYWMgU2NpZW5jZXMgYW5kIENvbW11bml0eSBIZWFsdGggU2NpZW5jZXMs
IEN1bW1pbmcgU2Nob29sIG9mIE1lZGljaW5lLCBVbml2ZXJzaXR5IG9mIENhbGdhcnkuPC9hdXRo
LWFkZHJlc3M+PHRpdGxlcz48dGl0bGU+RWZmZWN0cyBvZiBhZXJvYmljIHRyYWluaW5nLCByZXNp
c3RhbmNlIHRyYWluaW5nLCBvciBib3RoIG9uIHBzeWNob2xvZ2ljYWwgaGVhbHRoIGluIGFkb2xl
c2NlbnRzIHdpdGggb2Jlc2l0eTogVGhlIEhFQVJUWSByYW5kb21pemVkIGNvbnRyb2xsZWQgdHJp
YWw8L3RpdGxlPjxzZWNvbmRhcnktdGl0bGU+Sm91cm5hbCBvZiBjb25zdWx0aW5nIGFuZCBjbGlu
aWNhbCBwc3ljaG9sb2d5PC9zZWNvbmRhcnktdGl0bGU+PGFsdC10aXRsZT5Kb3VybmFsIG9mIGNv
bnN1bHRpbmcgYW5kIGNsaW5pY2FsIHBzeWNob2xvZ3k8L2FsdC10aXRsZT48L3RpdGxlcz48cGVy
aW9kaWNhbD48ZnVsbC10aXRsZT5Kb3VybmFsIG9mIENvbnN1bHRpbmcgYW5kIENsaW5pY2FsIFBz
eWNob2xvZ3k8L2Z1bGwtdGl0bGU+PC9wZXJpb2RpY2FsPjxhbHQtcGVyaW9kaWNhbD48ZnVsbC10
aXRsZT5Kb3VybmFsIG9mIENvbnN1bHRpbmcgYW5kIENsaW5pY2FsIFBzeWNob2xvZ3k8L2Z1bGwt
dGl0bGU+PC9hbHQtcGVyaW9kaWNhbD48cGFnZXM+MTEyMy0zNTwvcGFnZXM+PHZvbHVtZT44Mzwv
dm9sdW1lPjxudW1iZXI+NjwvbnVtYmVyPjxlZGl0aW9uPjIwMTUvMDkvMDE8L2VkaXRpb24+PGtl
eXdvcmRzPjxrZXl3b3JkPkFkb2xlc2NlbnQ8L2tleXdvcmQ+PGtleXdvcmQ+QWZmZWN0LypwaHlz
aW9sb2d5PC9rZXl3b3JkPjxrZXl3b3JkPkJvZHkgSW1hZ2UvKnBzeWNob2xvZ3k8L2tleXdvcmQ+
PGtleXdvcmQ+RXhlcmNpc2UvcHN5Y2hvbG9neTwva2V5d29yZD48a2V5d29yZD5FeGVyY2lzZSBU
aGVyYXB5LyptZXRob2RzPC9rZXl3b3JkPjxrZXl3b3JkPkZlbWFsZTwva2V5d29yZD48a2V5d29y
ZD5IdW1hbnM8L2tleXdvcmQ+PGtleXdvcmQ+TWFsZTwva2V5d29yZD48a2V5d29yZD5QZWRpYXRy
aWMgT2Jlc2l0eS9wc3ljaG9sb2d5Lyp0aGVyYXB5PC9rZXl3b3JkPjxrZXl3b3JkPlJlc2lzdGFu
Y2UgVHJhaW5pbmcvbWV0aG9kczwva2V5d29yZD48a2V5d29yZD4qU2VsZiBDb25jZXB0PC9rZXl3
b3JkPjxrZXl3b3JkPlRyZWF0bWVudCBPdXRjb21lPC9rZXl3b3JkPjwva2V5d29yZHM+PGRhdGVz
Pjx5ZWFyPjIwMTU8L3llYXI+PHB1Yi1kYXRlcz48ZGF0ZT5EZWM8L2RhdGU+PC9wdWItZGF0ZXM+
PC9kYXRlcz48aXNibj4wMDIyLTAwNng8L2lzYm4+PGFjY2Vzc2lvbi1udW0+MjYzMjI3ODc8L2Fj
Y2Vzc2lvbi1udW0+PHVybHM+PC91cmxzPjxlbGVjdHJvbmljLXJlc291cmNlLW51bT4xMC4xMDM3
L2NjcDAwMDAwMzg8L2VsZWN0cm9uaWMtcmVzb3VyY2UtbnVtPjxyZW1vdGUtZGF0YWJhc2UtcHJv
dmlkZXI+TkxNPC9yZW1vdGUtZGF0YWJhc2UtcHJvdmlkZXI+PGxhbmd1YWdlPmVuZzwvbGFuZ3Vh
Z2U+PC9yZWNvcmQ+PC9DaXRlPjwvRW5kTm90ZT5=
</w:fldData>
              </w:fldChar>
            </w:r>
            <w:r w:rsidR="0095699B">
              <w:rPr>
                <w:rFonts w:ascii="Times New Roman" w:eastAsia="宋体" w:hAnsi="Times New Roman" w:cs="Times New Roman"/>
                <w:sz w:val="18"/>
                <w:szCs w:val="18"/>
                <w:lang w:eastAsia="zh-CN"/>
              </w:rPr>
              <w:instrText xml:space="preserve"> ADDIN EN.CITE </w:instrText>
            </w:r>
            <w:r w:rsidR="0095699B">
              <w:rPr>
                <w:rFonts w:ascii="Times New Roman" w:eastAsia="宋体" w:hAnsi="Times New Roman" w:cs="Times New Roman"/>
                <w:sz w:val="18"/>
                <w:szCs w:val="18"/>
                <w:lang w:eastAsia="zh-CN"/>
              </w:rPr>
              <w:fldChar w:fldCharType="begin">
                <w:fldData xml:space="preserve">PEVuZE5vdGU+PENpdGU+PEF1dGhvcj5Hb2xkZmllbGQ8L0F1dGhvcj48WWVhcj4yMDE1PC9ZZWFy
PjxSZWNOdW0+Mjc5PC9SZWNOdW0+PERpc3BsYXlUZXh0PjxzdHlsZSBzaXplPSIxMCI+WzEwXTwv
c3R5bGU+PC9EaXNwbGF5VGV4dD48cmVjb3JkPjxyZWMtbnVtYmVyPjI3OTwvcmVjLW51bWJlcj48
Zm9yZWlnbi1rZXlzPjxrZXkgYXBwPSJFTiIgZGItaWQ9InN2dnJmMnc5cGE1YWUzZTV2MnF4NXY5
NmZ3MGU1ZnNycnYwcyIgdGltZXN0YW1wPSIxNjgxMzc1NTM3Ij4yNzk8L2tleT48L2ZvcmVpZ24t
a2V5cz48cmVmLXR5cGUgbmFtZT0iSm91cm5hbCBBcnRpY2xlIj4xNzwvcmVmLXR5cGU+PGNvbnRy
aWJ1dG9ycz48YXV0aG9ycz48YXV0aG9yPkdvbGRmaWVsZCwgRy4gUy48L2F1dGhvcj48YXV0aG9y
Pktlbm55LCBHLiBQLjwvYXV0aG9yPjxhdXRob3I+QWxiZXJnYSwgQS4gUy48L2F1dGhvcj48YXV0
aG9yPmV0IGFsLjwvYXV0aG9yPjwvYXV0aG9ycz48L2NvbnRyaWJ1dG9ycz48YXV0aC1hZGRyZXNz
PkhlYWx0aHkgQWN0aXZlIExpdmluZyAmYW1wOyBPYmVzaXR5IFJlc2VhcmNoIEdyb3VwLCBDaGls
ZHJlbiZhcG9zO3MgSG9zcGl0YWwgb2YgRWFzdGVybiBPbnRhcmlvIFJlc2VhcmNoIEluc3RpdHV0
ZS4mI3hEO1NjaG9vbCBvZiBIdW1hbiBLaW5ldGljcywgVW5pdmVyc2l0eSBvZiBPdHRhd2EuJiN4
RDtXZXJrbHVuZCBTY2hvb2wgb2YgRWR1Y2F0aW9uLCBVbml2ZXJzaXR5IG9mIENhbGdhcnkuJiN4
RDtDZW50cmUgZm9yIEhlYWx0aHkgQWN0aXZlIExpdmluZywgQ2hpbGRyZW4mYXBvcztzIEhvc3Bp
dGFsIG9mIEVhc3Rlcm4gT250YXJpbyBSZXNlYXJjaCBJbnN0aXR1dGUuJiN4RDtDcmFidHJlZSBM
YWJvcmF0b3JpZXMsIFJveWFsIFZpY3RvcmlhIEhvc3BpdGFsLCBNY0dpbGwgVW5pdmVyc2l0eS4m
I3hEO0NsaW5pY2FsIEVwaWRlbWlvbG9neSBQcm9ncmFtLCBPdHRhd2EgSG9zcGl0YWwgUmVzZWFy
Y2ggSW5zdGl0dXRlLiYjeEQ7UHJldmVudGlvbiAmYW1wOyBSZWhhYmlsaXRhdGlvbiBDZW50cmUs
IFVuaXZlcnNpdHkgb2YgT3R0YXdhIEhlYXJ0IEluc3RpdHV0ZS4mI3hEO0RlcGFydG1lbnQgb2Yg
Q29tbXVuaXR5IEhlYWx0aCAmYW1wOyBFcGlkZW1pb2xvZ3ksIERhbGhvdXNpZSBVbml2ZXJzaXR5
LiYjeEQ7Q2FyZGlvdmFzY3VsYXIgUmVzZWFyY2ggTWV0aG9kcyBDZW50cmUsIFVuaXZlcnNpdHkg
b2YgT3R0YXdhIEhlYXJ0IEluc3RpdHV0ZS4mI3hEO0NoaWxkcmVuJmFwb3M7cyBIb3NwaXRhbCBv
ZiBFYXN0ZXJuIE9udGFyaW8gUmVzZWFyY2ggSW5zdGl0dXRlLiYjeEQ7RGVwYXJ0bWVudHMgb2Yg
TWVkaWNpbmUsIENhcmRpYWMgU2NpZW5jZXMgYW5kIENvbW11bml0eSBIZWFsdGggU2NpZW5jZXMs
IEN1bW1pbmcgU2Nob29sIG9mIE1lZGljaW5lLCBVbml2ZXJzaXR5IG9mIENhbGdhcnkuPC9hdXRo
LWFkZHJlc3M+PHRpdGxlcz48dGl0bGU+RWZmZWN0cyBvZiBhZXJvYmljIHRyYWluaW5nLCByZXNp
c3RhbmNlIHRyYWluaW5nLCBvciBib3RoIG9uIHBzeWNob2xvZ2ljYWwgaGVhbHRoIGluIGFkb2xl
c2NlbnRzIHdpdGggb2Jlc2l0eTogVGhlIEhFQVJUWSByYW5kb21pemVkIGNvbnRyb2xsZWQgdHJp
YWw8L3RpdGxlPjxzZWNvbmRhcnktdGl0bGU+Sm91cm5hbCBvZiBjb25zdWx0aW5nIGFuZCBjbGlu
aWNhbCBwc3ljaG9sb2d5PC9zZWNvbmRhcnktdGl0bGU+PGFsdC10aXRsZT5Kb3VybmFsIG9mIGNv
bnN1bHRpbmcgYW5kIGNsaW5pY2FsIHBzeWNob2xvZ3k8L2FsdC10aXRsZT48L3RpdGxlcz48cGVy
aW9kaWNhbD48ZnVsbC10aXRsZT5Kb3VybmFsIG9mIENvbnN1bHRpbmcgYW5kIENsaW5pY2FsIFBz
eWNob2xvZ3k8L2Z1bGwtdGl0bGU+PC9wZXJpb2RpY2FsPjxhbHQtcGVyaW9kaWNhbD48ZnVsbC10
aXRsZT5Kb3VybmFsIG9mIENvbnN1bHRpbmcgYW5kIENsaW5pY2FsIFBzeWNob2xvZ3k8L2Z1bGwt
dGl0bGU+PC9hbHQtcGVyaW9kaWNhbD48cGFnZXM+MTEyMy0zNTwvcGFnZXM+PHZvbHVtZT44Mzwv
dm9sdW1lPjxudW1iZXI+NjwvbnVtYmVyPjxlZGl0aW9uPjIwMTUvMDkvMDE8L2VkaXRpb24+PGtl
eXdvcmRzPjxrZXl3b3JkPkFkb2xlc2NlbnQ8L2tleXdvcmQ+PGtleXdvcmQ+QWZmZWN0LypwaHlz
aW9sb2d5PC9rZXl3b3JkPjxrZXl3b3JkPkJvZHkgSW1hZ2UvKnBzeWNob2xvZ3k8L2tleXdvcmQ+
PGtleXdvcmQ+RXhlcmNpc2UvcHN5Y2hvbG9neTwva2V5d29yZD48a2V5d29yZD5FeGVyY2lzZSBU
aGVyYXB5LyptZXRob2RzPC9rZXl3b3JkPjxrZXl3b3JkPkZlbWFsZTwva2V5d29yZD48a2V5d29y
ZD5IdW1hbnM8L2tleXdvcmQ+PGtleXdvcmQ+TWFsZTwva2V5d29yZD48a2V5d29yZD5QZWRpYXRy
aWMgT2Jlc2l0eS9wc3ljaG9sb2d5Lyp0aGVyYXB5PC9rZXl3b3JkPjxrZXl3b3JkPlJlc2lzdGFu
Y2UgVHJhaW5pbmcvbWV0aG9kczwva2V5d29yZD48a2V5d29yZD4qU2VsZiBDb25jZXB0PC9rZXl3
b3JkPjxrZXl3b3JkPlRyZWF0bWVudCBPdXRjb21lPC9rZXl3b3JkPjwva2V5d29yZHM+PGRhdGVz
Pjx5ZWFyPjIwMTU8L3llYXI+PHB1Yi1kYXRlcz48ZGF0ZT5EZWM8L2RhdGU+PC9wdWItZGF0ZXM+
PC9kYXRlcz48aXNibj4wMDIyLTAwNng8L2lzYm4+PGFjY2Vzc2lvbi1udW0+MjYzMjI3ODc8L2Fj
Y2Vzc2lvbi1udW0+PHVybHM+PC91cmxzPjxlbGVjdHJvbmljLXJlc291cmNlLW51bT4xMC4xMDM3
L2NjcDAwMDAwMzg8L2VsZWN0cm9uaWMtcmVzb3VyY2UtbnVtPjxyZW1vdGUtZGF0YWJhc2UtcHJv
dmlkZXI+TkxNPC9yZW1vdGUtZGF0YWJhc2UtcHJvdmlkZXI+PGxhbmd1YWdlPmVuZzwvbGFuZ3Vh
Z2U+PC9yZWNvcmQ+PC9DaXRlPjwvRW5kTm90ZT5=
</w:fldData>
              </w:fldChar>
            </w:r>
            <w:r w:rsidR="0095699B">
              <w:rPr>
                <w:rFonts w:ascii="Times New Roman" w:eastAsia="宋体" w:hAnsi="Times New Roman" w:cs="Times New Roman"/>
                <w:sz w:val="18"/>
                <w:szCs w:val="18"/>
                <w:lang w:eastAsia="zh-CN"/>
              </w:rPr>
              <w:instrText xml:space="preserve"> ADDIN EN.CITE.DATA </w:instrText>
            </w:r>
            <w:r w:rsidR="0095699B">
              <w:rPr>
                <w:rFonts w:ascii="Times New Roman" w:eastAsia="宋体" w:hAnsi="Times New Roman" w:cs="Times New Roman"/>
                <w:sz w:val="18"/>
                <w:szCs w:val="18"/>
                <w:lang w:eastAsia="zh-CN"/>
              </w:rPr>
            </w:r>
            <w:r w:rsidR="0095699B">
              <w:rPr>
                <w:rFonts w:ascii="Times New Roman" w:eastAsia="宋体" w:hAnsi="Times New Roman" w:cs="Times New Roman"/>
                <w:sz w:val="18"/>
                <w:szCs w:val="18"/>
                <w:lang w:eastAsia="zh-CN"/>
              </w:rPr>
              <w:fldChar w:fldCharType="end"/>
            </w:r>
            <w:r w:rsidR="0095699B">
              <w:rPr>
                <w:rFonts w:ascii="Times New Roman" w:eastAsia="宋体" w:hAnsi="Times New Roman" w:cs="Times New Roman"/>
                <w:sz w:val="18"/>
                <w:szCs w:val="18"/>
                <w:lang w:eastAsia="zh-CN"/>
              </w:rPr>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[10]</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43A7EC2"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24-item Brunell Mood Scale (BRUMS)</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31D7E8A"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BRUMS has six subscales; Fatigue, Anger, Tension, Confusion, Vigor, and Depression, with each subscale consisting of four items.</w:t>
            </w:r>
          </w:p>
        </w:tc>
      </w:tr>
      <w:tr w:rsidR="003A358D" w:rsidRPr="003A358D" w14:paraId="76D7CD83"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C2A8905" w14:textId="484D4754" w:rsidR="003A358D" w:rsidRPr="003A358D" w:rsidRDefault="003A358D" w:rsidP="003A358D">
            <w:pPr>
              <w:jc w:val="center"/>
              <w:rPr>
                <w:rFonts w:ascii="Times New Roman" w:eastAsia="宋体" w:hAnsi="Times New Roman" w:cs="Times New Roman"/>
                <w:sz w:val="18"/>
                <w:szCs w:val="18"/>
                <w:lang w:eastAsia="zh-CN"/>
              </w:rPr>
            </w:pPr>
            <w:r w:rsidRPr="003A358D">
              <w:rPr>
                <w:rFonts w:ascii="Times New Roman" w:eastAsia="宋体" w:hAnsi="Times New Roman" w:cs="Times New Roman"/>
                <w:sz w:val="18"/>
                <w:szCs w:val="18"/>
                <w:lang w:eastAsia="zh-CN"/>
              </w:rPr>
              <w:t>Hilyer 1982</w:t>
            </w:r>
            <w:r w:rsidR="0095699B">
              <w:rPr>
                <w:rFonts w:ascii="Times New Roman" w:eastAsia="宋体" w:hAnsi="Times New Roman" w:cs="Times New Roman"/>
                <w:sz w:val="18"/>
                <w:szCs w:val="18"/>
                <w:lang w:eastAsia="zh-CN"/>
              </w:rPr>
              <w:fldChar w:fldCharType="begin"/>
            </w:r>
            <w:r w:rsidR="0095699B">
              <w:rPr>
                <w:rFonts w:ascii="Times New Roman" w:eastAsia="宋体" w:hAnsi="Times New Roman" w:cs="Times New Roman"/>
                <w:sz w:val="18"/>
                <w:szCs w:val="18"/>
                <w:lang w:eastAsia="zh-CN"/>
              </w:rPr>
              <w:instrText xml:space="preserve"> ADDIN EN.CITE &lt;EndNote&gt;&lt;Cite&gt;&lt;Author&gt;Hilyer&lt;/Author&gt;&lt;Year&gt;1982&lt;/Year&gt;&lt;RecNum&gt;91&lt;/RecNum&gt;&lt;DisplayText&gt;&lt;style size="10"&gt;[11]&lt;/style&gt;&lt;/DisplayText&gt;&lt;record&gt;&lt;rec-number&gt;91&lt;/rec-number&gt;&lt;foreign-keys&gt;&lt;key app="EN" db-id="svvrf2w9pa5ae3e5v2qx5v96fw0e5fsrrv0s" timestamp="1679975090"&gt;91&lt;/key&gt;&lt;/foreign-keys&gt;&lt;ref-type name="Journal Article"&gt;17&lt;/ref-type&gt;&lt;contributors&gt;&lt;authors&gt;&lt;author&gt;Hilyer, James C&lt;/author&gt;&lt;author&gt;Wilson, Dennis G&lt;/author&gt;&lt;author&gt;Dillon, Carol&lt;/author&gt;&lt;author&gt;Caro, Laura&lt;/author&gt;&lt;author&gt;Jenkins, Chester&lt;/author&gt;&lt;author&gt;Spencer, William A&lt;/author&gt;&lt;author&gt;Meadows, Mark E&lt;/author&gt;&lt;author&gt;Booker, Wayne %J Journal of Counseling Psychology&lt;/author&gt;&lt;/authors&gt;&lt;/contributors&gt;&lt;titles&gt;&lt;title&gt;Physical fitness training and counseling as treatment for youthful offenders&lt;/title&gt;&lt;/titles&gt;&lt;pages&gt;292&lt;/pages&gt;&lt;volume&gt;29&lt;/volume&gt;&lt;number&gt;3&lt;/number&gt;&lt;dates&gt;&lt;year&gt;1982&lt;/year&gt;&lt;/dates&gt;&lt;isbn&gt;1939-2168&lt;/isbn&gt;&lt;urls&gt;&lt;/urls&gt;&lt;/record&gt;&lt;/Cite&gt;&lt;/EndNote&gt;</w:instrText>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[11]</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6D78313"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State-Trait Anxiety Inventory for Children and the Beck Inventory of Depression</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CC25EE" w14:textId="6C0DC76A"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State-Trait Anxiety Inventory for Children measures two distinct anxiety concepts: state anxiety and trait anxiety, and the Beck Inventory of Depression is a clinically derived self-report inventory constructed to assess the current depth of depression.</w:t>
            </w:r>
          </w:p>
        </w:tc>
      </w:tr>
      <w:tr w:rsidR="003A358D" w:rsidRPr="003A358D" w14:paraId="411D3E84"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FF40151" w14:textId="28D1F2EB" w:rsidR="003A358D" w:rsidRPr="003A358D" w:rsidRDefault="003A358D" w:rsidP="003A358D">
            <w:pPr>
              <w:jc w:val="center"/>
              <w:rPr>
                <w:rFonts w:ascii="Times New Roman" w:eastAsia="宋体" w:hAnsi="Times New Roman" w:cs="Times New Roman"/>
                <w:sz w:val="18"/>
                <w:szCs w:val="18"/>
                <w:lang w:eastAsia="zh-CN"/>
              </w:rPr>
            </w:pPr>
            <w:r w:rsidRPr="003A358D">
              <w:rPr>
                <w:rFonts w:ascii="Times New Roman" w:eastAsia="宋体" w:hAnsi="Times New Roman" w:cs="Times New Roman"/>
                <w:sz w:val="18"/>
                <w:szCs w:val="18"/>
                <w:lang w:eastAsia="zh-CN"/>
              </w:rPr>
              <w:t>Hughes 2013</w:t>
            </w:r>
            <w:r w:rsidR="0095699B">
              <w:rPr>
                <w:rFonts w:ascii="Times New Roman" w:eastAsia="宋体" w:hAnsi="Times New Roman" w:cs="Times New Roman"/>
                <w:sz w:val="18"/>
                <w:szCs w:val="18"/>
                <w:lang w:eastAsia="zh-CN"/>
              </w:rPr>
              <w:fldChar w:fldCharType="begin"/>
            </w:r>
            <w:r w:rsidR="0095699B">
              <w:rPr>
                <w:rFonts w:ascii="Times New Roman" w:eastAsia="宋体" w:hAnsi="Times New Roman" w:cs="Times New Roman"/>
                <w:sz w:val="18"/>
                <w:szCs w:val="18"/>
                <w:lang w:eastAsia="zh-CN"/>
              </w:rPr>
              <w:instrText xml:space="preserve"> ADDIN EN.CITE &lt;EndNote&gt;&lt;Cite&gt;&lt;Author&gt;Hughes&lt;/Author&gt;&lt;Year&gt;2013&lt;/Year&gt;&lt;RecNum&gt;38&lt;/RecNum&gt;&lt;DisplayText&gt;&lt;style size="10"&gt;[12]&lt;/style&gt;&lt;/DisplayText&gt;&lt;record&gt;&lt;rec-number&gt;38&lt;/rec-number&gt;&lt;foreign-keys&gt;&lt;key app="EN" db-id="svvrf2w9pa5ae3e5v2qx5v96fw0e5fsrrv0s" timestamp="1679972889"&gt;38&lt;/key&gt;&lt;/foreign-keys&gt;&lt;ref-type name="Journal Article"&gt;17&lt;/ref-type&gt;&lt;contributors&gt;&lt;authors&gt;&lt;author&gt;Hughes, Carroll W.&lt;/author&gt;&lt;author&gt;Barnes, Shauna&lt;/author&gt;&lt;author&gt;Barnes, Conrad&lt;/author&gt;&lt;author&gt;DeFina, Laura E.&lt;/author&gt;&lt;author&gt;Nakonezny, Paul&lt;/author&gt;&lt;author&gt;Emslie, Graham J.&lt;/author&gt;&lt;/authors&gt;&lt;/contributors&gt;&lt;titles&gt;&lt;title&gt;Depressed Adolescents Treated with Exercise (DATE): A pilot randomized controlled trial to test feasibility and establish preliminary effect sizes&lt;/title&gt;&lt;secondary-title&gt;Mental Health and Physical Activity&lt;/secondary-title&gt;&lt;/titles&gt;&lt;periodical&gt;&lt;full-title&gt;Mental Health and Physical Activity&lt;/full-title&gt;&lt;/periodical&gt;&lt;pages&gt;119-131&lt;/pages&gt;&lt;volume&gt;6&lt;/volume&gt;&lt;number&gt;2&lt;/number&gt;&lt;dates&gt;&lt;year&gt;2013&lt;/year&gt;&lt;pub-dates&gt;&lt;date&gt;Jun&lt;/date&gt;&lt;/pub-dates&gt;&lt;/dates&gt;&lt;isbn&gt;1755-2966&lt;/isbn&gt;&lt;accession-num&gt;WOS:000209230500010&lt;/accession-num&gt;&lt;work-type&gt;Article&lt;/work-type&gt;&lt;urls&gt;&lt;related-urls&gt;&lt;url&gt;&amp;lt;Go to ISI&amp;gt;://WOS:000209230500010&lt;/url&gt;&lt;/related-urls&gt;&lt;/urls&gt;&lt;electronic-resource-num&gt;10.1016/j.mhpa.2013.06.006&lt;/electronic-resource-num&gt;&lt;/record&gt;&lt;/Cite&gt;&lt;/EndNote&gt;</w:instrText>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[12]</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EE35B76" w14:textId="67A81309"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Children’s Depression Rating Scale - Revised [CDRS-R]</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338B24E"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CDRS-R is a clinician-rated instrument, modeled after the Hamilton Depression Rating Scale for adults, and used to measure the presence and severity of depressive symptomatology in children and adolescents.</w:t>
            </w:r>
          </w:p>
        </w:tc>
      </w:tr>
      <w:tr w:rsidR="003A358D" w:rsidRPr="003A358D" w14:paraId="6FFE1B5B"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9F4222D" w14:textId="001168A7" w:rsidR="003A358D" w:rsidRPr="003A358D" w:rsidRDefault="003A358D" w:rsidP="003A358D">
            <w:pPr>
              <w:jc w:val="center"/>
              <w:rPr>
                <w:rFonts w:ascii="Times New Roman" w:eastAsia="宋体" w:hAnsi="Times New Roman" w:cs="Times New Roman"/>
                <w:sz w:val="18"/>
                <w:szCs w:val="18"/>
                <w:lang w:eastAsia="zh-CN"/>
              </w:rPr>
            </w:pPr>
            <w:r w:rsidRPr="003A358D">
              <w:rPr>
                <w:rFonts w:ascii="Times New Roman" w:eastAsia="宋体" w:hAnsi="Times New Roman" w:cs="Times New Roman"/>
                <w:sz w:val="18"/>
                <w:szCs w:val="18"/>
                <w:lang w:eastAsia="zh-CN"/>
              </w:rPr>
              <w:t>Jeong 2005</w:t>
            </w:r>
            <w:r w:rsidR="0095699B">
              <w:rPr>
                <w:rFonts w:ascii="Times New Roman" w:eastAsia="宋体" w:hAnsi="Times New Roman" w:cs="Times New Roman"/>
                <w:sz w:val="18"/>
                <w:szCs w:val="18"/>
                <w:lang w:eastAsia="zh-CN"/>
              </w:rPr>
              <w:fldChar w:fldCharType="begin"/>
            </w:r>
            <w:r w:rsidR="0095699B">
              <w:rPr>
                <w:rFonts w:ascii="Times New Roman" w:eastAsia="宋体" w:hAnsi="Times New Roman" w:cs="Times New Roman"/>
                <w:sz w:val="18"/>
                <w:szCs w:val="18"/>
                <w:lang w:eastAsia="zh-CN"/>
              </w:rPr>
              <w:instrText xml:space="preserve"> ADDIN EN.CITE &lt;EndNote&gt;&lt;Cite&gt;&lt;Author&gt;Jeong&lt;/Author&gt;&lt;Year&gt;2005&lt;/Year&gt;&lt;RecNum&gt;84&lt;/RecNum&gt;&lt;DisplayText&gt;&lt;style size="10"&gt;[13]&lt;/style&gt;&lt;/DisplayText&gt;&lt;record&gt;&lt;rec-number&gt;84&lt;/rec-number&gt;&lt;foreign-keys&gt;&lt;key app="EN" db-id="svvrf2w9pa5ae3e5v2qx5v96fw0e5fsrrv0s" timestamp="1679972934"&gt;84&lt;/key&gt;&lt;/foreign-keys&gt;&lt;ref-type name="Journal Article"&gt;17&lt;/ref-type&gt;&lt;contributors&gt;&lt;authors&gt;&lt;author&gt;Jeong, Young-Ja&lt;/author&gt;&lt;author&gt;Hong, Sung-Chan&lt;/author&gt;&lt;author&gt;Lee, Myeong Soo&lt;/author&gt;&lt;author&gt;Park, Min-Cheol&lt;/author&gt;&lt;author&gt;Kim, Yong-Kyu&lt;/author&gt;&lt;author&gt;Suh, Chae-Moon&lt;/author&gt;&lt;/authors&gt;&lt;/contributors&gt;&lt;titles&gt;&lt;title&gt;Dance movement therapy improves emotional responses and modulates neurohormones in adolescents with mild depression&lt;/title&gt;&lt;secondary-title&gt;The International journal of neuroscience&lt;/secondary-title&gt;&lt;/titles&gt;&lt;periodical&gt;&lt;full-title&gt;The International journal of neuroscience&lt;/full-title&gt;&lt;/periodical&gt;&lt;pages&gt;1711-20&lt;/pages&gt;&lt;volume&gt;115&lt;/volume&gt;&lt;number&gt;12&lt;/number&gt;&lt;dates&gt;&lt;year&gt;2005&lt;/year&gt;&lt;pub-dates&gt;&lt;date&gt;2005-Dec&lt;/date&gt;&lt;/pub-dates&gt;&lt;/dates&gt;&lt;isbn&gt;0020-7454&lt;/isbn&gt;&lt;accession-num&gt;MEDLINE:16287635&lt;/accession-num&gt;&lt;work-type&gt;Comparative Study; ; Randomized Controlled Trial; Research Support, Non-U.S. Gov&amp;apos;t&lt;/work-type&gt;&lt;urls&gt;&lt;related-urls&gt;&lt;url&gt;&amp;lt;Go to ISI&amp;gt;://MEDLINE:16287635&lt;/url&gt;&lt;/related-urls&gt;&lt;/urls&gt;&lt;electronic-resource-num&gt;10.1080/00207450590958574&lt;/electronic-resource-num&gt;&lt;/record&gt;&lt;/Cite&gt;&lt;/EndNote&gt;</w:instrText>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[13]</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5CFD21E"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Symptom Check List-90-Revision (SCL-90-R)</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0BCA476"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 xml:space="preserve">The clinical profiles of the SCL-90-R include dimensions of somatization (SOM), obsessive compulsive (O–C), interpersonal sensitivity (I–S), depression (DEP), anxiety (ANX), hostility (HOS), phobic anxiety (PHOB), paranoid ideation (PAR), and </w:t>
            </w:r>
            <w:proofErr w:type="gramStart"/>
            <w:r w:rsidRPr="003A358D">
              <w:rPr>
                <w:rFonts w:ascii="Times New Roman" w:eastAsia="等线" w:hAnsi="Times New Roman" w:cs="Times New Roman"/>
                <w:sz w:val="18"/>
                <w:szCs w:val="18"/>
                <w:lang w:eastAsia="zh-CN"/>
              </w:rPr>
              <w:t>psychoticism(</w:t>
            </w:r>
            <w:proofErr w:type="gramEnd"/>
            <w:r w:rsidRPr="003A358D">
              <w:rPr>
                <w:rFonts w:ascii="Times New Roman" w:eastAsia="等线" w:hAnsi="Times New Roman" w:cs="Times New Roman"/>
                <w:sz w:val="18"/>
                <w:szCs w:val="18"/>
                <w:lang w:eastAsia="zh-CN"/>
              </w:rPr>
              <w:t>PSY).</w:t>
            </w:r>
          </w:p>
        </w:tc>
      </w:tr>
      <w:tr w:rsidR="003A358D" w:rsidRPr="003A358D" w14:paraId="3E2783D4"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26C5FC2" w14:textId="3D2ADBC0" w:rsidR="003A358D" w:rsidRPr="003A358D" w:rsidRDefault="003A358D" w:rsidP="003A358D">
            <w:pPr>
              <w:jc w:val="center"/>
              <w:rPr>
                <w:rFonts w:ascii="Times New Roman" w:eastAsia="宋体" w:hAnsi="Times New Roman" w:cs="Times New Roman"/>
                <w:sz w:val="18"/>
                <w:szCs w:val="18"/>
                <w:lang w:eastAsia="zh-CN"/>
              </w:rPr>
            </w:pPr>
            <w:r w:rsidRPr="003A358D">
              <w:rPr>
                <w:rFonts w:ascii="Times New Roman" w:eastAsia="宋体" w:hAnsi="Times New Roman" w:cs="Times New Roman"/>
                <w:sz w:val="18"/>
                <w:szCs w:val="18"/>
                <w:lang w:eastAsia="zh-CN"/>
              </w:rPr>
              <w:t>Khalsa 2012</w:t>
            </w:r>
            <w:r w:rsidR="0095699B">
              <w:rPr>
                <w:rFonts w:ascii="Times New Roman" w:eastAsia="宋体" w:hAnsi="Times New Roman" w:cs="Times New Roman"/>
                <w:sz w:val="18"/>
                <w:szCs w:val="18"/>
                <w:lang w:eastAsia="zh-CN"/>
              </w:rPr>
              <w:fldChar w:fldCharType="begin"/>
            </w:r>
            <w:r w:rsidR="0095699B">
              <w:rPr>
                <w:rFonts w:ascii="Times New Roman" w:eastAsia="宋体" w:hAnsi="Times New Roman" w:cs="Times New Roman"/>
                <w:sz w:val="18"/>
                <w:szCs w:val="18"/>
                <w:lang w:eastAsia="zh-CN"/>
              </w:rPr>
              <w:instrText xml:space="preserve"> ADDIN EN.CITE &lt;EndNote&gt;&lt;Cite&gt;&lt;Author&gt;Khalsa&lt;/Author&gt;&lt;Year&gt;2012&lt;/Year&gt;&lt;RecNum&gt;88&lt;/RecNum&gt;&lt;DisplayText&gt;&lt;style size="10"&gt;[14]&lt;/style&gt;&lt;/DisplayText&gt;&lt;record&gt;&lt;rec-number&gt;88&lt;/rec-number&gt;&lt;foreign-keys&gt;&lt;key app="EN" db-id="svvrf2w9pa5ae3e5v2qx5v96fw0e5fsrrv0s" timestamp="1679972934"&gt;88&lt;/key&gt;&lt;/foreign-keys&gt;&lt;ref-type name="Journal Article"&gt;17&lt;/ref-type&gt;&lt;contributors&gt;&lt;authors&gt;&lt;author&gt;Khalsa, Sat Bir S.&lt;/author&gt;&lt;author&gt;Hickey-Schultz, Lynn&lt;/author&gt;&lt;author&gt;Cohen, Deborah&lt;/author&gt;&lt;author&gt;Steiner, Naomi&lt;/author&gt;&lt;author&gt;Cope, Stephen&lt;/author&gt;&lt;/authors&gt;&lt;/contributors&gt;&lt;titles&gt;&lt;title&gt;Evaluation of the mental health benefits of yoga in a secondary school: a preliminary randomized controlled trial&lt;/title&gt;&lt;secondary-title&gt;The journal of behavioral health services &amp;amp; research&lt;/secondary-title&gt;&lt;/titles&gt;&lt;periodical&gt;&lt;full-title&gt;The journal of behavioral health services &amp;amp; research&lt;/full-title&gt;&lt;/periodical&gt;&lt;pages&gt;80-90&lt;/pages&gt;&lt;volume&gt;39&lt;/volume&gt;&lt;number&gt;1&lt;/number&gt;&lt;dates&gt;&lt;year&gt;2012&lt;/year&gt;&lt;pub-dates&gt;&lt;date&gt;2012-Jan&lt;/date&gt;&lt;/pub-dates&gt;&lt;/dates&gt;&lt;accession-num&gt;MEDLINE:21647811&lt;/accession-num&gt;&lt;work-type&gt;; Randomized Controlled Trial; Research Support, Non-U.S. Gov&amp;apos;t&lt;/work-type&gt;&lt;urls&gt;&lt;related-urls&gt;&lt;url&gt;&amp;lt;Go to ISI&amp;gt;://MEDLINE:21647811&lt;/url&gt;&lt;/related-urls&gt;&lt;/urls&gt;&lt;electronic-resource-num&gt;10.1007/s11414-011-9249-8&lt;/electronic-resource-num&gt;&lt;/record&gt;&lt;/Cite&gt;&lt;/EndNote&gt;</w:instrText>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[14]</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2A245F5" w14:textId="35EF1EE8"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Profile of Mood States short form (POMS-SF)</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6628F7C"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POMS-SF is a shortened version of the POMS and provides a total mood disturbance score as well as subscale scores for six mood states.</w:t>
            </w:r>
          </w:p>
        </w:tc>
      </w:tr>
      <w:tr w:rsidR="003A358D" w:rsidRPr="003A358D" w14:paraId="675AA82D"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CF9388E" w14:textId="06113962" w:rsidR="003A358D" w:rsidRPr="003A358D" w:rsidRDefault="003A358D" w:rsidP="003A358D">
            <w:pPr>
              <w:jc w:val="center"/>
              <w:rPr>
                <w:rFonts w:ascii="Times New Roman" w:eastAsia="宋体" w:hAnsi="Times New Roman" w:cs="Times New Roman"/>
                <w:sz w:val="18"/>
                <w:szCs w:val="18"/>
                <w:lang w:eastAsia="zh-CN"/>
              </w:rPr>
            </w:pPr>
            <w:r w:rsidRPr="003A358D">
              <w:rPr>
                <w:rFonts w:ascii="Times New Roman" w:eastAsia="宋体" w:hAnsi="Times New Roman" w:cs="Times New Roman"/>
                <w:sz w:val="18"/>
                <w:szCs w:val="18"/>
                <w:lang w:eastAsia="zh-CN"/>
              </w:rPr>
              <w:t>Lin 2020</w:t>
            </w:r>
            <w:r w:rsidR="0095699B">
              <w:rPr>
                <w:rFonts w:ascii="Times New Roman" w:eastAsia="宋体" w:hAnsi="Times New Roman" w:cs="Times New Roman"/>
                <w:sz w:val="18"/>
                <w:szCs w:val="18"/>
                <w:lang w:eastAsia="zh-CN"/>
              </w:rPr>
              <w:fldChar w:fldCharType="begin"/>
            </w:r>
            <w:r w:rsidR="0095699B">
              <w:rPr>
                <w:rFonts w:ascii="Times New Roman" w:eastAsia="宋体" w:hAnsi="Times New Roman" w:cs="Times New Roman"/>
                <w:sz w:val="18"/>
                <w:szCs w:val="18"/>
                <w:lang w:eastAsia="zh-CN"/>
              </w:rPr>
              <w:instrText xml:space="preserve"> ADDIN EN.CITE &lt;EndNote&gt;&lt;Cite&gt;&lt;Author&gt;Lin&lt;/Author&gt;&lt;Year&gt;2020&lt;/Year&gt;&lt;RecNum&gt;48&lt;/RecNum&gt;&lt;DisplayText&gt;&lt;style size="10"&gt;[15]&lt;/style&gt;&lt;/DisplayText&gt;&lt;record&gt;&lt;rec-number&gt;48&lt;/rec-number&gt;&lt;foreign-keys&gt;&lt;key app="EN" db-id="svvrf2w9pa5ae3e5v2qx5v96fw0e5fsrrv0s" timestamp="1679972889"&gt;48&lt;/key&gt;&lt;/foreign-keys&gt;&lt;ref-type name="Journal Article"&gt;17&lt;/ref-type&gt;&lt;contributors&gt;&lt;authors&gt;&lt;author&gt;Lin, Kangguang&lt;/author&gt;&lt;author&gt;Stubbs, Brendon&lt;/author&gt;&lt;author&gt;Zou, Wenjin&lt;/author&gt;&lt;author&gt;Zheng, Wenjing&lt;/author&gt;&lt;author&gt;Lu, Weicong&lt;/author&gt;&lt;author&gt;Gao, Yanling&lt;/author&gt;&lt;author&gt;Chen, Kun&lt;/author&gt;&lt;author&gt;Wang, Shengli&lt;/author&gt;&lt;author&gt;Liu, Jie&lt;/author&gt;&lt;author&gt;Huang, Yanxiong&lt;/author&gt;&lt;author&gt;Guan, Lijie&lt;/author&gt;&lt;author&gt;Wong, Mabel Ngai Kiu&lt;/author&gt;&lt;author&gt;Wang, Runhua&lt;/author&gt;&lt;author&gt;Lam, Bess Yin-Hung&lt;/author&gt;&lt;author&gt;Xu, Guiyun&lt;/author&gt;&lt;/authors&gt;&lt;/contributors&gt;&lt;titles&gt;&lt;title&gt;Aerobic exercise impacts the anterior cingulate cortex in adolescents with subthreshold mood syndromes: a randomized controlled trial study&lt;/title&gt;&lt;secondary-title&gt;Translational Psychiatry&lt;/secondary-title&gt;&lt;/titles&gt;&lt;periodical&gt;&lt;full-title&gt;Translational Psychiatry&lt;/full-title&gt;&lt;/periodical&gt;&lt;volume&gt;10&lt;/volume&gt;&lt;number&gt;1&lt;/number&gt;&lt;dates&gt;&lt;year&gt;2020&lt;/year&gt;&lt;pub-dates&gt;&lt;date&gt;May 18&lt;/date&gt;&lt;/pub-dates&gt;&lt;/dates&gt;&lt;isbn&gt;2158-3188&lt;/isbn&gt;&lt;accession-num&gt;WOS:000536852000003&lt;/accession-num&gt;&lt;work-type&gt;Article&lt;/work-type&gt;&lt;urls&gt;&lt;related-urls&gt;&lt;url&gt;&amp;lt;Go to ISI&amp;gt;://WOS:000536852000003&lt;/url&gt;&lt;/related-urls&gt;&lt;/urls&gt;&lt;electronic-resource-num&gt;10.1038/s41398-020-0840-8&lt;/electronic-resource-num&gt;&lt;/record&gt;&lt;/Cite&gt;&lt;/EndNote&gt;</w:instrText>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[15]</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FFB5F93"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Bipolar Prodrome Scale-Retrospective: Patient Version (BPSS-R-Pt)</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98E68E2"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BPSS-R-Pt is to assess current and pass symptoms respectively, which is a self-reported, 74-item symptom checklist and a Chinese version of the Bipolar Prodrome Scale-Retrospective.</w:t>
            </w:r>
          </w:p>
        </w:tc>
      </w:tr>
      <w:tr w:rsidR="003A358D" w:rsidRPr="003A358D" w14:paraId="60B47E9A"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BF2ACC7" w14:textId="1A83242E" w:rsidR="003A358D" w:rsidRPr="003A358D" w:rsidRDefault="003A358D" w:rsidP="003A358D">
            <w:pPr>
              <w:jc w:val="center"/>
              <w:rPr>
                <w:rFonts w:ascii="Times New Roman" w:eastAsia="宋体" w:hAnsi="Times New Roman" w:cs="Times New Roman"/>
                <w:sz w:val="18"/>
                <w:szCs w:val="18"/>
                <w:lang w:eastAsia="zh-CN"/>
              </w:rPr>
            </w:pPr>
            <w:r w:rsidRPr="003A358D">
              <w:rPr>
                <w:rFonts w:ascii="Times New Roman" w:eastAsia="宋体" w:hAnsi="Times New Roman" w:cs="Times New Roman"/>
                <w:sz w:val="18"/>
                <w:szCs w:val="18"/>
                <w:lang w:eastAsia="zh-CN"/>
              </w:rPr>
              <w:t>MacMahon 1988</w:t>
            </w:r>
            <w:r w:rsidR="0095699B">
              <w:rPr>
                <w:rFonts w:ascii="Times New Roman" w:eastAsia="宋体" w:hAnsi="Times New Roman" w:cs="Times New Roman"/>
                <w:sz w:val="18"/>
                <w:szCs w:val="18"/>
                <w:lang w:eastAsia="zh-CN"/>
              </w:rPr>
              <w:fldChar w:fldCharType="begin"/>
            </w:r>
            <w:r w:rsidR="0095699B">
              <w:rPr>
                <w:rFonts w:ascii="Times New Roman" w:eastAsia="宋体" w:hAnsi="Times New Roman" w:cs="Times New Roman"/>
                <w:sz w:val="18"/>
                <w:szCs w:val="18"/>
                <w:lang w:eastAsia="zh-CN"/>
              </w:rPr>
              <w:instrText xml:space="preserve"> ADDIN EN.CITE &lt;EndNote&gt;&lt;Cite&gt;&lt;Author&gt;MacMahon&lt;/Author&gt;&lt;Year&gt;1988&lt;/Year&gt;&lt;RecNum&gt;92&lt;/RecNum&gt;&lt;DisplayText&gt;&lt;style size="10"&gt;[16]&lt;/style&gt;&lt;/DisplayText&gt;&lt;record&gt;&lt;rec-number&gt;92&lt;/rec-number&gt;&lt;foreign-keys&gt;&lt;key app="EN" db-id="svvrf2w9pa5ae3e5v2qx5v96fw0e5fsrrv0s" timestamp="1679975097"&gt;92&lt;/key&gt;&lt;/foreign-keys&gt;&lt;ref-type name="Journal Article"&gt;17&lt;/ref-type&gt;&lt;contributors&gt;&lt;authors&gt;&lt;author&gt;MacMahon, James R&lt;/author&gt;&lt;author&gt;Gross, Ruth T %J American Journal of Diseases of Children&lt;/author&gt;&lt;/authors&gt;&lt;/contributors&gt;&lt;titles&gt;&lt;title&gt;Physical and psychological effects of aerobic exercise in delinquent adolescent males&lt;/title&gt;&lt;/titles&gt;&lt;pages&gt;1361-1366&lt;/pages&gt;&lt;volume&gt;142&lt;/volume&gt;&lt;number&gt;12&lt;/number&gt;&lt;dates&gt;&lt;year&gt;1988&lt;/year&gt;&lt;/dates&gt;&lt;isbn&gt;0002-922X&lt;/isbn&gt;&lt;urls&gt;&lt;/urls&gt;&lt;/record&gt;&lt;/Cite&gt;&lt;/EndNote&gt;</w:instrText>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[16]</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7DB0D62"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Beck Depression Inventory</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99D4032"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BDI was developed by Dr. Aaron T. Beck, a psychiatrist, and released in 1961. The BDI includes 21 items, each of which corresponds to a symptom of depression.</w:t>
            </w:r>
          </w:p>
        </w:tc>
      </w:tr>
      <w:tr w:rsidR="003A358D" w:rsidRPr="003A358D" w14:paraId="0E8F9C81"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769BBE1" w14:textId="1450101D" w:rsidR="003A358D" w:rsidRPr="003A358D" w:rsidRDefault="003A358D" w:rsidP="003A358D">
            <w:pPr>
              <w:jc w:val="center"/>
              <w:rPr>
                <w:rFonts w:ascii="Times New Roman" w:eastAsia="宋体" w:hAnsi="Times New Roman" w:cs="Times New Roman"/>
                <w:sz w:val="18"/>
                <w:szCs w:val="18"/>
                <w:lang w:eastAsia="zh-CN"/>
              </w:rPr>
            </w:pPr>
            <w:r w:rsidRPr="003A358D">
              <w:rPr>
                <w:rFonts w:ascii="Times New Roman" w:eastAsia="宋体" w:hAnsi="Times New Roman" w:cs="Times New Roman"/>
                <w:sz w:val="18"/>
                <w:szCs w:val="18"/>
                <w:lang w:eastAsia="zh-CN"/>
              </w:rPr>
              <w:t>Mohammadi 2011</w:t>
            </w:r>
            <w:r w:rsidR="0095699B">
              <w:rPr>
                <w:rFonts w:ascii="Times New Roman" w:eastAsia="宋体" w:hAnsi="Times New Roman" w:cs="Times New Roman"/>
                <w:sz w:val="18"/>
                <w:szCs w:val="18"/>
                <w:lang w:eastAsia="zh-CN"/>
              </w:rPr>
              <w:fldChar w:fldCharType="begin"/>
            </w:r>
            <w:r w:rsidR="0095699B">
              <w:rPr>
                <w:rFonts w:ascii="Times New Roman" w:eastAsia="宋体" w:hAnsi="Times New Roman" w:cs="Times New Roman"/>
                <w:sz w:val="18"/>
                <w:szCs w:val="18"/>
                <w:lang w:eastAsia="zh-CN"/>
              </w:rPr>
              <w:instrText xml:space="preserve"> ADDIN EN.CITE &lt;EndNote&gt;&lt;Cite&gt;&lt;Author&gt;Mohammadi&lt;/Author&gt;&lt;Year&gt;2011&lt;/Year&gt;&lt;RecNum&gt;111&lt;/RecNum&gt;&lt;DisplayText&gt;&lt;style size="10"&gt;[17]&lt;/style&gt;&lt;/DisplayText&gt;&lt;record&gt;&lt;rec-number&gt;111&lt;/rec-number&gt;&lt;foreign-keys&gt;&lt;key app="EN" db-id="svvrf2w9pa5ae3e5v2qx5v96fw0e5fsrrv0s" timestamp="1679987254"&gt;111&lt;/key&gt;&lt;/foreign-keys&gt;&lt;ref-type name="Journal Article"&gt;17&lt;/ref-type&gt;&lt;contributors&gt;&lt;authors&gt;&lt;author&gt;Mohammadi, Majid&lt;/author&gt;&lt;/authors&gt;&lt;/contributors&gt;&lt;titles&gt;&lt;title&gt;A study and comparison of the effect of team sports (soccer and volleyball) and individual sports (table tennis and badminton) on depression among high school students&lt;/title&gt;&lt;secondary-title&gt;Aust. J. Basic Appl. Sci&lt;/secondary-title&gt;&lt;/titles&gt;&lt;periodical&gt;&lt;full-title&gt;Aust. J. Basic Appl. Sci&lt;/full-title&gt;&lt;/periodical&gt;&lt;pages&gt;1005-1011&lt;/pages&gt;&lt;volume&gt;5&lt;/volume&gt;&lt;dates&gt;&lt;year&gt;2011&lt;/year&gt;&lt;/dates&gt;&lt;urls&gt;&lt;/urls&gt;&lt;/record&gt;&lt;/Cite&gt;&lt;/EndNote&gt;</w:instrText>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[17]</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E5969B8" w14:textId="31816D91"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Beck Depression Inventory</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739C6E2"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Beck Depression Inventory contains 21 questions which altogether assesses 21 aspects of depression.</w:t>
            </w:r>
          </w:p>
        </w:tc>
      </w:tr>
      <w:tr w:rsidR="003A358D" w:rsidRPr="003A358D" w14:paraId="5AD4BEF5"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673B085" w14:textId="466AA78D" w:rsidR="003A358D" w:rsidRPr="003A358D" w:rsidRDefault="003A358D" w:rsidP="003A358D">
            <w:pPr>
              <w:jc w:val="center"/>
              <w:rPr>
                <w:rFonts w:ascii="Times New Roman" w:eastAsia="宋体" w:hAnsi="Times New Roman" w:cs="Times New Roman"/>
                <w:sz w:val="18"/>
                <w:szCs w:val="18"/>
                <w:lang w:eastAsia="zh-CN"/>
              </w:rPr>
            </w:pPr>
            <w:proofErr w:type="spellStart"/>
            <w:r w:rsidRPr="003A358D">
              <w:rPr>
                <w:rFonts w:ascii="Times New Roman" w:eastAsia="宋体" w:hAnsi="Times New Roman" w:cs="Times New Roman"/>
                <w:sz w:val="18"/>
                <w:szCs w:val="18"/>
                <w:lang w:eastAsia="zh-CN"/>
              </w:rPr>
              <w:t>Nabkasorn</w:t>
            </w:r>
            <w:proofErr w:type="spellEnd"/>
            <w:r w:rsidRPr="003A358D">
              <w:rPr>
                <w:rFonts w:ascii="Times New Roman" w:eastAsia="宋体" w:hAnsi="Times New Roman" w:cs="Times New Roman"/>
                <w:sz w:val="18"/>
                <w:szCs w:val="18"/>
                <w:lang w:eastAsia="zh-CN"/>
              </w:rPr>
              <w:t xml:space="preserve"> 2006</w:t>
            </w:r>
            <w:r w:rsidR="0095699B">
              <w:rPr>
                <w:rFonts w:ascii="Times New Roman" w:eastAsia="宋体" w:hAnsi="Times New Roman" w:cs="Times New Roman"/>
                <w:sz w:val="18"/>
                <w:szCs w:val="18"/>
                <w:lang w:eastAsia="zh-CN"/>
              </w:rPr>
              <w:fldChar w:fldCharType="begin"/>
            </w:r>
            <w:r w:rsidR="0095699B">
              <w:rPr>
                <w:rFonts w:ascii="Times New Roman" w:eastAsia="宋体" w:hAnsi="Times New Roman" w:cs="Times New Roman"/>
                <w:sz w:val="18"/>
                <w:szCs w:val="18"/>
                <w:lang w:eastAsia="zh-CN"/>
              </w:rPr>
              <w:instrText xml:space="preserve"> ADDIN EN.CITE &lt;EndNote&gt;&lt;Cite&gt;&lt;Author&gt;Nabkasorn&lt;/Author&gt;&lt;Year&gt;2006&lt;/Year&gt;&lt;RecNum&gt;52&lt;/RecNum&gt;&lt;DisplayText&gt;&lt;style size="10"&gt;[18]&lt;/style&gt;&lt;/DisplayText&gt;&lt;record&gt;&lt;rec-number&gt;52&lt;/rec-number&gt;&lt;foreign-keys&gt;&lt;key app="EN" db-id="svvrf2w9pa5ae3e5v2qx5v96fw0e5fsrrv0s" timestamp="1679972889"&gt;52&lt;/key&gt;&lt;/foreign-keys&gt;&lt;ref-type name="Journal Article"&gt;17&lt;/ref-type&gt;&lt;contributors&gt;&lt;authors&gt;&lt;author&gt;Nabkasorn, Chanudda&lt;/author&gt;&lt;author&gt;Miyai, Nobuyuki&lt;/author&gt;&lt;author&gt;Sootmongkol, Anek&lt;/author&gt;&lt;author&gt;Junprasert, Suwanna&lt;/author&gt;&lt;author&gt;Yamamoto, Hiroichi&lt;/author&gt;&lt;author&gt;Arita, Mikio&lt;/author&gt;&lt;author&gt;Miyashita, Kazuhisa&lt;/author&gt;&lt;/authors&gt;&lt;/contributors&gt;&lt;titles&gt;&lt;title&gt;Effects of physical exercise on depression, neuroendocrine stress hormones and physiological fitness in adolescent females with depressive symptoms&lt;/title&gt;&lt;secondary-title&gt;European journal of public health&lt;/secondary-title&gt;&lt;/titles&gt;&lt;periodical&gt;&lt;full-title&gt;European journal of public health&lt;/full-title&gt;&lt;/periodical&gt;&lt;pages&gt;179-84&lt;/pages&gt;&lt;volume&gt;16&lt;/volume&gt;&lt;number&gt;2&lt;/number&gt;&lt;dates&gt;&lt;year&gt;2006&lt;/year&gt;&lt;pub-dates&gt;&lt;date&gt;2006-Apr&lt;/date&gt;&lt;/pub-dates&gt;&lt;/dates&gt;&lt;isbn&gt;1101-1262&lt;/isbn&gt;&lt;accession-num&gt;MEDLINE:16126743&lt;/accession-num&gt;&lt;work-type&gt;; Randomized Controlled Trial&lt;/work-type&gt;&lt;urls&gt;&lt;related-urls&gt;&lt;url&gt;&amp;lt;Go to ISI&amp;gt;://MEDLINE:16126743&lt;/url&gt;&lt;/related-urls&gt;&lt;/urls&gt;&lt;/record&gt;&lt;/Cite&gt;&lt;/EndNote&gt;</w:instrText>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[18]</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F47A5E0"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Epidemiologic Studies Depression (CES-D) rating scale</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AB347C2"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CES-D is a self-reported measure of the frequency of 20 depressive symptoms during the past week.</w:t>
            </w:r>
          </w:p>
        </w:tc>
      </w:tr>
      <w:tr w:rsidR="003A358D" w:rsidRPr="003A358D" w14:paraId="2C755E9E"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EAEA2E8" w14:textId="72B87DEA" w:rsidR="003A358D" w:rsidRPr="003A358D" w:rsidRDefault="003A358D" w:rsidP="003A358D">
            <w:pPr>
              <w:jc w:val="center"/>
              <w:rPr>
                <w:rFonts w:ascii="Times New Roman" w:eastAsia="宋体" w:hAnsi="Times New Roman" w:cs="Times New Roman"/>
                <w:sz w:val="18"/>
                <w:szCs w:val="18"/>
                <w:lang w:eastAsia="zh-CN"/>
              </w:rPr>
            </w:pPr>
            <w:r w:rsidRPr="003A358D">
              <w:rPr>
                <w:rFonts w:ascii="Times New Roman" w:eastAsia="宋体" w:hAnsi="Times New Roman" w:cs="Times New Roman"/>
                <w:sz w:val="18"/>
                <w:szCs w:val="18"/>
                <w:lang w:eastAsia="zh-CN"/>
              </w:rPr>
              <w:t>Norris 1992</w:t>
            </w:r>
            <w:r w:rsidR="0095699B">
              <w:rPr>
                <w:rFonts w:ascii="Times New Roman" w:eastAsia="宋体" w:hAnsi="Times New Roman" w:cs="Times New Roman"/>
                <w:sz w:val="18"/>
                <w:szCs w:val="18"/>
                <w:lang w:eastAsia="zh-CN"/>
              </w:rPr>
              <w:fldChar w:fldCharType="begin"/>
            </w:r>
            <w:r w:rsidR="0095699B">
              <w:rPr>
                <w:rFonts w:ascii="Times New Roman" w:eastAsia="宋体" w:hAnsi="Times New Roman" w:cs="Times New Roman"/>
                <w:sz w:val="18"/>
                <w:szCs w:val="18"/>
                <w:lang w:eastAsia="zh-CN"/>
              </w:rPr>
              <w:instrText xml:space="preserve"> ADDIN EN.CITE &lt;EndNote&gt;&lt;Cite&gt;&lt;Author&gt;Norris&lt;/Author&gt;&lt;Year&gt;1992&lt;/Year&gt;&lt;RecNum&gt;53&lt;/RecNum&gt;&lt;DisplayText&gt;&lt;style size="10"&gt;[19]&lt;/style&gt;&lt;/DisplayText&gt;&lt;record&gt;&lt;rec-number&gt;53&lt;/rec-number&gt;&lt;foreign-keys&gt;&lt;key app="EN" db-id="svvrf2w9pa5ae3e5v2qx5v96fw0e5fsrrv0s" timestamp="1679972889"&gt;53&lt;/key&gt;&lt;/foreign-keys&gt;&lt;ref-type name="Journal Article"&gt;17&lt;/ref-type&gt;&lt;contributors&gt;&lt;authors&gt;&lt;author&gt;Norris, R.&lt;/author&gt;&lt;author&gt;Carroll, D.&lt;/author&gt;&lt;author&gt;Cochrane, R.&lt;/author&gt;&lt;/authors&gt;&lt;/contributors&gt;&lt;titles&gt;&lt;title&gt;The effects of physical activity and exercise training on psychological stress and well-being in an adolescent population&lt;/title&gt;&lt;secondary-title&gt;Journal of psychosomatic research&lt;/secondary-title&gt;&lt;/titles&gt;&lt;periodical&gt;&lt;full-title&gt;Journal of psychosomatic research&lt;/full-title&gt;&lt;/periodical&gt;&lt;pages&gt;55-65&lt;/pages&gt;&lt;volume&gt;36&lt;/volume&gt;&lt;number&gt;1&lt;/number&gt;&lt;dates&gt;&lt;year&gt;1992&lt;/year&gt;&lt;pub-dates&gt;&lt;date&gt;1992-Jan&lt;/date&gt;&lt;/pub-dates&gt;&lt;/dates&gt;&lt;isbn&gt;0022-3999&lt;/isbn&gt;&lt;accession-num&gt;MEDLINE:1538350&lt;/accession-num&gt;&lt;work-type&gt;Clinical Trial; ; Randomized Controlled Trial&lt;/work-type&gt;&lt;urls&gt;&lt;related-urls&gt;&lt;url&gt;&amp;lt;Go to ISI&amp;gt;://MEDLINE:1538350&lt;/url&gt;&lt;/related-urls&gt;&lt;/urls&gt;&lt;electronic-resource-num&gt;10.1016/0022-3999(92)90114-h&lt;/electronic-resource-num&gt;&lt;/record&gt;&lt;/Cite&gt;&lt;/EndNote&gt;</w:instrText>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[19]</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CAC7951" w14:textId="4D5531DC"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Multiple Affect Adjective Check List</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FB70CDC" w14:textId="5866AB1F"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Respondents are asked to indicate which of 132 adjectives describe the way they generally feel. For each scale; Anxiety, Depression and Hostility there are a number of adjectives which are given a plus or minus rating. The number of plus items which are ticked are scored and the number of minus items which are not ticked are also scored.</w:t>
            </w:r>
          </w:p>
        </w:tc>
      </w:tr>
      <w:tr w:rsidR="003A358D" w:rsidRPr="003A358D" w14:paraId="5838F4AF"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DBB8F45" w14:textId="2578581B" w:rsidR="003A358D" w:rsidRPr="003A358D" w:rsidRDefault="003A358D" w:rsidP="003A358D">
            <w:pPr>
              <w:jc w:val="center"/>
              <w:rPr>
                <w:rFonts w:ascii="Times New Roman" w:eastAsia="宋体" w:hAnsi="Times New Roman" w:cs="Times New Roman"/>
                <w:sz w:val="18"/>
                <w:szCs w:val="18"/>
                <w:lang w:eastAsia="zh-CN"/>
              </w:rPr>
            </w:pPr>
            <w:r w:rsidRPr="003A358D">
              <w:rPr>
                <w:rFonts w:ascii="Times New Roman" w:eastAsia="宋体" w:hAnsi="Times New Roman" w:cs="Times New Roman"/>
                <w:sz w:val="18"/>
                <w:szCs w:val="18"/>
                <w:lang w:eastAsia="zh-CN"/>
              </w:rPr>
              <w:t>Olive 2019</w:t>
            </w:r>
            <w:r w:rsidR="0095699B">
              <w:rPr>
                <w:rFonts w:ascii="Times New Roman" w:eastAsia="宋体" w:hAnsi="Times New Roman" w:cs="Times New Roman"/>
                <w:sz w:val="18"/>
                <w:szCs w:val="18"/>
                <w:lang w:eastAsia="zh-CN"/>
              </w:rPr>
              <w:fldChar w:fldCharType="begin"/>
            </w:r>
            <w:r w:rsidR="0095699B">
              <w:rPr>
                <w:rFonts w:ascii="Times New Roman" w:eastAsia="宋体" w:hAnsi="Times New Roman" w:cs="Times New Roman"/>
                <w:sz w:val="18"/>
                <w:szCs w:val="18"/>
                <w:lang w:eastAsia="zh-CN"/>
              </w:rPr>
              <w:instrText xml:space="preserve"> ADDIN EN.CITE &lt;EndNote&gt;&lt;Cite&gt;&lt;Author&gt;Olive&lt;/Author&gt;&lt;Year&gt;2019&lt;/Year&gt;&lt;RecNum&gt;55&lt;/RecNum&gt;&lt;DisplayText&gt;&lt;style size="10"&gt;[20]&lt;/style&gt;&lt;/DisplayText&gt;&lt;record&gt;&lt;rec-number&gt;55&lt;/rec-number&gt;&lt;foreign-keys&gt;&lt;key app="EN" db-id="svvrf2w9pa5ae3e5v2qx5v96fw0e5fsrrv0s" timestamp="1679972889"&gt;55&lt;/key&gt;&lt;/foreign-keys&gt;&lt;ref-type name="Journal Article"&gt;17&lt;/ref-type&gt;&lt;contributors&gt;&lt;authors&gt;&lt;author&gt;Olive, Lisa S.&lt;/author&gt;&lt;author&gt;Byrne, Don&lt;/author&gt;&lt;author&gt;Cunningham, Ross B.&lt;/author&gt;&lt;author&gt;Telford, Rohan M.&lt;/author&gt;&lt;author&gt;Telford, Richard D.&lt;/author&gt;&lt;/authors&gt;&lt;/contributors&gt;&lt;titles&gt;&lt;title&gt;Can Physical Education Improve the Mental Health of Children? The LOOK Study Cluster-Randomized Controlled Trial&lt;/title&gt;&lt;secondary-title&gt;Journal of Educational Psychology&lt;/secondary-title&gt;&lt;/titles&gt;&lt;periodical&gt;&lt;full-title&gt;Journal of Educational Psychology&lt;/full-title&gt;&lt;/periodical&gt;&lt;pages&gt;1331-1340&lt;/pages&gt;&lt;volume&gt;111&lt;/volume&gt;&lt;number&gt;7&lt;/number&gt;&lt;dates&gt;&lt;year&gt;2019&lt;/year&gt;&lt;pub-dates&gt;&lt;date&gt;Oct&lt;/date&gt;&lt;/pub-dates&gt;&lt;/dates&gt;&lt;isbn&gt;0022-0663&lt;/isbn&gt;&lt;accession-num&gt;WOS:000489010200013&lt;/accession-num&gt;&lt;work-type&gt;Article&lt;/work-type&gt;&lt;urls&gt;&lt;related-urls&gt;&lt;url&gt;&amp;lt;Go to ISI&amp;gt;://WOS:000489010200013&lt;/url&gt;&lt;/related-urls&gt;&lt;/urls&gt;&lt;electronic-resource-num&gt;10.1037/edu0000338&lt;/electronic-resource-num&gt;&lt;/record&gt;&lt;/Cite&gt;&lt;/EndNote&gt;</w:instrText>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[20]</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F740291"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Children’s Depression Inventory (CDI) and the Children’s Stress Questionnaire (CSQ)</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0932680"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CDI is to assess depression, and CSQ is a 50-item inventory assessing stressor exposure and the impact of self-reported stressor experience over the past 12 months.</w:t>
            </w:r>
          </w:p>
        </w:tc>
      </w:tr>
      <w:tr w:rsidR="003A358D" w:rsidRPr="003A358D" w14:paraId="1FCD052C"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C0FC4E7" w14:textId="4C6EAAF3" w:rsidR="003A358D" w:rsidRPr="003A358D" w:rsidRDefault="003A358D" w:rsidP="003A358D">
            <w:pPr>
              <w:jc w:val="center"/>
              <w:rPr>
                <w:rFonts w:ascii="Times New Roman" w:eastAsia="宋体" w:hAnsi="Times New Roman" w:cs="Times New Roman"/>
                <w:sz w:val="18"/>
                <w:szCs w:val="18"/>
                <w:lang w:eastAsia="zh-CN"/>
              </w:rPr>
            </w:pPr>
            <w:r w:rsidRPr="003A358D">
              <w:rPr>
                <w:rFonts w:ascii="Times New Roman" w:eastAsia="宋体" w:hAnsi="Times New Roman" w:cs="Times New Roman"/>
                <w:sz w:val="18"/>
                <w:szCs w:val="18"/>
                <w:lang w:eastAsia="zh-CN"/>
              </w:rPr>
              <w:t>Petty 2009</w:t>
            </w:r>
            <w:r w:rsidR="0095699B">
              <w:rPr>
                <w:rFonts w:ascii="Times New Roman" w:eastAsia="宋体" w:hAnsi="Times New Roman" w:cs="Times New Roman"/>
                <w:sz w:val="18"/>
                <w:szCs w:val="18"/>
                <w:lang w:eastAsia="zh-CN"/>
              </w:rPr>
              <w:fldChar w:fldCharType="begin"/>
            </w:r>
            <w:r w:rsidR="0095699B">
              <w:rPr>
                <w:rFonts w:ascii="Times New Roman" w:eastAsia="宋体" w:hAnsi="Times New Roman" w:cs="Times New Roman"/>
                <w:sz w:val="18"/>
                <w:szCs w:val="18"/>
                <w:lang w:eastAsia="zh-CN"/>
              </w:rPr>
              <w:instrText xml:space="preserve"> ADDIN EN.CITE &lt;EndNote&gt;&lt;Cite&gt;&lt;Author&gt;Petty&lt;/Author&gt;&lt;Year&gt;2009&lt;/Year&gt;&lt;RecNum&gt;101&lt;/RecNum&gt;&lt;DisplayText&gt;&lt;style size="10"&gt;[21]&lt;/style&gt;&lt;/DisplayText&gt;&lt;record&gt;&lt;rec-number&gt;101&lt;/rec-number&gt;&lt;foreign-keys&gt;&lt;key app="EN" db-id="svvrf2w9pa5ae3e5v2qx5v96fw0e5fsrrv0s" timestamp="1679987254"&gt;101&lt;/key&gt;&lt;/foreign-keys&gt;&lt;ref-type name="Journal Article"&gt;17&lt;/ref-type&gt;&lt;contributors&gt;&lt;authors&gt;&lt;author&gt;Petty, Karen H&lt;/author&gt;&lt;author&gt;Davis, Catherine L&lt;/author&gt;&lt;author&gt;Tkacz, Joseph&lt;/author&gt;&lt;author&gt;Young-Hyman, Deborah&lt;/author&gt;&lt;author&gt;Waller, Jennifer L&lt;/author&gt;&lt;/authors&gt;&lt;/contributors&gt;&lt;titles&gt;&lt;title&gt;Exercise effects on depressive symptoms and self-worth in overweight children: a randomized controlled trial&lt;/title&gt;&lt;secondary-title&gt;Journal of pediatric psychology&lt;/secondary-title&gt;&lt;/titles&gt;&lt;periodical&gt;&lt;full-title&gt;Journal of pediatric psychology&lt;/full-title&gt;&lt;/periodical&gt;&lt;pages&gt;929-939&lt;/pages&gt;&lt;volume&gt;34&lt;/volume&gt;&lt;number&gt;9&lt;/number&gt;&lt;dates&gt;&lt;year&gt;2009&lt;/year&gt;&lt;/dates&gt;&lt;isbn&gt;1465-735X&lt;/isbn&gt;&lt;urls&gt;&lt;/urls&gt;&lt;/record&gt;&lt;/Cite&gt;&lt;/EndNote&gt;</w:instrText>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[21]</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40197E7"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Reynolds Child Depression Scale (RCDS)</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C2D456B"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RCDS is a 30-item self-report Likert scale of depressive symptoms in children.</w:t>
            </w:r>
          </w:p>
        </w:tc>
      </w:tr>
      <w:tr w:rsidR="003A358D" w:rsidRPr="003A358D" w14:paraId="76D98542"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74C20A9" w14:textId="12C57408"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Roberts 2010</w:t>
            </w:r>
            <w:r w:rsidR="0095699B">
              <w:rPr>
                <w:rFonts w:ascii="Times New Roman" w:eastAsia="等线" w:hAnsi="Times New Roman" w:cs="Times New Roman"/>
                <w:sz w:val="18"/>
                <w:szCs w:val="18"/>
                <w:lang w:eastAsia="zh-CN"/>
              </w:rPr>
              <w:fldChar w:fldCharType="begin"/>
            </w:r>
            <w:r w:rsidR="0095699B">
              <w:rPr>
                <w:rFonts w:ascii="Times New Roman" w:eastAsia="等线" w:hAnsi="Times New Roman" w:cs="Times New Roman"/>
                <w:sz w:val="18"/>
                <w:szCs w:val="18"/>
                <w:lang w:eastAsia="zh-CN"/>
              </w:rPr>
              <w:instrText xml:space="preserve"> ADDIN EN.CITE &lt;EndNote&gt;&lt;Cite&gt;&lt;Author&gt;Roberts&lt;/Author&gt;&lt;Year&gt;2010&lt;/Year&gt;&lt;RecNum&gt;225&lt;/RecNum&gt;&lt;DisplayText&gt;&lt;style size="10"&gt;[22]&lt;/style&gt;&lt;/DisplayText&gt;&lt;record&gt;&lt;rec-number&gt;225&lt;/rec-number&gt;&lt;foreign-keys&gt;&lt;key app="EN" db-id="svvrf2w9pa5ae3e5v2qx5v96fw0e5fsrrv0s" timestamp="1681353570"&gt;225&lt;/key&gt;&lt;/foreign-keys&gt;&lt;ref-type name="Journal Article"&gt;17&lt;/ref-type&gt;&lt;contributors&gt;&lt;authors&gt;&lt;author&gt;Roberts, Clare M.&lt;/author&gt;&lt;author&gt;Kane, Robert&lt;/author&gt;&lt;author&gt;Bishop, Brian&lt;/author&gt;&lt;author&gt;Cross, Donna&lt;/author&gt;&lt;author&gt;Fenton, Jamie&lt;/author&gt;&lt;author&gt;Hart, Bret&lt;/author&gt;&lt;/authors&gt;&lt;/contributors&gt;&lt;titles&gt;&lt;title&gt;The prevention of anxiety and depression in children from disadvantaged schools&lt;/title&gt;&lt;secondary-title&gt;Behaviour Research and Therapy&lt;/secondary-title&gt;&lt;/titles&gt;&lt;periodical&gt;&lt;full-title&gt;Behaviour Research and Therapy&lt;/full-title&gt;&lt;/periodical&gt;&lt;pages&gt;68-73&lt;/pages&gt;&lt;volume&gt;48&lt;/volume&gt;&lt;number&gt;1&lt;/number&gt;&lt;dates&gt;&lt;year&gt;2010&lt;/year&gt;&lt;pub-dates&gt;&lt;date&gt;Jan&lt;/date&gt;&lt;/pub-dates&gt;&lt;/dates&gt;&lt;isbn&gt;0005-7967&lt;/isbn&gt;&lt;accession-num&gt;WOS:000273863600009&lt;/accession-num&gt;&lt;urls&gt;&lt;related-urls&gt;&lt;url&gt;&amp;lt;Go to ISI&amp;gt;://WOS:000273863600009&lt;/url&gt;&lt;/related-urls&gt;&lt;/urls&gt;&lt;electronic-resource-num&gt;10.1016/j.brat.2009.09.002&lt;/electronic-resource-num&gt;&lt;/record&gt;&lt;/Cite&gt;&lt;/EndNote&gt;</w:instrText>
            </w:r>
            <w:r w:rsidR="0095699B">
              <w:rPr>
                <w:rFonts w:ascii="Times New Roman" w:eastAsia="等线" w:hAnsi="Times New Roman" w:cs="Times New Roman"/>
                <w:sz w:val="18"/>
                <w:szCs w:val="18"/>
                <w:lang w:eastAsia="zh-CN"/>
              </w:rPr>
              <w:fldChar w:fldCharType="separate"/>
            </w:r>
            <w:r w:rsidR="0095699B" w:rsidRPr="0095699B">
              <w:rPr>
                <w:rFonts w:ascii="Times New Roman" w:eastAsia="等线" w:hAnsi="Times New Roman" w:cs="Times New Roman"/>
                <w:noProof/>
                <w:sz w:val="20"/>
                <w:szCs w:val="18"/>
                <w:lang w:eastAsia="zh-CN"/>
              </w:rPr>
              <w:t>[22]</w:t>
            </w:r>
            <w:r w:rsidR="0095699B">
              <w:rPr>
                <w:rFonts w:ascii="Times New Roman" w:eastAsia="等线"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E8DA54C"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Child Depression Inventory (CDI</w:t>
            </w:r>
            <w:r w:rsidRPr="003A358D">
              <w:rPr>
                <w:rFonts w:ascii="Times New Roman" w:eastAsia="等线" w:hAnsi="Times New Roman" w:cs="Times New Roman"/>
                <w:sz w:val="18"/>
                <w:szCs w:val="18"/>
                <w:lang w:eastAsia="zh-CN"/>
              </w:rPr>
              <w:t>）</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B0B2D65" w14:textId="75BFBB2C"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 xml:space="preserve">The CDI is used to measure depressed affect, somatic symptoms, depressive </w:t>
            </w:r>
            <w:proofErr w:type="spellStart"/>
            <w:r w:rsidRPr="003A358D">
              <w:rPr>
                <w:rFonts w:ascii="Times New Roman" w:eastAsia="等线" w:hAnsi="Times New Roman" w:cs="Times New Roman"/>
                <w:sz w:val="18"/>
                <w:szCs w:val="18"/>
                <w:lang w:eastAsia="zh-CN"/>
              </w:rPr>
              <w:t>behaviour</w:t>
            </w:r>
            <w:proofErr w:type="spellEnd"/>
            <w:r w:rsidRPr="003A358D">
              <w:rPr>
                <w:rFonts w:ascii="Times New Roman" w:eastAsia="等线" w:hAnsi="Times New Roman" w:cs="Times New Roman"/>
                <w:sz w:val="18"/>
                <w:szCs w:val="18"/>
                <w:lang w:eastAsia="zh-CN"/>
              </w:rPr>
              <w:t>, low self-esteem, and anhedonia.</w:t>
            </w:r>
          </w:p>
        </w:tc>
      </w:tr>
      <w:tr w:rsidR="003A358D" w:rsidRPr="003A358D" w14:paraId="3AAB2AD2"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1DA21B3" w14:textId="2BAFE52B" w:rsidR="003A358D" w:rsidRPr="003A358D" w:rsidRDefault="003A358D" w:rsidP="003A358D">
            <w:pPr>
              <w:jc w:val="center"/>
              <w:rPr>
                <w:rFonts w:ascii="Times New Roman" w:eastAsia="宋体" w:hAnsi="Times New Roman" w:cs="Times New Roman"/>
                <w:sz w:val="18"/>
                <w:szCs w:val="18"/>
                <w:lang w:eastAsia="zh-CN"/>
              </w:rPr>
            </w:pPr>
            <w:r w:rsidRPr="003A358D">
              <w:rPr>
                <w:rFonts w:ascii="Times New Roman" w:eastAsia="宋体" w:hAnsi="Times New Roman" w:cs="Times New Roman"/>
                <w:sz w:val="18"/>
                <w:szCs w:val="18"/>
                <w:lang w:eastAsia="zh-CN"/>
              </w:rPr>
              <w:t>Romero-Pérez 2020</w:t>
            </w:r>
            <w:r w:rsidR="0095699B">
              <w:rPr>
                <w:rFonts w:ascii="Times New Roman" w:eastAsia="宋体" w:hAnsi="Times New Roman" w:cs="Times New Roman"/>
                <w:sz w:val="18"/>
                <w:szCs w:val="18"/>
                <w:lang w:eastAsia="zh-CN"/>
              </w:rPr>
              <w:fldChar w:fldCharType="begin"/>
            </w:r>
            <w:r w:rsidR="0095699B">
              <w:rPr>
                <w:rFonts w:ascii="Times New Roman" w:eastAsia="宋体" w:hAnsi="Times New Roman" w:cs="Times New Roman"/>
                <w:sz w:val="18"/>
                <w:szCs w:val="18"/>
                <w:lang w:eastAsia="zh-CN"/>
              </w:rPr>
              <w:instrText xml:space="preserve"> ADDIN EN.CITE &lt;EndNote&gt;&lt;Cite&gt;&lt;Author&gt;Romero-Pérez&lt;/Author&gt;&lt;Year&gt;2020&lt;/Year&gt;&lt;RecNum&gt;109&lt;/RecNum&gt;&lt;DisplayText&gt;&lt;style size="10"&gt;[23]&lt;/style&gt;&lt;/DisplayText&gt;&lt;record&gt;&lt;rec-number&gt;109&lt;/rec-number&gt;&lt;foreign-keys&gt;&lt;key app="EN" db-id="svvrf2w9pa5ae3e5v2qx5v96fw0e5fsrrv0s" timestamp="1679987254"&gt;109&lt;/key&gt;&lt;/foreign-keys&gt;&lt;ref-type name="Journal Article"&gt;17&lt;/ref-type&gt;&lt;contributors&gt;&lt;authors&gt;&lt;author&gt;Romero-Pérez, Ena Monserrat&lt;/author&gt;&lt;author&gt;González-Bernal, Jerónimo J&lt;/author&gt;&lt;author&gt;Soto-Cámara, Raúl&lt;/author&gt;&lt;author&gt;González-Santos, Josefa&lt;/author&gt;&lt;author&gt;Tánori-Tapia, José Manuel&lt;/author&gt;&lt;author&gt;Rodríguez-Fernández, Paula&lt;/author&gt;&lt;author&gt;Jiménez-Barrios, María&lt;/author&gt;&lt;author&gt;Márquez, Sara&lt;/author&gt;&lt;author&gt;de Paz, José Antonio&lt;/author&gt;&lt;/authors&gt;&lt;/contributors&gt;&lt;titles&gt;&lt;title&gt;Influence of a physical exercise program in the anxiety and depression in children with obesity&lt;/title&gt;&lt;secondary-title&gt;International journal of environmental research and public health&lt;/secondary-title&gt;&lt;/titles&gt;&lt;periodical&gt;&lt;full-title&gt;International Journal of Environmental Research and Public Health&lt;/full-title&gt;&lt;/periodical&gt;&lt;pages&gt;4655&lt;/pages&gt;&lt;volume&gt;17&lt;/volume&gt;&lt;number&gt;13&lt;/number&gt;&lt;dates&gt;&lt;year&gt;2020&lt;/year&gt;&lt;/dates&gt;&lt;isbn&gt;1660-4601&lt;/isbn&gt;&lt;urls&gt;&lt;/urls&gt;&lt;/record&gt;&lt;/Cite&gt;&lt;/EndNote&gt;</w:instrText>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[23]</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84B9914" w14:textId="76AB1D35"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Depression Scale in Children (CDS)</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73C984B" w14:textId="577C6AF0"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TCDS consists of a self-report questionnaire, directed at children between 8 and 16 years old, composed of 66 statements, 48 of them of a depressive type and 18 of a positive type.</w:t>
            </w:r>
          </w:p>
        </w:tc>
      </w:tr>
      <w:tr w:rsidR="003A358D" w:rsidRPr="003A358D" w14:paraId="68AA8B10"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3968F42" w14:textId="05CB6484" w:rsidR="003A358D" w:rsidRPr="003A358D" w:rsidRDefault="003A358D" w:rsidP="003A358D">
            <w:pPr>
              <w:jc w:val="center"/>
              <w:rPr>
                <w:rFonts w:ascii="Times New Roman" w:eastAsia="宋体" w:hAnsi="Times New Roman" w:cs="Times New Roman"/>
                <w:sz w:val="18"/>
                <w:szCs w:val="18"/>
                <w:lang w:eastAsia="zh-CN"/>
              </w:rPr>
            </w:pPr>
            <w:r w:rsidRPr="003A358D">
              <w:rPr>
                <w:rFonts w:ascii="Times New Roman" w:eastAsia="宋体" w:hAnsi="Times New Roman" w:cs="Times New Roman"/>
                <w:sz w:val="18"/>
                <w:szCs w:val="18"/>
                <w:lang w:eastAsia="zh-CN"/>
              </w:rPr>
              <w:lastRenderedPageBreak/>
              <w:t>Roshan 2011</w:t>
            </w:r>
            <w:r w:rsidR="0095699B">
              <w:rPr>
                <w:rFonts w:ascii="Times New Roman" w:eastAsia="宋体" w:hAnsi="Times New Roman" w:cs="Times New Roman"/>
                <w:sz w:val="18"/>
                <w:szCs w:val="18"/>
                <w:lang w:eastAsia="zh-CN"/>
              </w:rPr>
              <w:fldChar w:fldCharType="begin"/>
            </w:r>
            <w:r w:rsidR="0095699B">
              <w:rPr>
                <w:rFonts w:ascii="Times New Roman" w:eastAsia="宋体" w:hAnsi="Times New Roman" w:cs="Times New Roman"/>
                <w:sz w:val="18"/>
                <w:szCs w:val="18"/>
                <w:lang w:eastAsia="zh-CN"/>
              </w:rPr>
              <w:instrText xml:space="preserve"> ADDIN EN.CITE &lt;EndNote&gt;&lt;Cite&gt;&lt;Author&gt;Roshan&lt;/Author&gt;&lt;Year&gt;2011&lt;/Year&gt;&lt;RecNum&gt;100&lt;/RecNum&gt;&lt;DisplayText&gt;&lt;style size="10"&gt;[24]&lt;/style&gt;&lt;/DisplayText&gt;&lt;record&gt;&lt;rec-number&gt;100&lt;/rec-number&gt;&lt;foreign-keys&gt;&lt;key app="EN" db-id="svvrf2w9pa5ae3e5v2qx5v96fw0e5fsrrv0s" timestamp="1679987254"&gt;100&lt;/key&gt;&lt;/foreign-keys&gt;&lt;ref-type name="Journal Article"&gt;17&lt;/ref-type&gt;&lt;contributors&gt;&lt;authors&gt;&lt;author&gt;Roshan, Valiollah Dabidy&lt;/author&gt;&lt;author&gt;Pourasghar, Mehdi&lt;/author&gt;&lt;author&gt;Mohammadian, Zeinab&lt;/author&gt;&lt;/authors&gt;&lt;/contributors&gt;&lt;titles&gt;&lt;title&gt;The efficacy of intermittent walking in water on the rate of MHPG sulfate and the severity of depression&lt;/title&gt;&lt;secondary-title&gt;Iranian Journal of Psychiatry and Behavioral Sciences&lt;/secondary-title&gt;&lt;/titles&gt;&lt;periodical&gt;&lt;full-title&gt;Iranian Journal of Psychiatry and Behavioral Sciences&lt;/full-title&gt;&lt;/periodical&gt;&lt;pages&gt;26-31&lt;/pages&gt;&lt;volume&gt;5&lt;/volume&gt;&lt;number&gt;2&lt;/number&gt;&lt;dates&gt;&lt;year&gt;2011&lt;/year&gt;&lt;/dates&gt;&lt;isbn&gt;1735-9287&lt;/isbn&gt;&lt;urls&gt;&lt;/urls&gt;&lt;/record&gt;&lt;/Cite&gt;&lt;/EndNote&gt;</w:instrText>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[24]</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202B011"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Hamilton Rating Scale for Depression (Ham-D)</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C2954E4"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Hamilton Rating Scale for Depression (Ham-D) to assess the severity of depression.</w:t>
            </w:r>
          </w:p>
        </w:tc>
      </w:tr>
      <w:tr w:rsidR="003A358D" w:rsidRPr="003A358D" w14:paraId="77887AFB"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1A5D5A7" w14:textId="7618EA02" w:rsidR="003A358D" w:rsidRPr="003A358D" w:rsidRDefault="003A358D" w:rsidP="003A358D">
            <w:pPr>
              <w:jc w:val="center"/>
              <w:rPr>
                <w:rFonts w:ascii="Times New Roman" w:eastAsia="宋体" w:hAnsi="Times New Roman" w:cs="Times New Roman"/>
                <w:sz w:val="18"/>
                <w:szCs w:val="18"/>
                <w:lang w:eastAsia="zh-CN"/>
              </w:rPr>
            </w:pPr>
            <w:r w:rsidRPr="003A358D">
              <w:rPr>
                <w:rFonts w:ascii="Times New Roman" w:eastAsia="宋体" w:hAnsi="Times New Roman" w:cs="Times New Roman"/>
                <w:sz w:val="18"/>
                <w:szCs w:val="18"/>
                <w:lang w:eastAsia="zh-CN"/>
              </w:rPr>
              <w:t>Roth 1987</w:t>
            </w:r>
            <w:r w:rsidR="0095699B">
              <w:rPr>
                <w:rFonts w:ascii="Times New Roman" w:eastAsia="宋体" w:hAnsi="Times New Roman" w:cs="Times New Roman"/>
                <w:sz w:val="18"/>
                <w:szCs w:val="18"/>
                <w:lang w:eastAsia="zh-CN"/>
              </w:rPr>
              <w:fldChar w:fldCharType="begin"/>
            </w:r>
            <w:r w:rsidR="0095699B">
              <w:rPr>
                <w:rFonts w:ascii="Times New Roman" w:eastAsia="宋体" w:hAnsi="Times New Roman" w:cs="Times New Roman"/>
                <w:sz w:val="18"/>
                <w:szCs w:val="18"/>
                <w:lang w:eastAsia="zh-CN"/>
              </w:rPr>
              <w:instrText xml:space="preserve"> ADDIN EN.CITE &lt;EndNote&gt;&lt;Cite&gt;&lt;Author&gt;Roth&lt;/Author&gt;&lt;Year&gt;1987&lt;/Year&gt;&lt;RecNum&gt;110&lt;/RecNum&gt;&lt;DisplayText&gt;&lt;style size="10"&gt;[25]&lt;/style&gt;&lt;/DisplayText&gt;&lt;record&gt;&lt;rec-number&gt;110&lt;/rec-number&gt;&lt;foreign-keys&gt;&lt;key app="EN" db-id="svvrf2w9pa5ae3e5v2qx5v96fw0e5fsrrv0s" timestamp="1679987254"&gt;110&lt;/key&gt;&lt;/foreign-keys&gt;&lt;ref-type name="Journal Article"&gt;17&lt;/ref-type&gt;&lt;contributors&gt;&lt;authors&gt;&lt;author&gt;Roth, D. L.&lt;/author&gt;&lt;author&gt;Holmes, D. S.&lt;/author&gt;&lt;/authors&gt;&lt;/contributors&gt;&lt;titles&gt;&lt;title&gt;Influence of aerobic exercise training and relaxation training on physical and psychologic health following stressful life events&lt;/title&gt;&lt;secondary-title&gt;Psychosomatic Medicine&lt;/secondary-title&gt;&lt;/titles&gt;&lt;periodical&gt;&lt;full-title&gt;Psychosomatic Medicine&lt;/full-title&gt;&lt;/periodical&gt;&lt;volume&gt;49&lt;/volume&gt;&lt;number&gt;4&lt;/number&gt;&lt;dates&gt;&lt;year&gt;1987&lt;/year&gt;&lt;/dates&gt;&lt;isbn&gt;0033-3174&lt;/isbn&gt;&lt;urls&gt;&lt;related-urls&gt;&lt;url&gt;https://journals.lww.com/psychosomaticmedicine/Fulltext/1987/07000/Influence_of_aerobic_exercise_training_and.4.aspx&lt;/url&gt;&lt;/related-urls&gt;&lt;/urls&gt;&lt;/record&gt;&lt;/Cite&gt;&lt;/EndNote&gt;</w:instrText>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[25]</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20256A4" w14:textId="5B1F5F04"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Beck Depression Inventory (BDI)</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EC28581" w14:textId="5D8CF085"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BDI was developed by Dr. Aaron T. Beck, a psychiatrist, and released in 1961. The BDI includes 21 items, each of which corresponds to a symptom of depression.</w:t>
            </w:r>
          </w:p>
        </w:tc>
      </w:tr>
      <w:tr w:rsidR="003A358D" w:rsidRPr="003A358D" w14:paraId="0221FE70"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9E2ED36" w14:textId="2B77CA89"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Shachar 2016</w:t>
            </w:r>
            <w:r w:rsidR="0095699B">
              <w:rPr>
                <w:rFonts w:ascii="Times New Roman" w:eastAsia="等线" w:hAnsi="Times New Roman" w:cs="Times New Roman"/>
                <w:sz w:val="18"/>
                <w:szCs w:val="18"/>
                <w:lang w:eastAsia="zh-CN"/>
              </w:rPr>
              <w:fldChar w:fldCharType="begin">
                <w:fldData xml:space="preserve">PEVuZE5vdGU+PENpdGU+PEF1dGhvcj5TaGFjaGFyPC9BdXRob3I+PFllYXI+MjAxNjwvWWVhcj48
UmVjTnVtPjIzNjwvUmVjTnVtPjxEaXNwbGF5VGV4dD48c3R5bGUgc2l6ZT0iMTAiPlsyNl08L3N0
eWxlPjwvRGlzcGxheVRleHQ+PHJlY29yZD48cmVjLW51bWJlcj4yMzY8L3JlYy1udW1iZXI+PGZv
cmVpZ24ta2V5cz48a2V5IGFwcD0iRU4iIGRiLWlkPSJzdnZyZjJ3OXBhNWFlM2U1djJxeDV2OTZm
dzBlNWZzcnJ2MHMiIHRpbWVzdGFtcD0iMTY4MTM1MzU3MSI+MjM2PC9rZXk+PC9mb3JlaWduLWtl
eXM+PHJlZi10eXBlIG5hbWU9IkpvdXJuYWwgQXJ0aWNsZSI+MTc8L3JlZi10eXBlPjxjb250cmli
dXRvcnM+PGF1dGhvcnM+PGF1dGhvcj5TaGFjaGFyLCBLZXJlbjwvYXV0aG9yPjxhdXRob3I+Um9u
ZW4tUm9zZW5iYXVtLCBUYW1taWU8L2F1dGhvcj48YXV0aG9yPlJvc2VuYmF1bSwgTWljaGFlbDwv
YXV0aG9yPjxhdXRob3I+T3JraWJpLCBIb2Q8L2F1dGhvcj48YXV0aG9yPkhhbWFtYSwgTGlhdDwv
YXV0aG9yPjwvYXV0aG9ycz48L2NvbnRyaWJ1dG9ycz48dGl0bGVzPjx0aXRsZT5SZWR1Y2luZyBj
aGlsZCBhZ2dyZXNzaW9uIHRocm91Z2ggc3BvcnRzIGludGVydmVudGlvbjogVGhlIHJvbGUgb2Yg
c2VsZi1jb250cm9sIHNraWxscyBhbmQgZW1vdGlvbnM8L3RpdGxlPjxzZWNvbmRhcnktdGl0bGU+
Q2hpbGRyZW4gYW5kIFlvdXRoIFNlcnZpY2VzIFJldmlldzwvc2Vjb25kYXJ5LXRpdGxlPjwvdGl0
bGVzPjxwZXJpb2RpY2FsPjxmdWxsLXRpdGxlPkNoaWxkcmVuIGFuZCBZb3V0aCBTZXJ2aWNlcyBS
ZXZpZXc8L2Z1bGwtdGl0bGU+PC9wZXJpb2RpY2FsPjxwYWdlcz4yNDEtMjQ5PC9wYWdlcz48dm9s
dW1lPjcxPC92b2x1bWU+PG51bS12b2xzPjxzdHlsZSBmYWNlPSJub3JtYWwiIGZvbnQ9ImRlZmF1
bHQiIGNoYXJzZXQ9IjEzNCIgc2l6ZT0iMTAwJSI+6YCa6L+H5L2T6IKy5bmy6aKE5YeP5bCR5YS/
56ul5pS75Ye75oCnPC9zdHlsZT48c3R5bGUgZmFjZT0ibm9ybWFsIiBmb250PSJkZWZhdWx0IiBz
aXplPSIxMDAlIj46PC9zdHlsZT48c3R5bGUgZmFjZT0ibm9ybWFsIiBmb250PSJkZWZhdWx0IiBj
aGFyc2V0PSIxMzQiIHNpemU9IjEwMCUiPuiHquaIkeaOp+WItuaKgOiDveWSjOaDhee7queahOS9
nOeUqDwvc3R5bGU+PC9udW0tdm9scz48ZGF0ZXM+PHllYXI+MjAxNjwveWVhcj48cHViLWRhdGVz
PjxkYXRlPkRlYzwvZGF0ZT48L3B1Yi1kYXRlcz48L2RhdGVzPjxpc2JuPjAxOTAtNzQwOTwvaXNi
bj48YWNjZXNzaW9uLW51bT5XT1M6MDAwMzkwNjQyNDAwMDMwPC9hY2Nlc3Npb24tbnVtPjx1cmxz
PjxyZWxhdGVkLXVybHM+PHVybD4mbHQ7R28gdG8gSVNJJmd0OzovL1dPUzowMDAzOTA2NDI0MDAw
MzA8L3VybD48L3JlbGF0ZWQtdXJscz48L3VybHM+PGVsZWN0cm9uaWMtcmVzb3VyY2UtbnVtPjEw
LjEwMTYvai5jaGlsZHlvdXRoLjIwMTYuMTEuMDEyPC9lbGVjdHJvbmljLXJlc291cmNlLW51bT48
cmVzZWFyY2gtbm90ZXM+PHN0eWxlIGZhY2U9Im5vcm1hbCIgZm9udD0iZGVmYXVsdCIgY2hhcnNl
dD0iMTM0IiBzaXplPSIxMDAlIj7mnKznoJTnqbbosIPmn6XkuobkvZPogrLlubLpooTlpoLkvZXl
h4/lsJHlhL/nq6U8L3N0eWxlPjxzdHlsZSBmYWNlPSJub3JtYWwiIGZvbnQ9ImRlZmF1bHQiIHNp
emU9IjEwMCUiPigzLTY8L3N0eWxlPjxzdHlsZSBmYWNlPSJub3JtYWwiIGZvbnQ9ImRlZmF1bHQi
IGNoYXJzZXQ9IjEzNCIgc2l6ZT0iMTAwJSI+5bm057qnPC9zdHlsZT48c3R5bGUgZmFjZT0ibm9y
bWFsIiBmb250PSJkZWZhdWx0IiBzaXplPSIxMDAlIj4pPC9zdHlsZT48c3R5bGUgZmFjZT0ibm9y
bWFsIiBmb250PSJkZWZhdWx0IiBjaGFyc2V0PSIxMzQiIHNpemU9IjEwMCUiPueahOaUu+WHu+aA
p+ihjOS4uu+8jOmHjeeCueaYr+mAmui/h+aAneaDszwvc3R5bGU+PHN0eWxlIGZhY2U9Im5vcm1h
bCIgZm9udD0iZGVmYXVsdCIgc2l6ZT0iMTAwJSI+KDwvc3R5bGU+PHN0eWxlIGZhY2U9Im5vcm1h
bCIgZm9udD0iZGVmYXVsdCIgY2hhcnNldD0iMTM0IiBzaXplPSIxMDAlIj7ljbPmlYzmhI88L3N0
eWxlPjxzdHlsZSBmYWNlPSJub3JtYWwiIGZvbnQ9ImRlZmF1bHQiIHNpemU9IjEwMCUiPik8L3N0
eWxlPjxzdHlsZSBmYWNlPSJub3JtYWwiIGZvbnQ9ImRlZmF1bHQiIGNoYXJzZXQ9IjEzNCIgc2l6
ZT0iMTAwJSI+5ZKM5oOF57uqPC9zdHlsZT48c3R5bGUgZmFjZT0ibm9ybWFsIiBmb250PSJkZWZh
dWx0IiBzaXplPSIxMDAlIj4oPC9zdHlsZT48c3R5bGUgZmFjZT0ibm9ybWFsIiBmb250PSJkZWZh
dWx0IiBjaGFyc2V0PSIxMzQiIHNpemU9IjEwMCUiPuWNs+enr+aegeWSjOa2iOaegTwvc3R5bGU+
PHN0eWxlIGZhY2U9Im5vcm1hbCIgZm9udD0iZGVmYXVsdCIgc2l6ZT0iMTAwJSI+KTwvc3R5bGU+
PHN0eWxlIGZhY2U9Im5vcm1hbCIgZm9udD0iZGVmYXVsdCIgY2hhcnNldD0iMTM0IiBzaXplPSIx
MDAlIj7nmoTkuK3ku4vkvZznlKjvvIzojrflvpfoh6rmiJHmjqfliLbmioDog708L3N0eWxlPjxz
dHlsZSBmYWNlPSJub3JtYWwiIGZvbnQ9ImRlZmF1bHQiIHNpemU9IjEwMCUiPihTQ1NzKTwvc3R5
bGU+PHN0eWxlIGZhY2U9Im5vcm1hbCIgZm9udD0iZGVmYXVsdCIgY2hhcnNldD0iMTM0IiBzaXpl
PSIxMDAlIj7kuI7mlLvlh7vmgKfooYzkuLrkuYvpl7TnmoTlhbPns7vjgILlnKjkuIDkuKo8L3N0
eWxlPjxzdHlsZSBmYWNlPSJub3JtYWwiIGZvbnQ9ImRlZmF1bHQiIHNpemU9IjEwMCUiPjY0OTwv
c3R5bGU+PHN0eWxlIGZhY2U9Im5vcm1hbCIgZm9udD0iZGVmYXVsdCIgY2hhcnNldD0iMTM0IiBz
aXplPSIxMDAlIj7lkI3ku6XoibLliJflhL/nq6XnmoTmoLfmnKzkuK3vvIw8L3N0eWxlPjxzdHls
ZSBmYWNlPSJub3JtYWwiIGZvbnQ9ImRlZmF1bHQiIHNpemU9IjEwMCUiPjUwJTwvc3R5bGU+PHN0
eWxlIGZhY2U9Im5vcm1hbCIgZm9udD0iZGVmYXVsdCIgY2hhcnNldD0iMTM0IiBzaXplPSIxMDAl
Ij7ooqvliIbphY3liLDkuIDkuKrlrp7pqoznu4TvvIzlhbbkvZnnmoTooqvliIbphY3liLDkuIDk
uKrmjqfliLbnu4TjgILmraPlpoLlgYforr7nmoTpgqPmoLfvvIzlrp7pqoznu4TnmoTlhL/nq6Xl
nKjohIrpq5PliLrmv4DmlrnpnaLmnInmmL7okZfnmoTov5vmraXvvIzlnKjouqvkvZPmlLvlh7vm
gKfjgIHmlYzlr7nmgJ3mg7PlkozotJ/pnaLmg4Xnu6rmlrnpnaLmnInmmL7okZfnmoTkuIvpmY3j
gILnu5PmnoTmlrnnqIvmqKHlnovnmoTnu5PmnpzooajmmI7vvIw8L3N0eWxlPjxzdHlsZSBmYWNl
PSJub3JtYWwiIGZvbnQ9ImRlZmF1bHQiIHNpemU9IjEwMCUiPlNDUzwvc3R5bGU+PHN0eWxlIGZh
Y2U9Im5vcm1hbCIgZm9udD0iZGVmYXVsdCIgY2hhcnNldD0iMTM0IiBzaXplPSIxMDAlIj7lop7n
m4rkuI7mlYzlr7nmgJ3mg7PnmoTlj5jljJbmnInlhbPvvIzov5nmmK/nlLHnp6/mnoHlkozmtojm
noHmg4Xnu6rnmoTlj5jljJbku4vlr7znmoTjgILmraTlpJbvvIzpgJrov4fmhKTmgJLlj5jljJbn
moTosIPoioLvvIzmlYzlr7nmgJ3mg7PnmoTlj5jljJbkuI7ouqvkvZPmlLvlh7vmgKfnmoTlj5jl
jJbnm7jlhbPogZTjgILlnKjlpbPlrankuK3vvIw8L3N0eWxlPjxzdHlsZSBmYWNlPSJub3JtYWwi
IGZvbnQ9ImRlZmF1bHQiIHNpemU9IjEwMCUiPlNDUzwvc3R5bGU+PHN0eWxlIGZhY2U9Im5vcm1h
bCIgZm9udD0iZGVmYXVsdCIgY2hhcnNldD0iMTM0IiBzaXplPSIxMDAlIj7nmoTlj5jljJbkuI7o
uqvkvZPmlLvlh7vmgKfnmoTlj5jljJbnm7TmjqXnm7jlhbM8L3N0eWxlPjxzdHlsZSBmYWNlPSJu
b3JtYWwiIGZvbnQ9ImRlZmF1bHQiIHNpemU9IjEwMCUiPig8L3N0eWxlPjxzdHlsZSBmYWNlPSJu
b3JtYWwiIGZvbnQ9ImRlZmF1bHQiIGNoYXJzZXQ9IjEzNCIgc2l6ZT0iMTAwJSI+5rKh5pyJ6Ze0
5o6l5b2x5ZONPC9zdHlsZT48c3R5bGUgZmFjZT0ibm9ybWFsIiBmb250PSJkZWZhdWx0IiBzaXpl
PSIxMDAlIj4pPC9zdHlsZT48c3R5bGUgZmFjZT0ibm9ybWFsIiBmb250PSJkZWZhdWx0IiBjaGFy
c2V0PSIxMzQiIHNpemU9IjEwMCUiPu+8jOiAjOWcqOeUt+WtqeS4re+8jDwvc3R5bGU+PHN0eWxl
IGZhY2U9Im5vcm1hbCIgZm9udD0iZGVmYXVsdCIgc2l6ZT0iMTAwJSI+U0NTPC9zdHlsZT48c3R5
bGUgZmFjZT0ibm9ybWFsIiBmb250PSJkZWZhdWx0IiBjaGFyc2V0PSIxMzQiIHNpemU9IjEwMCUi
PueahOWPmOWMlumAmui/h+enr+aegeWSjOa2iOaegeaDhee7queahOWPmOWMluS4jui6q+S9k+aU
u+WHu+aAp+eahOWPmOWMlumXtOaOpeebuOWFs+OAgui/meS6m+WPkeeOsOacieWKqeS6jueQhuin
o+WEv+erpeiHquaIkeaOp+WItuWSjOaUu+WHu+aAp+S5i+mXtOa9nOWcqOiBlOezu+eahOWPr+iD
veacuuWItu+8jOeJueWIq+aYr+enr+aegeWSjOa2iOaegeaDhee7queahOS9nOeUqOOAgjwvc3R5
bGU+PHN0eWxlIGZhY2U9Im5vcm1hbCIgZm9udD0iZGVmYXVsdCIgc2l6ZT0iMTAwJSI+KEMpIDIw
MTYgRWxzZXZpZXIgTHRkIC48L3N0eWxlPjxzdHlsZSBmYWNlPSJub3JtYWwiIGZvbnQ9ImRlZmF1
bHQiIGNoYXJzZXQ9IjEzNCIgc2l6ZT0iMTAwJSI+5L+d55WZ5omA5pyJ5p2D5Yip44CCPC9zdHls
ZT48L3Jlc2VhcmNoLW5vdGVzPjwvcmVjb3JkPjwvQ2l0ZT48L0VuZE5vdGU+AG==
</w:fldData>
              </w:fldChar>
            </w:r>
            <w:r w:rsidR="0095699B">
              <w:rPr>
                <w:rFonts w:ascii="Times New Roman" w:eastAsia="等线" w:hAnsi="Times New Roman" w:cs="Times New Roman"/>
                <w:sz w:val="18"/>
                <w:szCs w:val="18"/>
                <w:lang w:eastAsia="zh-CN"/>
              </w:rPr>
              <w:instrText xml:space="preserve"> ADDIN EN.CITE </w:instrText>
            </w:r>
            <w:r w:rsidR="0095699B">
              <w:rPr>
                <w:rFonts w:ascii="Times New Roman" w:eastAsia="等线" w:hAnsi="Times New Roman" w:cs="Times New Roman"/>
                <w:sz w:val="18"/>
                <w:szCs w:val="18"/>
                <w:lang w:eastAsia="zh-CN"/>
              </w:rPr>
              <w:fldChar w:fldCharType="begin">
                <w:fldData xml:space="preserve">PEVuZE5vdGU+PENpdGU+PEF1dGhvcj5TaGFjaGFyPC9BdXRob3I+PFllYXI+MjAxNjwvWWVhcj48
UmVjTnVtPjIzNjwvUmVjTnVtPjxEaXNwbGF5VGV4dD48c3R5bGUgc2l6ZT0iMTAiPlsyNl08L3N0
eWxlPjwvRGlzcGxheVRleHQ+PHJlY29yZD48cmVjLW51bWJlcj4yMzY8L3JlYy1udW1iZXI+PGZv
cmVpZ24ta2V5cz48a2V5IGFwcD0iRU4iIGRiLWlkPSJzdnZyZjJ3OXBhNWFlM2U1djJxeDV2OTZm
dzBlNWZzcnJ2MHMiIHRpbWVzdGFtcD0iMTY4MTM1MzU3MSI+MjM2PC9rZXk+PC9mb3JlaWduLWtl
eXM+PHJlZi10eXBlIG5hbWU9IkpvdXJuYWwgQXJ0aWNsZSI+MTc8L3JlZi10eXBlPjxjb250cmli
dXRvcnM+PGF1dGhvcnM+PGF1dGhvcj5TaGFjaGFyLCBLZXJlbjwvYXV0aG9yPjxhdXRob3I+Um9u
ZW4tUm9zZW5iYXVtLCBUYW1taWU8L2F1dGhvcj48YXV0aG9yPlJvc2VuYmF1bSwgTWljaGFlbDwv
YXV0aG9yPjxhdXRob3I+T3JraWJpLCBIb2Q8L2F1dGhvcj48YXV0aG9yPkhhbWFtYSwgTGlhdDwv
YXV0aG9yPjwvYXV0aG9ycz48L2NvbnRyaWJ1dG9ycz48dGl0bGVzPjx0aXRsZT5SZWR1Y2luZyBj
aGlsZCBhZ2dyZXNzaW9uIHRocm91Z2ggc3BvcnRzIGludGVydmVudGlvbjogVGhlIHJvbGUgb2Yg
c2VsZi1jb250cm9sIHNraWxscyBhbmQgZW1vdGlvbnM8L3RpdGxlPjxzZWNvbmRhcnktdGl0bGU+
Q2hpbGRyZW4gYW5kIFlvdXRoIFNlcnZpY2VzIFJldmlldzwvc2Vjb25kYXJ5LXRpdGxlPjwvdGl0
bGVzPjxwZXJpb2RpY2FsPjxmdWxsLXRpdGxlPkNoaWxkcmVuIGFuZCBZb3V0aCBTZXJ2aWNlcyBS
ZXZpZXc8L2Z1bGwtdGl0bGU+PC9wZXJpb2RpY2FsPjxwYWdlcz4yNDEtMjQ5PC9wYWdlcz48dm9s
dW1lPjcxPC92b2x1bWU+PG51bS12b2xzPjxzdHlsZSBmYWNlPSJub3JtYWwiIGZvbnQ9ImRlZmF1
bHQiIGNoYXJzZXQ9IjEzNCIgc2l6ZT0iMTAwJSI+6YCa6L+H5L2T6IKy5bmy6aKE5YeP5bCR5YS/
56ul5pS75Ye75oCnPC9zdHlsZT48c3R5bGUgZmFjZT0ibm9ybWFsIiBmb250PSJkZWZhdWx0IiBz
aXplPSIxMDAlIj46PC9zdHlsZT48c3R5bGUgZmFjZT0ibm9ybWFsIiBmb250PSJkZWZhdWx0IiBj
aGFyc2V0PSIxMzQiIHNpemU9IjEwMCUiPuiHquaIkeaOp+WItuaKgOiDveWSjOaDhee7queahOS9
nOeUqDwvc3R5bGU+PC9udW0tdm9scz48ZGF0ZXM+PHllYXI+MjAxNjwveWVhcj48cHViLWRhdGVz
PjxkYXRlPkRlYzwvZGF0ZT48L3B1Yi1kYXRlcz48L2RhdGVzPjxpc2JuPjAxOTAtNzQwOTwvaXNi
bj48YWNjZXNzaW9uLW51bT5XT1M6MDAwMzkwNjQyNDAwMDMwPC9hY2Nlc3Npb24tbnVtPjx1cmxz
PjxyZWxhdGVkLXVybHM+PHVybD4mbHQ7R28gdG8gSVNJJmd0OzovL1dPUzowMDAzOTA2NDI0MDAw
MzA8L3VybD48L3JlbGF0ZWQtdXJscz48L3VybHM+PGVsZWN0cm9uaWMtcmVzb3VyY2UtbnVtPjEw
LjEwMTYvai5jaGlsZHlvdXRoLjIwMTYuMTEuMDEyPC9lbGVjdHJvbmljLXJlc291cmNlLW51bT48
cmVzZWFyY2gtbm90ZXM+PHN0eWxlIGZhY2U9Im5vcm1hbCIgZm9udD0iZGVmYXVsdCIgY2hhcnNl
dD0iMTM0IiBzaXplPSIxMDAlIj7mnKznoJTnqbbosIPmn6XkuobkvZPogrLlubLpooTlpoLkvZXl
h4/lsJHlhL/nq6U8L3N0eWxlPjxzdHlsZSBmYWNlPSJub3JtYWwiIGZvbnQ9ImRlZmF1bHQiIHNp
emU9IjEwMCUiPigzLTY8L3N0eWxlPjxzdHlsZSBmYWNlPSJub3JtYWwiIGZvbnQ9ImRlZmF1bHQi
IGNoYXJzZXQ9IjEzNCIgc2l6ZT0iMTAwJSI+5bm057qnPC9zdHlsZT48c3R5bGUgZmFjZT0ibm9y
bWFsIiBmb250PSJkZWZhdWx0IiBzaXplPSIxMDAlIj4pPC9zdHlsZT48c3R5bGUgZmFjZT0ibm9y
bWFsIiBmb250PSJkZWZhdWx0IiBjaGFyc2V0PSIxMzQiIHNpemU9IjEwMCUiPueahOaUu+WHu+aA
p+ihjOS4uu+8jOmHjeeCueaYr+mAmui/h+aAneaDszwvc3R5bGU+PHN0eWxlIGZhY2U9Im5vcm1h
bCIgZm9udD0iZGVmYXVsdCIgc2l6ZT0iMTAwJSI+KDwvc3R5bGU+PHN0eWxlIGZhY2U9Im5vcm1h
bCIgZm9udD0iZGVmYXVsdCIgY2hhcnNldD0iMTM0IiBzaXplPSIxMDAlIj7ljbPmlYzmhI88L3N0
eWxlPjxzdHlsZSBmYWNlPSJub3JtYWwiIGZvbnQ9ImRlZmF1bHQiIHNpemU9IjEwMCUiPik8L3N0
eWxlPjxzdHlsZSBmYWNlPSJub3JtYWwiIGZvbnQ9ImRlZmF1bHQiIGNoYXJzZXQ9IjEzNCIgc2l6
ZT0iMTAwJSI+5ZKM5oOF57uqPC9zdHlsZT48c3R5bGUgZmFjZT0ibm9ybWFsIiBmb250PSJkZWZh
dWx0IiBzaXplPSIxMDAlIj4oPC9zdHlsZT48c3R5bGUgZmFjZT0ibm9ybWFsIiBmb250PSJkZWZh
dWx0IiBjaGFyc2V0PSIxMzQiIHNpemU9IjEwMCUiPuWNs+enr+aegeWSjOa2iOaegTwvc3R5bGU+
PHN0eWxlIGZhY2U9Im5vcm1hbCIgZm9udD0iZGVmYXVsdCIgc2l6ZT0iMTAwJSI+KTwvc3R5bGU+
PHN0eWxlIGZhY2U9Im5vcm1hbCIgZm9udD0iZGVmYXVsdCIgY2hhcnNldD0iMTM0IiBzaXplPSIx
MDAlIj7nmoTkuK3ku4vkvZznlKjvvIzojrflvpfoh6rmiJHmjqfliLbmioDog708L3N0eWxlPjxz
dHlsZSBmYWNlPSJub3JtYWwiIGZvbnQ9ImRlZmF1bHQiIHNpemU9IjEwMCUiPihTQ1NzKTwvc3R5
bGU+PHN0eWxlIGZhY2U9Im5vcm1hbCIgZm9udD0iZGVmYXVsdCIgY2hhcnNldD0iMTM0IiBzaXpl
PSIxMDAlIj7kuI7mlLvlh7vmgKfooYzkuLrkuYvpl7TnmoTlhbPns7vjgILlnKjkuIDkuKo8L3N0
eWxlPjxzdHlsZSBmYWNlPSJub3JtYWwiIGZvbnQ9ImRlZmF1bHQiIHNpemU9IjEwMCUiPjY0OTwv
c3R5bGU+PHN0eWxlIGZhY2U9Im5vcm1hbCIgZm9udD0iZGVmYXVsdCIgY2hhcnNldD0iMTM0IiBz
aXplPSIxMDAlIj7lkI3ku6XoibLliJflhL/nq6XnmoTmoLfmnKzkuK3vvIw8L3N0eWxlPjxzdHls
ZSBmYWNlPSJub3JtYWwiIGZvbnQ9ImRlZmF1bHQiIHNpemU9IjEwMCUiPjUwJTwvc3R5bGU+PHN0
eWxlIGZhY2U9Im5vcm1hbCIgZm9udD0iZGVmYXVsdCIgY2hhcnNldD0iMTM0IiBzaXplPSIxMDAl
Ij7ooqvliIbphY3liLDkuIDkuKrlrp7pqoznu4TvvIzlhbbkvZnnmoTooqvliIbphY3liLDkuIDk
uKrmjqfliLbnu4TjgILmraPlpoLlgYforr7nmoTpgqPmoLfvvIzlrp7pqoznu4TnmoTlhL/nq6Xl
nKjohIrpq5PliLrmv4DmlrnpnaLmnInmmL7okZfnmoTov5vmraXvvIzlnKjouqvkvZPmlLvlh7vm
gKfjgIHmlYzlr7nmgJ3mg7PlkozotJ/pnaLmg4Xnu6rmlrnpnaLmnInmmL7okZfnmoTkuIvpmY3j
gILnu5PmnoTmlrnnqIvmqKHlnovnmoTnu5PmnpzooajmmI7vvIw8L3N0eWxlPjxzdHlsZSBmYWNl
PSJub3JtYWwiIGZvbnQ9ImRlZmF1bHQiIHNpemU9IjEwMCUiPlNDUzwvc3R5bGU+PHN0eWxlIGZh
Y2U9Im5vcm1hbCIgZm9udD0iZGVmYXVsdCIgY2hhcnNldD0iMTM0IiBzaXplPSIxMDAlIj7lop7n
m4rkuI7mlYzlr7nmgJ3mg7PnmoTlj5jljJbmnInlhbPvvIzov5nmmK/nlLHnp6/mnoHlkozmtojm
noHmg4Xnu6rnmoTlj5jljJbku4vlr7znmoTjgILmraTlpJbvvIzpgJrov4fmhKTmgJLlj5jljJbn
moTosIPoioLvvIzmlYzlr7nmgJ3mg7PnmoTlj5jljJbkuI7ouqvkvZPmlLvlh7vmgKfnmoTlj5jl
jJbnm7jlhbPogZTjgILlnKjlpbPlrankuK3vvIw8L3N0eWxlPjxzdHlsZSBmYWNlPSJub3JtYWwi
IGZvbnQ9ImRlZmF1bHQiIHNpemU9IjEwMCUiPlNDUzwvc3R5bGU+PHN0eWxlIGZhY2U9Im5vcm1h
bCIgZm9udD0iZGVmYXVsdCIgY2hhcnNldD0iMTM0IiBzaXplPSIxMDAlIj7nmoTlj5jljJbkuI7o
uqvkvZPmlLvlh7vmgKfnmoTlj5jljJbnm7TmjqXnm7jlhbM8L3N0eWxlPjxzdHlsZSBmYWNlPSJu
b3JtYWwiIGZvbnQ9ImRlZmF1bHQiIHNpemU9IjEwMCUiPig8L3N0eWxlPjxzdHlsZSBmYWNlPSJu
b3JtYWwiIGZvbnQ9ImRlZmF1bHQiIGNoYXJzZXQ9IjEzNCIgc2l6ZT0iMTAwJSI+5rKh5pyJ6Ze0
5o6l5b2x5ZONPC9zdHlsZT48c3R5bGUgZmFjZT0ibm9ybWFsIiBmb250PSJkZWZhdWx0IiBzaXpl
PSIxMDAlIj4pPC9zdHlsZT48c3R5bGUgZmFjZT0ibm9ybWFsIiBmb250PSJkZWZhdWx0IiBjaGFy
c2V0PSIxMzQiIHNpemU9IjEwMCUiPu+8jOiAjOWcqOeUt+WtqeS4re+8jDwvc3R5bGU+PHN0eWxl
IGZhY2U9Im5vcm1hbCIgZm9udD0iZGVmYXVsdCIgc2l6ZT0iMTAwJSI+U0NTPC9zdHlsZT48c3R5
bGUgZmFjZT0ibm9ybWFsIiBmb250PSJkZWZhdWx0IiBjaGFyc2V0PSIxMzQiIHNpemU9IjEwMCUi
PueahOWPmOWMlumAmui/h+enr+aegeWSjOa2iOaegeaDhee7queahOWPmOWMluS4jui6q+S9k+aU
u+WHu+aAp+eahOWPmOWMlumXtOaOpeebuOWFs+OAgui/meS6m+WPkeeOsOacieWKqeS6jueQhuin
o+WEv+erpeiHquaIkeaOp+WItuWSjOaUu+WHu+aAp+S5i+mXtOa9nOWcqOiBlOezu+eahOWPr+iD
veacuuWItu+8jOeJueWIq+aYr+enr+aegeWSjOa2iOaegeaDhee7queahOS9nOeUqOOAgjwvc3R5
bGU+PHN0eWxlIGZhY2U9Im5vcm1hbCIgZm9udD0iZGVmYXVsdCIgc2l6ZT0iMTAwJSI+KEMpIDIw
MTYgRWxzZXZpZXIgTHRkIC48L3N0eWxlPjxzdHlsZSBmYWNlPSJub3JtYWwiIGZvbnQ9ImRlZmF1
bHQiIGNoYXJzZXQ9IjEzNCIgc2l6ZT0iMTAwJSI+5L+d55WZ5omA5pyJ5p2D5Yip44CCPC9zdHls
ZT48L3Jlc2VhcmNoLW5vdGVzPjwvcmVjb3JkPjwvQ2l0ZT48L0VuZE5vdGU+AG==
</w:fldData>
              </w:fldChar>
            </w:r>
            <w:r w:rsidR="0095699B">
              <w:rPr>
                <w:rFonts w:ascii="Times New Roman" w:eastAsia="等线" w:hAnsi="Times New Roman" w:cs="Times New Roman"/>
                <w:sz w:val="18"/>
                <w:szCs w:val="18"/>
                <w:lang w:eastAsia="zh-CN"/>
              </w:rPr>
              <w:instrText xml:space="preserve"> ADDIN EN.CITE.DATA </w:instrText>
            </w:r>
            <w:r w:rsidR="0095699B">
              <w:rPr>
                <w:rFonts w:ascii="Times New Roman" w:eastAsia="等线" w:hAnsi="Times New Roman" w:cs="Times New Roman"/>
                <w:sz w:val="18"/>
                <w:szCs w:val="18"/>
                <w:lang w:eastAsia="zh-CN"/>
              </w:rPr>
            </w:r>
            <w:r w:rsidR="0095699B">
              <w:rPr>
                <w:rFonts w:ascii="Times New Roman" w:eastAsia="等线" w:hAnsi="Times New Roman" w:cs="Times New Roman"/>
                <w:sz w:val="18"/>
                <w:szCs w:val="18"/>
                <w:lang w:eastAsia="zh-CN"/>
              </w:rPr>
              <w:fldChar w:fldCharType="end"/>
            </w:r>
            <w:r w:rsidR="0095699B">
              <w:rPr>
                <w:rFonts w:ascii="Times New Roman" w:eastAsia="等线" w:hAnsi="Times New Roman" w:cs="Times New Roman"/>
                <w:sz w:val="18"/>
                <w:szCs w:val="18"/>
                <w:lang w:eastAsia="zh-CN"/>
              </w:rPr>
            </w:r>
            <w:r w:rsidR="0095699B">
              <w:rPr>
                <w:rFonts w:ascii="Times New Roman" w:eastAsia="等线" w:hAnsi="Times New Roman" w:cs="Times New Roman"/>
                <w:sz w:val="18"/>
                <w:szCs w:val="18"/>
                <w:lang w:eastAsia="zh-CN"/>
              </w:rPr>
              <w:fldChar w:fldCharType="separate"/>
            </w:r>
            <w:r w:rsidR="0095699B" w:rsidRPr="0095699B">
              <w:rPr>
                <w:rFonts w:ascii="Times New Roman" w:eastAsia="等线" w:hAnsi="Times New Roman" w:cs="Times New Roman"/>
                <w:noProof/>
                <w:sz w:val="20"/>
                <w:szCs w:val="18"/>
                <w:lang w:eastAsia="zh-CN"/>
              </w:rPr>
              <w:t>[26]</w:t>
            </w:r>
            <w:r w:rsidR="0095699B">
              <w:rPr>
                <w:rFonts w:ascii="Times New Roman" w:eastAsia="等线"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1B31E8A" w14:textId="6FE2D9C9"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20-item Positive and Negative Affect Schedule (PANAS)</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FA75984" w14:textId="06188B78"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PANAS is a self-report checklist of affect adjectives, was designed to provide independent measures of positive and negative affect.</w:t>
            </w:r>
          </w:p>
        </w:tc>
      </w:tr>
      <w:tr w:rsidR="003A358D" w:rsidRPr="003A358D" w14:paraId="7A11EF6F"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2ACE4D" w14:textId="09478B03" w:rsidR="003A358D" w:rsidRPr="003A358D" w:rsidRDefault="003A358D" w:rsidP="003A358D">
            <w:pPr>
              <w:jc w:val="center"/>
              <w:rPr>
                <w:rFonts w:ascii="Times New Roman" w:eastAsia="宋体" w:hAnsi="Times New Roman" w:cs="Times New Roman"/>
                <w:sz w:val="18"/>
                <w:szCs w:val="18"/>
                <w:lang w:eastAsia="zh-CN"/>
              </w:rPr>
            </w:pPr>
            <w:r w:rsidRPr="003A358D">
              <w:rPr>
                <w:rFonts w:ascii="Times New Roman" w:eastAsia="宋体" w:hAnsi="Times New Roman" w:cs="Times New Roman"/>
                <w:sz w:val="18"/>
                <w:szCs w:val="18"/>
                <w:lang w:eastAsia="zh-CN"/>
              </w:rPr>
              <w:t>Silva 2020</w:t>
            </w:r>
            <w:r w:rsidR="0095699B">
              <w:rPr>
                <w:rFonts w:ascii="Times New Roman" w:eastAsia="宋体" w:hAnsi="Times New Roman" w:cs="Times New Roman"/>
                <w:sz w:val="18"/>
                <w:szCs w:val="18"/>
                <w:lang w:eastAsia="zh-CN"/>
              </w:rPr>
              <w:fldChar w:fldCharType="begin"/>
            </w:r>
            <w:r w:rsidR="0095699B">
              <w:rPr>
                <w:rFonts w:ascii="Times New Roman" w:eastAsia="宋体" w:hAnsi="Times New Roman" w:cs="Times New Roman"/>
                <w:sz w:val="18"/>
                <w:szCs w:val="18"/>
                <w:lang w:eastAsia="zh-CN"/>
              </w:rPr>
              <w:instrText xml:space="preserve"> ADDIN EN.CITE &lt;EndNote&gt;&lt;Cite&gt;&lt;Author&gt;Da Silva&lt;/Author&gt;&lt;Year&gt;2020&lt;/Year&gt;&lt;RecNum&gt;23&lt;/RecNum&gt;&lt;DisplayText&gt;&lt;style size="10"&gt;[27]&lt;/style&gt;&lt;/DisplayText&gt;&lt;record&gt;&lt;rec-number&gt;23&lt;/rec-number&gt;&lt;foreign-keys&gt;&lt;key app="EN" db-id="svvrf2w9pa5ae3e5v2qx5v96fw0e5fsrrv0s" timestamp="1679972889"&gt;23&lt;/key&gt;&lt;/foreign-keys&gt;&lt;ref-type name="Journal Article"&gt;17&lt;/ref-type&gt;&lt;contributors&gt;&lt;authors&gt;&lt;author&gt;Da Silva, Luciano Acordi&lt;/author&gt;&lt;author&gt;Doyenart, Ramiro&lt;/author&gt;&lt;author&gt;Salvan, Paulo Henrique&lt;/author&gt;&lt;author&gt;Rodrigues, Welber&lt;/author&gt;&lt;author&gt;Lopes, Joao Felipe&lt;/author&gt;&lt;author&gt;Gomes, Karen&lt;/author&gt;&lt;author&gt;Thirupathi, Anand&lt;/author&gt;&lt;author&gt;De Pinho, Ricardo Aurino&lt;/author&gt;&lt;author&gt;Silveira, Paulo Cesar&lt;/author&gt;&lt;/authors&gt;&lt;/contributors&gt;&lt;titles&gt;&lt;title&gt;Swimming training improves mental health parameters, cognition and motor coordination in children with Attention Deficit Hyperactivity Disorder&lt;/title&gt;&lt;secondary-title&gt;International Journal of Environmental Health Research&lt;/secondary-title&gt;&lt;/titles&gt;&lt;periodical&gt;&lt;full-title&gt;International Journal of Environmental Health Research&lt;/full-title&gt;&lt;/periodical&gt;&lt;pages&gt;584-592&lt;/pages&gt;&lt;volume&gt;30&lt;/volume&gt;&lt;number&gt;5&lt;/number&gt;&lt;dates&gt;&lt;year&gt;2020&lt;/year&gt;&lt;pub-dates&gt;&lt;date&gt;Sep 2&lt;/date&gt;&lt;/pub-dates&gt;&lt;/dates&gt;&lt;isbn&gt;0960-3123&lt;/isbn&gt;&lt;accession-num&gt;WOS:000470642200001&lt;/accession-num&gt;&lt;work-type&gt;Article&lt;/work-type&gt;&lt;urls&gt;&lt;related-urls&gt;&lt;url&gt;&amp;lt;Go to ISI&amp;gt;://WOS:000470642200001&lt;/url&gt;&lt;/related-urls&gt;&lt;/urls&gt;&lt;electronic-resource-num&gt;10.1080/09603123.2019.1612041&lt;/electronic-resource-num&gt;&lt;/record&gt;&lt;/Cite&gt;&lt;/EndNote&gt;</w:instrText>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[27]</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E3941FC"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Child Depression Inventory (CDI)</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5A51B38"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CDI measures depressive symptoms in children and adolescents, ranging in age from seven to seventeen. Composed of 27 items, each with three response options, each of them being a corresponding value, being summed (a = 0; b = 1 and c = 2), using cut-off point 17.</w:t>
            </w:r>
          </w:p>
        </w:tc>
      </w:tr>
      <w:tr w:rsidR="003A358D" w:rsidRPr="003A358D" w14:paraId="58976778"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D1B6917" w14:textId="38E76835" w:rsidR="003A358D" w:rsidRPr="003A358D" w:rsidRDefault="003A358D" w:rsidP="003A358D">
            <w:pPr>
              <w:jc w:val="center"/>
              <w:rPr>
                <w:rFonts w:ascii="Times New Roman" w:eastAsia="宋体" w:hAnsi="Times New Roman" w:cs="Times New Roman"/>
                <w:sz w:val="18"/>
                <w:szCs w:val="18"/>
                <w:lang w:eastAsia="zh-CN"/>
              </w:rPr>
            </w:pPr>
            <w:proofErr w:type="spellStart"/>
            <w:r w:rsidRPr="003A358D">
              <w:rPr>
                <w:rFonts w:ascii="Times New Roman" w:eastAsia="宋体" w:hAnsi="Times New Roman" w:cs="Times New Roman"/>
                <w:sz w:val="18"/>
                <w:szCs w:val="18"/>
                <w:lang w:eastAsia="zh-CN"/>
              </w:rPr>
              <w:t>Talakoub</w:t>
            </w:r>
            <w:proofErr w:type="spellEnd"/>
            <w:r w:rsidRPr="003A358D">
              <w:rPr>
                <w:rFonts w:ascii="Times New Roman" w:eastAsia="宋体" w:hAnsi="Times New Roman" w:cs="Times New Roman"/>
                <w:sz w:val="18"/>
                <w:szCs w:val="18"/>
                <w:lang w:eastAsia="zh-CN"/>
              </w:rPr>
              <w:t xml:space="preserve"> 2012</w:t>
            </w:r>
            <w:r w:rsidR="0095699B">
              <w:rPr>
                <w:rFonts w:ascii="Times New Roman" w:eastAsia="宋体" w:hAnsi="Times New Roman" w:cs="Times New Roman"/>
                <w:sz w:val="18"/>
                <w:szCs w:val="18"/>
                <w:lang w:eastAsia="zh-CN"/>
              </w:rPr>
              <w:fldChar w:fldCharType="begin"/>
            </w:r>
            <w:r w:rsidR="0095699B">
              <w:rPr>
                <w:rFonts w:ascii="Times New Roman" w:eastAsia="宋体" w:hAnsi="Times New Roman" w:cs="Times New Roman"/>
                <w:sz w:val="18"/>
                <w:szCs w:val="18"/>
                <w:lang w:eastAsia="zh-CN"/>
              </w:rPr>
              <w:instrText xml:space="preserve"> ADDIN EN.CITE &lt;EndNote&gt;&lt;Cite&gt;&lt;Author&gt;Sedigheh&lt;/Author&gt;&lt;Year&gt;2012&lt;/Year&gt;&lt;RecNum&gt;106&lt;/RecNum&gt;&lt;DisplayText&gt;&lt;style size="10"&gt;[28]&lt;/style&gt;&lt;/DisplayText&gt;&lt;record&gt;&lt;rec-number&gt;106&lt;/rec-number&gt;&lt;foreign-keys&gt;&lt;key app="EN" db-id="svvrf2w9pa5ae3e5v2qx5v96fw0e5fsrrv0s" timestamp="1679987254"&gt;106&lt;/key&gt;&lt;/foreign-keys&gt;&lt;ref-type name="Journal Article"&gt;17&lt;/ref-type&gt;&lt;contributors&gt;&lt;authors&gt;&lt;author&gt;Sedigheh, Talakoub&lt;/author&gt;&lt;author&gt;Sakineh, Gorbani&lt;/author&gt;&lt;author&gt;Marzieh, Hasanpour&lt;/author&gt;&lt;author&gt;Vahid, Zolaktaf&lt;/author&gt;&lt;author&gt;Masoud, Amini&lt;/author&gt;&lt;/authors&gt;&lt;/contributors&gt;&lt;titles&gt;&lt;title&gt;Impact of exercise on affective responses in female adolescents with type I diabetes&lt;/title&gt;&lt;/titles&gt;&lt;dates&gt;&lt;year&gt;2012&lt;/year&gt;&lt;/dates&gt;&lt;urls&gt;&lt;/urls&gt;&lt;/record&gt;&lt;/Cite&gt;&lt;/EndNote&gt;</w:instrText>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[28]</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9B6342" w14:textId="02F416E1"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SCL-90-r (90-item Symptom Checklist Questionnaire)</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73BB4E4"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SCL-90-r is used for affective responses, and consists of two parts; the first part includes demographic characteristics and the second and main part of the SCL-90 consists of 90 dimensions.</w:t>
            </w:r>
          </w:p>
        </w:tc>
      </w:tr>
      <w:tr w:rsidR="003A358D" w:rsidRPr="003A358D" w14:paraId="67E01966"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3693BDD" w14:textId="388A7A6C"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Weersing 2017</w:t>
            </w:r>
            <w:r w:rsidR="0095699B">
              <w:rPr>
                <w:rFonts w:ascii="Times New Roman" w:eastAsia="等线" w:hAnsi="Times New Roman" w:cs="Times New Roman"/>
                <w:sz w:val="18"/>
                <w:szCs w:val="18"/>
                <w:lang w:eastAsia="zh-CN"/>
              </w:rPr>
              <w:fldChar w:fldCharType="begin"/>
            </w:r>
            <w:r w:rsidR="0095699B">
              <w:rPr>
                <w:rFonts w:ascii="Times New Roman" w:eastAsia="等线" w:hAnsi="Times New Roman" w:cs="Times New Roman"/>
                <w:sz w:val="18"/>
                <w:szCs w:val="18"/>
                <w:lang w:eastAsia="zh-CN"/>
              </w:rPr>
              <w:instrText xml:space="preserve"> ADDIN EN.CITE &lt;EndNote&gt;&lt;Cite&gt;&lt;Author&gt;Weersing&lt;/Author&gt;&lt;Year&gt;2017&lt;/Year&gt;&lt;RecNum&gt;256&lt;/RecNum&gt;&lt;DisplayText&gt;&lt;style size="10"&gt;[29]&lt;/style&gt;&lt;/DisplayText&gt;&lt;record&gt;&lt;rec-number&gt;256&lt;/rec-number&gt;&lt;foreign-keys&gt;&lt;key app="EN" db-id="svvrf2w9pa5ae3e5v2qx5v96fw0e5fsrrv0s" timestamp="1681353571"&gt;256&lt;/key&gt;&lt;/foreign-keys&gt;&lt;ref-type name="Journal Article"&gt;17&lt;/ref-type&gt;&lt;contributors&gt;&lt;authors&gt;&lt;author&gt;Weersing, V. Robin&lt;/author&gt;&lt;author&gt;Brent, David A.&lt;/author&gt;&lt;author&gt;Rozenman, Michelle S.&lt;/author&gt;&lt;author&gt;Gonzalez, Araceli&lt;/author&gt;&lt;author&gt;Jeffreys, Megan&lt;/author&gt;&lt;author&gt;Dickerson, John F.&lt;/author&gt;&lt;author&gt;Lynch, Frances L.&lt;/author&gt;&lt;author&gt;Porta, Giovanna&lt;/author&gt;&lt;author&gt;Iyengar, Satish&lt;/author&gt;&lt;/authors&gt;&lt;/contributors&gt;&lt;titles&gt;&lt;title&gt;Brief Behavioral Therapy for Pediatric Anxiety and Depression in Primary Care A Randomized Clinical Trial&lt;/title&gt;&lt;secondary-title&gt;Jama Psychiatry&lt;/secondary-title&gt;&lt;/titles&gt;&lt;periodical&gt;&lt;full-title&gt;Jama Psychiatry&lt;/full-title&gt;&lt;/periodical&gt;&lt;pages&gt;571-578&lt;/pages&gt;&lt;volume&gt;74&lt;/volume&gt;&lt;number&gt;6&lt;/number&gt;&lt;dates&gt;&lt;year&gt;2017&lt;/year&gt;&lt;pub-dates&gt;&lt;date&gt;Jun&lt;/date&gt;&lt;/pub-dates&gt;&lt;/dates&gt;&lt;isbn&gt;2168-622X&lt;/isbn&gt;&lt;accession-num&gt;WOS:000402867200008&lt;/accession-num&gt;&lt;urls&gt;&lt;related-urls&gt;&lt;url&gt;&amp;lt;Go to ISI&amp;gt;://WOS:000402867200008&lt;/url&gt;&lt;/related-urls&gt;&lt;/urls&gt;&lt;electronic-resource-num&gt;10.1001/jamapsychiatry.2017.0429&lt;/electronic-resource-num&gt;&lt;/record&gt;&lt;/Cite&gt;&lt;/EndNote&gt;</w:instrText>
            </w:r>
            <w:r w:rsidR="0095699B">
              <w:rPr>
                <w:rFonts w:ascii="Times New Roman" w:eastAsia="等线" w:hAnsi="Times New Roman" w:cs="Times New Roman"/>
                <w:sz w:val="18"/>
                <w:szCs w:val="18"/>
                <w:lang w:eastAsia="zh-CN"/>
              </w:rPr>
              <w:fldChar w:fldCharType="separate"/>
            </w:r>
            <w:r w:rsidR="0095699B" w:rsidRPr="0095699B">
              <w:rPr>
                <w:rFonts w:ascii="Times New Roman" w:eastAsia="等线" w:hAnsi="Times New Roman" w:cs="Times New Roman"/>
                <w:noProof/>
                <w:sz w:val="20"/>
                <w:szCs w:val="18"/>
                <w:lang w:eastAsia="zh-CN"/>
              </w:rPr>
              <w:t>[29]</w:t>
            </w:r>
            <w:r w:rsidR="0095699B">
              <w:rPr>
                <w:rFonts w:ascii="Times New Roman" w:eastAsia="等线"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72A5BE3"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Children</w:t>
            </w:r>
            <w:proofErr w:type="gramStart"/>
            <w:r w:rsidRPr="003A358D">
              <w:rPr>
                <w:rFonts w:ascii="Times New Roman" w:eastAsia="等线" w:hAnsi="Times New Roman" w:cs="Times New Roman"/>
                <w:sz w:val="18"/>
                <w:szCs w:val="18"/>
                <w:lang w:eastAsia="zh-CN"/>
              </w:rPr>
              <w:t>’</w:t>
            </w:r>
            <w:proofErr w:type="gramEnd"/>
            <w:r w:rsidRPr="003A358D">
              <w:rPr>
                <w:rFonts w:ascii="Times New Roman" w:eastAsia="等线" w:hAnsi="Times New Roman" w:cs="Times New Roman"/>
                <w:sz w:val="18"/>
                <w:szCs w:val="18"/>
                <w:lang w:eastAsia="zh-CN"/>
              </w:rPr>
              <w:t>s Depression Rating Scale–Revised</w:t>
            </w:r>
            <w:r w:rsidRPr="003A358D">
              <w:rPr>
                <w:rFonts w:ascii="Times New Roman" w:eastAsia="等线" w:hAnsi="Times New Roman" w:cs="Times New Roman"/>
                <w:sz w:val="18"/>
                <w:szCs w:val="18"/>
                <w:lang w:eastAsia="zh-CN"/>
              </w:rPr>
              <w:t>（</w:t>
            </w:r>
            <w:r w:rsidRPr="003A358D">
              <w:rPr>
                <w:rFonts w:ascii="Times New Roman" w:eastAsia="等线" w:hAnsi="Times New Roman" w:cs="Times New Roman"/>
                <w:sz w:val="18"/>
                <w:szCs w:val="18"/>
                <w:lang w:eastAsia="zh-CN"/>
              </w:rPr>
              <w:t>CDRS-R</w:t>
            </w:r>
            <w:r w:rsidRPr="003A358D">
              <w:rPr>
                <w:rFonts w:ascii="Times New Roman" w:eastAsia="等线" w:hAnsi="Times New Roman" w:cs="Times New Roman"/>
                <w:sz w:val="18"/>
                <w:szCs w:val="18"/>
                <w:lang w:eastAsia="zh-CN"/>
              </w:rPr>
              <w:t>）</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F13DBB1"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Children's Depression Rating Scale--Revised (CDRS-R; Poznanski et al., 1984) is a clinician-rated instrument for the assessment of the severity of depression in children ages 6-12 years.</w:t>
            </w:r>
          </w:p>
        </w:tc>
      </w:tr>
      <w:tr w:rsidR="003A358D" w:rsidRPr="003A358D" w14:paraId="7B84D367"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B3B40E3" w14:textId="7B64FA56" w:rsidR="003A358D" w:rsidRPr="003A358D" w:rsidRDefault="003A358D" w:rsidP="003A358D">
            <w:pPr>
              <w:jc w:val="center"/>
              <w:rPr>
                <w:rFonts w:ascii="Times New Roman" w:eastAsia="宋体" w:hAnsi="Times New Roman" w:cs="Times New Roman"/>
                <w:sz w:val="18"/>
                <w:szCs w:val="18"/>
                <w:lang w:eastAsia="zh-CN"/>
              </w:rPr>
            </w:pPr>
            <w:r w:rsidRPr="003A358D">
              <w:rPr>
                <w:rFonts w:ascii="Times New Roman" w:eastAsia="宋体" w:hAnsi="Times New Roman" w:cs="Times New Roman"/>
                <w:sz w:val="18"/>
                <w:szCs w:val="18"/>
                <w:lang w:eastAsia="zh-CN"/>
              </w:rPr>
              <w:t>Weintraub 2008</w:t>
            </w:r>
            <w:r w:rsidR="0095699B">
              <w:rPr>
                <w:rFonts w:ascii="Times New Roman" w:eastAsia="宋体" w:hAnsi="Times New Roman" w:cs="Times New Roman"/>
                <w:sz w:val="18"/>
                <w:szCs w:val="18"/>
                <w:lang w:eastAsia="zh-CN"/>
              </w:rPr>
              <w:fldChar w:fldCharType="begin"/>
            </w:r>
            <w:r w:rsidR="0095699B">
              <w:rPr>
                <w:rFonts w:ascii="Times New Roman" w:eastAsia="宋体" w:hAnsi="Times New Roman" w:cs="Times New Roman"/>
                <w:sz w:val="18"/>
                <w:szCs w:val="18"/>
                <w:lang w:eastAsia="zh-CN"/>
              </w:rPr>
              <w:instrText xml:space="preserve"> ADDIN EN.CITE &lt;EndNote&gt;&lt;Cite&gt;&lt;Author&gt;Weintraub&lt;/Author&gt;&lt;Year&gt;2008&lt;/Year&gt;&lt;RecNum&gt;113&lt;/RecNum&gt;&lt;DisplayText&gt;&lt;style size="10"&gt;[30]&lt;/style&gt;&lt;/DisplayText&gt;&lt;record&gt;&lt;rec-number&gt;113&lt;/rec-number&gt;&lt;foreign-keys&gt;&lt;key app="EN" db-id="svvrf2w9pa5ae3e5v2qx5v96fw0e5fsrrv0s" timestamp="1679987254"&gt;113&lt;/key&gt;&lt;/foreign-keys&gt;&lt;ref-type name="Journal Article"&gt;17&lt;/ref-type&gt;&lt;contributors&gt;&lt;authors&gt;&lt;author&gt;Weintraub, Dana L&lt;/author&gt;&lt;author&gt;Tirumalai, Evelyn C&lt;/author&gt;&lt;author&gt;Haydel, K Farish&lt;/author&gt;&lt;author&gt;Fujimoto, Michelle&lt;/author&gt;&lt;author&gt;Fulton, Janet E&lt;/author&gt;&lt;author&gt;Robinson, Thomas N&lt;/author&gt;&lt;/authors&gt;&lt;/contributors&gt;&lt;titles&gt;&lt;title&gt;Team sports for overweight children: The Stanford sports to prevent obesity randomized trial (SPORT)&lt;/title&gt;&lt;secondary-title&gt;Archives of pediatrics &amp;amp; adolescent medicine&lt;/secondary-title&gt;&lt;/titles&gt;&lt;periodical&gt;&lt;full-title&gt;Archives of pediatrics &amp;amp; adolescent medicine&lt;/full-title&gt;&lt;/periodical&gt;&lt;pages&gt;232-237&lt;/pages&gt;&lt;volume&gt;162&lt;/volume&gt;&lt;number&gt;3&lt;/number&gt;&lt;dates&gt;&lt;year&gt;2008&lt;/year&gt;&lt;/dates&gt;&lt;isbn&gt;1072-4710&lt;/isbn&gt;&lt;urls&gt;&lt;/urls&gt;&lt;/record&gt;&lt;/Cite&gt;&lt;/EndNote&gt;</w:instrText>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[30]</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350E58" w14:textId="691E732D"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Children’s Depression Inventory.</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D74238E" w14:textId="50358374"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10-item Children’s Depression Inventory was used to assess depressive symptoms.</w:t>
            </w:r>
          </w:p>
        </w:tc>
      </w:tr>
      <w:tr w:rsidR="003A358D" w:rsidRPr="003A358D" w14:paraId="192AE6DB"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1AF07EF" w14:textId="7B5BAB1F" w:rsidR="003A358D" w:rsidRPr="003A358D" w:rsidRDefault="003A358D" w:rsidP="003A358D">
            <w:pPr>
              <w:jc w:val="center"/>
              <w:rPr>
                <w:rFonts w:ascii="Times New Roman" w:eastAsia="宋体" w:hAnsi="Times New Roman" w:cs="Times New Roman"/>
                <w:sz w:val="18"/>
                <w:szCs w:val="18"/>
                <w:lang w:eastAsia="zh-CN"/>
              </w:rPr>
            </w:pPr>
            <w:r w:rsidRPr="003A358D">
              <w:rPr>
                <w:rFonts w:ascii="Times New Roman" w:eastAsia="宋体" w:hAnsi="Times New Roman" w:cs="Times New Roman"/>
                <w:sz w:val="18"/>
                <w:szCs w:val="18"/>
                <w:lang w:eastAsia="zh-CN"/>
              </w:rPr>
              <w:t>Williams 2019</w:t>
            </w:r>
            <w:r w:rsidR="0095699B">
              <w:rPr>
                <w:rFonts w:ascii="Times New Roman" w:eastAsia="宋体" w:hAnsi="Times New Roman" w:cs="Times New Roman"/>
                <w:sz w:val="18"/>
                <w:szCs w:val="18"/>
                <w:lang w:eastAsia="zh-CN"/>
              </w:rPr>
              <w:fldChar w:fldCharType="begin"/>
            </w:r>
            <w:r w:rsidR="0095699B">
              <w:rPr>
                <w:rFonts w:ascii="Times New Roman" w:eastAsia="宋体" w:hAnsi="Times New Roman" w:cs="Times New Roman"/>
                <w:sz w:val="18"/>
                <w:szCs w:val="18"/>
                <w:lang w:eastAsia="zh-CN"/>
              </w:rPr>
              <w:instrText xml:space="preserve"> ADDIN EN.CITE &lt;EndNote&gt;&lt;Cite&gt;&lt;Author&gt;Williams&lt;/Author&gt;&lt;Year&gt;2019&lt;/Year&gt;&lt;RecNum&gt;102&lt;/RecNum&gt;&lt;DisplayText&gt;&lt;style size="10"&gt;[31]&lt;/style&gt;&lt;/DisplayText&gt;&lt;record&gt;&lt;rec-number&gt;102&lt;/rec-number&gt;&lt;foreign-keys&gt;&lt;key app="EN" db-id="svvrf2w9pa5ae3e5v2qx5v96fw0e5fsrrv0s" timestamp="1679987254"&gt;102&lt;/key&gt;&lt;/foreign-keys&gt;&lt;ref-type name="Journal Article"&gt;17&lt;/ref-type&gt;&lt;contributors&gt;&lt;authors&gt;&lt;author&gt;Williams, Celestine F&lt;/author&gt;&lt;author&gt;Bustamante, Eduardo E&lt;/author&gt;&lt;author&gt;Waller, Jennifer L&lt;/author&gt;&lt;author&gt;Davis, Catherine L&lt;/author&gt;&lt;/authors&gt;&lt;/contributors&gt;&lt;titles&gt;&lt;title&gt;Exercise effects on quality of life, mood, and self-worth in overweight children: the SMART randomized controlled trial&lt;/title&gt;&lt;secondary-title&gt;Translational behavioral medicine&lt;/secondary-title&gt;&lt;/titles&gt;&lt;periodical&gt;&lt;full-title&gt;Translational behavioral medicine&lt;/full-title&gt;&lt;/periodical&gt;&lt;pages&gt;451-459&lt;/pages&gt;&lt;volume&gt;9&lt;/volume&gt;&lt;number&gt;3&lt;/number&gt;&lt;dates&gt;&lt;year&gt;2019&lt;/year&gt;&lt;/dates&gt;&lt;isbn&gt;1869-6716&lt;/isbn&gt;&lt;urls&gt;&lt;/urls&gt;&lt;/record&gt;&lt;/Cite&gt;&lt;/EndNote&gt;</w:instrText>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[31]</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2D03CDC" w14:textId="3000DE85"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Children’s Depression Inventory (CDI)</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9BB8004"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CDI is a 27-item self-report questionnaire designed to assess depressive symptoms in children and adolescents that have occurred within 2 weeks of completing the assessment.</w:t>
            </w:r>
          </w:p>
        </w:tc>
      </w:tr>
      <w:tr w:rsidR="003A358D" w:rsidRPr="003A358D" w14:paraId="3EDC74AD"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DE72B63" w14:textId="436CC70D"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Williamson 2001</w:t>
            </w:r>
            <w:r w:rsidR="0095699B">
              <w:rPr>
                <w:rFonts w:ascii="Times New Roman" w:eastAsia="等线" w:hAnsi="Times New Roman" w:cs="Times New Roman"/>
                <w:sz w:val="18"/>
                <w:szCs w:val="18"/>
                <w:lang w:eastAsia="zh-CN"/>
              </w:rPr>
              <w:fldChar w:fldCharType="begin">
                <w:fldData xml:space="preserve">PEVuZE5vdGU+PENpdGU+PEF1dGhvcj5XaWxsaWFtc29uPC9BdXRob3I+PFllYXI+MjAwMTwvWWVh
cj48UmVjTnVtPjI2NDwvUmVjTnVtPjxEaXNwbGF5VGV4dD48c3R5bGUgc2l6ZT0iMTAiPlszMl08
L3N0eWxlPjwvRGlzcGxheVRleHQ+PHJlY29yZD48cmVjLW51bWJlcj4yNjQ8L3JlYy1udW1iZXI+
PGZvcmVpZ24ta2V5cz48a2V5IGFwcD0iRU4iIGRiLWlkPSJzdnZyZjJ3OXBhNWFlM2U1djJxeDV2
OTZmdzBlNWZzcnJ2MHMiIHRpbWVzdGFtcD0iMTY4MTM1MzU3MSI+MjY0PC9rZXk+PC9mb3JlaWdu
LWtleXM+PHJlZi10eXBlIG5hbWU9IkpvdXJuYWwgQXJ0aWNsZSI+MTc8L3JlZi10eXBlPjxjb250
cmlidXRvcnM+PGF1dGhvcnM+PGF1dGhvcj5XaWxsaWFtc29uLCBELjwvYXV0aG9yPjxhdXRob3I+
RGV3ZXksIEEuPC9hdXRob3I+PGF1dGhvcj5TdGVpbmJlcmcsIEguPC9hdXRob3I+PC9hdXRob3Jz
PjwvY29udHJpYnV0b3JzPjx0aXRsZXM+PHRpdGxlPk1vb2QgY2hhbmdlIHRocm91Z2ggcGh5c2lj
YWwgZXhlcmNpc2UgaW4gbmluZS0gdG8gdGVuLXllYXItb2xkIGNoaWxkcmVuPC90aXRsZT48c2Vj
b25kYXJ5LXRpdGxlPlBlcmNlcHR1YWwgYW5kIG1vdG9yIHNraWxsczwvc2Vjb25kYXJ5LXRpdGxl
PjwvdGl0bGVzPjxwZXJpb2RpY2FsPjxmdWxsLXRpdGxlPlBlcmNlcHR1YWwgYW5kIG1vdG9yIHNr
aWxsczwvZnVsbC10aXRsZT48L3BlcmlvZGljYWw+PHBhZ2VzPjMxMS02PC9wYWdlcz48dm9sdW1l
PjkzPC92b2x1bWU+PG51bWJlcj4xPC9udW1iZXI+PG51bS12b2xzPjxzdHlsZSBmYWNlPSJub3Jt
YWwiIGZvbnQ9ImRlZmF1bHQiIGNoYXJzZXQ9IjEzNCIgc2l6ZT0iMTAwJSI+5L2T6IKy6ZS754K8
5a+5PC9zdHlsZT48c3R5bGUgZmFjZT0ibm9ybWFsIiBmb250PSJkZWZhdWx0IiBzaXplPSIxMDAl
Ij45LTEwPC9zdHlsZT48c3R5bGUgZmFjZT0ibm9ybWFsIiBmb250PSJkZWZhdWx0IiBjaGFyc2V0
PSIxMzQiIHNpemU9IjEwMCUiPuWygeWEv+erpeaDhee7queahOW9seWTjTwvc3R5bGU+PC9udW0t
dm9scz48ZGF0ZXM+PHllYXI+MjAwMTwveWVhcj48cHViLWRhdGVzPjxkYXRlPjIwMDEtQXVnPC9k
YXRlPjwvcHViLWRhdGVzPjwvZGF0ZXM+PGlzYm4+MDAzMS01MTI1PC9pc2JuPjxhY2Nlc3Npb24t
bnVtPk1FRExJTkU6MTE2OTM3MDI8L2FjY2Vzc2lvbi1udW0+PHVybHM+PHJlbGF0ZWQtdXJscz48
dXJsPiZsdDtHbyB0byBJU0kmZ3Q7Oi8vTUVETElORToxMTY5MzcwMjwvdXJsPjwvcmVsYXRlZC11
cmxzPjwvdXJscz48ZWxlY3Ryb25pYy1yZXNvdXJjZS1udW0+MTAuMjQ2Ni9wbXMuOTMuNS4zMTEt
MzE2PC9lbGVjdHJvbmljLXJlc291cmNlLW51bT48cmVzZWFyY2gtbm90ZXM+PHN0eWxlIGZhY2U9
Im5vcm1hbCIgZm9udD0iZGVmYXVsdCIgY2hhcnNldD0iMTM0IiBzaXplPSIxMDAlIj7mnKznoJTn
qbbor4TkvLDkuobkuKTnp43nsbvlnovnmoTkvZPogrLplLvngrzlr7k8L3N0eWxlPjxzdHlsZSBm
YWNlPSJub3JtYWwiIGZvbnQ9ImRlZmF1bHQiIHNpemU9IjEwMCUiPjY0IDk8L3N0eWxlPjxzdHls
ZSBmYWNlPSJub3JtYWwiIGZvbnQ9ImRlZmF1bHQiIGNoYXJzZXQ9IjEzNCIgc2l6ZT0iMTAwJSI+
5bKB5ZKMPC9zdHlsZT48c3R5bGUgZmFjZT0ibm9ybWFsIiBmb250PSJkZWZhdWx0IiBzaXplPSIx
MDAlIj4xMDwvc3R5bGU+PHN0eWxlIGZhY2U9Im5vcm1hbCIgZm9udD0iZGVmYXVsdCIgY2hhcnNl
dD0iMTM0IiBzaXplPSIxMDAlIj7lsoHogIHlubTkurroh6rmiJHmiqXlkYrmg4Xnu6rnmoTlvbHl
k43jgII8L3N0eWxlPjxzdHlsZSBmYWNlPSJub3JtYWwiIGZvbnQ9ImRlZmF1bHQiIHNpemU9IjEw
MCUiPi08L3N0eWxlPjxzdHlsZSBmYWNlPSJub3JtYWwiIGZvbnQ9ImRlZmF1bHQiIGNoYXJzZXQ9
IjEzNCIgc2l6ZT0iMTAwJSI+5Zyo5Lik56eN5LiN5ZCM57G75Z6L55qEPC9zdHlsZT48c3R5bGUg
ZmFjZT0ibm9ybWFsIiBmb250PSJkZWZhdWx0IiBzaXplPSIxMDAlIj4xNTwvc3R5bGU+PHN0eWxl
IGZhY2U9Im5vcm1hbCIgZm9udD0iZGVmYXVsdCIgY2hhcnNldD0iMTM0IiBzaXplPSIxMDAlIj7l
iIbpkp/mnInmsKfov5DliqjlkI7vvIzlr7noh6rmiJHmiqXlkYrmg4Xnu6rmtYvph4/mnInlj43l
upTnmoTlpKfpvoTlhL/nq6XjgILvvIw8L3N0eWxlPjxzdHlsZSBmYWNlPSJub3JtYWwiIGZvbnQ9
ImRlZmF1bHQiIHNpemU9IjEwMCUiPjE1PC9zdHlsZT48c3R5bGUgZmFjZT0ibm9ybWFsIiBmb250
PSJkZWZhdWx0IiBjaGFyc2V0PSIxMzQiIHNpemU9IjEwMCUiPuWIhumSn+WQjuOAguinhumikeOA
guavj+asoei/kOWKqOayu+eWl+WQju+8jOenr+aegeaDhee7quaYvuiRl+WinuWKoO+8jOa2iOae
geaDhee7quaYvuiRl+WHj+Wwke+8m+eEtuiAjO+8jOinhumikeayu+eWl+WQjuenr+aegeaDhee7
quWHj+Wwke+8jOa2iOaegeaDhee7quWinuWKoOOAguaciei2o+eahOaYr++8jOS4pOenjemUu+eC
vOeWl+azleeahOW5s+Wdh+aDhee7quW+l+WIhuayoeacieaYvuiRl+W3ruW8guOAgui/meS6m+aV
sOaNruihqOaYju+8jOefreaXtumXtOeahOS9k+iCsumUu+eCvOWvueWtqeWtkOeahOW/g+eQhuac
ieWlveWkhOOAgjwvc3R5bGU+PC9yZXNlYXJjaC1ub3Rlcz48L3JlY29yZD48L0NpdGU+PC9FbmRO
b3RlPn==
</w:fldData>
              </w:fldChar>
            </w:r>
            <w:r w:rsidR="0095699B">
              <w:rPr>
                <w:rFonts w:ascii="Times New Roman" w:eastAsia="等线" w:hAnsi="Times New Roman" w:cs="Times New Roman"/>
                <w:sz w:val="18"/>
                <w:szCs w:val="18"/>
                <w:lang w:eastAsia="zh-CN"/>
              </w:rPr>
              <w:instrText xml:space="preserve"> ADDIN EN.CITE </w:instrText>
            </w:r>
            <w:r w:rsidR="0095699B">
              <w:rPr>
                <w:rFonts w:ascii="Times New Roman" w:eastAsia="等线" w:hAnsi="Times New Roman" w:cs="Times New Roman"/>
                <w:sz w:val="18"/>
                <w:szCs w:val="18"/>
                <w:lang w:eastAsia="zh-CN"/>
              </w:rPr>
              <w:fldChar w:fldCharType="begin">
                <w:fldData xml:space="preserve">PEVuZE5vdGU+PENpdGU+PEF1dGhvcj5XaWxsaWFtc29uPC9BdXRob3I+PFllYXI+MjAwMTwvWWVh
cj48UmVjTnVtPjI2NDwvUmVjTnVtPjxEaXNwbGF5VGV4dD48c3R5bGUgc2l6ZT0iMTAiPlszMl08
L3N0eWxlPjwvRGlzcGxheVRleHQ+PHJlY29yZD48cmVjLW51bWJlcj4yNjQ8L3JlYy1udW1iZXI+
PGZvcmVpZ24ta2V5cz48a2V5IGFwcD0iRU4iIGRiLWlkPSJzdnZyZjJ3OXBhNWFlM2U1djJxeDV2
OTZmdzBlNWZzcnJ2MHMiIHRpbWVzdGFtcD0iMTY4MTM1MzU3MSI+MjY0PC9rZXk+PC9mb3JlaWdu
LWtleXM+PHJlZi10eXBlIG5hbWU9IkpvdXJuYWwgQXJ0aWNsZSI+MTc8L3JlZi10eXBlPjxjb250
cmlidXRvcnM+PGF1dGhvcnM+PGF1dGhvcj5XaWxsaWFtc29uLCBELjwvYXV0aG9yPjxhdXRob3I+
RGV3ZXksIEEuPC9hdXRob3I+PGF1dGhvcj5TdGVpbmJlcmcsIEguPC9hdXRob3I+PC9hdXRob3Jz
PjwvY29udHJpYnV0b3JzPjx0aXRsZXM+PHRpdGxlPk1vb2QgY2hhbmdlIHRocm91Z2ggcGh5c2lj
YWwgZXhlcmNpc2UgaW4gbmluZS0gdG8gdGVuLXllYXItb2xkIGNoaWxkcmVuPC90aXRsZT48c2Vj
b25kYXJ5LXRpdGxlPlBlcmNlcHR1YWwgYW5kIG1vdG9yIHNraWxsczwvc2Vjb25kYXJ5LXRpdGxl
PjwvdGl0bGVzPjxwZXJpb2RpY2FsPjxmdWxsLXRpdGxlPlBlcmNlcHR1YWwgYW5kIG1vdG9yIHNr
aWxsczwvZnVsbC10aXRsZT48L3BlcmlvZGljYWw+PHBhZ2VzPjMxMS02PC9wYWdlcz48dm9sdW1l
PjkzPC92b2x1bWU+PG51bWJlcj4xPC9udW1iZXI+PG51bS12b2xzPjxzdHlsZSBmYWNlPSJub3Jt
YWwiIGZvbnQ9ImRlZmF1bHQiIGNoYXJzZXQ9IjEzNCIgc2l6ZT0iMTAwJSI+5L2T6IKy6ZS754K8
5a+5PC9zdHlsZT48c3R5bGUgZmFjZT0ibm9ybWFsIiBmb250PSJkZWZhdWx0IiBzaXplPSIxMDAl
Ij45LTEwPC9zdHlsZT48c3R5bGUgZmFjZT0ibm9ybWFsIiBmb250PSJkZWZhdWx0IiBjaGFyc2V0
PSIxMzQiIHNpemU9IjEwMCUiPuWygeWEv+erpeaDhee7queahOW9seWTjTwvc3R5bGU+PC9udW0t
dm9scz48ZGF0ZXM+PHllYXI+MjAwMTwveWVhcj48cHViLWRhdGVzPjxkYXRlPjIwMDEtQXVnPC9k
YXRlPjwvcHViLWRhdGVzPjwvZGF0ZXM+PGlzYm4+MDAzMS01MTI1PC9pc2JuPjxhY2Nlc3Npb24t
bnVtPk1FRExJTkU6MTE2OTM3MDI8L2FjY2Vzc2lvbi1udW0+PHVybHM+PHJlbGF0ZWQtdXJscz48
dXJsPiZsdDtHbyB0byBJU0kmZ3Q7Oi8vTUVETElORToxMTY5MzcwMjwvdXJsPjwvcmVsYXRlZC11
cmxzPjwvdXJscz48ZWxlY3Ryb25pYy1yZXNvdXJjZS1udW0+MTAuMjQ2Ni9wbXMuOTMuNS4zMTEt
MzE2PC9lbGVjdHJvbmljLXJlc291cmNlLW51bT48cmVzZWFyY2gtbm90ZXM+PHN0eWxlIGZhY2U9
Im5vcm1hbCIgZm9udD0iZGVmYXVsdCIgY2hhcnNldD0iMTM0IiBzaXplPSIxMDAlIj7mnKznoJTn
qbbor4TkvLDkuobkuKTnp43nsbvlnovnmoTkvZPogrLplLvngrzlr7k8L3N0eWxlPjxzdHlsZSBm
YWNlPSJub3JtYWwiIGZvbnQ9ImRlZmF1bHQiIHNpemU9IjEwMCUiPjY0IDk8L3N0eWxlPjxzdHls
ZSBmYWNlPSJub3JtYWwiIGZvbnQ9ImRlZmF1bHQiIGNoYXJzZXQ9IjEzNCIgc2l6ZT0iMTAwJSI+
5bKB5ZKMPC9zdHlsZT48c3R5bGUgZmFjZT0ibm9ybWFsIiBmb250PSJkZWZhdWx0IiBzaXplPSIx
MDAlIj4xMDwvc3R5bGU+PHN0eWxlIGZhY2U9Im5vcm1hbCIgZm9udD0iZGVmYXVsdCIgY2hhcnNl
dD0iMTM0IiBzaXplPSIxMDAlIj7lsoHogIHlubTkurroh6rmiJHmiqXlkYrmg4Xnu6rnmoTlvbHl
k43jgII8L3N0eWxlPjxzdHlsZSBmYWNlPSJub3JtYWwiIGZvbnQ9ImRlZmF1bHQiIHNpemU9IjEw
MCUiPi08L3N0eWxlPjxzdHlsZSBmYWNlPSJub3JtYWwiIGZvbnQ9ImRlZmF1bHQiIGNoYXJzZXQ9
IjEzNCIgc2l6ZT0iMTAwJSI+5Zyo5Lik56eN5LiN5ZCM57G75Z6L55qEPC9zdHlsZT48c3R5bGUg
ZmFjZT0ibm9ybWFsIiBmb250PSJkZWZhdWx0IiBzaXplPSIxMDAlIj4xNTwvc3R5bGU+PHN0eWxl
IGZhY2U9Im5vcm1hbCIgZm9udD0iZGVmYXVsdCIgY2hhcnNldD0iMTM0IiBzaXplPSIxMDAlIj7l
iIbpkp/mnInmsKfov5DliqjlkI7vvIzlr7noh6rmiJHmiqXlkYrmg4Xnu6rmtYvph4/mnInlj43l
upTnmoTlpKfpvoTlhL/nq6XjgILvvIw8L3N0eWxlPjxzdHlsZSBmYWNlPSJub3JtYWwiIGZvbnQ9
ImRlZmF1bHQiIHNpemU9IjEwMCUiPjE1PC9zdHlsZT48c3R5bGUgZmFjZT0ibm9ybWFsIiBmb250
PSJkZWZhdWx0IiBjaGFyc2V0PSIxMzQiIHNpemU9IjEwMCUiPuWIhumSn+WQjuOAguinhumikeOA
guavj+asoei/kOWKqOayu+eWl+WQju+8jOenr+aegeaDhee7quaYvuiRl+WinuWKoO+8jOa2iOae
geaDhee7quaYvuiRl+WHj+Wwke+8m+eEtuiAjO+8jOinhumikeayu+eWl+WQjuenr+aegeaDhee7
quWHj+Wwke+8jOa2iOaegeaDhee7quWinuWKoOOAguaciei2o+eahOaYr++8jOS4pOenjemUu+eC
vOeWl+azleeahOW5s+Wdh+aDhee7quW+l+WIhuayoeacieaYvuiRl+W3ruW8guOAgui/meS6m+aV
sOaNruihqOaYju+8jOefreaXtumXtOeahOS9k+iCsumUu+eCvOWvueWtqeWtkOeahOW/g+eQhuac
ieWlveWkhOOAgjwvc3R5bGU+PC9yZXNlYXJjaC1ub3Rlcz48L3JlY29yZD48L0NpdGU+PC9FbmRO
b3RlPn==
</w:fldData>
              </w:fldChar>
            </w:r>
            <w:r w:rsidR="0095699B">
              <w:rPr>
                <w:rFonts w:ascii="Times New Roman" w:eastAsia="等线" w:hAnsi="Times New Roman" w:cs="Times New Roman"/>
                <w:sz w:val="18"/>
                <w:szCs w:val="18"/>
                <w:lang w:eastAsia="zh-CN"/>
              </w:rPr>
              <w:instrText xml:space="preserve"> ADDIN EN.CITE.DATA </w:instrText>
            </w:r>
            <w:r w:rsidR="0095699B">
              <w:rPr>
                <w:rFonts w:ascii="Times New Roman" w:eastAsia="等线" w:hAnsi="Times New Roman" w:cs="Times New Roman"/>
                <w:sz w:val="18"/>
                <w:szCs w:val="18"/>
                <w:lang w:eastAsia="zh-CN"/>
              </w:rPr>
            </w:r>
            <w:r w:rsidR="0095699B">
              <w:rPr>
                <w:rFonts w:ascii="Times New Roman" w:eastAsia="等线" w:hAnsi="Times New Roman" w:cs="Times New Roman"/>
                <w:sz w:val="18"/>
                <w:szCs w:val="18"/>
                <w:lang w:eastAsia="zh-CN"/>
              </w:rPr>
              <w:fldChar w:fldCharType="end"/>
            </w:r>
            <w:r w:rsidR="0095699B">
              <w:rPr>
                <w:rFonts w:ascii="Times New Roman" w:eastAsia="等线" w:hAnsi="Times New Roman" w:cs="Times New Roman"/>
                <w:sz w:val="18"/>
                <w:szCs w:val="18"/>
                <w:lang w:eastAsia="zh-CN"/>
              </w:rPr>
            </w:r>
            <w:r w:rsidR="0095699B">
              <w:rPr>
                <w:rFonts w:ascii="Times New Roman" w:eastAsia="等线" w:hAnsi="Times New Roman" w:cs="Times New Roman"/>
                <w:sz w:val="18"/>
                <w:szCs w:val="18"/>
                <w:lang w:eastAsia="zh-CN"/>
              </w:rPr>
              <w:fldChar w:fldCharType="separate"/>
            </w:r>
            <w:r w:rsidR="0095699B" w:rsidRPr="0095699B">
              <w:rPr>
                <w:rFonts w:ascii="Times New Roman" w:eastAsia="等线" w:hAnsi="Times New Roman" w:cs="Times New Roman"/>
                <w:noProof/>
                <w:sz w:val="20"/>
                <w:szCs w:val="18"/>
                <w:lang w:eastAsia="zh-CN"/>
              </w:rPr>
              <w:t>[32]</w:t>
            </w:r>
            <w:r w:rsidR="0095699B">
              <w:rPr>
                <w:rFonts w:ascii="Times New Roman" w:eastAsia="等线"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7847E9"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 xml:space="preserve">The </w:t>
            </w:r>
            <w:proofErr w:type="spellStart"/>
            <w:r w:rsidRPr="003A358D">
              <w:rPr>
                <w:rFonts w:ascii="Times New Roman" w:eastAsia="等线" w:hAnsi="Times New Roman" w:cs="Times New Roman"/>
                <w:sz w:val="18"/>
                <w:szCs w:val="18"/>
                <w:lang w:eastAsia="zh-CN"/>
              </w:rPr>
              <w:t>modfied</w:t>
            </w:r>
            <w:proofErr w:type="spellEnd"/>
            <w:r w:rsidRPr="003A358D">
              <w:rPr>
                <w:rFonts w:ascii="Times New Roman" w:eastAsia="等线" w:hAnsi="Times New Roman" w:cs="Times New Roman"/>
                <w:sz w:val="18"/>
                <w:szCs w:val="18"/>
                <w:lang w:eastAsia="zh-CN"/>
              </w:rPr>
              <w:t xml:space="preserve"> mood questionnaire</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96B9268"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mood questionnaire is a self-report mood measure of eight positive and eight negative adjectives.</w:t>
            </w:r>
          </w:p>
        </w:tc>
      </w:tr>
      <w:tr w:rsidR="003A358D" w:rsidRPr="003A358D" w14:paraId="5D2B0C27"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A74E2F9" w14:textId="1EA551D3" w:rsidR="003A358D" w:rsidRPr="003A358D" w:rsidRDefault="003A358D" w:rsidP="003A358D">
            <w:pPr>
              <w:jc w:val="center"/>
              <w:rPr>
                <w:rFonts w:ascii="Times New Roman" w:eastAsia="宋体" w:hAnsi="Times New Roman" w:cs="Times New Roman"/>
                <w:sz w:val="18"/>
                <w:szCs w:val="18"/>
                <w:lang w:eastAsia="zh-CN"/>
              </w:rPr>
            </w:pPr>
            <w:proofErr w:type="spellStart"/>
            <w:r w:rsidRPr="003A358D">
              <w:rPr>
                <w:rFonts w:ascii="Times New Roman" w:eastAsia="宋体" w:hAnsi="Times New Roman" w:cs="Times New Roman"/>
                <w:sz w:val="18"/>
                <w:szCs w:val="18"/>
                <w:lang w:eastAsia="zh-CN"/>
              </w:rPr>
              <w:t>Wunram</w:t>
            </w:r>
            <w:proofErr w:type="spellEnd"/>
            <w:r w:rsidRPr="003A358D">
              <w:rPr>
                <w:rFonts w:ascii="Times New Roman" w:eastAsia="宋体" w:hAnsi="Times New Roman" w:cs="Times New Roman"/>
                <w:sz w:val="18"/>
                <w:szCs w:val="18"/>
                <w:lang w:eastAsia="zh-CN"/>
              </w:rPr>
              <w:t xml:space="preserve"> 2018</w:t>
            </w:r>
            <w:r w:rsidR="0095699B">
              <w:rPr>
                <w:rFonts w:ascii="Times New Roman" w:eastAsia="宋体" w:hAnsi="Times New Roman" w:cs="Times New Roman"/>
                <w:sz w:val="18"/>
                <w:szCs w:val="18"/>
                <w:lang w:eastAsia="zh-CN"/>
              </w:rPr>
              <w:fldChar w:fldCharType="begin"/>
            </w:r>
            <w:r w:rsidR="0095699B">
              <w:rPr>
                <w:rFonts w:ascii="Times New Roman" w:eastAsia="宋体" w:hAnsi="Times New Roman" w:cs="Times New Roman"/>
                <w:sz w:val="18"/>
                <w:szCs w:val="18"/>
                <w:lang w:eastAsia="zh-CN"/>
              </w:rPr>
              <w:instrText xml:space="preserve"> ADDIN EN.CITE &lt;EndNote&gt;&lt;Cite&gt;&lt;Author&gt;Wunram&lt;/Author&gt;&lt;Year&gt;2018&lt;/Year&gt;&lt;RecNum&gt;93&lt;/RecNum&gt;&lt;DisplayText&gt;&lt;style size="10"&gt;[33]&lt;/style&gt;&lt;/DisplayText&gt;&lt;record&gt;&lt;rec-number&gt;93&lt;/rec-number&gt;&lt;foreign-keys&gt;&lt;key app="EN" db-id="svvrf2w9pa5ae3e5v2qx5v96fw0e5fsrrv0s" timestamp="1679975101"&gt;93&lt;/key&gt;&lt;/foreign-keys&gt;&lt;ref-type name="Journal Article"&gt;17&lt;/ref-type&gt;&lt;contributors&gt;&lt;authors&gt;&lt;author&gt;Wunram, Heidrun Lioba&lt;/author&gt;&lt;author&gt;Hamacher, Stefanie&lt;/author&gt;&lt;author&gt;Hellmich, Martin&lt;/author&gt;&lt;author&gt;Volk, Maxi&lt;/author&gt;&lt;author&gt;J</w:instrText>
            </w:r>
            <w:r w:rsidR="0095699B">
              <w:rPr>
                <w:rFonts w:ascii="Times New Roman" w:eastAsia="宋体" w:hAnsi="Times New Roman" w:cs="Times New Roman" w:hint="eastAsia"/>
                <w:sz w:val="18"/>
                <w:szCs w:val="18"/>
                <w:lang w:eastAsia="zh-CN"/>
              </w:rPr>
              <w:instrText>ä</w:instrText>
            </w:r>
            <w:r w:rsidR="0095699B">
              <w:rPr>
                <w:rFonts w:ascii="Times New Roman" w:eastAsia="宋体" w:hAnsi="Times New Roman" w:cs="Times New Roman"/>
                <w:sz w:val="18"/>
                <w:szCs w:val="18"/>
                <w:lang w:eastAsia="zh-CN"/>
              </w:rPr>
              <w:instrText>nicke, Franziska&lt;/author&gt;&lt;author&gt;Reinhard, Franziska&lt;/author&gt;&lt;author&gt;Bloch, Wilhelm&lt;/author&gt;&lt;author&gt;Zimmer, Philipp&lt;/author&gt;&lt;author&gt;Graf, Christine&lt;/author&gt;&lt;author&gt;Schönau, Eckhard %J European Child&lt;/author&gt;&lt;author&gt;Adolescent Psychiatry&lt;/author&gt;&lt;/authors&gt;&lt;/contributors&gt;&lt;titles&gt;&lt;title&gt;Whole body vibration added to treatment as usual is effective in adolescents with depression: a partly randomized, three-armed clinical trial in inpatients&lt;/title&gt;&lt;/titles&gt;&lt;pages&gt;645-662&lt;/pages&gt;&lt;volume&gt;27&lt;/volume&gt;&lt;dates&gt;&lt;year&gt;2018&lt;/year&gt;&lt;/dates&gt;&lt;isbn&gt;1018-8827&lt;/isbn&gt;&lt;urls&gt;&lt;/urls&gt;&lt;/record&gt;&lt;/Cite&gt;&lt;/EndNote&gt;</w:instrText>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[33]</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13420EE" w14:textId="2C6564F1"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 xml:space="preserve">Depression </w:t>
            </w:r>
            <w:proofErr w:type="spellStart"/>
            <w:r w:rsidRPr="003A358D">
              <w:rPr>
                <w:rFonts w:ascii="Times New Roman" w:eastAsia="等线" w:hAnsi="Times New Roman" w:cs="Times New Roman"/>
                <w:sz w:val="18"/>
                <w:szCs w:val="18"/>
                <w:lang w:eastAsia="zh-CN"/>
              </w:rPr>
              <w:t>sinventar</w:t>
            </w:r>
            <w:proofErr w:type="spellEnd"/>
            <w:r w:rsidRPr="003A358D">
              <w:rPr>
                <w:rFonts w:ascii="Times New Roman" w:eastAsia="等线" w:hAnsi="Times New Roman" w:cs="Times New Roman"/>
                <w:sz w:val="18"/>
                <w:szCs w:val="18"/>
                <w:lang w:eastAsia="zh-CN"/>
              </w:rPr>
              <w:t xml:space="preserve"> für Kinder und </w:t>
            </w:r>
            <w:proofErr w:type="spellStart"/>
            <w:r w:rsidRPr="003A358D">
              <w:rPr>
                <w:rFonts w:ascii="Times New Roman" w:eastAsia="等线" w:hAnsi="Times New Roman" w:cs="Times New Roman"/>
                <w:sz w:val="18"/>
                <w:szCs w:val="18"/>
                <w:lang w:eastAsia="zh-CN"/>
              </w:rPr>
              <w:t>Jugendliche</w:t>
            </w:r>
            <w:proofErr w:type="spellEnd"/>
            <w:r w:rsidRPr="003A358D">
              <w:rPr>
                <w:rFonts w:ascii="Times New Roman" w:eastAsia="等线" w:hAnsi="Times New Roman" w:cs="Times New Roman"/>
                <w:sz w:val="18"/>
                <w:szCs w:val="18"/>
                <w:lang w:eastAsia="zh-CN"/>
              </w:rPr>
              <w:t xml:space="preserve"> (DIKJ)</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7E02653"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 xml:space="preserve">The DIKJ is a self-report questionnaire assessing the severity of depressive symptoms in children and adolescents as of grade two, conceived on the basis of the </w:t>
            </w:r>
            <w:proofErr w:type="spellStart"/>
            <w:r w:rsidRPr="003A358D">
              <w:rPr>
                <w:rFonts w:ascii="Times New Roman" w:eastAsia="等线" w:hAnsi="Times New Roman" w:cs="Times New Roman"/>
                <w:sz w:val="18"/>
                <w:szCs w:val="18"/>
                <w:lang w:eastAsia="zh-CN"/>
              </w:rPr>
              <w:t>anglosaxon</w:t>
            </w:r>
            <w:proofErr w:type="spellEnd"/>
            <w:r w:rsidRPr="003A358D">
              <w:rPr>
                <w:rFonts w:ascii="Times New Roman" w:eastAsia="等线" w:hAnsi="Times New Roman" w:cs="Times New Roman"/>
                <w:sz w:val="18"/>
                <w:szCs w:val="18"/>
                <w:lang w:eastAsia="zh-CN"/>
              </w:rPr>
              <w:t xml:space="preserve"> children’s depression inventory.</w:t>
            </w:r>
          </w:p>
        </w:tc>
      </w:tr>
      <w:tr w:rsidR="003A358D" w:rsidRPr="003A358D" w14:paraId="3EA52AC4"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77E1161" w14:textId="3769FD6E" w:rsidR="003A358D" w:rsidRPr="003A358D" w:rsidRDefault="003A358D" w:rsidP="003A358D">
            <w:pPr>
              <w:jc w:val="center"/>
              <w:rPr>
                <w:rFonts w:ascii="Times New Roman" w:eastAsia="宋体" w:hAnsi="Times New Roman" w:cs="Times New Roman"/>
                <w:sz w:val="18"/>
                <w:szCs w:val="18"/>
                <w:lang w:eastAsia="zh-CN"/>
              </w:rPr>
            </w:pPr>
            <w:r w:rsidRPr="003A358D">
              <w:rPr>
                <w:rFonts w:ascii="Times New Roman" w:eastAsia="宋体" w:hAnsi="Times New Roman" w:cs="Times New Roman"/>
                <w:sz w:val="18"/>
                <w:szCs w:val="18"/>
                <w:lang w:eastAsia="zh-CN"/>
              </w:rPr>
              <w:t>Yu 2020</w:t>
            </w:r>
            <w:r w:rsidR="0095699B">
              <w:rPr>
                <w:rFonts w:ascii="Times New Roman" w:eastAsia="宋体" w:hAnsi="Times New Roman" w:cs="Times New Roman"/>
                <w:sz w:val="18"/>
                <w:szCs w:val="18"/>
                <w:lang w:eastAsia="zh-CN"/>
              </w:rPr>
              <w:fldChar w:fldCharType="begin"/>
            </w:r>
            <w:r w:rsidR="0095699B">
              <w:rPr>
                <w:rFonts w:ascii="Times New Roman" w:eastAsia="宋体" w:hAnsi="Times New Roman" w:cs="Times New Roman"/>
                <w:sz w:val="18"/>
                <w:szCs w:val="18"/>
                <w:lang w:eastAsia="zh-CN"/>
              </w:rPr>
              <w:instrText xml:space="preserve"> ADDIN EN.CITE &lt;EndNote&gt;&lt;Cite&gt;&lt;Author&gt;Yu&lt;/Author&gt;&lt;Year&gt;2020&lt;/Year&gt;&lt;RecNum&gt;108&lt;/RecNum&gt;&lt;DisplayText&gt;&lt;style size="10"&gt;[34]&lt;/style&gt;&lt;/DisplayText&gt;&lt;record&gt;&lt;rec-number&gt;108&lt;/rec-number&gt;&lt;foreign-keys&gt;&lt;key app="EN" db-id="svvrf2w9pa5ae3e5v2qx5v96fw0e5fsrrv0s" timestamp="1679987254"&gt;108&lt;/key&gt;&lt;/foreign-keys&gt;&lt;ref-type name="Journal Article"&gt;17&lt;/ref-type&gt;&lt;contributors&gt;&lt;authors&gt;&lt;author&gt;Yu, Hong-jie&lt;/author&gt;&lt;author&gt;Li, Fang&lt;/author&gt;&lt;author&gt;Hu, Yong-feng&lt;/author&gt;&lt;author&gt;Li, Chang-feng&lt;/author&gt;&lt;author&gt;Yuan, Shuai&lt;/author&gt;&lt;author&gt;Song, Yong&lt;/author&gt;&lt;author&gt;Zheng, Miaobing&lt;/author&gt;&lt;author&gt;Gong, Jie&lt;/author&gt;&lt;author&gt;He, Qi-qiang&lt;/author&gt;&lt;/authors&gt;&lt;/contributors&gt;&lt;titles&gt;&lt;title&gt;Improving the metabolic and mental health of children with obesity: a school-based nutrition education and physical activity intervention in Wuhan, China&lt;/title&gt;&lt;secondary-title&gt;Nutrients&lt;/secondary-title&gt;&lt;/titles&gt;&lt;periodical&gt;&lt;full-title&gt;Nutrients&lt;/full-title&gt;&lt;/periodical&gt;&lt;pages&gt;194&lt;/pages&gt;&lt;volume&gt;12&lt;/volume&gt;&lt;number&gt;1&lt;/number&gt;&lt;dates&gt;&lt;year&gt;2020&lt;/year&gt;&lt;/dates&gt;&lt;isbn&gt;2072-6643&lt;/isbn&gt;&lt;urls&gt;&lt;/urls&gt;&lt;/record&gt;&lt;/Cite&gt;&lt;/EndNote&gt;</w:instrText>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[34]</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A6D8E95"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Social Anxiety Scale for Children (SASC)</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803A385"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SASC was developed to evaluate children’s feelings of social anxiety in the context of their peer relations, which consists of 10 items that assess social avoidance and distress and fear of negative evaluation, and total score ≥ 7 indicates social anxiety.</w:t>
            </w:r>
          </w:p>
        </w:tc>
      </w:tr>
      <w:tr w:rsidR="003A358D" w:rsidRPr="003A358D" w14:paraId="75A7A74F" w14:textId="77777777" w:rsidTr="003A358D">
        <w:trPr>
          <w:trHeight w:val="20"/>
        </w:trPr>
        <w:tc>
          <w:tcPr>
            <w:tcW w:w="819"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1666802" w14:textId="4DF6F56C" w:rsidR="003A358D" w:rsidRPr="003A358D" w:rsidRDefault="003A358D" w:rsidP="003A358D">
            <w:pPr>
              <w:jc w:val="center"/>
              <w:rPr>
                <w:rFonts w:ascii="Times New Roman" w:eastAsia="宋体" w:hAnsi="Times New Roman" w:cs="Times New Roman"/>
                <w:sz w:val="18"/>
                <w:szCs w:val="18"/>
                <w:lang w:eastAsia="zh-CN"/>
              </w:rPr>
            </w:pPr>
            <w:r w:rsidRPr="003A358D">
              <w:rPr>
                <w:rFonts w:ascii="Times New Roman" w:eastAsia="宋体" w:hAnsi="Times New Roman" w:cs="Times New Roman"/>
                <w:sz w:val="18"/>
                <w:szCs w:val="18"/>
                <w:lang w:eastAsia="zh-CN"/>
              </w:rPr>
              <w:t>Zhang 2021</w:t>
            </w:r>
            <w:r w:rsidR="0095699B">
              <w:rPr>
                <w:rFonts w:ascii="Times New Roman" w:eastAsia="宋体" w:hAnsi="Times New Roman" w:cs="Times New Roman"/>
                <w:sz w:val="18"/>
                <w:szCs w:val="18"/>
                <w:lang w:eastAsia="zh-CN"/>
              </w:rPr>
              <w:fldChar w:fldCharType="begin"/>
            </w:r>
            <w:r w:rsidR="0095699B">
              <w:rPr>
                <w:rFonts w:ascii="Times New Roman" w:eastAsia="宋体" w:hAnsi="Times New Roman" w:cs="Times New Roman"/>
                <w:sz w:val="18"/>
                <w:szCs w:val="18"/>
                <w:lang w:eastAsia="zh-CN"/>
              </w:rPr>
              <w:instrText xml:space="preserve"> ADDIN EN.CITE &lt;EndNote&gt;&lt;Cite&gt;&lt;Author&gt;Zhang&lt;/Author&gt;&lt;Year&gt;2021&lt;/Year&gt;&lt;RecNum&gt;103&lt;/RecNum&gt;&lt;DisplayText&gt;&lt;style size="10"&gt;[35]&lt;/style&gt;&lt;/DisplayText&gt;&lt;record&gt;&lt;rec-number&gt;103&lt;/rec-number&gt;&lt;foreign-keys&gt;&lt;key app="EN" db-id="svvrf2w9pa5ae3e5v2qx5v96fw0e5fsrrv0s" timestamp="1679987254"&gt;103&lt;/key&gt;&lt;/foreign-keys&gt;&lt;ref-type name="Journal Article"&gt;17&lt;/ref-type&gt;&lt;contributors&gt;&lt;authors&gt;&lt;author&gt;Zhang, JLS&lt;/author&gt;&lt;author&gt;Ji, W&lt;/author&gt;&lt;/authors&gt;&lt;/contributors&gt;&lt;titles&gt;&lt;title&gt;Exercise intervention improves the quality of life, anxiety, and depression of adolescent depression patients&lt;/title&gt;&lt;secondary-title&gt;Int J Clin Exp Med&lt;/secondary-title&gt;&lt;/titles&gt;&lt;periodical&gt;&lt;full-title&gt;Int J Clin Exp Med&lt;/full-title&gt;&lt;/periodical&gt;&lt;pages&gt;1292-1300&lt;/pages&gt;&lt;volume&gt;14&lt;/volume&gt;&lt;number&gt;2&lt;/number&gt;&lt;dates&gt;&lt;year&gt;2021&lt;/year&gt;&lt;/dates&gt;&lt;urls&gt;&lt;/urls&gt;&lt;/record&gt;&lt;/Cite&gt;&lt;/EndNote&gt;</w:instrText>
            </w:r>
            <w:r w:rsidR="0095699B">
              <w:rPr>
                <w:rFonts w:ascii="Times New Roman" w:eastAsia="宋体" w:hAnsi="Times New Roman" w:cs="Times New Roman"/>
                <w:sz w:val="18"/>
                <w:szCs w:val="18"/>
                <w:lang w:eastAsia="zh-CN"/>
              </w:rPr>
              <w:fldChar w:fldCharType="separate"/>
            </w:r>
            <w:r w:rsidR="0095699B" w:rsidRPr="0095699B">
              <w:rPr>
                <w:rFonts w:ascii="Times New Roman" w:eastAsia="宋体" w:hAnsi="Times New Roman" w:cs="Times New Roman"/>
                <w:noProof/>
                <w:sz w:val="20"/>
                <w:szCs w:val="18"/>
                <w:lang w:eastAsia="zh-CN"/>
              </w:rPr>
              <w:t>[35]</w:t>
            </w:r>
            <w:r w:rsidR="0095699B">
              <w:rPr>
                <w:rFonts w:ascii="Times New Roman" w:eastAsia="宋体" w:hAnsi="Times New Roman" w:cs="Times New Roman"/>
                <w:sz w:val="18"/>
                <w:szCs w:val="18"/>
                <w:lang w:eastAsia="zh-CN"/>
              </w:rPr>
              <w:fldChar w:fldCharType="end"/>
            </w:r>
          </w:p>
        </w:tc>
        <w:tc>
          <w:tcPr>
            <w:tcW w:w="16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0B10785" w14:textId="48DE361C"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Hamilton Depression Scale (HAMD)</w:t>
            </w:r>
          </w:p>
        </w:tc>
        <w:tc>
          <w:tcPr>
            <w:tcW w:w="2538"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27A3749" w14:textId="77777777" w:rsidR="003A358D" w:rsidRPr="003A358D" w:rsidRDefault="003A358D" w:rsidP="003A358D">
            <w:pPr>
              <w:jc w:val="center"/>
              <w:rPr>
                <w:rFonts w:ascii="Times New Roman" w:eastAsia="等线" w:hAnsi="Times New Roman" w:cs="Times New Roman"/>
                <w:sz w:val="18"/>
                <w:szCs w:val="18"/>
                <w:lang w:eastAsia="zh-CN"/>
              </w:rPr>
            </w:pPr>
            <w:r w:rsidRPr="003A358D">
              <w:rPr>
                <w:rFonts w:ascii="Times New Roman" w:eastAsia="等线" w:hAnsi="Times New Roman" w:cs="Times New Roman"/>
                <w:sz w:val="18"/>
                <w:szCs w:val="18"/>
                <w:lang w:eastAsia="zh-CN"/>
              </w:rPr>
              <w:t>The HAMD evaluation includes 24 items, including depression, sleep disorders, guilt, language or thought retardation and despair, etc. The higher the score, the more serious the depression.</w:t>
            </w:r>
          </w:p>
        </w:tc>
      </w:tr>
    </w:tbl>
    <w:p w14:paraId="5EF5B925" w14:textId="77777777" w:rsidR="0095699B" w:rsidRDefault="0095699B">
      <w:pPr>
        <w:rPr>
          <w:rFonts w:ascii="Times New Roman" w:hAnsi="Times New Roman" w:cs="Times New Roman"/>
        </w:rPr>
      </w:pPr>
    </w:p>
    <w:p w14:paraId="2AD8E2D9" w14:textId="77777777" w:rsidR="0095699B" w:rsidRDefault="0095699B">
      <w:pPr>
        <w:rPr>
          <w:rFonts w:ascii="Times New Roman" w:hAnsi="Times New Roman" w:cs="Times New Roman"/>
        </w:rPr>
      </w:pPr>
    </w:p>
    <w:p w14:paraId="6FF20DF1" w14:textId="77777777" w:rsidR="0095699B" w:rsidRPr="0095699B" w:rsidRDefault="0095699B" w:rsidP="0095699B">
      <w:pPr>
        <w:pStyle w:val="EndNoteBibliography"/>
        <w:ind w:left="720" w:hanging="720"/>
        <w:rPr>
          <w:noProof/>
        </w:rPr>
      </w:pPr>
      <w:r>
        <w:rPr>
          <w:rFonts w:ascii="Times New Roman" w:hAnsi="Times New Roman" w:cs="Times New Roman"/>
        </w:rPr>
        <w:fldChar w:fldCharType="begin"/>
      </w:r>
      <w:r>
        <w:rPr>
          <w:rFonts w:ascii="Times New Roman" w:hAnsi="Times New Roman" w:cs="Times New Roman"/>
        </w:rPr>
        <w:instrText xml:space="preserve"> ADDIN EN.REFLIST </w:instrText>
      </w:r>
      <w:r>
        <w:rPr>
          <w:rFonts w:ascii="Times New Roman" w:hAnsi="Times New Roman" w:cs="Times New Roman"/>
        </w:rPr>
        <w:fldChar w:fldCharType="separate"/>
      </w:r>
      <w:r w:rsidRPr="0095699B">
        <w:rPr>
          <w:noProof/>
        </w:rPr>
        <w:t>1.</w:t>
      </w:r>
      <w:r w:rsidRPr="0095699B">
        <w:rPr>
          <w:noProof/>
        </w:rPr>
        <w:tab/>
        <w:t xml:space="preserve">Annesi, J.J. Correlations of depression and total mood disturbance with physical activity and self-concept in preadolescents enrolled in an after-school exercise program. </w:t>
      </w:r>
      <w:r w:rsidRPr="0095699B">
        <w:rPr>
          <w:i/>
          <w:noProof/>
        </w:rPr>
        <w:t xml:space="preserve">Psychological reports </w:t>
      </w:r>
      <w:r w:rsidRPr="0095699B">
        <w:rPr>
          <w:b/>
          <w:noProof/>
        </w:rPr>
        <w:t>2005</w:t>
      </w:r>
      <w:r w:rsidRPr="0095699B">
        <w:rPr>
          <w:noProof/>
        </w:rPr>
        <w:t xml:space="preserve">, </w:t>
      </w:r>
      <w:r w:rsidRPr="0095699B">
        <w:rPr>
          <w:i/>
          <w:noProof/>
        </w:rPr>
        <w:t>96</w:t>
      </w:r>
      <w:r w:rsidRPr="0095699B">
        <w:rPr>
          <w:noProof/>
        </w:rPr>
        <w:t>, 891-898, doi:10.2466/pr0.96.4.891-898.</w:t>
      </w:r>
    </w:p>
    <w:p w14:paraId="2F323402" w14:textId="77777777" w:rsidR="0095699B" w:rsidRPr="0095699B" w:rsidRDefault="0095699B" w:rsidP="0095699B">
      <w:pPr>
        <w:pStyle w:val="EndNoteBibliography"/>
        <w:ind w:left="720" w:hanging="720"/>
        <w:rPr>
          <w:noProof/>
        </w:rPr>
      </w:pPr>
      <w:r w:rsidRPr="0095699B">
        <w:rPr>
          <w:noProof/>
        </w:rPr>
        <w:t>2.</w:t>
      </w:r>
      <w:r w:rsidRPr="0095699B">
        <w:rPr>
          <w:noProof/>
        </w:rPr>
        <w:tab/>
        <w:t xml:space="preserve">Bonhauser, M.; Fernandez, G.; Püschel, K.; et al. Improving physical fitness and emotional well-being in adolescents of low socioeconomic status in Chile: results of a school-based controlled trial. </w:t>
      </w:r>
      <w:r w:rsidRPr="0095699B">
        <w:rPr>
          <w:i/>
          <w:noProof/>
        </w:rPr>
        <w:t xml:space="preserve">Health Promotion International </w:t>
      </w:r>
      <w:r w:rsidRPr="0095699B">
        <w:rPr>
          <w:b/>
          <w:noProof/>
        </w:rPr>
        <w:t>2005</w:t>
      </w:r>
      <w:r w:rsidRPr="0095699B">
        <w:rPr>
          <w:noProof/>
        </w:rPr>
        <w:t xml:space="preserve">, </w:t>
      </w:r>
      <w:r w:rsidRPr="0095699B">
        <w:rPr>
          <w:i/>
          <w:noProof/>
        </w:rPr>
        <w:t>20</w:t>
      </w:r>
      <w:r w:rsidRPr="0095699B">
        <w:rPr>
          <w:noProof/>
        </w:rPr>
        <w:t>, 113-122, doi:10.1093/heapro/dah603.</w:t>
      </w:r>
    </w:p>
    <w:p w14:paraId="4D1A1152" w14:textId="77777777" w:rsidR="0095699B" w:rsidRPr="0095699B" w:rsidRDefault="0095699B" w:rsidP="0095699B">
      <w:pPr>
        <w:pStyle w:val="EndNoteBibliography"/>
        <w:ind w:left="720" w:hanging="720"/>
        <w:rPr>
          <w:noProof/>
        </w:rPr>
      </w:pPr>
      <w:r w:rsidRPr="0095699B">
        <w:rPr>
          <w:noProof/>
        </w:rPr>
        <w:t>3.</w:t>
      </w:r>
      <w:r w:rsidRPr="0095699B">
        <w:rPr>
          <w:noProof/>
        </w:rPr>
        <w:tab/>
        <w:t xml:space="preserve">Brown, H.E.; Pearson, N.; Braithwaite, R.E.; et al. Physical activity interventions and depression in children and adolescents : a systematic review and meta-analysis. </w:t>
      </w:r>
      <w:r w:rsidRPr="0095699B">
        <w:rPr>
          <w:i/>
          <w:noProof/>
        </w:rPr>
        <w:t xml:space="preserve">Sports Med </w:t>
      </w:r>
      <w:r w:rsidRPr="0095699B">
        <w:rPr>
          <w:b/>
          <w:noProof/>
        </w:rPr>
        <w:t>2013</w:t>
      </w:r>
      <w:r w:rsidRPr="0095699B">
        <w:rPr>
          <w:noProof/>
        </w:rPr>
        <w:t xml:space="preserve">, </w:t>
      </w:r>
      <w:r w:rsidRPr="0095699B">
        <w:rPr>
          <w:i/>
          <w:noProof/>
        </w:rPr>
        <w:t>43</w:t>
      </w:r>
      <w:r w:rsidRPr="0095699B">
        <w:rPr>
          <w:noProof/>
        </w:rPr>
        <w:t>, 195-206, doi:10.1007/s40279-012-0015-8.</w:t>
      </w:r>
    </w:p>
    <w:p w14:paraId="01631645" w14:textId="77777777" w:rsidR="0095699B" w:rsidRPr="0095699B" w:rsidRDefault="0095699B" w:rsidP="0095699B">
      <w:pPr>
        <w:pStyle w:val="EndNoteBibliography"/>
        <w:ind w:left="720" w:hanging="720"/>
        <w:rPr>
          <w:noProof/>
        </w:rPr>
      </w:pPr>
      <w:r w:rsidRPr="0095699B">
        <w:rPr>
          <w:noProof/>
        </w:rPr>
        <w:t>4.</w:t>
      </w:r>
      <w:r w:rsidRPr="0095699B">
        <w:rPr>
          <w:noProof/>
        </w:rPr>
        <w:tab/>
        <w:t xml:space="preserve">Butzer, B.; LoRusso, A.; Shin, S.H.; et al. Evaluation of Yoga for Preventing Adolescent Substance Use Risk Factors in a Middle School Setting: A Preliminary Group-Randomized Controlled Trial. </w:t>
      </w:r>
      <w:r w:rsidRPr="0095699B">
        <w:rPr>
          <w:i/>
          <w:noProof/>
        </w:rPr>
        <w:t xml:space="preserve">Journal of Youth and Adolescence </w:t>
      </w:r>
      <w:r w:rsidRPr="0095699B">
        <w:rPr>
          <w:b/>
          <w:noProof/>
        </w:rPr>
        <w:t>2017</w:t>
      </w:r>
      <w:r w:rsidRPr="0095699B">
        <w:rPr>
          <w:noProof/>
        </w:rPr>
        <w:t xml:space="preserve">, </w:t>
      </w:r>
      <w:r w:rsidRPr="0095699B">
        <w:rPr>
          <w:i/>
          <w:noProof/>
        </w:rPr>
        <w:t>46</w:t>
      </w:r>
      <w:r w:rsidRPr="0095699B">
        <w:rPr>
          <w:noProof/>
        </w:rPr>
        <w:t>, 603-632, doi:10.1007/s10964-016-0513-3.</w:t>
      </w:r>
    </w:p>
    <w:p w14:paraId="05C1A846" w14:textId="77777777" w:rsidR="0095699B" w:rsidRPr="0095699B" w:rsidRDefault="0095699B" w:rsidP="0095699B">
      <w:pPr>
        <w:pStyle w:val="EndNoteBibliography"/>
        <w:ind w:left="720" w:hanging="720"/>
        <w:rPr>
          <w:noProof/>
        </w:rPr>
      </w:pPr>
      <w:r w:rsidRPr="0095699B">
        <w:rPr>
          <w:noProof/>
        </w:rPr>
        <w:t>5.</w:t>
      </w:r>
      <w:r w:rsidRPr="0095699B">
        <w:rPr>
          <w:noProof/>
        </w:rPr>
        <w:tab/>
        <w:t xml:space="preserve">Carter, T.; Guo, B.; Turner, D.; et al. Preferred intensity exercise for adolescents receiving treatment for depression: a pragmatic randomised controlled trial. </w:t>
      </w:r>
      <w:r w:rsidRPr="0095699B">
        <w:rPr>
          <w:i/>
          <w:noProof/>
        </w:rPr>
        <w:t xml:space="preserve">Bmc Psychiatry </w:t>
      </w:r>
      <w:r w:rsidRPr="0095699B">
        <w:rPr>
          <w:b/>
          <w:noProof/>
        </w:rPr>
        <w:t>2015</w:t>
      </w:r>
      <w:r w:rsidRPr="0095699B">
        <w:rPr>
          <w:noProof/>
        </w:rPr>
        <w:t xml:space="preserve">, </w:t>
      </w:r>
      <w:r w:rsidRPr="0095699B">
        <w:rPr>
          <w:i/>
          <w:noProof/>
        </w:rPr>
        <w:t>15</w:t>
      </w:r>
      <w:r w:rsidRPr="0095699B">
        <w:rPr>
          <w:noProof/>
        </w:rPr>
        <w:t>, doi:10.1186/s12888-015-0638-z.</w:t>
      </w:r>
    </w:p>
    <w:p w14:paraId="139DF070" w14:textId="77777777" w:rsidR="0095699B" w:rsidRPr="0095699B" w:rsidRDefault="0095699B" w:rsidP="0095699B">
      <w:pPr>
        <w:pStyle w:val="EndNoteBibliography"/>
        <w:ind w:left="720" w:hanging="720"/>
        <w:rPr>
          <w:noProof/>
        </w:rPr>
      </w:pPr>
      <w:r w:rsidRPr="0095699B">
        <w:rPr>
          <w:noProof/>
        </w:rPr>
        <w:t>6.</w:t>
      </w:r>
      <w:r w:rsidRPr="0095699B">
        <w:rPr>
          <w:noProof/>
        </w:rPr>
        <w:tab/>
        <w:t xml:space="preserve">Costigan, S.A.; Eather, N.; Plotnikoff, R.C.; et al. High-Intensity Interval Training for Cognitive and Mental Health in Adolescents. </w:t>
      </w:r>
      <w:r w:rsidRPr="0095699B">
        <w:rPr>
          <w:i/>
          <w:noProof/>
        </w:rPr>
        <w:t xml:space="preserve">Medicine &amp; Science in Sports &amp; Exercise </w:t>
      </w:r>
      <w:r w:rsidRPr="0095699B">
        <w:rPr>
          <w:b/>
          <w:noProof/>
        </w:rPr>
        <w:t>2016</w:t>
      </w:r>
      <w:r w:rsidRPr="0095699B">
        <w:rPr>
          <w:noProof/>
        </w:rPr>
        <w:t xml:space="preserve">, </w:t>
      </w:r>
      <w:r w:rsidRPr="0095699B">
        <w:rPr>
          <w:i/>
          <w:noProof/>
        </w:rPr>
        <w:t>48</w:t>
      </w:r>
      <w:r w:rsidRPr="0095699B">
        <w:rPr>
          <w:noProof/>
        </w:rPr>
        <w:t>, 1985-1993, doi:10.1249/mss.0000000000000993.</w:t>
      </w:r>
    </w:p>
    <w:p w14:paraId="7D7D89D4" w14:textId="77777777" w:rsidR="0095699B" w:rsidRPr="0095699B" w:rsidRDefault="0095699B" w:rsidP="0095699B">
      <w:pPr>
        <w:pStyle w:val="EndNoteBibliography"/>
        <w:ind w:left="720" w:hanging="720"/>
        <w:rPr>
          <w:noProof/>
        </w:rPr>
      </w:pPr>
      <w:r w:rsidRPr="0095699B">
        <w:rPr>
          <w:noProof/>
        </w:rPr>
        <w:t>7.</w:t>
      </w:r>
      <w:r w:rsidRPr="0095699B">
        <w:rPr>
          <w:noProof/>
        </w:rPr>
        <w:tab/>
        <w:t xml:space="preserve">Crews, D.J.; Lochbaum, M.R.; Landers, D.M. Aerobic physical activity effects on psychological well-being in low-income Hispanic children. </w:t>
      </w:r>
      <w:r w:rsidRPr="0095699B">
        <w:rPr>
          <w:i/>
          <w:noProof/>
        </w:rPr>
        <w:t xml:space="preserve">Perceptual and motor skills </w:t>
      </w:r>
      <w:r w:rsidRPr="0095699B">
        <w:rPr>
          <w:b/>
          <w:noProof/>
        </w:rPr>
        <w:t>2004</w:t>
      </w:r>
      <w:r w:rsidRPr="0095699B">
        <w:rPr>
          <w:noProof/>
        </w:rPr>
        <w:t xml:space="preserve">, </w:t>
      </w:r>
      <w:r w:rsidRPr="0095699B">
        <w:rPr>
          <w:i/>
          <w:noProof/>
        </w:rPr>
        <w:t>98</w:t>
      </w:r>
      <w:r w:rsidRPr="0095699B">
        <w:rPr>
          <w:noProof/>
        </w:rPr>
        <w:t>, 319-324, doi:10.2466/pms.98.1.319-324.</w:t>
      </w:r>
    </w:p>
    <w:p w14:paraId="75A8FB96" w14:textId="77777777" w:rsidR="0095699B" w:rsidRPr="0095699B" w:rsidRDefault="0095699B" w:rsidP="0095699B">
      <w:pPr>
        <w:pStyle w:val="EndNoteBibliography"/>
        <w:ind w:left="720" w:hanging="720"/>
        <w:rPr>
          <w:noProof/>
        </w:rPr>
      </w:pPr>
      <w:r w:rsidRPr="0095699B">
        <w:rPr>
          <w:noProof/>
        </w:rPr>
        <w:t>8.</w:t>
      </w:r>
      <w:r w:rsidRPr="0095699B">
        <w:rPr>
          <w:noProof/>
        </w:rPr>
        <w:tab/>
        <w:t xml:space="preserve">Daley, A.J.; Copeland, R.J.; Wright, N.P.; et al. Exercise therapy as a treatment for psychopathologic conditions in obese and morbidly obese adolescents: a randomized, controlled trial. </w:t>
      </w:r>
      <w:r w:rsidRPr="0095699B">
        <w:rPr>
          <w:i/>
          <w:noProof/>
        </w:rPr>
        <w:t xml:space="preserve">Pediatrics </w:t>
      </w:r>
      <w:r w:rsidRPr="0095699B">
        <w:rPr>
          <w:b/>
          <w:noProof/>
        </w:rPr>
        <w:t>2006</w:t>
      </w:r>
      <w:r w:rsidRPr="0095699B">
        <w:rPr>
          <w:noProof/>
        </w:rPr>
        <w:t xml:space="preserve">, </w:t>
      </w:r>
      <w:r w:rsidRPr="0095699B">
        <w:rPr>
          <w:i/>
          <w:noProof/>
        </w:rPr>
        <w:t>118</w:t>
      </w:r>
      <w:r w:rsidRPr="0095699B">
        <w:rPr>
          <w:noProof/>
        </w:rPr>
        <w:t>, 2126-2134, doi:10.1542/peds.2006-1285.</w:t>
      </w:r>
    </w:p>
    <w:p w14:paraId="5BB7AAE9" w14:textId="77777777" w:rsidR="0095699B" w:rsidRPr="0095699B" w:rsidRDefault="0095699B" w:rsidP="0095699B">
      <w:pPr>
        <w:pStyle w:val="EndNoteBibliography"/>
        <w:ind w:left="720" w:hanging="720"/>
        <w:rPr>
          <w:noProof/>
        </w:rPr>
      </w:pPr>
      <w:r w:rsidRPr="0095699B">
        <w:rPr>
          <w:noProof/>
        </w:rPr>
        <w:t>9.</w:t>
      </w:r>
      <w:r w:rsidRPr="0095699B">
        <w:rPr>
          <w:noProof/>
        </w:rPr>
        <w:tab/>
        <w:t xml:space="preserve">Essau, C.A.; Conradt, J.; Sasagawa, S.; et al. Prevention of Anxiety Symptoms in Children: Results From a Universal School-Based Trial. </w:t>
      </w:r>
      <w:r w:rsidRPr="0095699B">
        <w:rPr>
          <w:i/>
          <w:noProof/>
        </w:rPr>
        <w:t xml:space="preserve">Behavior Therapy </w:t>
      </w:r>
      <w:r w:rsidRPr="0095699B">
        <w:rPr>
          <w:b/>
          <w:noProof/>
        </w:rPr>
        <w:t>2012</w:t>
      </w:r>
      <w:r w:rsidRPr="0095699B">
        <w:rPr>
          <w:noProof/>
        </w:rPr>
        <w:t xml:space="preserve">, </w:t>
      </w:r>
      <w:r w:rsidRPr="0095699B">
        <w:rPr>
          <w:i/>
          <w:noProof/>
        </w:rPr>
        <w:t>43</w:t>
      </w:r>
      <w:r w:rsidRPr="0095699B">
        <w:rPr>
          <w:noProof/>
        </w:rPr>
        <w:t xml:space="preserve">, 450-464, </w:t>
      </w:r>
      <w:r w:rsidRPr="0095699B">
        <w:rPr>
          <w:noProof/>
        </w:rPr>
        <w:lastRenderedPageBreak/>
        <w:t>doi:10.1016/j.beth.2011.08.003.</w:t>
      </w:r>
    </w:p>
    <w:p w14:paraId="28CB97C2" w14:textId="77777777" w:rsidR="0095699B" w:rsidRPr="0095699B" w:rsidRDefault="0095699B" w:rsidP="0095699B">
      <w:pPr>
        <w:pStyle w:val="EndNoteBibliography"/>
        <w:ind w:left="720" w:hanging="720"/>
        <w:rPr>
          <w:noProof/>
        </w:rPr>
      </w:pPr>
      <w:r w:rsidRPr="0095699B">
        <w:rPr>
          <w:noProof/>
        </w:rPr>
        <w:t>10.</w:t>
      </w:r>
      <w:r w:rsidRPr="0095699B">
        <w:rPr>
          <w:noProof/>
        </w:rPr>
        <w:tab/>
        <w:t xml:space="preserve">Goldfield, G.S.; Kenny, G.P.; Alberga, A.S.; et al. Effects of aerobic training, resistance training, or both on psychological health in adolescents with obesity: The HEARTY randomized controlled trial. </w:t>
      </w:r>
      <w:r w:rsidRPr="0095699B">
        <w:rPr>
          <w:i/>
          <w:noProof/>
        </w:rPr>
        <w:t xml:space="preserve">Journal of consulting and clinical psychology </w:t>
      </w:r>
      <w:r w:rsidRPr="0095699B">
        <w:rPr>
          <w:b/>
          <w:noProof/>
        </w:rPr>
        <w:t>2015</w:t>
      </w:r>
      <w:r w:rsidRPr="0095699B">
        <w:rPr>
          <w:noProof/>
        </w:rPr>
        <w:t xml:space="preserve">, </w:t>
      </w:r>
      <w:r w:rsidRPr="0095699B">
        <w:rPr>
          <w:i/>
          <w:noProof/>
        </w:rPr>
        <w:t>83</w:t>
      </w:r>
      <w:r w:rsidRPr="0095699B">
        <w:rPr>
          <w:noProof/>
        </w:rPr>
        <w:t>, 1123-1135, doi:10.1037/ccp0000038.</w:t>
      </w:r>
    </w:p>
    <w:p w14:paraId="71B9B0FD" w14:textId="77777777" w:rsidR="0095699B" w:rsidRPr="0095699B" w:rsidRDefault="0095699B" w:rsidP="0095699B">
      <w:pPr>
        <w:pStyle w:val="EndNoteBibliography"/>
        <w:ind w:left="720" w:hanging="720"/>
        <w:rPr>
          <w:noProof/>
        </w:rPr>
      </w:pPr>
      <w:r w:rsidRPr="0095699B">
        <w:rPr>
          <w:noProof/>
        </w:rPr>
        <w:t>11.</w:t>
      </w:r>
      <w:r w:rsidRPr="0095699B">
        <w:rPr>
          <w:noProof/>
        </w:rPr>
        <w:tab/>
        <w:t xml:space="preserve">Hilyer, J.C.; Wilson, D.G.; Dillon, C.; et al. Physical fitness training and counseling as treatment for youthful offenders. </w:t>
      </w:r>
      <w:r w:rsidRPr="0095699B">
        <w:rPr>
          <w:b/>
          <w:noProof/>
        </w:rPr>
        <w:t>1982</w:t>
      </w:r>
      <w:r w:rsidRPr="0095699B">
        <w:rPr>
          <w:noProof/>
        </w:rPr>
        <w:t xml:space="preserve">, </w:t>
      </w:r>
      <w:r w:rsidRPr="0095699B">
        <w:rPr>
          <w:i/>
          <w:noProof/>
        </w:rPr>
        <w:t>29</w:t>
      </w:r>
      <w:r w:rsidRPr="0095699B">
        <w:rPr>
          <w:noProof/>
        </w:rPr>
        <w:t>, 292.</w:t>
      </w:r>
    </w:p>
    <w:p w14:paraId="60F16C0E" w14:textId="77777777" w:rsidR="0095699B" w:rsidRPr="0095699B" w:rsidRDefault="0095699B" w:rsidP="0095699B">
      <w:pPr>
        <w:pStyle w:val="EndNoteBibliography"/>
        <w:ind w:left="720" w:hanging="720"/>
        <w:rPr>
          <w:noProof/>
        </w:rPr>
      </w:pPr>
      <w:r w:rsidRPr="0095699B">
        <w:rPr>
          <w:noProof/>
        </w:rPr>
        <w:t>12.</w:t>
      </w:r>
      <w:r w:rsidRPr="0095699B">
        <w:rPr>
          <w:noProof/>
        </w:rPr>
        <w:tab/>
        <w:t xml:space="preserve">Hughes, C.W.; Barnes, S.; Barnes, C.; et al. Depressed Adolescents Treated with Exercise (DATE): A pilot randomized controlled trial to test feasibility and establish preliminary effect sizes. </w:t>
      </w:r>
      <w:r w:rsidRPr="0095699B">
        <w:rPr>
          <w:i/>
          <w:noProof/>
        </w:rPr>
        <w:t xml:space="preserve">Mental Health and Physical Activity </w:t>
      </w:r>
      <w:r w:rsidRPr="0095699B">
        <w:rPr>
          <w:b/>
          <w:noProof/>
        </w:rPr>
        <w:t>2013</w:t>
      </w:r>
      <w:r w:rsidRPr="0095699B">
        <w:rPr>
          <w:noProof/>
        </w:rPr>
        <w:t xml:space="preserve">, </w:t>
      </w:r>
      <w:r w:rsidRPr="0095699B">
        <w:rPr>
          <w:i/>
          <w:noProof/>
        </w:rPr>
        <w:t>6</w:t>
      </w:r>
      <w:r w:rsidRPr="0095699B">
        <w:rPr>
          <w:noProof/>
        </w:rPr>
        <w:t>, 119-131, doi:10.1016/j.mhpa.2013.06.006.</w:t>
      </w:r>
    </w:p>
    <w:p w14:paraId="2B60A4D5" w14:textId="77777777" w:rsidR="0095699B" w:rsidRPr="0095699B" w:rsidRDefault="0095699B" w:rsidP="0095699B">
      <w:pPr>
        <w:pStyle w:val="EndNoteBibliography"/>
        <w:ind w:left="720" w:hanging="720"/>
        <w:rPr>
          <w:noProof/>
        </w:rPr>
      </w:pPr>
      <w:r w:rsidRPr="0095699B">
        <w:rPr>
          <w:noProof/>
        </w:rPr>
        <w:t>13.</w:t>
      </w:r>
      <w:r w:rsidRPr="0095699B">
        <w:rPr>
          <w:noProof/>
        </w:rPr>
        <w:tab/>
        <w:t xml:space="preserve">Jeong, Y.-J.; Hong, S.-C.; Lee, M.S.; et al. Dance movement therapy improves emotional responses and modulates neurohormones in adolescents with mild depression. </w:t>
      </w:r>
      <w:r w:rsidRPr="0095699B">
        <w:rPr>
          <w:i/>
          <w:noProof/>
        </w:rPr>
        <w:t xml:space="preserve">The International journal of neuroscience </w:t>
      </w:r>
      <w:r w:rsidRPr="0095699B">
        <w:rPr>
          <w:b/>
          <w:noProof/>
        </w:rPr>
        <w:t>2005</w:t>
      </w:r>
      <w:r w:rsidRPr="0095699B">
        <w:rPr>
          <w:noProof/>
        </w:rPr>
        <w:t xml:space="preserve">, </w:t>
      </w:r>
      <w:r w:rsidRPr="0095699B">
        <w:rPr>
          <w:i/>
          <w:noProof/>
        </w:rPr>
        <w:t>115</w:t>
      </w:r>
      <w:r w:rsidRPr="0095699B">
        <w:rPr>
          <w:noProof/>
        </w:rPr>
        <w:t>, 1711-1720, doi:10.1080/00207450590958574.</w:t>
      </w:r>
    </w:p>
    <w:p w14:paraId="4E2D1717" w14:textId="77777777" w:rsidR="0095699B" w:rsidRPr="0095699B" w:rsidRDefault="0095699B" w:rsidP="0095699B">
      <w:pPr>
        <w:pStyle w:val="EndNoteBibliography"/>
        <w:ind w:left="720" w:hanging="720"/>
        <w:rPr>
          <w:noProof/>
        </w:rPr>
      </w:pPr>
      <w:r w:rsidRPr="0095699B">
        <w:rPr>
          <w:noProof/>
        </w:rPr>
        <w:t>14.</w:t>
      </w:r>
      <w:r w:rsidRPr="0095699B">
        <w:rPr>
          <w:noProof/>
        </w:rPr>
        <w:tab/>
        <w:t xml:space="preserve">Khalsa, S.B.S.; Hickey-Schultz, L.; Cohen, D.; et al. Evaluation of the mental health benefits of yoga in a secondary school: a preliminary randomized controlled trial. </w:t>
      </w:r>
      <w:r w:rsidRPr="0095699B">
        <w:rPr>
          <w:i/>
          <w:noProof/>
        </w:rPr>
        <w:t xml:space="preserve">The journal of behavioral health services &amp; research </w:t>
      </w:r>
      <w:r w:rsidRPr="0095699B">
        <w:rPr>
          <w:b/>
          <w:noProof/>
        </w:rPr>
        <w:t>2012</w:t>
      </w:r>
      <w:r w:rsidRPr="0095699B">
        <w:rPr>
          <w:noProof/>
        </w:rPr>
        <w:t xml:space="preserve">, </w:t>
      </w:r>
      <w:r w:rsidRPr="0095699B">
        <w:rPr>
          <w:i/>
          <w:noProof/>
        </w:rPr>
        <w:t>39</w:t>
      </w:r>
      <w:r w:rsidRPr="0095699B">
        <w:rPr>
          <w:noProof/>
        </w:rPr>
        <w:t>, 80-90, doi:10.1007/s11414-011-9249-8.</w:t>
      </w:r>
    </w:p>
    <w:p w14:paraId="0D372258" w14:textId="77777777" w:rsidR="0095699B" w:rsidRPr="0095699B" w:rsidRDefault="0095699B" w:rsidP="0095699B">
      <w:pPr>
        <w:pStyle w:val="EndNoteBibliography"/>
        <w:ind w:left="720" w:hanging="720"/>
        <w:rPr>
          <w:noProof/>
        </w:rPr>
      </w:pPr>
      <w:r w:rsidRPr="0095699B">
        <w:rPr>
          <w:noProof/>
        </w:rPr>
        <w:t>15.</w:t>
      </w:r>
      <w:r w:rsidRPr="0095699B">
        <w:rPr>
          <w:noProof/>
        </w:rPr>
        <w:tab/>
        <w:t xml:space="preserve">Lin, K.; Stubbs, B.; Zou, W.; et al. Aerobic exercise impacts the anterior cingulate cortex in adolescents with subthreshold mood syndromes: a randomized controlled trial study. </w:t>
      </w:r>
      <w:r w:rsidRPr="0095699B">
        <w:rPr>
          <w:i/>
          <w:noProof/>
        </w:rPr>
        <w:t xml:space="preserve">Translational Psychiatry </w:t>
      </w:r>
      <w:r w:rsidRPr="0095699B">
        <w:rPr>
          <w:b/>
          <w:noProof/>
        </w:rPr>
        <w:t>2020</w:t>
      </w:r>
      <w:r w:rsidRPr="0095699B">
        <w:rPr>
          <w:noProof/>
        </w:rPr>
        <w:t xml:space="preserve">, </w:t>
      </w:r>
      <w:r w:rsidRPr="0095699B">
        <w:rPr>
          <w:i/>
          <w:noProof/>
        </w:rPr>
        <w:t>10</w:t>
      </w:r>
      <w:r w:rsidRPr="0095699B">
        <w:rPr>
          <w:noProof/>
        </w:rPr>
        <w:t>, doi:10.1038/s41398-020-0840-8.</w:t>
      </w:r>
    </w:p>
    <w:p w14:paraId="2E370A59" w14:textId="77777777" w:rsidR="0095699B" w:rsidRPr="0095699B" w:rsidRDefault="0095699B" w:rsidP="0095699B">
      <w:pPr>
        <w:pStyle w:val="EndNoteBibliography"/>
        <w:ind w:left="720" w:hanging="720"/>
        <w:rPr>
          <w:noProof/>
        </w:rPr>
      </w:pPr>
      <w:r w:rsidRPr="0095699B">
        <w:rPr>
          <w:noProof/>
        </w:rPr>
        <w:t>16.</w:t>
      </w:r>
      <w:r w:rsidRPr="0095699B">
        <w:rPr>
          <w:noProof/>
        </w:rPr>
        <w:tab/>
        <w:t xml:space="preserve">MacMahon, J.R.; Gross, R.T.J.A.J.o.D.o.C. Physical and psychological effects of aerobic exercise in delinquent adolescent males. </w:t>
      </w:r>
      <w:r w:rsidRPr="0095699B">
        <w:rPr>
          <w:b/>
          <w:noProof/>
        </w:rPr>
        <w:t>1988</w:t>
      </w:r>
      <w:r w:rsidRPr="0095699B">
        <w:rPr>
          <w:noProof/>
        </w:rPr>
        <w:t xml:space="preserve">, </w:t>
      </w:r>
      <w:r w:rsidRPr="0095699B">
        <w:rPr>
          <w:i/>
          <w:noProof/>
        </w:rPr>
        <w:t>142</w:t>
      </w:r>
      <w:r w:rsidRPr="0095699B">
        <w:rPr>
          <w:noProof/>
        </w:rPr>
        <w:t>, 1361-1366.</w:t>
      </w:r>
    </w:p>
    <w:p w14:paraId="37B75A83" w14:textId="77777777" w:rsidR="0095699B" w:rsidRPr="0095699B" w:rsidRDefault="0095699B" w:rsidP="0095699B">
      <w:pPr>
        <w:pStyle w:val="EndNoteBibliography"/>
        <w:ind w:left="720" w:hanging="720"/>
        <w:rPr>
          <w:noProof/>
        </w:rPr>
      </w:pPr>
      <w:r w:rsidRPr="0095699B">
        <w:rPr>
          <w:noProof/>
        </w:rPr>
        <w:t>17.</w:t>
      </w:r>
      <w:r w:rsidRPr="0095699B">
        <w:rPr>
          <w:noProof/>
        </w:rPr>
        <w:tab/>
        <w:t xml:space="preserve">Mohammadi, M. A study and comparison of the effect of team sports (soccer and volleyball) and individual sports (table tennis and badminton) on depression among high school students. </w:t>
      </w:r>
      <w:r w:rsidRPr="0095699B">
        <w:rPr>
          <w:i/>
          <w:noProof/>
        </w:rPr>
        <w:t xml:space="preserve">Aust. J. Basic Appl. Sci </w:t>
      </w:r>
      <w:r w:rsidRPr="0095699B">
        <w:rPr>
          <w:b/>
          <w:noProof/>
        </w:rPr>
        <w:t>2011</w:t>
      </w:r>
      <w:r w:rsidRPr="0095699B">
        <w:rPr>
          <w:noProof/>
        </w:rPr>
        <w:t xml:space="preserve">, </w:t>
      </w:r>
      <w:r w:rsidRPr="0095699B">
        <w:rPr>
          <w:i/>
          <w:noProof/>
        </w:rPr>
        <w:t>5</w:t>
      </w:r>
      <w:r w:rsidRPr="0095699B">
        <w:rPr>
          <w:noProof/>
        </w:rPr>
        <w:t>, 1005-1011.</w:t>
      </w:r>
    </w:p>
    <w:p w14:paraId="26970211" w14:textId="77777777" w:rsidR="0095699B" w:rsidRPr="0095699B" w:rsidRDefault="0095699B" w:rsidP="0095699B">
      <w:pPr>
        <w:pStyle w:val="EndNoteBibliography"/>
        <w:ind w:left="720" w:hanging="720"/>
        <w:rPr>
          <w:noProof/>
        </w:rPr>
      </w:pPr>
      <w:r w:rsidRPr="0095699B">
        <w:rPr>
          <w:noProof/>
        </w:rPr>
        <w:t>18.</w:t>
      </w:r>
      <w:r w:rsidRPr="0095699B">
        <w:rPr>
          <w:noProof/>
        </w:rPr>
        <w:tab/>
        <w:t xml:space="preserve">Nabkasorn, C.; Miyai, N.; Sootmongkol, A.; et al. Effects of physical exercise on depression, neuroendocrine stress hormones and physiological fitness in adolescent females with depressive symptoms. </w:t>
      </w:r>
      <w:r w:rsidRPr="0095699B">
        <w:rPr>
          <w:i/>
          <w:noProof/>
        </w:rPr>
        <w:t xml:space="preserve">European journal of public health </w:t>
      </w:r>
      <w:r w:rsidRPr="0095699B">
        <w:rPr>
          <w:b/>
          <w:noProof/>
        </w:rPr>
        <w:t>2006</w:t>
      </w:r>
      <w:r w:rsidRPr="0095699B">
        <w:rPr>
          <w:noProof/>
        </w:rPr>
        <w:t xml:space="preserve">, </w:t>
      </w:r>
      <w:r w:rsidRPr="0095699B">
        <w:rPr>
          <w:i/>
          <w:noProof/>
        </w:rPr>
        <w:t>16</w:t>
      </w:r>
      <w:r w:rsidRPr="0095699B">
        <w:rPr>
          <w:noProof/>
        </w:rPr>
        <w:t>, 179-184.</w:t>
      </w:r>
    </w:p>
    <w:p w14:paraId="3AC23217" w14:textId="77777777" w:rsidR="0095699B" w:rsidRPr="0095699B" w:rsidRDefault="0095699B" w:rsidP="0095699B">
      <w:pPr>
        <w:pStyle w:val="EndNoteBibliography"/>
        <w:ind w:left="720" w:hanging="720"/>
        <w:rPr>
          <w:noProof/>
        </w:rPr>
      </w:pPr>
      <w:r w:rsidRPr="0095699B">
        <w:rPr>
          <w:noProof/>
        </w:rPr>
        <w:t>19.</w:t>
      </w:r>
      <w:r w:rsidRPr="0095699B">
        <w:rPr>
          <w:noProof/>
        </w:rPr>
        <w:tab/>
        <w:t xml:space="preserve">Norris, R.; Carroll, D.; Cochrane, R. The effects of physical activity and exercise training on psychological stress and well-being in an adolescent population. </w:t>
      </w:r>
      <w:r w:rsidRPr="0095699B">
        <w:rPr>
          <w:i/>
          <w:noProof/>
        </w:rPr>
        <w:t xml:space="preserve">Journal of psychosomatic research </w:t>
      </w:r>
      <w:r w:rsidRPr="0095699B">
        <w:rPr>
          <w:b/>
          <w:noProof/>
        </w:rPr>
        <w:t>1992</w:t>
      </w:r>
      <w:r w:rsidRPr="0095699B">
        <w:rPr>
          <w:noProof/>
        </w:rPr>
        <w:t xml:space="preserve">, </w:t>
      </w:r>
      <w:r w:rsidRPr="0095699B">
        <w:rPr>
          <w:i/>
          <w:noProof/>
        </w:rPr>
        <w:t>36</w:t>
      </w:r>
      <w:r w:rsidRPr="0095699B">
        <w:rPr>
          <w:noProof/>
        </w:rPr>
        <w:t>, 55-65, doi:10.1016/0022-3999(92)90114-h.</w:t>
      </w:r>
    </w:p>
    <w:p w14:paraId="7BF23F72" w14:textId="77777777" w:rsidR="0095699B" w:rsidRPr="0095699B" w:rsidRDefault="0095699B" w:rsidP="0095699B">
      <w:pPr>
        <w:pStyle w:val="EndNoteBibliography"/>
        <w:ind w:left="720" w:hanging="720"/>
        <w:rPr>
          <w:noProof/>
        </w:rPr>
      </w:pPr>
      <w:r w:rsidRPr="0095699B">
        <w:rPr>
          <w:noProof/>
        </w:rPr>
        <w:t>20.</w:t>
      </w:r>
      <w:r w:rsidRPr="0095699B">
        <w:rPr>
          <w:noProof/>
        </w:rPr>
        <w:tab/>
        <w:t xml:space="preserve">Olive, L.S.; Byrne, D.; Cunningham, R.B.; et al. Can Physical Education Improve the Mental Health of Children? The LOOK Study Cluster-Randomized Controlled Trial. </w:t>
      </w:r>
      <w:r w:rsidRPr="0095699B">
        <w:rPr>
          <w:i/>
          <w:noProof/>
        </w:rPr>
        <w:t xml:space="preserve">Journal of Educational Psychology </w:t>
      </w:r>
      <w:r w:rsidRPr="0095699B">
        <w:rPr>
          <w:b/>
          <w:noProof/>
        </w:rPr>
        <w:t>2019</w:t>
      </w:r>
      <w:r w:rsidRPr="0095699B">
        <w:rPr>
          <w:noProof/>
        </w:rPr>
        <w:t xml:space="preserve">, </w:t>
      </w:r>
      <w:r w:rsidRPr="0095699B">
        <w:rPr>
          <w:i/>
          <w:noProof/>
        </w:rPr>
        <w:t>111</w:t>
      </w:r>
      <w:r w:rsidRPr="0095699B">
        <w:rPr>
          <w:noProof/>
        </w:rPr>
        <w:t>, 1331-1340, doi:10.1037/edu0000338.</w:t>
      </w:r>
    </w:p>
    <w:p w14:paraId="2D506A71" w14:textId="77777777" w:rsidR="0095699B" w:rsidRPr="0095699B" w:rsidRDefault="0095699B" w:rsidP="0095699B">
      <w:pPr>
        <w:pStyle w:val="EndNoteBibliography"/>
        <w:ind w:left="720" w:hanging="720"/>
        <w:rPr>
          <w:noProof/>
        </w:rPr>
      </w:pPr>
      <w:r w:rsidRPr="0095699B">
        <w:rPr>
          <w:noProof/>
        </w:rPr>
        <w:t>21.</w:t>
      </w:r>
      <w:r w:rsidRPr="0095699B">
        <w:rPr>
          <w:noProof/>
        </w:rPr>
        <w:tab/>
        <w:t xml:space="preserve">Petty, K.H.; Davis, C.L.; Tkacz, J.; et al. Exercise effects on depressive symptoms and self-worth in overweight children: a randomized controlled trial. </w:t>
      </w:r>
      <w:r w:rsidRPr="0095699B">
        <w:rPr>
          <w:i/>
          <w:noProof/>
        </w:rPr>
        <w:t xml:space="preserve">Journal of pediatric psychology </w:t>
      </w:r>
      <w:r w:rsidRPr="0095699B">
        <w:rPr>
          <w:b/>
          <w:noProof/>
        </w:rPr>
        <w:t>2009</w:t>
      </w:r>
      <w:r w:rsidRPr="0095699B">
        <w:rPr>
          <w:noProof/>
        </w:rPr>
        <w:t xml:space="preserve">, </w:t>
      </w:r>
      <w:r w:rsidRPr="0095699B">
        <w:rPr>
          <w:i/>
          <w:noProof/>
        </w:rPr>
        <w:t>34</w:t>
      </w:r>
      <w:r w:rsidRPr="0095699B">
        <w:rPr>
          <w:noProof/>
        </w:rPr>
        <w:t>, 929-939.</w:t>
      </w:r>
    </w:p>
    <w:p w14:paraId="6D916A6B" w14:textId="77777777" w:rsidR="0095699B" w:rsidRPr="0095699B" w:rsidRDefault="0095699B" w:rsidP="0095699B">
      <w:pPr>
        <w:pStyle w:val="EndNoteBibliography"/>
        <w:ind w:left="720" w:hanging="720"/>
        <w:rPr>
          <w:noProof/>
        </w:rPr>
      </w:pPr>
      <w:r w:rsidRPr="0095699B">
        <w:rPr>
          <w:noProof/>
        </w:rPr>
        <w:t>22.</w:t>
      </w:r>
      <w:r w:rsidRPr="0095699B">
        <w:rPr>
          <w:noProof/>
        </w:rPr>
        <w:tab/>
        <w:t xml:space="preserve">Roberts, C.M.; Kane, R.; Bishop, B.; et al. The prevention of anxiety and depression in children from disadvantaged schools. </w:t>
      </w:r>
      <w:r w:rsidRPr="0095699B">
        <w:rPr>
          <w:i/>
          <w:noProof/>
        </w:rPr>
        <w:t xml:space="preserve">Behaviour Research and Therapy </w:t>
      </w:r>
      <w:r w:rsidRPr="0095699B">
        <w:rPr>
          <w:b/>
          <w:noProof/>
        </w:rPr>
        <w:t>2010</w:t>
      </w:r>
      <w:r w:rsidRPr="0095699B">
        <w:rPr>
          <w:noProof/>
        </w:rPr>
        <w:t xml:space="preserve">, </w:t>
      </w:r>
      <w:r w:rsidRPr="0095699B">
        <w:rPr>
          <w:i/>
          <w:noProof/>
        </w:rPr>
        <w:t>48</w:t>
      </w:r>
      <w:r w:rsidRPr="0095699B">
        <w:rPr>
          <w:noProof/>
        </w:rPr>
        <w:t>, 68-73, doi:10.1016/j.brat.2009.09.002.</w:t>
      </w:r>
    </w:p>
    <w:p w14:paraId="74588098" w14:textId="77777777" w:rsidR="0095699B" w:rsidRPr="0095699B" w:rsidRDefault="0095699B" w:rsidP="0095699B">
      <w:pPr>
        <w:pStyle w:val="EndNoteBibliography"/>
        <w:ind w:left="720" w:hanging="720"/>
        <w:rPr>
          <w:noProof/>
        </w:rPr>
      </w:pPr>
      <w:r w:rsidRPr="0095699B">
        <w:rPr>
          <w:noProof/>
        </w:rPr>
        <w:t>23.</w:t>
      </w:r>
      <w:r w:rsidRPr="0095699B">
        <w:rPr>
          <w:noProof/>
        </w:rPr>
        <w:tab/>
        <w:t xml:space="preserve">Romero-Pérez, E.M.; González-Bernal, J.J.; Soto-Cámara, R.; et al. Influence of a physical exercise program in the anxiety and depression in children with obesity. </w:t>
      </w:r>
      <w:r w:rsidRPr="0095699B">
        <w:rPr>
          <w:i/>
          <w:noProof/>
        </w:rPr>
        <w:t xml:space="preserve">International journal of environmental research and public health </w:t>
      </w:r>
      <w:r w:rsidRPr="0095699B">
        <w:rPr>
          <w:b/>
          <w:noProof/>
        </w:rPr>
        <w:t>2020</w:t>
      </w:r>
      <w:r w:rsidRPr="0095699B">
        <w:rPr>
          <w:noProof/>
        </w:rPr>
        <w:t xml:space="preserve">, </w:t>
      </w:r>
      <w:r w:rsidRPr="0095699B">
        <w:rPr>
          <w:i/>
          <w:noProof/>
        </w:rPr>
        <w:t>17</w:t>
      </w:r>
      <w:r w:rsidRPr="0095699B">
        <w:rPr>
          <w:noProof/>
        </w:rPr>
        <w:t>, 4655.</w:t>
      </w:r>
    </w:p>
    <w:p w14:paraId="60811D95" w14:textId="77777777" w:rsidR="0095699B" w:rsidRPr="0095699B" w:rsidRDefault="0095699B" w:rsidP="0095699B">
      <w:pPr>
        <w:pStyle w:val="EndNoteBibliography"/>
        <w:ind w:left="720" w:hanging="720"/>
        <w:rPr>
          <w:noProof/>
        </w:rPr>
      </w:pPr>
      <w:r w:rsidRPr="0095699B">
        <w:rPr>
          <w:noProof/>
        </w:rPr>
        <w:t>24.</w:t>
      </w:r>
      <w:r w:rsidRPr="0095699B">
        <w:rPr>
          <w:noProof/>
        </w:rPr>
        <w:tab/>
        <w:t xml:space="preserve">Roshan, V.D.; Pourasghar, M.; Mohammadian, Z. The efficacy of intermittent walking in water on the rate of MHPG sulfate and the severity of depression. </w:t>
      </w:r>
      <w:r w:rsidRPr="0095699B">
        <w:rPr>
          <w:i/>
          <w:noProof/>
        </w:rPr>
        <w:t xml:space="preserve">Iranian Journal of Psychiatry and Behavioral Sciences </w:t>
      </w:r>
      <w:r w:rsidRPr="0095699B">
        <w:rPr>
          <w:b/>
          <w:noProof/>
        </w:rPr>
        <w:t>2011</w:t>
      </w:r>
      <w:r w:rsidRPr="0095699B">
        <w:rPr>
          <w:noProof/>
        </w:rPr>
        <w:t xml:space="preserve">, </w:t>
      </w:r>
      <w:r w:rsidRPr="0095699B">
        <w:rPr>
          <w:i/>
          <w:noProof/>
        </w:rPr>
        <w:t>5</w:t>
      </w:r>
      <w:r w:rsidRPr="0095699B">
        <w:rPr>
          <w:noProof/>
        </w:rPr>
        <w:t>, 26-31.</w:t>
      </w:r>
    </w:p>
    <w:p w14:paraId="065EE4C5" w14:textId="77777777" w:rsidR="0095699B" w:rsidRPr="0095699B" w:rsidRDefault="0095699B" w:rsidP="0095699B">
      <w:pPr>
        <w:pStyle w:val="EndNoteBibliography"/>
        <w:ind w:left="720" w:hanging="720"/>
        <w:rPr>
          <w:noProof/>
        </w:rPr>
      </w:pPr>
      <w:r w:rsidRPr="0095699B">
        <w:rPr>
          <w:noProof/>
        </w:rPr>
        <w:t>25.</w:t>
      </w:r>
      <w:r w:rsidRPr="0095699B">
        <w:rPr>
          <w:noProof/>
        </w:rPr>
        <w:tab/>
        <w:t xml:space="preserve">Roth, D.L.; Holmes, D.S. Influence of aerobic exercise training and relaxation training on physical and psychologic health following stressful life events. </w:t>
      </w:r>
      <w:r w:rsidRPr="0095699B">
        <w:rPr>
          <w:i/>
          <w:noProof/>
        </w:rPr>
        <w:t xml:space="preserve">Psychosomatic Medicine </w:t>
      </w:r>
      <w:r w:rsidRPr="0095699B">
        <w:rPr>
          <w:b/>
          <w:noProof/>
        </w:rPr>
        <w:t>1987</w:t>
      </w:r>
      <w:r w:rsidRPr="0095699B">
        <w:rPr>
          <w:noProof/>
        </w:rPr>
        <w:t xml:space="preserve">, </w:t>
      </w:r>
      <w:r w:rsidRPr="0095699B">
        <w:rPr>
          <w:i/>
          <w:noProof/>
        </w:rPr>
        <w:t>49</w:t>
      </w:r>
      <w:r w:rsidRPr="0095699B">
        <w:rPr>
          <w:noProof/>
        </w:rPr>
        <w:t>.</w:t>
      </w:r>
    </w:p>
    <w:p w14:paraId="50790A21" w14:textId="77777777" w:rsidR="0095699B" w:rsidRPr="0095699B" w:rsidRDefault="0095699B" w:rsidP="0095699B">
      <w:pPr>
        <w:pStyle w:val="EndNoteBibliography"/>
        <w:ind w:left="720" w:hanging="720"/>
        <w:rPr>
          <w:noProof/>
        </w:rPr>
      </w:pPr>
      <w:r w:rsidRPr="0095699B">
        <w:rPr>
          <w:noProof/>
        </w:rPr>
        <w:t>26.</w:t>
      </w:r>
      <w:r w:rsidRPr="0095699B">
        <w:rPr>
          <w:noProof/>
        </w:rPr>
        <w:tab/>
        <w:t xml:space="preserve">Shachar, K.; Ronen-Rosenbaum, T.; Rosenbaum, M.; et al. Reducing child aggression through sports intervention: The role of self-control skills and emotions. </w:t>
      </w:r>
      <w:r w:rsidRPr="0095699B">
        <w:rPr>
          <w:i/>
          <w:noProof/>
        </w:rPr>
        <w:t xml:space="preserve">Children and Youth Services Review </w:t>
      </w:r>
      <w:r w:rsidRPr="0095699B">
        <w:rPr>
          <w:b/>
          <w:noProof/>
        </w:rPr>
        <w:t>2016</w:t>
      </w:r>
      <w:r w:rsidRPr="0095699B">
        <w:rPr>
          <w:noProof/>
        </w:rPr>
        <w:t xml:space="preserve">, </w:t>
      </w:r>
      <w:r w:rsidRPr="0095699B">
        <w:rPr>
          <w:i/>
          <w:noProof/>
        </w:rPr>
        <w:t>71</w:t>
      </w:r>
      <w:r w:rsidRPr="0095699B">
        <w:rPr>
          <w:noProof/>
        </w:rPr>
        <w:t>, 241-249, doi:10.1016/j.childyouth.2016.11.012.</w:t>
      </w:r>
    </w:p>
    <w:p w14:paraId="2DB2ABAF" w14:textId="77777777" w:rsidR="0095699B" w:rsidRPr="0095699B" w:rsidRDefault="0095699B" w:rsidP="0095699B">
      <w:pPr>
        <w:pStyle w:val="EndNoteBibliography"/>
        <w:ind w:left="720" w:hanging="720"/>
        <w:rPr>
          <w:noProof/>
        </w:rPr>
      </w:pPr>
      <w:r w:rsidRPr="0095699B">
        <w:rPr>
          <w:noProof/>
        </w:rPr>
        <w:t>27.</w:t>
      </w:r>
      <w:r w:rsidRPr="0095699B">
        <w:rPr>
          <w:noProof/>
        </w:rPr>
        <w:tab/>
        <w:t xml:space="preserve">Da Silva, L.A.; Doyenart, R.; Salvan, P.H.; et al. Swimming training improves mental health parameters, cognition and motor coordination in children with Attention Deficit Hyperactivity Disorder. </w:t>
      </w:r>
      <w:r w:rsidRPr="0095699B">
        <w:rPr>
          <w:i/>
          <w:noProof/>
        </w:rPr>
        <w:t xml:space="preserve">International Journal of Environmental Health Research </w:t>
      </w:r>
      <w:r w:rsidRPr="0095699B">
        <w:rPr>
          <w:b/>
          <w:noProof/>
        </w:rPr>
        <w:t>2020</w:t>
      </w:r>
      <w:r w:rsidRPr="0095699B">
        <w:rPr>
          <w:noProof/>
        </w:rPr>
        <w:t xml:space="preserve">, </w:t>
      </w:r>
      <w:r w:rsidRPr="0095699B">
        <w:rPr>
          <w:i/>
          <w:noProof/>
        </w:rPr>
        <w:t>30</w:t>
      </w:r>
      <w:r w:rsidRPr="0095699B">
        <w:rPr>
          <w:noProof/>
        </w:rPr>
        <w:t>, 584-592, doi:10.1080/09603123.2019.1612041.</w:t>
      </w:r>
    </w:p>
    <w:p w14:paraId="1F60AF75" w14:textId="77777777" w:rsidR="0095699B" w:rsidRPr="0095699B" w:rsidRDefault="0095699B" w:rsidP="0095699B">
      <w:pPr>
        <w:pStyle w:val="EndNoteBibliography"/>
        <w:ind w:left="720" w:hanging="720"/>
        <w:rPr>
          <w:noProof/>
        </w:rPr>
      </w:pPr>
      <w:r w:rsidRPr="0095699B">
        <w:rPr>
          <w:noProof/>
        </w:rPr>
        <w:t>28.</w:t>
      </w:r>
      <w:r w:rsidRPr="0095699B">
        <w:rPr>
          <w:noProof/>
        </w:rPr>
        <w:tab/>
        <w:t xml:space="preserve">Sedigheh, T.; Sakineh, G.; Marzieh, H.; et al. Impact of exercise on affective responses in </w:t>
      </w:r>
      <w:r w:rsidRPr="0095699B">
        <w:rPr>
          <w:noProof/>
        </w:rPr>
        <w:lastRenderedPageBreak/>
        <w:t xml:space="preserve">female adolescents with type I diabetes. </w:t>
      </w:r>
      <w:r w:rsidRPr="0095699B">
        <w:rPr>
          <w:b/>
          <w:noProof/>
        </w:rPr>
        <w:t>2012</w:t>
      </w:r>
      <w:r w:rsidRPr="0095699B">
        <w:rPr>
          <w:noProof/>
        </w:rPr>
        <w:t>.</w:t>
      </w:r>
    </w:p>
    <w:p w14:paraId="76E695A6" w14:textId="77777777" w:rsidR="0095699B" w:rsidRPr="0095699B" w:rsidRDefault="0095699B" w:rsidP="0095699B">
      <w:pPr>
        <w:pStyle w:val="EndNoteBibliography"/>
        <w:ind w:left="720" w:hanging="720"/>
        <w:rPr>
          <w:noProof/>
        </w:rPr>
      </w:pPr>
      <w:r w:rsidRPr="0095699B">
        <w:rPr>
          <w:noProof/>
        </w:rPr>
        <w:t>29.</w:t>
      </w:r>
      <w:r w:rsidRPr="0095699B">
        <w:rPr>
          <w:noProof/>
        </w:rPr>
        <w:tab/>
        <w:t xml:space="preserve">Weersing, V.R.; Brent, D.A.; Rozenman, M.S.; et al. Brief Behavioral Therapy for Pediatric Anxiety and Depression in Primary Care A Randomized Clinical Trial. </w:t>
      </w:r>
      <w:r w:rsidRPr="0095699B">
        <w:rPr>
          <w:i/>
          <w:noProof/>
        </w:rPr>
        <w:t xml:space="preserve">Jama Psychiatry </w:t>
      </w:r>
      <w:r w:rsidRPr="0095699B">
        <w:rPr>
          <w:b/>
          <w:noProof/>
        </w:rPr>
        <w:t>2017</w:t>
      </w:r>
      <w:r w:rsidRPr="0095699B">
        <w:rPr>
          <w:noProof/>
        </w:rPr>
        <w:t xml:space="preserve">, </w:t>
      </w:r>
      <w:r w:rsidRPr="0095699B">
        <w:rPr>
          <w:i/>
          <w:noProof/>
        </w:rPr>
        <w:t>74</w:t>
      </w:r>
      <w:r w:rsidRPr="0095699B">
        <w:rPr>
          <w:noProof/>
        </w:rPr>
        <w:t>, 571-578, doi:10.1001/jamapsychiatry.2017.0429.</w:t>
      </w:r>
    </w:p>
    <w:p w14:paraId="0C768A46" w14:textId="77777777" w:rsidR="0095699B" w:rsidRPr="0095699B" w:rsidRDefault="0095699B" w:rsidP="0095699B">
      <w:pPr>
        <w:pStyle w:val="EndNoteBibliography"/>
        <w:ind w:left="720" w:hanging="720"/>
        <w:rPr>
          <w:noProof/>
        </w:rPr>
      </w:pPr>
      <w:r w:rsidRPr="0095699B">
        <w:rPr>
          <w:noProof/>
        </w:rPr>
        <w:t>30.</w:t>
      </w:r>
      <w:r w:rsidRPr="0095699B">
        <w:rPr>
          <w:noProof/>
        </w:rPr>
        <w:tab/>
        <w:t xml:space="preserve">Weintraub, D.L.; Tirumalai, E.C.; Haydel, K.F.; et al. Team sports for overweight children: The Stanford sports to prevent obesity randomized trial (SPORT). </w:t>
      </w:r>
      <w:r w:rsidRPr="0095699B">
        <w:rPr>
          <w:i/>
          <w:noProof/>
        </w:rPr>
        <w:t xml:space="preserve">Archives of pediatrics &amp; adolescent medicine </w:t>
      </w:r>
      <w:r w:rsidRPr="0095699B">
        <w:rPr>
          <w:b/>
          <w:noProof/>
        </w:rPr>
        <w:t>2008</w:t>
      </w:r>
      <w:r w:rsidRPr="0095699B">
        <w:rPr>
          <w:noProof/>
        </w:rPr>
        <w:t xml:space="preserve">, </w:t>
      </w:r>
      <w:r w:rsidRPr="0095699B">
        <w:rPr>
          <w:i/>
          <w:noProof/>
        </w:rPr>
        <w:t>162</w:t>
      </w:r>
      <w:r w:rsidRPr="0095699B">
        <w:rPr>
          <w:noProof/>
        </w:rPr>
        <w:t>, 232-237.</w:t>
      </w:r>
    </w:p>
    <w:p w14:paraId="2C10F658" w14:textId="77777777" w:rsidR="0095699B" w:rsidRPr="0095699B" w:rsidRDefault="0095699B" w:rsidP="0095699B">
      <w:pPr>
        <w:pStyle w:val="EndNoteBibliography"/>
        <w:ind w:left="720" w:hanging="720"/>
        <w:rPr>
          <w:noProof/>
        </w:rPr>
      </w:pPr>
      <w:r w:rsidRPr="0095699B">
        <w:rPr>
          <w:noProof/>
        </w:rPr>
        <w:t>31.</w:t>
      </w:r>
      <w:r w:rsidRPr="0095699B">
        <w:rPr>
          <w:noProof/>
        </w:rPr>
        <w:tab/>
        <w:t xml:space="preserve">Williams, C.F.; Bustamante, E.E.; Waller, J.L.; et al. Exercise effects on quality of life, mood, and self-worth in overweight children: the SMART randomized controlled trial. </w:t>
      </w:r>
      <w:r w:rsidRPr="0095699B">
        <w:rPr>
          <w:i/>
          <w:noProof/>
        </w:rPr>
        <w:t xml:space="preserve">Translational behavioral medicine </w:t>
      </w:r>
      <w:r w:rsidRPr="0095699B">
        <w:rPr>
          <w:b/>
          <w:noProof/>
        </w:rPr>
        <w:t>2019</w:t>
      </w:r>
      <w:r w:rsidRPr="0095699B">
        <w:rPr>
          <w:noProof/>
        </w:rPr>
        <w:t xml:space="preserve">, </w:t>
      </w:r>
      <w:r w:rsidRPr="0095699B">
        <w:rPr>
          <w:i/>
          <w:noProof/>
        </w:rPr>
        <w:t>9</w:t>
      </w:r>
      <w:r w:rsidRPr="0095699B">
        <w:rPr>
          <w:noProof/>
        </w:rPr>
        <w:t>, 451-459.</w:t>
      </w:r>
    </w:p>
    <w:p w14:paraId="7456F2E8" w14:textId="77777777" w:rsidR="0095699B" w:rsidRPr="0095699B" w:rsidRDefault="0095699B" w:rsidP="0095699B">
      <w:pPr>
        <w:pStyle w:val="EndNoteBibliography"/>
        <w:ind w:left="720" w:hanging="720"/>
        <w:rPr>
          <w:noProof/>
        </w:rPr>
      </w:pPr>
      <w:r w:rsidRPr="0095699B">
        <w:rPr>
          <w:noProof/>
        </w:rPr>
        <w:t>32.</w:t>
      </w:r>
      <w:r w:rsidRPr="0095699B">
        <w:rPr>
          <w:noProof/>
        </w:rPr>
        <w:tab/>
        <w:t xml:space="preserve">Williamson, D.; Dewey, A.; Steinberg, H. Mood change through physical exercise in nine- to ten-year-old children. </w:t>
      </w:r>
      <w:r w:rsidRPr="0095699B">
        <w:rPr>
          <w:i/>
          <w:noProof/>
        </w:rPr>
        <w:t xml:space="preserve">Perceptual and motor skills </w:t>
      </w:r>
      <w:r w:rsidRPr="0095699B">
        <w:rPr>
          <w:b/>
          <w:noProof/>
        </w:rPr>
        <w:t>2001</w:t>
      </w:r>
      <w:r w:rsidRPr="0095699B">
        <w:rPr>
          <w:noProof/>
        </w:rPr>
        <w:t xml:space="preserve">, </w:t>
      </w:r>
      <w:r w:rsidRPr="0095699B">
        <w:rPr>
          <w:i/>
          <w:noProof/>
        </w:rPr>
        <w:t>93</w:t>
      </w:r>
      <w:r w:rsidRPr="0095699B">
        <w:rPr>
          <w:noProof/>
        </w:rPr>
        <w:t>, 311-316, doi:10.2466/pms.93.5.311-316.</w:t>
      </w:r>
    </w:p>
    <w:p w14:paraId="3F929669" w14:textId="77777777" w:rsidR="0095699B" w:rsidRPr="0095699B" w:rsidRDefault="0095699B" w:rsidP="0095699B">
      <w:pPr>
        <w:pStyle w:val="EndNoteBibliography"/>
        <w:ind w:left="720" w:hanging="720"/>
        <w:rPr>
          <w:noProof/>
        </w:rPr>
      </w:pPr>
      <w:r w:rsidRPr="0095699B">
        <w:rPr>
          <w:noProof/>
        </w:rPr>
        <w:t>33.</w:t>
      </w:r>
      <w:r w:rsidRPr="0095699B">
        <w:rPr>
          <w:noProof/>
        </w:rPr>
        <w:tab/>
        <w:t xml:space="preserve">Wunram, H.L.; Hamacher, S.; Hellmich, M.; et al. Whole body vibration added to treatment as usual is effective in adolescents with depression: a partly randomized, three-armed clinical trial in inpatients. </w:t>
      </w:r>
      <w:r w:rsidRPr="0095699B">
        <w:rPr>
          <w:b/>
          <w:noProof/>
        </w:rPr>
        <w:t>2018</w:t>
      </w:r>
      <w:r w:rsidRPr="0095699B">
        <w:rPr>
          <w:noProof/>
        </w:rPr>
        <w:t xml:space="preserve">, </w:t>
      </w:r>
      <w:r w:rsidRPr="0095699B">
        <w:rPr>
          <w:i/>
          <w:noProof/>
        </w:rPr>
        <w:t>27</w:t>
      </w:r>
      <w:r w:rsidRPr="0095699B">
        <w:rPr>
          <w:noProof/>
        </w:rPr>
        <w:t>, 645-662.</w:t>
      </w:r>
    </w:p>
    <w:p w14:paraId="35691442" w14:textId="77777777" w:rsidR="0095699B" w:rsidRPr="0095699B" w:rsidRDefault="0095699B" w:rsidP="0095699B">
      <w:pPr>
        <w:pStyle w:val="EndNoteBibliography"/>
        <w:ind w:left="720" w:hanging="720"/>
        <w:rPr>
          <w:noProof/>
        </w:rPr>
      </w:pPr>
      <w:r w:rsidRPr="0095699B">
        <w:rPr>
          <w:noProof/>
        </w:rPr>
        <w:t>34.</w:t>
      </w:r>
      <w:r w:rsidRPr="0095699B">
        <w:rPr>
          <w:noProof/>
        </w:rPr>
        <w:tab/>
        <w:t xml:space="preserve">Yu, H.-j.; Li, F.; Hu, Y.-f.; et al. Improving the metabolic and mental health of children with obesity: a school-based nutrition education and physical activity intervention in Wuhan, China. </w:t>
      </w:r>
      <w:r w:rsidRPr="0095699B">
        <w:rPr>
          <w:i/>
          <w:noProof/>
        </w:rPr>
        <w:t xml:space="preserve">Nutrients </w:t>
      </w:r>
      <w:r w:rsidRPr="0095699B">
        <w:rPr>
          <w:b/>
          <w:noProof/>
        </w:rPr>
        <w:t>2020</w:t>
      </w:r>
      <w:r w:rsidRPr="0095699B">
        <w:rPr>
          <w:noProof/>
        </w:rPr>
        <w:t xml:space="preserve">, </w:t>
      </w:r>
      <w:r w:rsidRPr="0095699B">
        <w:rPr>
          <w:i/>
          <w:noProof/>
        </w:rPr>
        <w:t>12</w:t>
      </w:r>
      <w:r w:rsidRPr="0095699B">
        <w:rPr>
          <w:noProof/>
        </w:rPr>
        <w:t>, 194.</w:t>
      </w:r>
    </w:p>
    <w:p w14:paraId="3FF2B56B" w14:textId="77777777" w:rsidR="0095699B" w:rsidRPr="0095699B" w:rsidRDefault="0095699B" w:rsidP="0095699B">
      <w:pPr>
        <w:pStyle w:val="EndNoteBibliography"/>
        <w:ind w:left="720" w:hanging="720"/>
        <w:rPr>
          <w:noProof/>
        </w:rPr>
      </w:pPr>
      <w:r w:rsidRPr="0095699B">
        <w:rPr>
          <w:noProof/>
        </w:rPr>
        <w:t>35.</w:t>
      </w:r>
      <w:r w:rsidRPr="0095699B">
        <w:rPr>
          <w:noProof/>
        </w:rPr>
        <w:tab/>
        <w:t xml:space="preserve">Zhang, J.; Ji, W. Exercise intervention improves the quality of life, anxiety, and depression of adolescent depression patients. </w:t>
      </w:r>
      <w:r w:rsidRPr="0095699B">
        <w:rPr>
          <w:i/>
          <w:noProof/>
        </w:rPr>
        <w:t xml:space="preserve">Int J Clin Exp Med </w:t>
      </w:r>
      <w:r w:rsidRPr="0095699B">
        <w:rPr>
          <w:b/>
          <w:noProof/>
        </w:rPr>
        <w:t>2021</w:t>
      </w:r>
      <w:r w:rsidRPr="0095699B">
        <w:rPr>
          <w:noProof/>
        </w:rPr>
        <w:t xml:space="preserve">, </w:t>
      </w:r>
      <w:r w:rsidRPr="0095699B">
        <w:rPr>
          <w:i/>
          <w:noProof/>
        </w:rPr>
        <w:t>14</w:t>
      </w:r>
      <w:r w:rsidRPr="0095699B">
        <w:rPr>
          <w:noProof/>
        </w:rPr>
        <w:t>, 1292-1300.</w:t>
      </w:r>
    </w:p>
    <w:p w14:paraId="743FBF5C" w14:textId="1B3AF5C1" w:rsidR="00E0223F" w:rsidRPr="003A358D" w:rsidRDefault="0095699B">
      <w:pPr>
        <w:rPr>
          <w:rFonts w:ascii="Times New Roman" w:hAnsi="Times New Roman" w:cs="Times New Roman"/>
        </w:rPr>
      </w:pPr>
      <w:r>
        <w:rPr>
          <w:rFonts w:ascii="Times New Roman" w:hAnsi="Times New Roman" w:cs="Times New Roman"/>
        </w:rPr>
        <w:fldChar w:fldCharType="end"/>
      </w:r>
    </w:p>
    <w:sectPr w:rsidR="00E0223F" w:rsidRPr="003A358D" w:rsidSect="00006955">
      <w:pgSz w:w="12242" w:h="20163"/>
      <w:pgMar w:top="1440" w:right="1304" w:bottom="1440" w:left="144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0BB870" w14:textId="77777777" w:rsidR="00B57934" w:rsidRDefault="00B57934" w:rsidP="00573C31">
      <w:r>
        <w:separator/>
      </w:r>
    </w:p>
  </w:endnote>
  <w:endnote w:type="continuationSeparator" w:id="0">
    <w:p w14:paraId="388EF81F" w14:textId="77777777" w:rsidR="00B57934" w:rsidRDefault="00B57934" w:rsidP="00573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5070B8" w14:textId="77777777" w:rsidR="00B57934" w:rsidRDefault="00B57934" w:rsidP="00573C31">
      <w:r>
        <w:separator/>
      </w:r>
    </w:p>
  </w:footnote>
  <w:footnote w:type="continuationSeparator" w:id="0">
    <w:p w14:paraId="7ECE3B45" w14:textId="77777777" w:rsidR="00B57934" w:rsidRDefault="00B57934" w:rsidP="00573C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405808"/>
    <w:multiLevelType w:val="hybridMultilevel"/>
    <w:tmpl w:val="E0049FF8"/>
    <w:lvl w:ilvl="0" w:tplc="8D42A03E">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60EA30D0"/>
    <w:multiLevelType w:val="hybridMultilevel"/>
    <w:tmpl w:val="C626208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16cid:durableId="483740492">
    <w:abstractNumId w:val="1"/>
  </w:num>
  <w:num w:numId="2" w16cid:durableId="17509301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720"/>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MDPI 复制&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vvrf2w9pa5ae3e5v2qx5v96fw0e5fsrrv0s&quot;&gt;NMA抑郁库&lt;record-ids&gt;&lt;item&gt;19&lt;/item&gt;&lt;item&gt;23&lt;/item&gt;&lt;item&gt;24&lt;/item&gt;&lt;item&gt;38&lt;/item&gt;&lt;item&gt;48&lt;/item&gt;&lt;item&gt;52&lt;/item&gt;&lt;item&gt;53&lt;/item&gt;&lt;item&gt;55&lt;/item&gt;&lt;item&gt;61&lt;/item&gt;&lt;item&gt;65&lt;/item&gt;&lt;item&gt;68&lt;/item&gt;&lt;item&gt;84&lt;/item&gt;&lt;item&gt;88&lt;/item&gt;&lt;item&gt;91&lt;/item&gt;&lt;item&gt;92&lt;/item&gt;&lt;item&gt;93&lt;/item&gt;&lt;item&gt;100&lt;/item&gt;&lt;item&gt;101&lt;/item&gt;&lt;item&gt;102&lt;/item&gt;&lt;item&gt;103&lt;/item&gt;&lt;item&gt;106&lt;/item&gt;&lt;item&gt;107&lt;/item&gt;&lt;item&gt;108&lt;/item&gt;&lt;item&gt;109&lt;/item&gt;&lt;item&gt;110&lt;/item&gt;&lt;item&gt;111&lt;/item&gt;&lt;item&gt;113&lt;/item&gt;&lt;item&gt;139&lt;/item&gt;&lt;item&gt;166&lt;/item&gt;&lt;item&gt;173&lt;/item&gt;&lt;item&gt;225&lt;/item&gt;&lt;item&gt;236&lt;/item&gt;&lt;item&gt;256&lt;/item&gt;&lt;item&gt;264&lt;/item&gt;&lt;item&gt;279&lt;/item&gt;&lt;/record-ids&gt;&lt;/item&gt;&lt;/Libraries&gt;"/>
  </w:docVars>
  <w:rsids>
    <w:rsidRoot w:val="00874D7B"/>
    <w:rsid w:val="00006955"/>
    <w:rsid w:val="00017513"/>
    <w:rsid w:val="000334C0"/>
    <w:rsid w:val="0003350D"/>
    <w:rsid w:val="00054690"/>
    <w:rsid w:val="000575C3"/>
    <w:rsid w:val="00057F76"/>
    <w:rsid w:val="000664CB"/>
    <w:rsid w:val="00074692"/>
    <w:rsid w:val="000816A5"/>
    <w:rsid w:val="000A4556"/>
    <w:rsid w:val="000B10A3"/>
    <w:rsid w:val="000B5217"/>
    <w:rsid w:val="000C3C31"/>
    <w:rsid w:val="000D5810"/>
    <w:rsid w:val="000D7FB1"/>
    <w:rsid w:val="000E6866"/>
    <w:rsid w:val="00113067"/>
    <w:rsid w:val="00134A20"/>
    <w:rsid w:val="00145843"/>
    <w:rsid w:val="00150218"/>
    <w:rsid w:val="001B6281"/>
    <w:rsid w:val="001B6779"/>
    <w:rsid w:val="001D62EC"/>
    <w:rsid w:val="001D6DCA"/>
    <w:rsid w:val="001E3B34"/>
    <w:rsid w:val="001F7F3A"/>
    <w:rsid w:val="00211392"/>
    <w:rsid w:val="00231E6B"/>
    <w:rsid w:val="00232E76"/>
    <w:rsid w:val="00287C00"/>
    <w:rsid w:val="00290963"/>
    <w:rsid w:val="002A1110"/>
    <w:rsid w:val="002A5065"/>
    <w:rsid w:val="002E1847"/>
    <w:rsid w:val="002E3785"/>
    <w:rsid w:val="003052FD"/>
    <w:rsid w:val="003167CF"/>
    <w:rsid w:val="00352DB8"/>
    <w:rsid w:val="0036262B"/>
    <w:rsid w:val="00363927"/>
    <w:rsid w:val="00364042"/>
    <w:rsid w:val="00370402"/>
    <w:rsid w:val="003746F7"/>
    <w:rsid w:val="003760D8"/>
    <w:rsid w:val="003904B3"/>
    <w:rsid w:val="003904C1"/>
    <w:rsid w:val="003A358D"/>
    <w:rsid w:val="003C1290"/>
    <w:rsid w:val="003D1951"/>
    <w:rsid w:val="003D6487"/>
    <w:rsid w:val="003F28A3"/>
    <w:rsid w:val="00403346"/>
    <w:rsid w:val="00407C3B"/>
    <w:rsid w:val="00412262"/>
    <w:rsid w:val="00443071"/>
    <w:rsid w:val="00475056"/>
    <w:rsid w:val="00487D3E"/>
    <w:rsid w:val="00492305"/>
    <w:rsid w:val="004C70FA"/>
    <w:rsid w:val="004E4FC9"/>
    <w:rsid w:val="004F1015"/>
    <w:rsid w:val="00505341"/>
    <w:rsid w:val="005125A9"/>
    <w:rsid w:val="0054238E"/>
    <w:rsid w:val="00552BB3"/>
    <w:rsid w:val="00555284"/>
    <w:rsid w:val="00562FD7"/>
    <w:rsid w:val="00573C31"/>
    <w:rsid w:val="00582F2A"/>
    <w:rsid w:val="005945EF"/>
    <w:rsid w:val="005A1548"/>
    <w:rsid w:val="005C6A30"/>
    <w:rsid w:val="005D38D9"/>
    <w:rsid w:val="005E2F5E"/>
    <w:rsid w:val="005E34A2"/>
    <w:rsid w:val="005F2698"/>
    <w:rsid w:val="005F5DD2"/>
    <w:rsid w:val="00601839"/>
    <w:rsid w:val="00626A47"/>
    <w:rsid w:val="006276BB"/>
    <w:rsid w:val="006322A8"/>
    <w:rsid w:val="00635A2E"/>
    <w:rsid w:val="006410B8"/>
    <w:rsid w:val="0066251D"/>
    <w:rsid w:val="00665476"/>
    <w:rsid w:val="006B38D2"/>
    <w:rsid w:val="006B4580"/>
    <w:rsid w:val="006C155E"/>
    <w:rsid w:val="006C5665"/>
    <w:rsid w:val="006D5A39"/>
    <w:rsid w:val="006E02AD"/>
    <w:rsid w:val="006F3F6D"/>
    <w:rsid w:val="00703B32"/>
    <w:rsid w:val="00711A37"/>
    <w:rsid w:val="00730BEB"/>
    <w:rsid w:val="007357B3"/>
    <w:rsid w:val="00742680"/>
    <w:rsid w:val="00786D91"/>
    <w:rsid w:val="007878BE"/>
    <w:rsid w:val="00793558"/>
    <w:rsid w:val="007A011B"/>
    <w:rsid w:val="007B0C96"/>
    <w:rsid w:val="007B590F"/>
    <w:rsid w:val="007C0EB7"/>
    <w:rsid w:val="007D6579"/>
    <w:rsid w:val="007E31DB"/>
    <w:rsid w:val="007F0C45"/>
    <w:rsid w:val="007F7657"/>
    <w:rsid w:val="008215FE"/>
    <w:rsid w:val="008232C4"/>
    <w:rsid w:val="00824AD5"/>
    <w:rsid w:val="0083373B"/>
    <w:rsid w:val="0085788C"/>
    <w:rsid w:val="0086786D"/>
    <w:rsid w:val="00874D7B"/>
    <w:rsid w:val="0089078C"/>
    <w:rsid w:val="00893215"/>
    <w:rsid w:val="0089470B"/>
    <w:rsid w:val="00897630"/>
    <w:rsid w:val="008D6F3C"/>
    <w:rsid w:val="00920374"/>
    <w:rsid w:val="00925938"/>
    <w:rsid w:val="009367AE"/>
    <w:rsid w:val="0095699B"/>
    <w:rsid w:val="0099597D"/>
    <w:rsid w:val="009967D2"/>
    <w:rsid w:val="009A044A"/>
    <w:rsid w:val="009C6370"/>
    <w:rsid w:val="009E2ED9"/>
    <w:rsid w:val="009F02ED"/>
    <w:rsid w:val="00A1744A"/>
    <w:rsid w:val="00A2243D"/>
    <w:rsid w:val="00A23E80"/>
    <w:rsid w:val="00A2411B"/>
    <w:rsid w:val="00A43568"/>
    <w:rsid w:val="00A71FF0"/>
    <w:rsid w:val="00A740F9"/>
    <w:rsid w:val="00A80C02"/>
    <w:rsid w:val="00AC50BB"/>
    <w:rsid w:val="00AD3958"/>
    <w:rsid w:val="00AD3CA1"/>
    <w:rsid w:val="00AD5457"/>
    <w:rsid w:val="00AF2582"/>
    <w:rsid w:val="00AF2CEF"/>
    <w:rsid w:val="00AF553A"/>
    <w:rsid w:val="00AF7E41"/>
    <w:rsid w:val="00B21209"/>
    <w:rsid w:val="00B2486C"/>
    <w:rsid w:val="00B249A7"/>
    <w:rsid w:val="00B44B15"/>
    <w:rsid w:val="00B528E3"/>
    <w:rsid w:val="00B57934"/>
    <w:rsid w:val="00B645D3"/>
    <w:rsid w:val="00B64D75"/>
    <w:rsid w:val="00B77258"/>
    <w:rsid w:val="00BC12BC"/>
    <w:rsid w:val="00BC23DC"/>
    <w:rsid w:val="00BE58A1"/>
    <w:rsid w:val="00BF270B"/>
    <w:rsid w:val="00BF2E65"/>
    <w:rsid w:val="00BF77F0"/>
    <w:rsid w:val="00C05238"/>
    <w:rsid w:val="00C33F03"/>
    <w:rsid w:val="00C451E9"/>
    <w:rsid w:val="00C4565D"/>
    <w:rsid w:val="00C47896"/>
    <w:rsid w:val="00C634B9"/>
    <w:rsid w:val="00C65AFE"/>
    <w:rsid w:val="00C66F76"/>
    <w:rsid w:val="00C75EFA"/>
    <w:rsid w:val="00C830DB"/>
    <w:rsid w:val="00C85D15"/>
    <w:rsid w:val="00CC3CB7"/>
    <w:rsid w:val="00CF458C"/>
    <w:rsid w:val="00D358A4"/>
    <w:rsid w:val="00D41556"/>
    <w:rsid w:val="00D46F45"/>
    <w:rsid w:val="00D579FA"/>
    <w:rsid w:val="00D6248F"/>
    <w:rsid w:val="00D705E5"/>
    <w:rsid w:val="00D72A37"/>
    <w:rsid w:val="00D94B31"/>
    <w:rsid w:val="00DB17C1"/>
    <w:rsid w:val="00DC6147"/>
    <w:rsid w:val="00DD12C5"/>
    <w:rsid w:val="00DD368A"/>
    <w:rsid w:val="00DD53E0"/>
    <w:rsid w:val="00DE085F"/>
    <w:rsid w:val="00E01BE3"/>
    <w:rsid w:val="00E0223F"/>
    <w:rsid w:val="00E26826"/>
    <w:rsid w:val="00E30757"/>
    <w:rsid w:val="00E6096B"/>
    <w:rsid w:val="00E67B31"/>
    <w:rsid w:val="00E7439D"/>
    <w:rsid w:val="00E75553"/>
    <w:rsid w:val="00E77FBA"/>
    <w:rsid w:val="00E83CDC"/>
    <w:rsid w:val="00E87AA0"/>
    <w:rsid w:val="00EB1CB6"/>
    <w:rsid w:val="00EB6E31"/>
    <w:rsid w:val="00EC4731"/>
    <w:rsid w:val="00EC664B"/>
    <w:rsid w:val="00EE4596"/>
    <w:rsid w:val="00EF28E0"/>
    <w:rsid w:val="00EF3B4F"/>
    <w:rsid w:val="00F03178"/>
    <w:rsid w:val="00F103A7"/>
    <w:rsid w:val="00F11A6B"/>
    <w:rsid w:val="00F2174B"/>
    <w:rsid w:val="00F51BC3"/>
    <w:rsid w:val="00F65708"/>
    <w:rsid w:val="00F935E1"/>
    <w:rsid w:val="00FA4066"/>
    <w:rsid w:val="00FB646F"/>
    <w:rsid w:val="00FE2D73"/>
    <w:rsid w:val="00FE64BC"/>
    <w:rsid w:val="00FF18E9"/>
    <w:rsid w:val="00FF381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3F334F"/>
  <w15:chartTrackingRefBased/>
  <w15:docId w15:val="{582B5328-AAB0-0D47-8E91-D07BD67F6D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4D7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74D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
    <w:name w:val="預設段落字型1"/>
    <w:rsid w:val="00874D7B"/>
  </w:style>
  <w:style w:type="paragraph" w:customStyle="1" w:styleId="EndNoteBibliography">
    <w:name w:val="EndNote Bibliography"/>
    <w:basedOn w:val="a"/>
    <w:rsid w:val="00874D7B"/>
    <w:pPr>
      <w:widowControl w:val="0"/>
      <w:suppressAutoHyphens/>
      <w:autoSpaceDN w:val="0"/>
      <w:textAlignment w:val="baseline"/>
    </w:pPr>
    <w:rPr>
      <w:rFonts w:ascii="Calibri" w:eastAsia="PMingLiU" w:hAnsi="Calibri" w:cs="Calibri"/>
      <w:kern w:val="3"/>
    </w:rPr>
  </w:style>
  <w:style w:type="paragraph" w:styleId="a4">
    <w:name w:val="List Paragraph"/>
    <w:basedOn w:val="a"/>
    <w:link w:val="a5"/>
    <w:uiPriority w:val="34"/>
    <w:qFormat/>
    <w:rsid w:val="00874D7B"/>
    <w:pPr>
      <w:ind w:leftChars="200" w:left="480"/>
    </w:pPr>
  </w:style>
  <w:style w:type="paragraph" w:customStyle="1" w:styleId="EndNoteBibliographyTitle">
    <w:name w:val="EndNote Bibliography Title"/>
    <w:basedOn w:val="a"/>
    <w:link w:val="EndNoteBibliographyTitleChar"/>
    <w:rsid w:val="00874D7B"/>
    <w:pPr>
      <w:jc w:val="center"/>
    </w:pPr>
    <w:rPr>
      <w:rFonts w:ascii="Calibri" w:hAnsi="Calibri" w:cs="Calibri"/>
    </w:rPr>
  </w:style>
  <w:style w:type="character" w:customStyle="1" w:styleId="a5">
    <w:name w:val="列表段落 字符"/>
    <w:basedOn w:val="a0"/>
    <w:link w:val="a4"/>
    <w:uiPriority w:val="34"/>
    <w:rsid w:val="00874D7B"/>
  </w:style>
  <w:style w:type="character" w:customStyle="1" w:styleId="EndNoteBibliographyTitleChar">
    <w:name w:val="EndNote Bibliography Title Char"/>
    <w:basedOn w:val="a5"/>
    <w:link w:val="EndNoteBibliographyTitle"/>
    <w:rsid w:val="00874D7B"/>
    <w:rPr>
      <w:rFonts w:ascii="Calibri" w:hAnsi="Calibri" w:cs="Calibri"/>
    </w:rPr>
  </w:style>
  <w:style w:type="paragraph" w:styleId="a6">
    <w:name w:val="Normal (Web)"/>
    <w:basedOn w:val="a"/>
    <w:uiPriority w:val="99"/>
    <w:unhideWhenUsed/>
    <w:rsid w:val="00874D7B"/>
    <w:pPr>
      <w:spacing w:before="100" w:beforeAutospacing="1" w:after="100" w:afterAutospacing="1"/>
    </w:pPr>
    <w:rPr>
      <w:rFonts w:ascii="Times New Roman" w:eastAsia="Times New Roman" w:hAnsi="Times New Roman" w:cs="Times New Roman"/>
    </w:rPr>
  </w:style>
  <w:style w:type="paragraph" w:styleId="a7">
    <w:name w:val="header"/>
    <w:basedOn w:val="a"/>
    <w:link w:val="a8"/>
    <w:uiPriority w:val="99"/>
    <w:unhideWhenUsed/>
    <w:rsid w:val="00573C31"/>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573C31"/>
    <w:rPr>
      <w:sz w:val="18"/>
      <w:szCs w:val="18"/>
    </w:rPr>
  </w:style>
  <w:style w:type="paragraph" w:styleId="a9">
    <w:name w:val="footer"/>
    <w:basedOn w:val="a"/>
    <w:link w:val="aa"/>
    <w:uiPriority w:val="99"/>
    <w:unhideWhenUsed/>
    <w:rsid w:val="00573C31"/>
    <w:pPr>
      <w:tabs>
        <w:tab w:val="center" w:pos="4153"/>
        <w:tab w:val="right" w:pos="8306"/>
      </w:tabs>
      <w:snapToGrid w:val="0"/>
    </w:pPr>
    <w:rPr>
      <w:sz w:val="18"/>
      <w:szCs w:val="18"/>
    </w:rPr>
  </w:style>
  <w:style w:type="character" w:customStyle="1" w:styleId="aa">
    <w:name w:val="页脚 字符"/>
    <w:basedOn w:val="a0"/>
    <w:link w:val="a9"/>
    <w:uiPriority w:val="99"/>
    <w:rsid w:val="00573C3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3308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7964</Words>
  <Characters>45395</Characters>
  <Application>Microsoft Office Word</Application>
  <DocSecurity>0</DocSecurity>
  <Lines>378</Lines>
  <Paragraphs>106</Paragraphs>
  <ScaleCrop>false</ScaleCrop>
  <Company/>
  <LinksUpToDate>false</LinksUpToDate>
  <CharactersWithSpaces>53253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Jiayu</dc:creator>
  <cp:keywords/>
  <dc:description/>
  <cp:lastModifiedBy>li jiayu</cp:lastModifiedBy>
  <cp:revision>2</cp:revision>
  <dcterms:created xsi:type="dcterms:W3CDTF">2023-05-10T11:39:00Z</dcterms:created>
  <dcterms:modified xsi:type="dcterms:W3CDTF">2023-05-10T11:39:00Z</dcterms:modified>
</cp:coreProperties>
</file>