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EA518" w14:textId="77777777" w:rsidR="00707DE6" w:rsidRDefault="009330D6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9330D6">
        <w:rPr>
          <w:rFonts w:asciiTheme="majorBidi" w:hAnsiTheme="majorBidi" w:cstheme="majorBidi"/>
          <w:b/>
          <w:bCs/>
          <w:sz w:val="24"/>
          <w:szCs w:val="24"/>
        </w:rPr>
        <w:t>Additional</w:t>
      </w:r>
      <w:proofErr w:type="spellEnd"/>
      <w:r w:rsidRPr="009330D6">
        <w:rPr>
          <w:rFonts w:asciiTheme="majorBidi" w:hAnsiTheme="majorBidi" w:cstheme="majorBidi"/>
          <w:b/>
          <w:bCs/>
          <w:sz w:val="24"/>
          <w:szCs w:val="24"/>
        </w:rPr>
        <w:t xml:space="preserve"> file 1</w:t>
      </w:r>
    </w:p>
    <w:p w14:paraId="26806535" w14:textId="77777777" w:rsidR="009330D6" w:rsidRDefault="0033052A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4ACADB5" wp14:editId="6F90A329">
            <wp:extent cx="4846139" cy="77724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333" cy="7791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773C7" w14:textId="539085F7" w:rsidR="0033052A" w:rsidRPr="00FA3840" w:rsidRDefault="0033052A" w:rsidP="0033052A">
      <w:pPr>
        <w:spacing w:line="360" w:lineRule="auto"/>
        <w:jc w:val="both"/>
        <w:rPr>
          <w:rFonts w:asciiTheme="majorBidi" w:eastAsia="Times" w:hAnsiTheme="majorBidi" w:cstheme="majorBidi"/>
          <w:sz w:val="24"/>
          <w:szCs w:val="24"/>
          <w:lang w:val="en-US"/>
        </w:rPr>
      </w:pPr>
      <w:r w:rsidRPr="00FA3840">
        <w:rPr>
          <w:rFonts w:asciiTheme="majorBidi" w:eastAsia="Times" w:hAnsiTheme="majorBidi" w:cstheme="majorBidi"/>
          <w:b/>
          <w:bCs/>
          <w:color w:val="000000"/>
          <w:sz w:val="24"/>
          <w:szCs w:val="24"/>
          <w:lang w:val="en-US"/>
        </w:rPr>
        <w:t>Supplementa</w:t>
      </w:r>
      <w:r w:rsidR="00707DE6">
        <w:rPr>
          <w:rFonts w:asciiTheme="majorBidi" w:eastAsia="Times" w:hAnsiTheme="majorBidi" w:cstheme="majorBidi"/>
          <w:b/>
          <w:bCs/>
          <w:color w:val="000000"/>
          <w:sz w:val="24"/>
          <w:szCs w:val="24"/>
          <w:lang w:val="en-US"/>
        </w:rPr>
        <w:t>l</w:t>
      </w:r>
      <w:r w:rsidRPr="00FA3840">
        <w:rPr>
          <w:rFonts w:asciiTheme="majorBidi" w:eastAsia="Times" w:hAnsiTheme="majorBidi" w:cstheme="majorBidi"/>
          <w:b/>
          <w:bCs/>
          <w:color w:val="000000"/>
          <w:sz w:val="24"/>
          <w:szCs w:val="24"/>
          <w:lang w:val="en-US"/>
        </w:rPr>
        <w:t xml:space="preserve"> Figure</w:t>
      </w:r>
      <w:r w:rsidRPr="00FA3840">
        <w:rPr>
          <w:rFonts w:asciiTheme="majorBidi" w:hAnsiTheme="majorBidi" w:cstheme="majorBidi"/>
          <w:b/>
          <w:color w:val="000000"/>
          <w:sz w:val="24"/>
          <w:szCs w:val="24"/>
          <w:lang w:val="en-US"/>
        </w:rPr>
        <w:t xml:space="preserve"> </w:t>
      </w:r>
      <w:r w:rsidRPr="00FA3840">
        <w:rPr>
          <w:rFonts w:asciiTheme="majorBidi" w:eastAsia="Times" w:hAnsiTheme="majorBidi" w:cstheme="majorBidi"/>
          <w:b/>
          <w:sz w:val="24"/>
          <w:szCs w:val="24"/>
          <w:lang w:val="en-US"/>
        </w:rPr>
        <w:t xml:space="preserve">1. </w:t>
      </w:r>
      <w:bookmarkStart w:id="0" w:name="_Hlk40025345"/>
      <w:r w:rsidRPr="00FA3840">
        <w:rPr>
          <w:rFonts w:asciiTheme="majorBidi" w:eastAsia="Times" w:hAnsiTheme="majorBidi" w:cstheme="majorBidi"/>
          <w:bCs/>
          <w:sz w:val="24"/>
          <w:szCs w:val="24"/>
          <w:lang w:val="en-US"/>
        </w:rPr>
        <w:t>The complete workflow of the study.</w:t>
      </w:r>
      <w:r w:rsidRPr="00FA3840">
        <w:rPr>
          <w:rFonts w:asciiTheme="majorBidi" w:eastAsia="Times" w:hAnsiTheme="majorBidi" w:cstheme="majorBidi"/>
          <w:b/>
          <w:sz w:val="24"/>
          <w:szCs w:val="24"/>
          <w:lang w:val="en-US"/>
        </w:rPr>
        <w:t xml:space="preserve"> </w:t>
      </w:r>
      <w:r w:rsidRPr="00FA3840">
        <w:rPr>
          <w:rFonts w:asciiTheme="majorBidi" w:eastAsia="Times" w:hAnsiTheme="majorBidi" w:cstheme="majorBidi"/>
          <w:sz w:val="24"/>
          <w:szCs w:val="24"/>
          <w:lang w:val="en-US"/>
        </w:rPr>
        <w:t xml:space="preserve">A first discovery phase by Next-generation sequencing included a cohort of 7 DLB patients and 7 healthy controls. Selected miRNAs were validated in three independent qPCR validation studies. </w:t>
      </w:r>
    </w:p>
    <w:bookmarkEnd w:id="0"/>
    <w:p w14:paraId="66E164BE" w14:textId="77777777" w:rsidR="0033052A" w:rsidRDefault="00135735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AD054C2" wp14:editId="45504981">
            <wp:extent cx="5343525" cy="2945261"/>
            <wp:effectExtent l="0" t="0" r="0" b="762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54"/>
                    <a:stretch/>
                  </pic:blipFill>
                  <pic:spPr bwMode="auto">
                    <a:xfrm>
                      <a:off x="0" y="0"/>
                      <a:ext cx="5354422" cy="2951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E2C9DA" w14:textId="77777777" w:rsidR="00DC6390" w:rsidRDefault="00DC6390" w:rsidP="00FA3840">
      <w:pPr>
        <w:spacing w:after="12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A66A18F" w14:textId="52034156" w:rsidR="00FA3840" w:rsidRPr="00FA3840" w:rsidRDefault="00135735" w:rsidP="00FA3840">
      <w:pPr>
        <w:spacing w:after="120" w:line="48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Supplementa</w:t>
      </w:r>
      <w:r w:rsidR="00A32FDF">
        <w:rPr>
          <w:rFonts w:asciiTheme="majorBidi" w:hAnsiTheme="majorBidi" w:cstheme="majorBidi"/>
          <w:b/>
          <w:bCs/>
          <w:sz w:val="24"/>
          <w:szCs w:val="24"/>
        </w:rPr>
        <w:t>l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</w:rPr>
        <w:t xml:space="preserve"> Figure 2:</w:t>
      </w:r>
      <w:r w:rsidR="00FA384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bookmarkStart w:id="1" w:name="_Hlk40025363"/>
      <w:r w:rsidR="00FA3840" w:rsidRPr="00FA3840">
        <w:rPr>
          <w:rStyle w:val="Ninguno"/>
          <w:rFonts w:asciiTheme="majorBidi" w:hAnsiTheme="majorBidi" w:cstheme="majorBidi"/>
          <w:sz w:val="24"/>
          <w:szCs w:val="24"/>
          <w:lang w:val="en-US"/>
        </w:rPr>
        <w:t xml:space="preserve">Additional samples analyzed by flow cytometry for the </w:t>
      </w:r>
      <w:r w:rsidR="00FA3840" w:rsidRPr="00FA3840">
        <w:rPr>
          <w:rFonts w:asciiTheme="majorBidi" w:eastAsia="Times" w:hAnsiTheme="majorBidi" w:cstheme="majorBidi"/>
          <w:sz w:val="24"/>
          <w:szCs w:val="24"/>
          <w:lang w:val="en-US"/>
        </w:rPr>
        <w:t>expression of CD61 as platelet marker and CD45 as leukocyte marker.</w:t>
      </w:r>
      <w:bookmarkEnd w:id="1"/>
    </w:p>
    <w:p w14:paraId="7E50E468" w14:textId="77777777" w:rsidR="00135735" w:rsidRDefault="00135735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057547C" w14:textId="77777777" w:rsidR="00DC6390" w:rsidRDefault="00DC639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420A817" wp14:editId="63DD461B">
            <wp:extent cx="5400040" cy="47117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71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0BF56" w14:textId="77777777" w:rsidR="00DC6390" w:rsidRDefault="00DC6390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1C9191E" w14:textId="7107E450" w:rsidR="00DC6390" w:rsidRDefault="00DC6390" w:rsidP="00DC6390">
      <w:pPr>
        <w:spacing w:after="120" w:line="480" w:lineRule="auto"/>
        <w:jc w:val="both"/>
        <w:rPr>
          <w:rFonts w:ascii="Times" w:eastAsia="Times" w:hAnsi="Times" w:cs="Times"/>
          <w:lang w:val="en-US"/>
        </w:rPr>
      </w:pP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Supplementa</w:t>
      </w:r>
      <w:r w:rsidR="00A32FDF">
        <w:rPr>
          <w:rFonts w:asciiTheme="majorBidi" w:hAnsiTheme="majorBidi" w:cstheme="majorBidi"/>
          <w:b/>
          <w:bCs/>
          <w:sz w:val="24"/>
          <w:szCs w:val="24"/>
        </w:rPr>
        <w:t>l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</w:rPr>
        <w:t xml:space="preserve"> Figure 3. </w:t>
      </w:r>
      <w:bookmarkStart w:id="2" w:name="_Hlk40025382"/>
      <w:r w:rsidRPr="00DC6390">
        <w:rPr>
          <w:rFonts w:ascii="Times" w:eastAsia="Times" w:hAnsi="Times" w:cs="Times"/>
          <w:bCs/>
          <w:color w:val="000000"/>
          <w:lang w:val="en-US"/>
        </w:rPr>
        <w:t xml:space="preserve">hsa-miR-150-5p expression in DLB, AD, </w:t>
      </w:r>
      <w:proofErr w:type="gramStart"/>
      <w:r w:rsidRPr="00DC6390">
        <w:rPr>
          <w:rFonts w:ascii="Times" w:eastAsia="Times" w:hAnsi="Times" w:cs="Times"/>
          <w:bCs/>
          <w:color w:val="000000"/>
          <w:lang w:val="en-US"/>
        </w:rPr>
        <w:t>PD</w:t>
      </w:r>
      <w:proofErr w:type="gramEnd"/>
      <w:r w:rsidRPr="00DC6390">
        <w:rPr>
          <w:rFonts w:ascii="Times" w:eastAsia="Times" w:hAnsi="Times" w:cs="Times"/>
          <w:bCs/>
          <w:color w:val="000000"/>
          <w:lang w:val="en-US"/>
        </w:rPr>
        <w:t xml:space="preserve"> and controls.</w:t>
      </w:r>
      <w:r w:rsidRPr="00C44E0C">
        <w:rPr>
          <w:rFonts w:ascii="Times" w:eastAsia="Times" w:hAnsi="Times" w:cs="Times"/>
          <w:b/>
          <w:color w:val="000000"/>
          <w:lang w:val="en-US"/>
        </w:rPr>
        <w:t xml:space="preserve"> </w:t>
      </w:r>
      <w:r w:rsidRPr="00202CC4">
        <w:rPr>
          <w:rFonts w:ascii="Times" w:eastAsia="Times" w:hAnsi="Times" w:cs="Times"/>
          <w:b/>
          <w:color w:val="000000"/>
          <w:lang w:val="en-US"/>
        </w:rPr>
        <w:t>(</w:t>
      </w:r>
      <w:r>
        <w:rPr>
          <w:rFonts w:ascii="Times" w:eastAsia="Times" w:hAnsi="Times" w:cs="Times"/>
          <w:b/>
          <w:color w:val="000000"/>
          <w:lang w:val="en-US"/>
        </w:rPr>
        <w:t>a</w:t>
      </w:r>
      <w:r w:rsidRPr="00202CC4">
        <w:rPr>
          <w:rFonts w:ascii="Times" w:eastAsia="Times" w:hAnsi="Times" w:cs="Times"/>
          <w:b/>
          <w:lang w:val="en-US"/>
        </w:rPr>
        <w:t>)</w:t>
      </w:r>
      <w:r w:rsidRPr="00202CC4">
        <w:rPr>
          <w:rFonts w:ascii="Times" w:eastAsia="Times" w:hAnsi="Times" w:cs="Times"/>
          <w:lang w:val="en-US"/>
        </w:rPr>
        <w:t xml:space="preserve"> Expression change by qPCR. Mean, and Min to Max values are plotted. </w:t>
      </w:r>
      <w:r w:rsidRPr="00202CC4">
        <w:rPr>
          <w:rFonts w:ascii="Times" w:eastAsia="Times" w:hAnsi="Times" w:cs="Times"/>
          <w:b/>
          <w:lang w:val="en-US"/>
        </w:rPr>
        <w:t>(</w:t>
      </w:r>
      <w:r>
        <w:rPr>
          <w:rFonts w:ascii="Times" w:eastAsia="Times" w:hAnsi="Times" w:cs="Times"/>
          <w:b/>
          <w:lang w:val="en-US"/>
        </w:rPr>
        <w:t>b</w:t>
      </w:r>
      <w:r w:rsidRPr="00202CC4">
        <w:rPr>
          <w:rFonts w:ascii="Times" w:eastAsia="Times" w:hAnsi="Times" w:cs="Times"/>
          <w:b/>
          <w:lang w:val="en-US"/>
        </w:rPr>
        <w:t xml:space="preserve">) </w:t>
      </w:r>
      <w:r w:rsidRPr="00202CC4">
        <w:rPr>
          <w:rFonts w:ascii="Times" w:eastAsia="Times" w:hAnsi="Times" w:cs="Times"/>
          <w:lang w:val="en-US"/>
        </w:rPr>
        <w:t xml:space="preserve">ROC curve for DLB cases </w:t>
      </w:r>
      <w:r w:rsidRPr="00202CC4">
        <w:rPr>
          <w:rFonts w:ascii="Times" w:eastAsia="Times" w:hAnsi="Times" w:cs="Times"/>
          <w:i/>
          <w:lang w:val="en-US"/>
        </w:rPr>
        <w:t>vs</w:t>
      </w:r>
      <w:r w:rsidRPr="00202CC4">
        <w:rPr>
          <w:rFonts w:ascii="Times" w:eastAsia="Times" w:hAnsi="Times" w:cs="Times"/>
          <w:lang w:val="en-US"/>
        </w:rPr>
        <w:t xml:space="preserve"> controls. </w:t>
      </w:r>
      <w:r w:rsidRPr="00202CC4">
        <w:rPr>
          <w:rFonts w:ascii="Times" w:eastAsia="Times" w:hAnsi="Times" w:cs="Times"/>
          <w:b/>
          <w:lang w:val="en-US"/>
        </w:rPr>
        <w:t>(</w:t>
      </w:r>
      <w:r>
        <w:rPr>
          <w:rFonts w:ascii="Times" w:eastAsia="Times" w:hAnsi="Times" w:cs="Times"/>
          <w:b/>
          <w:lang w:val="en-US"/>
        </w:rPr>
        <w:t>c</w:t>
      </w:r>
      <w:r w:rsidRPr="00202CC4">
        <w:rPr>
          <w:rFonts w:ascii="Times" w:eastAsia="Times" w:hAnsi="Times" w:cs="Times"/>
          <w:b/>
          <w:lang w:val="en-US"/>
        </w:rPr>
        <w:t>)</w:t>
      </w:r>
      <w:r w:rsidRPr="00202CC4">
        <w:rPr>
          <w:rFonts w:ascii="Times" w:eastAsia="Times" w:hAnsi="Times" w:cs="Times"/>
          <w:lang w:val="en-US"/>
        </w:rPr>
        <w:t xml:space="preserve"> ROC curve for DLB </w:t>
      </w:r>
      <w:r w:rsidRPr="00202CC4">
        <w:rPr>
          <w:rFonts w:ascii="Times" w:eastAsia="Times" w:hAnsi="Times" w:cs="Times"/>
          <w:i/>
          <w:lang w:val="en-US"/>
        </w:rPr>
        <w:t>vs</w:t>
      </w:r>
      <w:r w:rsidRPr="00202CC4">
        <w:rPr>
          <w:rFonts w:ascii="Times" w:eastAsia="Times" w:hAnsi="Times" w:cs="Times"/>
          <w:lang w:val="en-US"/>
        </w:rPr>
        <w:t xml:space="preserve"> PD. </w:t>
      </w:r>
      <w:r w:rsidRPr="00202CC4">
        <w:rPr>
          <w:rFonts w:ascii="Times" w:eastAsia="Times" w:hAnsi="Times" w:cs="Times"/>
          <w:b/>
          <w:lang w:val="en-US"/>
        </w:rPr>
        <w:t>(</w:t>
      </w:r>
      <w:r>
        <w:rPr>
          <w:rFonts w:ascii="Times" w:eastAsia="Times" w:hAnsi="Times" w:cs="Times"/>
          <w:b/>
          <w:lang w:val="en-US"/>
        </w:rPr>
        <w:t>d</w:t>
      </w:r>
      <w:r w:rsidRPr="00202CC4">
        <w:rPr>
          <w:rFonts w:ascii="Times" w:eastAsia="Times" w:hAnsi="Times" w:cs="Times"/>
          <w:b/>
          <w:lang w:val="en-US"/>
        </w:rPr>
        <w:t>)</w:t>
      </w:r>
      <w:r w:rsidRPr="00202CC4">
        <w:rPr>
          <w:rFonts w:ascii="Times" w:eastAsia="Times" w:hAnsi="Times" w:cs="Times"/>
          <w:lang w:val="en-US"/>
        </w:rPr>
        <w:t xml:space="preserve"> ROC curve for DLB </w:t>
      </w:r>
      <w:r w:rsidRPr="00202CC4">
        <w:rPr>
          <w:rFonts w:ascii="Times" w:eastAsia="Times" w:hAnsi="Times" w:cs="Times"/>
          <w:i/>
          <w:lang w:val="en-US"/>
        </w:rPr>
        <w:t>vs</w:t>
      </w:r>
      <w:r w:rsidRPr="00202CC4">
        <w:rPr>
          <w:rFonts w:ascii="Times" w:eastAsia="Times" w:hAnsi="Times" w:cs="Times"/>
          <w:lang w:val="en-US"/>
        </w:rPr>
        <w:t xml:space="preserve"> AD.</w:t>
      </w:r>
    </w:p>
    <w:bookmarkEnd w:id="2"/>
    <w:p w14:paraId="1AD551B8" w14:textId="61EE641F" w:rsidR="00DC6390" w:rsidRDefault="00DC6390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183D7F9" w14:textId="0A0135B7" w:rsidR="00A32FDF" w:rsidRDefault="00A32FD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B76612E" w14:textId="377B084A" w:rsidR="00A32FDF" w:rsidRDefault="00A32FD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5F9CBFD" w14:textId="5B1358DD" w:rsidR="00A32FDF" w:rsidRDefault="00A32FD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044F9B8" w14:textId="412CBCBE" w:rsidR="00A32FDF" w:rsidRDefault="00A32FD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C51A800" w14:textId="13A7062F" w:rsidR="00A32FDF" w:rsidRDefault="00A32FD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9A4E80F" w14:textId="166736A8" w:rsidR="00A32FDF" w:rsidRDefault="00A32FD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0A88F25" w14:textId="2D883631" w:rsidR="00A32FDF" w:rsidRDefault="00A32FD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5D93AEAB" w14:textId="05A0D128" w:rsidR="00A32FDF" w:rsidRDefault="00A32FDF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70DCD43B" w14:textId="345D3E13" w:rsidR="00771F43" w:rsidRPr="005D33D4" w:rsidRDefault="00A32FDF" w:rsidP="00771F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Supplemental</w:t>
      </w:r>
      <w:proofErr w:type="spellEnd"/>
      <w:r>
        <w:rPr>
          <w:rFonts w:asciiTheme="majorBidi" w:hAnsiTheme="majorBidi" w:cstheme="majorBidi"/>
          <w:b/>
          <w:bCs/>
          <w:sz w:val="24"/>
          <w:szCs w:val="24"/>
        </w:rPr>
        <w:t xml:space="preserve"> Table 1: </w:t>
      </w:r>
      <w:r w:rsidR="00452F5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B4D791" wp14:editId="37BEAFD1">
                <wp:simplePos x="0" y="0"/>
                <wp:positionH relativeFrom="column">
                  <wp:posOffset>0</wp:posOffset>
                </wp:positionH>
                <wp:positionV relativeFrom="paragraph">
                  <wp:posOffset>571500</wp:posOffset>
                </wp:positionV>
                <wp:extent cx="4914900" cy="0"/>
                <wp:effectExtent l="50800" t="25400" r="63500" b="101600"/>
                <wp:wrapNone/>
                <wp:docPr id="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866B24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45pt" to="387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" strokecolor="black [3213]" strokeweight="1pt">
                <v:stroke joinstyle="miter"/>
              </v:line>
            </w:pict>
          </mc:Fallback>
        </mc:AlternateContent>
      </w:r>
      <w:r w:rsidR="00771F43" w:rsidRPr="00771F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1F43">
        <w:rPr>
          <w:rFonts w:ascii="Times New Roman" w:hAnsi="Times New Roman" w:cs="Times New Roman"/>
          <w:sz w:val="24"/>
          <w:szCs w:val="24"/>
        </w:rPr>
        <w:t>MiRNA</w:t>
      </w:r>
      <w:proofErr w:type="spellEnd"/>
      <w:r w:rsidR="00771F43">
        <w:rPr>
          <w:rFonts w:ascii="Times New Roman" w:hAnsi="Times New Roman" w:cs="Times New Roman"/>
          <w:sz w:val="24"/>
          <w:szCs w:val="24"/>
        </w:rPr>
        <w:t xml:space="preserve"> expression in </w:t>
      </w:r>
      <w:proofErr w:type="spellStart"/>
      <w:r w:rsidR="00771F43">
        <w:rPr>
          <w:rFonts w:ascii="Times New Roman" w:hAnsi="Times New Roman" w:cs="Times New Roman"/>
          <w:sz w:val="24"/>
          <w:szCs w:val="24"/>
        </w:rPr>
        <w:t>whole</w:t>
      </w:r>
      <w:proofErr w:type="spellEnd"/>
      <w:r w:rsidR="00771F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1F43">
        <w:rPr>
          <w:rFonts w:ascii="Times New Roman" w:hAnsi="Times New Roman" w:cs="Times New Roman"/>
          <w:sz w:val="24"/>
          <w:szCs w:val="24"/>
        </w:rPr>
        <w:t>blood</w:t>
      </w:r>
      <w:proofErr w:type="spellEnd"/>
      <w:r w:rsidR="00771F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1F43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="00771F43">
        <w:rPr>
          <w:rFonts w:ascii="Times New Roman" w:hAnsi="Times New Roman" w:cs="Times New Roman"/>
          <w:sz w:val="24"/>
          <w:szCs w:val="24"/>
        </w:rPr>
        <w:t xml:space="preserve"> DLB, PD and AD </w:t>
      </w:r>
      <w:proofErr w:type="spellStart"/>
      <w:r w:rsidR="00771F43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="00771F43">
        <w:rPr>
          <w:rFonts w:ascii="Times New Roman" w:hAnsi="Times New Roman" w:cs="Times New Roman"/>
          <w:sz w:val="24"/>
          <w:szCs w:val="24"/>
        </w:rPr>
        <w:t xml:space="preserve"> and control </w:t>
      </w:r>
      <w:proofErr w:type="spellStart"/>
      <w:r w:rsidR="00771F43">
        <w:rPr>
          <w:rFonts w:ascii="Times New Roman" w:hAnsi="Times New Roman" w:cs="Times New Roman"/>
          <w:sz w:val="24"/>
          <w:szCs w:val="24"/>
        </w:rPr>
        <w:t>individuals</w:t>
      </w:r>
      <w:proofErr w:type="spellEnd"/>
    </w:p>
    <w:p w14:paraId="62C6CA7A" w14:textId="77777777" w:rsidR="00771F43" w:rsidRPr="00FC3114" w:rsidRDefault="00771F43" w:rsidP="00771F4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F52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C3114">
        <w:rPr>
          <w:rFonts w:ascii="Times New Roman" w:hAnsi="Times New Roman" w:cs="Times New Roman"/>
          <w:b/>
          <w:sz w:val="24"/>
          <w:szCs w:val="24"/>
        </w:rPr>
        <w:t>miRNA</w:t>
      </w:r>
      <w:proofErr w:type="spellEnd"/>
      <w:r w:rsidRPr="00FC3114">
        <w:rPr>
          <w:rFonts w:ascii="Times New Roman" w:hAnsi="Times New Roman" w:cs="Times New Roman"/>
          <w:b/>
          <w:sz w:val="24"/>
          <w:szCs w:val="24"/>
        </w:rPr>
        <w:tab/>
      </w:r>
      <w:r w:rsidRPr="00FC3114">
        <w:rPr>
          <w:rFonts w:ascii="Times New Roman" w:hAnsi="Times New Roman" w:cs="Times New Roman"/>
          <w:b/>
          <w:sz w:val="24"/>
          <w:szCs w:val="24"/>
        </w:rPr>
        <w:tab/>
        <w:t xml:space="preserve">DLB </w:t>
      </w:r>
      <w:r w:rsidRPr="00FC3114">
        <w:rPr>
          <w:rFonts w:ascii="Times New Roman" w:hAnsi="Times New Roman" w:cs="Times New Roman"/>
          <w:b/>
          <w:i/>
          <w:sz w:val="24"/>
          <w:szCs w:val="24"/>
        </w:rPr>
        <w:t>vs</w:t>
      </w:r>
      <w:r w:rsidRPr="00FC311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3114">
        <w:rPr>
          <w:rFonts w:ascii="Times New Roman" w:hAnsi="Times New Roman" w:cs="Times New Roman"/>
          <w:b/>
          <w:sz w:val="24"/>
          <w:szCs w:val="24"/>
        </w:rPr>
        <w:t>CTRLs</w:t>
      </w:r>
      <w:proofErr w:type="spellEnd"/>
      <w:r w:rsidRPr="00FC3114">
        <w:rPr>
          <w:rFonts w:ascii="Times New Roman" w:hAnsi="Times New Roman" w:cs="Times New Roman"/>
          <w:b/>
          <w:sz w:val="24"/>
          <w:szCs w:val="24"/>
        </w:rPr>
        <w:t xml:space="preserve">    AD </w:t>
      </w:r>
      <w:r w:rsidRPr="00FC3114">
        <w:rPr>
          <w:rFonts w:ascii="Times New Roman" w:hAnsi="Times New Roman" w:cs="Times New Roman"/>
          <w:b/>
          <w:i/>
          <w:sz w:val="24"/>
          <w:szCs w:val="24"/>
        </w:rPr>
        <w:t>vs</w:t>
      </w:r>
      <w:r w:rsidRPr="00FC311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3114">
        <w:rPr>
          <w:rFonts w:ascii="Times New Roman" w:hAnsi="Times New Roman" w:cs="Times New Roman"/>
          <w:b/>
          <w:sz w:val="24"/>
          <w:szCs w:val="24"/>
        </w:rPr>
        <w:t>CTRLs</w:t>
      </w:r>
      <w:proofErr w:type="spellEnd"/>
      <w:r w:rsidRPr="00FC3114">
        <w:rPr>
          <w:rFonts w:ascii="Times New Roman" w:hAnsi="Times New Roman" w:cs="Times New Roman"/>
          <w:b/>
          <w:sz w:val="24"/>
          <w:szCs w:val="24"/>
        </w:rPr>
        <w:t xml:space="preserve">    PD </w:t>
      </w:r>
      <w:r w:rsidRPr="00FC3114">
        <w:rPr>
          <w:rFonts w:ascii="Times New Roman" w:hAnsi="Times New Roman" w:cs="Times New Roman"/>
          <w:b/>
          <w:i/>
          <w:sz w:val="24"/>
          <w:szCs w:val="24"/>
        </w:rPr>
        <w:t>vs</w:t>
      </w:r>
      <w:r w:rsidRPr="00FC311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3114">
        <w:rPr>
          <w:rFonts w:ascii="Times New Roman" w:hAnsi="Times New Roman" w:cs="Times New Roman"/>
          <w:b/>
          <w:sz w:val="24"/>
          <w:szCs w:val="24"/>
        </w:rPr>
        <w:t>CTRLs</w:t>
      </w:r>
      <w:proofErr w:type="spellEnd"/>
    </w:p>
    <w:p w14:paraId="7F52970A" w14:textId="77777777" w:rsidR="00771F43" w:rsidRPr="00FC3114" w:rsidRDefault="00771F43" w:rsidP="00771F43">
      <w:pPr>
        <w:spacing w:after="0" w:line="240" w:lineRule="auto"/>
        <w:rPr>
          <w:rFonts w:ascii="Times New Roman" w:hAnsi="Times New Roman" w:cs="Times New Roman"/>
          <w:b/>
          <w:sz w:val="20"/>
          <w:szCs w:val="24"/>
        </w:rPr>
      </w:pPr>
      <w:r w:rsidRPr="00FC31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3114">
        <w:rPr>
          <w:rFonts w:ascii="Times New Roman" w:hAnsi="Times New Roman" w:cs="Times New Roman"/>
          <w:b/>
          <w:sz w:val="24"/>
          <w:szCs w:val="24"/>
        </w:rPr>
        <w:tab/>
      </w:r>
      <w:r w:rsidRPr="00FC3114">
        <w:rPr>
          <w:rFonts w:ascii="Times New Roman" w:hAnsi="Times New Roman" w:cs="Times New Roman"/>
          <w:b/>
          <w:sz w:val="24"/>
          <w:szCs w:val="24"/>
        </w:rPr>
        <w:tab/>
      </w:r>
      <w:r w:rsidRPr="00FC3114">
        <w:rPr>
          <w:rFonts w:ascii="Times New Roman" w:hAnsi="Times New Roman" w:cs="Times New Roman"/>
          <w:b/>
          <w:sz w:val="20"/>
          <w:szCs w:val="24"/>
        </w:rPr>
        <w:t xml:space="preserve">  n</w:t>
      </w:r>
      <w:proofErr w:type="gramStart"/>
      <w:r w:rsidRPr="00FC3114">
        <w:rPr>
          <w:rFonts w:ascii="Times New Roman" w:hAnsi="Times New Roman" w:cs="Times New Roman"/>
          <w:b/>
          <w:sz w:val="20"/>
          <w:szCs w:val="24"/>
        </w:rPr>
        <w:tab/>
        <w:t xml:space="preserve">  16</w:t>
      </w:r>
      <w:proofErr w:type="gramEnd"/>
      <w:r w:rsidRPr="00FC3114">
        <w:rPr>
          <w:rFonts w:ascii="Times New Roman" w:hAnsi="Times New Roman" w:cs="Times New Roman"/>
          <w:b/>
          <w:sz w:val="20"/>
          <w:szCs w:val="24"/>
        </w:rPr>
        <w:t xml:space="preserve">    </w:t>
      </w:r>
      <w:r>
        <w:rPr>
          <w:rFonts w:ascii="Times New Roman" w:hAnsi="Times New Roman" w:cs="Times New Roman"/>
          <w:b/>
          <w:sz w:val="20"/>
          <w:szCs w:val="24"/>
        </w:rPr>
        <w:t xml:space="preserve">     </w:t>
      </w:r>
      <w:r w:rsidRPr="00FC3114">
        <w:rPr>
          <w:rFonts w:ascii="Times New Roman" w:hAnsi="Times New Roman" w:cs="Times New Roman"/>
          <w:b/>
          <w:sz w:val="20"/>
          <w:szCs w:val="24"/>
        </w:rPr>
        <w:t xml:space="preserve">      16      </w:t>
      </w:r>
      <w:r>
        <w:rPr>
          <w:rFonts w:ascii="Times New Roman" w:hAnsi="Times New Roman" w:cs="Times New Roman"/>
          <w:b/>
          <w:sz w:val="20"/>
          <w:szCs w:val="24"/>
        </w:rPr>
        <w:t xml:space="preserve">   </w:t>
      </w:r>
      <w:r w:rsidRPr="00FC3114">
        <w:rPr>
          <w:rFonts w:ascii="Times New Roman" w:hAnsi="Times New Roman" w:cs="Times New Roman"/>
          <w:b/>
          <w:sz w:val="20"/>
          <w:szCs w:val="24"/>
        </w:rPr>
        <w:t xml:space="preserve">    16     </w:t>
      </w:r>
      <w:r>
        <w:rPr>
          <w:rFonts w:ascii="Times New Roman" w:hAnsi="Times New Roman" w:cs="Times New Roman"/>
          <w:b/>
          <w:sz w:val="20"/>
          <w:szCs w:val="24"/>
        </w:rPr>
        <w:t xml:space="preserve">   </w:t>
      </w:r>
      <w:r w:rsidRPr="00FC3114">
        <w:rPr>
          <w:rFonts w:ascii="Times New Roman" w:hAnsi="Times New Roman" w:cs="Times New Roman"/>
          <w:b/>
          <w:sz w:val="20"/>
          <w:szCs w:val="24"/>
        </w:rPr>
        <w:t xml:space="preserve">    16          </w:t>
      </w:r>
      <w:r>
        <w:rPr>
          <w:rFonts w:ascii="Times New Roman" w:hAnsi="Times New Roman" w:cs="Times New Roman"/>
          <w:b/>
          <w:sz w:val="20"/>
          <w:szCs w:val="24"/>
        </w:rPr>
        <w:t xml:space="preserve">   </w:t>
      </w:r>
      <w:r w:rsidRPr="00FC3114">
        <w:rPr>
          <w:rFonts w:ascii="Times New Roman" w:hAnsi="Times New Roman" w:cs="Times New Roman"/>
          <w:b/>
          <w:sz w:val="20"/>
          <w:szCs w:val="24"/>
        </w:rPr>
        <w:t xml:space="preserve">16        </w:t>
      </w:r>
      <w:r>
        <w:rPr>
          <w:rFonts w:ascii="Times New Roman" w:hAnsi="Times New Roman" w:cs="Times New Roman"/>
          <w:b/>
          <w:sz w:val="20"/>
          <w:szCs w:val="24"/>
        </w:rPr>
        <w:t xml:space="preserve">   </w:t>
      </w:r>
      <w:r w:rsidRPr="00FC3114">
        <w:rPr>
          <w:rFonts w:ascii="Times New Roman" w:hAnsi="Times New Roman" w:cs="Times New Roman"/>
          <w:b/>
          <w:sz w:val="20"/>
          <w:szCs w:val="24"/>
        </w:rPr>
        <w:t xml:space="preserve"> 16</w:t>
      </w:r>
    </w:p>
    <w:p w14:paraId="1E7949FB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9E797B" wp14:editId="0BA754C1">
                <wp:simplePos x="0" y="0"/>
                <wp:positionH relativeFrom="column">
                  <wp:posOffset>0</wp:posOffset>
                </wp:positionH>
                <wp:positionV relativeFrom="paragraph">
                  <wp:posOffset>41910</wp:posOffset>
                </wp:positionV>
                <wp:extent cx="5257800" cy="0"/>
                <wp:effectExtent l="50800" t="25400" r="76200" b="101600"/>
                <wp:wrapNone/>
                <wp:docPr id="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3127CEE" id="Straight Connector 2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.3pt" to="414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" strokecolor="black [3213]" strokeweight="1pt">
                <v:stroke joinstyle="miter"/>
              </v:line>
            </w:pict>
          </mc:Fallback>
        </mc:AlternateContent>
      </w:r>
    </w:p>
    <w:p w14:paraId="2E17D2AA" w14:textId="77777777" w:rsidR="00771F43" w:rsidRPr="00353D6D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2AD9">
        <w:rPr>
          <w:rFonts w:ascii="Times New Roman" w:hAnsi="Times New Roman" w:cs="Times New Roman"/>
          <w:b/>
          <w:sz w:val="24"/>
          <w:szCs w:val="24"/>
        </w:rPr>
        <w:t>let-7d-5p</w:t>
      </w:r>
      <w:r w:rsidRPr="00353D6D">
        <w:rPr>
          <w:rFonts w:ascii="Times New Roman" w:hAnsi="Times New Roman" w:cs="Times New Roman"/>
          <w:b/>
          <w:sz w:val="24"/>
          <w:szCs w:val="24"/>
        </w:rPr>
        <w:tab/>
      </w:r>
      <w:r w:rsidRPr="00353D6D">
        <w:rPr>
          <w:rFonts w:ascii="Times New Roman" w:hAnsi="Times New Roman" w:cs="Times New Roman"/>
          <w:b/>
          <w:sz w:val="24"/>
          <w:szCs w:val="24"/>
        </w:rPr>
        <w:tab/>
      </w:r>
    </w:p>
    <w:p w14:paraId="62F98B3D" w14:textId="77777777" w:rsidR="00771F43" w:rsidRPr="0022196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change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086498">
        <w:rPr>
          <w:rFonts w:ascii="Times New Roman" w:hAnsi="Times New Roman" w:cs="Times New Roman"/>
          <w:sz w:val="24"/>
          <w:szCs w:val="24"/>
        </w:rPr>
        <w:t>0.84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  <w:t>1.27</w:t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221963">
        <w:rPr>
          <w:rFonts w:ascii="Times New Roman" w:hAnsi="Times New Roman" w:cs="Times New Roman"/>
          <w:b/>
          <w:sz w:val="24"/>
          <w:szCs w:val="24"/>
        </w:rPr>
        <w:t>0.</w:t>
      </w:r>
      <w:r>
        <w:rPr>
          <w:rFonts w:ascii="Times New Roman" w:hAnsi="Times New Roman" w:cs="Times New Roman"/>
          <w:b/>
          <w:sz w:val="24"/>
          <w:szCs w:val="24"/>
        </w:rPr>
        <w:t>48</w:t>
      </w:r>
    </w:p>
    <w:p w14:paraId="1A5F87F1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353D6D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range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</w:t>
      </w:r>
      <w:r w:rsidRPr="00086498">
        <w:rPr>
          <w:rFonts w:ascii="Times New Roman" w:hAnsi="Times New Roman" w:cs="Times New Roman"/>
          <w:sz w:val="24"/>
          <w:szCs w:val="24"/>
        </w:rPr>
        <w:t>0.66-1.07</w:t>
      </w:r>
      <w:r w:rsidRPr="00020D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86498">
        <w:rPr>
          <w:rFonts w:ascii="Times New Roman" w:hAnsi="Times New Roman" w:cs="Times New Roman"/>
          <w:sz w:val="24"/>
          <w:szCs w:val="24"/>
        </w:rPr>
        <w:t>0.90-1.80</w:t>
      </w:r>
      <w:r>
        <w:rPr>
          <w:rFonts w:ascii="Times New Roman" w:hAnsi="Times New Roman" w:cs="Times New Roman"/>
          <w:sz w:val="24"/>
          <w:szCs w:val="24"/>
        </w:rPr>
        <w:tab/>
      </w:r>
      <w:r w:rsidRPr="00020DB4">
        <w:rPr>
          <w:rFonts w:ascii="Times New Roman" w:hAnsi="Times New Roman" w:cs="Times New Roman"/>
          <w:sz w:val="24"/>
          <w:szCs w:val="24"/>
        </w:rPr>
        <w:tab/>
      </w:r>
      <w:r w:rsidRPr="00086498">
        <w:rPr>
          <w:rFonts w:ascii="Times New Roman" w:hAnsi="Times New Roman" w:cs="Times New Roman"/>
          <w:b/>
          <w:sz w:val="24"/>
          <w:szCs w:val="24"/>
        </w:rPr>
        <w:t>0.47-0.72</w:t>
      </w:r>
    </w:p>
    <w:p w14:paraId="5DEEE7CA" w14:textId="77777777" w:rsidR="00771F43" w:rsidRPr="00020DB4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3D6D">
        <w:rPr>
          <w:rFonts w:ascii="Times New Roman" w:hAnsi="Times New Roman" w:cs="Times New Roman"/>
          <w:sz w:val="24"/>
          <w:szCs w:val="24"/>
        </w:rPr>
        <w:t>p-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value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     </w:t>
      </w:r>
      <w:r w:rsidRPr="00086498">
        <w:rPr>
          <w:rFonts w:ascii="Times New Roman" w:hAnsi="Times New Roman" w:cs="Times New Roman"/>
          <w:sz w:val="24"/>
          <w:szCs w:val="24"/>
        </w:rPr>
        <w:t>0.48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0.66</w:t>
      </w:r>
      <w:r w:rsidRPr="00020D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221963">
        <w:rPr>
          <w:rFonts w:ascii="Times New Roman" w:hAnsi="Times New Roman" w:cs="Times New Roman"/>
          <w:b/>
          <w:sz w:val="24"/>
          <w:szCs w:val="24"/>
        </w:rPr>
        <w:t>0.042</w:t>
      </w:r>
    </w:p>
    <w:p w14:paraId="313F15E9" w14:textId="77777777" w:rsidR="00771F43" w:rsidRPr="00353D6D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2AD9">
        <w:rPr>
          <w:rFonts w:ascii="Times New Roman" w:hAnsi="Times New Roman" w:cs="Times New Roman"/>
          <w:b/>
          <w:sz w:val="24"/>
          <w:szCs w:val="24"/>
        </w:rPr>
        <w:t>miR-128-3p</w:t>
      </w:r>
      <w:r w:rsidRPr="00353D6D">
        <w:rPr>
          <w:rFonts w:ascii="Times New Roman" w:hAnsi="Times New Roman" w:cs="Times New Roman"/>
          <w:b/>
          <w:sz w:val="24"/>
          <w:szCs w:val="24"/>
        </w:rPr>
        <w:tab/>
      </w:r>
      <w:r w:rsidRPr="00353D6D">
        <w:rPr>
          <w:rFonts w:ascii="Times New Roman" w:hAnsi="Times New Roman" w:cs="Times New Roman"/>
          <w:b/>
          <w:sz w:val="24"/>
          <w:szCs w:val="24"/>
        </w:rPr>
        <w:tab/>
      </w:r>
    </w:p>
    <w:p w14:paraId="5C386A34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3D05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0121">
        <w:rPr>
          <w:rFonts w:ascii="Times New Roman" w:hAnsi="Times New Roman" w:cs="Times New Roman"/>
          <w:sz w:val="24"/>
          <w:szCs w:val="24"/>
        </w:rPr>
        <w:t>0.71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60121">
        <w:rPr>
          <w:rFonts w:ascii="Times New Roman" w:hAnsi="Times New Roman" w:cs="Times New Roman"/>
          <w:sz w:val="24"/>
          <w:szCs w:val="24"/>
        </w:rPr>
        <w:t>1.01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E60121">
        <w:rPr>
          <w:rFonts w:ascii="Times New Roman" w:hAnsi="Times New Roman" w:cs="Times New Roman"/>
          <w:sz w:val="24"/>
          <w:szCs w:val="24"/>
        </w:rPr>
        <w:t>0.73</w:t>
      </w:r>
    </w:p>
    <w:p w14:paraId="7B4F2F91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3D0535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range</w:t>
      </w:r>
      <w:proofErr w:type="spellEnd"/>
      <w:proofErr w:type="gramEnd"/>
      <w:r w:rsidRPr="003D0535">
        <w:rPr>
          <w:rFonts w:ascii="Times New Roman" w:hAnsi="Times New Roman" w:cs="Times New Roman"/>
          <w:sz w:val="24"/>
          <w:szCs w:val="24"/>
        </w:rPr>
        <w:t xml:space="preserve"> 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60121">
        <w:rPr>
          <w:rFonts w:ascii="Times New Roman" w:hAnsi="Times New Roman" w:cs="Times New Roman"/>
          <w:sz w:val="24"/>
          <w:szCs w:val="24"/>
        </w:rPr>
        <w:t>0.53-0.95</w:t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E60121">
        <w:rPr>
          <w:rFonts w:ascii="Times New Roman" w:hAnsi="Times New Roman" w:cs="Times New Roman"/>
          <w:sz w:val="24"/>
          <w:szCs w:val="24"/>
        </w:rPr>
        <w:t>0.81-1.29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E60121">
        <w:rPr>
          <w:rFonts w:ascii="Times New Roman" w:hAnsi="Times New Roman" w:cs="Times New Roman"/>
          <w:sz w:val="24"/>
          <w:szCs w:val="24"/>
        </w:rPr>
        <w:t>0.56-0.96</w:t>
      </w:r>
    </w:p>
    <w:p w14:paraId="27E0D659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p-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D0535">
        <w:rPr>
          <w:rFonts w:ascii="Times New Roman" w:hAnsi="Times New Roman" w:cs="Times New Roman"/>
          <w:sz w:val="24"/>
          <w:szCs w:val="24"/>
        </w:rPr>
        <w:t xml:space="preserve">   </w:t>
      </w:r>
      <w:r w:rsidRPr="00E60121">
        <w:rPr>
          <w:rFonts w:ascii="Times New Roman" w:hAnsi="Times New Roman" w:cs="Times New Roman"/>
          <w:sz w:val="24"/>
          <w:szCs w:val="24"/>
        </w:rPr>
        <w:t>0.44</w:t>
      </w:r>
      <w:r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E60121">
        <w:rPr>
          <w:rFonts w:ascii="Times New Roman" w:hAnsi="Times New Roman" w:cs="Times New Roman"/>
          <w:sz w:val="24"/>
          <w:szCs w:val="24"/>
        </w:rPr>
        <w:t>0.59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535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53</w:t>
      </w:r>
    </w:p>
    <w:p w14:paraId="778BD3CB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2AD9">
        <w:rPr>
          <w:rFonts w:ascii="Times New Roman" w:hAnsi="Times New Roman" w:cs="Times New Roman"/>
          <w:b/>
          <w:sz w:val="24"/>
          <w:szCs w:val="24"/>
        </w:rPr>
        <w:t>miR-132-5p</w:t>
      </w:r>
    </w:p>
    <w:p w14:paraId="4A490D2E" w14:textId="77777777" w:rsidR="00771F43" w:rsidRPr="002021F2" w:rsidRDefault="00771F43" w:rsidP="00771F4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E67461">
        <w:rPr>
          <w:rFonts w:ascii="Times New Roman" w:hAnsi="Times New Roman" w:cs="Times New Roman"/>
          <w:sz w:val="24"/>
          <w:szCs w:val="24"/>
        </w:rPr>
        <w:t>1.78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E67461">
        <w:rPr>
          <w:rFonts w:ascii="Times New Roman" w:hAnsi="Times New Roman" w:cs="Times New Roman"/>
          <w:sz w:val="24"/>
          <w:szCs w:val="24"/>
        </w:rPr>
        <w:t>2.08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bCs/>
          <w:sz w:val="24"/>
          <w:szCs w:val="24"/>
        </w:rPr>
        <w:t xml:space="preserve">                </w:t>
      </w:r>
      <w:r w:rsidRPr="002021F2">
        <w:rPr>
          <w:rFonts w:ascii="Times New Roman" w:hAnsi="Times New Roman" w:cs="Times New Roman"/>
          <w:b/>
          <w:bCs/>
          <w:sz w:val="24"/>
          <w:szCs w:val="24"/>
        </w:rPr>
        <w:t>0.45</w:t>
      </w:r>
    </w:p>
    <w:p w14:paraId="6F8B700E" w14:textId="77777777" w:rsidR="00771F43" w:rsidRPr="002021F2" w:rsidRDefault="00771F43" w:rsidP="00771F4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3D0535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range</w:t>
      </w:r>
      <w:proofErr w:type="spellEnd"/>
      <w:proofErr w:type="gram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7461">
        <w:rPr>
          <w:rFonts w:ascii="Times New Roman" w:hAnsi="Times New Roman" w:cs="Times New Roman"/>
          <w:sz w:val="24"/>
          <w:szCs w:val="24"/>
        </w:rPr>
        <w:t>1.32-2.41</w:t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E67461">
        <w:rPr>
          <w:rFonts w:ascii="Times New Roman" w:hAnsi="Times New Roman" w:cs="Times New Roman"/>
          <w:sz w:val="24"/>
          <w:szCs w:val="24"/>
        </w:rPr>
        <w:t>1.97-2.21</w:t>
      </w:r>
      <w:r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2021F2">
        <w:rPr>
          <w:rFonts w:ascii="Times New Roman" w:hAnsi="Times New Roman" w:cs="Times New Roman"/>
          <w:b/>
          <w:bCs/>
          <w:sz w:val="24"/>
          <w:szCs w:val="24"/>
        </w:rPr>
        <w:t>0.42-0.47</w:t>
      </w:r>
    </w:p>
    <w:p w14:paraId="5356BAD4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p-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535">
        <w:rPr>
          <w:rFonts w:ascii="Times New Roman" w:hAnsi="Times New Roman" w:cs="Times New Roman"/>
          <w:sz w:val="24"/>
          <w:szCs w:val="24"/>
        </w:rPr>
        <w:t xml:space="preserve"> </w:t>
      </w:r>
      <w:r w:rsidRPr="00E67461">
        <w:rPr>
          <w:rFonts w:ascii="Times New Roman" w:hAnsi="Times New Roman" w:cs="Times New Roman"/>
          <w:sz w:val="24"/>
          <w:szCs w:val="24"/>
        </w:rPr>
        <w:t>0.33</w:t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535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2021F2">
        <w:rPr>
          <w:rFonts w:ascii="Times New Roman" w:hAnsi="Times New Roman" w:cs="Times New Roman"/>
          <w:b/>
          <w:bCs/>
          <w:sz w:val="24"/>
          <w:szCs w:val="24"/>
        </w:rPr>
        <w:t>0.031</w:t>
      </w:r>
    </w:p>
    <w:p w14:paraId="414A26AA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2AD9">
        <w:rPr>
          <w:rFonts w:ascii="Times New Roman" w:hAnsi="Times New Roman" w:cs="Times New Roman"/>
          <w:b/>
          <w:sz w:val="24"/>
          <w:szCs w:val="24"/>
        </w:rPr>
        <w:t>miR-139-5p</w:t>
      </w:r>
    </w:p>
    <w:p w14:paraId="54BA24D1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B0D05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B0D0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854C66">
        <w:rPr>
          <w:rFonts w:ascii="Times New Roman" w:hAnsi="Times New Roman" w:cs="Times New Roman"/>
          <w:bCs/>
          <w:sz w:val="24"/>
          <w:szCs w:val="24"/>
        </w:rPr>
        <w:t>0.69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854C66">
        <w:rPr>
          <w:rFonts w:ascii="Times New Roman" w:hAnsi="Times New Roman" w:cs="Times New Roman"/>
          <w:sz w:val="24"/>
          <w:szCs w:val="24"/>
        </w:rPr>
        <w:t>0.98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Pr="00854C66">
        <w:rPr>
          <w:rFonts w:ascii="Times New Roman" w:hAnsi="Times New Roman" w:cs="Times New Roman"/>
          <w:bCs/>
          <w:sz w:val="24"/>
          <w:szCs w:val="24"/>
        </w:rPr>
        <w:t>0.49</w:t>
      </w:r>
    </w:p>
    <w:p w14:paraId="042356B2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3D0535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range</w:t>
      </w:r>
      <w:proofErr w:type="spellEnd"/>
      <w:proofErr w:type="gram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4C66">
        <w:rPr>
          <w:rFonts w:ascii="Times New Roman" w:hAnsi="Times New Roman" w:cs="Times New Roman"/>
          <w:bCs/>
          <w:sz w:val="24"/>
          <w:szCs w:val="24"/>
        </w:rPr>
        <w:t>0.43-1.12</w:t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854C66">
        <w:rPr>
          <w:rFonts w:ascii="Times New Roman" w:hAnsi="Times New Roman" w:cs="Times New Roman"/>
          <w:sz w:val="24"/>
          <w:szCs w:val="24"/>
        </w:rPr>
        <w:t>0.69-1.43</w:t>
      </w:r>
      <w:r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854C66">
        <w:rPr>
          <w:rFonts w:ascii="Times New Roman" w:hAnsi="Times New Roman" w:cs="Times New Roman"/>
          <w:bCs/>
          <w:sz w:val="24"/>
          <w:szCs w:val="24"/>
        </w:rPr>
        <w:t>0.22-1.09</w:t>
      </w:r>
    </w:p>
    <w:p w14:paraId="5AC1AC4D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p-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535">
        <w:rPr>
          <w:rFonts w:ascii="Times New Roman" w:hAnsi="Times New Roman" w:cs="Times New Roman"/>
          <w:sz w:val="24"/>
          <w:szCs w:val="24"/>
        </w:rPr>
        <w:t xml:space="preserve">     </w:t>
      </w:r>
      <w:r w:rsidRPr="00854C66">
        <w:rPr>
          <w:rFonts w:ascii="Times New Roman" w:hAnsi="Times New Roman" w:cs="Times New Roman"/>
          <w:bCs/>
          <w:sz w:val="24"/>
          <w:szCs w:val="24"/>
        </w:rPr>
        <w:t>0.30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854C66">
        <w:rPr>
          <w:rFonts w:ascii="Times New Roman" w:hAnsi="Times New Roman" w:cs="Times New Roman"/>
          <w:sz w:val="24"/>
          <w:szCs w:val="24"/>
        </w:rPr>
        <w:t>0.56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535">
        <w:rPr>
          <w:rFonts w:ascii="Times New Roman" w:hAnsi="Times New Roman" w:cs="Times New Roman"/>
          <w:sz w:val="24"/>
          <w:szCs w:val="24"/>
        </w:rPr>
        <w:t xml:space="preserve"> </w:t>
      </w:r>
      <w:r w:rsidRPr="00854C66">
        <w:rPr>
          <w:rFonts w:ascii="Times New Roman" w:hAnsi="Times New Roman" w:cs="Times New Roman"/>
          <w:bCs/>
          <w:sz w:val="24"/>
          <w:szCs w:val="24"/>
        </w:rPr>
        <w:t>0.15</w:t>
      </w:r>
    </w:p>
    <w:p w14:paraId="52FBE44E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2AD9">
        <w:rPr>
          <w:rFonts w:ascii="Times New Roman" w:hAnsi="Times New Roman" w:cs="Times New Roman"/>
          <w:b/>
          <w:sz w:val="24"/>
          <w:szCs w:val="24"/>
        </w:rPr>
        <w:t>miR-142-3p</w:t>
      </w:r>
    </w:p>
    <w:p w14:paraId="2472787A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5C1B2B">
        <w:rPr>
          <w:rFonts w:ascii="Times New Roman" w:hAnsi="Times New Roman" w:cs="Times New Roman"/>
          <w:sz w:val="24"/>
          <w:szCs w:val="24"/>
        </w:rPr>
        <w:t>0.99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5C1B2B">
        <w:rPr>
          <w:rFonts w:ascii="Times New Roman" w:hAnsi="Times New Roman" w:cs="Times New Roman"/>
          <w:sz w:val="24"/>
          <w:szCs w:val="24"/>
        </w:rPr>
        <w:t>1.31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3D0535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C1B2B">
        <w:rPr>
          <w:rFonts w:ascii="Times New Roman" w:hAnsi="Times New Roman" w:cs="Times New Roman"/>
          <w:bCs/>
          <w:sz w:val="24"/>
          <w:szCs w:val="24"/>
        </w:rPr>
        <w:t>1.23</w:t>
      </w:r>
    </w:p>
    <w:p w14:paraId="5684A8A0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3D0535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range</w:t>
      </w:r>
      <w:proofErr w:type="spellEnd"/>
      <w:proofErr w:type="gram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1B2B">
        <w:rPr>
          <w:rFonts w:ascii="Times New Roman" w:hAnsi="Times New Roman" w:cs="Times New Roman"/>
          <w:sz w:val="24"/>
          <w:szCs w:val="24"/>
        </w:rPr>
        <w:t>0.80-1.23</w:t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5C1B2B">
        <w:rPr>
          <w:rFonts w:ascii="Times New Roman" w:hAnsi="Times New Roman" w:cs="Times New Roman"/>
          <w:sz w:val="24"/>
          <w:szCs w:val="24"/>
        </w:rPr>
        <w:t>1.27-1.38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5C1B2B">
        <w:rPr>
          <w:rFonts w:ascii="Times New Roman" w:hAnsi="Times New Roman" w:cs="Times New Roman"/>
          <w:bCs/>
          <w:sz w:val="24"/>
          <w:szCs w:val="24"/>
        </w:rPr>
        <w:t>0.91-1.67</w:t>
      </w:r>
    </w:p>
    <w:p w14:paraId="3A45E6D4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p-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535">
        <w:rPr>
          <w:rFonts w:ascii="Times New Roman" w:hAnsi="Times New Roman" w:cs="Times New Roman"/>
          <w:sz w:val="24"/>
          <w:szCs w:val="24"/>
        </w:rPr>
        <w:t xml:space="preserve">     </w:t>
      </w:r>
      <w:r w:rsidRPr="005C1B2B">
        <w:rPr>
          <w:rFonts w:ascii="Times New Roman" w:hAnsi="Times New Roman" w:cs="Times New Roman"/>
          <w:sz w:val="24"/>
          <w:szCs w:val="24"/>
        </w:rPr>
        <w:t>0.74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5C1B2B">
        <w:rPr>
          <w:rFonts w:ascii="Times New Roman" w:hAnsi="Times New Roman" w:cs="Times New Roman"/>
          <w:sz w:val="24"/>
          <w:szCs w:val="24"/>
        </w:rPr>
        <w:t>0.62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535">
        <w:rPr>
          <w:rFonts w:ascii="Times New Roman" w:hAnsi="Times New Roman" w:cs="Times New Roman"/>
          <w:bCs/>
          <w:sz w:val="24"/>
          <w:szCs w:val="24"/>
        </w:rPr>
        <w:t>0.</w:t>
      </w:r>
      <w:r>
        <w:rPr>
          <w:rFonts w:ascii="Times New Roman" w:hAnsi="Times New Roman" w:cs="Times New Roman"/>
          <w:bCs/>
          <w:sz w:val="24"/>
          <w:szCs w:val="24"/>
        </w:rPr>
        <w:t>72</w:t>
      </w:r>
    </w:p>
    <w:p w14:paraId="26B531A7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2AD9">
        <w:rPr>
          <w:rFonts w:ascii="Times New Roman" w:hAnsi="Times New Roman" w:cs="Times New Roman"/>
          <w:b/>
          <w:sz w:val="24"/>
          <w:szCs w:val="24"/>
        </w:rPr>
        <w:t>miR-146a-5p</w:t>
      </w:r>
    </w:p>
    <w:p w14:paraId="103E96F5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D207AB">
        <w:rPr>
          <w:rFonts w:ascii="Times New Roman" w:hAnsi="Times New Roman" w:cs="Times New Roman"/>
          <w:sz w:val="24"/>
          <w:szCs w:val="24"/>
        </w:rPr>
        <w:t>0.76</w:t>
      </w:r>
      <w:r w:rsidRPr="008050D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207AB">
        <w:rPr>
          <w:rFonts w:ascii="Times New Roman" w:hAnsi="Times New Roman" w:cs="Times New Roman"/>
          <w:sz w:val="24"/>
          <w:szCs w:val="24"/>
        </w:rPr>
        <w:t>1.33</w:t>
      </w:r>
      <w:r w:rsidRPr="003D0535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D05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0.85</w:t>
      </w:r>
    </w:p>
    <w:p w14:paraId="4C31ECD3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3D0535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range</w:t>
      </w:r>
      <w:proofErr w:type="spellEnd"/>
      <w:proofErr w:type="gram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D207AB">
        <w:rPr>
          <w:rFonts w:ascii="Times New Roman" w:hAnsi="Times New Roman" w:cs="Times New Roman"/>
          <w:sz w:val="24"/>
          <w:szCs w:val="24"/>
        </w:rPr>
        <w:t>0.62-0.94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3D0535">
        <w:rPr>
          <w:rFonts w:ascii="Times New Roman" w:hAnsi="Times New Roman" w:cs="Times New Roman"/>
          <w:sz w:val="24"/>
          <w:szCs w:val="24"/>
        </w:rPr>
        <w:t xml:space="preserve">        </w:t>
      </w:r>
      <w:r w:rsidRPr="00D207AB">
        <w:rPr>
          <w:rFonts w:ascii="Times New Roman" w:hAnsi="Times New Roman" w:cs="Times New Roman"/>
          <w:sz w:val="24"/>
          <w:szCs w:val="24"/>
        </w:rPr>
        <w:t>1.22-1.47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D207AB">
        <w:rPr>
          <w:rFonts w:ascii="Times New Roman" w:hAnsi="Times New Roman" w:cs="Times New Roman"/>
          <w:bCs/>
          <w:sz w:val="24"/>
          <w:szCs w:val="24"/>
        </w:rPr>
        <w:t>0.73-0.99</w:t>
      </w:r>
    </w:p>
    <w:p w14:paraId="325740DB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p-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D207AB">
        <w:rPr>
          <w:rFonts w:ascii="Times New Roman" w:hAnsi="Times New Roman" w:cs="Times New Roman"/>
          <w:sz w:val="24"/>
          <w:szCs w:val="24"/>
        </w:rPr>
        <w:t>0.33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0.20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3D0535">
        <w:rPr>
          <w:rFonts w:ascii="Times New Roman" w:hAnsi="Times New Roman" w:cs="Times New Roman"/>
          <w:bCs/>
          <w:sz w:val="24"/>
          <w:szCs w:val="24"/>
        </w:rPr>
        <w:t>0.</w:t>
      </w:r>
      <w:r>
        <w:rPr>
          <w:rFonts w:ascii="Times New Roman" w:hAnsi="Times New Roman" w:cs="Times New Roman"/>
          <w:bCs/>
          <w:sz w:val="24"/>
          <w:szCs w:val="24"/>
        </w:rPr>
        <w:t>66</w:t>
      </w:r>
    </w:p>
    <w:p w14:paraId="585FE21B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2AD9">
        <w:rPr>
          <w:rFonts w:ascii="Times New Roman" w:hAnsi="Times New Roman" w:cs="Times New Roman"/>
          <w:b/>
          <w:sz w:val="24"/>
          <w:szCs w:val="24"/>
        </w:rPr>
        <w:t>miR-150-5p</w:t>
      </w:r>
    </w:p>
    <w:p w14:paraId="717209C3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bCs/>
          <w:sz w:val="24"/>
          <w:szCs w:val="24"/>
        </w:rPr>
        <w:t>0.66</w:t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bCs/>
          <w:sz w:val="24"/>
          <w:szCs w:val="24"/>
        </w:rPr>
        <w:t>0.</w:t>
      </w:r>
      <w:r>
        <w:rPr>
          <w:rFonts w:ascii="Times New Roman" w:hAnsi="Times New Roman" w:cs="Times New Roman"/>
          <w:bCs/>
          <w:sz w:val="24"/>
          <w:szCs w:val="24"/>
        </w:rPr>
        <w:t>86</w:t>
      </w:r>
      <w:r w:rsidRPr="003D0535">
        <w:rPr>
          <w:rFonts w:ascii="Times New Roman" w:hAnsi="Times New Roman" w:cs="Times New Roman"/>
          <w:bCs/>
          <w:sz w:val="24"/>
          <w:szCs w:val="24"/>
        </w:rPr>
        <w:tab/>
      </w:r>
      <w:r w:rsidRPr="003D0535">
        <w:rPr>
          <w:rFonts w:ascii="Times New Roman" w:hAnsi="Times New Roman" w:cs="Times New Roman"/>
          <w:bCs/>
          <w:sz w:val="24"/>
          <w:szCs w:val="24"/>
        </w:rPr>
        <w:tab/>
        <w:t xml:space="preserve">    0</w:t>
      </w:r>
      <w:r w:rsidRPr="003D053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3D0535">
        <w:rPr>
          <w:rFonts w:ascii="Times New Roman" w:hAnsi="Times New Roman" w:cs="Times New Roman"/>
          <w:sz w:val="24"/>
          <w:szCs w:val="24"/>
        </w:rPr>
        <w:t>1</w:t>
      </w:r>
    </w:p>
    <w:p w14:paraId="3EED6385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3D0535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range</w:t>
      </w:r>
      <w:proofErr w:type="spellEnd"/>
      <w:proofErr w:type="gram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172046">
        <w:rPr>
          <w:rFonts w:ascii="Times New Roman" w:hAnsi="Times New Roman" w:cs="Times New Roman"/>
          <w:bCs/>
          <w:sz w:val="24"/>
          <w:szCs w:val="24"/>
        </w:rPr>
        <w:t>0.50-0.86</w:t>
      </w:r>
      <w:r w:rsidRPr="003D0535">
        <w:rPr>
          <w:rFonts w:ascii="Times New Roman" w:hAnsi="Times New Roman" w:cs="Times New Roman"/>
          <w:bCs/>
          <w:sz w:val="24"/>
          <w:szCs w:val="24"/>
        </w:rPr>
        <w:tab/>
        <w:t xml:space="preserve">        </w:t>
      </w:r>
      <w:r w:rsidRPr="00172046">
        <w:rPr>
          <w:rFonts w:ascii="Times New Roman" w:hAnsi="Times New Roman" w:cs="Times New Roman"/>
          <w:bCs/>
          <w:sz w:val="24"/>
          <w:szCs w:val="24"/>
        </w:rPr>
        <w:t>0.79-0.95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D0535">
        <w:rPr>
          <w:rFonts w:ascii="Times New Roman" w:hAnsi="Times New Roman" w:cs="Times New Roman"/>
          <w:bCs/>
          <w:sz w:val="24"/>
          <w:szCs w:val="24"/>
        </w:rPr>
        <w:tab/>
      </w:r>
      <w:r w:rsidRPr="00172046">
        <w:rPr>
          <w:rFonts w:ascii="Times New Roman" w:hAnsi="Times New Roman" w:cs="Times New Roman"/>
          <w:bCs/>
          <w:sz w:val="24"/>
          <w:szCs w:val="24"/>
        </w:rPr>
        <w:t>0.88-1.03</w:t>
      </w:r>
    </w:p>
    <w:p w14:paraId="340FAB86" w14:textId="77777777" w:rsidR="00771F43" w:rsidRPr="003D0535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D0535">
        <w:rPr>
          <w:rFonts w:ascii="Times New Roman" w:hAnsi="Times New Roman" w:cs="Times New Roman"/>
          <w:sz w:val="24"/>
          <w:szCs w:val="24"/>
        </w:rPr>
        <w:t xml:space="preserve">  p-</w:t>
      </w:r>
      <w:proofErr w:type="spellStart"/>
      <w:r w:rsidRPr="003D053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sz w:val="24"/>
          <w:szCs w:val="24"/>
        </w:rPr>
        <w:tab/>
      </w:r>
      <w:r w:rsidRPr="003D0535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3D0535">
        <w:rPr>
          <w:rFonts w:ascii="Times New Roman" w:hAnsi="Times New Roman" w:cs="Times New Roman"/>
          <w:bCs/>
          <w:sz w:val="24"/>
          <w:szCs w:val="24"/>
        </w:rPr>
        <w:t>0.</w:t>
      </w:r>
      <w:r>
        <w:rPr>
          <w:rFonts w:ascii="Times New Roman" w:hAnsi="Times New Roman" w:cs="Times New Roman"/>
          <w:bCs/>
          <w:sz w:val="24"/>
          <w:szCs w:val="24"/>
        </w:rPr>
        <w:t>14</w:t>
      </w:r>
      <w:r w:rsidRPr="003D0535">
        <w:rPr>
          <w:rFonts w:ascii="Times New Roman" w:hAnsi="Times New Roman" w:cs="Times New Roman"/>
          <w:bCs/>
          <w:sz w:val="24"/>
          <w:szCs w:val="24"/>
        </w:rPr>
        <w:tab/>
      </w:r>
      <w:r w:rsidRPr="003D0535">
        <w:rPr>
          <w:rFonts w:ascii="Times New Roman" w:hAnsi="Times New Roman" w:cs="Times New Roman"/>
          <w:bCs/>
          <w:sz w:val="24"/>
          <w:szCs w:val="24"/>
        </w:rPr>
        <w:tab/>
        <w:t>0.</w:t>
      </w:r>
      <w:r>
        <w:rPr>
          <w:rFonts w:ascii="Times New Roman" w:hAnsi="Times New Roman" w:cs="Times New Roman"/>
          <w:bCs/>
          <w:sz w:val="24"/>
          <w:szCs w:val="24"/>
        </w:rPr>
        <w:t>29</w:t>
      </w:r>
      <w:r w:rsidRPr="003D0535">
        <w:rPr>
          <w:rFonts w:ascii="Times New Roman" w:hAnsi="Times New Roman" w:cs="Times New Roman"/>
          <w:bCs/>
          <w:sz w:val="24"/>
          <w:szCs w:val="24"/>
        </w:rPr>
        <w:tab/>
      </w:r>
      <w:r w:rsidRPr="003D0535">
        <w:rPr>
          <w:rFonts w:ascii="Times New Roman" w:hAnsi="Times New Roman" w:cs="Times New Roman"/>
          <w:bCs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3D0535">
        <w:rPr>
          <w:rFonts w:ascii="Times New Roman" w:hAnsi="Times New Roman" w:cs="Times New Roman"/>
          <w:bCs/>
          <w:sz w:val="24"/>
          <w:szCs w:val="24"/>
        </w:rPr>
        <w:t>0.</w:t>
      </w:r>
      <w:r>
        <w:rPr>
          <w:rFonts w:ascii="Times New Roman" w:hAnsi="Times New Roman" w:cs="Times New Roman"/>
          <w:bCs/>
          <w:sz w:val="24"/>
          <w:szCs w:val="24"/>
        </w:rPr>
        <w:t>8</w:t>
      </w:r>
      <w:r w:rsidRPr="003D0535">
        <w:rPr>
          <w:rFonts w:ascii="Times New Roman" w:hAnsi="Times New Roman" w:cs="Times New Roman"/>
          <w:bCs/>
          <w:sz w:val="24"/>
          <w:szCs w:val="24"/>
        </w:rPr>
        <w:t>1</w:t>
      </w:r>
    </w:p>
    <w:p w14:paraId="58341516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2AD9">
        <w:rPr>
          <w:rFonts w:ascii="Times New Roman" w:hAnsi="Times New Roman" w:cs="Times New Roman"/>
          <w:b/>
          <w:sz w:val="24"/>
          <w:szCs w:val="24"/>
        </w:rPr>
        <w:t>miR-25-3p</w:t>
      </w:r>
    </w:p>
    <w:p w14:paraId="6119CBED" w14:textId="77777777" w:rsidR="00771F43" w:rsidRPr="00D20D0E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0.83</w:t>
      </w:r>
      <w:r w:rsidRPr="00D20D0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20D0E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28</w:t>
      </w:r>
      <w:r w:rsidRPr="00D20D0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D20D0E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75</w:t>
      </w:r>
    </w:p>
    <w:p w14:paraId="35B12242" w14:textId="77777777" w:rsidR="00771F43" w:rsidRPr="00D20D0E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de</w:t>
      </w:r>
      <w:r w:rsidRPr="00353D6D">
        <w:rPr>
          <w:rFonts w:ascii="Times New Roman" w:hAnsi="Times New Roman" w:cs="Times New Roman"/>
          <w:sz w:val="24"/>
          <w:szCs w:val="24"/>
        </w:rPr>
        <w:t>v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range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D20D0E">
        <w:rPr>
          <w:rFonts w:ascii="Times New Roman" w:hAnsi="Times New Roman" w:cs="Times New Roman"/>
          <w:sz w:val="24"/>
          <w:szCs w:val="24"/>
        </w:rPr>
        <w:t>0.026-1.52</w:t>
      </w:r>
      <w:r w:rsidRPr="00D20D0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20D0E">
        <w:rPr>
          <w:rFonts w:ascii="Times New Roman" w:hAnsi="Times New Roman" w:cs="Times New Roman"/>
          <w:sz w:val="24"/>
          <w:szCs w:val="24"/>
        </w:rPr>
        <w:t>0.94-1.41</w:t>
      </w:r>
      <w:r>
        <w:rPr>
          <w:rFonts w:ascii="Times New Roman" w:hAnsi="Times New Roman" w:cs="Times New Roman"/>
          <w:sz w:val="24"/>
          <w:szCs w:val="24"/>
        </w:rPr>
        <w:tab/>
      </w:r>
      <w:r w:rsidRPr="00D20D0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D0E">
        <w:rPr>
          <w:rFonts w:ascii="Times New Roman" w:hAnsi="Times New Roman" w:cs="Times New Roman"/>
          <w:sz w:val="24"/>
          <w:szCs w:val="24"/>
        </w:rPr>
        <w:t>0.02-1.08</w:t>
      </w:r>
    </w:p>
    <w:p w14:paraId="677C0BAD" w14:textId="77777777" w:rsidR="00771F43" w:rsidRPr="00353D6D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3D6D">
        <w:rPr>
          <w:rFonts w:ascii="Times New Roman" w:hAnsi="Times New Roman" w:cs="Times New Roman"/>
          <w:sz w:val="24"/>
          <w:szCs w:val="24"/>
        </w:rPr>
        <w:t>p-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value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0.16</w:t>
      </w:r>
      <w:r w:rsidRPr="00D20D0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20D0E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67</w:t>
      </w:r>
      <w:r w:rsidRPr="00D20D0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0.66</w:t>
      </w:r>
    </w:p>
    <w:p w14:paraId="1CD8D38D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2AD9">
        <w:rPr>
          <w:rFonts w:ascii="Times New Roman" w:hAnsi="Times New Roman" w:cs="Times New Roman"/>
          <w:b/>
          <w:sz w:val="24"/>
          <w:szCs w:val="24"/>
        </w:rPr>
        <w:t>miR-26b-5p</w:t>
      </w:r>
    </w:p>
    <w:p w14:paraId="45388AAF" w14:textId="77777777" w:rsidR="00771F43" w:rsidRPr="001E5F81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1</w:t>
      </w:r>
      <w:r w:rsidRPr="001E5F8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33</w:t>
      </w:r>
      <w:r>
        <w:rPr>
          <w:rFonts w:ascii="Times New Roman" w:hAnsi="Times New Roman" w:cs="Times New Roman"/>
          <w:sz w:val="24"/>
          <w:szCs w:val="24"/>
        </w:rPr>
        <w:tab/>
      </w:r>
      <w:r w:rsidRPr="001E5F8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2.00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</w:t>
      </w:r>
      <w:r w:rsidRPr="001E5F81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58</w:t>
      </w:r>
    </w:p>
    <w:p w14:paraId="252D39D6" w14:textId="77777777" w:rsidR="00771F43" w:rsidRPr="001E5F81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353D6D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range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1E5F81">
        <w:rPr>
          <w:rFonts w:ascii="Times New Roman" w:hAnsi="Times New Roman" w:cs="Times New Roman"/>
          <w:sz w:val="24"/>
          <w:szCs w:val="24"/>
        </w:rPr>
        <w:t>0.02-1.83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1E5F81">
        <w:rPr>
          <w:rFonts w:ascii="Times New Roman" w:hAnsi="Times New Roman" w:cs="Times New Roman"/>
          <w:sz w:val="24"/>
          <w:szCs w:val="24"/>
        </w:rPr>
        <w:t>1.49-1.70</w:t>
      </w:r>
      <w:r w:rsidRPr="001E5F8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1E5F81">
        <w:rPr>
          <w:rFonts w:ascii="Times New Roman" w:hAnsi="Times New Roman" w:cs="Times New Roman"/>
          <w:sz w:val="24"/>
          <w:szCs w:val="24"/>
        </w:rPr>
        <w:t>0.013-1.07</w:t>
      </w:r>
    </w:p>
    <w:p w14:paraId="53108D8C" w14:textId="77777777" w:rsidR="00771F43" w:rsidRPr="00353D6D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53D6D">
        <w:rPr>
          <w:rFonts w:ascii="Times New Roman" w:hAnsi="Times New Roman" w:cs="Times New Roman"/>
          <w:sz w:val="24"/>
          <w:szCs w:val="24"/>
        </w:rPr>
        <w:t>p-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value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1E5F81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56</w:t>
      </w:r>
      <w:r w:rsidRPr="001E5F8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E5F81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E5F81">
        <w:rPr>
          <w:rFonts w:ascii="Times New Roman" w:hAnsi="Times New Roman" w:cs="Times New Roman"/>
          <w:sz w:val="24"/>
          <w:szCs w:val="24"/>
        </w:rPr>
        <w:t>5</w:t>
      </w:r>
      <w:r w:rsidRPr="001E5F8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E5F81"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/>
          <w:sz w:val="24"/>
          <w:szCs w:val="24"/>
        </w:rPr>
        <w:t>44</w:t>
      </w:r>
    </w:p>
    <w:p w14:paraId="3D1326A6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871F8">
        <w:rPr>
          <w:rFonts w:ascii="Times New Roman" w:hAnsi="Times New Roman" w:cs="Times New Roman"/>
          <w:b/>
          <w:sz w:val="24"/>
          <w:szCs w:val="24"/>
        </w:rPr>
        <w:t>miR-6747-3p</w:t>
      </w:r>
    </w:p>
    <w:p w14:paraId="22BE92A3" w14:textId="77777777" w:rsidR="00771F43" w:rsidRPr="00E440FC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0.7</w:t>
      </w:r>
      <w:r w:rsidRPr="00E440FC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ab/>
      </w:r>
      <w:r w:rsidRPr="00E440FC">
        <w:rPr>
          <w:rFonts w:ascii="Times New Roman" w:hAnsi="Times New Roman" w:cs="Times New Roman"/>
          <w:sz w:val="24"/>
          <w:szCs w:val="24"/>
        </w:rPr>
        <w:tab/>
        <w:t>1.</w:t>
      </w:r>
      <w:r>
        <w:rPr>
          <w:rFonts w:ascii="Times New Roman" w:hAnsi="Times New Roman" w:cs="Times New Roman"/>
          <w:sz w:val="24"/>
          <w:szCs w:val="24"/>
        </w:rPr>
        <w:t>02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1</w:t>
      </w:r>
      <w:r w:rsidRPr="00E440F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10</w:t>
      </w:r>
    </w:p>
    <w:p w14:paraId="040C3303" w14:textId="77777777" w:rsidR="00771F43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353D6D">
        <w:rPr>
          <w:rFonts w:ascii="Times New Roman" w:hAnsi="Times New Roman" w:cs="Times New Roman"/>
          <w:sz w:val="24"/>
          <w:szCs w:val="24"/>
        </w:rPr>
        <w:t>dev</w:t>
      </w:r>
      <w:proofErr w:type="spellEnd"/>
      <w:r w:rsidRPr="00353D6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353D6D">
        <w:rPr>
          <w:rFonts w:ascii="Times New Roman" w:hAnsi="Times New Roman" w:cs="Times New Roman"/>
          <w:sz w:val="24"/>
          <w:szCs w:val="24"/>
        </w:rPr>
        <w:t>range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B22779">
        <w:rPr>
          <w:rFonts w:ascii="Times New Roman" w:hAnsi="Times New Roman" w:cs="Times New Roman"/>
          <w:sz w:val="24"/>
          <w:szCs w:val="24"/>
        </w:rPr>
        <w:t>0.65-0.80</w:t>
      </w:r>
      <w:r w:rsidRPr="00E440F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22779">
        <w:rPr>
          <w:rFonts w:ascii="Times New Roman" w:hAnsi="Times New Roman" w:cs="Times New Roman"/>
          <w:sz w:val="24"/>
          <w:szCs w:val="24"/>
        </w:rPr>
        <w:t>0.92-1.14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B22779">
        <w:rPr>
          <w:rFonts w:ascii="Times New Roman" w:hAnsi="Times New Roman" w:cs="Times New Roman"/>
          <w:sz w:val="24"/>
          <w:szCs w:val="24"/>
        </w:rPr>
        <w:t>1.07-1.14</w:t>
      </w:r>
    </w:p>
    <w:p w14:paraId="630DAB9E" w14:textId="77777777" w:rsidR="00771F43" w:rsidRPr="00FC3114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6B2743" wp14:editId="02CE0332">
                <wp:simplePos x="0" y="0"/>
                <wp:positionH relativeFrom="column">
                  <wp:posOffset>0</wp:posOffset>
                </wp:positionH>
                <wp:positionV relativeFrom="paragraph">
                  <wp:posOffset>194310</wp:posOffset>
                </wp:positionV>
                <wp:extent cx="5257800" cy="0"/>
                <wp:effectExtent l="50800" t="25400" r="76200" b="101600"/>
                <wp:wrapNone/>
                <wp:docPr id="8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F0F69DE" id="Straight Connector 4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15.3pt" to="414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" strokecolor="black [3213]" strokeweight="1pt">
                <v:stroke joinstyle="miter"/>
              </v:line>
            </w:pict>
          </mc:Fallback>
        </mc:AlternateContent>
      </w:r>
      <w:r w:rsidRPr="00FC3114">
        <w:rPr>
          <w:rFonts w:ascii="Times New Roman" w:hAnsi="Times New Roman" w:cs="Times New Roman"/>
          <w:sz w:val="24"/>
          <w:szCs w:val="24"/>
        </w:rPr>
        <w:t xml:space="preserve">  p-</w:t>
      </w:r>
      <w:proofErr w:type="spellStart"/>
      <w:r w:rsidRPr="00FC3114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FC3114">
        <w:rPr>
          <w:rFonts w:ascii="Times New Roman" w:hAnsi="Times New Roman" w:cs="Times New Roman"/>
          <w:sz w:val="24"/>
          <w:szCs w:val="24"/>
        </w:rPr>
        <w:tab/>
      </w:r>
      <w:r w:rsidRPr="00FC3114">
        <w:rPr>
          <w:rFonts w:ascii="Times New Roman" w:hAnsi="Times New Roman" w:cs="Times New Roman"/>
          <w:sz w:val="24"/>
          <w:szCs w:val="24"/>
        </w:rPr>
        <w:tab/>
        <w:t xml:space="preserve">        0.16</w:t>
      </w:r>
      <w:r w:rsidRPr="00FC3114">
        <w:rPr>
          <w:rFonts w:ascii="Times New Roman" w:hAnsi="Times New Roman" w:cs="Times New Roman"/>
          <w:sz w:val="24"/>
          <w:szCs w:val="24"/>
        </w:rPr>
        <w:tab/>
      </w:r>
      <w:r w:rsidRPr="00FC3114">
        <w:rPr>
          <w:rFonts w:ascii="Times New Roman" w:hAnsi="Times New Roman" w:cs="Times New Roman"/>
          <w:sz w:val="24"/>
          <w:szCs w:val="24"/>
        </w:rPr>
        <w:tab/>
        <w:t>0.67</w:t>
      </w:r>
      <w:r w:rsidRPr="00FC3114">
        <w:rPr>
          <w:rFonts w:ascii="Times New Roman" w:hAnsi="Times New Roman" w:cs="Times New Roman"/>
          <w:sz w:val="24"/>
          <w:szCs w:val="24"/>
        </w:rPr>
        <w:tab/>
      </w:r>
      <w:r w:rsidRPr="00FC3114">
        <w:rPr>
          <w:rFonts w:ascii="Times New Roman" w:hAnsi="Times New Roman" w:cs="Times New Roman"/>
          <w:sz w:val="24"/>
          <w:szCs w:val="24"/>
        </w:rPr>
        <w:tab/>
        <w:t xml:space="preserve">      0.71</w:t>
      </w:r>
    </w:p>
    <w:p w14:paraId="1E7DA8B6" w14:textId="77777777" w:rsidR="00771F43" w:rsidRPr="00BC0F17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353D6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r w:rsidRPr="00353D6D">
        <w:rPr>
          <w:rFonts w:ascii="Times New Roman" w:hAnsi="Times New Roman" w:cs="Times New Roman"/>
          <w:sz w:val="24"/>
          <w:szCs w:val="24"/>
          <w:lang w:val="en-GB"/>
        </w:rPr>
        <w:t>expr</w:t>
      </w:r>
      <w:proofErr w:type="spellEnd"/>
      <w:r w:rsidRPr="00353D6D">
        <w:rPr>
          <w:rFonts w:ascii="Times New Roman" w:hAnsi="Times New Roman" w:cs="Times New Roman"/>
          <w:sz w:val="24"/>
          <w:szCs w:val="24"/>
          <w:lang w:val="en-GB"/>
        </w:rPr>
        <w:t xml:space="preserve"> change, expression change obtained by the </w:t>
      </w:r>
      <w:proofErr w:type="spellStart"/>
      <w:r w:rsidRPr="00353D6D">
        <w:rPr>
          <w:rFonts w:ascii="Times New Roman" w:hAnsi="Times New Roman" w:cs="Times New Roman"/>
          <w:sz w:val="24"/>
          <w:szCs w:val="24"/>
          <w:lang w:val="en-GB"/>
        </w:rPr>
        <w:t>deltadeltaCt</w:t>
      </w:r>
      <w:proofErr w:type="spellEnd"/>
      <w:r w:rsidRPr="00353D6D">
        <w:rPr>
          <w:rFonts w:ascii="Times New Roman" w:hAnsi="Times New Roman" w:cs="Times New Roman"/>
          <w:sz w:val="24"/>
          <w:szCs w:val="24"/>
          <w:lang w:val="en-GB"/>
        </w:rPr>
        <w:t xml:space="preserve"> method </w:t>
      </w:r>
      <w:r>
        <w:rPr>
          <w:rFonts w:ascii="Times New Roman" w:hAnsi="Times New Roman" w:cs="Times New Roman"/>
          <w:sz w:val="24"/>
          <w:szCs w:val="24"/>
          <w:lang w:val="en-GB"/>
        </w:rPr>
        <w:t>after comparing two groups</w:t>
      </w:r>
      <w:r w:rsidRPr="00353D6D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  <w:proofErr w:type="spellStart"/>
      <w:r w:rsidRPr="00353D6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b</w:t>
      </w:r>
      <w:r w:rsidRPr="00353D6D">
        <w:rPr>
          <w:rFonts w:ascii="Times New Roman" w:hAnsi="Times New Roman" w:cs="Times New Roman"/>
          <w:sz w:val="24"/>
          <w:szCs w:val="24"/>
          <w:lang w:val="en-GB"/>
        </w:rPr>
        <w:t>dev</w:t>
      </w:r>
      <w:proofErr w:type="spellEnd"/>
      <w:r w:rsidRPr="00353D6D">
        <w:rPr>
          <w:rFonts w:ascii="Times New Roman" w:hAnsi="Times New Roman" w:cs="Times New Roman"/>
          <w:sz w:val="24"/>
          <w:szCs w:val="24"/>
          <w:lang w:val="en-GB"/>
        </w:rPr>
        <w:t xml:space="preserve"> range, deviation range of the expression change;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353D6D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c</w:t>
      </w:r>
      <w:r w:rsidRPr="00353D6D">
        <w:rPr>
          <w:rFonts w:ascii="Times New Roman" w:hAnsi="Times New Roman" w:cs="Times New Roman"/>
          <w:sz w:val="24"/>
          <w:szCs w:val="24"/>
          <w:lang w:val="en-GB"/>
        </w:rPr>
        <w:t>p-value obtained</w:t>
      </w:r>
      <w:r w:rsidRPr="00BC0F17">
        <w:rPr>
          <w:rFonts w:ascii="Times New Roman" w:hAnsi="Times New Roman" w:cs="Times New Roman"/>
          <w:sz w:val="24"/>
          <w:szCs w:val="24"/>
          <w:lang w:val="en-GB"/>
        </w:rPr>
        <w:t xml:space="preserve"> by the Wilcoxon-Mann-Whitney. </w:t>
      </w:r>
      <w:r>
        <w:rPr>
          <w:rFonts w:ascii="Times New Roman" w:hAnsi="Times New Roman" w:cs="Times New Roman"/>
          <w:sz w:val="24"/>
          <w:szCs w:val="24"/>
          <w:lang w:val="en-GB"/>
        </w:rPr>
        <w:t>Significant results are highlighted in bold.</w:t>
      </w:r>
    </w:p>
    <w:p w14:paraId="55BE1F90" w14:textId="77777777" w:rsidR="00771F43" w:rsidRPr="00BC0F17" w:rsidRDefault="00771F43" w:rsidP="00771F43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584A8C0" w14:textId="79CDC228" w:rsidR="00A32FDF" w:rsidRPr="00A32FDF" w:rsidRDefault="00A32FDF" w:rsidP="00771F43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sectPr w:rsidR="00A32FDF" w:rsidRPr="00A32F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a1MDeyMDQ3MTA3trRU0lEKTi0uzszPAykwrgUAV1g0DCwAAAA="/>
  </w:docVars>
  <w:rsids>
    <w:rsidRoot w:val="009330D6"/>
    <w:rsid w:val="00135735"/>
    <w:rsid w:val="0033052A"/>
    <w:rsid w:val="00452F50"/>
    <w:rsid w:val="00707DE6"/>
    <w:rsid w:val="00771F43"/>
    <w:rsid w:val="009330D6"/>
    <w:rsid w:val="00A32FDF"/>
    <w:rsid w:val="00BD34D7"/>
    <w:rsid w:val="00C41B34"/>
    <w:rsid w:val="00CB4618"/>
    <w:rsid w:val="00DC6390"/>
    <w:rsid w:val="00FA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CCEAF"/>
  <w15:chartTrackingRefBased/>
  <w15:docId w15:val="{6C696A99-95E1-4763-8EBE-369CFE1BB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inguno">
    <w:name w:val="Ninguno"/>
    <w:rsid w:val="00FA38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79C62-A344-443E-B68D-CBD764685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912</TotalTime>
  <Pages>5</Pages>
  <Words>425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Beyer</dc:creator>
  <cp:keywords/>
  <dc:description/>
  <cp:lastModifiedBy>Katrin Beyer</cp:lastModifiedBy>
  <cp:revision>9</cp:revision>
  <dcterms:created xsi:type="dcterms:W3CDTF">2020-05-10T12:28:00Z</dcterms:created>
  <dcterms:modified xsi:type="dcterms:W3CDTF">2020-05-11T07:25:00Z</dcterms:modified>
</cp:coreProperties>
</file>