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335F3" w14:textId="33903D55" w:rsidR="00F17123" w:rsidRDefault="00F17123" w:rsidP="00F1712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Appendices</w:t>
      </w:r>
    </w:p>
    <w:p w14:paraId="3D55B864" w14:textId="5CB81750" w:rsidR="00F17123" w:rsidRDefault="00F17123" w:rsidP="00F1712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Appendix-I – Grey literature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list of s</w:t>
      </w:r>
      <w:r w:rsidRPr="00AB6381">
        <w:rPr>
          <w:rFonts w:ascii="Times New Roman" w:hAnsi="Times New Roman" w:cs="Times New Roman"/>
          <w:b/>
          <w:bCs/>
          <w:sz w:val="24"/>
          <w:szCs w:val="24"/>
        </w:rPr>
        <w:t>ources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75"/>
        <w:gridCol w:w="5575"/>
      </w:tblGrid>
      <w:tr w:rsidR="00F17123" w:rsidRPr="006073F3" w14:paraId="661646F7" w14:textId="77777777" w:rsidTr="00DD27C9">
        <w:tc>
          <w:tcPr>
            <w:tcW w:w="3775" w:type="dxa"/>
          </w:tcPr>
          <w:p w14:paraId="1C8FB2BE" w14:textId="77777777" w:rsidR="00F17123" w:rsidRPr="00F14296" w:rsidRDefault="00F17123" w:rsidP="00DD27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4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Organization</w:t>
            </w:r>
          </w:p>
        </w:tc>
        <w:tc>
          <w:tcPr>
            <w:tcW w:w="5575" w:type="dxa"/>
          </w:tcPr>
          <w:p w14:paraId="4FC8D167" w14:textId="77777777" w:rsidR="00F17123" w:rsidRPr="00F14296" w:rsidRDefault="00F17123" w:rsidP="00DD27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4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Website</w:t>
            </w:r>
          </w:p>
        </w:tc>
      </w:tr>
      <w:tr w:rsidR="00F17123" w:rsidRPr="006073F3" w14:paraId="5EDFB81B" w14:textId="77777777" w:rsidTr="00DD27C9">
        <w:tc>
          <w:tcPr>
            <w:tcW w:w="3775" w:type="dxa"/>
          </w:tcPr>
          <w:p w14:paraId="7FAD56CE" w14:textId="77777777" w:rsidR="00F17123" w:rsidRPr="00861B94" w:rsidRDefault="00F17123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>Government of Quebec</w:t>
            </w:r>
          </w:p>
        </w:tc>
        <w:tc>
          <w:tcPr>
            <w:tcW w:w="5575" w:type="dxa"/>
          </w:tcPr>
          <w:p w14:paraId="37E81E50" w14:textId="77777777" w:rsidR="00F17123" w:rsidRPr="00861B94" w:rsidRDefault="00930068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17123" w:rsidRPr="00861B9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https://www.quebec.ca/en/health/</w:t>
              </w:r>
            </w:hyperlink>
            <w:r w:rsidR="00F17123" w:rsidRPr="00861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123" w:rsidRPr="006073F3" w14:paraId="2F715723" w14:textId="77777777" w:rsidTr="00DD27C9">
        <w:tc>
          <w:tcPr>
            <w:tcW w:w="3775" w:type="dxa"/>
          </w:tcPr>
          <w:p w14:paraId="47A6C3DE" w14:textId="77777777" w:rsidR="00F17123" w:rsidRPr="00861B94" w:rsidDel="00000DB9" w:rsidRDefault="00F17123" w:rsidP="00DD27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Government of New Brunswick</w:t>
            </w:r>
          </w:p>
        </w:tc>
        <w:tc>
          <w:tcPr>
            <w:tcW w:w="5575" w:type="dxa"/>
          </w:tcPr>
          <w:p w14:paraId="63B4F03E" w14:textId="77777777" w:rsidR="00F17123" w:rsidRPr="00861B94" w:rsidRDefault="00930068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17123" w:rsidRPr="0005616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https://www2.gnb.ca/</w:t>
              </w:r>
            </w:hyperlink>
            <w:r w:rsidR="00F1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123" w:rsidRPr="00861B9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F17123" w:rsidRPr="006073F3" w14:paraId="2BFB20EC" w14:textId="77777777" w:rsidTr="00DD27C9">
        <w:tc>
          <w:tcPr>
            <w:tcW w:w="3775" w:type="dxa"/>
          </w:tcPr>
          <w:p w14:paraId="2A28A0AC" w14:textId="77777777" w:rsidR="00F17123" w:rsidRPr="00861B94" w:rsidDel="00000DB9" w:rsidRDefault="00F17123" w:rsidP="00DD27C9">
            <w:pPr>
              <w:tabs>
                <w:tab w:val="left" w:pos="1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 xml:space="preserve">Government of </w:t>
            </w:r>
            <w:r w:rsidRPr="00861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Saskatchewan</w:t>
            </w:r>
          </w:p>
        </w:tc>
        <w:tc>
          <w:tcPr>
            <w:tcW w:w="5575" w:type="dxa"/>
          </w:tcPr>
          <w:p w14:paraId="73A8C0D8" w14:textId="77777777" w:rsidR="00F17123" w:rsidRPr="00861B94" w:rsidRDefault="00930068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17123" w:rsidRPr="0005616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http://www.sma.sk.ca/</w:t>
              </w:r>
            </w:hyperlink>
            <w:r w:rsidR="00F1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123" w:rsidRPr="00861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123" w:rsidRPr="006073F3" w14:paraId="27551A78" w14:textId="77777777" w:rsidTr="00DD27C9">
        <w:tc>
          <w:tcPr>
            <w:tcW w:w="3775" w:type="dxa"/>
          </w:tcPr>
          <w:p w14:paraId="5C2ABA5A" w14:textId="77777777" w:rsidR="00F17123" w:rsidRPr="00861B94" w:rsidDel="00000DB9" w:rsidRDefault="00F17123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>Government of Alberta</w:t>
            </w:r>
          </w:p>
        </w:tc>
        <w:tc>
          <w:tcPr>
            <w:tcW w:w="5575" w:type="dxa"/>
          </w:tcPr>
          <w:p w14:paraId="6E3BE682" w14:textId="77777777" w:rsidR="00F17123" w:rsidRPr="00861B94" w:rsidRDefault="00930068" w:rsidP="00DD27C9">
            <w:pP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17123" w:rsidRPr="00861B9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http://www.health.alberta.ca/</w:t>
              </w:r>
            </w:hyperlink>
            <w:r w:rsidR="00F17123" w:rsidRPr="00861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0704F0" w14:textId="77777777" w:rsidR="00F17123" w:rsidRPr="00861B94" w:rsidRDefault="00930068" w:rsidP="00DD27C9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2" w:history="1">
              <w:r w:rsidR="00F17123" w:rsidRPr="00861B9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https://open.alberta.ca</w:t>
              </w:r>
            </w:hyperlink>
          </w:p>
        </w:tc>
      </w:tr>
      <w:tr w:rsidR="00F17123" w:rsidRPr="006073F3" w14:paraId="20381991" w14:textId="77777777" w:rsidTr="00DD27C9">
        <w:tc>
          <w:tcPr>
            <w:tcW w:w="3775" w:type="dxa"/>
          </w:tcPr>
          <w:p w14:paraId="06E538AD" w14:textId="77777777" w:rsidR="00F17123" w:rsidRPr="00861B94" w:rsidRDefault="00F17123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>Ministry of health and long-term care Ontario</w:t>
            </w:r>
          </w:p>
        </w:tc>
        <w:tc>
          <w:tcPr>
            <w:tcW w:w="5575" w:type="dxa"/>
          </w:tcPr>
          <w:p w14:paraId="22BBF87A" w14:textId="77777777" w:rsidR="00F17123" w:rsidRPr="00861B94" w:rsidRDefault="00930068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17123" w:rsidRPr="0005616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https://www.health.gov.on.ca/en/</w:t>
              </w:r>
            </w:hyperlink>
            <w:r w:rsidR="00F1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123" w:rsidRPr="006073F3" w14:paraId="25D51E33" w14:textId="77777777" w:rsidTr="00DD27C9">
        <w:tc>
          <w:tcPr>
            <w:tcW w:w="3775" w:type="dxa"/>
          </w:tcPr>
          <w:p w14:paraId="2339A0D3" w14:textId="77777777" w:rsidR="00F17123" w:rsidRPr="00861B94" w:rsidDel="00000DB9" w:rsidRDefault="00F17123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413">
              <w:rPr>
                <w:rFonts w:ascii="Times New Roman" w:hAnsi="Times New Roman" w:cs="Times New Roman"/>
                <w:sz w:val="24"/>
                <w:szCs w:val="24"/>
              </w:rPr>
              <w:t xml:space="preserve">General Practice Services Committee (GPSC) </w:t>
            </w: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>British Columbia</w:t>
            </w:r>
          </w:p>
        </w:tc>
        <w:tc>
          <w:tcPr>
            <w:tcW w:w="5575" w:type="dxa"/>
          </w:tcPr>
          <w:p w14:paraId="74DB8DA0" w14:textId="77777777" w:rsidR="00F17123" w:rsidRPr="00861B94" w:rsidRDefault="00930068" w:rsidP="00DD27C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hyperlink r:id="rId14" w:history="1">
              <w:r w:rsidR="00F17123" w:rsidRPr="00861B94">
                <w:rPr>
                  <w:rStyle w:val="Hyperlink"/>
                  <w:rFonts w:ascii="Calibri" w:hAnsi="Calibri"/>
                  <w:sz w:val="24"/>
                  <w:szCs w:val="24"/>
                </w:rPr>
                <w:t>http://www.gpscbc.ca/</w:t>
              </w:r>
            </w:hyperlink>
            <w:r w:rsidR="00F17123" w:rsidRPr="00861B94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F17123" w:rsidRPr="006073F3" w14:paraId="2DE2ECF4" w14:textId="77777777" w:rsidTr="00DD27C9">
        <w:tc>
          <w:tcPr>
            <w:tcW w:w="3775" w:type="dxa"/>
          </w:tcPr>
          <w:p w14:paraId="7BF453BB" w14:textId="77777777" w:rsidR="00F17123" w:rsidRPr="00861B94" w:rsidRDefault="00F17123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>Divisions of family practice (Northern British Columbia)</w:t>
            </w:r>
          </w:p>
        </w:tc>
        <w:tc>
          <w:tcPr>
            <w:tcW w:w="5575" w:type="dxa"/>
          </w:tcPr>
          <w:p w14:paraId="673D1887" w14:textId="77777777" w:rsidR="00F17123" w:rsidRPr="00861B94" w:rsidRDefault="00930068" w:rsidP="00DD27C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hyperlink r:id="rId15" w:history="1">
              <w:r w:rsidR="00F17123" w:rsidRPr="00056166">
                <w:rPr>
                  <w:rStyle w:val="Hyperlink"/>
                  <w:sz w:val="24"/>
                  <w:szCs w:val="24"/>
                </w:rPr>
                <w:t>https://divisionsbc.ca/northern-interior-rural</w:t>
              </w:r>
            </w:hyperlink>
            <w:r w:rsidR="00F17123">
              <w:rPr>
                <w:sz w:val="24"/>
                <w:szCs w:val="24"/>
              </w:rPr>
              <w:t xml:space="preserve"> </w:t>
            </w:r>
          </w:p>
        </w:tc>
      </w:tr>
      <w:tr w:rsidR="00F17123" w:rsidRPr="006073F3" w14:paraId="6587E2DF" w14:textId="77777777" w:rsidTr="00DD27C9">
        <w:tc>
          <w:tcPr>
            <w:tcW w:w="3775" w:type="dxa"/>
          </w:tcPr>
          <w:p w14:paraId="75A9146B" w14:textId="77777777" w:rsidR="00F17123" w:rsidRPr="00861B94" w:rsidRDefault="00F17123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ritish </w:t>
            </w: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olumbia</w:t>
            </w: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 xml:space="preserve"> Medical Journal</w:t>
            </w:r>
          </w:p>
        </w:tc>
        <w:tc>
          <w:tcPr>
            <w:tcW w:w="5575" w:type="dxa"/>
          </w:tcPr>
          <w:p w14:paraId="72814D85" w14:textId="77777777" w:rsidR="00F17123" w:rsidRPr="00861B94" w:rsidRDefault="00930068" w:rsidP="00DD27C9">
            <w:pPr>
              <w:rPr>
                <w:sz w:val="24"/>
                <w:szCs w:val="24"/>
              </w:rPr>
            </w:pPr>
            <w:hyperlink r:id="rId16" w:history="1">
              <w:r w:rsidR="00F17123" w:rsidRPr="00861B94">
                <w:rPr>
                  <w:rStyle w:val="Hyperlink"/>
                  <w:rFonts w:ascii="Calibri" w:hAnsi="Calibri"/>
                  <w:sz w:val="24"/>
                  <w:szCs w:val="24"/>
                </w:rPr>
                <w:t>https://bcmj.org/gpsc/</w:t>
              </w:r>
            </w:hyperlink>
            <w:r w:rsidR="00F17123" w:rsidRPr="00861B94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</w:p>
        </w:tc>
      </w:tr>
      <w:tr w:rsidR="00F17123" w:rsidRPr="006073F3" w14:paraId="2F1EA685" w14:textId="77777777" w:rsidTr="00DD27C9">
        <w:tc>
          <w:tcPr>
            <w:tcW w:w="3775" w:type="dxa"/>
          </w:tcPr>
          <w:p w14:paraId="29177315" w14:textId="77777777" w:rsidR="00F17123" w:rsidRPr="00861B94" w:rsidRDefault="00F17123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>Health Sciences Association</w:t>
            </w:r>
          </w:p>
        </w:tc>
        <w:tc>
          <w:tcPr>
            <w:tcW w:w="5575" w:type="dxa"/>
          </w:tcPr>
          <w:p w14:paraId="03A6BFF4" w14:textId="77777777" w:rsidR="00F17123" w:rsidRPr="00861B94" w:rsidRDefault="00930068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17123" w:rsidRPr="0005616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https://www.hsabc.org/</w:t>
              </w:r>
            </w:hyperlink>
            <w:r w:rsidR="00F1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123" w:rsidRPr="006073F3" w14:paraId="3FAD6D90" w14:textId="77777777" w:rsidTr="00DD27C9">
        <w:tc>
          <w:tcPr>
            <w:tcW w:w="3775" w:type="dxa"/>
          </w:tcPr>
          <w:p w14:paraId="45E6FC9B" w14:textId="77777777" w:rsidR="00F17123" w:rsidRPr="00861B94" w:rsidRDefault="00F17123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>Patient-Centered Primary Care Collaborative Organization</w:t>
            </w:r>
          </w:p>
        </w:tc>
        <w:tc>
          <w:tcPr>
            <w:tcW w:w="5575" w:type="dxa"/>
          </w:tcPr>
          <w:p w14:paraId="49759A4E" w14:textId="77777777" w:rsidR="00F17123" w:rsidRPr="00861B94" w:rsidRDefault="00930068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17123" w:rsidRPr="0005616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www.pcpcc.org</w:t>
              </w:r>
            </w:hyperlink>
            <w:r w:rsidR="00F1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123" w:rsidRPr="006073F3" w14:paraId="0F89B918" w14:textId="77777777" w:rsidTr="00DD27C9">
        <w:tc>
          <w:tcPr>
            <w:tcW w:w="3775" w:type="dxa"/>
          </w:tcPr>
          <w:p w14:paraId="7B51153C" w14:textId="77777777" w:rsidR="00F17123" w:rsidRPr="00861B94" w:rsidRDefault="00F17123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>The Change Foundation</w:t>
            </w:r>
          </w:p>
        </w:tc>
        <w:tc>
          <w:tcPr>
            <w:tcW w:w="5575" w:type="dxa"/>
          </w:tcPr>
          <w:p w14:paraId="70A89C86" w14:textId="77777777" w:rsidR="00F17123" w:rsidRPr="00861B94" w:rsidRDefault="00930068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17123" w:rsidRPr="0005616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https://www.changefoundation.ca/</w:t>
              </w:r>
            </w:hyperlink>
            <w:r w:rsidR="00F1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123" w:rsidRPr="006073F3" w14:paraId="6C1A64D1" w14:textId="77777777" w:rsidTr="00DD27C9">
        <w:tc>
          <w:tcPr>
            <w:tcW w:w="3775" w:type="dxa"/>
          </w:tcPr>
          <w:p w14:paraId="318E7D4D" w14:textId="77777777" w:rsidR="00F17123" w:rsidRPr="00861B94" w:rsidRDefault="00F17123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>American Academy of Family Physicians (AAFP)</w:t>
            </w:r>
          </w:p>
        </w:tc>
        <w:tc>
          <w:tcPr>
            <w:tcW w:w="5575" w:type="dxa"/>
          </w:tcPr>
          <w:p w14:paraId="4269B390" w14:textId="77777777" w:rsidR="00F17123" w:rsidRPr="00861B94" w:rsidRDefault="00930068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17123" w:rsidRPr="0005616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www.aafp.org</w:t>
              </w:r>
            </w:hyperlink>
            <w:r w:rsidR="00F1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123" w:rsidRPr="006073F3" w14:paraId="3260B129" w14:textId="77777777" w:rsidTr="00DD27C9">
        <w:tc>
          <w:tcPr>
            <w:tcW w:w="3775" w:type="dxa"/>
          </w:tcPr>
          <w:p w14:paraId="4B9A8708" w14:textId="77777777" w:rsidR="00F17123" w:rsidRPr="00861B94" w:rsidRDefault="00F17123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>General practice services committee</w:t>
            </w:r>
          </w:p>
        </w:tc>
        <w:tc>
          <w:tcPr>
            <w:tcW w:w="5575" w:type="dxa"/>
          </w:tcPr>
          <w:p w14:paraId="023B2756" w14:textId="77777777" w:rsidR="00F17123" w:rsidRPr="00861B94" w:rsidRDefault="00930068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17123" w:rsidRPr="0005616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http://www.gpscbc.ca/</w:t>
              </w:r>
            </w:hyperlink>
            <w:r w:rsidR="00F1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123" w:rsidRPr="006073F3" w14:paraId="5EA1FFAE" w14:textId="77777777" w:rsidTr="00DD27C9">
        <w:tc>
          <w:tcPr>
            <w:tcW w:w="3775" w:type="dxa"/>
          </w:tcPr>
          <w:p w14:paraId="42793E19" w14:textId="77777777" w:rsidR="00F17123" w:rsidRPr="00861B94" w:rsidRDefault="00F17123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 xml:space="preserve">Institute for Healthcare Improvement </w:t>
            </w:r>
          </w:p>
        </w:tc>
        <w:tc>
          <w:tcPr>
            <w:tcW w:w="5575" w:type="dxa"/>
          </w:tcPr>
          <w:p w14:paraId="40502B82" w14:textId="77777777" w:rsidR="00F17123" w:rsidRPr="00861B94" w:rsidRDefault="00930068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17123" w:rsidRPr="0005616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http://www.ihi.org/</w:t>
              </w:r>
            </w:hyperlink>
            <w:r w:rsidR="00F1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123" w14:paraId="2B3BD75D" w14:textId="77777777" w:rsidTr="00DD27C9">
        <w:tc>
          <w:tcPr>
            <w:tcW w:w="3775" w:type="dxa"/>
          </w:tcPr>
          <w:p w14:paraId="07DA8DCE" w14:textId="77777777" w:rsidR="00F17123" w:rsidRPr="00861B94" w:rsidRDefault="00F17123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>Canadian Foundation for Healthcare Improvement</w:t>
            </w:r>
          </w:p>
        </w:tc>
        <w:tc>
          <w:tcPr>
            <w:tcW w:w="5575" w:type="dxa"/>
          </w:tcPr>
          <w:p w14:paraId="667ED846" w14:textId="77777777" w:rsidR="00F17123" w:rsidRPr="00861B94" w:rsidRDefault="00930068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17123" w:rsidRPr="0005616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https://www.cfhi-fcass.ca/</w:t>
              </w:r>
            </w:hyperlink>
            <w:r w:rsidR="00F1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123" w14:paraId="5E5705D8" w14:textId="77777777" w:rsidTr="00DD27C9">
        <w:tc>
          <w:tcPr>
            <w:tcW w:w="3775" w:type="dxa"/>
          </w:tcPr>
          <w:p w14:paraId="31C1CDC6" w14:textId="77777777" w:rsidR="00F17123" w:rsidRPr="00861B94" w:rsidRDefault="00F17123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94">
              <w:rPr>
                <w:rFonts w:ascii="Times New Roman" w:hAnsi="Times New Roman" w:cs="Times New Roman"/>
                <w:sz w:val="24"/>
                <w:szCs w:val="24"/>
              </w:rPr>
              <w:t>Institute for Clinical and Evaluative Sciences</w:t>
            </w:r>
          </w:p>
        </w:tc>
        <w:tc>
          <w:tcPr>
            <w:tcW w:w="5575" w:type="dxa"/>
          </w:tcPr>
          <w:p w14:paraId="72FFE73D" w14:textId="77777777" w:rsidR="00F17123" w:rsidRPr="00861B94" w:rsidRDefault="00930068" w:rsidP="00DD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17123" w:rsidRPr="0005616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https://www.ices.on.ca/</w:t>
              </w:r>
            </w:hyperlink>
            <w:r w:rsidR="00F17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B8824E2" w14:textId="77777777" w:rsidR="00F17123" w:rsidRDefault="00F17123" w:rsidP="00F1712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FBBDC8" w14:textId="77777777" w:rsidR="00F17123" w:rsidRDefault="00F17123" w:rsidP="00F1712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AC66AB" w14:textId="77777777" w:rsidR="00F17123" w:rsidRDefault="00F17123" w:rsidP="00F1712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EB6CC3" w14:textId="77777777" w:rsidR="00F17123" w:rsidRDefault="00F17123" w:rsidP="00F1712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B848FC" w14:textId="77777777" w:rsidR="00F17123" w:rsidRDefault="00F17123" w:rsidP="00F1712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D4C4B7" w14:textId="77777777" w:rsidR="00F17123" w:rsidRDefault="00F17123" w:rsidP="00F1712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8B59CD" w14:textId="77777777" w:rsidR="00F17123" w:rsidRDefault="00F17123" w:rsidP="00F1712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00E597" w14:textId="77777777" w:rsidR="00F17123" w:rsidRDefault="00F17123" w:rsidP="00F1712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749CB6" w14:textId="77777777" w:rsidR="00F17123" w:rsidRDefault="00F17123" w:rsidP="00F1712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FD0B80" w14:textId="77777777" w:rsidR="00F17123" w:rsidRDefault="00F17123" w:rsidP="00F17123">
      <w:pPr>
        <w:rPr>
          <w:rFonts w:ascii="Times New Roman" w:eastAsia="Times New Roman" w:hAnsi="Times New Roman" w:cs="Times New Roman"/>
          <w:b/>
          <w:sz w:val="24"/>
          <w:szCs w:val="24"/>
        </w:rPr>
        <w:sectPr w:rsidR="00F17123" w:rsidSect="00F17123">
          <w:headerReference w:type="default" r:id="rId25"/>
          <w:footerReference w:type="default" r:id="rId26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3AEFD85" w14:textId="77777777" w:rsidR="00F17123" w:rsidRPr="00DF7F39" w:rsidRDefault="00F17123" w:rsidP="00F171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Appendix-II – Infographic</w:t>
      </w:r>
    </w:p>
    <w:p w14:paraId="4D89DCE2" w14:textId="55E099C3" w:rsidR="00F17123" w:rsidRDefault="00F17123">
      <w:bookmarkStart w:id="0" w:name="_Hlk132381151"/>
      <w:r w:rsidRPr="00B0309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77A85B" wp14:editId="60271859">
            <wp:extent cx="5943600" cy="459298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7123" w:rsidSect="00F17123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FBD84" w14:textId="77777777" w:rsidR="00000000" w:rsidRDefault="00930068">
      <w:pPr>
        <w:spacing w:after="0" w:line="240" w:lineRule="auto"/>
      </w:pPr>
      <w:r>
        <w:separator/>
      </w:r>
    </w:p>
  </w:endnote>
  <w:endnote w:type="continuationSeparator" w:id="0">
    <w:p w14:paraId="4AC16E15" w14:textId="77777777" w:rsidR="00000000" w:rsidRDefault="00930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89010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58247" w14:textId="77777777" w:rsidR="002E5F7F" w:rsidRDefault="00F1712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E3B803" w14:textId="77777777" w:rsidR="002E5F7F" w:rsidRDefault="009300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540DA" w14:textId="77777777" w:rsidR="00000000" w:rsidRDefault="00930068">
      <w:pPr>
        <w:spacing w:after="0" w:line="240" w:lineRule="auto"/>
      </w:pPr>
      <w:r>
        <w:separator/>
      </w:r>
    </w:p>
  </w:footnote>
  <w:footnote w:type="continuationSeparator" w:id="0">
    <w:p w14:paraId="1164376A" w14:textId="77777777" w:rsidR="00000000" w:rsidRDefault="00930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0D739" w14:textId="77777777" w:rsidR="00AA258C" w:rsidRDefault="00930068" w:rsidP="00E364EA"/>
  <w:p w14:paraId="218D5B95" w14:textId="77777777" w:rsidR="00AA258C" w:rsidRDefault="009300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1D86"/>
    <w:multiLevelType w:val="hybridMultilevel"/>
    <w:tmpl w:val="DA2E99D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2A2451"/>
    <w:multiLevelType w:val="hybridMultilevel"/>
    <w:tmpl w:val="5F8858E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5068EC"/>
    <w:multiLevelType w:val="hybridMultilevel"/>
    <w:tmpl w:val="F46A43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804CE0"/>
    <w:multiLevelType w:val="hybridMultilevel"/>
    <w:tmpl w:val="D994B1C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092142"/>
    <w:multiLevelType w:val="hybridMultilevel"/>
    <w:tmpl w:val="0FAA3A8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6591129">
    <w:abstractNumId w:val="1"/>
  </w:num>
  <w:num w:numId="2" w16cid:durableId="964888867">
    <w:abstractNumId w:val="3"/>
  </w:num>
  <w:num w:numId="3" w16cid:durableId="668286615">
    <w:abstractNumId w:val="2"/>
  </w:num>
  <w:num w:numId="4" w16cid:durableId="1498617623">
    <w:abstractNumId w:val="0"/>
  </w:num>
  <w:num w:numId="5" w16cid:durableId="361252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23"/>
    <w:rsid w:val="00930068"/>
    <w:rsid w:val="00F1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F7BBD"/>
  <w15:chartTrackingRefBased/>
  <w15:docId w15:val="{A0EEC2C3-2D5E-4D9D-B223-2DCD4F96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71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71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F171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712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17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17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17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123"/>
  </w:style>
  <w:style w:type="paragraph" w:customStyle="1" w:styleId="Default">
    <w:name w:val="Default"/>
    <w:rsid w:val="00F17123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F17123"/>
    <w:pPr>
      <w:widowControl w:val="0"/>
    </w:pPr>
    <w:rPr>
      <w:rFonts w:ascii="Calibri" w:eastAsia="Times New Roman" w:hAnsi="Calibri" w:cs="Times New Roman"/>
      <w:color w:val="auto"/>
      <w:lang w:val="en-CA" w:eastAsia="en-CA"/>
    </w:rPr>
  </w:style>
  <w:style w:type="character" w:styleId="LineNumber">
    <w:name w:val="line number"/>
    <w:basedOn w:val="DefaultParagraphFont"/>
    <w:uiPriority w:val="99"/>
    <w:semiHidden/>
    <w:unhideWhenUsed/>
    <w:rsid w:val="00F17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ebec.ca/en/health/" TargetMode="External"/><Relationship Id="rId13" Type="http://schemas.openxmlformats.org/officeDocument/2006/relationships/hyperlink" Target="https://www.health.gov.on.ca/en/" TargetMode="External"/><Relationship Id="rId18" Type="http://schemas.openxmlformats.org/officeDocument/2006/relationships/hyperlink" Target="http://www.pcpcc.org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gpscbc.c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pen.alberta.ca" TargetMode="External"/><Relationship Id="rId17" Type="http://schemas.openxmlformats.org/officeDocument/2006/relationships/hyperlink" Target="https://www.hsabc.org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bcmj.org/gpsc/new-gpsc-incentive-supports-family-doctors-implement-panel-management" TargetMode="External"/><Relationship Id="rId20" Type="http://schemas.openxmlformats.org/officeDocument/2006/relationships/hyperlink" Target="http://www.aafp.or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ealth.alberta.ca/" TargetMode="External"/><Relationship Id="rId24" Type="http://schemas.openxmlformats.org/officeDocument/2006/relationships/hyperlink" Target="https://www.ices.on.c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visionsbc.ca/northern-interior-rural" TargetMode="External"/><Relationship Id="rId23" Type="http://schemas.openxmlformats.org/officeDocument/2006/relationships/hyperlink" Target="https://www.cfhi-fcass.ca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sma.sk.ca/" TargetMode="External"/><Relationship Id="rId19" Type="http://schemas.openxmlformats.org/officeDocument/2006/relationships/hyperlink" Target="https://www.changefoundation.c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2.gnb.ca/" TargetMode="External"/><Relationship Id="rId14" Type="http://schemas.openxmlformats.org/officeDocument/2006/relationships/hyperlink" Target="http://www.gpscbc.ca/" TargetMode="External"/><Relationship Id="rId22" Type="http://schemas.openxmlformats.org/officeDocument/2006/relationships/hyperlink" Target="http://www.ihi.org/" TargetMode="External"/><Relationship Id="rId2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AE35E-092B-4556-BE5E-6D8DD089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Bruce, Alice</dc:creator>
  <cp:keywords/>
  <dc:description/>
  <cp:lastModifiedBy>Bruce, Alice</cp:lastModifiedBy>
  <cp:revision>2</cp:revision>
  <dcterms:created xsi:type="dcterms:W3CDTF">2023-05-09T11:57:00Z</dcterms:created>
  <dcterms:modified xsi:type="dcterms:W3CDTF">2023-05-09T12:07:00Z</dcterms:modified>
</cp:coreProperties>
</file>