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CB3A" w14:textId="77777777" w:rsidR="00967792" w:rsidRDefault="00776BCD">
      <w:r w:rsidRPr="00776BCD">
        <w:rPr>
          <w:b/>
        </w:rPr>
        <w:t>Supplementary Figure 1.</w:t>
      </w:r>
      <w:r>
        <w:t xml:space="preserve"> Flow chart of analysis. </w:t>
      </w:r>
    </w:p>
    <w:p w14:paraId="7031555F" w14:textId="59FED234" w:rsidR="00620B40" w:rsidRDefault="00C415A7" w:rsidP="00FC19E5">
      <w:r>
        <w:rPr>
          <w:noProof/>
        </w:rPr>
        <w:drawing>
          <wp:inline distT="0" distB="0" distL="0" distR="0" wp14:anchorId="1FD2F7A6" wp14:editId="17381BE8">
            <wp:extent cx="9496425" cy="58483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owch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6078" cy="58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08F2" w14:textId="77777777" w:rsidR="000749CE" w:rsidRDefault="000749CE"/>
    <w:p w14:paraId="75FD4154" w14:textId="77777777" w:rsidR="00FC19E5" w:rsidRDefault="00FC19E5">
      <w:pPr>
        <w:rPr>
          <w:b/>
        </w:rPr>
      </w:pPr>
      <w:r>
        <w:rPr>
          <w:b/>
        </w:rPr>
        <w:br w:type="page"/>
      </w:r>
    </w:p>
    <w:p w14:paraId="14A2232A" w14:textId="166684B1" w:rsidR="00620B40" w:rsidRDefault="00620B40">
      <w:pPr>
        <w:rPr>
          <w:b/>
        </w:rPr>
      </w:pPr>
      <w:r>
        <w:rPr>
          <w:b/>
        </w:rPr>
        <w:lastRenderedPageBreak/>
        <w:t>Supplementary Table 1. Primary causes of death for survivors of violent penetrating injury.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5"/>
        <w:gridCol w:w="3055"/>
      </w:tblGrid>
      <w:tr w:rsidR="009D1784" w:rsidRPr="0039441B" w14:paraId="454AA933" w14:textId="77777777" w:rsidTr="0039441B">
        <w:tc>
          <w:tcPr>
            <w:tcW w:w="9895" w:type="dxa"/>
            <w:vAlign w:val="center"/>
          </w:tcPr>
          <w:p w14:paraId="164F21AD" w14:textId="736012C8" w:rsidR="009D1784" w:rsidRPr="0039441B" w:rsidRDefault="009D1784">
            <w:pPr>
              <w:rPr>
                <w:b/>
                <w:sz w:val="24"/>
              </w:rPr>
            </w:pPr>
            <w:r w:rsidRPr="0039441B">
              <w:rPr>
                <w:b/>
                <w:sz w:val="24"/>
              </w:rPr>
              <w:t>Cause of Death</w:t>
            </w:r>
          </w:p>
        </w:tc>
        <w:tc>
          <w:tcPr>
            <w:tcW w:w="3055" w:type="dxa"/>
            <w:vAlign w:val="center"/>
          </w:tcPr>
          <w:p w14:paraId="74CBB0CD" w14:textId="053F783A" w:rsidR="009D1784" w:rsidRPr="0039441B" w:rsidRDefault="0039441B" w:rsidP="0039441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 d</w:t>
            </w:r>
            <w:r w:rsidR="009D1784" w:rsidRPr="0039441B">
              <w:rPr>
                <w:b/>
                <w:sz w:val="24"/>
              </w:rPr>
              <w:t>eaths at 3 years post-injury</w:t>
            </w:r>
          </w:p>
        </w:tc>
      </w:tr>
      <w:tr w:rsidR="009D1784" w:rsidRPr="0039441B" w14:paraId="1AA3B42F" w14:textId="77777777" w:rsidTr="0039441B">
        <w:tc>
          <w:tcPr>
            <w:tcW w:w="9895" w:type="dxa"/>
          </w:tcPr>
          <w:p w14:paraId="5C49E5C3" w14:textId="7433F77A" w:rsidR="009D1784" w:rsidRPr="0039441B" w:rsidRDefault="009D1784">
            <w:pPr>
              <w:rPr>
                <w:sz w:val="24"/>
              </w:rPr>
            </w:pPr>
            <w:r w:rsidRPr="0039441B">
              <w:rPr>
                <w:sz w:val="24"/>
              </w:rPr>
              <w:t>Drug or alcohol overdose</w:t>
            </w:r>
            <w:r w:rsidR="00C0717E">
              <w:rPr>
                <w:sz w:val="24"/>
              </w:rPr>
              <w:t>/overuse death</w:t>
            </w:r>
          </w:p>
        </w:tc>
        <w:tc>
          <w:tcPr>
            <w:tcW w:w="3055" w:type="dxa"/>
            <w:vAlign w:val="center"/>
          </w:tcPr>
          <w:p w14:paraId="1A005AAF" w14:textId="34E0D29F" w:rsidR="009D1784" w:rsidRPr="0039441B" w:rsidRDefault="00C0717E" w:rsidP="003944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9441B" w:rsidRPr="0039441B" w14:paraId="47956355" w14:textId="77777777" w:rsidTr="008F5DB3">
        <w:tc>
          <w:tcPr>
            <w:tcW w:w="9895" w:type="dxa"/>
          </w:tcPr>
          <w:p w14:paraId="6501A924" w14:textId="77777777" w:rsidR="0039441B" w:rsidRPr="0039441B" w:rsidRDefault="0039441B" w:rsidP="008F5DB3">
            <w:pPr>
              <w:rPr>
                <w:sz w:val="24"/>
              </w:rPr>
            </w:pPr>
            <w:r w:rsidRPr="0039441B">
              <w:rPr>
                <w:sz w:val="24"/>
              </w:rPr>
              <w:t>Firearm discharge/Gun-shot wound</w:t>
            </w:r>
          </w:p>
        </w:tc>
        <w:tc>
          <w:tcPr>
            <w:tcW w:w="3055" w:type="dxa"/>
            <w:vAlign w:val="center"/>
          </w:tcPr>
          <w:p w14:paraId="0BC2B48E" w14:textId="77777777" w:rsidR="0039441B" w:rsidRPr="0039441B" w:rsidRDefault="0039441B" w:rsidP="008F5DB3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16</w:t>
            </w:r>
          </w:p>
        </w:tc>
      </w:tr>
      <w:tr w:rsidR="0039441B" w:rsidRPr="0039441B" w14:paraId="4ED6DCAB" w14:textId="77777777" w:rsidTr="008F5DB3">
        <w:tc>
          <w:tcPr>
            <w:tcW w:w="9895" w:type="dxa"/>
          </w:tcPr>
          <w:p w14:paraId="2EEA869D" w14:textId="61B8C31C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Adult respiratory distress syndrome/Chronic obstructive pulmonary disease (COPD)</w:t>
            </w:r>
          </w:p>
        </w:tc>
        <w:tc>
          <w:tcPr>
            <w:tcW w:w="3055" w:type="dxa"/>
            <w:vAlign w:val="center"/>
          </w:tcPr>
          <w:p w14:paraId="763AF506" w14:textId="0821EABB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2</w:t>
            </w:r>
          </w:p>
        </w:tc>
      </w:tr>
      <w:tr w:rsidR="0039441B" w:rsidRPr="0039441B" w14:paraId="3F2762AF" w14:textId="77777777" w:rsidTr="0039441B">
        <w:tc>
          <w:tcPr>
            <w:tcW w:w="9895" w:type="dxa"/>
          </w:tcPr>
          <w:p w14:paraId="783A192A" w14:textId="40D3F4CF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Assault by sharp object</w:t>
            </w:r>
          </w:p>
        </w:tc>
        <w:tc>
          <w:tcPr>
            <w:tcW w:w="3055" w:type="dxa"/>
            <w:vAlign w:val="center"/>
          </w:tcPr>
          <w:p w14:paraId="67E45F42" w14:textId="1E639061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2</w:t>
            </w:r>
          </w:p>
        </w:tc>
      </w:tr>
      <w:tr w:rsidR="0039441B" w:rsidRPr="0039441B" w14:paraId="0568D80A" w14:textId="77777777" w:rsidTr="0039441B">
        <w:tc>
          <w:tcPr>
            <w:tcW w:w="9895" w:type="dxa"/>
          </w:tcPr>
          <w:p w14:paraId="154422ED" w14:textId="6CA69148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Atherosclerotic cardiovascular disease</w:t>
            </w:r>
          </w:p>
        </w:tc>
        <w:tc>
          <w:tcPr>
            <w:tcW w:w="3055" w:type="dxa"/>
            <w:vAlign w:val="center"/>
          </w:tcPr>
          <w:p w14:paraId="71FCAC3F" w14:textId="4D207243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2</w:t>
            </w:r>
          </w:p>
        </w:tc>
      </w:tr>
      <w:tr w:rsidR="0039441B" w:rsidRPr="0039441B" w14:paraId="26319FDB" w14:textId="77777777" w:rsidTr="0039441B">
        <w:tc>
          <w:tcPr>
            <w:tcW w:w="9895" w:type="dxa"/>
          </w:tcPr>
          <w:p w14:paraId="2234A185" w14:textId="29A1974F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Intentional self-harm by hanging, strangulation, or suffocation</w:t>
            </w:r>
          </w:p>
        </w:tc>
        <w:tc>
          <w:tcPr>
            <w:tcW w:w="3055" w:type="dxa"/>
            <w:vAlign w:val="center"/>
          </w:tcPr>
          <w:p w14:paraId="58253365" w14:textId="37367908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2</w:t>
            </w:r>
          </w:p>
        </w:tc>
      </w:tr>
      <w:tr w:rsidR="0039441B" w:rsidRPr="0039441B" w14:paraId="6BAD79E6" w14:textId="77777777" w:rsidTr="0039441B">
        <w:tc>
          <w:tcPr>
            <w:tcW w:w="9895" w:type="dxa"/>
          </w:tcPr>
          <w:p w14:paraId="58CE5931" w14:textId="23125DCC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Unspecified diabetes mellitus: without complications</w:t>
            </w:r>
          </w:p>
        </w:tc>
        <w:tc>
          <w:tcPr>
            <w:tcW w:w="3055" w:type="dxa"/>
            <w:vAlign w:val="center"/>
          </w:tcPr>
          <w:p w14:paraId="7F409552" w14:textId="12A52C8F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2</w:t>
            </w:r>
          </w:p>
        </w:tc>
      </w:tr>
      <w:tr w:rsidR="0039441B" w:rsidRPr="0039441B" w14:paraId="434C0172" w14:textId="77777777" w:rsidTr="0039441B">
        <w:tc>
          <w:tcPr>
            <w:tcW w:w="9895" w:type="dxa"/>
          </w:tcPr>
          <w:p w14:paraId="655C11D0" w14:textId="062C66EF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Assault by unspecified means</w:t>
            </w:r>
          </w:p>
        </w:tc>
        <w:tc>
          <w:tcPr>
            <w:tcW w:w="3055" w:type="dxa"/>
            <w:vAlign w:val="center"/>
          </w:tcPr>
          <w:p w14:paraId="18244A88" w14:textId="70759C56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  <w:tr w:rsidR="0039441B" w:rsidRPr="0039441B" w14:paraId="7062CEA3" w14:textId="77777777" w:rsidTr="0039441B">
        <w:tc>
          <w:tcPr>
            <w:tcW w:w="9895" w:type="dxa"/>
          </w:tcPr>
          <w:p w14:paraId="792A6A5B" w14:textId="2BFE2E31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Intentional self-harm by other or unspecified firearm discharge</w:t>
            </w:r>
          </w:p>
        </w:tc>
        <w:tc>
          <w:tcPr>
            <w:tcW w:w="3055" w:type="dxa"/>
            <w:vAlign w:val="center"/>
          </w:tcPr>
          <w:p w14:paraId="6B3F245C" w14:textId="513ED43C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  <w:tr w:rsidR="0039441B" w:rsidRPr="0039441B" w14:paraId="4ACB30EF" w14:textId="77777777" w:rsidTr="0039441B">
        <w:tc>
          <w:tcPr>
            <w:tcW w:w="9895" w:type="dxa"/>
          </w:tcPr>
          <w:p w14:paraId="199E2EBD" w14:textId="7260D1BE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Legal intervention involving firearm discharge</w:t>
            </w:r>
          </w:p>
        </w:tc>
        <w:tc>
          <w:tcPr>
            <w:tcW w:w="3055" w:type="dxa"/>
            <w:vAlign w:val="center"/>
          </w:tcPr>
          <w:p w14:paraId="6473D54F" w14:textId="075B5EF6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  <w:tr w:rsidR="0039441B" w:rsidRPr="0039441B" w14:paraId="031140B6" w14:textId="77777777" w:rsidTr="0039441B">
        <w:tc>
          <w:tcPr>
            <w:tcW w:w="9895" w:type="dxa"/>
          </w:tcPr>
          <w:p w14:paraId="7FD4918D" w14:textId="7943FAD8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Motor vehicle crash</w:t>
            </w:r>
          </w:p>
        </w:tc>
        <w:tc>
          <w:tcPr>
            <w:tcW w:w="3055" w:type="dxa"/>
            <w:vAlign w:val="center"/>
          </w:tcPr>
          <w:p w14:paraId="18E0CC7B" w14:textId="3FFB1FAA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  <w:tr w:rsidR="0039441B" w:rsidRPr="0039441B" w14:paraId="09A63FB5" w14:textId="77777777" w:rsidTr="0039441B">
        <w:tc>
          <w:tcPr>
            <w:tcW w:w="9895" w:type="dxa"/>
          </w:tcPr>
          <w:p w14:paraId="2E4743D4" w14:textId="1FFA8584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Obesity, unspecified</w:t>
            </w:r>
          </w:p>
        </w:tc>
        <w:tc>
          <w:tcPr>
            <w:tcW w:w="3055" w:type="dxa"/>
            <w:vAlign w:val="center"/>
          </w:tcPr>
          <w:p w14:paraId="7F01F879" w14:textId="68E0DABD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  <w:tr w:rsidR="0039441B" w:rsidRPr="0039441B" w14:paraId="44041768" w14:textId="77777777" w:rsidTr="0039441B">
        <w:tc>
          <w:tcPr>
            <w:tcW w:w="9895" w:type="dxa"/>
          </w:tcPr>
          <w:p w14:paraId="21FCFF4C" w14:textId="153470EF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Other ill-defined and unspecified causes of mortality</w:t>
            </w:r>
          </w:p>
        </w:tc>
        <w:tc>
          <w:tcPr>
            <w:tcW w:w="3055" w:type="dxa"/>
            <w:vAlign w:val="center"/>
          </w:tcPr>
          <w:p w14:paraId="01DADAAF" w14:textId="17DD465C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  <w:tr w:rsidR="0039441B" w:rsidRPr="0039441B" w14:paraId="797F7BE2" w14:textId="77777777" w:rsidTr="0039441B">
        <w:tc>
          <w:tcPr>
            <w:tcW w:w="9895" w:type="dxa"/>
          </w:tcPr>
          <w:p w14:paraId="11535E69" w14:textId="1EE1007B" w:rsidR="0039441B" w:rsidRPr="0039441B" w:rsidRDefault="0039441B" w:rsidP="0039441B">
            <w:pPr>
              <w:rPr>
                <w:sz w:val="24"/>
              </w:rPr>
            </w:pPr>
            <w:r w:rsidRPr="0039441B">
              <w:rPr>
                <w:sz w:val="24"/>
              </w:rPr>
              <w:t>Subarachnoid hemorrhage, unspecified</w:t>
            </w:r>
          </w:p>
        </w:tc>
        <w:tc>
          <w:tcPr>
            <w:tcW w:w="3055" w:type="dxa"/>
            <w:vAlign w:val="center"/>
          </w:tcPr>
          <w:p w14:paraId="4659AE46" w14:textId="38DC25FB" w:rsidR="0039441B" w:rsidRPr="0039441B" w:rsidRDefault="0039441B" w:rsidP="0039441B">
            <w:pPr>
              <w:jc w:val="center"/>
              <w:rPr>
                <w:sz w:val="24"/>
              </w:rPr>
            </w:pPr>
            <w:r w:rsidRPr="0039441B">
              <w:rPr>
                <w:sz w:val="24"/>
              </w:rPr>
              <w:t>1</w:t>
            </w:r>
          </w:p>
        </w:tc>
      </w:tr>
    </w:tbl>
    <w:p w14:paraId="2B2BCB77" w14:textId="77777777" w:rsidR="00620B40" w:rsidRDefault="00620B40">
      <w:pPr>
        <w:rPr>
          <w:b/>
        </w:rPr>
      </w:pPr>
    </w:p>
    <w:p w14:paraId="4A295977" w14:textId="77777777" w:rsidR="00620B40" w:rsidRDefault="00620B40">
      <w:pPr>
        <w:rPr>
          <w:b/>
        </w:rPr>
      </w:pPr>
    </w:p>
    <w:p w14:paraId="2F59FDC7" w14:textId="77777777" w:rsidR="00620B40" w:rsidRDefault="00620B40">
      <w:pPr>
        <w:rPr>
          <w:b/>
        </w:rPr>
      </w:pPr>
    </w:p>
    <w:p w14:paraId="2A698313" w14:textId="77777777" w:rsidR="00620B40" w:rsidRDefault="00620B40">
      <w:pPr>
        <w:rPr>
          <w:b/>
        </w:rPr>
      </w:pPr>
    </w:p>
    <w:p w14:paraId="2CD64A31" w14:textId="77777777" w:rsidR="00620B40" w:rsidRDefault="00620B40">
      <w:pPr>
        <w:rPr>
          <w:b/>
        </w:rPr>
      </w:pPr>
    </w:p>
    <w:p w14:paraId="33E90EEC" w14:textId="77777777" w:rsidR="00620B40" w:rsidRDefault="00620B40">
      <w:pPr>
        <w:rPr>
          <w:b/>
        </w:rPr>
      </w:pPr>
    </w:p>
    <w:p w14:paraId="0EEE3467" w14:textId="77777777" w:rsidR="00620B40" w:rsidRDefault="00620B40">
      <w:pPr>
        <w:rPr>
          <w:b/>
        </w:rPr>
      </w:pPr>
    </w:p>
    <w:p w14:paraId="635CFD87" w14:textId="77777777" w:rsidR="00620B40" w:rsidRDefault="00620B40">
      <w:pPr>
        <w:rPr>
          <w:b/>
        </w:rPr>
      </w:pPr>
    </w:p>
    <w:p w14:paraId="5CAC5EA8" w14:textId="77777777" w:rsidR="00FC19E5" w:rsidRDefault="00FC19E5">
      <w:pPr>
        <w:rPr>
          <w:b/>
        </w:rPr>
      </w:pPr>
      <w:r>
        <w:rPr>
          <w:b/>
        </w:rPr>
        <w:br w:type="page"/>
      </w:r>
    </w:p>
    <w:p w14:paraId="1734D3D6" w14:textId="17CF96AE" w:rsidR="00620B40" w:rsidRDefault="00620B40" w:rsidP="00FC19E5">
      <w:pPr>
        <w:ind w:left="-180" w:right="-810"/>
        <w:rPr>
          <w:b/>
        </w:rPr>
      </w:pPr>
      <w:r>
        <w:rPr>
          <w:b/>
        </w:rPr>
        <w:lastRenderedPageBreak/>
        <w:t>Supplementary Table 2. Risk of all-cause mortality at 3 years after surviving a penetrating injury</w:t>
      </w:r>
      <w:r w:rsidR="00CC7BC5">
        <w:rPr>
          <w:b/>
        </w:rPr>
        <w:t xml:space="preserve"> treated at Bo</w:t>
      </w:r>
      <w:r w:rsidR="00FC19E5">
        <w:rPr>
          <w:b/>
        </w:rPr>
        <w:t>ston Medical Center, 2009-2018</w:t>
      </w:r>
    </w:p>
    <w:tbl>
      <w:tblPr>
        <w:tblStyle w:val="TableGrid"/>
        <w:tblW w:w="14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080"/>
        <w:gridCol w:w="1710"/>
        <w:gridCol w:w="990"/>
        <w:gridCol w:w="270"/>
        <w:gridCol w:w="1710"/>
        <w:gridCol w:w="720"/>
        <w:gridCol w:w="270"/>
        <w:gridCol w:w="1710"/>
        <w:gridCol w:w="810"/>
        <w:gridCol w:w="270"/>
        <w:gridCol w:w="1800"/>
        <w:gridCol w:w="810"/>
      </w:tblGrid>
      <w:tr w:rsidR="00BC5ABB" w:rsidRPr="00577C29" w14:paraId="5DAD3C01" w14:textId="77777777" w:rsidTr="00B74C9B">
        <w:trPr>
          <w:cantSplit/>
          <w:trHeight w:val="347"/>
          <w:jc w:val="center"/>
        </w:trPr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60AF6D91" w14:textId="77777777" w:rsidR="00BC5ABB" w:rsidRPr="00577C29" w:rsidRDefault="00BC5ABB" w:rsidP="009677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All-Cause Mortality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50B2FB0" w14:textId="2EF1E665" w:rsidR="00BC5ABB" w:rsidRPr="00577C29" w:rsidRDefault="00BC5ABB" w:rsidP="009677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39C80ABF" w14:textId="0CF5B820" w:rsidR="00BC5ABB" w:rsidRDefault="00BC5ABB" w:rsidP="005E3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Univariate Model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6CF65B8" w14:textId="104ECAD5" w:rsidR="00BC5ABB" w:rsidRDefault="00BC5ABB" w:rsidP="005E3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14:paraId="53ABBC58" w14:textId="6F77ED16" w:rsidR="00BC5ABB" w:rsidRPr="00577C29" w:rsidRDefault="00BC5ABB" w:rsidP="005E3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Age-Adjusted</w:t>
            </w:r>
            <w:r w:rsidRPr="00577C29">
              <w:rPr>
                <w:rFonts w:ascii="Arial" w:hAnsi="Arial" w:cs="Arial"/>
                <w:b/>
                <w:sz w:val="20"/>
                <w:szCs w:val="20"/>
              </w:rPr>
              <w:t xml:space="preserve"> Model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E65550E" w14:textId="77777777" w:rsidR="00BC5ABB" w:rsidRPr="00577C29" w:rsidRDefault="00BC5ABB" w:rsidP="009677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vAlign w:val="center"/>
          </w:tcPr>
          <w:p w14:paraId="107CF92B" w14:textId="77777777" w:rsidR="00BC5ABB" w:rsidRPr="00577C29" w:rsidRDefault="00BC5ABB" w:rsidP="009677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Full Multivariable Model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B36D494" w14:textId="77777777" w:rsidR="00BC5ABB" w:rsidRPr="00577C29" w:rsidRDefault="00BC5ABB" w:rsidP="009677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  <w:vAlign w:val="center"/>
          </w:tcPr>
          <w:p w14:paraId="45D37E9E" w14:textId="1358A822" w:rsidR="00BC5ABB" w:rsidRPr="00577C29" w:rsidRDefault="00BC5ABB" w:rsidP="009677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Final Multivariable Model</w:t>
            </w:r>
          </w:p>
        </w:tc>
      </w:tr>
      <w:tr w:rsidR="00BC5ABB" w:rsidRPr="00577C29" w14:paraId="1EDD636B" w14:textId="77777777" w:rsidTr="00FC19E5">
        <w:trPr>
          <w:cantSplit/>
          <w:trHeight w:val="287"/>
          <w:jc w:val="center"/>
        </w:trPr>
        <w:tc>
          <w:tcPr>
            <w:tcW w:w="2520" w:type="dxa"/>
            <w:vAlign w:val="center"/>
          </w:tcPr>
          <w:p w14:paraId="59E3CC93" w14:textId="3F276C34" w:rsidR="00BC5ABB" w:rsidRPr="00577C29" w:rsidRDefault="00BC5ABB" w:rsidP="009677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32C17EB" w14:textId="7885C6C5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D9E5728" w14:textId="3B34B8C0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3328165" w14:textId="6C3EEBC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70" w:type="dxa"/>
            <w:vAlign w:val="center"/>
          </w:tcPr>
          <w:p w14:paraId="2AA1901C" w14:textId="4A511229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E8269A1" w14:textId="3D7E2015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C1B25FF" w14:textId="7777777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70" w:type="dxa"/>
            <w:vAlign w:val="center"/>
          </w:tcPr>
          <w:p w14:paraId="488D7FAD" w14:textId="7777777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767FA18" w14:textId="7777777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AF25A49" w14:textId="7777777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70" w:type="dxa"/>
            <w:vAlign w:val="center"/>
          </w:tcPr>
          <w:p w14:paraId="5C30853B" w14:textId="7777777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821C865" w14:textId="1185FC66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3116F09" w14:textId="77777777" w:rsidR="00BC5ABB" w:rsidRPr="00577C29" w:rsidRDefault="00BC5ABB" w:rsidP="00BC5A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B74C9B" w:rsidRPr="00577C29" w14:paraId="4A410F65" w14:textId="77777777" w:rsidTr="00FC19E5">
        <w:trPr>
          <w:cantSplit/>
          <w:trHeight w:val="332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51841A8D" w14:textId="07B31CB3" w:rsidR="00B74C9B" w:rsidRPr="00F4444B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Total Deaths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3FB6DF6" w14:textId="7D60BECA" w:rsidR="00B74C9B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55 (2.4)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64EEE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72205" w14:textId="66F76635" w:rsidR="00B74C9B" w:rsidRPr="00F4444B" w:rsidRDefault="00B74C9B" w:rsidP="00B74C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11A45107" w14:textId="40BA136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FEF520" w14:textId="5BB6DF60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E9F6C" w14:textId="20C5FFEA" w:rsidR="00B74C9B" w:rsidRPr="00A568E9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5306C10F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93996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300DD" w14:textId="3EF38F1C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1E19F478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0E3F8" w14:textId="4C7420C5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66B59" w14:textId="55BFECFD" w:rsidR="00B74C9B" w:rsidRPr="005138A2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577C29" w14:paraId="7F67FFE1" w14:textId="77777777" w:rsidTr="00FC19E5">
        <w:trPr>
          <w:cantSplit/>
          <w:trHeight w:val="270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5852D361" w14:textId="313138D1" w:rsidR="00B74C9B" w:rsidRPr="00F4444B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577C29">
              <w:rPr>
                <w:rFonts w:ascii="Arial" w:hAnsi="Arial" w:cs="Arial"/>
                <w:sz w:val="20"/>
                <w:szCs w:val="20"/>
              </w:rPr>
              <w:t xml:space="preserve">Age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8427D2" w14:textId="251C20BB" w:rsidR="00B74C9B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4F89F98" w14:textId="485D7E5F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 (1.01-1.05)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959377" w14:textId="45C5D130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44B">
              <w:rPr>
                <w:rFonts w:ascii="Arial" w:hAnsi="Arial" w:cs="Arial"/>
                <w:b/>
                <w:sz w:val="20"/>
                <w:szCs w:val="20"/>
              </w:rPr>
              <w:t>0.006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10E73B4E" w14:textId="0430FE39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10F7140" w14:textId="50F6EDA3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784E6F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4A65DC48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0C080EF" w14:textId="2C075FD5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 (0.98-1.04)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41F354E" w14:textId="31F42B26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C3D797E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6B14AD4" w14:textId="7F281031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 (0.99-1.04)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A905DB7" w14:textId="3F021B44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8A2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B74C9B" w:rsidRPr="00577C29" w14:paraId="69071BD1" w14:textId="77777777" w:rsidTr="00B74C9B">
        <w:trPr>
          <w:cantSplit/>
          <w:trHeight w:val="178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622B19F4" w14:textId="19BD482B" w:rsidR="00B74C9B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F4444B">
              <w:rPr>
                <w:rFonts w:ascii="Arial" w:hAnsi="Arial" w:cs="Arial"/>
                <w:sz w:val="20"/>
                <w:szCs w:val="20"/>
              </w:rPr>
              <w:t>Housing Status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A8FA073" w14:textId="7777777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30B2A73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E687357" w14:textId="0D86539E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44B">
              <w:rPr>
                <w:rFonts w:ascii="Arial" w:hAnsi="Arial" w:cs="Arial"/>
                <w:b/>
                <w:sz w:val="20"/>
                <w:szCs w:val="20"/>
              </w:rPr>
              <w:t>0.004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481DAA38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518097A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6304CB5" w14:textId="75429E80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A568E9">
              <w:rPr>
                <w:rFonts w:ascii="Arial" w:hAnsi="Arial" w:cs="Arial"/>
                <w:b/>
                <w:noProof/>
                <w:sz w:val="20"/>
                <w:szCs w:val="20"/>
              </w:rPr>
              <w:t>0.031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5FBAF38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37DCDBD" w14:textId="77777777" w:rsidR="00B74C9B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C4A8FB2" w14:textId="17C786FE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0.342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37776CF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915A032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DAF4C19" w14:textId="5C9286BA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B74C9B" w:rsidRPr="00577C29" w14:paraId="41382D7F" w14:textId="77777777" w:rsidTr="00B74C9B">
        <w:trPr>
          <w:cantSplit/>
          <w:trHeight w:val="178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4A589A3" w14:textId="7C478035" w:rsidR="00B74C9B" w:rsidRDefault="00B74C9B" w:rsidP="00B74C9B">
            <w:pPr>
              <w:ind w:firstLin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Housed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D9E07B6" w14:textId="4B897464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37 (</w:t>
            </w:r>
            <w:r w:rsidR="00C0717E" w:rsidRPr="00893FFF">
              <w:rPr>
                <w:rFonts w:ascii="Arial" w:hAnsi="Arial" w:cs="Arial"/>
                <w:noProof/>
                <w:sz w:val="20"/>
                <w:szCs w:val="20"/>
              </w:rPr>
              <w:t>2.0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29A8E42" w14:textId="6A9F2D33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E505C36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BEE3C1D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D84FCBA" w14:textId="7795DBA2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1E03D65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2A00CA9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1124F03" w14:textId="4B17DB73" w:rsidR="00B74C9B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66E18F5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8C04AF2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407D485" w14:textId="6D4A9F85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B70CB68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577C29" w14:paraId="4D78177E" w14:textId="77777777" w:rsidTr="00B74C9B">
        <w:trPr>
          <w:cantSplit/>
          <w:trHeight w:val="178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57651908" w14:textId="78A8709A" w:rsidR="00B74C9B" w:rsidRPr="00F4444B" w:rsidRDefault="00B74C9B" w:rsidP="00B74C9B">
            <w:pPr>
              <w:ind w:firstLin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Unhoused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C7E30E1" w14:textId="663BEA51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18  (</w:t>
            </w:r>
            <w:r w:rsidR="00C0717E" w:rsidRPr="00893FFF">
              <w:rPr>
                <w:rFonts w:ascii="Arial" w:hAnsi="Arial" w:cs="Arial"/>
                <w:noProof/>
                <w:sz w:val="20"/>
                <w:szCs w:val="20"/>
              </w:rPr>
              <w:t>4.4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02613EF" w14:textId="4EFE2E72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2.27 (1.29-3.98)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DFD6A79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12914A57" w14:textId="1347365E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FD79CC0" w14:textId="0E9A234D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1.91 (1.06-3.42)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DA5655E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1D2E851E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CB58BB2" w14:textId="4A7FBCF4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1.36 (0.72-2.57)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BBCDD30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4295D6BB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A9292FB" w14:textId="3D6ABB0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1.71 (0.96-3.08)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41D9209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577C29" w14:paraId="72D0FE81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5D76922" w14:textId="77777777" w:rsidR="00B74C9B" w:rsidRPr="00577C29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577C29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E91000" w14:textId="7777777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F1790E3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CA2037" w14:textId="2BC1AF5F" w:rsidR="00B74C9B" w:rsidRPr="00577C29" w:rsidRDefault="00B74C9B" w:rsidP="00B74C9B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F4444B">
              <w:rPr>
                <w:rFonts w:ascii="Arial" w:hAnsi="Arial" w:cs="Arial"/>
                <w:sz w:val="20"/>
                <w:szCs w:val="20"/>
              </w:rPr>
              <w:t>0.102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78B99CF" w14:textId="1B492982" w:rsidR="00B74C9B" w:rsidRPr="00577C29" w:rsidRDefault="00B74C9B" w:rsidP="00B74C9B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61E39D9" w14:textId="61B7E9A7" w:rsidR="00B74C9B" w:rsidRPr="00577C29" w:rsidRDefault="00B74C9B" w:rsidP="00B74C9B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9DE417" w14:textId="2182C48F" w:rsidR="00B74C9B" w:rsidRPr="003106D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106DF">
              <w:rPr>
                <w:rFonts w:ascii="Arial" w:hAnsi="Arial" w:cs="Arial"/>
                <w:noProof/>
                <w:sz w:val="20"/>
                <w:szCs w:val="20"/>
              </w:rPr>
              <w:t>0.089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4443147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7235259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11B0D35" w14:textId="10A04CFC" w:rsidR="00B74C9B" w:rsidRPr="004B6B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0.05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A111659" w14:textId="77777777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B6685A7" w14:textId="64F29A29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7221D75" w14:textId="6569AD64" w:rsidR="00B74C9B" w:rsidRPr="00577C29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B74C9B" w:rsidRPr="00FD435D" w14:paraId="39203253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56C08795" w14:textId="77777777" w:rsidR="00B74C9B" w:rsidRPr="00FD435D" w:rsidRDefault="00B74C9B" w:rsidP="00B74C9B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1E4E8C" w14:textId="6BED3EA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4 (</w:t>
            </w:r>
            <w:r w:rsidR="00C0717E" w:rsidRPr="00893FFF">
              <w:rPr>
                <w:rFonts w:ascii="Arial" w:hAnsi="Arial" w:cs="Arial"/>
                <w:noProof/>
                <w:sz w:val="20"/>
                <w:szCs w:val="20"/>
              </w:rPr>
              <w:t>1.1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B82E85" w14:textId="18EB70F9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44FCF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06797251" w14:textId="4542BC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0DD801B" w14:textId="66041235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8852D7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54DEE370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5C817A8" w14:textId="60EE764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84044F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0534019A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2D85E2B" w14:textId="0C932D0D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1A16EB0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6399201E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3377292" w14:textId="77777777" w:rsidR="00B74C9B" w:rsidRPr="00FD435D" w:rsidRDefault="00B74C9B" w:rsidP="00B74C9B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330B68" w14:textId="24529BD4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51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2.6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E494962" w14:textId="3C937E1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2.34 (0.84-6.46)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A84F45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717798D3" w14:textId="6DA88FFA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C90FBB6" w14:textId="7FED9ABB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 (0.87-6.70)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15370F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25EDE7EF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2E7791E" w14:textId="11D8BCF0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2.49 (0.89-6.97)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1E4934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7DEACF6A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B6318EC" w14:textId="372E1510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2.40 (0.87-6.64)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3BFE3F6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5A4C9C6A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0472113E" w14:textId="77777777" w:rsidR="00B74C9B" w:rsidRPr="00FD435D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Race/ethnicity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70C320B" w14:textId="7777777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9E8A485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A44E6F" w14:textId="0B0872FB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35D">
              <w:rPr>
                <w:rFonts w:ascii="Arial" w:hAnsi="Arial" w:cs="Arial"/>
                <w:b/>
                <w:sz w:val="20"/>
                <w:szCs w:val="20"/>
              </w:rPr>
              <w:t>0.013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6473DB9D" w14:textId="31F6082C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CFC3199" w14:textId="142EDA28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20785A9" w14:textId="2CE1D346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0.034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59F7E6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2C05536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791C9C3" w14:textId="1737401B" w:rsidR="00B74C9B" w:rsidRPr="00497A94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97A94">
              <w:rPr>
                <w:rFonts w:ascii="Arial" w:hAnsi="Arial" w:cs="Arial"/>
                <w:noProof/>
                <w:sz w:val="20"/>
                <w:szCs w:val="20"/>
              </w:rPr>
              <w:t>0.1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05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67701824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616306C" w14:textId="34241616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C4C685D" w14:textId="72A73DA5" w:rsidR="00B74C9B" w:rsidRPr="000026FC" w:rsidRDefault="00B74C9B" w:rsidP="00B74C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0.04</w:t>
            </w:r>
          </w:p>
        </w:tc>
      </w:tr>
      <w:tr w:rsidR="00B74C9B" w:rsidRPr="00FD435D" w14:paraId="3628888E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819662C" w14:textId="77777777" w:rsidR="00B74C9B" w:rsidRPr="00FD435D" w:rsidRDefault="00B74C9B" w:rsidP="00B74C9B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17193C2" w14:textId="3327C023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32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2.1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D3E30EC" w14:textId="7A21F6A2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CCDFB2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2CD7B8B1" w14:textId="2861D8FC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5E7B775" w14:textId="59EC1889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575E8A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176B571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BF9C476" w14:textId="5038568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7F29CF1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957692C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7827F658" w14:textId="525B083A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0227D2A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4654996A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C0B7053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DE0F797" w14:textId="29DDE7D0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8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1.9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A875B15" w14:textId="6A397A48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0.89 (0.41-1.95)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905A8DF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E900902" w14:textId="152935E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5BE1EF3" w14:textId="6AAD6048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 (0.43-2.01)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9B646D0" w14:textId="36448812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70C7810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0AE308E" w14:textId="69741AD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1.01 (0.46-2.20)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5897BD9" w14:textId="0E68A162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4690508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715113F1" w14:textId="796A7720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 (0.43-2.02)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E770055" w14:textId="63C4540B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22509EAE" w14:textId="77777777" w:rsidTr="00FC19E5">
        <w:trPr>
          <w:cantSplit/>
          <w:trHeight w:val="255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68E5DDC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0EB39F69" w14:textId="641C7759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14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6.1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BF7347F" w14:textId="0D2E8DD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3.06 (1.64-5.74)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528265F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585EBB03" w14:textId="192C5791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5A5AC33" w14:textId="06606E51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2.70 (1.43-5.11)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FCC05FA" w14:textId="5D7D490F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vMerge w:val="restart"/>
            <w:shd w:val="clear" w:color="auto" w:fill="F2F2F2" w:themeFill="background1" w:themeFillShade="F2"/>
            <w:vAlign w:val="center"/>
          </w:tcPr>
          <w:p w14:paraId="010E45EE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B9D638D" w14:textId="5427B78D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2.47 (1.27-4.80)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000D286" w14:textId="61483AE0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BEA5FD3" w14:textId="77777777" w:rsidR="00B74C9B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1B25839F" w14:textId="4BF2C7DE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2.61 (1.37-4.95)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9371C98" w14:textId="5CB023A1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4C9B" w:rsidRPr="00FD435D" w14:paraId="182585E6" w14:textId="77777777" w:rsidTr="00FC19E5">
        <w:trPr>
          <w:cantSplit/>
          <w:trHeight w:val="255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09E43A2D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3989655" w14:textId="2F3F346B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0 (0.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FCC0761" w14:textId="4E041F30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763D8DA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40A8A087" w14:textId="0054FC68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143FF89" w14:textId="3C74DFC9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8AF08CF" w14:textId="0610419E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2F2F2" w:themeFill="background1" w:themeFillShade="F2"/>
            <w:vAlign w:val="center"/>
          </w:tcPr>
          <w:p w14:paraId="0DF19F1B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971813D" w14:textId="12B981D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277BE00" w14:textId="44B22B75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48A4D20" w14:textId="77777777" w:rsidR="00B74C9B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32C6C30" w14:textId="296AE2C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A3F4421" w14:textId="36684164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627F1C86" w14:textId="77777777" w:rsidTr="00FC19E5">
        <w:trPr>
          <w:cantSplit/>
          <w:trHeight w:val="255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28E8F36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218EF78" w14:textId="43748BB3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1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1.8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1A7BB50" w14:textId="59CB06C4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0.88 (0.13-6.47)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B1AA0D5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2B907E1" w14:textId="2C831072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AC9DB68" w14:textId="65CDD0D9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 (0.12-6.49)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CF2FBA0" w14:textId="3C033A71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F2F2F2" w:themeFill="background1" w:themeFillShade="F2"/>
            <w:vAlign w:val="center"/>
          </w:tcPr>
          <w:p w14:paraId="50ABF09B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F3A4F16" w14:textId="47EE4AB1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0.99 (0.14-7.37)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AF8E499" w14:textId="432FA2CD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2A393226" w14:textId="77777777" w:rsidR="00B74C9B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C65FDF2" w14:textId="48BD88E2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0.88 (0.12-6.43)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FCC0F98" w14:textId="4A38925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692DF022" w14:textId="77777777" w:rsidTr="00FC19E5">
        <w:trPr>
          <w:cantSplit/>
          <w:trHeight w:val="156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1762682" w14:textId="77777777" w:rsidR="00B74C9B" w:rsidRPr="00FD435D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Insurance Payer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B01D4B" w14:textId="7777777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B60BECE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FDAC44E" w14:textId="2626F7E1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0.478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5E0A6AC" w14:textId="0798E6C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984C8B8" w14:textId="0F6FFA43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14F331" w14:textId="2377C7E6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0.566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CC2690E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9451827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ABC5062" w14:textId="17E48AB5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0.442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FE91187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D73CBD6" w14:textId="6F45B2CB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E5FB84A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2B643137" w14:textId="77777777" w:rsidTr="00FC19E5">
        <w:trPr>
          <w:cantSplit/>
          <w:trHeight w:val="156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2622EEE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Medicaid/Medicare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AF2D7D" w14:textId="7085A4E3" w:rsidR="00B74C9B" w:rsidRPr="00893FFF" w:rsidRDefault="00B74C9B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35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2.5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A70E3C2" w14:textId="7B10156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A809F4" w14:textId="21DE5C1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549865EB" w14:textId="56A98D8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7DE7107" w14:textId="0A7A154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A2F496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058DC635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AF99D12" w14:textId="1FF0C11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0B8FC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6E1DC81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2F36D3D" w14:textId="0B524495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FB26F4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726FA715" w14:textId="77777777" w:rsidTr="00FC19E5">
        <w:trPr>
          <w:cantSplit/>
          <w:trHeight w:val="255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DC0E1D3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A42323" w14:textId="2836FE3E" w:rsidR="00B74C9B" w:rsidRPr="00893FFF" w:rsidRDefault="00B74C9B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9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3.3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2E4B421" w14:textId="1E1A6001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1.33 (0.64-2.77)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B0C6E3" w14:textId="4D046753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6B4B951E" w14:textId="6692A42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ADF3B98" w14:textId="46BAB04E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1.32 (0.63-2.74)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FDF562" w14:textId="10B5F0E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39BB8F2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B6FFA93" w14:textId="5E26E33E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1.71 (0.81-3.63)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ECBBB5" w14:textId="42325BA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2E425C64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758CC32" w14:textId="07930563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49E92BA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7DA413AE" w14:textId="77777777" w:rsidTr="00FC19E5">
        <w:trPr>
          <w:cantSplit/>
          <w:trHeight w:val="255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069D5B4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No Health Insurance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3824A5" w14:textId="22DB0499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3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1.3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E2A800" w14:textId="71FF9B4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0.54 (0.17-1.75)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807262" w14:textId="14473E95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3D8DEEFD" w14:textId="72CAADF5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55414F1" w14:textId="1F593210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0.57 (0.18-1.87)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B42EA6" w14:textId="59B5F235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1C6E92F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909B0FA" w14:textId="22D566A0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0.67 (0.20-2.22)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D74215" w14:textId="4EF7A188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0728BDC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EE3F27C" w14:textId="42DF2F5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9DA7AC0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2BC5AAAB" w14:textId="77777777" w:rsidTr="00FC19E5">
        <w:trPr>
          <w:cantSplit/>
          <w:trHeight w:val="255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1A93E4B0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 xml:space="preserve">Unknown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B8EBC3" w14:textId="2C19BEAF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9 (</w:t>
            </w:r>
            <w:r w:rsidR="00893FFF" w:rsidRPr="00893FFF">
              <w:rPr>
                <w:rFonts w:ascii="Arial" w:hAnsi="Arial" w:cs="Arial"/>
                <w:noProof/>
                <w:sz w:val="20"/>
                <w:szCs w:val="20"/>
              </w:rPr>
              <w:t>2.2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3957AD" w14:textId="407774A6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0.79 (0.36-1.71)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5226DF" w14:textId="2F2CB02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345370B1" w14:textId="2EB10679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5E57EC3" w14:textId="33D5902F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0.81 (0.38-1.75)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3CBC81" w14:textId="3439669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45188D8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9F99C9A" w14:textId="25678D5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0.91 (0.42-1.98)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7F99AC2" w14:textId="0C2E8E43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61D97B8B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2E21144" w14:textId="41046D1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5BD572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515C7931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4625F4E" w14:textId="77777777" w:rsidR="00B74C9B" w:rsidRPr="00FD435D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Injury type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CEF3735" w14:textId="7777777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025E079" w14:textId="79CD7D5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C02B9B" w14:textId="5F925981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0.729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135B6AB0" w14:textId="1630372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8212AF1" w14:textId="7307F553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B79471B" w14:textId="6ABDBBFB" w:rsidR="00B74C9B" w:rsidRPr="00A568E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A568E9">
              <w:rPr>
                <w:rFonts w:ascii="Arial" w:hAnsi="Arial" w:cs="Arial"/>
                <w:noProof/>
                <w:sz w:val="20"/>
                <w:szCs w:val="20"/>
              </w:rPr>
              <w:t>0.765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6A999B8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37B098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22A3AAB" w14:textId="0271DD91" w:rsidR="00B74C9B" w:rsidRPr="00497A94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97A94">
              <w:rPr>
                <w:rFonts w:ascii="Arial" w:hAnsi="Arial" w:cs="Arial"/>
                <w:noProof/>
                <w:sz w:val="20"/>
                <w:szCs w:val="20"/>
              </w:rPr>
              <w:t>0.145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2694ACD7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126EE150" w14:textId="53D4D24D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2C66D50" w14:textId="5C4A9E43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4C9B" w:rsidRPr="00FD435D" w14:paraId="30039680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63A2328D" w14:textId="3C4AF86D" w:rsidR="00B74C9B" w:rsidRPr="00FD435D" w:rsidRDefault="00B74C9B" w:rsidP="00B74C9B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Gunshot</w:t>
            </w:r>
            <w:r w:rsidRPr="00FD435D">
              <w:rPr>
                <w:rFonts w:ascii="Arial" w:hAnsi="Arial" w:cs="Arial"/>
                <w:sz w:val="20"/>
                <w:szCs w:val="20"/>
              </w:rPr>
              <w:t xml:space="preserve"> wound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07A3EAF" w14:textId="1D5DEE7D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24 (</w:t>
            </w:r>
            <w:r w:rsidR="00893FFF">
              <w:rPr>
                <w:rFonts w:ascii="Arial" w:hAnsi="Arial" w:cs="Arial"/>
                <w:noProof/>
                <w:sz w:val="20"/>
                <w:szCs w:val="20"/>
              </w:rPr>
              <w:t>2.3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CC3BC41" w14:textId="40D5709F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0508445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EC0ABCC" w14:textId="3155B6BF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C19ED0C" w14:textId="344B216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9A79A42" w14:textId="77777777" w:rsidR="00B74C9B" w:rsidRPr="00A568E9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DD5B8F6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B2566D2" w14:textId="50B3334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4E65BA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980349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8CC9259" w14:textId="30B777EB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B171815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1C7C1809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14B1812C" w14:textId="74F8DCB9" w:rsidR="00B74C9B" w:rsidRPr="00FD435D" w:rsidRDefault="00B74C9B" w:rsidP="00B74C9B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</w:t>
            </w:r>
            <w:r w:rsidRPr="00FD435D">
              <w:rPr>
                <w:rFonts w:ascii="Arial" w:hAnsi="Arial" w:cs="Arial"/>
                <w:sz w:val="20"/>
                <w:szCs w:val="20"/>
              </w:rPr>
              <w:t xml:space="preserve"> wound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8B53233" w14:textId="07B17069" w:rsidR="00B74C9B" w:rsidRPr="00893FFF" w:rsidRDefault="00B74C9B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31 (</w:t>
            </w:r>
            <w:r w:rsidR="00893FFF">
              <w:rPr>
                <w:rFonts w:ascii="Arial" w:hAnsi="Arial" w:cs="Arial"/>
                <w:noProof/>
                <w:sz w:val="20"/>
                <w:szCs w:val="20"/>
              </w:rPr>
              <w:t>2.5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A53B7BA" w14:textId="2E68E432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1.10 (0.64-1.87)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F707513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5225378E" w14:textId="6BEF1E76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8BC354F" w14:textId="4ED98CE0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0.92 (0.53-1.60)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755F044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46EF2F01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0EB0C15" w14:textId="72E9809C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0.63 (0.34-1.17)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43B6FD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D79F5B7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C4F785A" w14:textId="166F0E08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FC8FC1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E5" w:rsidRPr="00FD435D" w14:paraId="08E6DF7A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5FB2D9A6" w14:textId="77777777" w:rsidR="00B74C9B" w:rsidRPr="00FD435D" w:rsidRDefault="00B74C9B" w:rsidP="00B74C9B">
            <w:pPr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Employment status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54A0F9" w14:textId="77777777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8B07156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4342B1" w14:textId="0900A407" w:rsidR="00B74C9B" w:rsidRPr="003106DF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3106DF">
              <w:rPr>
                <w:rFonts w:ascii="Arial" w:hAnsi="Arial" w:cs="Arial"/>
                <w:b/>
                <w:noProof/>
                <w:sz w:val="20"/>
                <w:szCs w:val="20"/>
              </w:rPr>
              <w:t>0.042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AB7C234" w14:textId="28483C6F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3F8B3E8" w14:textId="78D12650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71A7F95" w14:textId="57FEECBB" w:rsidR="00B74C9B" w:rsidRPr="00A568E9" w:rsidRDefault="00B74C9B" w:rsidP="00B74C9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568E9">
              <w:rPr>
                <w:rFonts w:ascii="Arial" w:hAnsi="Arial" w:cs="Arial"/>
                <w:b/>
                <w:noProof/>
                <w:sz w:val="20"/>
                <w:szCs w:val="20"/>
              </w:rPr>
              <w:t>0.042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5E9D48B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2FBD9FE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2E6B79F" w14:textId="7499466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0.221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0A933F8E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C3AA694" w14:textId="0AD438C9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1154AE3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0A55E2E8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1C180C36" w14:textId="77777777" w:rsidR="00B74C9B" w:rsidRPr="00FD435D" w:rsidRDefault="00B74C9B" w:rsidP="00B74C9B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Employed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9932A1" w14:textId="2DB399F2" w:rsidR="00B74C9B" w:rsidRPr="00893FFF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11 (</w:t>
            </w:r>
            <w:r w:rsidR="00893FFF">
              <w:rPr>
                <w:rFonts w:ascii="Arial" w:hAnsi="Arial" w:cs="Arial"/>
                <w:noProof/>
                <w:sz w:val="20"/>
                <w:szCs w:val="20"/>
              </w:rPr>
              <w:t>1.4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D384179" w14:textId="5BDE82DF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3105E9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4DAE0C3C" w14:textId="0D626E60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234A9E2" w14:textId="37F182F4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65FE4C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18D9701F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8AF1CD1" w14:textId="68FAE34D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0F169A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04CBE8DE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41705A3" w14:textId="4DF9D778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23FF2E4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9B" w:rsidRPr="00FD435D" w14:paraId="08FF802D" w14:textId="77777777" w:rsidTr="00FC19E5">
        <w:trPr>
          <w:cantSplit/>
          <w:trHeight w:val="178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1BEE9C1A" w14:textId="77777777" w:rsidR="00B74C9B" w:rsidRPr="00FD435D" w:rsidRDefault="00B74C9B" w:rsidP="00B74C9B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Unemployed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E73F4E" w14:textId="47C5F8E2" w:rsidR="00B74C9B" w:rsidRPr="00893FFF" w:rsidRDefault="00B74C9B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33 (</w:t>
            </w:r>
            <w:r w:rsidR="00893FFF">
              <w:rPr>
                <w:rFonts w:ascii="Arial" w:hAnsi="Arial" w:cs="Arial"/>
                <w:noProof/>
                <w:sz w:val="20"/>
                <w:szCs w:val="20"/>
              </w:rPr>
              <w:t>3.0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744D1B" w14:textId="2E115602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2.26 (1.14-4.47)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F41EF1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223C71F9" w14:textId="37BC757D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5BEE05F" w14:textId="3EE7473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2.29 (1.16-4.52)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B27500" w14:textId="0D0C85DB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473F6EB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7867981" w14:textId="1E2FA87B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1.84 (0.90-3.78)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CF037B6" w14:textId="74A616B5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367F801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378EA03" w14:textId="1DB1510F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0B63442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E5" w:rsidRPr="00FD435D" w14:paraId="1A5A15B8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CE4FAAA" w14:textId="77777777" w:rsidR="00B74C9B" w:rsidRPr="00FD435D" w:rsidRDefault="00B74C9B" w:rsidP="00B74C9B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712E11" w14:textId="03981582" w:rsidR="00B74C9B" w:rsidRPr="00893FFF" w:rsidRDefault="00B74C9B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11 (</w:t>
            </w:r>
            <w:r w:rsidR="00893FFF">
              <w:rPr>
                <w:rFonts w:ascii="Arial" w:hAnsi="Arial" w:cs="Arial"/>
                <w:noProof/>
                <w:sz w:val="20"/>
                <w:szCs w:val="20"/>
              </w:rPr>
              <w:t>2.7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0101A4" w14:textId="6C171B9B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2.00 (0.87-4.61)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8F4071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3B3ED503" w14:textId="5753D7EB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DA8C4A5" w14:textId="20D39573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1.80 (0.78-4.16)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8CE67F" w14:textId="1943564A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7E73A060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4DC8806" w14:textId="705EB928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1.60 (0.65-3.90)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B5B1F7B" w14:textId="31160CDE" w:rsidR="00B74C9B" w:rsidRPr="00FD435D" w:rsidRDefault="00B74C9B" w:rsidP="00B74C9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287B4A0D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6528243" w14:textId="5461014A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65C3496" w14:textId="77777777" w:rsidR="00B74C9B" w:rsidRPr="00FD435D" w:rsidRDefault="00B74C9B" w:rsidP="00B74C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E5" w:rsidRPr="00FD435D" w14:paraId="2202EEAD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6854B25A" w14:textId="550D3728" w:rsidR="00FC19E5" w:rsidRPr="00FD435D" w:rsidRDefault="00FC19E5" w:rsidP="00FC19E5">
            <w:pPr>
              <w:ind w:hanging="15"/>
              <w:rPr>
                <w:rFonts w:ascii="Arial" w:hAnsi="Arial" w:cs="Arial"/>
                <w:sz w:val="20"/>
                <w:szCs w:val="20"/>
              </w:rPr>
            </w:pPr>
            <w:r w:rsidRPr="00FC19E5">
              <w:rPr>
                <w:rFonts w:ascii="Arial" w:hAnsi="Arial" w:cs="Arial"/>
                <w:b/>
                <w:sz w:val="20"/>
                <w:szCs w:val="20"/>
              </w:rPr>
              <w:t xml:space="preserve">Comorbidities  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44B0E40" w14:textId="77777777" w:rsidR="00FC19E5" w:rsidRPr="00893FFF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E6E61C7" w14:textId="77777777" w:rsidR="00FC19E5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BA9CF6F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C879B63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960D212" w14:textId="77777777" w:rsidR="00FC19E5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267E3B8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0697C1E5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6F61C93" w14:textId="77777777" w:rsidR="00FC19E5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AB2F797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2ED11A92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6F52E27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6F86337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E5" w:rsidRPr="00FD435D" w14:paraId="05C1B3EC" w14:textId="77777777" w:rsidTr="00FC19E5">
        <w:trPr>
          <w:cantSplit/>
          <w:trHeight w:val="167"/>
          <w:jc w:val="center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C1460B3" w14:textId="1AE553FF" w:rsidR="00FC19E5" w:rsidRPr="00FD435D" w:rsidRDefault="00FC19E5" w:rsidP="00FC19E5">
            <w:pPr>
              <w:ind w:hanging="15"/>
              <w:rPr>
                <w:rFonts w:ascii="Arial" w:hAnsi="Arial" w:cs="Arial"/>
                <w:sz w:val="20"/>
                <w:szCs w:val="20"/>
              </w:rPr>
            </w:pPr>
            <w:r w:rsidRPr="00FD435D">
              <w:rPr>
                <w:rFonts w:ascii="Arial" w:hAnsi="Arial" w:cs="Arial"/>
                <w:sz w:val="20"/>
                <w:szCs w:val="20"/>
              </w:rPr>
              <w:t>Any mental health disorder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4CE87EB" w14:textId="00D96689" w:rsidR="00FC19E5" w:rsidRPr="00893FFF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17 (3</w:t>
            </w:r>
            <w:r w:rsidR="00893FFF">
              <w:rPr>
                <w:rFonts w:ascii="Arial" w:hAnsi="Arial" w:cs="Arial"/>
                <w:noProof/>
                <w:sz w:val="20"/>
                <w:szCs w:val="20"/>
              </w:rPr>
              <w:t>.8</w:t>
            </w:r>
            <w:r w:rsidRPr="00893FFF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2413ADB" w14:textId="68029047" w:rsidR="00FC19E5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1.88 (1.06-3.33)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B7BC066" w14:textId="4565E6CF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D435D">
              <w:rPr>
                <w:rFonts w:ascii="Arial" w:hAnsi="Arial" w:cs="Arial"/>
                <w:b/>
                <w:noProof/>
                <w:sz w:val="20"/>
                <w:szCs w:val="20"/>
              </w:rPr>
              <w:t>0.031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2590BE8E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CEB1B96" w14:textId="71546611" w:rsidR="00FC19E5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1.73 (0.97-3.08)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28E26B5" w14:textId="4DDC9655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0.062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426F9FBB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F4FA8B1" w14:textId="228013F9" w:rsidR="00FC19E5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1.40 (0.76-2.57)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E076D63" w14:textId="268AE9D0" w:rsidR="00FC19E5" w:rsidRPr="00FD435D" w:rsidRDefault="00FC19E5" w:rsidP="00FC19E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0.289</w:t>
            </w:r>
          </w:p>
        </w:tc>
        <w:tc>
          <w:tcPr>
            <w:tcW w:w="270" w:type="dxa"/>
            <w:shd w:val="clear" w:color="auto" w:fill="F2F2F2" w:themeFill="background1" w:themeFillShade="F2"/>
            <w:vAlign w:val="center"/>
          </w:tcPr>
          <w:p w14:paraId="3DFC35B3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FA4D97D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238527F" w14:textId="77777777" w:rsidR="00FC19E5" w:rsidRPr="00FD435D" w:rsidRDefault="00FC19E5" w:rsidP="00FC1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48FF95" w14:textId="4822A03C" w:rsidR="00F02E0E" w:rsidRDefault="00550DC3" w:rsidP="00FC19E5">
      <w:pPr>
        <w:spacing w:before="240"/>
        <w:ind w:right="-180"/>
      </w:pPr>
      <w:r w:rsidRPr="00F02E0E">
        <w:t xml:space="preserve">Cox proportional hazards regression model was used to estimate hazard ratios (HR) and 95% confidence intervals (CI). Full multivariable model is adjusted for </w:t>
      </w:r>
      <w:r>
        <w:t xml:space="preserve">housing status, age, </w:t>
      </w:r>
      <w:r w:rsidRPr="00F02E0E">
        <w:t xml:space="preserve">gender, race/ethnicity, insurance status, employment status, any mental health disorder, and injury type. </w:t>
      </w:r>
      <w:r>
        <w:t xml:space="preserve">Final multivariable model is adjusted for housing status, </w:t>
      </w:r>
      <w:r w:rsidR="00B74C9B">
        <w:t xml:space="preserve">age, </w:t>
      </w:r>
      <w:r>
        <w:t>gender, and race/ethnicity.</w:t>
      </w:r>
    </w:p>
    <w:p w14:paraId="7CE47AA6" w14:textId="77777777" w:rsidR="00FC19E5" w:rsidRDefault="00FC19E5">
      <w:pPr>
        <w:rPr>
          <w:b/>
        </w:rPr>
      </w:pPr>
      <w:r>
        <w:rPr>
          <w:b/>
        </w:rPr>
        <w:br w:type="page"/>
      </w:r>
    </w:p>
    <w:p w14:paraId="460D576C" w14:textId="53AB2DAF" w:rsidR="00CE4705" w:rsidRPr="00893FFF" w:rsidRDefault="00CE4705" w:rsidP="00893FFF">
      <w:pPr>
        <w:ind w:left="-180" w:right="-720"/>
        <w:rPr>
          <w:b/>
        </w:rPr>
      </w:pPr>
      <w:r>
        <w:rPr>
          <w:b/>
        </w:rPr>
        <w:lastRenderedPageBreak/>
        <w:t>Supplementary Table 3. Risk of all-cause violent re</w:t>
      </w:r>
      <w:r w:rsidR="00F02E0E">
        <w:rPr>
          <w:b/>
        </w:rPr>
        <w:t>-</w:t>
      </w:r>
      <w:r>
        <w:rPr>
          <w:b/>
        </w:rPr>
        <w:t>injury at 3 years after surviving a penetrating injury treated at B</w:t>
      </w:r>
      <w:r w:rsidR="00FC19E5">
        <w:rPr>
          <w:b/>
        </w:rPr>
        <w:t>oston Medical Center, 2009-2018</w:t>
      </w:r>
      <w:r w:rsidR="00893FFF">
        <w:rPr>
          <w:b/>
        </w:rPr>
        <w:t xml:space="preserve"> </w:t>
      </w:r>
    </w:p>
    <w:tbl>
      <w:tblPr>
        <w:tblStyle w:val="TableGrid"/>
        <w:tblW w:w="150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1014"/>
        <w:gridCol w:w="1844"/>
        <w:gridCol w:w="1014"/>
        <w:gridCol w:w="276"/>
        <w:gridCol w:w="1752"/>
        <w:gridCol w:w="1014"/>
        <w:gridCol w:w="276"/>
        <w:gridCol w:w="1752"/>
        <w:gridCol w:w="969"/>
        <w:gridCol w:w="236"/>
        <w:gridCol w:w="1659"/>
        <w:gridCol w:w="1015"/>
      </w:tblGrid>
      <w:tr w:rsidR="00F01E8A" w:rsidRPr="00577C29" w14:paraId="349F3B4E" w14:textId="77777777" w:rsidTr="00F01E8A">
        <w:trPr>
          <w:cantSplit/>
          <w:trHeight w:val="349"/>
          <w:jc w:val="center"/>
        </w:trPr>
        <w:tc>
          <w:tcPr>
            <w:tcW w:w="2213" w:type="dxa"/>
            <w:tcBorders>
              <w:top w:val="single" w:sz="4" w:space="0" w:color="auto"/>
            </w:tcBorders>
            <w:vAlign w:val="center"/>
          </w:tcPr>
          <w:p w14:paraId="66139C30" w14:textId="4E4FF8F4" w:rsidR="00893FFF" w:rsidRPr="00577C29" w:rsidRDefault="00893FFF" w:rsidP="00F01E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 xml:space="preserve">All-Cause </w:t>
            </w:r>
            <w:r w:rsidR="00F01E8A">
              <w:rPr>
                <w:rFonts w:ascii="Arial" w:hAnsi="Arial" w:cs="Arial"/>
                <w:b/>
                <w:sz w:val="20"/>
                <w:szCs w:val="20"/>
              </w:rPr>
              <w:t>Reinjury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195BD4A7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</w:tcBorders>
            <w:vAlign w:val="center"/>
          </w:tcPr>
          <w:p w14:paraId="72F9BDC4" w14:textId="77777777" w:rsidR="00893FFF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Univariate Model</w:t>
            </w: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71F203C2" w14:textId="77777777" w:rsidR="00893FFF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</w:tcBorders>
            <w:vAlign w:val="center"/>
          </w:tcPr>
          <w:p w14:paraId="6C87178B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Age-Adjusted</w:t>
            </w:r>
            <w:r w:rsidRPr="00577C29">
              <w:rPr>
                <w:rFonts w:ascii="Arial" w:hAnsi="Arial" w:cs="Arial"/>
                <w:b/>
                <w:sz w:val="20"/>
                <w:szCs w:val="20"/>
              </w:rPr>
              <w:t xml:space="preserve"> Model</w:t>
            </w: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159F2942" w14:textId="77777777" w:rsidR="00893FFF" w:rsidRPr="00577C29" w:rsidRDefault="00893FFF" w:rsidP="006945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</w:tcBorders>
            <w:vAlign w:val="center"/>
          </w:tcPr>
          <w:p w14:paraId="15FE82E6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Full Multivariable Model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FF074B0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</w:tcBorders>
            <w:vAlign w:val="center"/>
          </w:tcPr>
          <w:p w14:paraId="26B97A8D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Final Multivariable Model</w:t>
            </w:r>
          </w:p>
        </w:tc>
      </w:tr>
      <w:tr w:rsidR="00F01E8A" w:rsidRPr="00577C29" w14:paraId="6EE90BD2" w14:textId="77777777" w:rsidTr="00F01E8A">
        <w:trPr>
          <w:cantSplit/>
          <w:trHeight w:val="288"/>
          <w:jc w:val="center"/>
        </w:trPr>
        <w:tc>
          <w:tcPr>
            <w:tcW w:w="2213" w:type="dxa"/>
            <w:vAlign w:val="center"/>
          </w:tcPr>
          <w:p w14:paraId="5BB2EF22" w14:textId="77777777" w:rsidR="00893FFF" w:rsidRPr="00577C29" w:rsidRDefault="00893FFF" w:rsidP="006945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14:paraId="7A8CD659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0807FCDC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357C4662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76" w:type="dxa"/>
            <w:vAlign w:val="center"/>
          </w:tcPr>
          <w:p w14:paraId="7BA4FBDC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14:paraId="035F1419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192A938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76" w:type="dxa"/>
            <w:vAlign w:val="center"/>
          </w:tcPr>
          <w:p w14:paraId="2272B4A5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14:paraId="2588D59D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0D77C04E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36" w:type="dxa"/>
            <w:vAlign w:val="center"/>
          </w:tcPr>
          <w:p w14:paraId="461922C3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4D57760B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2F5870B8" w14:textId="77777777" w:rsidR="00893FFF" w:rsidRPr="00577C29" w:rsidRDefault="00893FFF" w:rsidP="006945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7C29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F01E8A" w:rsidRPr="00577C29" w14:paraId="2E718FA7" w14:textId="77777777" w:rsidTr="00F01E8A">
        <w:trPr>
          <w:cantSplit/>
          <w:trHeight w:val="334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7D777457" w14:textId="52C2D17A" w:rsidR="00893FFF" w:rsidRPr="00F4444B" w:rsidRDefault="00F01E8A" w:rsidP="00893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Violent Reinjuries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6AB733F3" w14:textId="58DDC136" w:rsidR="00893FFF" w:rsidRDefault="00F01E8A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319 (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>14)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0E558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B224E" w14:textId="77777777" w:rsidR="00893FFF" w:rsidRPr="00F4444B" w:rsidRDefault="00893FFF" w:rsidP="00893F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9DFF328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04A28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9A77E" w14:textId="77777777" w:rsidR="00893FFF" w:rsidRPr="00A568E9" w:rsidRDefault="00893FFF" w:rsidP="00893FFF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28B40C6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0C805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6245C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8EDAE46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36687" w14:textId="77777777" w:rsidR="00893FFF" w:rsidRPr="00577C29" w:rsidRDefault="00893FFF" w:rsidP="00893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1449A" w14:textId="77777777" w:rsidR="00893FFF" w:rsidRPr="005138A2" w:rsidRDefault="00893FFF" w:rsidP="00893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577C29" w14:paraId="1D3D2B8C" w14:textId="77777777" w:rsidTr="00F01E8A">
        <w:trPr>
          <w:cantSplit/>
          <w:trHeight w:val="271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55A0CCFD" w14:textId="39600B4F" w:rsidR="00F01E8A" w:rsidRPr="00F4444B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Housing Status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4E4DF27" w14:textId="77777777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B519B75" w14:textId="6E6721CF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4C5AB7F" w14:textId="788B2F93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5E5118BA" w14:textId="6869A419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82E7F7E" w14:textId="51D3676A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ADE0280" w14:textId="36332F9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auto"/>
          </w:tcPr>
          <w:p w14:paraId="1212E0C3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94560C5" w14:textId="64B5932A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59E4DCA" w14:textId="15DF69A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0.13</w:t>
            </w:r>
          </w:p>
        </w:tc>
        <w:tc>
          <w:tcPr>
            <w:tcW w:w="236" w:type="dxa"/>
            <w:shd w:val="clear" w:color="auto" w:fill="auto"/>
          </w:tcPr>
          <w:p w14:paraId="551B31B2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</w:tcPr>
          <w:p w14:paraId="0F4E687C" w14:textId="36E4EEE1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4E0B2953" w14:textId="13A3EEF8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15D">
              <w:rPr>
                <w:rFonts w:ascii="Arial" w:hAnsi="Arial" w:cs="Arial"/>
                <w:b/>
                <w:sz w:val="20"/>
                <w:szCs w:val="20"/>
              </w:rPr>
              <w:t>0.02</w:t>
            </w:r>
          </w:p>
        </w:tc>
      </w:tr>
      <w:tr w:rsidR="00F01E8A" w:rsidRPr="00577C29" w14:paraId="33ACBC8C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4EBC5DE5" w14:textId="66070A64" w:rsidR="00F01E8A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Housed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6AF156" w14:textId="5ECCD210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238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0B92D3C" w14:textId="02427070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B092B18" w14:textId="290D2683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49C6F875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13677F1" w14:textId="1B53D43E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1A457C7" w14:textId="7A01FD93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28C8579E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28D61893" w14:textId="3969F34E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8798084" w14:textId="30A7B76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8441BE0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</w:tcPr>
          <w:p w14:paraId="57EE24A2" w14:textId="2D33A982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60046E5" w14:textId="31FAB7D2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577C29" w14:paraId="4AE7D97D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04CA1C48" w14:textId="5C4C629E" w:rsidR="00F01E8A" w:rsidRDefault="00F01E8A" w:rsidP="00F01E8A">
            <w:pPr>
              <w:ind w:firstLin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Unhoused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8ABAC54" w14:textId="5EF8A8A6" w:rsidR="00F01E8A" w:rsidRPr="00893FFF" w:rsidRDefault="00F01E8A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81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(20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CFEF8DE" w14:textId="49E032E9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 (1.30-2.14)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C9E3B21" w14:textId="55ED5070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0D4F6311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998433D" w14:textId="1CC2D63D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1.74 (1.34-2.26)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158609E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567F3EA0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A9266ED" w14:textId="46A023C4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1.24 (0.94-1.65)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D837408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070719E5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</w:tcPr>
          <w:p w14:paraId="36792881" w14:textId="09A419B4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 (1.06-1.83)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113AD2F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577C29" w14:paraId="1BA3B6D3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3B8F5C17" w14:textId="3DA559B7" w:rsidR="00F01E8A" w:rsidRPr="00F4444B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 xml:space="preserve">Age 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5CCA35E" w14:textId="0B6F9089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16A40BCB" w14:textId="390DE44A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 (0.98-1.01)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2E651887" w14:textId="3E98B3F8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76ACC34" w14:textId="37C952D6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5728ECF0" w14:textId="13F55565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58168B61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</w:tcPr>
          <w:p w14:paraId="73EDDA0F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06D358C7" w14:textId="4D34F434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0.98 (0.97-0.99)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75019059" w14:textId="0389601C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6E98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580BA02A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510C5295" w14:textId="47A6C496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 (0.97-0.99)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60C90A79" w14:textId="63D07E84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0.0004</w:t>
            </w:r>
          </w:p>
        </w:tc>
      </w:tr>
      <w:tr w:rsidR="00F01E8A" w:rsidRPr="00577C29" w14:paraId="594D7BB7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72A98195" w14:textId="1B9928F0" w:rsidR="00F01E8A" w:rsidRPr="00577C29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BDD3586" w14:textId="77777777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05B5463" w14:textId="5AD7CE91" w:rsidR="00F01E8A" w:rsidRPr="00577C29" w:rsidRDefault="00F01E8A" w:rsidP="00F01E8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6AC1136F" w14:textId="033D10C8" w:rsidR="00F01E8A" w:rsidRPr="00577C29" w:rsidRDefault="00F01E8A" w:rsidP="00F01E8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0C136F61" w14:textId="417BA9F8" w:rsidR="00F01E8A" w:rsidRPr="00577C29" w:rsidRDefault="00F01E8A" w:rsidP="00F01E8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0A49ED9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266ED708" w14:textId="6E80144F" w:rsidR="00F01E8A" w:rsidRPr="003106D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0.16</w:t>
            </w:r>
          </w:p>
        </w:tc>
        <w:tc>
          <w:tcPr>
            <w:tcW w:w="276" w:type="dxa"/>
            <w:shd w:val="clear" w:color="auto" w:fill="auto"/>
          </w:tcPr>
          <w:p w14:paraId="053C0C7A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BB74B21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CA34A2" w14:textId="603BA270" w:rsidR="00F01E8A" w:rsidRPr="004B6B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6E98">
              <w:rPr>
                <w:rFonts w:ascii="Arial" w:hAnsi="Arial" w:cs="Arial"/>
                <w:b/>
                <w:noProof/>
                <w:sz w:val="20"/>
                <w:szCs w:val="20"/>
              </w:rPr>
              <w:t>0.045</w:t>
            </w:r>
          </w:p>
        </w:tc>
        <w:tc>
          <w:tcPr>
            <w:tcW w:w="236" w:type="dxa"/>
            <w:shd w:val="clear" w:color="auto" w:fill="auto"/>
          </w:tcPr>
          <w:p w14:paraId="75523098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6D1F4043" w14:textId="77777777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2F12CB8" w14:textId="6AD39BC5" w:rsidR="00F01E8A" w:rsidRPr="00577C29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45E0A81C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0C8FF267" w14:textId="053C7A5B" w:rsidR="00F01E8A" w:rsidRPr="00FD435D" w:rsidRDefault="00F01E8A" w:rsidP="00F01E8A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530182" w14:textId="580BCD9B" w:rsidR="00F01E8A" w:rsidRPr="00893FFF" w:rsidRDefault="00F01E8A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40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06D9285" w14:textId="4053F6F5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69ADE4C" w14:textId="26B72AEC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4E4EC54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EF21891" w14:textId="5FC05F60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A5573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2A10432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CEC3AE1" w14:textId="1924A77A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D9BA72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7769303A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196C1AD5" w14:textId="2E39A9CB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34E174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1930BEFC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569E0A6B" w14:textId="5A71AAAC" w:rsidR="00F01E8A" w:rsidRPr="00FD435D" w:rsidRDefault="00F01E8A" w:rsidP="00F01E8A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029952" w14:textId="45BADE2E" w:rsidR="00F01E8A" w:rsidRPr="00893FFF" w:rsidRDefault="00F01E8A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279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6C08839" w14:textId="7035F25D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 (0.91-1.77)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6DDB5" w14:textId="35492D1E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6AE42AE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E4F3BC2" w14:textId="5B255F94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 (0.91-1.77)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0B46FD8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3533A0A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8A76284" w14:textId="36FF98D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1.41 (1.01-1.98)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87B23B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716F5EE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26E5975C" w14:textId="0696D0A4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50EC6D7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0BC29AEF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7E1B7EF8" w14:textId="327398E6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Race/ethnicity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7FE2DD7C" w14:textId="77777777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3D57E5BE" w14:textId="6DF678EC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70158210" w14:textId="79D6442C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42B8A11" w14:textId="40345AD9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155C512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11A2B1CB" w14:textId="1B2CA6D1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F2F2F2" w:themeFill="background1" w:themeFillShade="F2"/>
          </w:tcPr>
          <w:p w14:paraId="298B840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6855AF4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3A3123DC" w14:textId="29352AF0" w:rsidR="00F01E8A" w:rsidRPr="00497A94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6E98">
              <w:rPr>
                <w:rFonts w:ascii="Arial" w:hAnsi="Arial" w:cs="Arial"/>
                <w:b/>
                <w:noProof/>
                <w:sz w:val="20"/>
                <w:szCs w:val="20"/>
              </w:rPr>
              <w:t>0.0005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0A39813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5B1E1F9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2DAE1E06" w14:textId="27D57027" w:rsidR="00F01E8A" w:rsidRPr="000026FC" w:rsidRDefault="00F01E8A" w:rsidP="00F01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0.0003</w:t>
            </w:r>
          </w:p>
        </w:tc>
      </w:tr>
      <w:tr w:rsidR="00F01E8A" w:rsidRPr="00FD435D" w14:paraId="139524B5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43BE72A1" w14:textId="1F8ECF29" w:rsidR="00F01E8A" w:rsidRPr="00FD435D" w:rsidRDefault="00F01E8A" w:rsidP="00F01E8A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7C405FFA" w14:textId="63946B87" w:rsidR="00F01E8A" w:rsidRPr="00893FFF" w:rsidRDefault="00F01E8A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242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4CAF03B0" w14:textId="541E46FD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712D592A" w14:textId="5E3D89A4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3C2A57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0D533807" w14:textId="235BF31B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4C991E0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</w:tcPr>
          <w:p w14:paraId="29213F2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7B80310D" w14:textId="6244CBFA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7FE6ABE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4F5E3B4D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6D15C639" w14:textId="606B1BCD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77625CF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1D5CF21A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5BADF76A" w14:textId="5D389063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3BF9782C" w14:textId="1396E823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40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6C840194" w14:textId="289631E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 (0.42-0.81)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1F3D838D" w14:textId="6EFAA1F5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15EC8A9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2E8CCE6B" w14:textId="43DFF1A1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 (0.42-0.81)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6AD7AE5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</w:tcPr>
          <w:p w14:paraId="6F4941A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6867DCDC" w14:textId="60FB6EFE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0.59 (0.43-0.84)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7390CB3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4D21C3C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5B91F672" w14:textId="6367301C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 (0.42-0.82)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09A86CA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5395733C" w14:textId="77777777" w:rsidTr="00F01E8A">
        <w:trPr>
          <w:cantSplit/>
          <w:trHeight w:val="256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11C0821A" w14:textId="03670629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214BCAD5" w14:textId="24C6F0B3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34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73B1075F" w14:textId="2505242A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 (0.68-1.40)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6974B7FA" w14:textId="20241C62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DC2E46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78C07963" w14:textId="0F3EF41C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 (0.69-1.42)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AFDB97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6" w:type="dxa"/>
            <w:vMerge w:val="restart"/>
            <w:shd w:val="clear" w:color="auto" w:fill="F2F2F2" w:themeFill="background1" w:themeFillShade="F2"/>
          </w:tcPr>
          <w:p w14:paraId="42C1A0E4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19461250" w14:textId="742B50B1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0.78 (0.54-1.14)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3039457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202B3EED" w14:textId="77777777" w:rsidR="00F01E8A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3619C943" w14:textId="379117AE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 (0.55-1.14)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164AEDE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1E8A" w:rsidRPr="00FD435D" w14:paraId="0D2F0325" w14:textId="77777777" w:rsidTr="00F01E8A">
        <w:trPr>
          <w:cantSplit/>
          <w:trHeight w:val="256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2772A71B" w14:textId="23FCB24A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74817645" w14:textId="1C360072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 (0)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25A32F80" w14:textId="51493068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06213DA" w14:textId="24619021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DA03736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1672E21F" w14:textId="6D3BB442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50597669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vMerge/>
            <w:shd w:val="clear" w:color="auto" w:fill="F2F2F2" w:themeFill="background1" w:themeFillShade="F2"/>
          </w:tcPr>
          <w:p w14:paraId="1320680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5D4270E9" w14:textId="783B09E8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58F27B3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696E3F14" w14:textId="77777777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4576C865" w14:textId="4714BA69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78F2944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0D1DCCA2" w14:textId="77777777" w:rsidTr="00F01E8A">
        <w:trPr>
          <w:cantSplit/>
          <w:trHeight w:val="256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5F986174" w14:textId="146D6A2E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73DF9620" w14:textId="7EBBC599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638F348C" w14:textId="7FD2D4C1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 (0.11-1.09)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7DFC07F" w14:textId="4DE30220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2DE86F4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4900BD0C" w14:textId="6DA7300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 (0.11-1.09)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3C61442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vMerge/>
            <w:shd w:val="clear" w:color="auto" w:fill="F2F2F2" w:themeFill="background1" w:themeFillShade="F2"/>
          </w:tcPr>
          <w:p w14:paraId="7A819C3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595294FD" w14:textId="5C6CF55F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0.40 (0.13-1.26)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502A91F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C2D90D6" w14:textId="77777777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4B1A23C1" w14:textId="4ACD1963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0.40 (0.13-1.24)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44DA7DE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3EB27BD0" w14:textId="77777777" w:rsidTr="00F01E8A">
        <w:trPr>
          <w:cantSplit/>
          <w:trHeight w:val="157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4B402D08" w14:textId="5E783B95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Insurance Payer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0C5F00" w14:textId="77777777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DA56DB4" w14:textId="197C8555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E6E38AE" w14:textId="07E534E0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0.27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05813E16" w14:textId="338E02CF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A37816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E6CE540" w14:textId="0A047843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0.27</w:t>
            </w:r>
          </w:p>
        </w:tc>
        <w:tc>
          <w:tcPr>
            <w:tcW w:w="276" w:type="dxa"/>
            <w:shd w:val="clear" w:color="auto" w:fill="auto"/>
          </w:tcPr>
          <w:p w14:paraId="42A399F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957ABF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36E1FBD" w14:textId="07C48001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0.75</w:t>
            </w:r>
          </w:p>
        </w:tc>
        <w:tc>
          <w:tcPr>
            <w:tcW w:w="236" w:type="dxa"/>
            <w:shd w:val="clear" w:color="auto" w:fill="auto"/>
          </w:tcPr>
          <w:p w14:paraId="42C4882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08A808A1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315FAE6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27FC2995" w14:textId="77777777" w:rsidTr="00F01E8A">
        <w:trPr>
          <w:cantSplit/>
          <w:trHeight w:val="157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60449E99" w14:textId="0077DA12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Medicaid/Medicare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852AB9" w14:textId="2C0646FE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210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6C4DE8F" w14:textId="42766C7D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99B0E9C" w14:textId="567552AE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C8C3769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A368E95" w14:textId="377F4073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08E95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52ED323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0ACEA08" w14:textId="2E2904CD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49B24A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3ED8E15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214ACBC9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4D78A26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0A9BB66F" w14:textId="77777777" w:rsidTr="00F01E8A">
        <w:trPr>
          <w:cantSplit/>
          <w:trHeight w:val="256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0FD407E2" w14:textId="70DB5E19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43F18E8" w14:textId="2627009A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32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3AB51C7" w14:textId="542CC449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0.77 (0.53-1.11)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E6CFC70" w14:textId="4F8509D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61D108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410F672" w14:textId="66A9F32D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0.77  (0.51-1.15)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9CB4B9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67204B21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5CEF1850" w14:textId="3BE3973D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0.99 (0.68-1.44)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B84A168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0A3105A6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15B2763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A6EE031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17D12DA3" w14:textId="77777777" w:rsidTr="00F01E8A">
        <w:trPr>
          <w:cantSplit/>
          <w:trHeight w:val="256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12B272E7" w14:textId="2ECEE258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No Insurance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EED2B2" w14:textId="1A7408D3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26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F15DB24" w14:textId="54730C4B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0.77 (0.51-1.16)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484E42D" w14:textId="3DD6F131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9323BA1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72692EA" w14:textId="6274DC5C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0.77 (0.53-1.12)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DEE59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2B1994E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F719E90" w14:textId="241C613B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0.91 (0.60-1.38)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4DCA27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51E39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3394ACF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9BD221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3286E48C" w14:textId="77777777" w:rsidTr="00F01E8A">
        <w:trPr>
          <w:cantSplit/>
          <w:trHeight w:val="256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4ED08DEC" w14:textId="56EA47B0" w:rsidR="00F01E8A" w:rsidRPr="00FD435D" w:rsidRDefault="00F01E8A" w:rsidP="00F01E8A">
            <w:pPr>
              <w:ind w:left="144" w:firstLine="108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 xml:space="preserve">Unknown 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1E16A0E" w14:textId="0C78EAFD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51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FAE7454" w14:textId="5CAB890A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0.83 (0.61-1.13)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B17ACE" w14:textId="79EFC335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DC104D4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0E32A9B" w14:textId="56CD8C62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0.83 (0.61-1.13)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5E6643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02A0293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555AE206" w14:textId="6586F97B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0.84 (0.62-1.16)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A9DEA5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37347E4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73DE104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2922AE56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66E918D3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7BFA9763" w14:textId="407AB2A4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 xml:space="preserve">Comorbidities  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578EAA93" w14:textId="77777777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17329BC0" w14:textId="604E286E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B8DE022" w14:textId="3E241CD0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CDC217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03FD878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3045656B" w14:textId="0A722C3C" w:rsidR="00F01E8A" w:rsidRPr="00A568E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</w:tcPr>
          <w:p w14:paraId="71507AC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378249D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1C582742" w14:textId="5917B703" w:rsidR="00F01E8A" w:rsidRPr="00497A94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7CE6DA8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3F59644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6369A4E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1E8A" w:rsidRPr="00FD435D" w14:paraId="609967A9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176A32BE" w14:textId="69540C9E" w:rsidR="00F01E8A" w:rsidRPr="00FD435D" w:rsidRDefault="00F01E8A" w:rsidP="00F01E8A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Any substance use/abuse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60295F90" w14:textId="08D74AF8" w:rsidR="00F01E8A" w:rsidRPr="00893FFF" w:rsidRDefault="00F01E8A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112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(35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2E440E86" w14:textId="255B6626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2.37 (1.89-2.99)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3EE0426" w14:textId="76556866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D21D4A2" w14:textId="6A0EA01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75E738D8" w14:textId="6AC6F5C2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2.88 (2.22-3.72)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427CA92F" w14:textId="6DCEF807" w:rsidR="00F01E8A" w:rsidRPr="00A568E9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F2F2F2" w:themeFill="background1" w:themeFillShade="F2"/>
          </w:tcPr>
          <w:p w14:paraId="43734D8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39716179" w14:textId="104B94A8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2.34 (1.77-3.09)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4DB5325A" w14:textId="3E92A6D5" w:rsidR="00F01E8A" w:rsidRPr="00FD435D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B5986E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74992E72" w14:textId="1B16FCE4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2.46 (1.88-3.22)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3397C626" w14:textId="5BF0838E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&lt;0.0001</w:t>
            </w:r>
          </w:p>
        </w:tc>
      </w:tr>
      <w:tr w:rsidR="00F01E8A" w:rsidRPr="00FD435D" w14:paraId="76A9FD34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F2F2F2" w:themeFill="background1" w:themeFillShade="F2"/>
            <w:vAlign w:val="center"/>
          </w:tcPr>
          <w:p w14:paraId="782A9FA6" w14:textId="04F6FF46" w:rsidR="00F01E8A" w:rsidRPr="00FD435D" w:rsidRDefault="00F01E8A" w:rsidP="00F01E8A">
            <w:pPr>
              <w:ind w:left="157" w:firstLine="95"/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Any mental health disorder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163B9AAB" w14:textId="7C05D1CD" w:rsidR="00F01E8A" w:rsidRPr="00893FFF" w:rsidRDefault="00F01E8A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89 (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07A9533D" w14:textId="3E6A8C4F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1.71 (1.34-2.19)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5EAF8B8" w14:textId="45930139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56E6A"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22546F1B" w14:textId="4E201A26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1C37247F" w14:textId="2FD2B8FA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1.72 (1.35-2.21)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14:paraId="0A7FCCC5" w14:textId="420F19E6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96E98"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F2F2F2" w:themeFill="background1" w:themeFillShade="F2"/>
          </w:tcPr>
          <w:p w14:paraId="63DF509F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2F2F2" w:themeFill="background1" w:themeFillShade="F2"/>
            <w:vAlign w:val="center"/>
          </w:tcPr>
          <w:p w14:paraId="0924C04D" w14:textId="2BA7C21B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1.46 (1.12-1.89)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1F209F6" w14:textId="5DCE56F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0.006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1D7500D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2CAE86E9" w14:textId="4FEAC3FA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1.40 (1.09-1.81)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3E7A58B5" w14:textId="7C6D38E4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15D">
              <w:rPr>
                <w:rFonts w:ascii="Arial" w:hAnsi="Arial" w:cs="Arial"/>
                <w:b/>
                <w:sz w:val="20"/>
                <w:szCs w:val="20"/>
              </w:rPr>
              <w:t>0.01</w:t>
            </w:r>
          </w:p>
        </w:tc>
      </w:tr>
      <w:tr w:rsidR="00F01E8A" w:rsidRPr="00FD435D" w14:paraId="758FE393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7263B1D8" w14:textId="152A986C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Injury type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5AA9258" w14:textId="77777777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BBD22F2" w14:textId="4CD1DBE9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1F263D3" w14:textId="6A3A5FBA" w:rsidR="00F01E8A" w:rsidRPr="003106DF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0.53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1AEC5B30" w14:textId="4097F973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873097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040046E" w14:textId="5E26DB46" w:rsidR="00F01E8A" w:rsidRPr="00A568E9" w:rsidRDefault="00F01E8A" w:rsidP="00F01E8A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0.50</w:t>
            </w:r>
          </w:p>
        </w:tc>
        <w:tc>
          <w:tcPr>
            <w:tcW w:w="276" w:type="dxa"/>
            <w:shd w:val="clear" w:color="auto" w:fill="auto"/>
          </w:tcPr>
          <w:p w14:paraId="62F6F24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6B8C96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A1294A8" w14:textId="6C5EC335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0.51</w:t>
            </w:r>
          </w:p>
        </w:tc>
        <w:tc>
          <w:tcPr>
            <w:tcW w:w="236" w:type="dxa"/>
            <w:shd w:val="clear" w:color="auto" w:fill="auto"/>
          </w:tcPr>
          <w:p w14:paraId="65DDEBF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0DB32586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2CB34CA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1DA5137F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2C1A80DB" w14:textId="1587F192" w:rsidR="00F01E8A" w:rsidRPr="00FD435D" w:rsidRDefault="00F01E8A" w:rsidP="00F01E8A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Gunshot wound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FCE0E2E" w14:textId="6F320101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142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F02AC29" w14:textId="3AD45C9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4939C9A" w14:textId="391B5FE3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DEB959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1D68CF0" w14:textId="0385380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E986D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0FE5B92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AFD9E21" w14:textId="6199B12C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EA84D53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49AB5460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4CD0BE04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F1682C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314470D0" w14:textId="77777777" w:rsidTr="00F01E8A">
        <w:trPr>
          <w:cantSplit/>
          <w:trHeight w:val="179"/>
          <w:jc w:val="center"/>
        </w:trPr>
        <w:tc>
          <w:tcPr>
            <w:tcW w:w="2213" w:type="dxa"/>
            <w:shd w:val="clear" w:color="auto" w:fill="auto"/>
            <w:vAlign w:val="center"/>
          </w:tcPr>
          <w:p w14:paraId="60E9AFF3" w14:textId="00EA81D2" w:rsidR="00F01E8A" w:rsidRPr="00FD435D" w:rsidRDefault="00F01E8A" w:rsidP="00F01E8A">
            <w:pPr>
              <w:ind w:firstLine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</w:t>
            </w:r>
            <w:r w:rsidRPr="0088262C">
              <w:rPr>
                <w:rFonts w:ascii="Arial" w:hAnsi="Arial" w:cs="Arial"/>
                <w:sz w:val="20"/>
                <w:szCs w:val="20"/>
              </w:rPr>
              <w:t xml:space="preserve"> wound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0FDBB1" w14:textId="3F87FE43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177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B6BC3AE" w14:textId="7FF05C4C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1.07 (0.86-1.34)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03ED4C2" w14:textId="2BDF89DC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5750958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5F439FA" w14:textId="62A11F8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1.08 (0.86-1.36)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6110D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</w:tcPr>
          <w:p w14:paraId="57CF42C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5426546" w14:textId="5646EF46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0.92 (0.72-1.18)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340E1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B0E46A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5DB93F8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26C6BCC4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0CDF43CC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E7E6E6" w:themeFill="background2"/>
            <w:vAlign w:val="center"/>
          </w:tcPr>
          <w:p w14:paraId="29A8AB96" w14:textId="5A3E0118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 w:rsidRPr="0088262C">
              <w:rPr>
                <w:rFonts w:ascii="Arial" w:hAnsi="Arial" w:cs="Arial"/>
                <w:sz w:val="20"/>
                <w:szCs w:val="20"/>
              </w:rPr>
              <w:t>Employment status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46CB7308" w14:textId="17BCDED9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E7E6E6" w:themeFill="background2"/>
            <w:vAlign w:val="center"/>
          </w:tcPr>
          <w:p w14:paraId="0608D612" w14:textId="08FA37F4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1C09340D" w14:textId="401C196A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E7E6E6" w:themeFill="background2"/>
            <w:vAlign w:val="center"/>
          </w:tcPr>
          <w:p w14:paraId="281EA373" w14:textId="21497BDC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3A714C9E" w14:textId="36B1EAC2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27951B12" w14:textId="6287EAB8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76" w:type="dxa"/>
            <w:shd w:val="clear" w:color="auto" w:fill="E7E6E6" w:themeFill="background2"/>
          </w:tcPr>
          <w:p w14:paraId="1E3C5AE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0C792AB1" w14:textId="1344714F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E7E6E6" w:themeFill="background2"/>
            <w:vAlign w:val="center"/>
          </w:tcPr>
          <w:p w14:paraId="1F676DB1" w14:textId="43BB9CB8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&lt;0.0001</w:t>
            </w:r>
          </w:p>
        </w:tc>
        <w:tc>
          <w:tcPr>
            <w:tcW w:w="236" w:type="dxa"/>
            <w:shd w:val="clear" w:color="auto" w:fill="E7E6E6" w:themeFill="background2"/>
          </w:tcPr>
          <w:p w14:paraId="5DE7EB47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E7E6E6" w:themeFill="background2"/>
            <w:vAlign w:val="center"/>
          </w:tcPr>
          <w:p w14:paraId="2539E3AD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E7E6E6" w:themeFill="background2"/>
            <w:vAlign w:val="center"/>
          </w:tcPr>
          <w:p w14:paraId="38E0385E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16B44FA0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E7E6E6" w:themeFill="background2"/>
            <w:vAlign w:val="center"/>
          </w:tcPr>
          <w:p w14:paraId="6C388DD2" w14:textId="0C74E74E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8262C">
              <w:rPr>
                <w:rFonts w:ascii="Arial" w:hAnsi="Arial" w:cs="Arial"/>
                <w:sz w:val="20"/>
                <w:szCs w:val="20"/>
              </w:rPr>
              <w:t>Employed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50A5B1A4" w14:textId="071751F3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67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(8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E7E6E6" w:themeFill="background2"/>
            <w:vAlign w:val="center"/>
          </w:tcPr>
          <w:p w14:paraId="7F9CC042" w14:textId="706C2941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3B88A275" w14:textId="024133E2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E7E6E6" w:themeFill="background2"/>
            <w:vAlign w:val="center"/>
          </w:tcPr>
          <w:p w14:paraId="03CD2D5C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7151E781" w14:textId="70314CBD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6E2B2BD5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E7E6E6" w:themeFill="background2"/>
          </w:tcPr>
          <w:p w14:paraId="093D80D8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178498B1" w14:textId="2E59E712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1.00</w:t>
            </w:r>
          </w:p>
        </w:tc>
        <w:tc>
          <w:tcPr>
            <w:tcW w:w="969" w:type="dxa"/>
            <w:shd w:val="clear" w:color="auto" w:fill="E7E6E6" w:themeFill="background2"/>
            <w:vAlign w:val="center"/>
          </w:tcPr>
          <w:p w14:paraId="54E276F2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E7E6E6" w:themeFill="background2"/>
          </w:tcPr>
          <w:p w14:paraId="0EFA080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E7E6E6" w:themeFill="background2"/>
            <w:vAlign w:val="center"/>
          </w:tcPr>
          <w:p w14:paraId="29135794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E7E6E6" w:themeFill="background2"/>
            <w:vAlign w:val="center"/>
          </w:tcPr>
          <w:p w14:paraId="66138A7A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E8A" w:rsidRPr="00FD435D" w14:paraId="34F7CA91" w14:textId="77777777" w:rsidTr="00F01E8A">
        <w:trPr>
          <w:cantSplit/>
          <w:trHeight w:val="168"/>
          <w:jc w:val="center"/>
        </w:trPr>
        <w:tc>
          <w:tcPr>
            <w:tcW w:w="2213" w:type="dxa"/>
            <w:shd w:val="clear" w:color="auto" w:fill="E7E6E6" w:themeFill="background2"/>
            <w:vAlign w:val="center"/>
          </w:tcPr>
          <w:p w14:paraId="1E5F76C8" w14:textId="28AF8EFF" w:rsidR="00F01E8A" w:rsidRPr="00FD435D" w:rsidRDefault="00F01E8A" w:rsidP="00F01E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8262C">
              <w:rPr>
                <w:rFonts w:ascii="Arial" w:hAnsi="Arial" w:cs="Arial"/>
                <w:sz w:val="20"/>
                <w:szCs w:val="20"/>
              </w:rPr>
              <w:t>Unemployed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4F5C9F56" w14:textId="7A5D1DBB" w:rsidR="00F01E8A" w:rsidRPr="00893FFF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173</w:t>
            </w:r>
            <w:r w:rsidR="007C2FCB">
              <w:rPr>
                <w:rFonts w:ascii="Arial" w:hAnsi="Arial" w:cs="Arial"/>
                <w:noProof/>
                <w:sz w:val="20"/>
                <w:szCs w:val="20"/>
              </w:rPr>
              <w:t xml:space="preserve"> (16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844" w:type="dxa"/>
            <w:shd w:val="clear" w:color="auto" w:fill="E7E6E6" w:themeFill="background2"/>
            <w:vAlign w:val="center"/>
          </w:tcPr>
          <w:p w14:paraId="2F59876D" w14:textId="007790B0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2.02 (1.52-2.68)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18AD2AA1" w14:textId="1E1C5601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E7E6E6" w:themeFill="background2"/>
            <w:vAlign w:val="center"/>
          </w:tcPr>
          <w:p w14:paraId="464927A6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7F82D7E1" w14:textId="5E785324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2.02 (1.52-2.67)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59A0C501" w14:textId="491A85B0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E7E6E6" w:themeFill="background2"/>
          </w:tcPr>
          <w:p w14:paraId="07B2915B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687F094D" w14:textId="7EC17306" w:rsidR="00F01E8A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1.63 (1.22-2.18)</w:t>
            </w:r>
          </w:p>
        </w:tc>
        <w:tc>
          <w:tcPr>
            <w:tcW w:w="969" w:type="dxa"/>
            <w:shd w:val="clear" w:color="auto" w:fill="E7E6E6" w:themeFill="background2"/>
            <w:vAlign w:val="center"/>
          </w:tcPr>
          <w:p w14:paraId="6C94C67B" w14:textId="5E66A729" w:rsidR="00F01E8A" w:rsidRPr="00FD435D" w:rsidRDefault="00F01E8A" w:rsidP="00F01E8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E7E6E6" w:themeFill="background2"/>
          </w:tcPr>
          <w:p w14:paraId="228F5206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E7E6E6" w:themeFill="background2"/>
            <w:vAlign w:val="center"/>
          </w:tcPr>
          <w:p w14:paraId="6F4A7509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E7E6E6" w:themeFill="background2"/>
            <w:vAlign w:val="center"/>
          </w:tcPr>
          <w:p w14:paraId="1678D7B4" w14:textId="77777777" w:rsidR="00F01E8A" w:rsidRPr="00FD435D" w:rsidRDefault="00F01E8A" w:rsidP="00F01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CB" w:rsidRPr="00FD435D" w14:paraId="310F9FFE" w14:textId="77777777" w:rsidTr="005A782F">
        <w:trPr>
          <w:cantSplit/>
          <w:trHeight w:val="168"/>
          <w:jc w:val="center"/>
        </w:trPr>
        <w:tc>
          <w:tcPr>
            <w:tcW w:w="2213" w:type="dxa"/>
            <w:shd w:val="clear" w:color="auto" w:fill="E7E6E6" w:themeFill="background2"/>
            <w:vAlign w:val="center"/>
          </w:tcPr>
          <w:p w14:paraId="12AB6F8E" w14:textId="390EF56D" w:rsidR="007C2FCB" w:rsidRDefault="007C2FCB" w:rsidP="007C2F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8262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55E34C31" w14:textId="1BD4BCC7" w:rsidR="007C2FCB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79 (19)</w:t>
            </w:r>
          </w:p>
        </w:tc>
        <w:tc>
          <w:tcPr>
            <w:tcW w:w="1844" w:type="dxa"/>
            <w:shd w:val="clear" w:color="auto" w:fill="E7E6E6" w:themeFill="background2"/>
            <w:vAlign w:val="center"/>
          </w:tcPr>
          <w:p w14:paraId="0BEEC7B9" w14:textId="6509B6A6" w:rsidR="007C2FCB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2.51 (1.81-3.47)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6270C877" w14:textId="5070EBEB" w:rsidR="007C2FCB" w:rsidRPr="00FD435D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E7E6E6" w:themeFill="background2"/>
            <w:vAlign w:val="center"/>
          </w:tcPr>
          <w:p w14:paraId="1BC76948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4C1E9FC9" w14:textId="691556DA" w:rsidR="007C2FCB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2.52 (1.82-3.49)</w:t>
            </w:r>
          </w:p>
        </w:tc>
        <w:tc>
          <w:tcPr>
            <w:tcW w:w="1014" w:type="dxa"/>
            <w:shd w:val="clear" w:color="auto" w:fill="E7E6E6" w:themeFill="background2"/>
            <w:vAlign w:val="center"/>
          </w:tcPr>
          <w:p w14:paraId="4DE4B770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E7E6E6" w:themeFill="background2"/>
          </w:tcPr>
          <w:p w14:paraId="5A5E2039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E7E6E6" w:themeFill="background2"/>
            <w:vAlign w:val="center"/>
          </w:tcPr>
          <w:p w14:paraId="6807110F" w14:textId="72B1CE32" w:rsidR="007C2FCB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2.30 (1.64-3.22)</w:t>
            </w:r>
          </w:p>
        </w:tc>
        <w:tc>
          <w:tcPr>
            <w:tcW w:w="969" w:type="dxa"/>
            <w:shd w:val="clear" w:color="auto" w:fill="E7E6E6" w:themeFill="background2"/>
            <w:vAlign w:val="center"/>
          </w:tcPr>
          <w:p w14:paraId="72264AEE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E7E6E6" w:themeFill="background2"/>
          </w:tcPr>
          <w:p w14:paraId="42158E89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E7E6E6" w:themeFill="background2"/>
            <w:vAlign w:val="center"/>
          </w:tcPr>
          <w:p w14:paraId="500A0432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E7E6E6" w:themeFill="background2"/>
            <w:vAlign w:val="center"/>
          </w:tcPr>
          <w:p w14:paraId="2B4FD79E" w14:textId="77777777" w:rsidR="007C2FCB" w:rsidRPr="00FD435D" w:rsidRDefault="007C2FCB" w:rsidP="007C2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88023" w14:textId="0987C0F5" w:rsidR="00F01E8A" w:rsidRDefault="00134019" w:rsidP="00D0559B">
      <w:r>
        <w:br w:type="page"/>
      </w:r>
    </w:p>
    <w:p w14:paraId="166DFB2A" w14:textId="144925CB" w:rsidR="00F01E8A" w:rsidRDefault="00F01E8A" w:rsidP="0088262C">
      <w:pPr>
        <w:ind w:right="-720"/>
      </w:pPr>
    </w:p>
    <w:p w14:paraId="37E1FBE9" w14:textId="18FD075D" w:rsidR="00F01E8A" w:rsidRDefault="00F01E8A" w:rsidP="00D0559B">
      <w:pPr>
        <w:ind w:right="-450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Supplementary Figure 2. </w:t>
      </w:r>
      <w:r>
        <w:rPr>
          <w:rFonts w:ascii="Arial" w:hAnsi="Arial" w:cs="Arial"/>
          <w:b/>
          <w:sz w:val="20"/>
          <w:szCs w:val="20"/>
        </w:rPr>
        <w:t xml:space="preserve">Cumulative incidence of </w:t>
      </w:r>
      <w:r w:rsidR="007C2FCB">
        <w:rPr>
          <w:rFonts w:ascii="Arial" w:hAnsi="Arial" w:cs="Arial"/>
          <w:b/>
          <w:sz w:val="20"/>
          <w:szCs w:val="20"/>
        </w:rPr>
        <w:t xml:space="preserve">violent reinjury </w:t>
      </w:r>
      <w:r>
        <w:rPr>
          <w:rFonts w:ascii="Arial" w:hAnsi="Arial" w:cs="Arial"/>
          <w:b/>
          <w:sz w:val="20"/>
          <w:szCs w:val="20"/>
        </w:rPr>
        <w:t xml:space="preserve">by stab wound at 3 years after surviving a penetrating injury treated at Boston Medical Center, 2012-2021. </w:t>
      </w:r>
    </w:p>
    <w:p w14:paraId="2DB19A03" w14:textId="1E8265EB" w:rsidR="00F01E8A" w:rsidRDefault="00F01E8A" w:rsidP="0088262C">
      <w:pPr>
        <w:ind w:right="-720"/>
        <w:rPr>
          <w:b/>
        </w:rPr>
      </w:pPr>
      <w:r>
        <w:rPr>
          <w:b/>
          <w:noProof/>
        </w:rPr>
        <w:drawing>
          <wp:inline distT="0" distB="0" distL="0" distR="0" wp14:anchorId="623CBAE8" wp14:editId="57374C2C">
            <wp:extent cx="9239250" cy="591956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0717" cy="592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CAF68" w14:textId="226F6D2B" w:rsidR="00F01E8A" w:rsidRDefault="00F01E8A" w:rsidP="0088262C">
      <w:pPr>
        <w:ind w:right="-720"/>
        <w:rPr>
          <w:b/>
        </w:rPr>
      </w:pPr>
    </w:p>
    <w:p w14:paraId="27BBCF7B" w14:textId="0E939B48" w:rsidR="00F01E8A" w:rsidRDefault="00F01E8A" w:rsidP="0088262C">
      <w:pPr>
        <w:ind w:right="-720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Supplementary Figure 3. </w:t>
      </w:r>
      <w:r>
        <w:rPr>
          <w:rFonts w:ascii="Arial" w:hAnsi="Arial" w:cs="Arial"/>
          <w:b/>
          <w:sz w:val="20"/>
          <w:szCs w:val="20"/>
        </w:rPr>
        <w:t xml:space="preserve">Cumulative incidence </w:t>
      </w:r>
      <w:r w:rsidR="007C2FCB">
        <w:rPr>
          <w:rFonts w:ascii="Arial" w:hAnsi="Arial" w:cs="Arial"/>
          <w:b/>
          <w:sz w:val="20"/>
          <w:szCs w:val="20"/>
        </w:rPr>
        <w:t>of violent reinjury</w:t>
      </w:r>
      <w:r>
        <w:rPr>
          <w:rFonts w:ascii="Arial" w:hAnsi="Arial" w:cs="Arial"/>
          <w:b/>
          <w:sz w:val="20"/>
          <w:szCs w:val="20"/>
        </w:rPr>
        <w:t xml:space="preserve"> by gunshot wound at 3 years after surviving a penetrating injury treated at Boston Medical Center, 2012-2021.</w:t>
      </w:r>
    </w:p>
    <w:p w14:paraId="20C5A9A9" w14:textId="1D52B53D" w:rsidR="00F01E8A" w:rsidRDefault="00F01E8A" w:rsidP="0088262C">
      <w:pPr>
        <w:ind w:right="-720"/>
        <w:rPr>
          <w:b/>
        </w:rPr>
      </w:pPr>
      <w:r>
        <w:rPr>
          <w:b/>
          <w:noProof/>
        </w:rPr>
        <w:drawing>
          <wp:inline distT="0" distB="0" distL="0" distR="0" wp14:anchorId="1BAF7490" wp14:editId="24599FC3">
            <wp:extent cx="9232160" cy="591502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s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8675" cy="591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F9DE2" w14:textId="4D44649A" w:rsidR="00F01E8A" w:rsidRDefault="00F01E8A" w:rsidP="0088262C">
      <w:pPr>
        <w:ind w:right="-720"/>
        <w:rPr>
          <w:b/>
        </w:rPr>
      </w:pPr>
    </w:p>
    <w:p w14:paraId="53D4435B" w14:textId="5F3244E2" w:rsidR="00F01E8A" w:rsidRDefault="00F01E8A" w:rsidP="0088262C">
      <w:pPr>
        <w:ind w:right="-720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Supplementary Figure 4. </w:t>
      </w:r>
      <w:r>
        <w:rPr>
          <w:rFonts w:ascii="Arial" w:hAnsi="Arial" w:cs="Arial"/>
          <w:b/>
          <w:sz w:val="20"/>
          <w:szCs w:val="20"/>
        </w:rPr>
        <w:t xml:space="preserve">Cumulative incidence of </w:t>
      </w:r>
      <w:r w:rsidR="007C2FCB">
        <w:rPr>
          <w:rFonts w:ascii="Arial" w:hAnsi="Arial" w:cs="Arial"/>
          <w:b/>
          <w:sz w:val="20"/>
          <w:szCs w:val="20"/>
        </w:rPr>
        <w:t>violent reinjury</w:t>
      </w:r>
      <w:r>
        <w:rPr>
          <w:rFonts w:ascii="Arial" w:hAnsi="Arial" w:cs="Arial"/>
          <w:b/>
          <w:sz w:val="20"/>
          <w:szCs w:val="20"/>
        </w:rPr>
        <w:t xml:space="preserve"> by assault at 3 years after surviving a penetrating injury treated at Boston Medical Center, 2012-2021.</w:t>
      </w:r>
    </w:p>
    <w:p w14:paraId="0F25E9BF" w14:textId="53F1ED49" w:rsidR="00F01E8A" w:rsidRPr="00F01E8A" w:rsidRDefault="00F01E8A" w:rsidP="0088262C">
      <w:pPr>
        <w:ind w:right="-720"/>
        <w:rPr>
          <w:b/>
        </w:rPr>
      </w:pPr>
      <w:r>
        <w:rPr>
          <w:b/>
          <w:noProof/>
        </w:rPr>
        <w:drawing>
          <wp:inline distT="0" distB="0" distL="0" distR="0" wp14:anchorId="0328E05E" wp14:editId="44E6CF54">
            <wp:extent cx="9306493" cy="5962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aul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3123" cy="596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E8A" w:rsidRPr="00F01E8A" w:rsidSect="00FC19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CD"/>
    <w:rsid w:val="000026FC"/>
    <w:rsid w:val="000749CE"/>
    <w:rsid w:val="00090660"/>
    <w:rsid w:val="00134019"/>
    <w:rsid w:val="0016018F"/>
    <w:rsid w:val="0016590F"/>
    <w:rsid w:val="001A2791"/>
    <w:rsid w:val="00256E6A"/>
    <w:rsid w:val="002C3895"/>
    <w:rsid w:val="00305A91"/>
    <w:rsid w:val="003106DF"/>
    <w:rsid w:val="00336DD1"/>
    <w:rsid w:val="003377E6"/>
    <w:rsid w:val="00357E21"/>
    <w:rsid w:val="00381AD9"/>
    <w:rsid w:val="0039441B"/>
    <w:rsid w:val="00432834"/>
    <w:rsid w:val="00497A94"/>
    <w:rsid w:val="004B6BFF"/>
    <w:rsid w:val="005138A2"/>
    <w:rsid w:val="00550DC3"/>
    <w:rsid w:val="00577C29"/>
    <w:rsid w:val="0059777F"/>
    <w:rsid w:val="005E393F"/>
    <w:rsid w:val="00620B40"/>
    <w:rsid w:val="00641588"/>
    <w:rsid w:val="006547C3"/>
    <w:rsid w:val="006E79F6"/>
    <w:rsid w:val="007527FE"/>
    <w:rsid w:val="00776BCD"/>
    <w:rsid w:val="007C2FCB"/>
    <w:rsid w:val="0088262C"/>
    <w:rsid w:val="00893FFF"/>
    <w:rsid w:val="008944B9"/>
    <w:rsid w:val="00894EF4"/>
    <w:rsid w:val="00896E98"/>
    <w:rsid w:val="008A7476"/>
    <w:rsid w:val="008C31AD"/>
    <w:rsid w:val="008E7C78"/>
    <w:rsid w:val="008F5DB3"/>
    <w:rsid w:val="00952771"/>
    <w:rsid w:val="0096215D"/>
    <w:rsid w:val="00967792"/>
    <w:rsid w:val="009D1784"/>
    <w:rsid w:val="009F3C7F"/>
    <w:rsid w:val="00A568E9"/>
    <w:rsid w:val="00A64DB4"/>
    <w:rsid w:val="00A72645"/>
    <w:rsid w:val="00A74DC4"/>
    <w:rsid w:val="00AD3C67"/>
    <w:rsid w:val="00B74C9B"/>
    <w:rsid w:val="00BC5ABB"/>
    <w:rsid w:val="00BE0CE0"/>
    <w:rsid w:val="00C0717E"/>
    <w:rsid w:val="00C24065"/>
    <w:rsid w:val="00C32CC3"/>
    <w:rsid w:val="00C415A7"/>
    <w:rsid w:val="00C70EBB"/>
    <w:rsid w:val="00CA48AE"/>
    <w:rsid w:val="00CC7BC5"/>
    <w:rsid w:val="00CE4705"/>
    <w:rsid w:val="00CF71C0"/>
    <w:rsid w:val="00D0327B"/>
    <w:rsid w:val="00D0559B"/>
    <w:rsid w:val="00D2541F"/>
    <w:rsid w:val="00D5752D"/>
    <w:rsid w:val="00DA4701"/>
    <w:rsid w:val="00E073AE"/>
    <w:rsid w:val="00E1663D"/>
    <w:rsid w:val="00E30BD8"/>
    <w:rsid w:val="00E36400"/>
    <w:rsid w:val="00E77848"/>
    <w:rsid w:val="00F01E8A"/>
    <w:rsid w:val="00F02E0E"/>
    <w:rsid w:val="00F4444B"/>
    <w:rsid w:val="00F46769"/>
    <w:rsid w:val="00FC19E5"/>
    <w:rsid w:val="00FD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8B97"/>
  <w15:chartTrackingRefBased/>
  <w15:docId w15:val="{A547AB12-4B3C-4187-8CA8-D1797DC7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6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6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Medical Center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Courtepatte, Alexa</dc:creator>
  <cp:keywords/>
  <dc:description/>
  <cp:lastModifiedBy>Courtepatte, Alexa, P</cp:lastModifiedBy>
  <cp:revision>2</cp:revision>
  <dcterms:created xsi:type="dcterms:W3CDTF">2023-05-08T15:12:00Z</dcterms:created>
  <dcterms:modified xsi:type="dcterms:W3CDTF">2023-05-08T15:12:00Z</dcterms:modified>
</cp:coreProperties>
</file>