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290" w:rsidRPr="00E94916" w:rsidRDefault="00547290" w:rsidP="00E94916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916">
        <w:rPr>
          <w:rFonts w:ascii="Times New Roman" w:hAnsi="Times New Roman" w:cs="Times New Roman"/>
          <w:b/>
          <w:bCs/>
          <w:sz w:val="24"/>
          <w:szCs w:val="24"/>
        </w:rPr>
        <w:t>Supplement material:</w:t>
      </w:r>
    </w:p>
    <w:p w:rsidR="00547290" w:rsidRDefault="00547290" w:rsidP="00ED4F3A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Exposure assessment from individual micro-environments:</w:t>
      </w:r>
    </w:p>
    <w:p w:rsidR="00437948" w:rsidRDefault="003F1F49" w:rsidP="00ED4F3A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indoor (residential) exposure assessment broadly assessed the living area (including the living room, bedrooms, halls and kitchens) for potential exposure to dust / air pollutants</w:t>
      </w:r>
      <w:r w:rsidR="000F69B5">
        <w:rPr>
          <w:rFonts w:ascii="Times New Roman" w:hAnsi="Times New Roman" w:cs="Times New Roman"/>
          <w:sz w:val="24"/>
          <w:szCs w:val="24"/>
        </w:rPr>
        <w:t>. Following details were recorded for all residences lived during the previous 25 years.</w:t>
      </w:r>
    </w:p>
    <w:p w:rsidR="003725B8" w:rsidRDefault="003725B8" w:rsidP="00ED4F3A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 table 1: Indoor assessment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1525"/>
        <w:gridCol w:w="7470"/>
      </w:tblGrid>
      <w:tr w:rsidR="00437948" w:rsidTr="00437948">
        <w:tc>
          <w:tcPr>
            <w:tcW w:w="1525" w:type="dxa"/>
          </w:tcPr>
          <w:p w:rsidR="00437948" w:rsidRDefault="00437948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7470" w:type="dxa"/>
          </w:tcPr>
          <w:p w:rsidR="00437948" w:rsidRDefault="00437948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recorded and the order of their weightage in terms of hazardous nature</w:t>
            </w:r>
          </w:p>
        </w:tc>
      </w:tr>
      <w:tr w:rsidR="000C2446" w:rsidTr="00437948">
        <w:tc>
          <w:tcPr>
            <w:tcW w:w="1525" w:type="dxa"/>
          </w:tcPr>
          <w:p w:rsidR="000C2446" w:rsidRDefault="000C2446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Location of Residence</w:t>
            </w:r>
          </w:p>
        </w:tc>
        <w:tc>
          <w:tcPr>
            <w:tcW w:w="7470" w:type="dxa"/>
          </w:tcPr>
          <w:p w:rsidR="000C2446" w:rsidRDefault="000C2446" w:rsidP="00946BD8">
            <w:pPr>
              <w:pStyle w:val="ListParagraph"/>
              <w:numPr>
                <w:ilvl w:val="0"/>
                <w:numId w:val="7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Rural (no major highways / industries in 2 km of radius)</w:t>
            </w:r>
          </w:p>
          <w:p w:rsidR="000C2446" w:rsidRDefault="000C2446" w:rsidP="00946BD8">
            <w:pPr>
              <w:pStyle w:val="ListParagraph"/>
              <w:numPr>
                <w:ilvl w:val="0"/>
                <w:numId w:val="7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Semi-rural (rural regions located within 2 km from major highways / industries)</w:t>
            </w:r>
          </w:p>
          <w:p w:rsidR="000C2446" w:rsidRPr="000C2446" w:rsidRDefault="000C2446" w:rsidP="00946BD8">
            <w:pPr>
              <w:pStyle w:val="ListParagraph"/>
              <w:numPr>
                <w:ilvl w:val="0"/>
                <w:numId w:val="7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</w:tr>
      <w:tr w:rsidR="00437948" w:rsidTr="00437948">
        <w:tc>
          <w:tcPr>
            <w:tcW w:w="1525" w:type="dxa"/>
          </w:tcPr>
          <w:p w:rsidR="00437948" w:rsidRDefault="00437948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Roof</w:t>
            </w:r>
          </w:p>
        </w:tc>
        <w:tc>
          <w:tcPr>
            <w:tcW w:w="7470" w:type="dxa"/>
          </w:tcPr>
          <w:p w:rsidR="00437948" w:rsidRPr="00437948" w:rsidRDefault="00437948" w:rsidP="00946BD8">
            <w:pPr>
              <w:pStyle w:val="ListParagraph"/>
              <w:numPr>
                <w:ilvl w:val="0"/>
                <w:numId w:val="7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48">
              <w:rPr>
                <w:rFonts w:ascii="Times New Roman" w:hAnsi="Times New Roman" w:cs="Times New Roman"/>
                <w:sz w:val="24"/>
                <w:szCs w:val="24"/>
              </w:rPr>
              <w:t xml:space="preserve">Reinforced cement concrete (RCC) / steel / </w:t>
            </w:r>
            <w:proofErr w:type="spellStart"/>
            <w:r w:rsidRPr="00437948">
              <w:rPr>
                <w:rFonts w:ascii="Times New Roman" w:hAnsi="Times New Roman" w:cs="Times New Roman"/>
                <w:sz w:val="24"/>
                <w:szCs w:val="24"/>
              </w:rPr>
              <w:t>pucca</w:t>
            </w:r>
            <w:proofErr w:type="spellEnd"/>
            <w:r w:rsidRPr="00437948">
              <w:rPr>
                <w:rFonts w:ascii="Times New Roman" w:hAnsi="Times New Roman" w:cs="Times New Roman"/>
                <w:sz w:val="24"/>
                <w:szCs w:val="24"/>
              </w:rPr>
              <w:t xml:space="preserve"> house </w:t>
            </w:r>
          </w:p>
          <w:p w:rsidR="00437948" w:rsidRPr="00437948" w:rsidRDefault="00437948" w:rsidP="00946BD8">
            <w:pPr>
              <w:pStyle w:val="ListParagraph"/>
              <w:numPr>
                <w:ilvl w:val="0"/>
                <w:numId w:val="7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48">
              <w:rPr>
                <w:rFonts w:ascii="Times New Roman" w:hAnsi="Times New Roman" w:cs="Times New Roman"/>
                <w:sz w:val="24"/>
                <w:szCs w:val="24"/>
              </w:rPr>
              <w:t xml:space="preserve">Clay tiles </w:t>
            </w:r>
          </w:p>
          <w:p w:rsidR="00437948" w:rsidRPr="00437948" w:rsidRDefault="00437948" w:rsidP="00946BD8">
            <w:pPr>
              <w:pStyle w:val="ListParagraph"/>
              <w:numPr>
                <w:ilvl w:val="0"/>
                <w:numId w:val="7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48">
              <w:rPr>
                <w:rFonts w:ascii="Times New Roman" w:hAnsi="Times New Roman" w:cs="Times New Roman"/>
                <w:sz w:val="24"/>
                <w:szCs w:val="24"/>
              </w:rPr>
              <w:t>Asbestos / thatch roof / dusty-leaky roof</w:t>
            </w:r>
          </w:p>
        </w:tc>
      </w:tr>
      <w:tr w:rsidR="00437948" w:rsidTr="00437948">
        <w:tc>
          <w:tcPr>
            <w:tcW w:w="1525" w:type="dxa"/>
          </w:tcPr>
          <w:p w:rsidR="00437948" w:rsidRDefault="00437948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Walls</w:t>
            </w:r>
          </w:p>
        </w:tc>
        <w:tc>
          <w:tcPr>
            <w:tcW w:w="7470" w:type="dxa"/>
          </w:tcPr>
          <w:p w:rsidR="00437948" w:rsidRPr="00437948" w:rsidRDefault="00437948" w:rsidP="00946BD8">
            <w:pPr>
              <w:pStyle w:val="ListParagraph"/>
              <w:numPr>
                <w:ilvl w:val="0"/>
                <w:numId w:val="9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48">
              <w:rPr>
                <w:rFonts w:ascii="Times New Roman" w:hAnsi="Times New Roman" w:cs="Times New Roman"/>
                <w:sz w:val="24"/>
                <w:szCs w:val="24"/>
              </w:rPr>
              <w:t>Well painted and good condition</w:t>
            </w:r>
          </w:p>
          <w:p w:rsidR="00437948" w:rsidRPr="00437948" w:rsidRDefault="00437948" w:rsidP="00946BD8">
            <w:pPr>
              <w:pStyle w:val="ListParagraph"/>
              <w:numPr>
                <w:ilvl w:val="0"/>
                <w:numId w:val="9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48">
              <w:rPr>
                <w:rFonts w:ascii="Times New Roman" w:hAnsi="Times New Roman" w:cs="Times New Roman"/>
                <w:sz w:val="24"/>
                <w:szCs w:val="24"/>
              </w:rPr>
              <w:t>Molds / crevices / cracks / flakes</w:t>
            </w:r>
          </w:p>
        </w:tc>
      </w:tr>
      <w:tr w:rsidR="00437948" w:rsidTr="00437948">
        <w:tc>
          <w:tcPr>
            <w:tcW w:w="1525" w:type="dxa"/>
          </w:tcPr>
          <w:p w:rsidR="00437948" w:rsidRDefault="00437948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Floor</w:t>
            </w:r>
          </w:p>
        </w:tc>
        <w:tc>
          <w:tcPr>
            <w:tcW w:w="7470" w:type="dxa"/>
          </w:tcPr>
          <w:p w:rsidR="00437948" w:rsidRPr="00437948" w:rsidRDefault="00437948" w:rsidP="00946BD8">
            <w:pPr>
              <w:pStyle w:val="ListParagraph"/>
              <w:numPr>
                <w:ilvl w:val="0"/>
                <w:numId w:val="8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48">
              <w:rPr>
                <w:rFonts w:ascii="Times New Roman" w:hAnsi="Times New Roman" w:cs="Times New Roman"/>
                <w:sz w:val="24"/>
                <w:szCs w:val="24"/>
              </w:rPr>
              <w:t>Concrete floors / tiles / equivalent</w:t>
            </w:r>
          </w:p>
          <w:p w:rsidR="00437948" w:rsidRPr="00437948" w:rsidRDefault="00437948" w:rsidP="00946BD8">
            <w:pPr>
              <w:pStyle w:val="ListParagraph"/>
              <w:numPr>
                <w:ilvl w:val="0"/>
                <w:numId w:val="8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48">
              <w:rPr>
                <w:rFonts w:ascii="Times New Roman" w:hAnsi="Times New Roman" w:cs="Times New Roman"/>
                <w:sz w:val="24"/>
                <w:szCs w:val="24"/>
              </w:rPr>
              <w:t xml:space="preserve">Dusty floors </w:t>
            </w:r>
          </w:p>
        </w:tc>
      </w:tr>
      <w:tr w:rsidR="00437948" w:rsidTr="00437948">
        <w:tc>
          <w:tcPr>
            <w:tcW w:w="1525" w:type="dxa"/>
          </w:tcPr>
          <w:p w:rsidR="00437948" w:rsidRDefault="00437948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Kitchen</w:t>
            </w:r>
          </w:p>
        </w:tc>
        <w:tc>
          <w:tcPr>
            <w:tcW w:w="7470" w:type="dxa"/>
          </w:tcPr>
          <w:p w:rsidR="00437948" w:rsidRPr="00437948" w:rsidRDefault="00437948" w:rsidP="00946BD8">
            <w:pPr>
              <w:pStyle w:val="ListParagraph"/>
              <w:numPr>
                <w:ilvl w:val="0"/>
                <w:numId w:val="10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48">
              <w:rPr>
                <w:rFonts w:ascii="Times New Roman" w:hAnsi="Times New Roman" w:cs="Times New Roman"/>
                <w:sz w:val="24"/>
                <w:szCs w:val="24"/>
              </w:rPr>
              <w:t>Presence of separate kitchen / located outside the living area</w:t>
            </w:r>
          </w:p>
          <w:p w:rsidR="00437948" w:rsidRPr="00437948" w:rsidRDefault="00437948" w:rsidP="00946BD8">
            <w:pPr>
              <w:pStyle w:val="ListParagraph"/>
              <w:numPr>
                <w:ilvl w:val="0"/>
                <w:numId w:val="10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48">
              <w:rPr>
                <w:rFonts w:ascii="Times New Roman" w:hAnsi="Times New Roman" w:cs="Times New Roman"/>
                <w:sz w:val="24"/>
                <w:szCs w:val="24"/>
              </w:rPr>
              <w:t>Kitchen shared within the living area</w:t>
            </w:r>
          </w:p>
        </w:tc>
      </w:tr>
      <w:tr w:rsidR="00437948" w:rsidTr="00437948">
        <w:tc>
          <w:tcPr>
            <w:tcW w:w="1525" w:type="dxa"/>
          </w:tcPr>
          <w:p w:rsidR="00437948" w:rsidRDefault="00437948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Cooking fuel</w:t>
            </w:r>
          </w:p>
        </w:tc>
        <w:tc>
          <w:tcPr>
            <w:tcW w:w="7470" w:type="dxa"/>
          </w:tcPr>
          <w:p w:rsidR="00437948" w:rsidRPr="00437948" w:rsidRDefault="00437948" w:rsidP="00946BD8">
            <w:pPr>
              <w:pStyle w:val="ListParagraph"/>
              <w:numPr>
                <w:ilvl w:val="0"/>
                <w:numId w:val="11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48">
              <w:rPr>
                <w:rFonts w:ascii="Times New Roman" w:hAnsi="Times New Roman" w:cs="Times New Roman"/>
                <w:sz w:val="24"/>
                <w:szCs w:val="24"/>
              </w:rPr>
              <w:t>Gas / electric / solar / equivalent clean energy without emitting smoke</w:t>
            </w:r>
          </w:p>
          <w:p w:rsidR="00437948" w:rsidRPr="00437948" w:rsidRDefault="00437948" w:rsidP="00946BD8">
            <w:pPr>
              <w:pStyle w:val="ListParagraph"/>
              <w:numPr>
                <w:ilvl w:val="0"/>
                <w:numId w:val="11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48">
              <w:rPr>
                <w:rFonts w:ascii="Times New Roman" w:hAnsi="Times New Roman" w:cs="Times New Roman"/>
                <w:sz w:val="24"/>
                <w:szCs w:val="24"/>
              </w:rPr>
              <w:t xml:space="preserve">Biomass / coal / smoke emitting </w:t>
            </w:r>
          </w:p>
        </w:tc>
      </w:tr>
      <w:tr w:rsidR="000F69B5" w:rsidTr="00437948">
        <w:tc>
          <w:tcPr>
            <w:tcW w:w="1525" w:type="dxa"/>
          </w:tcPr>
          <w:p w:rsidR="000F69B5" w:rsidRDefault="000F69B5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duration lived in the residence</w:t>
            </w:r>
          </w:p>
        </w:tc>
        <w:tc>
          <w:tcPr>
            <w:tcW w:w="7470" w:type="dxa"/>
          </w:tcPr>
          <w:p w:rsidR="000F69B5" w:rsidRPr="000F69B5" w:rsidRDefault="000F69B5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9B5">
              <w:rPr>
                <w:rFonts w:ascii="Times New Roman" w:hAnsi="Times New Roman" w:cs="Times New Roman"/>
                <w:sz w:val="24"/>
                <w:szCs w:val="24"/>
              </w:rPr>
              <w:t>Hours spent at residence times the total duration (years) lived in the particular residence</w:t>
            </w:r>
          </w:p>
        </w:tc>
      </w:tr>
    </w:tbl>
    <w:p w:rsidR="00437948" w:rsidRDefault="00437948" w:rsidP="00437948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workplace exposure assessment broadly included evaluation of the job type, exposur</w:t>
      </w:r>
      <w:r w:rsidR="005254D8">
        <w:rPr>
          <w:rFonts w:ascii="Times New Roman" w:hAnsi="Times New Roman" w:cs="Times New Roman"/>
          <w:sz w:val="24"/>
          <w:szCs w:val="24"/>
        </w:rPr>
        <w:t xml:space="preserve">e to dust, workplace interiors. Following details were recorded for the jobs / occupations involved during the previous 25 years. </w:t>
      </w:r>
      <w:r w:rsidR="00CB4EC6">
        <w:rPr>
          <w:rFonts w:ascii="Times New Roman" w:hAnsi="Times New Roman" w:cs="Times New Roman"/>
          <w:sz w:val="24"/>
          <w:szCs w:val="24"/>
        </w:rPr>
        <w:t xml:space="preserve">Participants reporting house wife / home maker were exempted from workplace exposure assessment. </w:t>
      </w:r>
    </w:p>
    <w:p w:rsidR="003725B8" w:rsidRDefault="003725B8" w:rsidP="003725B8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 table 2: Workplace assessment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1525"/>
        <w:gridCol w:w="7470"/>
      </w:tblGrid>
      <w:tr w:rsidR="00437948" w:rsidTr="00E04E11">
        <w:tc>
          <w:tcPr>
            <w:tcW w:w="1525" w:type="dxa"/>
          </w:tcPr>
          <w:p w:rsidR="00437948" w:rsidRDefault="00437948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7470" w:type="dxa"/>
          </w:tcPr>
          <w:p w:rsidR="00437948" w:rsidRDefault="00437948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recorded and the order of their weightage in terms of hazardous nature</w:t>
            </w:r>
          </w:p>
        </w:tc>
      </w:tr>
      <w:tr w:rsidR="000C2446" w:rsidTr="00E04E11">
        <w:tc>
          <w:tcPr>
            <w:tcW w:w="1525" w:type="dxa"/>
          </w:tcPr>
          <w:p w:rsidR="000C2446" w:rsidRDefault="000C2446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Location of workplace</w:t>
            </w:r>
          </w:p>
        </w:tc>
        <w:tc>
          <w:tcPr>
            <w:tcW w:w="7470" w:type="dxa"/>
          </w:tcPr>
          <w:p w:rsidR="000C2446" w:rsidRDefault="000C2446" w:rsidP="00946BD8">
            <w:pPr>
              <w:pStyle w:val="ListParagraph"/>
              <w:numPr>
                <w:ilvl w:val="0"/>
                <w:numId w:val="7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Rural (no major highways / industries in 2 km of radius)</w:t>
            </w:r>
          </w:p>
          <w:p w:rsidR="000C2446" w:rsidRDefault="000C2446" w:rsidP="00946BD8">
            <w:pPr>
              <w:pStyle w:val="ListParagraph"/>
              <w:numPr>
                <w:ilvl w:val="0"/>
                <w:numId w:val="7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Semi-rural (rural regions located within 2 km from major highways / industries)</w:t>
            </w:r>
          </w:p>
          <w:p w:rsidR="000C2446" w:rsidRPr="000C2446" w:rsidRDefault="000C2446" w:rsidP="00946BD8">
            <w:pPr>
              <w:pStyle w:val="ListParagraph"/>
              <w:numPr>
                <w:ilvl w:val="0"/>
                <w:numId w:val="7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</w:tr>
      <w:tr w:rsidR="000C2446" w:rsidTr="00E04E11">
        <w:tc>
          <w:tcPr>
            <w:tcW w:w="1525" w:type="dxa"/>
          </w:tcPr>
          <w:p w:rsidR="000C2446" w:rsidRDefault="000C2446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Dust exposure</w:t>
            </w:r>
          </w:p>
        </w:tc>
        <w:tc>
          <w:tcPr>
            <w:tcW w:w="7470" w:type="dxa"/>
          </w:tcPr>
          <w:p w:rsidR="000C2446" w:rsidRDefault="000C2446" w:rsidP="00946BD8">
            <w:pPr>
              <w:pStyle w:val="ListParagraph"/>
              <w:numPr>
                <w:ilvl w:val="0"/>
                <w:numId w:val="11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dust / smoke exposure at workplace</w:t>
            </w:r>
            <w:r w:rsidRPr="00437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(e.g. administrative / white collar / clinical doctors within healthcare facilities, etc.)</w:t>
            </w:r>
          </w:p>
          <w:p w:rsidR="000C2446" w:rsidRDefault="000C2446" w:rsidP="00946BD8">
            <w:pPr>
              <w:pStyle w:val="ListParagraph"/>
              <w:numPr>
                <w:ilvl w:val="0"/>
                <w:numId w:val="11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Sometimes exposure to dust / smoke (e.g. drivers / police / street vendors / delivery agents, etc.)</w:t>
            </w:r>
          </w:p>
          <w:p w:rsidR="000C2446" w:rsidRPr="00437948" w:rsidRDefault="000C2446" w:rsidP="00946BD8">
            <w:pPr>
              <w:pStyle w:val="ListParagraph"/>
              <w:numPr>
                <w:ilvl w:val="0"/>
                <w:numId w:val="11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Always exposure to dust / smoke (e.g. welders / construction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labourers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road laying / miners etc.)</w:t>
            </w:r>
          </w:p>
        </w:tc>
      </w:tr>
      <w:tr w:rsidR="000C2446" w:rsidTr="00E04E11">
        <w:tc>
          <w:tcPr>
            <w:tcW w:w="1525" w:type="dxa"/>
          </w:tcPr>
          <w:p w:rsidR="000C2446" w:rsidRDefault="000C2446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Primary nature of job*</w:t>
            </w:r>
          </w:p>
        </w:tc>
        <w:tc>
          <w:tcPr>
            <w:tcW w:w="7470" w:type="dxa"/>
          </w:tcPr>
          <w:p w:rsidR="000C2446" w:rsidRDefault="000C2446" w:rsidP="00946BD8">
            <w:pPr>
              <w:pStyle w:val="ListParagraph"/>
              <w:numPr>
                <w:ilvl w:val="0"/>
                <w:numId w:val="10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Indoor (&gt; 80% of work hour spent indoors) </w:t>
            </w:r>
          </w:p>
          <w:p w:rsidR="000C2446" w:rsidRDefault="000C2446" w:rsidP="00946BD8">
            <w:pPr>
              <w:pStyle w:val="ListParagraph"/>
              <w:numPr>
                <w:ilvl w:val="0"/>
                <w:numId w:val="10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Outdoors (&gt;80% of work hour spent outdoors) </w:t>
            </w:r>
          </w:p>
          <w:p w:rsidR="000C2446" w:rsidRPr="00437948" w:rsidRDefault="000C2446" w:rsidP="00946BD8">
            <w:pPr>
              <w:pStyle w:val="ListParagraph"/>
              <w:numPr>
                <w:ilvl w:val="0"/>
                <w:numId w:val="10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Mixed</w:t>
            </w:r>
          </w:p>
        </w:tc>
      </w:tr>
      <w:tr w:rsidR="00437948" w:rsidTr="00E04E11">
        <w:tc>
          <w:tcPr>
            <w:tcW w:w="1525" w:type="dxa"/>
          </w:tcPr>
          <w:p w:rsidR="00437948" w:rsidRDefault="00437948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Roof</w:t>
            </w:r>
            <w:r w:rsidR="000C2446" w:rsidRPr="000C244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470" w:type="dxa"/>
          </w:tcPr>
          <w:p w:rsidR="00437948" w:rsidRPr="00437948" w:rsidRDefault="00437948" w:rsidP="00946BD8">
            <w:pPr>
              <w:pStyle w:val="ListParagraph"/>
              <w:numPr>
                <w:ilvl w:val="0"/>
                <w:numId w:val="7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48">
              <w:rPr>
                <w:rFonts w:ascii="Times New Roman" w:hAnsi="Times New Roman" w:cs="Times New Roman"/>
                <w:sz w:val="24"/>
                <w:szCs w:val="24"/>
              </w:rPr>
              <w:t xml:space="preserve">Reinforced cement concrete (RCC) / steel / </w:t>
            </w:r>
            <w:proofErr w:type="spellStart"/>
            <w:r w:rsidRPr="00437948">
              <w:rPr>
                <w:rFonts w:ascii="Times New Roman" w:hAnsi="Times New Roman" w:cs="Times New Roman"/>
                <w:sz w:val="24"/>
                <w:szCs w:val="24"/>
              </w:rPr>
              <w:t>pucca</w:t>
            </w:r>
            <w:proofErr w:type="spellEnd"/>
            <w:r w:rsidRPr="00437948">
              <w:rPr>
                <w:rFonts w:ascii="Times New Roman" w:hAnsi="Times New Roman" w:cs="Times New Roman"/>
                <w:sz w:val="24"/>
                <w:szCs w:val="24"/>
              </w:rPr>
              <w:t xml:space="preserve"> house </w:t>
            </w:r>
          </w:p>
          <w:p w:rsidR="00437948" w:rsidRPr="00437948" w:rsidRDefault="00437948" w:rsidP="00946BD8">
            <w:pPr>
              <w:pStyle w:val="ListParagraph"/>
              <w:numPr>
                <w:ilvl w:val="0"/>
                <w:numId w:val="7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48">
              <w:rPr>
                <w:rFonts w:ascii="Times New Roman" w:hAnsi="Times New Roman" w:cs="Times New Roman"/>
                <w:sz w:val="24"/>
                <w:szCs w:val="24"/>
              </w:rPr>
              <w:t xml:space="preserve">Clay tiles </w:t>
            </w:r>
          </w:p>
          <w:p w:rsidR="00437948" w:rsidRPr="00437948" w:rsidRDefault="00437948" w:rsidP="00946BD8">
            <w:pPr>
              <w:pStyle w:val="ListParagraph"/>
              <w:numPr>
                <w:ilvl w:val="0"/>
                <w:numId w:val="7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48">
              <w:rPr>
                <w:rFonts w:ascii="Times New Roman" w:hAnsi="Times New Roman" w:cs="Times New Roman"/>
                <w:sz w:val="24"/>
                <w:szCs w:val="24"/>
              </w:rPr>
              <w:t>Asbestos / thatch roof / dusty-leaky roof</w:t>
            </w:r>
          </w:p>
        </w:tc>
      </w:tr>
      <w:tr w:rsidR="00437948" w:rsidTr="00E04E11">
        <w:tc>
          <w:tcPr>
            <w:tcW w:w="1525" w:type="dxa"/>
          </w:tcPr>
          <w:p w:rsidR="00437948" w:rsidRDefault="00437948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Walls</w:t>
            </w:r>
            <w:r w:rsidR="000C2446" w:rsidRPr="000C244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470" w:type="dxa"/>
          </w:tcPr>
          <w:p w:rsidR="00437948" w:rsidRPr="00437948" w:rsidRDefault="00437948" w:rsidP="00946BD8">
            <w:pPr>
              <w:pStyle w:val="ListParagraph"/>
              <w:numPr>
                <w:ilvl w:val="0"/>
                <w:numId w:val="9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48">
              <w:rPr>
                <w:rFonts w:ascii="Times New Roman" w:hAnsi="Times New Roman" w:cs="Times New Roman"/>
                <w:sz w:val="24"/>
                <w:szCs w:val="24"/>
              </w:rPr>
              <w:t>Well painted and good condition</w:t>
            </w:r>
          </w:p>
          <w:p w:rsidR="00437948" w:rsidRPr="00437948" w:rsidRDefault="00437948" w:rsidP="00946BD8">
            <w:pPr>
              <w:pStyle w:val="ListParagraph"/>
              <w:numPr>
                <w:ilvl w:val="0"/>
                <w:numId w:val="9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48">
              <w:rPr>
                <w:rFonts w:ascii="Times New Roman" w:hAnsi="Times New Roman" w:cs="Times New Roman"/>
                <w:sz w:val="24"/>
                <w:szCs w:val="24"/>
              </w:rPr>
              <w:t>Molds / crevices / cracks / flakes</w:t>
            </w:r>
          </w:p>
        </w:tc>
      </w:tr>
      <w:tr w:rsidR="00437948" w:rsidTr="00E04E11">
        <w:tc>
          <w:tcPr>
            <w:tcW w:w="1525" w:type="dxa"/>
          </w:tcPr>
          <w:p w:rsidR="00437948" w:rsidRDefault="00437948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Floor</w:t>
            </w:r>
            <w:r w:rsidR="000C2446" w:rsidRPr="000C244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470" w:type="dxa"/>
          </w:tcPr>
          <w:p w:rsidR="00437948" w:rsidRPr="00437948" w:rsidRDefault="00437948" w:rsidP="00946BD8">
            <w:pPr>
              <w:pStyle w:val="ListParagraph"/>
              <w:numPr>
                <w:ilvl w:val="0"/>
                <w:numId w:val="8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48">
              <w:rPr>
                <w:rFonts w:ascii="Times New Roman" w:hAnsi="Times New Roman" w:cs="Times New Roman"/>
                <w:sz w:val="24"/>
                <w:szCs w:val="24"/>
              </w:rPr>
              <w:t>Concrete floors / tiles / equivalent</w:t>
            </w:r>
          </w:p>
          <w:p w:rsidR="00437948" w:rsidRPr="00437948" w:rsidRDefault="00437948" w:rsidP="00946BD8">
            <w:pPr>
              <w:pStyle w:val="ListParagraph"/>
              <w:numPr>
                <w:ilvl w:val="0"/>
                <w:numId w:val="8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48">
              <w:rPr>
                <w:rFonts w:ascii="Times New Roman" w:hAnsi="Times New Roman" w:cs="Times New Roman"/>
                <w:sz w:val="24"/>
                <w:szCs w:val="24"/>
              </w:rPr>
              <w:t xml:space="preserve">Dusty floors </w:t>
            </w:r>
          </w:p>
        </w:tc>
      </w:tr>
      <w:tr w:rsidR="005254D8" w:rsidTr="00E04E11">
        <w:tc>
          <w:tcPr>
            <w:tcW w:w="1525" w:type="dxa"/>
          </w:tcPr>
          <w:p w:rsidR="005254D8" w:rsidRDefault="005254D8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duration </w:t>
            </w:r>
            <w:r w:rsidR="000C2446">
              <w:rPr>
                <w:rFonts w:ascii="Times New Roman" w:hAnsi="Times New Roman" w:cs="Times New Roman"/>
                <w:sz w:val="24"/>
                <w:szCs w:val="24"/>
              </w:rPr>
              <w:t>the job</w:t>
            </w:r>
          </w:p>
        </w:tc>
        <w:tc>
          <w:tcPr>
            <w:tcW w:w="7470" w:type="dxa"/>
          </w:tcPr>
          <w:p w:rsidR="005254D8" w:rsidRPr="000F69B5" w:rsidRDefault="005254D8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9B5">
              <w:rPr>
                <w:rFonts w:ascii="Times New Roman" w:hAnsi="Times New Roman" w:cs="Times New Roman"/>
                <w:sz w:val="24"/>
                <w:szCs w:val="24"/>
              </w:rPr>
              <w:t xml:space="preserve">Hours spent at </w:t>
            </w:r>
            <w:r w:rsidR="000C2446">
              <w:rPr>
                <w:rFonts w:ascii="Times New Roman" w:hAnsi="Times New Roman" w:cs="Times New Roman"/>
                <w:sz w:val="24"/>
                <w:szCs w:val="24"/>
              </w:rPr>
              <w:t>workplace</w:t>
            </w:r>
            <w:r w:rsidRPr="000F69B5">
              <w:rPr>
                <w:rFonts w:ascii="Times New Roman" w:hAnsi="Times New Roman" w:cs="Times New Roman"/>
                <w:sz w:val="24"/>
                <w:szCs w:val="24"/>
              </w:rPr>
              <w:t xml:space="preserve"> times the total duration (years) </w:t>
            </w:r>
            <w:r w:rsidR="000C2446">
              <w:rPr>
                <w:rFonts w:ascii="Times New Roman" w:hAnsi="Times New Roman" w:cs="Times New Roman"/>
                <w:sz w:val="24"/>
                <w:szCs w:val="24"/>
              </w:rPr>
              <w:t>worked / employed / engaged at</w:t>
            </w:r>
            <w:r w:rsidRPr="000F69B5">
              <w:rPr>
                <w:rFonts w:ascii="Times New Roman" w:hAnsi="Times New Roman" w:cs="Times New Roman"/>
                <w:sz w:val="24"/>
                <w:szCs w:val="24"/>
              </w:rPr>
              <w:t xml:space="preserve"> the particular </w:t>
            </w:r>
            <w:r w:rsidR="000C2446">
              <w:rPr>
                <w:rFonts w:ascii="Times New Roman" w:hAnsi="Times New Roman" w:cs="Times New Roman"/>
                <w:sz w:val="24"/>
                <w:szCs w:val="24"/>
              </w:rPr>
              <w:t>work / occupation</w:t>
            </w:r>
          </w:p>
        </w:tc>
      </w:tr>
    </w:tbl>
    <w:p w:rsidR="00437948" w:rsidRPr="00CB4EC6" w:rsidRDefault="000C2446" w:rsidP="00CB4EC6">
      <w:p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CB4EC6">
        <w:rPr>
          <w:rFonts w:ascii="Times New Roman" w:hAnsi="Times New Roman" w:cs="Times New Roman"/>
          <w:sz w:val="20"/>
          <w:szCs w:val="20"/>
        </w:rPr>
        <w:t>*Details on interior</w:t>
      </w:r>
      <w:r w:rsidR="00CB4EC6">
        <w:rPr>
          <w:rFonts w:ascii="Times New Roman" w:hAnsi="Times New Roman" w:cs="Times New Roman"/>
          <w:sz w:val="20"/>
          <w:szCs w:val="20"/>
        </w:rPr>
        <w:t>s</w:t>
      </w:r>
      <w:r w:rsidRPr="00CB4EC6">
        <w:rPr>
          <w:rFonts w:ascii="Times New Roman" w:hAnsi="Times New Roman" w:cs="Times New Roman"/>
          <w:sz w:val="20"/>
          <w:szCs w:val="20"/>
        </w:rPr>
        <w:t xml:space="preserve"> of </w:t>
      </w:r>
      <w:r w:rsidR="00CB4EC6">
        <w:rPr>
          <w:rFonts w:ascii="Times New Roman" w:hAnsi="Times New Roman" w:cs="Times New Roman"/>
          <w:sz w:val="20"/>
          <w:szCs w:val="20"/>
        </w:rPr>
        <w:t xml:space="preserve">the </w:t>
      </w:r>
      <w:r w:rsidRPr="00CB4EC6">
        <w:rPr>
          <w:rFonts w:ascii="Times New Roman" w:hAnsi="Times New Roman" w:cs="Times New Roman"/>
          <w:sz w:val="20"/>
          <w:szCs w:val="20"/>
        </w:rPr>
        <w:t xml:space="preserve">workplace </w:t>
      </w:r>
      <w:r w:rsidRPr="00CB4EC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 w:rsidRPr="00CB4EC6">
        <w:rPr>
          <w:rFonts w:ascii="Times New Roman" w:hAnsi="Times New Roman" w:cs="Times New Roman"/>
          <w:sz w:val="20"/>
          <w:szCs w:val="20"/>
          <w:vertAlign w:val="superscript"/>
        </w:rPr>
        <w:t>,2</w:t>
      </w:r>
      <w:proofErr w:type="gramEnd"/>
      <w:r w:rsidRPr="00CB4EC6">
        <w:rPr>
          <w:rFonts w:ascii="Times New Roman" w:hAnsi="Times New Roman" w:cs="Times New Roman"/>
          <w:sz w:val="20"/>
          <w:szCs w:val="20"/>
          <w:vertAlign w:val="superscript"/>
        </w:rPr>
        <w:t>&amp;3</w:t>
      </w:r>
      <w:r w:rsidRPr="00CB4EC6">
        <w:rPr>
          <w:rFonts w:ascii="Times New Roman" w:hAnsi="Times New Roman" w:cs="Times New Roman"/>
          <w:sz w:val="20"/>
          <w:szCs w:val="20"/>
        </w:rPr>
        <w:t xml:space="preserve"> were exempted for </w:t>
      </w:r>
      <w:r w:rsidR="001B0789" w:rsidRPr="00CB4EC6">
        <w:rPr>
          <w:rFonts w:ascii="Times New Roman" w:hAnsi="Times New Roman" w:cs="Times New Roman"/>
          <w:sz w:val="20"/>
          <w:szCs w:val="20"/>
        </w:rPr>
        <w:t>participants reporting outdoor nature of work.</w:t>
      </w:r>
    </w:p>
    <w:p w:rsidR="001B0789" w:rsidRDefault="001B0789" w:rsidP="001B078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297C49">
        <w:rPr>
          <w:rFonts w:ascii="Times New Roman" w:hAnsi="Times New Roman" w:cs="Times New Roman"/>
          <w:sz w:val="24"/>
          <w:szCs w:val="24"/>
        </w:rPr>
        <w:t xml:space="preserve">assessment of </w:t>
      </w:r>
      <w:r>
        <w:rPr>
          <w:rFonts w:ascii="Times New Roman" w:hAnsi="Times New Roman" w:cs="Times New Roman"/>
          <w:sz w:val="24"/>
          <w:szCs w:val="24"/>
        </w:rPr>
        <w:t xml:space="preserve">exposure </w:t>
      </w:r>
      <w:r w:rsidR="00297C49">
        <w:rPr>
          <w:rFonts w:ascii="Times New Roman" w:hAnsi="Times New Roman" w:cs="Times New Roman"/>
          <w:sz w:val="24"/>
          <w:szCs w:val="24"/>
        </w:rPr>
        <w:t xml:space="preserve">during the commute / transit </w:t>
      </w:r>
      <w:r>
        <w:rPr>
          <w:rFonts w:ascii="Times New Roman" w:hAnsi="Times New Roman" w:cs="Times New Roman"/>
          <w:sz w:val="24"/>
          <w:szCs w:val="24"/>
        </w:rPr>
        <w:t xml:space="preserve">included </w:t>
      </w:r>
      <w:r w:rsidR="00297C49">
        <w:rPr>
          <w:rFonts w:ascii="Times New Roman" w:hAnsi="Times New Roman" w:cs="Times New Roman"/>
          <w:sz w:val="24"/>
          <w:szCs w:val="24"/>
        </w:rPr>
        <w:t>mode of travel, locations commuted and duration of transit</w:t>
      </w:r>
      <w:r>
        <w:rPr>
          <w:rFonts w:ascii="Times New Roman" w:hAnsi="Times New Roman" w:cs="Times New Roman"/>
          <w:sz w:val="24"/>
          <w:szCs w:val="24"/>
        </w:rPr>
        <w:t xml:space="preserve">. Following details were recorded for the jobs / occupations involved during the previous 25 years. </w:t>
      </w:r>
      <w:r w:rsidR="00CB4EC6">
        <w:rPr>
          <w:rFonts w:ascii="Times New Roman" w:hAnsi="Times New Roman" w:cs="Times New Roman"/>
          <w:sz w:val="24"/>
          <w:szCs w:val="24"/>
        </w:rPr>
        <w:t>Participants reporting house wife / home maker were exempted from exposure assessment due to transit / commute between work and residence.</w:t>
      </w:r>
    </w:p>
    <w:p w:rsidR="003725B8" w:rsidRDefault="003725B8" w:rsidP="003725B8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 table 3: Assessment of exposure during transit / commute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1795"/>
        <w:gridCol w:w="7200"/>
      </w:tblGrid>
      <w:tr w:rsidR="001B0789" w:rsidTr="00297C49">
        <w:tc>
          <w:tcPr>
            <w:tcW w:w="1795" w:type="dxa"/>
          </w:tcPr>
          <w:p w:rsidR="001B0789" w:rsidRDefault="001B0789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7200" w:type="dxa"/>
          </w:tcPr>
          <w:p w:rsidR="001B0789" w:rsidRDefault="001B0789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recorded and the order of their weightage in terms of hazardous nature</w:t>
            </w:r>
          </w:p>
        </w:tc>
      </w:tr>
      <w:tr w:rsidR="001B0789" w:rsidTr="00297C49">
        <w:tc>
          <w:tcPr>
            <w:tcW w:w="1795" w:type="dxa"/>
          </w:tcPr>
          <w:p w:rsidR="001B0789" w:rsidRDefault="001B0789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Locations travelled during commute / transit</w:t>
            </w:r>
          </w:p>
        </w:tc>
        <w:tc>
          <w:tcPr>
            <w:tcW w:w="7200" w:type="dxa"/>
          </w:tcPr>
          <w:p w:rsidR="001B0789" w:rsidRDefault="001B0789" w:rsidP="00946BD8">
            <w:pPr>
              <w:pStyle w:val="ListParagraph"/>
              <w:numPr>
                <w:ilvl w:val="0"/>
                <w:numId w:val="7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Rural (no major highways / industries in 2 km of radius)</w:t>
            </w:r>
          </w:p>
          <w:p w:rsidR="001B0789" w:rsidRDefault="001B0789" w:rsidP="00946BD8">
            <w:pPr>
              <w:pStyle w:val="ListParagraph"/>
              <w:numPr>
                <w:ilvl w:val="0"/>
                <w:numId w:val="7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Semi-rural (rural regions located within 2 km from major highways / industries)</w:t>
            </w:r>
          </w:p>
          <w:p w:rsidR="001B0789" w:rsidRPr="000C2446" w:rsidRDefault="001B0789" w:rsidP="00946BD8">
            <w:pPr>
              <w:pStyle w:val="ListParagraph"/>
              <w:numPr>
                <w:ilvl w:val="0"/>
                <w:numId w:val="7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</w:tr>
      <w:tr w:rsidR="001B0789" w:rsidTr="00297C49">
        <w:tc>
          <w:tcPr>
            <w:tcW w:w="1795" w:type="dxa"/>
          </w:tcPr>
          <w:p w:rsidR="001B0789" w:rsidRDefault="001B0789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 of travel</w:t>
            </w:r>
          </w:p>
        </w:tc>
        <w:tc>
          <w:tcPr>
            <w:tcW w:w="7200" w:type="dxa"/>
          </w:tcPr>
          <w:p w:rsidR="00297C49" w:rsidRDefault="00297C49" w:rsidP="00946BD8">
            <w:pPr>
              <w:pStyle w:val="ListParagraph"/>
              <w:numPr>
                <w:ilvl w:val="0"/>
                <w:numId w:val="11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C49">
              <w:rPr>
                <w:rFonts w:ascii="Times New Roman" w:hAnsi="Times New Roman" w:cs="Times New Roman"/>
                <w:sz w:val="24"/>
                <w:szCs w:val="24"/>
              </w:rPr>
              <w:t>2 wheeler / walking / cycling</w:t>
            </w:r>
          </w:p>
          <w:p w:rsidR="001B0789" w:rsidRPr="00297C49" w:rsidRDefault="00297C49" w:rsidP="00946BD8">
            <w:pPr>
              <w:pStyle w:val="ListParagraph"/>
              <w:numPr>
                <w:ilvl w:val="0"/>
                <w:numId w:val="11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 transport including bus / shared open taxis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autorikshaws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B0789" w:rsidRPr="00437948" w:rsidRDefault="00297C49" w:rsidP="00946BD8">
            <w:pPr>
              <w:pStyle w:val="ListParagraph"/>
              <w:numPr>
                <w:ilvl w:val="0"/>
                <w:numId w:val="11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wheeled closed vehicles (including private taxi / personal cars) / company shuttle vehicles (e.g. bus, etc.)</w:t>
            </w:r>
          </w:p>
        </w:tc>
      </w:tr>
      <w:tr w:rsidR="001B0789" w:rsidTr="00297C49">
        <w:tc>
          <w:tcPr>
            <w:tcW w:w="1795" w:type="dxa"/>
          </w:tcPr>
          <w:p w:rsidR="001B0789" w:rsidRDefault="001B0789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duration the </w:t>
            </w:r>
            <w:r w:rsidR="00297C49">
              <w:rPr>
                <w:rFonts w:ascii="Times New Roman" w:hAnsi="Times New Roman" w:cs="Times New Roman"/>
                <w:sz w:val="24"/>
                <w:szCs w:val="24"/>
              </w:rPr>
              <w:t>commute</w:t>
            </w:r>
          </w:p>
        </w:tc>
        <w:tc>
          <w:tcPr>
            <w:tcW w:w="7200" w:type="dxa"/>
          </w:tcPr>
          <w:p w:rsidR="001B0789" w:rsidRPr="000F69B5" w:rsidRDefault="001B0789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9B5">
              <w:rPr>
                <w:rFonts w:ascii="Times New Roman" w:hAnsi="Times New Roman" w:cs="Times New Roman"/>
                <w:sz w:val="24"/>
                <w:szCs w:val="24"/>
              </w:rPr>
              <w:t xml:space="preserve">Hours spent </w:t>
            </w:r>
            <w:r w:rsidR="00297C49">
              <w:rPr>
                <w:rFonts w:ascii="Times New Roman" w:hAnsi="Times New Roman" w:cs="Times New Roman"/>
                <w:sz w:val="24"/>
                <w:szCs w:val="24"/>
              </w:rPr>
              <w:t xml:space="preserve">during commute / transit </w:t>
            </w:r>
            <w:r w:rsidRPr="000F69B5">
              <w:rPr>
                <w:rFonts w:ascii="Times New Roman" w:hAnsi="Times New Roman" w:cs="Times New Roman"/>
                <w:sz w:val="24"/>
                <w:szCs w:val="24"/>
              </w:rPr>
              <w:t xml:space="preserve">times the total duration (years)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worked / employed / engaged at</w:t>
            </w:r>
            <w:r w:rsidRPr="000F69B5">
              <w:rPr>
                <w:rFonts w:ascii="Times New Roman" w:hAnsi="Times New Roman" w:cs="Times New Roman"/>
                <w:sz w:val="24"/>
                <w:szCs w:val="24"/>
              </w:rPr>
              <w:t xml:space="preserve"> the particular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work / occupation</w:t>
            </w:r>
          </w:p>
        </w:tc>
      </w:tr>
    </w:tbl>
    <w:p w:rsidR="00297C49" w:rsidRDefault="00297C49" w:rsidP="00297C4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outdoor exposure assessment included locations visited for purposed other than attending office / job / work (e.g. recreation, shopping and others) and average duration spent at these locations. Following details were recorded for the outdoor visits during the previous 25 years. </w:t>
      </w:r>
    </w:p>
    <w:p w:rsidR="003725B8" w:rsidRDefault="003725B8" w:rsidP="00297C4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 table 4: Outdoor assessment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1795"/>
        <w:gridCol w:w="7200"/>
      </w:tblGrid>
      <w:tr w:rsidR="00297C49" w:rsidTr="00E04E11">
        <w:tc>
          <w:tcPr>
            <w:tcW w:w="1795" w:type="dxa"/>
          </w:tcPr>
          <w:p w:rsidR="00297C49" w:rsidRDefault="00297C49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Variables</w:t>
            </w:r>
          </w:p>
        </w:tc>
        <w:tc>
          <w:tcPr>
            <w:tcW w:w="7200" w:type="dxa"/>
          </w:tcPr>
          <w:p w:rsidR="00297C49" w:rsidRDefault="00297C49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recorded and the order of their weightage in terms of hazardous nature</w:t>
            </w:r>
          </w:p>
        </w:tc>
      </w:tr>
      <w:tr w:rsidR="00297C49" w:rsidTr="00E04E11">
        <w:tc>
          <w:tcPr>
            <w:tcW w:w="1795" w:type="dxa"/>
          </w:tcPr>
          <w:p w:rsidR="00297C49" w:rsidRDefault="00297C49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Locations travelled during commute / transit</w:t>
            </w:r>
          </w:p>
        </w:tc>
        <w:tc>
          <w:tcPr>
            <w:tcW w:w="7200" w:type="dxa"/>
          </w:tcPr>
          <w:p w:rsidR="00297C49" w:rsidRDefault="00297C49" w:rsidP="00946BD8">
            <w:pPr>
              <w:pStyle w:val="ListParagraph"/>
              <w:numPr>
                <w:ilvl w:val="0"/>
                <w:numId w:val="7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Rural (no major highways / industries in 2 km of radius)</w:t>
            </w:r>
          </w:p>
          <w:p w:rsidR="00297C49" w:rsidRDefault="00297C49" w:rsidP="00946BD8">
            <w:pPr>
              <w:pStyle w:val="ListParagraph"/>
              <w:numPr>
                <w:ilvl w:val="0"/>
                <w:numId w:val="7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Semi-rural (rural regions located within 2 km from major highways / industries)</w:t>
            </w:r>
          </w:p>
          <w:p w:rsidR="00297C49" w:rsidRPr="000C2446" w:rsidRDefault="00297C49" w:rsidP="00946BD8">
            <w:pPr>
              <w:pStyle w:val="ListParagraph"/>
              <w:numPr>
                <w:ilvl w:val="0"/>
                <w:numId w:val="7"/>
              </w:numPr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</w:tr>
      <w:tr w:rsidR="00297C49" w:rsidTr="00E04E11">
        <w:tc>
          <w:tcPr>
            <w:tcW w:w="1795" w:type="dxa"/>
          </w:tcPr>
          <w:p w:rsidR="00297C49" w:rsidRDefault="00297C49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duration the commute</w:t>
            </w:r>
          </w:p>
        </w:tc>
        <w:tc>
          <w:tcPr>
            <w:tcW w:w="7200" w:type="dxa"/>
          </w:tcPr>
          <w:p w:rsidR="00297C49" w:rsidRPr="000F69B5" w:rsidRDefault="00297C49" w:rsidP="00946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9B5">
              <w:rPr>
                <w:rFonts w:ascii="Times New Roman" w:hAnsi="Times New Roman" w:cs="Times New Roman"/>
                <w:sz w:val="24"/>
                <w:szCs w:val="24"/>
              </w:rPr>
              <w:t xml:space="preserve">Hours spent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during commute / transit </w:t>
            </w:r>
            <w:r w:rsidRPr="000F69B5">
              <w:rPr>
                <w:rFonts w:ascii="Times New Roman" w:hAnsi="Times New Roman" w:cs="Times New Roman"/>
                <w:sz w:val="24"/>
                <w:szCs w:val="24"/>
              </w:rPr>
              <w:t xml:space="preserve">times the total duration (years)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worked / employed / engaged at</w:t>
            </w:r>
            <w:r w:rsidRPr="000F69B5">
              <w:rPr>
                <w:rFonts w:ascii="Times New Roman" w:hAnsi="Times New Roman" w:cs="Times New Roman"/>
                <w:sz w:val="24"/>
                <w:szCs w:val="24"/>
              </w:rPr>
              <w:t xml:space="preserve"> the particular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work / occupation</w:t>
            </w:r>
          </w:p>
        </w:tc>
      </w:tr>
    </w:tbl>
    <w:p w:rsidR="001B0789" w:rsidRDefault="001B0789" w:rsidP="00ED4F3A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DF4978" w:rsidRDefault="00DF4978" w:rsidP="00DF497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F4978">
        <w:rPr>
          <w:rFonts w:ascii="Times New Roman" w:hAnsi="Times New Roman" w:cs="Times New Roman"/>
          <w:sz w:val="24"/>
          <w:szCs w:val="24"/>
        </w:rPr>
        <w:t>Estimatin</w:t>
      </w:r>
      <w:r>
        <w:rPr>
          <w:rFonts w:ascii="Times New Roman" w:hAnsi="Times New Roman" w:cs="Times New Roman"/>
          <w:sz w:val="24"/>
          <w:szCs w:val="24"/>
        </w:rPr>
        <w:t>g cumulative exposure</w:t>
      </w:r>
      <w:r w:rsidRPr="00DF4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the pollutants: </w:t>
      </w:r>
    </w:p>
    <w:p w:rsidR="006275B8" w:rsidRDefault="006275B8" w:rsidP="00627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cumulative exposure (P) to participant pollutant of a participant (residing for “n” years at a particular monitoring stations) is estimated by the equation </w:t>
      </w:r>
    </w:p>
    <w:p w:rsidR="006275B8" w:rsidRPr="00DF4978" w:rsidRDefault="006275B8" w:rsidP="006275B8">
      <w:pPr>
        <w:rPr>
          <w:rFonts w:ascii="Times New Roman" w:hAnsi="Times New Roman" w:cs="Times New Roman"/>
          <w:sz w:val="24"/>
          <w:szCs w:val="24"/>
        </w:rPr>
      </w:pPr>
      <w:r w:rsidRPr="00861DD7">
        <w:rPr>
          <w:rFonts w:ascii="Times New Roman" w:hAnsi="Times New Roman" w:cs="Times New Roman"/>
          <w:noProof/>
          <w:sz w:val="24"/>
          <w:szCs w:val="24"/>
          <w:lang w:val="en-I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B64C5B" wp14:editId="029BE86C">
                <wp:simplePos x="0" y="0"/>
                <wp:positionH relativeFrom="column">
                  <wp:posOffset>0</wp:posOffset>
                </wp:positionH>
                <wp:positionV relativeFrom="paragraph">
                  <wp:posOffset>46355</wp:posOffset>
                </wp:positionV>
                <wp:extent cx="2000869" cy="756426"/>
                <wp:effectExtent l="0" t="0" r="0" b="0"/>
                <wp:wrapTopAndBottom/>
                <wp:docPr id="11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869" cy="7564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275B8" w:rsidRDefault="006275B8" w:rsidP="006275B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m:t>P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pt-BR"/>
                                  </w:rPr>
                                  <m:t>=</m:t>
                                </m:r>
                                <m:nary>
                                  <m:naryPr>
                                    <m:chr m:val="∑"/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pt-BR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pt-BR"/>
                                      </w:rPr>
                                      <m:t>k=0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pt-BR"/>
                                      </w:rPr>
                                      <m:t>n</m:t>
                                    </m:r>
                                  </m:sup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  <m:t>p-(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pt-BR"/>
                                      </w:rPr>
                                      <m:t>x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  <m:t>*n) </m:t>
                                    </m:r>
                                  </m:e>
                                </m:nary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B64C5B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0;margin-top:3.65pt;width:157.55pt;height:59.5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" filled="f" stroked="f">
                <v:textbox style="mso-fit-shape-to-text:t" inset="0,0,0,0">
                  <w:txbxContent>
                    <w:p w:rsidR="006275B8" w:rsidRDefault="006275B8" w:rsidP="006275B8">
                      <w:pPr>
                        <w:pStyle w:val="NormalWeb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m:t>P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pt-BR"/>
                            </w:rPr>
                            <m:t>=</m:t>
                          </m:r>
                          <m:nary>
                            <m:naryPr>
                              <m:chr m:val="∑"/>
                              <m:ctrlPr>
                                <w:rPr>
                                  <w:rFonts w:ascii="Cambria Math" w:eastAsiaTheme="minorEastAsia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pt-BR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pt-BR"/>
                                </w:rPr>
                                <m:t>k=0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pt-BR"/>
                                </w:rPr>
                                <m:t>n</m:t>
                              </m:r>
                            </m:sup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m:t>p-(</m:t>
                              </m:r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pt-BR"/>
                                </w:rPr>
                                <m:t>x</m:t>
                              </m:r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m:t>*n) </m:t>
                              </m:r>
                            </m:e>
                          </m:nary>
                        </m:oMath>
                      </m:oMathPara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F4978" w:rsidRDefault="00805BC8" w:rsidP="00DF497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 t</w:t>
      </w:r>
      <w:r w:rsidR="000E55A7">
        <w:rPr>
          <w:rFonts w:ascii="Times New Roman" w:hAnsi="Times New Roman" w:cs="Times New Roman"/>
          <w:sz w:val="24"/>
          <w:szCs w:val="24"/>
        </w:rPr>
        <w:t>able 5: A</w:t>
      </w:r>
      <w:r w:rsidR="00DF4978">
        <w:rPr>
          <w:rFonts w:ascii="Times New Roman" w:hAnsi="Times New Roman" w:cs="Times New Roman"/>
          <w:sz w:val="24"/>
          <w:szCs w:val="24"/>
        </w:rPr>
        <w:t>nnual average pollutant levels</w:t>
      </w:r>
      <w:r w:rsidR="006275B8">
        <w:rPr>
          <w:rFonts w:ascii="Times New Roman" w:hAnsi="Times New Roman" w:cs="Times New Roman"/>
          <w:sz w:val="24"/>
          <w:szCs w:val="24"/>
        </w:rPr>
        <w:t xml:space="preserve"> (p)</w:t>
      </w:r>
      <w:r w:rsidR="00DF4978">
        <w:rPr>
          <w:rFonts w:ascii="Times New Roman" w:hAnsi="Times New Roman" w:cs="Times New Roman"/>
          <w:sz w:val="24"/>
          <w:szCs w:val="24"/>
        </w:rPr>
        <w:t xml:space="preserve"> estimated for the period </w:t>
      </w:r>
      <w:r w:rsidR="00DF4978" w:rsidRPr="00DF4978">
        <w:rPr>
          <w:rFonts w:ascii="Times New Roman" w:hAnsi="Times New Roman" w:cs="Times New Roman"/>
          <w:sz w:val="24"/>
          <w:szCs w:val="24"/>
        </w:rPr>
        <w:t>May 2021 – April 2022</w:t>
      </w:r>
      <w:r w:rsidR="00DF4978">
        <w:rPr>
          <w:rFonts w:ascii="Times New Roman" w:hAnsi="Times New Roman" w:cs="Times New Roman"/>
          <w:sz w:val="24"/>
          <w:szCs w:val="24"/>
        </w:rPr>
        <w:t xml:space="preserve"> </w:t>
      </w:r>
      <w:r w:rsidR="000E55A7">
        <w:rPr>
          <w:rFonts w:ascii="Times New Roman" w:hAnsi="Times New Roman" w:cs="Times New Roman"/>
          <w:sz w:val="24"/>
          <w:szCs w:val="24"/>
        </w:rPr>
        <w:t xml:space="preserve">from </w:t>
      </w:r>
      <w:r w:rsidR="00DF4978">
        <w:rPr>
          <w:rFonts w:ascii="Times New Roman" w:hAnsi="Times New Roman" w:cs="Times New Roman"/>
          <w:sz w:val="24"/>
          <w:szCs w:val="24"/>
        </w:rPr>
        <w:t>each of the air monitoring stations at Ahmedabad.</w:t>
      </w:r>
    </w:p>
    <w:tbl>
      <w:tblPr>
        <w:tblStyle w:val="TableGrid"/>
        <w:tblW w:w="5305" w:type="dxa"/>
        <w:tblLook w:val="04A0" w:firstRow="1" w:lastRow="0" w:firstColumn="1" w:lastColumn="0" w:noHBand="0" w:noVBand="1"/>
      </w:tblPr>
      <w:tblGrid>
        <w:gridCol w:w="3595"/>
        <w:gridCol w:w="1710"/>
      </w:tblGrid>
      <w:tr w:rsidR="000E55A7" w:rsidRPr="00DF4978" w:rsidTr="000E55A7">
        <w:trPr>
          <w:trHeight w:val="360"/>
        </w:trPr>
        <w:tc>
          <w:tcPr>
            <w:tcW w:w="3595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N" w:bidi="hi-IN"/>
              </w:rPr>
              <w:t>Locations of the air monitoring stations in Ahmedabad</w:t>
            </w:r>
          </w:p>
        </w:tc>
        <w:tc>
          <w:tcPr>
            <w:tcW w:w="1710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PM</w:t>
            </w:r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IN" w:bidi="hi-IN"/>
              </w:rPr>
              <w:t xml:space="preserve">2.5 </w:t>
            </w:r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(µg/m3)</w:t>
            </w:r>
          </w:p>
        </w:tc>
      </w:tr>
      <w:tr w:rsidR="000E55A7" w:rsidRPr="00DF4978" w:rsidTr="000E55A7">
        <w:trPr>
          <w:trHeight w:val="300"/>
        </w:trPr>
        <w:tc>
          <w:tcPr>
            <w:tcW w:w="3595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proofErr w:type="spellStart"/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Chandkheda</w:t>
            </w:r>
            <w:proofErr w:type="spellEnd"/>
          </w:p>
        </w:tc>
        <w:tc>
          <w:tcPr>
            <w:tcW w:w="1710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50.49</w:t>
            </w:r>
          </w:p>
        </w:tc>
      </w:tr>
      <w:tr w:rsidR="000E55A7" w:rsidRPr="00DF4978" w:rsidTr="000E55A7">
        <w:trPr>
          <w:trHeight w:val="300"/>
        </w:trPr>
        <w:tc>
          <w:tcPr>
            <w:tcW w:w="3595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proofErr w:type="spellStart"/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Gyaspur</w:t>
            </w:r>
            <w:proofErr w:type="spellEnd"/>
          </w:p>
        </w:tc>
        <w:tc>
          <w:tcPr>
            <w:tcW w:w="1710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64.55</w:t>
            </w:r>
          </w:p>
        </w:tc>
      </w:tr>
      <w:tr w:rsidR="000E55A7" w:rsidRPr="00DF4978" w:rsidTr="000E55A7">
        <w:trPr>
          <w:trHeight w:val="300"/>
        </w:trPr>
        <w:tc>
          <w:tcPr>
            <w:tcW w:w="3595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proofErr w:type="spellStart"/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Maninagar</w:t>
            </w:r>
            <w:proofErr w:type="spellEnd"/>
          </w:p>
        </w:tc>
        <w:tc>
          <w:tcPr>
            <w:tcW w:w="1710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50.58</w:t>
            </w:r>
          </w:p>
        </w:tc>
      </w:tr>
      <w:tr w:rsidR="000E55A7" w:rsidRPr="00DF4978" w:rsidTr="000E55A7">
        <w:trPr>
          <w:trHeight w:val="300"/>
        </w:trPr>
        <w:tc>
          <w:tcPr>
            <w:tcW w:w="3595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proofErr w:type="spellStart"/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Raikhad</w:t>
            </w:r>
            <w:proofErr w:type="spellEnd"/>
          </w:p>
        </w:tc>
        <w:tc>
          <w:tcPr>
            <w:tcW w:w="1710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65.78</w:t>
            </w:r>
          </w:p>
        </w:tc>
      </w:tr>
      <w:tr w:rsidR="000E55A7" w:rsidRPr="00DF4978" w:rsidTr="000E55A7">
        <w:trPr>
          <w:trHeight w:val="300"/>
        </w:trPr>
        <w:tc>
          <w:tcPr>
            <w:tcW w:w="3595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proofErr w:type="spellStart"/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Rakhial</w:t>
            </w:r>
            <w:proofErr w:type="spellEnd"/>
          </w:p>
        </w:tc>
        <w:tc>
          <w:tcPr>
            <w:tcW w:w="1710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41.60</w:t>
            </w:r>
          </w:p>
        </w:tc>
      </w:tr>
      <w:tr w:rsidR="000E55A7" w:rsidRPr="00DF4978" w:rsidTr="000E55A7">
        <w:trPr>
          <w:trHeight w:val="300"/>
        </w:trPr>
        <w:tc>
          <w:tcPr>
            <w:tcW w:w="3595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ISRO-Bhopal</w:t>
            </w:r>
          </w:p>
        </w:tc>
        <w:tc>
          <w:tcPr>
            <w:tcW w:w="1710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63.27</w:t>
            </w:r>
          </w:p>
        </w:tc>
      </w:tr>
      <w:tr w:rsidR="000E55A7" w:rsidRPr="00DF4978" w:rsidTr="000E55A7">
        <w:trPr>
          <w:trHeight w:val="300"/>
        </w:trPr>
        <w:tc>
          <w:tcPr>
            <w:tcW w:w="3595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SAC-ISRO</w:t>
            </w:r>
          </w:p>
        </w:tc>
        <w:tc>
          <w:tcPr>
            <w:tcW w:w="1710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47.33</w:t>
            </w:r>
          </w:p>
        </w:tc>
      </w:tr>
      <w:tr w:rsidR="000E55A7" w:rsidRPr="00DF4978" w:rsidTr="000E55A7">
        <w:trPr>
          <w:trHeight w:val="300"/>
        </w:trPr>
        <w:tc>
          <w:tcPr>
            <w:tcW w:w="3595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Airport</w:t>
            </w:r>
          </w:p>
        </w:tc>
        <w:tc>
          <w:tcPr>
            <w:tcW w:w="1710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59.75</w:t>
            </w:r>
          </w:p>
        </w:tc>
      </w:tr>
      <w:tr w:rsidR="000E55A7" w:rsidRPr="00DF4978" w:rsidTr="000E55A7">
        <w:trPr>
          <w:trHeight w:val="300"/>
        </w:trPr>
        <w:tc>
          <w:tcPr>
            <w:tcW w:w="3595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proofErr w:type="spellStart"/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Sardar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 xml:space="preserve"> </w:t>
            </w:r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Stadium</w:t>
            </w:r>
          </w:p>
        </w:tc>
        <w:tc>
          <w:tcPr>
            <w:tcW w:w="1710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58.11</w:t>
            </w:r>
          </w:p>
        </w:tc>
      </w:tr>
      <w:tr w:rsidR="000E55A7" w:rsidRPr="00DF4978" w:rsidTr="000E55A7">
        <w:trPr>
          <w:trHeight w:val="300"/>
        </w:trPr>
        <w:tc>
          <w:tcPr>
            <w:tcW w:w="3595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proofErr w:type="spellStart"/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Vatva</w:t>
            </w:r>
            <w:proofErr w:type="spellEnd"/>
          </w:p>
        </w:tc>
        <w:tc>
          <w:tcPr>
            <w:tcW w:w="1710" w:type="dxa"/>
            <w:noWrap/>
            <w:hideMark/>
          </w:tcPr>
          <w:p w:rsidR="000E55A7" w:rsidRPr="00DF4978" w:rsidRDefault="000E55A7" w:rsidP="00DF497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</w:pPr>
            <w:r w:rsidRPr="00DF4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bidi="hi-IN"/>
              </w:rPr>
              <w:t>56.39</w:t>
            </w:r>
          </w:p>
        </w:tc>
      </w:tr>
    </w:tbl>
    <w:p w:rsidR="000F15FB" w:rsidRDefault="000F15FB" w:rsidP="00DF4978">
      <w:pPr>
        <w:rPr>
          <w:rFonts w:ascii="Times New Roman" w:hAnsi="Times New Roman" w:cs="Times New Roman"/>
          <w:sz w:val="24"/>
          <w:szCs w:val="24"/>
        </w:rPr>
      </w:pPr>
    </w:p>
    <w:p w:rsidR="006275B8" w:rsidRDefault="00627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PM</w:t>
      </w:r>
      <w:r w:rsidRPr="003042EF">
        <w:rPr>
          <w:rFonts w:ascii="Times New Roman" w:hAnsi="Times New Roman" w:cs="Times New Roman"/>
          <w:sz w:val="24"/>
          <w:szCs w:val="24"/>
          <w:vertAlign w:val="subscript"/>
        </w:rPr>
        <w:t xml:space="preserve">2.5 </w:t>
      </w:r>
      <w:r>
        <w:rPr>
          <w:rFonts w:ascii="Times New Roman" w:hAnsi="Times New Roman" w:cs="Times New Roman"/>
          <w:sz w:val="24"/>
          <w:szCs w:val="24"/>
        </w:rPr>
        <w:t>were estimated to change at an annual rate (x) of 0.4 µg/m</w:t>
      </w:r>
      <w:r w:rsidRPr="007F223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9F5EB7" w:rsidRDefault="009F5EB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F5EB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57472"/>
    <w:multiLevelType w:val="hybridMultilevel"/>
    <w:tmpl w:val="44889126"/>
    <w:lvl w:ilvl="0" w:tplc="6FDA8D9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DBF0E24"/>
    <w:multiLevelType w:val="hybridMultilevel"/>
    <w:tmpl w:val="61789F8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8006B4"/>
    <w:multiLevelType w:val="hybridMultilevel"/>
    <w:tmpl w:val="ABAC7A4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23D09"/>
    <w:multiLevelType w:val="hybridMultilevel"/>
    <w:tmpl w:val="84F8BFD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34F44FA"/>
    <w:multiLevelType w:val="hybridMultilevel"/>
    <w:tmpl w:val="F7B8DB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EA7862"/>
    <w:multiLevelType w:val="hybridMultilevel"/>
    <w:tmpl w:val="8CDE9D40"/>
    <w:lvl w:ilvl="0" w:tplc="52B44CC4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25512A0"/>
    <w:multiLevelType w:val="hybridMultilevel"/>
    <w:tmpl w:val="A2620A68"/>
    <w:lvl w:ilvl="0" w:tplc="C5EEBF54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46E45BA6"/>
    <w:multiLevelType w:val="hybridMultilevel"/>
    <w:tmpl w:val="430C88EA"/>
    <w:lvl w:ilvl="0" w:tplc="316C4CE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53F10A6E"/>
    <w:multiLevelType w:val="multilevel"/>
    <w:tmpl w:val="8C9818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557B17DE"/>
    <w:multiLevelType w:val="hybridMultilevel"/>
    <w:tmpl w:val="9378CB7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086147"/>
    <w:multiLevelType w:val="hybridMultilevel"/>
    <w:tmpl w:val="2D7EC964"/>
    <w:lvl w:ilvl="0" w:tplc="0AC452A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5C5023FD"/>
    <w:multiLevelType w:val="hybridMultilevel"/>
    <w:tmpl w:val="CFF0D4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E37C6"/>
    <w:multiLevelType w:val="multilevel"/>
    <w:tmpl w:val="C1C2B5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0404A1A"/>
    <w:multiLevelType w:val="hybridMultilevel"/>
    <w:tmpl w:val="0616C7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572679"/>
    <w:multiLevelType w:val="hybridMultilevel"/>
    <w:tmpl w:val="C7E41894"/>
    <w:lvl w:ilvl="0" w:tplc="409E54D4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688D45D4"/>
    <w:multiLevelType w:val="hybridMultilevel"/>
    <w:tmpl w:val="66D224A2"/>
    <w:lvl w:ilvl="0" w:tplc="0FB87A8A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 w:val="0"/>
      </w:rPr>
    </w:lvl>
    <w:lvl w:ilvl="1" w:tplc="F7F4EF80">
      <w:start w:val="1"/>
      <w:numFmt w:val="lowerLetter"/>
      <w:lvlText w:val="%2)"/>
      <w:lvlJc w:val="left"/>
      <w:pPr>
        <w:ind w:left="12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198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14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486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58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300" w:hanging="180"/>
      </w:pPr>
      <w:rPr>
        <w:rFonts w:ascii="Times New Roman" w:hAnsi="Times New Roman" w:cs="Times New Roman"/>
      </w:rPr>
    </w:lvl>
  </w:abstractNum>
  <w:abstractNum w:abstractNumId="16">
    <w:nsid w:val="68C50947"/>
    <w:multiLevelType w:val="hybridMultilevel"/>
    <w:tmpl w:val="C854EF18"/>
    <w:lvl w:ilvl="0" w:tplc="93164DD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6B0A27DA"/>
    <w:multiLevelType w:val="hybridMultilevel"/>
    <w:tmpl w:val="0F9C218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D1B7439"/>
    <w:multiLevelType w:val="hybridMultilevel"/>
    <w:tmpl w:val="FD369D86"/>
    <w:lvl w:ilvl="0" w:tplc="A66C2E1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7B2F1490"/>
    <w:multiLevelType w:val="hybridMultilevel"/>
    <w:tmpl w:val="8F02CDE0"/>
    <w:lvl w:ilvl="0" w:tplc="BD060B1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7F901592"/>
    <w:multiLevelType w:val="hybridMultilevel"/>
    <w:tmpl w:val="734CA0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3"/>
  </w:num>
  <w:num w:numId="5">
    <w:abstractNumId w:val="1"/>
  </w:num>
  <w:num w:numId="6">
    <w:abstractNumId w:val="20"/>
  </w:num>
  <w:num w:numId="7">
    <w:abstractNumId w:val="11"/>
  </w:num>
  <w:num w:numId="8">
    <w:abstractNumId w:val="4"/>
  </w:num>
  <w:num w:numId="9">
    <w:abstractNumId w:val="9"/>
  </w:num>
  <w:num w:numId="10">
    <w:abstractNumId w:val="2"/>
  </w:num>
  <w:num w:numId="11">
    <w:abstractNumId w:val="13"/>
  </w:num>
  <w:num w:numId="12">
    <w:abstractNumId w:val="15"/>
  </w:num>
  <w:num w:numId="13">
    <w:abstractNumId w:val="5"/>
  </w:num>
  <w:num w:numId="14">
    <w:abstractNumId w:val="7"/>
  </w:num>
  <w:num w:numId="15">
    <w:abstractNumId w:val="18"/>
  </w:num>
  <w:num w:numId="16">
    <w:abstractNumId w:val="16"/>
  </w:num>
  <w:num w:numId="17">
    <w:abstractNumId w:val="10"/>
  </w:num>
  <w:num w:numId="18">
    <w:abstractNumId w:val="14"/>
  </w:num>
  <w:num w:numId="19">
    <w:abstractNumId w:val="0"/>
  </w:num>
  <w:num w:numId="20">
    <w:abstractNumId w:val="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F3A"/>
    <w:rsid w:val="000C2446"/>
    <w:rsid w:val="000E55A7"/>
    <w:rsid w:val="000F15FB"/>
    <w:rsid w:val="000F69B5"/>
    <w:rsid w:val="00176499"/>
    <w:rsid w:val="001B0789"/>
    <w:rsid w:val="00297C49"/>
    <w:rsid w:val="002A057A"/>
    <w:rsid w:val="002C096C"/>
    <w:rsid w:val="003725B8"/>
    <w:rsid w:val="003F1F49"/>
    <w:rsid w:val="00437948"/>
    <w:rsid w:val="004E3A7A"/>
    <w:rsid w:val="005254D8"/>
    <w:rsid w:val="00547290"/>
    <w:rsid w:val="005C0119"/>
    <w:rsid w:val="0060727A"/>
    <w:rsid w:val="006275B8"/>
    <w:rsid w:val="007671D6"/>
    <w:rsid w:val="00805BC8"/>
    <w:rsid w:val="00946BD8"/>
    <w:rsid w:val="009F5EB7"/>
    <w:rsid w:val="00C06BFA"/>
    <w:rsid w:val="00CB4EC6"/>
    <w:rsid w:val="00DF4978"/>
    <w:rsid w:val="00E94916"/>
    <w:rsid w:val="00ED4F3A"/>
    <w:rsid w:val="00FF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971730-D0C2-4FDA-8843-201D8E68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D4F3A"/>
    <w:pPr>
      <w:spacing w:after="0" w:line="276" w:lineRule="auto"/>
    </w:pPr>
    <w:rPr>
      <w:rFonts w:ascii="Arial" w:eastAsia="Arial" w:hAnsi="Arial" w:cs="Arial"/>
      <w:szCs w:val="22"/>
      <w:lang w:val="en" w:eastAsia="en-IN" w:bidi="ar-SA"/>
    </w:rPr>
  </w:style>
  <w:style w:type="paragraph" w:styleId="Heading4">
    <w:name w:val="heading 4"/>
    <w:basedOn w:val="Normal"/>
    <w:next w:val="Normal"/>
    <w:link w:val="Heading4Char"/>
    <w:qFormat/>
    <w:rsid w:val="009F5EB7"/>
    <w:pPr>
      <w:keepNext/>
      <w:spacing w:after="200" w:line="240" w:lineRule="auto"/>
      <w:ind w:left="720"/>
      <w:outlineLvl w:val="3"/>
    </w:pPr>
    <w:rPr>
      <w:rFonts w:ascii="Times New Roman" w:eastAsia="Times New Roman" w:hAnsi="Times New Roman" w:cs="Times New Roman"/>
      <w:b/>
      <w:bCs/>
      <w:sz w:val="28"/>
      <w:szCs w:val="24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D4F3A"/>
    <w:pPr>
      <w:ind w:left="720"/>
      <w:contextualSpacing/>
    </w:pPr>
  </w:style>
  <w:style w:type="table" w:styleId="TableGrid">
    <w:name w:val="Table Grid"/>
    <w:basedOn w:val="TableNormal"/>
    <w:uiPriority w:val="59"/>
    <w:rsid w:val="00437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27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bidi="hi-IN"/>
    </w:rPr>
  </w:style>
  <w:style w:type="character" w:customStyle="1" w:styleId="Heading4Char">
    <w:name w:val="Heading 4 Char"/>
    <w:basedOn w:val="DefaultParagraphFont"/>
    <w:link w:val="Heading4"/>
    <w:rsid w:val="009F5EB7"/>
    <w:rPr>
      <w:rFonts w:ascii="Times New Roman" w:eastAsia="Times New Roman" w:hAnsi="Times New Roman" w:cs="Times New Roman"/>
      <w:b/>
      <w:bCs/>
      <w:sz w:val="28"/>
      <w:szCs w:val="24"/>
      <w:u w:val="single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2023-04-05T06:07:00Z</dcterms:created>
  <dcterms:modified xsi:type="dcterms:W3CDTF">2023-04-05T06:07:00Z</dcterms:modified>
</cp:coreProperties>
</file>