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AE9" w:rsidRPr="00351A8B" w:rsidRDefault="001777FC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Picture 3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351A8B">
        <w:rPr>
          <w:rFonts w:ascii="Cambria" w:hAnsi="Cambria"/>
          <w:bCs/>
        </w:rPr>
        <w:t xml:space="preserve"> </w:t>
      </w:r>
      <w:r w:rsidR="00351A8B" w:rsidRPr="00351A8B">
        <w:rPr>
          <w:rFonts w:ascii="Cambria" w:hAnsi="Cambria"/>
          <w:bCs/>
          <w:sz w:val="32"/>
          <w:szCs w:val="32"/>
        </w:rPr>
        <w:t>(Modified where appropriate with STROBE guidelines)</w:t>
      </w:r>
    </w:p>
    <w:p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:rsidTr="003F39DA">
        <w:tc>
          <w:tcPr>
            <w:tcW w:w="2088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:rsidTr="003F39DA">
        <w:tc>
          <w:tcPr>
            <w:tcW w:w="15498" w:type="dxa"/>
            <w:gridSpan w:val="4"/>
          </w:tcPr>
          <w:p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7A37" w:rsidRDefault="00F37A37" w:rsidP="00351A8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Identification as </w:t>
            </w:r>
            <w:r w:rsidR="00351A8B">
              <w:rPr>
                <w:rFonts w:ascii="Arial" w:hAnsi="Arial" w:cs="Arial"/>
                <w:sz w:val="22"/>
                <w:szCs w:val="22"/>
                <w:lang w:val="en-CA" w:eastAsia="en-CA"/>
              </w:rPr>
              <w:t>a cross-sectional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feasibility </w:t>
            </w:r>
            <w:r w:rsidR="00351A8B">
              <w:rPr>
                <w:rFonts w:ascii="Arial" w:hAnsi="Arial" w:cs="Arial"/>
                <w:sz w:val="22"/>
                <w:szCs w:val="22"/>
                <w:lang w:val="en-CA" w:eastAsia="en-CA"/>
              </w:rPr>
              <w:t>study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81B92" w:rsidRDefault="00F81B92" w:rsidP="00351A8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Scientific background and explanation of rationale for </w:t>
            </w:r>
            <w:r w:rsidR="00351A8B">
              <w:rPr>
                <w:rFonts w:ascii="Arial" w:hAnsi="Arial" w:cs="Arial"/>
                <w:sz w:val="22"/>
                <w:szCs w:val="22"/>
                <w:lang w:val="en-CA" w:eastAsia="en-CA"/>
              </w:rPr>
              <w:t>the investigation being reported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5-6</w:t>
            </w:r>
          </w:p>
        </w:tc>
      </w:tr>
      <w:tr w:rsidR="009F1A00" w:rsidRPr="00F33427" w:rsidTr="003F39DA">
        <w:trPr>
          <w:trHeight w:val="413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</w:t>
            </w:r>
            <w:r w:rsidR="00351A8B">
              <w:rPr>
                <w:rFonts w:ascii="Arial" w:hAnsi="Arial" w:cs="Arial"/>
                <w:sz w:val="22"/>
                <w:szCs w:val="22"/>
                <w:lang w:val="en-CA" w:eastAsia="en-CA"/>
              </w:rPr>
              <w:t>esearch questions for the study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:rsidR="009F1A00" w:rsidRPr="00E82510" w:rsidRDefault="00351A8B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>Present key elements of study design early in the paper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3F39DA">
        <w:trPr>
          <w:trHeight w:val="305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8; 20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:rsidR="009F1A00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433F8E" w:rsidRPr="00F33427" w:rsidTr="003F39DA">
        <w:tc>
          <w:tcPr>
            <w:tcW w:w="2088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:rsidR="00433F8E" w:rsidRPr="00F33427" w:rsidRDefault="00351A8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7-8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Procedures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:rsidR="001A321A" w:rsidRPr="00F33427" w:rsidRDefault="001A321A" w:rsidP="00753EF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753EF6">
              <w:rPr>
                <w:rFonts w:ascii="Arial" w:hAnsi="Arial" w:cs="Arial"/>
                <w:sz w:val="22"/>
                <w:szCs w:val="22"/>
              </w:rPr>
              <w:t>assessment procedure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:rsidR="001A321A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8-11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8-11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</w:tr>
      <w:tr w:rsidR="00F10F4E" w:rsidRPr="00F33427" w:rsidTr="003F39DA">
        <w:tc>
          <w:tcPr>
            <w:tcW w:w="2088" w:type="dxa"/>
          </w:tcPr>
          <w:p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:rsidR="00F10F4E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</w:t>
            </w:r>
            <w:r w:rsidR="00753EF6">
              <w:rPr>
                <w:rFonts w:ascii="Arial" w:hAnsi="Arial" w:cs="Arial"/>
                <w:sz w:val="22"/>
                <w:szCs w:val="22"/>
                <w:lang w:val="en-CA" w:eastAsia="en-CA"/>
              </w:rPr>
              <w:t>le for numbers in the study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36A68" w:rsidRPr="00F33427" w:rsidTr="003F39DA">
        <w:tc>
          <w:tcPr>
            <w:tcW w:w="2088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:rsidR="001A321A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:rsidR="001A321A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3F39DA">
        <w:tc>
          <w:tcPr>
            <w:tcW w:w="2088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0E1A3F" w:rsidRPr="00F33427" w:rsidTr="003F39DA">
        <w:tc>
          <w:tcPr>
            <w:tcW w:w="15498" w:type="dxa"/>
            <w:gridSpan w:val="4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:rsidR="009F1A00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Descriptive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 xml:space="preserve"> data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:rsidR="001A321A" w:rsidRPr="00F33427" w:rsidRDefault="001A321A" w:rsidP="00753EF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demographic and clinical characteristics for each group</w:t>
            </w:r>
          </w:p>
        </w:tc>
        <w:tc>
          <w:tcPr>
            <w:tcW w:w="1620" w:type="dxa"/>
          </w:tcPr>
          <w:p w:rsidR="001A321A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:rsidR="001A321A" w:rsidRPr="00F33427" w:rsidRDefault="00753EF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13-17</w:t>
            </w:r>
          </w:p>
        </w:tc>
      </w:tr>
      <w:tr w:rsidR="009F1A00" w:rsidRPr="00F33427" w:rsidTr="003F39DA">
        <w:tc>
          <w:tcPr>
            <w:tcW w:w="2088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:rsidR="009F1A00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13-17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13-17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AC36A6" w:rsidRPr="00F33427" w:rsidTr="003F39DA">
        <w:tc>
          <w:tcPr>
            <w:tcW w:w="2088" w:type="dxa"/>
          </w:tcPr>
          <w:p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:rsidR="00AC36A6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:rsidTr="003F39DA">
        <w:tc>
          <w:tcPr>
            <w:tcW w:w="15498" w:type="dxa"/>
            <w:gridSpan w:val="4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:rsidR="001A321A" w:rsidRPr="00F33427" w:rsidRDefault="0085478A" w:rsidP="001777F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 xml:space="preserve">Generalisability (applicability) of </w:t>
            </w:r>
            <w:r w:rsidR="001777FC">
              <w:rPr>
                <w:rFonts w:ascii="Arial" w:hAnsi="Arial" w:cs="Arial"/>
                <w:sz w:val="22"/>
                <w:szCs w:val="22"/>
              </w:rPr>
              <w:t>study results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 xml:space="preserve">Interpretation consistent with </w:t>
            </w:r>
            <w:r w:rsidR="001777FC">
              <w:rPr>
                <w:rFonts w:ascii="Arial" w:hAnsi="Arial" w:cs="Arial"/>
                <w:sz w:val="22"/>
                <w:szCs w:val="22"/>
              </w:rPr>
              <w:t>study</w:t>
            </w:r>
            <w:r w:rsidRPr="00BF0B09">
              <w:rPr>
                <w:rFonts w:ascii="Arial" w:hAnsi="Arial" w:cs="Arial"/>
                <w:sz w:val="22"/>
                <w:szCs w:val="22"/>
              </w:rPr>
              <w:t xml:space="preserve">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17-19</w:t>
            </w:r>
          </w:p>
        </w:tc>
      </w:tr>
      <w:tr w:rsidR="00B06F7A" w:rsidRPr="00F33427" w:rsidTr="003F39DA">
        <w:tc>
          <w:tcPr>
            <w:tcW w:w="2088" w:type="dxa"/>
          </w:tcPr>
          <w:p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:rsidR="00B06F7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:rsidTr="003F39DA">
        <w:tc>
          <w:tcPr>
            <w:tcW w:w="13878" w:type="dxa"/>
            <w:gridSpan w:val="3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:rsidR="001A321A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C96F39" w:rsidRPr="00F33427" w:rsidTr="003F39DA">
        <w:tc>
          <w:tcPr>
            <w:tcW w:w="2088" w:type="dxa"/>
          </w:tcPr>
          <w:p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:rsidR="00C96F39" w:rsidRPr="00F33427" w:rsidRDefault="001777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</w:tbl>
    <w:p w:rsidR="00AE2AE9" w:rsidRPr="00F33427" w:rsidRDefault="00AE2AE9" w:rsidP="007053B2">
      <w:pPr>
        <w:pStyle w:val="TableNote"/>
        <w:rPr>
          <w:sz w:val="20"/>
        </w:rPr>
      </w:pPr>
      <w:bookmarkStart w:id="0" w:name="_GoBack"/>
      <w:bookmarkEnd w:id="0"/>
    </w:p>
    <w:sectPr w:rsidR="00AE2AE9" w:rsidRPr="00F33427" w:rsidSect="00F33427">
      <w:footerReference w:type="even" r:id="rId8"/>
      <w:footerReference w:type="default" r:id="rId9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35E5" w:rsidRDefault="004435E5">
      <w:r>
        <w:separator/>
      </w:r>
    </w:p>
  </w:endnote>
  <w:endnote w:type="continuationSeparator" w:id="0">
    <w:p w:rsidR="004435E5" w:rsidRDefault="00443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Pr="002E7213" w:rsidRDefault="007053B2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35E5" w:rsidRDefault="004435E5">
      <w:r>
        <w:separator/>
      </w:r>
    </w:p>
  </w:footnote>
  <w:footnote w:type="continuationSeparator" w:id="0">
    <w:p w:rsidR="004435E5" w:rsidRDefault="00443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2D53"/>
    <w:rsid w:val="00023515"/>
    <w:rsid w:val="000420B5"/>
    <w:rsid w:val="000455DF"/>
    <w:rsid w:val="00063A45"/>
    <w:rsid w:val="00093E3A"/>
    <w:rsid w:val="000C6C6F"/>
    <w:rsid w:val="000E1A3F"/>
    <w:rsid w:val="000E691B"/>
    <w:rsid w:val="000F1685"/>
    <w:rsid w:val="000F26ED"/>
    <w:rsid w:val="00102E6F"/>
    <w:rsid w:val="00110BFB"/>
    <w:rsid w:val="001777FC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30C56"/>
    <w:rsid w:val="00243957"/>
    <w:rsid w:val="002552FD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51A8B"/>
    <w:rsid w:val="00360451"/>
    <w:rsid w:val="00362C0F"/>
    <w:rsid w:val="0037688C"/>
    <w:rsid w:val="003850B6"/>
    <w:rsid w:val="0039463D"/>
    <w:rsid w:val="003A3FDD"/>
    <w:rsid w:val="003C0714"/>
    <w:rsid w:val="003D3049"/>
    <w:rsid w:val="003E7BED"/>
    <w:rsid w:val="003F39DA"/>
    <w:rsid w:val="004060E6"/>
    <w:rsid w:val="00416E8E"/>
    <w:rsid w:val="00432733"/>
    <w:rsid w:val="00433F8E"/>
    <w:rsid w:val="00437447"/>
    <w:rsid w:val="004435E5"/>
    <w:rsid w:val="0045419E"/>
    <w:rsid w:val="00456CE1"/>
    <w:rsid w:val="0045734B"/>
    <w:rsid w:val="00465542"/>
    <w:rsid w:val="004717DF"/>
    <w:rsid w:val="00472DF5"/>
    <w:rsid w:val="00487E34"/>
    <w:rsid w:val="004A2970"/>
    <w:rsid w:val="004A31B3"/>
    <w:rsid w:val="004A3F78"/>
    <w:rsid w:val="004E1263"/>
    <w:rsid w:val="004F325C"/>
    <w:rsid w:val="004F4EBB"/>
    <w:rsid w:val="00527A9B"/>
    <w:rsid w:val="00536A68"/>
    <w:rsid w:val="005575A5"/>
    <w:rsid w:val="00590F64"/>
    <w:rsid w:val="005923E5"/>
    <w:rsid w:val="005D0CFC"/>
    <w:rsid w:val="005D19F4"/>
    <w:rsid w:val="005F254A"/>
    <w:rsid w:val="005F41DB"/>
    <w:rsid w:val="006137EE"/>
    <w:rsid w:val="00624926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4576C"/>
    <w:rsid w:val="00753EF6"/>
    <w:rsid w:val="00754BA5"/>
    <w:rsid w:val="007562C3"/>
    <w:rsid w:val="00761DE3"/>
    <w:rsid w:val="00785693"/>
    <w:rsid w:val="007961ED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B67A6"/>
    <w:rsid w:val="008D225B"/>
    <w:rsid w:val="0093141D"/>
    <w:rsid w:val="00932461"/>
    <w:rsid w:val="009367F9"/>
    <w:rsid w:val="00937518"/>
    <w:rsid w:val="00952176"/>
    <w:rsid w:val="00966913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42352"/>
    <w:rsid w:val="00A527E4"/>
    <w:rsid w:val="00A5640D"/>
    <w:rsid w:val="00A729D6"/>
    <w:rsid w:val="00A83631"/>
    <w:rsid w:val="00A846D2"/>
    <w:rsid w:val="00A938BF"/>
    <w:rsid w:val="00AC36A6"/>
    <w:rsid w:val="00AD6BD1"/>
    <w:rsid w:val="00AE2AE9"/>
    <w:rsid w:val="00B06F7A"/>
    <w:rsid w:val="00B54EA0"/>
    <w:rsid w:val="00B557E8"/>
    <w:rsid w:val="00B65366"/>
    <w:rsid w:val="00B77807"/>
    <w:rsid w:val="00B940E9"/>
    <w:rsid w:val="00BA1206"/>
    <w:rsid w:val="00BB4960"/>
    <w:rsid w:val="00BC7FE6"/>
    <w:rsid w:val="00BD015B"/>
    <w:rsid w:val="00BE3462"/>
    <w:rsid w:val="00BE3709"/>
    <w:rsid w:val="00BF0B09"/>
    <w:rsid w:val="00C40507"/>
    <w:rsid w:val="00C92D6E"/>
    <w:rsid w:val="00C96F39"/>
    <w:rsid w:val="00C977DC"/>
    <w:rsid w:val="00CB110C"/>
    <w:rsid w:val="00CC4C93"/>
    <w:rsid w:val="00D120D2"/>
    <w:rsid w:val="00D25B64"/>
    <w:rsid w:val="00D26FCA"/>
    <w:rsid w:val="00D350A3"/>
    <w:rsid w:val="00D97B3D"/>
    <w:rsid w:val="00DC4BEF"/>
    <w:rsid w:val="00DC7949"/>
    <w:rsid w:val="00DE712F"/>
    <w:rsid w:val="00DF6379"/>
    <w:rsid w:val="00E144CD"/>
    <w:rsid w:val="00E2292B"/>
    <w:rsid w:val="00E536CE"/>
    <w:rsid w:val="00E53E14"/>
    <w:rsid w:val="00E60752"/>
    <w:rsid w:val="00E665AA"/>
    <w:rsid w:val="00E82510"/>
    <w:rsid w:val="00E826A2"/>
    <w:rsid w:val="00E9427F"/>
    <w:rsid w:val="00EA6E28"/>
    <w:rsid w:val="00EB0132"/>
    <w:rsid w:val="00EC05DB"/>
    <w:rsid w:val="00EC7F25"/>
    <w:rsid w:val="00F10F4E"/>
    <w:rsid w:val="00F33427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4378AF"/>
  <w15:chartTrackingRefBased/>
  <w15:docId w15:val="{066FECE4-E226-4AC1-9C23-28734245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semiHidden/>
    <w:rsid w:val="00DE712F"/>
  </w:style>
  <w:style w:type="table" w:default="1" w:styleId="TableNormal">
    <w:name w:val="Normal Table"/>
    <w:semiHidden/>
    <w:rsid w:val="003A3F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rsid w:val="00DE712F"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0">
    <w:name w:val="SubTitle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GridTable2">
    <w:name w:val="Grid Table 2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0</TotalTime>
  <Pages>2</Pages>
  <Words>674</Words>
  <Characters>4073</Characters>
  <Application>Microsoft Office Word</Application>
  <DocSecurity>0</DocSecurity>
  <Lines>156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4637</CharactersWithSpaces>
  <SharedDoc>false</SharedDoc>
  <HLinks>
    <vt:vector size="12" baseType="variant">
      <vt:variant>
        <vt:i4>5439587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6488173</vt:i4>
      </vt:variant>
      <vt:variant>
        <vt:i4>-1</vt:i4>
      </vt:variant>
      <vt:variant>
        <vt:i4>1027</vt:i4>
      </vt:variant>
      <vt:variant>
        <vt:i4>1</vt:i4>
      </vt:variant>
      <vt:variant>
        <vt:lpwstr>Consort-Logo-Graphic-30-12-071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Christine</cp:lastModifiedBy>
  <cp:revision>2</cp:revision>
  <cp:lastPrinted>2010-02-23T20:00:00Z</cp:lastPrinted>
  <dcterms:created xsi:type="dcterms:W3CDTF">2020-05-07T20:00:00Z</dcterms:created>
  <dcterms:modified xsi:type="dcterms:W3CDTF">2020-05-07T20:00:00Z</dcterms:modified>
</cp:coreProperties>
</file>