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613E0" w14:textId="64E0D89D" w:rsidR="00AA72A3" w:rsidRPr="009E235C" w:rsidRDefault="00C92CC2" w:rsidP="00C06516">
      <w:pPr>
        <w:jc w:val="both"/>
        <w:rPr>
          <w:b/>
          <w:bCs/>
          <w:sz w:val="24"/>
          <w:szCs w:val="24"/>
          <w:u w:val="single"/>
        </w:rPr>
      </w:pPr>
      <w:r w:rsidRPr="009E235C">
        <w:rPr>
          <w:b/>
          <w:bCs/>
          <w:sz w:val="24"/>
          <w:szCs w:val="24"/>
          <w:u w:val="single"/>
        </w:rPr>
        <w:t>Cost analysis</w:t>
      </w:r>
    </w:p>
    <w:p w14:paraId="6C93C805" w14:textId="77777777" w:rsidR="002E240C" w:rsidRDefault="002E240C" w:rsidP="007B646D">
      <w:pPr>
        <w:spacing w:after="0" w:line="240" w:lineRule="auto"/>
        <w:jc w:val="both"/>
        <w:rPr>
          <w:sz w:val="24"/>
          <w:szCs w:val="24"/>
        </w:rPr>
      </w:pPr>
    </w:p>
    <w:p w14:paraId="52E51D98" w14:textId="672F2551" w:rsidR="000F6800" w:rsidRPr="0033085F" w:rsidRDefault="000F6800" w:rsidP="006E0FA8">
      <w:pPr>
        <w:spacing w:line="480" w:lineRule="auto"/>
        <w:jc w:val="both"/>
        <w:rPr>
          <w:b/>
          <w:bCs/>
          <w:sz w:val="24"/>
          <w:szCs w:val="24"/>
        </w:rPr>
      </w:pPr>
      <w:r w:rsidRPr="0033085F">
        <w:rPr>
          <w:b/>
          <w:bCs/>
          <w:sz w:val="24"/>
          <w:szCs w:val="24"/>
        </w:rPr>
        <w:t xml:space="preserve">Table </w:t>
      </w:r>
      <w:r w:rsidR="0033085F">
        <w:rPr>
          <w:b/>
          <w:bCs/>
          <w:sz w:val="24"/>
          <w:szCs w:val="24"/>
        </w:rPr>
        <w:t>4</w:t>
      </w:r>
      <w:r w:rsidR="00D360A3">
        <w:rPr>
          <w:b/>
          <w:bCs/>
          <w:sz w:val="24"/>
          <w:szCs w:val="24"/>
        </w:rPr>
        <w:t>a</w:t>
      </w:r>
      <w:r w:rsidRPr="0033085F">
        <w:rPr>
          <w:b/>
          <w:bCs/>
          <w:sz w:val="24"/>
          <w:szCs w:val="24"/>
        </w:rPr>
        <w:t xml:space="preserve">. Total cost outcomes associated with patients </w:t>
      </w:r>
    </w:p>
    <w:tbl>
      <w:tblPr>
        <w:tblStyle w:val="TableGrid"/>
        <w:tblW w:w="12557" w:type="dxa"/>
        <w:tblLook w:val="04A0" w:firstRow="1" w:lastRow="0" w:firstColumn="1" w:lastColumn="0" w:noHBand="0" w:noVBand="1"/>
      </w:tblPr>
      <w:tblGrid>
        <w:gridCol w:w="2535"/>
        <w:gridCol w:w="2070"/>
        <w:gridCol w:w="1883"/>
        <w:gridCol w:w="2039"/>
        <w:gridCol w:w="1857"/>
        <w:gridCol w:w="2173"/>
      </w:tblGrid>
      <w:tr w:rsidR="004E64C3" w14:paraId="0F770202" w14:textId="77777777" w:rsidTr="006F609A">
        <w:trPr>
          <w:trHeight w:val="788"/>
        </w:trPr>
        <w:tc>
          <w:tcPr>
            <w:tcW w:w="2535" w:type="dxa"/>
            <w:vAlign w:val="center"/>
          </w:tcPr>
          <w:p w14:paraId="3BD22A6F" w14:textId="5007F594" w:rsidR="00CD5A36" w:rsidRPr="0033085F" w:rsidRDefault="00BF05DE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Resource</w:t>
            </w:r>
          </w:p>
        </w:tc>
        <w:tc>
          <w:tcPr>
            <w:tcW w:w="2070" w:type="dxa"/>
            <w:vAlign w:val="center"/>
          </w:tcPr>
          <w:p w14:paraId="4D2C2665" w14:textId="0E6B33AD" w:rsidR="00EF4F15" w:rsidRPr="0033085F" w:rsidRDefault="00B20F51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All</w:t>
            </w:r>
            <w:r w:rsidR="00CD5A36" w:rsidRPr="0033085F">
              <w:rPr>
                <w:b/>
                <w:bCs/>
              </w:rPr>
              <w:t xml:space="preserve"> patients</w:t>
            </w:r>
            <w:r w:rsidR="004E64C3" w:rsidRPr="0033085F">
              <w:rPr>
                <w:b/>
                <w:bCs/>
              </w:rPr>
              <w:t xml:space="preserve">, </w:t>
            </w:r>
            <w:r w:rsidR="00EF4F15" w:rsidRPr="0033085F">
              <w:rPr>
                <w:b/>
                <w:bCs/>
              </w:rPr>
              <w:t>QAR</w:t>
            </w:r>
            <w:r w:rsidR="004E64C3" w:rsidRPr="0033085F">
              <w:rPr>
                <w:b/>
                <w:bCs/>
              </w:rPr>
              <w:t xml:space="preserve"> (</w:t>
            </w:r>
            <w:r w:rsidR="00EF4F15" w:rsidRPr="0033085F">
              <w:rPr>
                <w:b/>
                <w:bCs/>
              </w:rPr>
              <w:t>USD)</w:t>
            </w:r>
          </w:p>
        </w:tc>
        <w:tc>
          <w:tcPr>
            <w:tcW w:w="1883" w:type="dxa"/>
            <w:vAlign w:val="center"/>
          </w:tcPr>
          <w:p w14:paraId="31C9C583" w14:textId="4B2E7C74" w:rsidR="00EF4F15" w:rsidRPr="0033085F" w:rsidRDefault="00CD5A36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ICU</w:t>
            </w:r>
            <w:r w:rsidR="004E64C3" w:rsidRPr="0033085F">
              <w:rPr>
                <w:b/>
                <w:bCs/>
              </w:rPr>
              <w:t>, QAR (USD)</w:t>
            </w:r>
          </w:p>
        </w:tc>
        <w:tc>
          <w:tcPr>
            <w:tcW w:w="2039" w:type="dxa"/>
            <w:vAlign w:val="center"/>
          </w:tcPr>
          <w:p w14:paraId="24AAFDBF" w14:textId="2A44264E" w:rsidR="00EF4F15" w:rsidRPr="0033085F" w:rsidRDefault="00CD5A36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Non-ICU general ward</w:t>
            </w:r>
            <w:r w:rsidR="004E64C3" w:rsidRPr="0033085F">
              <w:rPr>
                <w:b/>
                <w:bCs/>
              </w:rPr>
              <w:t>, QAR (USD)</w:t>
            </w:r>
          </w:p>
        </w:tc>
        <w:tc>
          <w:tcPr>
            <w:tcW w:w="1857" w:type="dxa"/>
            <w:vAlign w:val="center"/>
          </w:tcPr>
          <w:p w14:paraId="4ED542FB" w14:textId="74FD5967" w:rsidR="00EF4F15" w:rsidRPr="0033085F" w:rsidRDefault="00CD5A36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ED</w:t>
            </w:r>
            <w:r w:rsidR="004E64C3" w:rsidRPr="0033085F">
              <w:rPr>
                <w:b/>
                <w:bCs/>
              </w:rPr>
              <w:t>, QAR (USD)</w:t>
            </w:r>
          </w:p>
        </w:tc>
        <w:tc>
          <w:tcPr>
            <w:tcW w:w="2173" w:type="dxa"/>
            <w:vAlign w:val="center"/>
          </w:tcPr>
          <w:p w14:paraId="667772AB" w14:textId="7BB20936" w:rsidR="00EF4F15" w:rsidRPr="0033085F" w:rsidRDefault="00CD5A36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Psychiatry</w:t>
            </w:r>
            <w:r w:rsidR="004E64C3" w:rsidRPr="0033085F">
              <w:rPr>
                <w:b/>
                <w:bCs/>
              </w:rPr>
              <w:t>, QAR (USD)</w:t>
            </w:r>
          </w:p>
        </w:tc>
      </w:tr>
      <w:tr w:rsidR="004E64C3" w14:paraId="09F62936" w14:textId="77777777" w:rsidTr="006F609A">
        <w:trPr>
          <w:trHeight w:val="788"/>
        </w:trPr>
        <w:tc>
          <w:tcPr>
            <w:tcW w:w="2535" w:type="dxa"/>
            <w:vAlign w:val="center"/>
          </w:tcPr>
          <w:p w14:paraId="07257D8A" w14:textId="332B805F" w:rsidR="00CD5A36" w:rsidRPr="006F609A" w:rsidRDefault="008B738A" w:rsidP="002E240C">
            <w:pPr>
              <w:rPr>
                <w:b/>
                <w:bCs/>
                <w:sz w:val="24"/>
                <w:szCs w:val="24"/>
              </w:rPr>
            </w:pPr>
            <w:r w:rsidRPr="006F609A">
              <w:rPr>
                <w:b/>
                <w:bCs/>
                <w:sz w:val="24"/>
                <w:szCs w:val="24"/>
              </w:rPr>
              <w:t xml:space="preserve">Hospitalization </w:t>
            </w:r>
          </w:p>
        </w:tc>
        <w:tc>
          <w:tcPr>
            <w:tcW w:w="2070" w:type="dxa"/>
            <w:vAlign w:val="center"/>
          </w:tcPr>
          <w:p w14:paraId="6394D22D" w14:textId="4C2CD097" w:rsidR="00CD5A36" w:rsidRDefault="003451BD" w:rsidP="006F609A">
            <w:pPr>
              <w:rPr>
                <w:sz w:val="24"/>
                <w:szCs w:val="24"/>
              </w:rPr>
            </w:pPr>
            <w:r w:rsidRPr="003451BD">
              <w:rPr>
                <w:sz w:val="24"/>
                <w:szCs w:val="24"/>
              </w:rPr>
              <w:t>2,131,347</w:t>
            </w:r>
            <w:r w:rsidR="004E64C3">
              <w:rPr>
                <w:sz w:val="24"/>
                <w:szCs w:val="24"/>
              </w:rPr>
              <w:t xml:space="preserve"> (</w:t>
            </w:r>
            <w:r w:rsidR="00B638FE" w:rsidRPr="00B638FE">
              <w:rPr>
                <w:sz w:val="24"/>
                <w:szCs w:val="24"/>
              </w:rPr>
              <w:t>583</w:t>
            </w:r>
            <w:r w:rsidR="003F33A3">
              <w:rPr>
                <w:sz w:val="24"/>
                <w:szCs w:val="24"/>
              </w:rPr>
              <w:t>,</w:t>
            </w:r>
            <w:r w:rsidR="00B638FE" w:rsidRPr="00B638FE">
              <w:rPr>
                <w:sz w:val="24"/>
                <w:szCs w:val="24"/>
              </w:rPr>
              <w:t>93</w:t>
            </w:r>
            <w:r w:rsidR="00B638FE">
              <w:rPr>
                <w:sz w:val="24"/>
                <w:szCs w:val="24"/>
              </w:rPr>
              <w:t>1</w:t>
            </w:r>
            <w:r w:rsidR="004E64C3">
              <w:rPr>
                <w:sz w:val="24"/>
                <w:szCs w:val="24"/>
              </w:rPr>
              <w:t>)</w:t>
            </w:r>
          </w:p>
        </w:tc>
        <w:tc>
          <w:tcPr>
            <w:tcW w:w="1883" w:type="dxa"/>
            <w:vAlign w:val="center"/>
          </w:tcPr>
          <w:p w14:paraId="5F50052D" w14:textId="0D3BAC73" w:rsidR="00CD5A36" w:rsidRDefault="00FF40F8" w:rsidP="006F609A">
            <w:pPr>
              <w:rPr>
                <w:sz w:val="24"/>
                <w:szCs w:val="24"/>
              </w:rPr>
            </w:pPr>
            <w:r w:rsidRPr="00FF40F8">
              <w:rPr>
                <w:sz w:val="24"/>
                <w:szCs w:val="24"/>
              </w:rPr>
              <w:t>1,187,131</w:t>
            </w:r>
            <w:r w:rsidR="004E64C3">
              <w:rPr>
                <w:sz w:val="24"/>
                <w:szCs w:val="24"/>
              </w:rPr>
              <w:t xml:space="preserve"> (</w:t>
            </w:r>
            <w:r w:rsidR="002260D2" w:rsidRPr="002260D2">
              <w:rPr>
                <w:sz w:val="24"/>
                <w:szCs w:val="24"/>
              </w:rPr>
              <w:t>325</w:t>
            </w:r>
            <w:r w:rsidR="003F33A3">
              <w:rPr>
                <w:sz w:val="24"/>
                <w:szCs w:val="24"/>
              </w:rPr>
              <w:t>,</w:t>
            </w:r>
            <w:r w:rsidR="002260D2" w:rsidRPr="002260D2">
              <w:rPr>
                <w:sz w:val="24"/>
                <w:szCs w:val="24"/>
              </w:rPr>
              <w:t>241</w:t>
            </w:r>
            <w:r w:rsidR="004E64C3">
              <w:rPr>
                <w:sz w:val="24"/>
                <w:szCs w:val="24"/>
              </w:rPr>
              <w:t>)</w:t>
            </w:r>
          </w:p>
        </w:tc>
        <w:tc>
          <w:tcPr>
            <w:tcW w:w="2039" w:type="dxa"/>
            <w:vAlign w:val="center"/>
          </w:tcPr>
          <w:p w14:paraId="1BE380B7" w14:textId="07C9EA55" w:rsidR="00CD5A36" w:rsidRDefault="00027206" w:rsidP="006F609A">
            <w:pPr>
              <w:rPr>
                <w:sz w:val="24"/>
                <w:szCs w:val="24"/>
              </w:rPr>
            </w:pPr>
            <w:r w:rsidRPr="00027206">
              <w:rPr>
                <w:sz w:val="24"/>
                <w:szCs w:val="24"/>
              </w:rPr>
              <w:t>205,840</w:t>
            </w:r>
            <w:r w:rsidR="00E82DAC">
              <w:rPr>
                <w:sz w:val="24"/>
                <w:szCs w:val="24"/>
              </w:rPr>
              <w:t xml:space="preserve"> (</w:t>
            </w:r>
            <w:r w:rsidR="002260D2" w:rsidRPr="002260D2">
              <w:rPr>
                <w:sz w:val="24"/>
                <w:szCs w:val="24"/>
              </w:rPr>
              <w:t>56</w:t>
            </w:r>
            <w:r w:rsidR="003F33A3">
              <w:rPr>
                <w:sz w:val="24"/>
                <w:szCs w:val="24"/>
              </w:rPr>
              <w:t>,</w:t>
            </w:r>
            <w:r w:rsidR="002260D2" w:rsidRPr="002260D2">
              <w:rPr>
                <w:sz w:val="24"/>
                <w:szCs w:val="24"/>
              </w:rPr>
              <w:t>394</w:t>
            </w:r>
            <w:r w:rsidR="00E82DAC">
              <w:rPr>
                <w:sz w:val="24"/>
                <w:szCs w:val="24"/>
              </w:rPr>
              <w:t>)</w:t>
            </w:r>
          </w:p>
        </w:tc>
        <w:tc>
          <w:tcPr>
            <w:tcW w:w="1857" w:type="dxa"/>
            <w:vAlign w:val="center"/>
          </w:tcPr>
          <w:p w14:paraId="01CDBF81" w14:textId="0B31E076" w:rsidR="00CD5A36" w:rsidRDefault="00D10E21" w:rsidP="006F609A">
            <w:pPr>
              <w:rPr>
                <w:sz w:val="24"/>
                <w:szCs w:val="24"/>
              </w:rPr>
            </w:pPr>
            <w:r w:rsidRPr="00D10E21">
              <w:rPr>
                <w:sz w:val="24"/>
                <w:szCs w:val="24"/>
              </w:rPr>
              <w:t>711,816</w:t>
            </w:r>
            <w:r w:rsidR="00E82DAC">
              <w:rPr>
                <w:sz w:val="24"/>
                <w:szCs w:val="24"/>
              </w:rPr>
              <w:t xml:space="preserve"> (</w:t>
            </w:r>
            <w:r w:rsidR="002260D2" w:rsidRPr="002260D2">
              <w:rPr>
                <w:sz w:val="24"/>
                <w:szCs w:val="24"/>
              </w:rPr>
              <w:t>195</w:t>
            </w:r>
            <w:r w:rsidR="003F33A3">
              <w:rPr>
                <w:sz w:val="24"/>
                <w:szCs w:val="24"/>
              </w:rPr>
              <w:t>,</w:t>
            </w:r>
            <w:r w:rsidR="002260D2" w:rsidRPr="002260D2">
              <w:rPr>
                <w:sz w:val="24"/>
                <w:szCs w:val="24"/>
              </w:rPr>
              <w:t>018</w:t>
            </w:r>
            <w:r w:rsidR="00E82DAC">
              <w:rPr>
                <w:sz w:val="24"/>
                <w:szCs w:val="24"/>
              </w:rPr>
              <w:t>)</w:t>
            </w:r>
          </w:p>
        </w:tc>
        <w:tc>
          <w:tcPr>
            <w:tcW w:w="2173" w:type="dxa"/>
            <w:vAlign w:val="center"/>
          </w:tcPr>
          <w:p w14:paraId="40B0AA6A" w14:textId="77777777" w:rsidR="00E82DAC" w:rsidRDefault="00550E6C" w:rsidP="006F609A">
            <w:pPr>
              <w:rPr>
                <w:sz w:val="24"/>
                <w:szCs w:val="24"/>
              </w:rPr>
            </w:pPr>
            <w:r w:rsidRPr="00550E6C">
              <w:rPr>
                <w:sz w:val="24"/>
                <w:szCs w:val="24"/>
              </w:rPr>
              <w:t>26,560</w:t>
            </w:r>
            <w:r w:rsidR="00E82DAC">
              <w:rPr>
                <w:sz w:val="24"/>
                <w:szCs w:val="24"/>
              </w:rPr>
              <w:t xml:space="preserve"> </w:t>
            </w:r>
          </w:p>
          <w:p w14:paraId="4D38753B" w14:textId="386974C0" w:rsidR="00CD5A36" w:rsidRDefault="00E82DAC" w:rsidP="006F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3F33A3" w:rsidRPr="003F33A3">
              <w:rPr>
                <w:sz w:val="24"/>
                <w:szCs w:val="24"/>
              </w:rPr>
              <w:t>7</w:t>
            </w:r>
            <w:r w:rsidR="003F33A3">
              <w:rPr>
                <w:sz w:val="24"/>
                <w:szCs w:val="24"/>
              </w:rPr>
              <w:t>,</w:t>
            </w:r>
            <w:r w:rsidR="003F33A3" w:rsidRPr="003F33A3">
              <w:rPr>
                <w:sz w:val="24"/>
                <w:szCs w:val="24"/>
              </w:rPr>
              <w:t>27</w:t>
            </w:r>
            <w:r w:rsidR="003F33A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)</w:t>
            </w:r>
          </w:p>
        </w:tc>
      </w:tr>
      <w:tr w:rsidR="004E64C3" w14:paraId="39E83AAC" w14:textId="77777777" w:rsidTr="006F609A">
        <w:trPr>
          <w:trHeight w:val="778"/>
        </w:trPr>
        <w:tc>
          <w:tcPr>
            <w:tcW w:w="2535" w:type="dxa"/>
            <w:vAlign w:val="center"/>
          </w:tcPr>
          <w:p w14:paraId="58467A0C" w14:textId="6FDB93FF" w:rsidR="00CD5A36" w:rsidRPr="006F609A" w:rsidRDefault="008B738A" w:rsidP="002E240C">
            <w:pPr>
              <w:rPr>
                <w:b/>
                <w:bCs/>
                <w:sz w:val="24"/>
                <w:szCs w:val="24"/>
              </w:rPr>
            </w:pPr>
            <w:bookmarkStart w:id="0" w:name="_Hlk130283743"/>
            <w:r w:rsidRPr="006F609A">
              <w:rPr>
                <w:b/>
                <w:bCs/>
                <w:sz w:val="24"/>
                <w:szCs w:val="24"/>
              </w:rPr>
              <w:t xml:space="preserve">Laboratory </w:t>
            </w:r>
            <w:bookmarkEnd w:id="0"/>
            <w:r w:rsidRPr="006F609A">
              <w:rPr>
                <w:b/>
                <w:bCs/>
                <w:sz w:val="24"/>
                <w:szCs w:val="24"/>
              </w:rPr>
              <w:t>and diagnostic tests</w:t>
            </w:r>
          </w:p>
        </w:tc>
        <w:tc>
          <w:tcPr>
            <w:tcW w:w="2070" w:type="dxa"/>
            <w:vAlign w:val="center"/>
          </w:tcPr>
          <w:p w14:paraId="4397BFC1" w14:textId="5FD034AB" w:rsidR="00CD5A36" w:rsidRDefault="003451BD" w:rsidP="006F609A">
            <w:pPr>
              <w:rPr>
                <w:sz w:val="24"/>
                <w:szCs w:val="24"/>
              </w:rPr>
            </w:pPr>
            <w:r w:rsidRPr="003451BD">
              <w:rPr>
                <w:sz w:val="24"/>
                <w:szCs w:val="24"/>
              </w:rPr>
              <w:t>16,747</w:t>
            </w:r>
            <w:r w:rsidR="00BA429A">
              <w:rPr>
                <w:sz w:val="24"/>
                <w:szCs w:val="24"/>
              </w:rPr>
              <w:t xml:space="preserve"> (</w:t>
            </w:r>
            <w:r w:rsidR="00D17439" w:rsidRPr="00D17439">
              <w:rPr>
                <w:sz w:val="24"/>
                <w:szCs w:val="24"/>
              </w:rPr>
              <w:t>4</w:t>
            </w:r>
            <w:r w:rsidR="008D553C">
              <w:rPr>
                <w:sz w:val="24"/>
                <w:szCs w:val="24"/>
              </w:rPr>
              <w:t>,</w:t>
            </w:r>
            <w:r w:rsidR="00D17439" w:rsidRPr="00D17439">
              <w:rPr>
                <w:sz w:val="24"/>
                <w:szCs w:val="24"/>
              </w:rPr>
              <w:t>588</w:t>
            </w:r>
            <w:r w:rsidR="00BA429A">
              <w:rPr>
                <w:sz w:val="24"/>
                <w:szCs w:val="24"/>
              </w:rPr>
              <w:t>)</w:t>
            </w:r>
          </w:p>
        </w:tc>
        <w:tc>
          <w:tcPr>
            <w:tcW w:w="1883" w:type="dxa"/>
            <w:vAlign w:val="center"/>
          </w:tcPr>
          <w:p w14:paraId="2FA41F5D" w14:textId="6C98C000" w:rsidR="00CD5A36" w:rsidRDefault="00FF40F8" w:rsidP="006F609A">
            <w:pPr>
              <w:rPr>
                <w:sz w:val="24"/>
                <w:szCs w:val="24"/>
              </w:rPr>
            </w:pPr>
            <w:r w:rsidRPr="00FF40F8">
              <w:rPr>
                <w:sz w:val="24"/>
                <w:szCs w:val="24"/>
              </w:rPr>
              <w:t>2,737</w:t>
            </w:r>
            <w:r w:rsidR="00BA429A">
              <w:rPr>
                <w:sz w:val="24"/>
                <w:szCs w:val="24"/>
              </w:rPr>
              <w:t xml:space="preserve"> (</w:t>
            </w:r>
            <w:r w:rsidR="00D17439">
              <w:rPr>
                <w:sz w:val="24"/>
                <w:szCs w:val="24"/>
              </w:rPr>
              <w:t>750</w:t>
            </w:r>
            <w:r w:rsidR="00BA429A">
              <w:rPr>
                <w:sz w:val="24"/>
                <w:szCs w:val="24"/>
              </w:rPr>
              <w:t>)</w:t>
            </w:r>
          </w:p>
        </w:tc>
        <w:tc>
          <w:tcPr>
            <w:tcW w:w="2039" w:type="dxa"/>
            <w:vAlign w:val="center"/>
          </w:tcPr>
          <w:p w14:paraId="4653FADE" w14:textId="1BE4B541" w:rsidR="00CD5A36" w:rsidRDefault="00027206" w:rsidP="006F609A">
            <w:pPr>
              <w:rPr>
                <w:sz w:val="24"/>
                <w:szCs w:val="24"/>
              </w:rPr>
            </w:pPr>
            <w:r w:rsidRPr="00027206">
              <w:rPr>
                <w:sz w:val="24"/>
                <w:szCs w:val="24"/>
              </w:rPr>
              <w:t>4,527</w:t>
            </w:r>
            <w:r w:rsidR="00BA429A">
              <w:rPr>
                <w:sz w:val="24"/>
                <w:szCs w:val="24"/>
              </w:rPr>
              <w:t xml:space="preserve"> (1,240)</w:t>
            </w:r>
          </w:p>
        </w:tc>
        <w:tc>
          <w:tcPr>
            <w:tcW w:w="1857" w:type="dxa"/>
            <w:vAlign w:val="center"/>
          </w:tcPr>
          <w:p w14:paraId="1ECBE673" w14:textId="36216E28" w:rsidR="00CD5A36" w:rsidRDefault="00D10E21" w:rsidP="006F609A">
            <w:pPr>
              <w:rPr>
                <w:sz w:val="24"/>
                <w:szCs w:val="24"/>
              </w:rPr>
            </w:pPr>
            <w:r w:rsidRPr="00D10E21">
              <w:rPr>
                <w:sz w:val="24"/>
                <w:szCs w:val="24"/>
              </w:rPr>
              <w:t>8,025</w:t>
            </w:r>
            <w:r w:rsidR="00455930">
              <w:rPr>
                <w:sz w:val="24"/>
                <w:szCs w:val="24"/>
              </w:rPr>
              <w:t xml:space="preserve"> (</w:t>
            </w:r>
            <w:r w:rsidR="00455930" w:rsidRPr="00455930">
              <w:rPr>
                <w:sz w:val="24"/>
                <w:szCs w:val="24"/>
              </w:rPr>
              <w:t>2</w:t>
            </w:r>
            <w:r w:rsidR="001B56DD">
              <w:rPr>
                <w:sz w:val="24"/>
                <w:szCs w:val="24"/>
              </w:rPr>
              <w:t>,</w:t>
            </w:r>
            <w:r w:rsidR="00455930" w:rsidRPr="00455930">
              <w:rPr>
                <w:sz w:val="24"/>
                <w:szCs w:val="24"/>
              </w:rPr>
              <w:t>19</w:t>
            </w:r>
            <w:r w:rsidR="00455930">
              <w:rPr>
                <w:sz w:val="24"/>
                <w:szCs w:val="24"/>
              </w:rPr>
              <w:t>9)</w:t>
            </w:r>
          </w:p>
        </w:tc>
        <w:tc>
          <w:tcPr>
            <w:tcW w:w="2173" w:type="dxa"/>
            <w:vAlign w:val="center"/>
          </w:tcPr>
          <w:p w14:paraId="0F548E6A" w14:textId="192A0ED0" w:rsidR="00CD5A36" w:rsidRDefault="00550E6C" w:rsidP="006F609A">
            <w:pPr>
              <w:rPr>
                <w:sz w:val="24"/>
                <w:szCs w:val="24"/>
              </w:rPr>
            </w:pPr>
            <w:r w:rsidRPr="00550E6C">
              <w:rPr>
                <w:sz w:val="24"/>
                <w:szCs w:val="24"/>
              </w:rPr>
              <w:t>613</w:t>
            </w:r>
            <w:r w:rsidR="00455930">
              <w:rPr>
                <w:sz w:val="24"/>
                <w:szCs w:val="24"/>
              </w:rPr>
              <w:t xml:space="preserve"> (</w:t>
            </w:r>
            <w:r w:rsidR="008D553C">
              <w:rPr>
                <w:sz w:val="24"/>
                <w:szCs w:val="24"/>
              </w:rPr>
              <w:t>168</w:t>
            </w:r>
            <w:r w:rsidR="00455930">
              <w:rPr>
                <w:sz w:val="24"/>
                <w:szCs w:val="24"/>
              </w:rPr>
              <w:t>)</w:t>
            </w:r>
          </w:p>
        </w:tc>
      </w:tr>
      <w:tr w:rsidR="004E64C3" w14:paraId="5D0E1200" w14:textId="77777777" w:rsidTr="006F609A">
        <w:trPr>
          <w:trHeight w:val="788"/>
        </w:trPr>
        <w:tc>
          <w:tcPr>
            <w:tcW w:w="2535" w:type="dxa"/>
            <w:vAlign w:val="center"/>
          </w:tcPr>
          <w:p w14:paraId="46962A50" w14:textId="4A76A676" w:rsidR="00CD5A36" w:rsidRPr="006F609A" w:rsidRDefault="008B738A" w:rsidP="002E240C">
            <w:pPr>
              <w:rPr>
                <w:b/>
                <w:bCs/>
                <w:sz w:val="24"/>
                <w:szCs w:val="24"/>
              </w:rPr>
            </w:pPr>
            <w:r w:rsidRPr="006F609A">
              <w:rPr>
                <w:b/>
                <w:bCs/>
                <w:sz w:val="24"/>
                <w:szCs w:val="24"/>
              </w:rPr>
              <w:t xml:space="preserve">Antidote and decontamination </w:t>
            </w:r>
          </w:p>
        </w:tc>
        <w:tc>
          <w:tcPr>
            <w:tcW w:w="2070" w:type="dxa"/>
            <w:vAlign w:val="center"/>
          </w:tcPr>
          <w:p w14:paraId="1D1F9AE0" w14:textId="1F7F3CF5" w:rsidR="00CD5A36" w:rsidRDefault="003451BD" w:rsidP="006F609A">
            <w:pPr>
              <w:rPr>
                <w:sz w:val="24"/>
                <w:szCs w:val="24"/>
              </w:rPr>
            </w:pPr>
            <w:r w:rsidRPr="003451BD">
              <w:rPr>
                <w:sz w:val="24"/>
                <w:szCs w:val="24"/>
              </w:rPr>
              <w:t>174</w:t>
            </w:r>
            <w:r w:rsidR="004E64C3">
              <w:rPr>
                <w:sz w:val="24"/>
                <w:szCs w:val="24"/>
              </w:rPr>
              <w:t xml:space="preserve"> (</w:t>
            </w:r>
            <w:r w:rsidR="00D5518A">
              <w:rPr>
                <w:sz w:val="24"/>
                <w:szCs w:val="24"/>
              </w:rPr>
              <w:t>48</w:t>
            </w:r>
            <w:r w:rsidR="004E64C3">
              <w:rPr>
                <w:sz w:val="24"/>
                <w:szCs w:val="24"/>
              </w:rPr>
              <w:t>)</w:t>
            </w:r>
          </w:p>
        </w:tc>
        <w:tc>
          <w:tcPr>
            <w:tcW w:w="1883" w:type="dxa"/>
            <w:vAlign w:val="center"/>
          </w:tcPr>
          <w:p w14:paraId="6085344D" w14:textId="5368C038" w:rsidR="00CD5A36" w:rsidRDefault="00FF40F8" w:rsidP="006F609A">
            <w:pPr>
              <w:rPr>
                <w:sz w:val="24"/>
                <w:szCs w:val="24"/>
              </w:rPr>
            </w:pPr>
            <w:r w:rsidRPr="00FF40F8">
              <w:rPr>
                <w:sz w:val="24"/>
                <w:szCs w:val="24"/>
              </w:rPr>
              <w:t>35</w:t>
            </w:r>
            <w:r w:rsidR="00D5518A">
              <w:rPr>
                <w:sz w:val="24"/>
                <w:szCs w:val="24"/>
              </w:rPr>
              <w:t xml:space="preserve"> (10)</w:t>
            </w:r>
          </w:p>
        </w:tc>
        <w:tc>
          <w:tcPr>
            <w:tcW w:w="2039" w:type="dxa"/>
            <w:vAlign w:val="center"/>
          </w:tcPr>
          <w:p w14:paraId="71345F43" w14:textId="4AF24BCA" w:rsidR="00CD5A36" w:rsidRDefault="00027206" w:rsidP="006F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 w:rsidR="00D5518A">
              <w:rPr>
                <w:sz w:val="24"/>
                <w:szCs w:val="24"/>
              </w:rPr>
              <w:t xml:space="preserve"> (25)</w:t>
            </w:r>
          </w:p>
        </w:tc>
        <w:tc>
          <w:tcPr>
            <w:tcW w:w="1857" w:type="dxa"/>
            <w:vAlign w:val="center"/>
          </w:tcPr>
          <w:p w14:paraId="01377FC2" w14:textId="2D2DC0D2" w:rsidR="00CD5A36" w:rsidRDefault="00D10E21" w:rsidP="006F609A">
            <w:pPr>
              <w:rPr>
                <w:sz w:val="24"/>
                <w:szCs w:val="24"/>
              </w:rPr>
            </w:pPr>
            <w:r w:rsidRPr="00D10E2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  <w:r w:rsidR="004E64C3">
              <w:rPr>
                <w:sz w:val="24"/>
                <w:szCs w:val="24"/>
              </w:rPr>
              <w:t xml:space="preserve"> (20)</w:t>
            </w:r>
          </w:p>
        </w:tc>
        <w:tc>
          <w:tcPr>
            <w:tcW w:w="2173" w:type="dxa"/>
            <w:vAlign w:val="center"/>
          </w:tcPr>
          <w:p w14:paraId="492CF70A" w14:textId="18B60850" w:rsidR="00CD5A36" w:rsidRDefault="00550E6C" w:rsidP="006F609A">
            <w:pPr>
              <w:rPr>
                <w:sz w:val="24"/>
                <w:szCs w:val="24"/>
              </w:rPr>
            </w:pPr>
            <w:r w:rsidRPr="00550E6C">
              <w:rPr>
                <w:sz w:val="24"/>
                <w:szCs w:val="24"/>
              </w:rPr>
              <w:t>11</w:t>
            </w:r>
            <w:r w:rsidR="004E64C3">
              <w:rPr>
                <w:sz w:val="24"/>
                <w:szCs w:val="24"/>
              </w:rPr>
              <w:t xml:space="preserve"> (3)</w:t>
            </w:r>
          </w:p>
        </w:tc>
      </w:tr>
      <w:tr w:rsidR="004E64C3" w14:paraId="2C6FDFDB" w14:textId="77777777" w:rsidTr="006F609A">
        <w:trPr>
          <w:trHeight w:val="788"/>
        </w:trPr>
        <w:tc>
          <w:tcPr>
            <w:tcW w:w="2535" w:type="dxa"/>
            <w:vAlign w:val="center"/>
          </w:tcPr>
          <w:p w14:paraId="6A6E7694" w14:textId="4FED71A0" w:rsidR="00CD5A36" w:rsidRPr="006F609A" w:rsidRDefault="008B738A" w:rsidP="002E240C">
            <w:pPr>
              <w:rPr>
                <w:b/>
                <w:bCs/>
                <w:sz w:val="24"/>
                <w:szCs w:val="24"/>
              </w:rPr>
            </w:pPr>
            <w:r w:rsidRPr="006F609A">
              <w:rPr>
                <w:b/>
                <w:bCs/>
                <w:sz w:val="24"/>
                <w:szCs w:val="24"/>
              </w:rPr>
              <w:t xml:space="preserve">Other supportive management </w:t>
            </w:r>
          </w:p>
        </w:tc>
        <w:tc>
          <w:tcPr>
            <w:tcW w:w="2070" w:type="dxa"/>
            <w:vAlign w:val="center"/>
          </w:tcPr>
          <w:p w14:paraId="7FD5675B" w14:textId="2AADCB5B" w:rsidR="00CD5A36" w:rsidRDefault="00FF40F8" w:rsidP="006F609A">
            <w:pPr>
              <w:rPr>
                <w:sz w:val="24"/>
                <w:szCs w:val="24"/>
              </w:rPr>
            </w:pPr>
            <w:r w:rsidRPr="00FF40F8">
              <w:rPr>
                <w:sz w:val="24"/>
                <w:szCs w:val="24"/>
              </w:rPr>
              <w:t>6,607</w:t>
            </w:r>
            <w:r w:rsidR="00455930">
              <w:rPr>
                <w:sz w:val="24"/>
                <w:szCs w:val="24"/>
              </w:rPr>
              <w:t xml:space="preserve"> (</w:t>
            </w:r>
            <w:r w:rsidR="0005408C">
              <w:rPr>
                <w:sz w:val="24"/>
                <w:szCs w:val="24"/>
              </w:rPr>
              <w:t>1,810)</w:t>
            </w:r>
          </w:p>
        </w:tc>
        <w:tc>
          <w:tcPr>
            <w:tcW w:w="1883" w:type="dxa"/>
            <w:vAlign w:val="center"/>
          </w:tcPr>
          <w:p w14:paraId="38EB1AB3" w14:textId="28057E2D" w:rsidR="00CD5A36" w:rsidRDefault="00FF40F8" w:rsidP="006F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55930">
              <w:rPr>
                <w:sz w:val="24"/>
                <w:szCs w:val="24"/>
              </w:rPr>
              <w:t xml:space="preserve"> (</w:t>
            </w:r>
            <w:r w:rsidR="0005408C">
              <w:rPr>
                <w:sz w:val="24"/>
                <w:szCs w:val="24"/>
              </w:rPr>
              <w:t>7)</w:t>
            </w:r>
          </w:p>
        </w:tc>
        <w:tc>
          <w:tcPr>
            <w:tcW w:w="2039" w:type="dxa"/>
            <w:vAlign w:val="center"/>
          </w:tcPr>
          <w:p w14:paraId="2E6C1C9F" w14:textId="0B778C55" w:rsidR="00CD5A36" w:rsidRDefault="00027206" w:rsidP="006F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455930">
              <w:rPr>
                <w:sz w:val="24"/>
                <w:szCs w:val="24"/>
              </w:rPr>
              <w:t xml:space="preserve"> (</w:t>
            </w:r>
            <w:r w:rsidR="007C631A">
              <w:rPr>
                <w:sz w:val="24"/>
                <w:szCs w:val="24"/>
              </w:rPr>
              <w:t>49)</w:t>
            </w:r>
          </w:p>
        </w:tc>
        <w:tc>
          <w:tcPr>
            <w:tcW w:w="1857" w:type="dxa"/>
            <w:vAlign w:val="center"/>
          </w:tcPr>
          <w:p w14:paraId="0492C034" w14:textId="547946D7" w:rsidR="00CD5A36" w:rsidRDefault="00D10E21" w:rsidP="006F609A">
            <w:pPr>
              <w:rPr>
                <w:sz w:val="24"/>
                <w:szCs w:val="24"/>
              </w:rPr>
            </w:pPr>
            <w:r w:rsidRPr="00D10E21">
              <w:rPr>
                <w:sz w:val="24"/>
                <w:szCs w:val="24"/>
              </w:rPr>
              <w:t>5,920</w:t>
            </w:r>
            <w:r w:rsidR="00455930">
              <w:rPr>
                <w:sz w:val="24"/>
                <w:szCs w:val="24"/>
              </w:rPr>
              <w:t xml:space="preserve"> (</w:t>
            </w:r>
            <w:r w:rsidR="007C631A" w:rsidRPr="007C631A">
              <w:rPr>
                <w:sz w:val="24"/>
                <w:szCs w:val="24"/>
              </w:rPr>
              <w:t>1</w:t>
            </w:r>
            <w:r w:rsidR="007C631A">
              <w:rPr>
                <w:sz w:val="24"/>
                <w:szCs w:val="24"/>
              </w:rPr>
              <w:t>,</w:t>
            </w:r>
            <w:r w:rsidR="007C631A" w:rsidRPr="007C631A">
              <w:rPr>
                <w:sz w:val="24"/>
                <w:szCs w:val="24"/>
              </w:rPr>
              <w:t>62</w:t>
            </w:r>
            <w:r w:rsidR="007C631A">
              <w:rPr>
                <w:sz w:val="24"/>
                <w:szCs w:val="24"/>
              </w:rPr>
              <w:t>2)</w:t>
            </w:r>
          </w:p>
        </w:tc>
        <w:tc>
          <w:tcPr>
            <w:tcW w:w="2173" w:type="dxa"/>
            <w:vAlign w:val="center"/>
          </w:tcPr>
          <w:p w14:paraId="0CE44676" w14:textId="408EFD80" w:rsidR="00CD5A36" w:rsidRDefault="00550E6C" w:rsidP="006F60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55930">
              <w:rPr>
                <w:sz w:val="24"/>
                <w:szCs w:val="24"/>
              </w:rPr>
              <w:t xml:space="preserve"> (</w:t>
            </w:r>
            <w:r w:rsidR="007C631A">
              <w:rPr>
                <w:sz w:val="24"/>
                <w:szCs w:val="24"/>
              </w:rPr>
              <w:t>5)</w:t>
            </w:r>
          </w:p>
        </w:tc>
      </w:tr>
      <w:tr w:rsidR="00B7275D" w14:paraId="3B9DF307" w14:textId="77777777" w:rsidTr="006F609A">
        <w:trPr>
          <w:trHeight w:val="778"/>
        </w:trPr>
        <w:tc>
          <w:tcPr>
            <w:tcW w:w="2535" w:type="dxa"/>
            <w:vAlign w:val="center"/>
          </w:tcPr>
          <w:p w14:paraId="4BC5F89A" w14:textId="73502178" w:rsidR="00B7275D" w:rsidRPr="006F609A" w:rsidRDefault="00B7275D" w:rsidP="002E240C">
            <w:pPr>
              <w:rPr>
                <w:b/>
                <w:bCs/>
                <w:sz w:val="24"/>
                <w:szCs w:val="24"/>
              </w:rPr>
            </w:pPr>
            <w:r w:rsidRPr="006F609A">
              <w:rPr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070" w:type="dxa"/>
            <w:vAlign w:val="center"/>
          </w:tcPr>
          <w:p w14:paraId="04DEFF58" w14:textId="7E715A12" w:rsidR="00B7275D" w:rsidRPr="00FF40F8" w:rsidRDefault="0083118F" w:rsidP="006F609A">
            <w:pPr>
              <w:rPr>
                <w:sz w:val="24"/>
                <w:szCs w:val="24"/>
              </w:rPr>
            </w:pPr>
            <w:r w:rsidRPr="0083118F">
              <w:rPr>
                <w:sz w:val="24"/>
                <w:szCs w:val="24"/>
              </w:rPr>
              <w:t>2,154,876</w:t>
            </w:r>
            <w:r w:rsidR="00455930">
              <w:rPr>
                <w:sz w:val="24"/>
                <w:szCs w:val="24"/>
              </w:rPr>
              <w:t xml:space="preserve"> (</w:t>
            </w:r>
            <w:r w:rsidR="00652B48" w:rsidRPr="00652B48">
              <w:rPr>
                <w:sz w:val="24"/>
                <w:szCs w:val="24"/>
              </w:rPr>
              <w:t>590</w:t>
            </w:r>
            <w:r w:rsidR="00652B48">
              <w:rPr>
                <w:sz w:val="24"/>
                <w:szCs w:val="24"/>
              </w:rPr>
              <w:t>,</w:t>
            </w:r>
            <w:r w:rsidR="00652B48" w:rsidRPr="00652B48">
              <w:rPr>
                <w:sz w:val="24"/>
                <w:szCs w:val="24"/>
              </w:rPr>
              <w:t>37</w:t>
            </w:r>
            <w:r w:rsidR="00652B48">
              <w:rPr>
                <w:sz w:val="24"/>
                <w:szCs w:val="24"/>
              </w:rPr>
              <w:t>7)</w:t>
            </w:r>
          </w:p>
        </w:tc>
        <w:tc>
          <w:tcPr>
            <w:tcW w:w="1883" w:type="dxa"/>
            <w:vAlign w:val="center"/>
          </w:tcPr>
          <w:p w14:paraId="79F68CCF" w14:textId="7CE1114A" w:rsidR="00B7275D" w:rsidRDefault="0083118F" w:rsidP="006F609A">
            <w:pPr>
              <w:rPr>
                <w:sz w:val="24"/>
                <w:szCs w:val="24"/>
              </w:rPr>
            </w:pPr>
            <w:r w:rsidRPr="0083118F">
              <w:rPr>
                <w:sz w:val="24"/>
                <w:szCs w:val="24"/>
              </w:rPr>
              <w:t>1,189,931</w:t>
            </w:r>
            <w:r w:rsidR="00455930">
              <w:rPr>
                <w:sz w:val="24"/>
                <w:szCs w:val="24"/>
              </w:rPr>
              <w:t xml:space="preserve"> (</w:t>
            </w:r>
            <w:r w:rsidR="007F5C44" w:rsidRPr="007F5C44">
              <w:rPr>
                <w:sz w:val="24"/>
                <w:szCs w:val="24"/>
              </w:rPr>
              <w:t>326</w:t>
            </w:r>
            <w:r w:rsidR="007F5C44">
              <w:rPr>
                <w:sz w:val="24"/>
                <w:szCs w:val="24"/>
              </w:rPr>
              <w:t>,</w:t>
            </w:r>
            <w:r w:rsidR="007F5C44" w:rsidRPr="007F5C44">
              <w:rPr>
                <w:sz w:val="24"/>
                <w:szCs w:val="24"/>
              </w:rPr>
              <w:t>008</w:t>
            </w:r>
            <w:r w:rsidR="007F5C44">
              <w:rPr>
                <w:sz w:val="24"/>
                <w:szCs w:val="24"/>
              </w:rPr>
              <w:t>)</w:t>
            </w:r>
          </w:p>
        </w:tc>
        <w:tc>
          <w:tcPr>
            <w:tcW w:w="2039" w:type="dxa"/>
            <w:vAlign w:val="center"/>
          </w:tcPr>
          <w:p w14:paraId="0284EA19" w14:textId="33319CF0" w:rsidR="00B7275D" w:rsidRDefault="00E50621" w:rsidP="006F609A">
            <w:pPr>
              <w:rPr>
                <w:sz w:val="24"/>
                <w:szCs w:val="24"/>
              </w:rPr>
            </w:pPr>
            <w:r w:rsidRPr="00E50621">
              <w:rPr>
                <w:sz w:val="24"/>
                <w:szCs w:val="24"/>
              </w:rPr>
              <w:t>210,639</w:t>
            </w:r>
            <w:r w:rsidR="00455930">
              <w:rPr>
                <w:sz w:val="24"/>
                <w:szCs w:val="24"/>
              </w:rPr>
              <w:t xml:space="preserve"> (</w:t>
            </w:r>
            <w:r w:rsidR="006F6A21" w:rsidRPr="006F6A21">
              <w:rPr>
                <w:sz w:val="24"/>
                <w:szCs w:val="24"/>
              </w:rPr>
              <w:t>57</w:t>
            </w:r>
            <w:r w:rsidR="006F6A21">
              <w:rPr>
                <w:sz w:val="24"/>
                <w:szCs w:val="24"/>
              </w:rPr>
              <w:t>,</w:t>
            </w:r>
            <w:r w:rsidR="006F6A21" w:rsidRPr="006F6A21">
              <w:rPr>
                <w:sz w:val="24"/>
                <w:szCs w:val="24"/>
              </w:rPr>
              <w:t>709</w:t>
            </w:r>
            <w:r w:rsidR="006F6A21">
              <w:rPr>
                <w:sz w:val="24"/>
                <w:szCs w:val="24"/>
              </w:rPr>
              <w:t>)</w:t>
            </w:r>
          </w:p>
        </w:tc>
        <w:tc>
          <w:tcPr>
            <w:tcW w:w="1857" w:type="dxa"/>
            <w:vAlign w:val="center"/>
          </w:tcPr>
          <w:p w14:paraId="40156F2A" w14:textId="34F0671B" w:rsidR="00B7275D" w:rsidRPr="00D10E21" w:rsidRDefault="000D05A6" w:rsidP="006F609A">
            <w:pPr>
              <w:rPr>
                <w:sz w:val="24"/>
                <w:szCs w:val="24"/>
              </w:rPr>
            </w:pPr>
            <w:r w:rsidRPr="000D05A6">
              <w:rPr>
                <w:sz w:val="24"/>
                <w:szCs w:val="24"/>
              </w:rPr>
              <w:t>725,833</w:t>
            </w:r>
            <w:r w:rsidR="00455930">
              <w:rPr>
                <w:sz w:val="24"/>
                <w:szCs w:val="24"/>
              </w:rPr>
              <w:t xml:space="preserve"> (</w:t>
            </w:r>
            <w:r w:rsidR="00057A30" w:rsidRPr="00057A30">
              <w:rPr>
                <w:sz w:val="24"/>
                <w:szCs w:val="24"/>
              </w:rPr>
              <w:t>198</w:t>
            </w:r>
            <w:r w:rsidR="00057A30">
              <w:rPr>
                <w:sz w:val="24"/>
                <w:szCs w:val="24"/>
              </w:rPr>
              <w:t>,</w:t>
            </w:r>
            <w:r w:rsidR="00057A30" w:rsidRPr="00057A30">
              <w:rPr>
                <w:sz w:val="24"/>
                <w:szCs w:val="24"/>
              </w:rPr>
              <w:t>858</w:t>
            </w:r>
            <w:r w:rsidR="007F5C44">
              <w:rPr>
                <w:sz w:val="24"/>
                <w:szCs w:val="24"/>
              </w:rPr>
              <w:t>)</w:t>
            </w:r>
          </w:p>
        </w:tc>
        <w:tc>
          <w:tcPr>
            <w:tcW w:w="2173" w:type="dxa"/>
            <w:vAlign w:val="center"/>
          </w:tcPr>
          <w:p w14:paraId="11566CF0" w14:textId="6EC303AC" w:rsidR="00B7275D" w:rsidRDefault="000D05A6" w:rsidP="006F609A">
            <w:pPr>
              <w:rPr>
                <w:sz w:val="24"/>
                <w:szCs w:val="24"/>
              </w:rPr>
            </w:pPr>
            <w:r w:rsidRPr="000D05A6">
              <w:rPr>
                <w:sz w:val="24"/>
                <w:szCs w:val="24"/>
              </w:rPr>
              <w:t>27,202</w:t>
            </w:r>
            <w:r w:rsidR="00455930">
              <w:rPr>
                <w:sz w:val="24"/>
                <w:szCs w:val="24"/>
              </w:rPr>
              <w:t xml:space="preserve"> (</w:t>
            </w:r>
            <w:r w:rsidR="00A36A63" w:rsidRPr="00A36A63">
              <w:rPr>
                <w:sz w:val="24"/>
                <w:szCs w:val="24"/>
              </w:rPr>
              <w:t>7</w:t>
            </w:r>
            <w:r w:rsidR="00A36A63">
              <w:rPr>
                <w:sz w:val="24"/>
                <w:szCs w:val="24"/>
              </w:rPr>
              <w:t>,</w:t>
            </w:r>
            <w:r w:rsidR="00A36A63" w:rsidRPr="00A36A63">
              <w:rPr>
                <w:sz w:val="24"/>
                <w:szCs w:val="24"/>
              </w:rPr>
              <w:t>45</w:t>
            </w:r>
            <w:r w:rsidR="00A36A63">
              <w:rPr>
                <w:sz w:val="24"/>
                <w:szCs w:val="24"/>
              </w:rPr>
              <w:t>3)</w:t>
            </w:r>
          </w:p>
        </w:tc>
      </w:tr>
    </w:tbl>
    <w:p w14:paraId="7363AF83" w14:textId="77777777" w:rsidR="009F2DC8" w:rsidRDefault="009F2DC8" w:rsidP="009E235C">
      <w:pPr>
        <w:jc w:val="both"/>
      </w:pPr>
    </w:p>
    <w:p w14:paraId="51E112C6" w14:textId="06407F63" w:rsidR="009E235C" w:rsidRPr="003F33A3" w:rsidRDefault="00CA185E" w:rsidP="009E235C">
      <w:pPr>
        <w:jc w:val="both"/>
      </w:pPr>
      <w:r w:rsidRPr="003F33A3">
        <w:t xml:space="preserve">QAR, Qatari Riyal, USD, United States dollar, </w:t>
      </w:r>
      <w:r w:rsidR="004F355D">
        <w:t>ICU: intensive care unit, ED: emergency</w:t>
      </w:r>
      <w:r w:rsidR="00EC7A37">
        <w:t>,</w:t>
      </w:r>
      <w:r w:rsidR="004F355D">
        <w:t xml:space="preserve"> *</w:t>
      </w:r>
      <w:r w:rsidRPr="003F33A3">
        <w:t xml:space="preserve">1 QAR is </w:t>
      </w:r>
      <w:r w:rsidR="003F33A3" w:rsidRPr="003F33A3">
        <w:t>0.27 USD.</w:t>
      </w:r>
    </w:p>
    <w:p w14:paraId="4688662E" w14:textId="79C4BBB0" w:rsidR="00C31A08" w:rsidRDefault="00C31A08" w:rsidP="009E235C">
      <w:pPr>
        <w:jc w:val="both"/>
        <w:rPr>
          <w:sz w:val="24"/>
          <w:szCs w:val="24"/>
        </w:rPr>
      </w:pPr>
    </w:p>
    <w:p w14:paraId="0B614BFF" w14:textId="2EAD2F42" w:rsidR="00C31A08" w:rsidRDefault="00C31A08" w:rsidP="009E235C">
      <w:pPr>
        <w:jc w:val="both"/>
        <w:rPr>
          <w:sz w:val="24"/>
          <w:szCs w:val="24"/>
        </w:rPr>
      </w:pPr>
    </w:p>
    <w:p w14:paraId="564A622A" w14:textId="77777777" w:rsidR="0033085F" w:rsidRDefault="0033085F" w:rsidP="009E235C">
      <w:pPr>
        <w:jc w:val="both"/>
        <w:rPr>
          <w:sz w:val="24"/>
          <w:szCs w:val="24"/>
        </w:rPr>
      </w:pPr>
    </w:p>
    <w:p w14:paraId="13FB9476" w14:textId="77777777" w:rsidR="0033085F" w:rsidRDefault="0033085F" w:rsidP="009E235C">
      <w:pPr>
        <w:jc w:val="both"/>
        <w:rPr>
          <w:sz w:val="24"/>
          <w:szCs w:val="24"/>
        </w:rPr>
      </w:pPr>
    </w:p>
    <w:p w14:paraId="65232CFA" w14:textId="1D0082C6" w:rsidR="00872261" w:rsidRPr="0033085F" w:rsidRDefault="00872261" w:rsidP="00872261">
      <w:pPr>
        <w:spacing w:line="480" w:lineRule="auto"/>
        <w:jc w:val="both"/>
        <w:rPr>
          <w:b/>
          <w:bCs/>
          <w:sz w:val="24"/>
          <w:szCs w:val="24"/>
        </w:rPr>
      </w:pPr>
      <w:r w:rsidRPr="0033085F">
        <w:rPr>
          <w:b/>
          <w:bCs/>
          <w:sz w:val="24"/>
          <w:szCs w:val="24"/>
        </w:rPr>
        <w:lastRenderedPageBreak/>
        <w:t xml:space="preserve">Table </w:t>
      </w:r>
      <w:r w:rsidR="00D360A3">
        <w:rPr>
          <w:b/>
          <w:bCs/>
          <w:sz w:val="24"/>
          <w:szCs w:val="24"/>
        </w:rPr>
        <w:t>4b</w:t>
      </w:r>
      <w:bookmarkStart w:id="1" w:name="_GoBack"/>
      <w:bookmarkEnd w:id="1"/>
      <w:r w:rsidRPr="0033085F">
        <w:rPr>
          <w:b/>
          <w:bCs/>
          <w:sz w:val="24"/>
          <w:szCs w:val="24"/>
        </w:rPr>
        <w:t xml:space="preserve">. Average cost outcomes associated with patients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2066"/>
        <w:gridCol w:w="1879"/>
        <w:gridCol w:w="2036"/>
        <w:gridCol w:w="1854"/>
        <w:gridCol w:w="2170"/>
      </w:tblGrid>
      <w:tr w:rsidR="004E64C3" w14:paraId="15A46877" w14:textId="77777777" w:rsidTr="0033085F">
        <w:trPr>
          <w:trHeight w:val="683"/>
        </w:trPr>
        <w:tc>
          <w:tcPr>
            <w:tcW w:w="2530" w:type="dxa"/>
            <w:vAlign w:val="center"/>
          </w:tcPr>
          <w:p w14:paraId="11816623" w14:textId="0CC0D57C" w:rsidR="004E64C3" w:rsidRPr="0033085F" w:rsidRDefault="004E64C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 xml:space="preserve">Resource </w:t>
            </w:r>
          </w:p>
        </w:tc>
        <w:tc>
          <w:tcPr>
            <w:tcW w:w="2066" w:type="dxa"/>
            <w:vAlign w:val="center"/>
          </w:tcPr>
          <w:p w14:paraId="7E8E2563" w14:textId="6543C052" w:rsidR="004E64C3" w:rsidRPr="0033085F" w:rsidRDefault="004E64C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All patients, QAR (USD)</w:t>
            </w:r>
          </w:p>
        </w:tc>
        <w:tc>
          <w:tcPr>
            <w:tcW w:w="1879" w:type="dxa"/>
            <w:vAlign w:val="center"/>
          </w:tcPr>
          <w:p w14:paraId="7FF9ED20" w14:textId="7AD6CAB1" w:rsidR="004E64C3" w:rsidRPr="0033085F" w:rsidRDefault="004E64C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ICU, QAR (USD)</w:t>
            </w:r>
          </w:p>
        </w:tc>
        <w:tc>
          <w:tcPr>
            <w:tcW w:w="2036" w:type="dxa"/>
            <w:vAlign w:val="center"/>
          </w:tcPr>
          <w:p w14:paraId="6719096A" w14:textId="12C1A7A1" w:rsidR="004E64C3" w:rsidRPr="0033085F" w:rsidRDefault="004E64C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Non-ICU general ward, QAR (USD)</w:t>
            </w:r>
          </w:p>
        </w:tc>
        <w:tc>
          <w:tcPr>
            <w:tcW w:w="1854" w:type="dxa"/>
            <w:vAlign w:val="center"/>
          </w:tcPr>
          <w:p w14:paraId="5EB999C0" w14:textId="3C5AE2F6" w:rsidR="004E64C3" w:rsidRPr="0033085F" w:rsidRDefault="004E64C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ED, QAR (USD)</w:t>
            </w:r>
          </w:p>
        </w:tc>
        <w:tc>
          <w:tcPr>
            <w:tcW w:w="2170" w:type="dxa"/>
            <w:vAlign w:val="center"/>
          </w:tcPr>
          <w:p w14:paraId="373C0BFB" w14:textId="75B4E4BF" w:rsidR="004E64C3" w:rsidRPr="0033085F" w:rsidRDefault="004E64C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Psychiatry, QAR (USD)</w:t>
            </w:r>
          </w:p>
        </w:tc>
      </w:tr>
      <w:tr w:rsidR="00872261" w14:paraId="39572CE9" w14:textId="77777777" w:rsidTr="0033085F">
        <w:trPr>
          <w:trHeight w:val="721"/>
        </w:trPr>
        <w:tc>
          <w:tcPr>
            <w:tcW w:w="2530" w:type="dxa"/>
            <w:vAlign w:val="center"/>
          </w:tcPr>
          <w:p w14:paraId="5F484D42" w14:textId="77777777" w:rsidR="00872261" w:rsidRPr="0033085F" w:rsidRDefault="00872261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 xml:space="preserve">Hospitalization </w:t>
            </w:r>
          </w:p>
        </w:tc>
        <w:tc>
          <w:tcPr>
            <w:tcW w:w="2066" w:type="dxa"/>
            <w:vAlign w:val="center"/>
          </w:tcPr>
          <w:p w14:paraId="73C8C75F" w14:textId="1D602AA6" w:rsidR="00872261" w:rsidRDefault="003F675B" w:rsidP="0033085F">
            <w:pPr>
              <w:pStyle w:val="NoSpacing"/>
            </w:pPr>
            <w:r w:rsidRPr="003F675B">
              <w:t>5,369</w:t>
            </w:r>
            <w:r w:rsidR="00104A75">
              <w:t xml:space="preserve"> (</w:t>
            </w:r>
            <w:r w:rsidR="00215454" w:rsidRPr="00215454">
              <w:t>1</w:t>
            </w:r>
            <w:r w:rsidR="0087450D">
              <w:t>,</w:t>
            </w:r>
            <w:r w:rsidR="00215454" w:rsidRPr="00215454">
              <w:t>47</w:t>
            </w:r>
            <w:r w:rsidR="00215454">
              <w:t>1)</w:t>
            </w:r>
          </w:p>
        </w:tc>
        <w:tc>
          <w:tcPr>
            <w:tcW w:w="1879" w:type="dxa"/>
            <w:vAlign w:val="center"/>
          </w:tcPr>
          <w:p w14:paraId="78958503" w14:textId="0D50E418" w:rsidR="00872261" w:rsidRDefault="00C31A08" w:rsidP="0033085F">
            <w:pPr>
              <w:pStyle w:val="NoSpacing"/>
            </w:pPr>
            <w:r w:rsidRPr="00C31A08">
              <w:t>74,196</w:t>
            </w:r>
            <w:r w:rsidR="00104A75">
              <w:t xml:space="preserve"> (</w:t>
            </w:r>
            <w:r w:rsidR="0087450D" w:rsidRPr="0087450D">
              <w:t>20</w:t>
            </w:r>
            <w:r w:rsidR="0087450D">
              <w:t>,</w:t>
            </w:r>
            <w:r w:rsidR="0087450D" w:rsidRPr="0087450D">
              <w:t>327</w:t>
            </w:r>
            <w:r w:rsidR="0087450D">
              <w:t>)</w:t>
            </w:r>
          </w:p>
        </w:tc>
        <w:tc>
          <w:tcPr>
            <w:tcW w:w="2036" w:type="dxa"/>
            <w:vAlign w:val="center"/>
          </w:tcPr>
          <w:p w14:paraId="1B1CCDE3" w14:textId="3C9A1A67" w:rsidR="00872261" w:rsidRDefault="007E1B37" w:rsidP="0033085F">
            <w:pPr>
              <w:pStyle w:val="NoSpacing"/>
            </w:pPr>
            <w:r w:rsidRPr="007E1B37">
              <w:t>3,431</w:t>
            </w:r>
            <w:r w:rsidR="00104A75">
              <w:t xml:space="preserve"> (</w:t>
            </w:r>
            <w:r w:rsidR="0087450D">
              <w:t>940)</w:t>
            </w:r>
          </w:p>
        </w:tc>
        <w:tc>
          <w:tcPr>
            <w:tcW w:w="1854" w:type="dxa"/>
            <w:vAlign w:val="center"/>
          </w:tcPr>
          <w:p w14:paraId="3B133271" w14:textId="397361EA" w:rsidR="00872261" w:rsidRDefault="007E1B37" w:rsidP="0033085F">
            <w:pPr>
              <w:pStyle w:val="NoSpacing"/>
            </w:pPr>
            <w:r w:rsidRPr="007E1B37">
              <w:t>2,342</w:t>
            </w:r>
            <w:r w:rsidR="00104A75">
              <w:t xml:space="preserve"> (</w:t>
            </w:r>
            <w:r w:rsidR="0087450D">
              <w:t>642)</w:t>
            </w:r>
          </w:p>
        </w:tc>
        <w:tc>
          <w:tcPr>
            <w:tcW w:w="2170" w:type="dxa"/>
            <w:vAlign w:val="center"/>
          </w:tcPr>
          <w:p w14:paraId="6A82DCA2" w14:textId="25FE5FEB" w:rsidR="00872261" w:rsidRDefault="00B7275D" w:rsidP="0033085F">
            <w:pPr>
              <w:pStyle w:val="NoSpacing"/>
            </w:pPr>
            <w:r w:rsidRPr="00B7275D">
              <w:t>3,794</w:t>
            </w:r>
            <w:r w:rsidR="00104A75">
              <w:t xml:space="preserve"> (</w:t>
            </w:r>
            <w:r w:rsidR="0087450D" w:rsidRPr="0087450D">
              <w:t>1</w:t>
            </w:r>
            <w:r w:rsidR="0087450D">
              <w:t>,</w:t>
            </w:r>
            <w:r w:rsidR="0087450D" w:rsidRPr="0087450D">
              <w:t>039</w:t>
            </w:r>
            <w:r w:rsidR="0087450D">
              <w:t>)</w:t>
            </w:r>
          </w:p>
        </w:tc>
      </w:tr>
      <w:tr w:rsidR="00872261" w14:paraId="30D34BDC" w14:textId="77777777" w:rsidTr="0033085F">
        <w:trPr>
          <w:trHeight w:val="721"/>
        </w:trPr>
        <w:tc>
          <w:tcPr>
            <w:tcW w:w="2530" w:type="dxa"/>
            <w:vAlign w:val="center"/>
          </w:tcPr>
          <w:p w14:paraId="6062BC5C" w14:textId="77777777" w:rsidR="00872261" w:rsidRPr="0033085F" w:rsidRDefault="00872261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Laboratory and diagnostic tests</w:t>
            </w:r>
          </w:p>
        </w:tc>
        <w:tc>
          <w:tcPr>
            <w:tcW w:w="2066" w:type="dxa"/>
            <w:vAlign w:val="center"/>
          </w:tcPr>
          <w:p w14:paraId="46E10DD5" w14:textId="220DA3EF" w:rsidR="00872261" w:rsidRDefault="003F675B" w:rsidP="0033085F">
            <w:pPr>
              <w:pStyle w:val="NoSpacing"/>
            </w:pPr>
            <w:r w:rsidRPr="003F675B">
              <w:t>710</w:t>
            </w:r>
            <w:r w:rsidR="00104A75">
              <w:t xml:space="preserve"> (</w:t>
            </w:r>
            <w:r w:rsidR="008C5456">
              <w:t>195)</w:t>
            </w:r>
          </w:p>
        </w:tc>
        <w:tc>
          <w:tcPr>
            <w:tcW w:w="1879" w:type="dxa"/>
            <w:vAlign w:val="center"/>
          </w:tcPr>
          <w:p w14:paraId="42DC7A3F" w14:textId="279CAAC0" w:rsidR="00872261" w:rsidRDefault="00C31A08" w:rsidP="0033085F">
            <w:pPr>
              <w:pStyle w:val="NoSpacing"/>
            </w:pPr>
            <w:r>
              <w:t>671</w:t>
            </w:r>
            <w:r w:rsidR="00104A75">
              <w:t xml:space="preserve"> (</w:t>
            </w:r>
            <w:r w:rsidR="008C5456">
              <w:t>184)</w:t>
            </w:r>
          </w:p>
        </w:tc>
        <w:tc>
          <w:tcPr>
            <w:tcW w:w="2036" w:type="dxa"/>
            <w:vAlign w:val="center"/>
          </w:tcPr>
          <w:p w14:paraId="1F4AA2DF" w14:textId="618E9844" w:rsidR="00872261" w:rsidRDefault="007E1B37" w:rsidP="0033085F">
            <w:pPr>
              <w:pStyle w:val="NoSpacing"/>
            </w:pPr>
            <w:r>
              <w:t>795</w:t>
            </w:r>
            <w:r w:rsidR="00104A75">
              <w:t xml:space="preserve"> (</w:t>
            </w:r>
            <w:r w:rsidR="008C5456">
              <w:t>218)</w:t>
            </w:r>
          </w:p>
        </w:tc>
        <w:tc>
          <w:tcPr>
            <w:tcW w:w="1854" w:type="dxa"/>
            <w:vAlign w:val="center"/>
          </w:tcPr>
          <w:p w14:paraId="0D5712A4" w14:textId="15693F2D" w:rsidR="00872261" w:rsidRDefault="007E1B37" w:rsidP="0033085F">
            <w:pPr>
              <w:pStyle w:val="NoSpacing"/>
            </w:pPr>
            <w:r>
              <w:t>661</w:t>
            </w:r>
            <w:r w:rsidR="00104A75">
              <w:t xml:space="preserve"> (</w:t>
            </w:r>
            <w:r w:rsidR="008C5456">
              <w:t>181)</w:t>
            </w:r>
          </w:p>
        </w:tc>
        <w:tc>
          <w:tcPr>
            <w:tcW w:w="2170" w:type="dxa"/>
            <w:vAlign w:val="center"/>
          </w:tcPr>
          <w:p w14:paraId="6072D7F2" w14:textId="393CEB9D" w:rsidR="00872261" w:rsidRDefault="00B7275D" w:rsidP="0033085F">
            <w:pPr>
              <w:pStyle w:val="NoSpacing"/>
            </w:pPr>
            <w:r>
              <w:t>408</w:t>
            </w:r>
            <w:r w:rsidR="00104A75">
              <w:t xml:space="preserve"> (</w:t>
            </w:r>
            <w:r w:rsidR="007D3ED6">
              <w:t>112)</w:t>
            </w:r>
          </w:p>
        </w:tc>
      </w:tr>
      <w:tr w:rsidR="001A50F3" w14:paraId="17E4A3A2" w14:textId="77777777" w:rsidTr="0033085F">
        <w:trPr>
          <w:trHeight w:val="712"/>
        </w:trPr>
        <w:tc>
          <w:tcPr>
            <w:tcW w:w="2530" w:type="dxa"/>
            <w:vAlign w:val="center"/>
          </w:tcPr>
          <w:p w14:paraId="351214CF" w14:textId="77777777" w:rsidR="001A50F3" w:rsidRPr="0033085F" w:rsidRDefault="001A50F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 xml:space="preserve">Antidote and decontamination </w:t>
            </w:r>
          </w:p>
        </w:tc>
        <w:tc>
          <w:tcPr>
            <w:tcW w:w="2066" w:type="dxa"/>
            <w:vAlign w:val="center"/>
          </w:tcPr>
          <w:p w14:paraId="11B51388" w14:textId="7B12FC77" w:rsidR="001A50F3" w:rsidRDefault="001A50F3" w:rsidP="0033085F">
            <w:pPr>
              <w:pStyle w:val="NoSpacing"/>
            </w:pPr>
            <w:r>
              <w:t>0.5 (0.)</w:t>
            </w:r>
          </w:p>
        </w:tc>
        <w:tc>
          <w:tcPr>
            <w:tcW w:w="1879" w:type="dxa"/>
            <w:vAlign w:val="center"/>
          </w:tcPr>
          <w:p w14:paraId="6ABB0313" w14:textId="7CF61D88" w:rsidR="001A50F3" w:rsidRDefault="001A50F3" w:rsidP="0033085F">
            <w:pPr>
              <w:pStyle w:val="NoSpacing"/>
            </w:pPr>
            <w:r>
              <w:t>2 (0.5)</w:t>
            </w:r>
          </w:p>
        </w:tc>
        <w:tc>
          <w:tcPr>
            <w:tcW w:w="2036" w:type="dxa"/>
            <w:vAlign w:val="center"/>
          </w:tcPr>
          <w:p w14:paraId="2371D25C" w14:textId="13BBDE40" w:rsidR="001A50F3" w:rsidRDefault="001A50F3" w:rsidP="0033085F">
            <w:pPr>
              <w:pStyle w:val="NoSpacing"/>
            </w:pPr>
            <w:r>
              <w:t>2 (0.5)</w:t>
            </w:r>
          </w:p>
        </w:tc>
        <w:tc>
          <w:tcPr>
            <w:tcW w:w="1854" w:type="dxa"/>
            <w:vAlign w:val="center"/>
          </w:tcPr>
          <w:p w14:paraId="609FE0D2" w14:textId="568997DB" w:rsidR="001A50F3" w:rsidRDefault="001A50F3" w:rsidP="0033085F">
            <w:pPr>
              <w:pStyle w:val="NoSpacing"/>
            </w:pPr>
            <w:r>
              <w:t>0.3 (</w:t>
            </w:r>
            <w:r w:rsidR="00657FDC">
              <w:t>0.08)</w:t>
            </w:r>
          </w:p>
        </w:tc>
        <w:tc>
          <w:tcPr>
            <w:tcW w:w="2170" w:type="dxa"/>
            <w:vAlign w:val="center"/>
          </w:tcPr>
          <w:p w14:paraId="7080CA7A" w14:textId="728895F0" w:rsidR="001A50F3" w:rsidRDefault="001A50F3" w:rsidP="0033085F">
            <w:pPr>
              <w:pStyle w:val="NoSpacing"/>
            </w:pPr>
            <w:r>
              <w:t>2 (0.5)</w:t>
            </w:r>
          </w:p>
        </w:tc>
      </w:tr>
      <w:tr w:rsidR="001A50F3" w14:paraId="1AC41FA1" w14:textId="77777777" w:rsidTr="0033085F">
        <w:trPr>
          <w:trHeight w:val="721"/>
        </w:trPr>
        <w:tc>
          <w:tcPr>
            <w:tcW w:w="2530" w:type="dxa"/>
            <w:vAlign w:val="center"/>
          </w:tcPr>
          <w:p w14:paraId="39663453" w14:textId="77777777" w:rsidR="001A50F3" w:rsidRPr="0033085F" w:rsidRDefault="001A50F3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 xml:space="preserve">Other supportive management </w:t>
            </w:r>
          </w:p>
        </w:tc>
        <w:tc>
          <w:tcPr>
            <w:tcW w:w="2066" w:type="dxa"/>
            <w:vAlign w:val="center"/>
          </w:tcPr>
          <w:p w14:paraId="20F23004" w14:textId="12327A5D" w:rsidR="001A50F3" w:rsidRDefault="001A50F3" w:rsidP="0033085F">
            <w:pPr>
              <w:pStyle w:val="NoSpacing"/>
            </w:pPr>
            <w:r>
              <w:t>21 (6)</w:t>
            </w:r>
          </w:p>
        </w:tc>
        <w:tc>
          <w:tcPr>
            <w:tcW w:w="1879" w:type="dxa"/>
            <w:vAlign w:val="center"/>
          </w:tcPr>
          <w:p w14:paraId="0628D775" w14:textId="4E17D054" w:rsidR="001A50F3" w:rsidRDefault="001A50F3" w:rsidP="0033085F">
            <w:pPr>
              <w:pStyle w:val="NoSpacing"/>
            </w:pPr>
            <w:r>
              <w:t>3 (0.8)</w:t>
            </w:r>
          </w:p>
        </w:tc>
        <w:tc>
          <w:tcPr>
            <w:tcW w:w="2036" w:type="dxa"/>
            <w:vAlign w:val="center"/>
          </w:tcPr>
          <w:p w14:paraId="67DE5A59" w14:textId="145464DE" w:rsidR="001A50F3" w:rsidRDefault="001A50F3" w:rsidP="0033085F">
            <w:pPr>
              <w:pStyle w:val="NoSpacing"/>
            </w:pPr>
            <w:r>
              <w:t>3 (0.8)</w:t>
            </w:r>
          </w:p>
        </w:tc>
        <w:tc>
          <w:tcPr>
            <w:tcW w:w="1854" w:type="dxa"/>
            <w:vAlign w:val="center"/>
          </w:tcPr>
          <w:p w14:paraId="583D0709" w14:textId="7366AAE8" w:rsidR="001A50F3" w:rsidRDefault="001A50F3" w:rsidP="0033085F">
            <w:pPr>
              <w:pStyle w:val="NoSpacing"/>
            </w:pPr>
            <w:r>
              <w:t>25 (</w:t>
            </w:r>
            <w:r w:rsidR="00657FDC">
              <w:t>7)</w:t>
            </w:r>
          </w:p>
        </w:tc>
        <w:tc>
          <w:tcPr>
            <w:tcW w:w="2170" w:type="dxa"/>
            <w:vAlign w:val="center"/>
          </w:tcPr>
          <w:p w14:paraId="3843C407" w14:textId="2CB9BE14" w:rsidR="001A50F3" w:rsidRDefault="001A50F3" w:rsidP="0033085F">
            <w:pPr>
              <w:pStyle w:val="NoSpacing"/>
            </w:pPr>
            <w:r>
              <w:t>3 (0.8)</w:t>
            </w:r>
          </w:p>
        </w:tc>
      </w:tr>
      <w:tr w:rsidR="0083118F" w14:paraId="2EF22FA1" w14:textId="77777777" w:rsidTr="0033085F">
        <w:trPr>
          <w:trHeight w:val="721"/>
        </w:trPr>
        <w:tc>
          <w:tcPr>
            <w:tcW w:w="2530" w:type="dxa"/>
            <w:vAlign w:val="center"/>
          </w:tcPr>
          <w:p w14:paraId="766FE7B2" w14:textId="7EEDCA2F" w:rsidR="0083118F" w:rsidRPr="0033085F" w:rsidRDefault="0083118F" w:rsidP="0033085F">
            <w:pPr>
              <w:pStyle w:val="NoSpacing"/>
              <w:rPr>
                <w:b/>
                <w:bCs/>
              </w:rPr>
            </w:pPr>
            <w:r w:rsidRPr="0033085F">
              <w:rPr>
                <w:b/>
                <w:bCs/>
              </w:rPr>
              <w:t>Total</w:t>
            </w:r>
          </w:p>
        </w:tc>
        <w:tc>
          <w:tcPr>
            <w:tcW w:w="2066" w:type="dxa"/>
            <w:vAlign w:val="center"/>
          </w:tcPr>
          <w:p w14:paraId="3E189F96" w14:textId="7C9ADEB0" w:rsidR="0083118F" w:rsidRDefault="0083118F" w:rsidP="0033085F">
            <w:pPr>
              <w:pStyle w:val="NoSpacing"/>
            </w:pPr>
            <w:r w:rsidRPr="0083118F">
              <w:t>6,100</w:t>
            </w:r>
            <w:r w:rsidR="00104A75">
              <w:t xml:space="preserve"> (</w:t>
            </w:r>
            <w:r w:rsidR="0040734E" w:rsidRPr="0040734E">
              <w:t>1</w:t>
            </w:r>
            <w:r w:rsidR="0040734E">
              <w:t>,</w:t>
            </w:r>
            <w:r w:rsidR="0040734E" w:rsidRPr="0040734E">
              <w:t>671</w:t>
            </w:r>
            <w:r w:rsidR="0040734E">
              <w:t>)</w:t>
            </w:r>
          </w:p>
        </w:tc>
        <w:tc>
          <w:tcPr>
            <w:tcW w:w="1879" w:type="dxa"/>
            <w:vAlign w:val="center"/>
          </w:tcPr>
          <w:p w14:paraId="51AF0426" w14:textId="4A0322E7" w:rsidR="0083118F" w:rsidRDefault="0083118F" w:rsidP="0033085F">
            <w:pPr>
              <w:pStyle w:val="NoSpacing"/>
            </w:pPr>
            <w:r w:rsidRPr="0083118F">
              <w:t>74,872</w:t>
            </w:r>
            <w:r w:rsidR="00104A75">
              <w:t xml:space="preserve"> (</w:t>
            </w:r>
            <w:r w:rsidR="001A50F3" w:rsidRPr="001A50F3">
              <w:t>20</w:t>
            </w:r>
            <w:r w:rsidR="001A50F3">
              <w:t>,</w:t>
            </w:r>
            <w:r w:rsidR="001A50F3" w:rsidRPr="001A50F3">
              <w:t>51</w:t>
            </w:r>
            <w:r w:rsidR="001A50F3">
              <w:t>3)</w:t>
            </w:r>
          </w:p>
        </w:tc>
        <w:tc>
          <w:tcPr>
            <w:tcW w:w="2036" w:type="dxa"/>
            <w:vAlign w:val="center"/>
          </w:tcPr>
          <w:p w14:paraId="423F0AA9" w14:textId="175C8633" w:rsidR="0083118F" w:rsidRDefault="00E50621" w:rsidP="0033085F">
            <w:pPr>
              <w:pStyle w:val="NoSpacing"/>
            </w:pPr>
            <w:r w:rsidRPr="00E50621">
              <w:t>4,231</w:t>
            </w:r>
            <w:r w:rsidR="00104A75">
              <w:t xml:space="preserve"> (</w:t>
            </w:r>
            <w:r w:rsidR="004B7929">
              <w:t>1,159)</w:t>
            </w:r>
          </w:p>
        </w:tc>
        <w:tc>
          <w:tcPr>
            <w:tcW w:w="1854" w:type="dxa"/>
            <w:vAlign w:val="center"/>
          </w:tcPr>
          <w:p w14:paraId="0788BB9B" w14:textId="1EAF3AFF" w:rsidR="0083118F" w:rsidRDefault="000D05A6" w:rsidP="0033085F">
            <w:pPr>
              <w:pStyle w:val="NoSpacing"/>
            </w:pPr>
            <w:r w:rsidRPr="000D05A6">
              <w:t>3,028</w:t>
            </w:r>
            <w:r w:rsidR="00104A75">
              <w:t xml:space="preserve"> (</w:t>
            </w:r>
            <w:r w:rsidR="00657FDC">
              <w:t>830)</w:t>
            </w:r>
          </w:p>
        </w:tc>
        <w:tc>
          <w:tcPr>
            <w:tcW w:w="2170" w:type="dxa"/>
            <w:vAlign w:val="center"/>
          </w:tcPr>
          <w:p w14:paraId="2391E45B" w14:textId="5E8876C8" w:rsidR="0083118F" w:rsidRDefault="000E569E" w:rsidP="0033085F">
            <w:pPr>
              <w:pStyle w:val="NoSpacing"/>
            </w:pPr>
            <w:r w:rsidRPr="000E569E">
              <w:t>4,208</w:t>
            </w:r>
            <w:r w:rsidR="00104A75">
              <w:t xml:space="preserve"> (</w:t>
            </w:r>
            <w:r w:rsidR="00665052" w:rsidRPr="00665052">
              <w:t>1</w:t>
            </w:r>
            <w:r w:rsidR="00665052">
              <w:t>,</w:t>
            </w:r>
            <w:r w:rsidR="00665052" w:rsidRPr="00665052">
              <w:t>15</w:t>
            </w:r>
            <w:r w:rsidR="00665052">
              <w:t>3)</w:t>
            </w:r>
          </w:p>
        </w:tc>
      </w:tr>
    </w:tbl>
    <w:p w14:paraId="40C46601" w14:textId="77777777" w:rsidR="0033085F" w:rsidRDefault="0033085F" w:rsidP="004F355D">
      <w:pPr>
        <w:jc w:val="both"/>
      </w:pPr>
    </w:p>
    <w:p w14:paraId="1E314E45" w14:textId="04295592" w:rsidR="004F355D" w:rsidRPr="003F33A3" w:rsidRDefault="004F355D" w:rsidP="004F355D">
      <w:pPr>
        <w:jc w:val="both"/>
      </w:pPr>
      <w:r w:rsidRPr="003F33A3">
        <w:t xml:space="preserve">QAR, Qatari Riyal, USD, United States dollar, </w:t>
      </w:r>
      <w:r>
        <w:t xml:space="preserve">ICU: intensive care unit, ED: emergency </w:t>
      </w:r>
      <w:r w:rsidR="0033085F">
        <w:t xml:space="preserve"> </w:t>
      </w:r>
      <w:r>
        <w:t>*</w:t>
      </w:r>
      <w:r w:rsidRPr="003F33A3">
        <w:t>1 QAR is 0.27 USD.</w:t>
      </w:r>
    </w:p>
    <w:p w14:paraId="70FE2A38" w14:textId="77777777" w:rsidR="00872261" w:rsidRDefault="00872261" w:rsidP="00872261">
      <w:pPr>
        <w:spacing w:line="480" w:lineRule="auto"/>
        <w:jc w:val="both"/>
        <w:rPr>
          <w:sz w:val="24"/>
          <w:szCs w:val="24"/>
        </w:rPr>
      </w:pPr>
    </w:p>
    <w:p w14:paraId="707CF83B" w14:textId="77777777" w:rsidR="00872261" w:rsidRPr="009E235C" w:rsidRDefault="00872261" w:rsidP="009E235C">
      <w:pPr>
        <w:jc w:val="both"/>
        <w:rPr>
          <w:sz w:val="24"/>
          <w:szCs w:val="24"/>
        </w:rPr>
      </w:pPr>
    </w:p>
    <w:p w14:paraId="6629D5C8" w14:textId="77777777" w:rsidR="009E235C" w:rsidRPr="009E235C" w:rsidRDefault="009E235C" w:rsidP="00C06516">
      <w:pPr>
        <w:jc w:val="both"/>
        <w:rPr>
          <w:sz w:val="24"/>
          <w:szCs w:val="24"/>
        </w:rPr>
      </w:pPr>
    </w:p>
    <w:sectPr w:rsidR="009E235C" w:rsidRPr="009E235C" w:rsidSect="007B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32A7B" w14:textId="77777777" w:rsidR="00D360A3" w:rsidRDefault="00D360A3" w:rsidP="00D360A3">
      <w:pPr>
        <w:spacing w:after="0" w:line="240" w:lineRule="auto"/>
      </w:pPr>
      <w:r>
        <w:separator/>
      </w:r>
    </w:p>
  </w:endnote>
  <w:endnote w:type="continuationSeparator" w:id="0">
    <w:p w14:paraId="65B74A7C" w14:textId="77777777" w:rsidR="00D360A3" w:rsidRDefault="00D360A3" w:rsidP="00D3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F48AE" w14:textId="77777777" w:rsidR="00D360A3" w:rsidRDefault="00D360A3" w:rsidP="00D360A3">
      <w:pPr>
        <w:spacing w:after="0" w:line="240" w:lineRule="auto"/>
      </w:pPr>
      <w:r>
        <w:separator/>
      </w:r>
    </w:p>
  </w:footnote>
  <w:footnote w:type="continuationSeparator" w:id="0">
    <w:p w14:paraId="3C0B61F1" w14:textId="77777777" w:rsidR="00D360A3" w:rsidRDefault="00D360A3" w:rsidP="00D36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A3"/>
    <w:rsid w:val="00002E30"/>
    <w:rsid w:val="00027206"/>
    <w:rsid w:val="00043D28"/>
    <w:rsid w:val="0005408C"/>
    <w:rsid w:val="00057A30"/>
    <w:rsid w:val="00064535"/>
    <w:rsid w:val="000873CC"/>
    <w:rsid w:val="000D05A6"/>
    <w:rsid w:val="000E569E"/>
    <w:rsid w:val="000F4925"/>
    <w:rsid w:val="000F6800"/>
    <w:rsid w:val="00104A75"/>
    <w:rsid w:val="001058B4"/>
    <w:rsid w:val="001154D6"/>
    <w:rsid w:val="0018566F"/>
    <w:rsid w:val="001A50F3"/>
    <w:rsid w:val="001A5D75"/>
    <w:rsid w:val="001B4164"/>
    <w:rsid w:val="001B56DD"/>
    <w:rsid w:val="001F6CED"/>
    <w:rsid w:val="00215454"/>
    <w:rsid w:val="002260D2"/>
    <w:rsid w:val="0025375B"/>
    <w:rsid w:val="002751A6"/>
    <w:rsid w:val="00276D0F"/>
    <w:rsid w:val="00281DA8"/>
    <w:rsid w:val="002944CB"/>
    <w:rsid w:val="002B22BC"/>
    <w:rsid w:val="002B3BE4"/>
    <w:rsid w:val="002D2867"/>
    <w:rsid w:val="002E240C"/>
    <w:rsid w:val="002E4FE0"/>
    <w:rsid w:val="0033085F"/>
    <w:rsid w:val="003451BD"/>
    <w:rsid w:val="00354BBD"/>
    <w:rsid w:val="00362423"/>
    <w:rsid w:val="00362AB3"/>
    <w:rsid w:val="00374B9B"/>
    <w:rsid w:val="003E7873"/>
    <w:rsid w:val="003F33A3"/>
    <w:rsid w:val="003F675B"/>
    <w:rsid w:val="0040709E"/>
    <w:rsid w:val="0040734E"/>
    <w:rsid w:val="00413E5B"/>
    <w:rsid w:val="0043731A"/>
    <w:rsid w:val="0044628B"/>
    <w:rsid w:val="00455930"/>
    <w:rsid w:val="004B7929"/>
    <w:rsid w:val="004E64C3"/>
    <w:rsid w:val="004F355D"/>
    <w:rsid w:val="0053002C"/>
    <w:rsid w:val="0054541A"/>
    <w:rsid w:val="00550E6C"/>
    <w:rsid w:val="00583E0A"/>
    <w:rsid w:val="005867E4"/>
    <w:rsid w:val="00604C93"/>
    <w:rsid w:val="00652B48"/>
    <w:rsid w:val="00657FDC"/>
    <w:rsid w:val="00665052"/>
    <w:rsid w:val="00695706"/>
    <w:rsid w:val="006966EA"/>
    <w:rsid w:val="006A4DEA"/>
    <w:rsid w:val="006D5014"/>
    <w:rsid w:val="006D7D0C"/>
    <w:rsid w:val="006E0FA8"/>
    <w:rsid w:val="006F1F7C"/>
    <w:rsid w:val="006F3872"/>
    <w:rsid w:val="006F609A"/>
    <w:rsid w:val="006F6A21"/>
    <w:rsid w:val="00711ECB"/>
    <w:rsid w:val="00730630"/>
    <w:rsid w:val="00735A01"/>
    <w:rsid w:val="00777939"/>
    <w:rsid w:val="007954CF"/>
    <w:rsid w:val="007B646D"/>
    <w:rsid w:val="007C631A"/>
    <w:rsid w:val="007D3ED6"/>
    <w:rsid w:val="007D75BA"/>
    <w:rsid w:val="007E1B37"/>
    <w:rsid w:val="007F5C44"/>
    <w:rsid w:val="0080187E"/>
    <w:rsid w:val="0083118F"/>
    <w:rsid w:val="00834460"/>
    <w:rsid w:val="00872261"/>
    <w:rsid w:val="0087450D"/>
    <w:rsid w:val="00877E0B"/>
    <w:rsid w:val="00890A1A"/>
    <w:rsid w:val="008A0D39"/>
    <w:rsid w:val="008B738A"/>
    <w:rsid w:val="008C5456"/>
    <w:rsid w:val="008D0D99"/>
    <w:rsid w:val="008D553C"/>
    <w:rsid w:val="008E22BC"/>
    <w:rsid w:val="009001C9"/>
    <w:rsid w:val="009009D1"/>
    <w:rsid w:val="00910550"/>
    <w:rsid w:val="00934E7E"/>
    <w:rsid w:val="009855D9"/>
    <w:rsid w:val="009A4B96"/>
    <w:rsid w:val="009B25D4"/>
    <w:rsid w:val="009E0CE6"/>
    <w:rsid w:val="009E235C"/>
    <w:rsid w:val="009F2DC8"/>
    <w:rsid w:val="00A02D84"/>
    <w:rsid w:val="00A3062A"/>
    <w:rsid w:val="00A36A63"/>
    <w:rsid w:val="00A37E83"/>
    <w:rsid w:val="00A6478B"/>
    <w:rsid w:val="00AA3B22"/>
    <w:rsid w:val="00AA598C"/>
    <w:rsid w:val="00AA72A3"/>
    <w:rsid w:val="00B20F51"/>
    <w:rsid w:val="00B35DDE"/>
    <w:rsid w:val="00B60396"/>
    <w:rsid w:val="00B60A13"/>
    <w:rsid w:val="00B638FE"/>
    <w:rsid w:val="00B7275D"/>
    <w:rsid w:val="00B767E2"/>
    <w:rsid w:val="00B8194C"/>
    <w:rsid w:val="00B81B37"/>
    <w:rsid w:val="00BA429A"/>
    <w:rsid w:val="00BF05DE"/>
    <w:rsid w:val="00C06516"/>
    <w:rsid w:val="00C31A08"/>
    <w:rsid w:val="00C54886"/>
    <w:rsid w:val="00C67C1C"/>
    <w:rsid w:val="00C92CC2"/>
    <w:rsid w:val="00CA185E"/>
    <w:rsid w:val="00CA57CE"/>
    <w:rsid w:val="00CD5A36"/>
    <w:rsid w:val="00CE4CAC"/>
    <w:rsid w:val="00D10E21"/>
    <w:rsid w:val="00D17439"/>
    <w:rsid w:val="00D17B7F"/>
    <w:rsid w:val="00D360A3"/>
    <w:rsid w:val="00D52CAE"/>
    <w:rsid w:val="00D5518A"/>
    <w:rsid w:val="00D56366"/>
    <w:rsid w:val="00D67380"/>
    <w:rsid w:val="00D7074A"/>
    <w:rsid w:val="00D70E8A"/>
    <w:rsid w:val="00D83449"/>
    <w:rsid w:val="00E41390"/>
    <w:rsid w:val="00E50621"/>
    <w:rsid w:val="00E82DAC"/>
    <w:rsid w:val="00E974FB"/>
    <w:rsid w:val="00EB4E37"/>
    <w:rsid w:val="00EC22C2"/>
    <w:rsid w:val="00EC471A"/>
    <w:rsid w:val="00EC7A37"/>
    <w:rsid w:val="00EF4F15"/>
    <w:rsid w:val="00F002E3"/>
    <w:rsid w:val="00F15760"/>
    <w:rsid w:val="00F20A54"/>
    <w:rsid w:val="00F3579B"/>
    <w:rsid w:val="00F40447"/>
    <w:rsid w:val="00F6759E"/>
    <w:rsid w:val="00FC1D68"/>
    <w:rsid w:val="00FD3DF2"/>
    <w:rsid w:val="00FE7C5A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33616A"/>
  <w15:chartTrackingRefBased/>
  <w15:docId w15:val="{3562B77B-A5AC-400F-8E6A-348DBD23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48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8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8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88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8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54886"/>
    <w:rPr>
      <w:color w:val="0000FF"/>
      <w:u w:val="single"/>
    </w:rPr>
  </w:style>
  <w:style w:type="table" w:styleId="TableGrid">
    <w:name w:val="Table Grid"/>
    <w:basedOn w:val="TableNormal"/>
    <w:uiPriority w:val="39"/>
    <w:rsid w:val="008A0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D2867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308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132">
                  <w:marLeft w:val="0"/>
                  <w:marRight w:val="0"/>
                  <w:marTop w:val="0"/>
                  <w:marBottom w:val="30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8651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2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38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66a447-8d76-4203-802d-0091b576fc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61ED7D5F8F847B3CA49E0B19AB226" ma:contentTypeVersion="10" ma:contentTypeDescription="Create a new document." ma:contentTypeScope="" ma:versionID="27a0d3353f98bf4f66eadc6cb297bac3">
  <xsd:schema xmlns:xsd="http://www.w3.org/2001/XMLSchema" xmlns:xs="http://www.w3.org/2001/XMLSchema" xmlns:p="http://schemas.microsoft.com/office/2006/metadata/properties" xmlns:ns3="bf66a447-8d76-4203-802d-0091b576fccd" targetNamespace="http://schemas.microsoft.com/office/2006/metadata/properties" ma:root="true" ma:fieldsID="4b74eee2e1c8e64d08780f555e0c52cf" ns3:_="">
    <xsd:import namespace="bf66a447-8d76-4203-802d-0091b576fc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6a447-8d76-4203-802d-0091b576fc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3FD436-A370-4893-9BA3-2FFB416047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6194A-C66C-45D8-9080-4AE46AC0F674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bf66a447-8d76-4203-802d-0091b576fccd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82F2E4E-1B16-413E-831F-033AF6746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6a447-8d76-4203-802d-0091b576f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HMC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H F Abushanab</dc:creator>
  <cp:keywords/>
  <dc:description/>
  <cp:lastModifiedBy>Binny  Thomas</cp:lastModifiedBy>
  <cp:revision>2</cp:revision>
  <dcterms:created xsi:type="dcterms:W3CDTF">2023-05-08T06:10:00Z</dcterms:created>
  <dcterms:modified xsi:type="dcterms:W3CDTF">2023-05-08T06:10:00Z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0x010100F7161ED7D5F8F847B3CA49E0B19AB226</vt:lpwstr>
  </property>
  <property fmtid="{D5CDD505-2E9C-101B-9397-08002B2CF9AE}" pid="3" name="MSIP_Label_573f5887-035d-4765-8d10-97aaac8deb4a_Enabled">
    <vt:lpwstr>true</vt:lpwstr>
  </property>
  <property fmtid="{D5CDD505-2E9C-101B-9397-08002B2CF9AE}" pid="4" name="MSIP_Label_573f5887-035d-4765-8d10-97aaac8deb4a_SetDate">
    <vt:lpwstr>2023-05-08T06:09:50Z</vt:lpwstr>
  </property>
  <property fmtid="{D5CDD505-2E9C-101B-9397-08002B2CF9AE}" pid="5" name="MSIP_Label_573f5887-035d-4765-8d10-97aaac8deb4a_Method">
    <vt:lpwstr>Standard</vt:lpwstr>
  </property>
  <property fmtid="{D5CDD505-2E9C-101B-9397-08002B2CF9AE}" pid="6" name="MSIP_Label_573f5887-035d-4765-8d10-97aaac8deb4a_Name">
    <vt:lpwstr>Public</vt:lpwstr>
  </property>
  <property fmtid="{D5CDD505-2E9C-101B-9397-08002B2CF9AE}" pid="7" name="MSIP_Label_573f5887-035d-4765-8d10-97aaac8deb4a_SiteId">
    <vt:lpwstr>f08ae827-76a0-4eda-8325-df208f3835ab</vt:lpwstr>
  </property>
  <property fmtid="{D5CDD505-2E9C-101B-9397-08002B2CF9AE}" pid="8" name="MSIP_Label_573f5887-035d-4765-8d10-97aaac8deb4a_ActionId">
    <vt:lpwstr>26aaabe2-2859-49c0-8c66-f367e427a433</vt:lpwstr>
  </property>
  <property fmtid="{D5CDD505-2E9C-101B-9397-08002B2CF9AE}" pid="9" name="MSIP_Label_573f5887-035d-4765-8d10-97aaac8deb4a_ContentBits">
    <vt:lpwstr>0</vt:lpwstr>
  </property>
</Properties>
</file>