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0ED6E" w14:textId="77777777" w:rsidR="0058116F" w:rsidRDefault="0058116F" w:rsidP="0058116F">
      <w:pPr>
        <w:rPr>
          <w:lang w:val="en-US"/>
        </w:rPr>
      </w:pPr>
    </w:p>
    <w:p w14:paraId="56815553" w14:textId="77777777" w:rsidR="0058116F" w:rsidRDefault="0058116F" w:rsidP="0058116F">
      <w:pPr>
        <w:jc w:val="both"/>
        <w:rPr>
          <w:lang w:val="en-US"/>
        </w:rPr>
      </w:pPr>
      <w:r>
        <w:rPr>
          <w:b/>
          <w:bCs/>
          <w:lang w:val="en-US"/>
        </w:rPr>
        <w:t>Supplemental Table 1:</w:t>
      </w:r>
      <w:r>
        <w:rPr>
          <w:lang w:val="en-US"/>
        </w:rPr>
        <w:t xml:space="preserve"> Changes in PaCO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and PbtO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response according to different sub-groups: sub-arachnoid </w:t>
      </w:r>
      <w:proofErr w:type="gramStart"/>
      <w:r>
        <w:rPr>
          <w:lang w:val="en-US"/>
        </w:rPr>
        <w:t>hemorrhage  (</w:t>
      </w:r>
      <w:proofErr w:type="gramEnd"/>
      <w:r>
        <w:rPr>
          <w:lang w:val="en-US"/>
        </w:rPr>
        <w:t>SAH) and traumatic brain injury (TBI) patients, survivors and non survivors and patients with a favorable and unfavorable outcome.</w:t>
      </w:r>
    </w:p>
    <w:p w14:paraId="3AB32C1E" w14:textId="77777777" w:rsidR="0058116F" w:rsidRDefault="0058116F" w:rsidP="0058116F">
      <w:pPr>
        <w:jc w:val="both"/>
        <w:rPr>
          <w:lang w:val="en-US"/>
        </w:rPr>
      </w:pPr>
    </w:p>
    <w:p w14:paraId="06B04202" w14:textId="77777777" w:rsidR="0058116F" w:rsidRDefault="0058116F" w:rsidP="0058116F">
      <w:pPr>
        <w:jc w:val="both"/>
        <w:rPr>
          <w:lang w:val="en-US"/>
        </w:rPr>
      </w:pPr>
    </w:p>
    <w:tbl>
      <w:tblPr>
        <w:tblStyle w:val="TableGrid"/>
        <w:tblpPr w:leftFromText="141" w:rightFromText="141" w:vertAnchor="page" w:horzAnchor="margin" w:tblpXSpec="center" w:tblpY="3482"/>
        <w:tblW w:w="11092" w:type="dxa"/>
        <w:tblInd w:w="0" w:type="dxa"/>
        <w:tblLook w:val="04A0" w:firstRow="1" w:lastRow="0" w:firstColumn="1" w:lastColumn="0" w:noHBand="0" w:noVBand="1"/>
      </w:tblPr>
      <w:tblGrid>
        <w:gridCol w:w="3946"/>
        <w:gridCol w:w="3163"/>
        <w:gridCol w:w="3082"/>
        <w:gridCol w:w="901"/>
      </w:tblGrid>
      <w:tr w:rsidR="0058116F" w14:paraId="645F0BDE" w14:textId="77777777" w:rsidTr="0058116F">
        <w:trPr>
          <w:trHeight w:val="395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2E108AA" w14:textId="77777777" w:rsidR="0058116F" w:rsidRDefault="0058116F">
            <w:pPr>
              <w:spacing w:line="360" w:lineRule="auto"/>
              <w:ind w:left="-116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Patients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E163599" w14:textId="77777777" w:rsidR="0058116F" w:rsidRDefault="0058116F">
            <w:pPr>
              <w:spacing w:line="360" w:lineRule="auto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PaCO</w:t>
            </w:r>
            <w:proofErr w:type="gramStart"/>
            <w:r>
              <w:rPr>
                <w:b/>
                <w:bCs/>
                <w:color w:val="FFFFFF" w:themeColor="background1"/>
                <w:sz w:val="18"/>
                <w:szCs w:val="18"/>
                <w:vertAlign w:val="subscript"/>
                <w:lang w:val="en-US"/>
              </w:rPr>
              <w:t>2</w:t>
            </w:r>
            <w:r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 xml:space="preserve">  (</w:t>
            </w:r>
            <w:proofErr w:type="gramEnd"/>
            <w:r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mmHg) before intervention median  (IQR)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513389A" w14:textId="77777777" w:rsidR="0058116F" w:rsidRDefault="0058116F">
            <w:pPr>
              <w:spacing w:line="360" w:lineRule="auto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PaCO</w:t>
            </w:r>
            <w:r>
              <w:rPr>
                <w:b/>
                <w:bCs/>
                <w:color w:val="FFFFFF" w:themeColor="background1"/>
                <w:sz w:val="18"/>
                <w:szCs w:val="18"/>
                <w:vertAlign w:val="subscript"/>
                <w:lang w:val="en-US"/>
              </w:rPr>
              <w:t>2</w:t>
            </w:r>
            <w:r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 xml:space="preserve"> (mmHg) after intervention</w:t>
            </w:r>
          </w:p>
          <w:p w14:paraId="3D6F35E6" w14:textId="77777777" w:rsidR="0058116F" w:rsidRDefault="0058116F">
            <w:pPr>
              <w:spacing w:line="360" w:lineRule="auto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median (IQR)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E739D1B" w14:textId="77777777" w:rsidR="0058116F" w:rsidRDefault="0058116F">
            <w:pPr>
              <w:spacing w:line="360" w:lineRule="auto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P value</w:t>
            </w:r>
          </w:p>
        </w:tc>
      </w:tr>
      <w:tr w:rsidR="0058116F" w14:paraId="2DBF9191" w14:textId="77777777" w:rsidTr="0058116F">
        <w:trPr>
          <w:trHeight w:val="395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57359E" w14:textId="77777777" w:rsidR="0058116F" w:rsidRDefault="0058116F">
            <w:pPr>
              <w:spacing w:line="36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TYPE OF DISEASE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B0AC71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D42DCF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E5856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58116F" w14:paraId="5CC023CB" w14:textId="77777777" w:rsidTr="0058116F">
        <w:trPr>
          <w:trHeight w:val="239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0359A" w14:textId="77777777" w:rsidR="0058116F" w:rsidRDefault="0058116F" w:rsidP="0041390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738" w:right="32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TBI patients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52B31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45 </w:t>
            </w:r>
            <w:proofErr w:type="gramStart"/>
            <w:r>
              <w:rPr>
                <w:sz w:val="18"/>
                <w:szCs w:val="18"/>
                <w:lang w:val="en-US"/>
              </w:rPr>
              <w:t>( 44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– 46)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6ACE7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50 (50 – 52)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3D2EF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0.034</w:t>
            </w:r>
          </w:p>
        </w:tc>
      </w:tr>
      <w:tr w:rsidR="0058116F" w14:paraId="0B8CB28B" w14:textId="77777777" w:rsidTr="0058116F">
        <w:trPr>
          <w:trHeight w:val="165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9FE15" w14:textId="77777777" w:rsidR="0058116F" w:rsidRDefault="0058116F" w:rsidP="0041390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738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SAH patients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55594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43 (39 – 45)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0E276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50 (48 – 54)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9E96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&lt; 0.001</w:t>
            </w:r>
          </w:p>
        </w:tc>
      </w:tr>
      <w:tr w:rsidR="0058116F" w14:paraId="38B5B36D" w14:textId="77777777" w:rsidTr="0058116F">
        <w:trPr>
          <w:trHeight w:val="384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A2E01" w14:textId="77777777" w:rsidR="0058116F" w:rsidRDefault="0058116F">
            <w:pPr>
              <w:spacing w:line="360" w:lineRule="auto"/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 value 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95FC" w14:textId="77777777" w:rsidR="0058116F" w:rsidRDefault="0058116F">
            <w:pPr>
              <w:spacing w:line="360" w:lineRule="auto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0.290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DB22C" w14:textId="77777777" w:rsidR="0058116F" w:rsidRDefault="0058116F">
            <w:pPr>
              <w:spacing w:line="360" w:lineRule="auto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0.775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22B7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58116F" w14:paraId="26D65511" w14:textId="77777777" w:rsidTr="0058116F">
        <w:trPr>
          <w:trHeight w:val="384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B13A7C" w14:textId="77777777" w:rsidR="0058116F" w:rsidRDefault="0058116F">
            <w:pPr>
              <w:spacing w:line="36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SURVIVAL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1D7161" w14:textId="77777777" w:rsidR="0058116F" w:rsidRDefault="0058116F">
            <w:pPr>
              <w:spacing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9350E9" w14:textId="77777777" w:rsidR="0058116F" w:rsidRDefault="0058116F">
            <w:pPr>
              <w:spacing w:line="360" w:lineRule="auto"/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3B6BC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58116F" w14:paraId="33C7C750" w14:textId="77777777" w:rsidTr="0058116F">
        <w:trPr>
          <w:trHeight w:val="384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A2FF1" w14:textId="77777777" w:rsidR="0058116F" w:rsidRDefault="0058116F" w:rsidP="0041390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Survivors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DDDF5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44.5 </w:t>
            </w:r>
            <w:proofErr w:type="gramStart"/>
            <w:r>
              <w:rPr>
                <w:sz w:val="18"/>
                <w:szCs w:val="18"/>
                <w:lang w:val="en-US"/>
              </w:rPr>
              <w:t>( 42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– 45)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8DCB1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50 </w:t>
            </w:r>
            <w:proofErr w:type="gramStart"/>
            <w:r>
              <w:rPr>
                <w:sz w:val="18"/>
                <w:szCs w:val="18"/>
                <w:lang w:val="en-US"/>
              </w:rPr>
              <w:t>( 49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– 54)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403A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&lt; 0.001</w:t>
            </w:r>
          </w:p>
        </w:tc>
      </w:tr>
      <w:tr w:rsidR="0058116F" w14:paraId="06875F48" w14:textId="77777777" w:rsidTr="0058116F">
        <w:trPr>
          <w:trHeight w:val="384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62487" w14:textId="77777777" w:rsidR="0058116F" w:rsidRDefault="0058116F" w:rsidP="0041390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Non survivors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40810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42 (37 – 46)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306A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50 </w:t>
            </w:r>
            <w:proofErr w:type="gramStart"/>
            <w:r>
              <w:rPr>
                <w:sz w:val="18"/>
                <w:szCs w:val="18"/>
                <w:lang w:val="en-US"/>
              </w:rPr>
              <w:t>( 49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– 50)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5436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&lt; 0.001</w:t>
            </w:r>
          </w:p>
        </w:tc>
      </w:tr>
      <w:tr w:rsidR="0058116F" w14:paraId="374E4204" w14:textId="77777777" w:rsidTr="0058116F">
        <w:trPr>
          <w:trHeight w:val="384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F0176" w14:textId="77777777" w:rsidR="0058116F" w:rsidRDefault="0058116F">
            <w:pPr>
              <w:spacing w:line="360" w:lineRule="auto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 value 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B719" w14:textId="77777777" w:rsidR="0058116F" w:rsidRDefault="0058116F">
            <w:pPr>
              <w:spacing w:line="360" w:lineRule="auto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0.329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832DE" w14:textId="77777777" w:rsidR="0058116F" w:rsidRDefault="0058116F">
            <w:pPr>
              <w:spacing w:line="360" w:lineRule="auto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40FF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58116F" w14:paraId="2BC99D02" w14:textId="77777777" w:rsidTr="0058116F">
        <w:trPr>
          <w:trHeight w:val="384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4762F4" w14:textId="77777777" w:rsidR="0058116F" w:rsidRDefault="0058116F">
            <w:pPr>
              <w:spacing w:line="36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NEUROLOGICAL OUTCOME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ABF9C3" w14:textId="77777777" w:rsidR="0058116F" w:rsidRDefault="0058116F">
            <w:pPr>
              <w:spacing w:line="360" w:lineRule="auto"/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99A6DA" w14:textId="77777777" w:rsidR="0058116F" w:rsidRDefault="0058116F">
            <w:pPr>
              <w:spacing w:line="360" w:lineRule="auto"/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2BA16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58116F" w14:paraId="41266A95" w14:textId="77777777" w:rsidTr="0058116F">
        <w:trPr>
          <w:trHeight w:val="384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92659" w14:textId="77777777" w:rsidR="0058116F" w:rsidRDefault="0058116F" w:rsidP="0041390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Favorable outcome 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10F41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44 </w:t>
            </w:r>
            <w:proofErr w:type="gramStart"/>
            <w:r>
              <w:rPr>
                <w:sz w:val="18"/>
                <w:szCs w:val="18"/>
                <w:lang w:val="en-US"/>
              </w:rPr>
              <w:t>( 43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– 45)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123F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50 </w:t>
            </w:r>
            <w:proofErr w:type="gramStart"/>
            <w:r>
              <w:rPr>
                <w:sz w:val="18"/>
                <w:szCs w:val="18"/>
                <w:lang w:val="en-US"/>
              </w:rPr>
              <w:t>( 50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– 53)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FC85D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0.022</w:t>
            </w:r>
          </w:p>
        </w:tc>
      </w:tr>
      <w:tr w:rsidR="0058116F" w14:paraId="1CDE7ED1" w14:textId="77777777" w:rsidTr="0058116F">
        <w:trPr>
          <w:trHeight w:val="384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3A4F3" w14:textId="77777777" w:rsidR="0058116F" w:rsidRDefault="0058116F" w:rsidP="0041390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Unfavorable outcome 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01C7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44 </w:t>
            </w:r>
            <w:proofErr w:type="gramStart"/>
            <w:r>
              <w:rPr>
                <w:sz w:val="18"/>
                <w:szCs w:val="18"/>
                <w:lang w:val="en-US"/>
              </w:rPr>
              <w:t>( 41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– 46)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D00BE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50 (48 – 51)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23D82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&lt; 0.001</w:t>
            </w:r>
          </w:p>
        </w:tc>
      </w:tr>
      <w:tr w:rsidR="0058116F" w14:paraId="507D838C" w14:textId="77777777" w:rsidTr="0058116F">
        <w:trPr>
          <w:trHeight w:val="384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3E28F" w14:textId="77777777" w:rsidR="0058116F" w:rsidRDefault="0058116F">
            <w:pPr>
              <w:spacing w:line="360" w:lineRule="auto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 value 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73820" w14:textId="77777777" w:rsidR="0058116F" w:rsidRDefault="0058116F">
            <w:pPr>
              <w:spacing w:line="360" w:lineRule="auto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0.859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11BF7" w14:textId="77777777" w:rsidR="0058116F" w:rsidRDefault="0058116F">
            <w:pPr>
              <w:spacing w:line="360" w:lineRule="auto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0.589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7B6A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58116F" w14:paraId="6BB645D3" w14:textId="77777777" w:rsidTr="0058116F">
        <w:trPr>
          <w:trHeight w:val="384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A2C7D3A" w14:textId="77777777" w:rsidR="0058116F" w:rsidRDefault="0058116F">
            <w:pPr>
              <w:spacing w:line="360" w:lineRule="auto"/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7CD2571" w14:textId="77777777" w:rsidR="0058116F" w:rsidRDefault="0058116F">
            <w:pPr>
              <w:spacing w:line="360" w:lineRule="auto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PbtO</w:t>
            </w:r>
            <w:proofErr w:type="gramStart"/>
            <w:r>
              <w:rPr>
                <w:b/>
                <w:bCs/>
                <w:color w:val="FFFFFF" w:themeColor="background1"/>
                <w:sz w:val="18"/>
                <w:szCs w:val="18"/>
                <w:vertAlign w:val="subscript"/>
                <w:lang w:val="en-US"/>
              </w:rPr>
              <w:t>2</w:t>
            </w:r>
            <w:r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 xml:space="preserve">  (</w:t>
            </w:r>
            <w:proofErr w:type="gramEnd"/>
            <w:r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mmHg) before intervention median  (IQR)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4220DD5" w14:textId="77777777" w:rsidR="0058116F" w:rsidRDefault="0058116F">
            <w:pPr>
              <w:spacing w:line="360" w:lineRule="auto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PbtO</w:t>
            </w:r>
            <w:r>
              <w:rPr>
                <w:b/>
                <w:bCs/>
                <w:color w:val="FFFFFF" w:themeColor="background1"/>
                <w:sz w:val="18"/>
                <w:szCs w:val="18"/>
                <w:vertAlign w:val="subscript"/>
                <w:lang w:val="en-US"/>
              </w:rPr>
              <w:t>2</w:t>
            </w:r>
            <w:r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 xml:space="preserve"> (mmHg) after intervention</w:t>
            </w:r>
          </w:p>
          <w:p w14:paraId="19797D8C" w14:textId="77777777" w:rsidR="0058116F" w:rsidRDefault="0058116F">
            <w:pPr>
              <w:spacing w:line="360" w:lineRule="auto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median (IQR)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4D21D2D" w14:textId="77777777" w:rsidR="0058116F" w:rsidRDefault="0058116F">
            <w:pPr>
              <w:spacing w:line="36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58116F" w14:paraId="629A0BE5" w14:textId="77777777" w:rsidTr="0058116F">
        <w:trPr>
          <w:trHeight w:val="384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A1A0DE" w14:textId="77777777" w:rsidR="0058116F" w:rsidRDefault="0058116F">
            <w:pPr>
              <w:spacing w:line="36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TYPE OF DISEASE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A5502C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017490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18437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58116F" w14:paraId="69C96153" w14:textId="77777777" w:rsidTr="0058116F">
        <w:trPr>
          <w:trHeight w:val="384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28D5" w14:textId="77777777" w:rsidR="0058116F" w:rsidRDefault="0058116F" w:rsidP="0041390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TBI patients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648A5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27 </w:t>
            </w:r>
            <w:proofErr w:type="gramStart"/>
            <w:r>
              <w:rPr>
                <w:sz w:val="18"/>
                <w:szCs w:val="18"/>
                <w:lang w:val="en-US"/>
              </w:rPr>
              <w:t>( 21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– 28)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DD6E8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24.5 (22 – 29)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4A83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0.752</w:t>
            </w:r>
          </w:p>
        </w:tc>
      </w:tr>
      <w:tr w:rsidR="0058116F" w14:paraId="3F343CDE" w14:textId="77777777" w:rsidTr="0058116F">
        <w:trPr>
          <w:trHeight w:val="384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78FE8" w14:textId="77777777" w:rsidR="0058116F" w:rsidRDefault="0058116F" w:rsidP="0041390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SAH patients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8A08E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21 </w:t>
            </w:r>
            <w:proofErr w:type="gramStart"/>
            <w:r>
              <w:rPr>
                <w:sz w:val="18"/>
                <w:szCs w:val="18"/>
                <w:lang w:val="en-US"/>
              </w:rPr>
              <w:t>( 18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- 24)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495F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 (22 – 26)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F7690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0.006</w:t>
            </w:r>
          </w:p>
        </w:tc>
      </w:tr>
      <w:tr w:rsidR="0058116F" w14:paraId="40B7C832" w14:textId="77777777" w:rsidTr="0058116F">
        <w:trPr>
          <w:trHeight w:val="384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FE039" w14:textId="77777777" w:rsidR="0058116F" w:rsidRDefault="0058116F">
            <w:pPr>
              <w:spacing w:line="360" w:lineRule="auto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 value 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C0CD" w14:textId="77777777" w:rsidR="0058116F" w:rsidRDefault="0058116F">
            <w:pPr>
              <w:spacing w:line="360" w:lineRule="auto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0.099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646FF" w14:textId="77777777" w:rsidR="0058116F" w:rsidRDefault="0058116F">
            <w:pPr>
              <w:spacing w:line="360" w:lineRule="auto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0.698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8C43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58116F" w14:paraId="489C9E94" w14:textId="77777777" w:rsidTr="0058116F">
        <w:trPr>
          <w:trHeight w:val="384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88088B" w14:textId="77777777" w:rsidR="0058116F" w:rsidRDefault="0058116F">
            <w:pPr>
              <w:spacing w:line="36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SURVIVAL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BCA94B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B77233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4BABD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58116F" w14:paraId="3332FB5D" w14:textId="77777777" w:rsidTr="0058116F">
        <w:trPr>
          <w:trHeight w:val="239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C7D44" w14:textId="77777777" w:rsidR="0058116F" w:rsidRDefault="0058116F" w:rsidP="0041390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Survivors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69F4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21 </w:t>
            </w:r>
            <w:proofErr w:type="gramStart"/>
            <w:r>
              <w:rPr>
                <w:sz w:val="18"/>
                <w:szCs w:val="18"/>
                <w:lang w:val="en-US"/>
              </w:rPr>
              <w:t>( 19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– 26)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37DB9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23 </w:t>
            </w:r>
            <w:proofErr w:type="gramStart"/>
            <w:r>
              <w:rPr>
                <w:sz w:val="18"/>
                <w:szCs w:val="18"/>
                <w:lang w:val="en-US"/>
              </w:rPr>
              <w:t>( 22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– 26)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AF203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0.157</w:t>
            </w:r>
          </w:p>
        </w:tc>
      </w:tr>
      <w:tr w:rsidR="0058116F" w14:paraId="516DB2E6" w14:textId="77777777" w:rsidTr="0058116F">
        <w:trPr>
          <w:trHeight w:val="384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E0F3" w14:textId="77777777" w:rsidR="0058116F" w:rsidRDefault="0058116F" w:rsidP="0041390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Non survivors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982B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22 </w:t>
            </w:r>
            <w:proofErr w:type="gramStart"/>
            <w:r>
              <w:rPr>
                <w:sz w:val="18"/>
                <w:szCs w:val="18"/>
                <w:lang w:val="en-US"/>
              </w:rPr>
              <w:t>( 19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– 25)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692A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26 </w:t>
            </w:r>
            <w:proofErr w:type="gramStart"/>
            <w:r>
              <w:rPr>
                <w:sz w:val="18"/>
                <w:szCs w:val="18"/>
                <w:lang w:val="en-US"/>
              </w:rPr>
              <w:t>( 23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– 29)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24EF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0.106</w:t>
            </w:r>
          </w:p>
        </w:tc>
      </w:tr>
      <w:tr w:rsidR="0058116F" w14:paraId="32CF4814" w14:textId="77777777" w:rsidTr="0058116F">
        <w:trPr>
          <w:trHeight w:val="384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505BB" w14:textId="77777777" w:rsidR="0058116F" w:rsidRDefault="0058116F">
            <w:pPr>
              <w:spacing w:line="360" w:lineRule="auto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 value 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D184" w14:textId="77777777" w:rsidR="0058116F" w:rsidRDefault="0058116F">
            <w:pPr>
              <w:spacing w:line="360" w:lineRule="auto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0.947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79516" w14:textId="77777777" w:rsidR="0058116F" w:rsidRDefault="0058116F">
            <w:pPr>
              <w:spacing w:line="360" w:lineRule="auto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0.459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488E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58116F" w14:paraId="1F1A0658" w14:textId="77777777" w:rsidTr="0058116F">
        <w:trPr>
          <w:trHeight w:val="384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0CEE99" w14:textId="77777777" w:rsidR="0058116F" w:rsidRDefault="0058116F">
            <w:pPr>
              <w:spacing w:line="36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NEUROLOGICAL OUTCOME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2A3A6C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102F15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AF732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58116F" w14:paraId="2EA01DBE" w14:textId="77777777" w:rsidTr="0058116F">
        <w:trPr>
          <w:trHeight w:val="384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14E4" w14:textId="77777777" w:rsidR="0058116F" w:rsidRDefault="0058116F" w:rsidP="0041390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Favorable outcome 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4E23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 (22 – 28)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705A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23 (22 – 25)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0C28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0.892</w:t>
            </w:r>
          </w:p>
        </w:tc>
      </w:tr>
      <w:tr w:rsidR="0058116F" w14:paraId="7D114735" w14:textId="77777777" w:rsidTr="0058116F">
        <w:trPr>
          <w:trHeight w:val="384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1D93D" w14:textId="77777777" w:rsidR="0058116F" w:rsidRDefault="0058116F" w:rsidP="0041390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Unfavorable outcome 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E37D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21 (19 – 25)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DC39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 (22 – 27)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337D1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0.021</w:t>
            </w:r>
          </w:p>
        </w:tc>
      </w:tr>
      <w:tr w:rsidR="0058116F" w14:paraId="543602E4" w14:textId="77777777" w:rsidTr="0058116F">
        <w:trPr>
          <w:trHeight w:val="384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5A6E1" w14:textId="77777777" w:rsidR="0058116F" w:rsidRDefault="0058116F">
            <w:pPr>
              <w:spacing w:line="360" w:lineRule="auto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 value 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FCB7E" w14:textId="77777777" w:rsidR="0058116F" w:rsidRDefault="0058116F">
            <w:pPr>
              <w:spacing w:line="360" w:lineRule="auto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0.148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A518" w14:textId="77777777" w:rsidR="0058116F" w:rsidRDefault="0058116F">
            <w:pPr>
              <w:spacing w:line="360" w:lineRule="auto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0.696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08187" w14:textId="77777777" w:rsidR="0058116F" w:rsidRDefault="0058116F">
            <w:pPr>
              <w:spacing w:line="360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14:paraId="3719BF6B" w14:textId="77777777" w:rsidR="0058116F" w:rsidRDefault="0058116F" w:rsidP="0058116F">
      <w:pPr>
        <w:jc w:val="both"/>
        <w:rPr>
          <w:lang w:val="en-US"/>
        </w:rPr>
      </w:pPr>
    </w:p>
    <w:p w14:paraId="71D1367F" w14:textId="77777777" w:rsidR="0058116F" w:rsidRDefault="0058116F" w:rsidP="0058116F">
      <w:pPr>
        <w:rPr>
          <w:lang w:val="en-US"/>
        </w:rPr>
      </w:pPr>
    </w:p>
    <w:p w14:paraId="0224A30C" w14:textId="77777777" w:rsidR="0058116F" w:rsidRDefault="0058116F" w:rsidP="0058116F">
      <w:pPr>
        <w:rPr>
          <w:lang w:val="en-US"/>
        </w:rPr>
      </w:pPr>
    </w:p>
    <w:p w14:paraId="528FAF0B" w14:textId="77777777" w:rsidR="0058116F" w:rsidRDefault="0058116F" w:rsidP="0058116F">
      <w:pPr>
        <w:rPr>
          <w:lang w:val="en-US"/>
        </w:rPr>
      </w:pPr>
    </w:p>
    <w:p w14:paraId="6D3B0EDD" w14:textId="77777777" w:rsidR="0058116F" w:rsidRDefault="0058116F" w:rsidP="0058116F">
      <w:pPr>
        <w:rPr>
          <w:lang w:val="en-US"/>
        </w:rPr>
      </w:pPr>
    </w:p>
    <w:p w14:paraId="0DB62B46" w14:textId="77777777" w:rsidR="0058116F" w:rsidRDefault="0058116F" w:rsidP="0058116F">
      <w:pPr>
        <w:rPr>
          <w:lang w:val="en-US"/>
        </w:rPr>
      </w:pPr>
    </w:p>
    <w:p w14:paraId="20A6E0FE" w14:textId="77777777" w:rsidR="0058116F" w:rsidRDefault="0058116F" w:rsidP="0058116F">
      <w:pPr>
        <w:rPr>
          <w:lang w:val="en-US"/>
        </w:rPr>
      </w:pPr>
    </w:p>
    <w:p w14:paraId="5418C91B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DD08CF"/>
    <w:multiLevelType w:val="hybridMultilevel"/>
    <w:tmpl w:val="9918B5C6"/>
    <w:lvl w:ilvl="0" w:tplc="07F23F9C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16F"/>
    <w:rsid w:val="0058116F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EFF9E"/>
  <w15:chartTrackingRefBased/>
  <w15:docId w15:val="{77147520-A0C1-4DA3-833F-6B5168BE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16F"/>
    <w:pPr>
      <w:ind w:left="720"/>
      <w:contextualSpacing/>
    </w:pPr>
    <w:rPr>
      <w:lang w:val="pt-BR" w:eastAsia="pt-BR"/>
    </w:rPr>
  </w:style>
  <w:style w:type="table" w:styleId="TableGrid">
    <w:name w:val="Table Grid"/>
    <w:basedOn w:val="TableNormal"/>
    <w:uiPriority w:val="39"/>
    <w:rsid w:val="0058116F"/>
    <w:pPr>
      <w:spacing w:after="0" w:line="240" w:lineRule="auto"/>
    </w:pPr>
    <w:rPr>
      <w:sz w:val="24"/>
      <w:szCs w:val="24"/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14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1127</Characters>
  <Application>Microsoft Office Word</Application>
  <DocSecurity>0</DocSecurity>
  <Lines>9</Lines>
  <Paragraphs>2</Paragraphs>
  <ScaleCrop>false</ScaleCrop>
  <Company>Springer Nature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2023-05-19T03:26:00Z</dcterms:created>
  <dcterms:modified xsi:type="dcterms:W3CDTF">2023-05-19T03:26:00Z</dcterms:modified>
</cp:coreProperties>
</file>