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A2F54" w14:textId="77777777" w:rsidR="00E82EC1" w:rsidRDefault="00E82EC1" w:rsidP="00E82EC1">
      <w:pPr>
        <w:rPr>
          <w:rFonts w:ascii="Times New Roman" w:hAnsi="Times New Roman" w:cs="Times New Roman"/>
          <w:sz w:val="24"/>
          <w:szCs w:val="24"/>
        </w:rPr>
      </w:pPr>
    </w:p>
    <w:p w14:paraId="28F69CC2" w14:textId="77777777" w:rsidR="00E82EC1" w:rsidRPr="00BB1CAC" w:rsidRDefault="00E82EC1" w:rsidP="00E82EC1">
      <w:pPr>
        <w:rPr>
          <w:rFonts w:ascii="Times New Roman" w:hAnsi="Times New Roman" w:cs="Times New Roman"/>
          <w:sz w:val="24"/>
          <w:szCs w:val="24"/>
        </w:rPr>
      </w:pPr>
    </w:p>
    <w:p w14:paraId="4D7F1742" w14:textId="77777777" w:rsidR="00E82EC1" w:rsidRDefault="00E82EC1" w:rsidP="00E82EC1">
      <w:pPr>
        <w:autoSpaceDE w:val="0"/>
        <w:autoSpaceDN w:val="0"/>
        <w:adjustRightInd w:val="0"/>
        <w:spacing w:after="0" w:line="240" w:lineRule="auto"/>
        <w:rPr>
          <w:rFonts w:ascii="Times New Roman" w:hAnsi="Times New Roman" w:cs="Times New Roman"/>
          <w:sz w:val="24"/>
          <w:szCs w:val="24"/>
          <w:lang w:val="en-US"/>
        </w:rPr>
      </w:pPr>
    </w:p>
    <w:p w14:paraId="21D9846A" w14:textId="77777777" w:rsidR="003F25C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5B5C3E48" w14:textId="77777777" w:rsidR="003F25C8" w:rsidRPr="00BB1CAC"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383E4A0F" w14:textId="74CD9F0E" w:rsidR="00780713" w:rsidRPr="005B08B8" w:rsidRDefault="00BB1CAC" w:rsidP="00780713">
      <w:pPr>
        <w:spacing w:line="240" w:lineRule="atLeast"/>
        <w:rPr>
          <w:rFonts w:ascii="Times New Roman" w:hAnsi="Times New Roman" w:cs="Times New Roman"/>
          <w:color w:val="000000" w:themeColor="text1"/>
          <w:sz w:val="24"/>
          <w:szCs w:val="24"/>
          <w:lang w:val="en-US"/>
        </w:rPr>
      </w:pPr>
      <w:r w:rsidRPr="005B08B8">
        <w:rPr>
          <w:rFonts w:ascii="Times New Roman" w:hAnsi="Times New Roman" w:cs="Times New Roman"/>
          <w:b/>
          <w:bCs/>
          <w:sz w:val="24"/>
          <w:szCs w:val="24"/>
          <w:lang w:val="en-GB"/>
        </w:rPr>
        <w:t xml:space="preserve">Supplementary table </w:t>
      </w:r>
      <w:r w:rsidR="003F25C8" w:rsidRPr="005B08B8">
        <w:rPr>
          <w:rFonts w:ascii="Times New Roman" w:hAnsi="Times New Roman" w:cs="Times New Roman"/>
          <w:b/>
          <w:bCs/>
          <w:sz w:val="24"/>
          <w:szCs w:val="24"/>
          <w:lang w:val="en-GB"/>
        </w:rPr>
        <w:t>1</w:t>
      </w:r>
      <w:r w:rsidRPr="005B08B8">
        <w:rPr>
          <w:rFonts w:ascii="Times New Roman" w:hAnsi="Times New Roman" w:cs="Times New Roman"/>
          <w:b/>
          <w:bCs/>
          <w:sz w:val="24"/>
          <w:szCs w:val="24"/>
          <w:lang w:val="en-GB"/>
        </w:rPr>
        <w:t>.</w:t>
      </w:r>
      <w:r w:rsidR="003F25C8" w:rsidRPr="005B08B8">
        <w:rPr>
          <w:rFonts w:ascii="Times New Roman" w:hAnsi="Times New Roman" w:cs="Times New Roman"/>
          <w:b/>
          <w:bCs/>
          <w:sz w:val="24"/>
          <w:szCs w:val="24"/>
          <w:lang w:val="en-GB"/>
        </w:rPr>
        <w:t xml:space="preserve"> </w:t>
      </w:r>
      <w:r w:rsidR="003F25C8" w:rsidRPr="005B08B8">
        <w:rPr>
          <w:rFonts w:ascii="Times New Roman" w:hAnsi="Times New Roman" w:cs="Times New Roman"/>
          <w:sz w:val="24"/>
          <w:szCs w:val="24"/>
          <w:lang w:val="en-GB"/>
        </w:rPr>
        <w:t>Association of the length of stay with the severity on admission in hospital-wide patients and in the deceased patients. Also</w:t>
      </w:r>
      <w:r w:rsidR="00092ED9" w:rsidRPr="005B08B8">
        <w:rPr>
          <w:rFonts w:ascii="Times New Roman" w:hAnsi="Times New Roman" w:cs="Times New Roman"/>
          <w:sz w:val="24"/>
          <w:szCs w:val="24"/>
          <w:lang w:val="en-GB"/>
        </w:rPr>
        <w:t>, association of the length of stay with mortality.</w:t>
      </w:r>
    </w:p>
    <w:tbl>
      <w:tblPr>
        <w:tblW w:w="9654" w:type="dxa"/>
        <w:tblInd w:w="-5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1149"/>
        <w:gridCol w:w="1134"/>
        <w:gridCol w:w="851"/>
        <w:gridCol w:w="1134"/>
        <w:gridCol w:w="1134"/>
        <w:gridCol w:w="850"/>
        <w:gridCol w:w="1272"/>
        <w:gridCol w:w="1134"/>
        <w:gridCol w:w="996"/>
      </w:tblGrid>
      <w:tr w:rsidR="003F25C8" w:rsidRPr="005B08B8" w14:paraId="2BFF8B29" w14:textId="06B83CF3" w:rsidTr="003F25C8">
        <w:trPr>
          <w:cantSplit/>
          <w:trHeight w:val="375"/>
        </w:trPr>
        <w:tc>
          <w:tcPr>
            <w:tcW w:w="2283" w:type="dxa"/>
            <w:gridSpan w:val="2"/>
            <w:shd w:val="clear" w:color="auto" w:fill="FFFFFF"/>
          </w:tcPr>
          <w:p w14:paraId="1624F9AB" w14:textId="7F95D019"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color w:val="000000"/>
                <w:sz w:val="24"/>
                <w:szCs w:val="24"/>
                <w:lang w:val="en-US"/>
              </w:rPr>
              <w:t>Hospital-wide patients</w:t>
            </w:r>
          </w:p>
        </w:tc>
        <w:tc>
          <w:tcPr>
            <w:tcW w:w="851" w:type="dxa"/>
            <w:vMerge w:val="restart"/>
            <w:tcBorders>
              <w:right w:val="single" w:sz="18" w:space="0" w:color="000000"/>
            </w:tcBorders>
            <w:shd w:val="clear" w:color="auto" w:fill="FFFFFF"/>
          </w:tcPr>
          <w:p w14:paraId="57544F70"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p>
          <w:p w14:paraId="1F10A434"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p>
          <w:p w14:paraId="28B7E84B" w14:textId="58786D94"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sz w:val="24"/>
                <w:szCs w:val="24"/>
              </w:rPr>
              <w:t>P*</w:t>
            </w:r>
          </w:p>
        </w:tc>
        <w:tc>
          <w:tcPr>
            <w:tcW w:w="2268" w:type="dxa"/>
            <w:gridSpan w:val="2"/>
            <w:tcBorders>
              <w:left w:val="single" w:sz="18" w:space="0" w:color="000000"/>
            </w:tcBorders>
            <w:shd w:val="clear" w:color="auto" w:fill="FFFFFF"/>
          </w:tcPr>
          <w:p w14:paraId="0EB943E5"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proofErr w:type="spellStart"/>
            <w:r w:rsidRPr="005B08B8">
              <w:rPr>
                <w:rFonts w:ascii="Times New Roman" w:hAnsi="Times New Roman" w:cs="Times New Roman"/>
                <w:sz w:val="24"/>
                <w:szCs w:val="24"/>
              </w:rPr>
              <w:t>Deceased</w:t>
            </w:r>
            <w:proofErr w:type="spellEnd"/>
            <w:r w:rsidRPr="005B08B8">
              <w:rPr>
                <w:rFonts w:ascii="Times New Roman" w:hAnsi="Times New Roman" w:cs="Times New Roman"/>
                <w:sz w:val="24"/>
                <w:szCs w:val="24"/>
              </w:rPr>
              <w:t xml:space="preserve"> </w:t>
            </w:r>
          </w:p>
          <w:p w14:paraId="637B6781" w14:textId="0B81D446"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proofErr w:type="spellStart"/>
            <w:r w:rsidRPr="005B08B8">
              <w:rPr>
                <w:rFonts w:ascii="Times New Roman" w:hAnsi="Times New Roman" w:cs="Times New Roman"/>
                <w:sz w:val="24"/>
                <w:szCs w:val="24"/>
              </w:rPr>
              <w:t>patients</w:t>
            </w:r>
            <w:proofErr w:type="spellEnd"/>
          </w:p>
        </w:tc>
        <w:tc>
          <w:tcPr>
            <w:tcW w:w="850" w:type="dxa"/>
            <w:vMerge w:val="restart"/>
            <w:tcBorders>
              <w:right w:val="single" w:sz="18" w:space="0" w:color="000000"/>
            </w:tcBorders>
            <w:shd w:val="clear" w:color="auto" w:fill="FFFFFF"/>
          </w:tcPr>
          <w:p w14:paraId="103EAB17"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p>
          <w:p w14:paraId="4F36420F"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p>
          <w:p w14:paraId="6F9115D5"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sz w:val="24"/>
                <w:szCs w:val="24"/>
              </w:rPr>
              <w:t xml:space="preserve">P* </w:t>
            </w:r>
          </w:p>
        </w:tc>
        <w:tc>
          <w:tcPr>
            <w:tcW w:w="1272" w:type="dxa"/>
            <w:vMerge w:val="restart"/>
            <w:tcBorders>
              <w:left w:val="single" w:sz="18" w:space="0" w:color="000000"/>
            </w:tcBorders>
            <w:shd w:val="clear" w:color="auto" w:fill="FFFFFF"/>
          </w:tcPr>
          <w:p w14:paraId="4969192A"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color w:val="000000"/>
                <w:sz w:val="24"/>
                <w:szCs w:val="24"/>
              </w:rPr>
            </w:pPr>
          </w:p>
          <w:p w14:paraId="287CF9C7"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color w:val="000000"/>
                <w:sz w:val="24"/>
                <w:szCs w:val="24"/>
              </w:rPr>
            </w:pPr>
          </w:p>
          <w:p w14:paraId="1EF02200"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color w:val="000000"/>
                <w:sz w:val="24"/>
                <w:szCs w:val="24"/>
              </w:rPr>
            </w:pPr>
          </w:p>
          <w:p w14:paraId="61823320" w14:textId="7D550C6C"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color w:val="000000"/>
                <w:sz w:val="24"/>
                <w:szCs w:val="24"/>
              </w:rPr>
              <w:t>Exitus</w:t>
            </w:r>
          </w:p>
        </w:tc>
        <w:tc>
          <w:tcPr>
            <w:tcW w:w="1134" w:type="dxa"/>
            <w:vMerge w:val="restart"/>
            <w:shd w:val="clear" w:color="auto" w:fill="FFFFFF"/>
          </w:tcPr>
          <w:p w14:paraId="60BF6C24"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color w:val="000000"/>
                <w:sz w:val="24"/>
                <w:szCs w:val="24"/>
              </w:rPr>
            </w:pPr>
          </w:p>
          <w:p w14:paraId="08591E01"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color w:val="000000"/>
                <w:sz w:val="24"/>
                <w:szCs w:val="24"/>
              </w:rPr>
            </w:pPr>
          </w:p>
          <w:p w14:paraId="13D019E6"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color w:val="000000"/>
                <w:sz w:val="24"/>
                <w:szCs w:val="24"/>
              </w:rPr>
            </w:pPr>
          </w:p>
          <w:p w14:paraId="0761A5F7" w14:textId="5DE0CAC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proofErr w:type="spellStart"/>
            <w:r w:rsidRPr="005B08B8">
              <w:rPr>
                <w:rFonts w:ascii="Times New Roman" w:hAnsi="Times New Roman" w:cs="Times New Roman"/>
                <w:color w:val="000000"/>
                <w:sz w:val="24"/>
                <w:szCs w:val="24"/>
              </w:rPr>
              <w:t>Lenght</w:t>
            </w:r>
            <w:proofErr w:type="spellEnd"/>
            <w:r w:rsidRPr="005B08B8">
              <w:rPr>
                <w:rFonts w:ascii="Times New Roman" w:hAnsi="Times New Roman" w:cs="Times New Roman"/>
                <w:color w:val="000000"/>
                <w:sz w:val="24"/>
                <w:szCs w:val="24"/>
              </w:rPr>
              <w:t xml:space="preserve"> </w:t>
            </w:r>
            <w:proofErr w:type="spellStart"/>
            <w:r w:rsidRPr="005B08B8">
              <w:rPr>
                <w:rFonts w:ascii="Times New Roman" w:hAnsi="Times New Roman" w:cs="Times New Roman"/>
                <w:color w:val="000000"/>
                <w:sz w:val="24"/>
                <w:szCs w:val="24"/>
              </w:rPr>
              <w:t>of</w:t>
            </w:r>
            <w:proofErr w:type="spellEnd"/>
            <w:r w:rsidRPr="005B08B8">
              <w:rPr>
                <w:rFonts w:ascii="Times New Roman" w:hAnsi="Times New Roman" w:cs="Times New Roman"/>
                <w:color w:val="000000"/>
                <w:sz w:val="24"/>
                <w:szCs w:val="24"/>
              </w:rPr>
              <w:t xml:space="preserve"> </w:t>
            </w:r>
            <w:proofErr w:type="spellStart"/>
            <w:r w:rsidRPr="005B08B8">
              <w:rPr>
                <w:rFonts w:ascii="Times New Roman" w:hAnsi="Times New Roman" w:cs="Times New Roman"/>
                <w:color w:val="000000"/>
                <w:sz w:val="24"/>
                <w:szCs w:val="24"/>
              </w:rPr>
              <w:t>stay</w:t>
            </w:r>
            <w:proofErr w:type="spellEnd"/>
          </w:p>
        </w:tc>
        <w:tc>
          <w:tcPr>
            <w:tcW w:w="996" w:type="dxa"/>
            <w:vMerge w:val="restart"/>
            <w:shd w:val="clear" w:color="auto" w:fill="FFFFFF"/>
          </w:tcPr>
          <w:p w14:paraId="552BB067"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color w:val="000000"/>
                <w:sz w:val="24"/>
                <w:szCs w:val="24"/>
              </w:rPr>
            </w:pPr>
          </w:p>
          <w:p w14:paraId="18C39B64"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color w:val="000000"/>
                <w:sz w:val="24"/>
                <w:szCs w:val="24"/>
              </w:rPr>
            </w:pPr>
          </w:p>
          <w:p w14:paraId="1203E1D2"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color w:val="000000"/>
                <w:sz w:val="24"/>
                <w:szCs w:val="24"/>
              </w:rPr>
            </w:pPr>
          </w:p>
          <w:p w14:paraId="6506EA93" w14:textId="232D0ACB"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color w:val="000000"/>
                <w:sz w:val="24"/>
                <w:szCs w:val="24"/>
              </w:rPr>
              <w:t>P*</w:t>
            </w:r>
          </w:p>
        </w:tc>
      </w:tr>
      <w:tr w:rsidR="003F25C8" w:rsidRPr="005B08B8" w14:paraId="679EDB16" w14:textId="5562015D" w:rsidTr="003F25C8">
        <w:trPr>
          <w:cantSplit/>
          <w:trHeight w:val="375"/>
        </w:trPr>
        <w:tc>
          <w:tcPr>
            <w:tcW w:w="1149" w:type="dxa"/>
            <w:shd w:val="clear" w:color="auto" w:fill="FFFFFF"/>
          </w:tcPr>
          <w:p w14:paraId="1F33763A" w14:textId="0DE67F9D"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color w:val="000000"/>
                <w:sz w:val="24"/>
                <w:szCs w:val="24"/>
              </w:rPr>
            </w:pPr>
            <w:proofErr w:type="spellStart"/>
            <w:r w:rsidRPr="005B08B8">
              <w:rPr>
                <w:rFonts w:ascii="Times New Roman" w:hAnsi="Times New Roman" w:cs="Times New Roman"/>
                <w:color w:val="000000"/>
                <w:sz w:val="24"/>
                <w:szCs w:val="24"/>
              </w:rPr>
              <w:t>Severity</w:t>
            </w:r>
            <w:proofErr w:type="spellEnd"/>
            <w:r w:rsidRPr="005B08B8">
              <w:rPr>
                <w:rFonts w:ascii="Times New Roman" w:hAnsi="Times New Roman" w:cs="Times New Roman"/>
                <w:color w:val="000000"/>
                <w:sz w:val="24"/>
                <w:szCs w:val="24"/>
              </w:rPr>
              <w:t xml:space="preserve"> </w:t>
            </w:r>
            <w:proofErr w:type="spellStart"/>
            <w:r w:rsidRPr="005B08B8">
              <w:rPr>
                <w:rFonts w:ascii="Times New Roman" w:hAnsi="Times New Roman" w:cs="Times New Roman"/>
                <w:color w:val="000000"/>
                <w:sz w:val="24"/>
                <w:szCs w:val="24"/>
              </w:rPr>
              <w:t>upon</w:t>
            </w:r>
            <w:proofErr w:type="spellEnd"/>
            <w:r w:rsidRPr="005B08B8">
              <w:rPr>
                <w:rFonts w:ascii="Times New Roman" w:hAnsi="Times New Roman" w:cs="Times New Roman"/>
                <w:color w:val="000000"/>
                <w:sz w:val="24"/>
                <w:szCs w:val="24"/>
              </w:rPr>
              <w:t xml:space="preserve"> </w:t>
            </w:r>
            <w:proofErr w:type="spellStart"/>
            <w:r w:rsidRPr="005B08B8">
              <w:rPr>
                <w:rFonts w:ascii="Times New Roman" w:hAnsi="Times New Roman" w:cs="Times New Roman"/>
                <w:color w:val="000000"/>
                <w:sz w:val="24"/>
                <w:szCs w:val="24"/>
              </w:rPr>
              <w:t>admission</w:t>
            </w:r>
            <w:proofErr w:type="spellEnd"/>
          </w:p>
        </w:tc>
        <w:tc>
          <w:tcPr>
            <w:tcW w:w="1134" w:type="dxa"/>
            <w:shd w:val="clear" w:color="auto" w:fill="FFFFFF"/>
          </w:tcPr>
          <w:p w14:paraId="1E556639" w14:textId="5EBA515F"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color w:val="000000"/>
                <w:sz w:val="24"/>
                <w:szCs w:val="24"/>
              </w:rPr>
            </w:pPr>
            <w:proofErr w:type="spellStart"/>
            <w:r w:rsidRPr="005B08B8">
              <w:rPr>
                <w:rFonts w:ascii="Times New Roman" w:hAnsi="Times New Roman" w:cs="Times New Roman"/>
                <w:color w:val="000000"/>
                <w:sz w:val="24"/>
                <w:szCs w:val="24"/>
              </w:rPr>
              <w:t>Lenght</w:t>
            </w:r>
            <w:proofErr w:type="spellEnd"/>
            <w:r w:rsidRPr="005B08B8">
              <w:rPr>
                <w:rFonts w:ascii="Times New Roman" w:hAnsi="Times New Roman" w:cs="Times New Roman"/>
                <w:color w:val="000000"/>
                <w:sz w:val="24"/>
                <w:szCs w:val="24"/>
              </w:rPr>
              <w:t xml:space="preserve"> </w:t>
            </w:r>
            <w:proofErr w:type="spellStart"/>
            <w:r w:rsidRPr="005B08B8">
              <w:rPr>
                <w:rFonts w:ascii="Times New Roman" w:hAnsi="Times New Roman" w:cs="Times New Roman"/>
                <w:color w:val="000000"/>
                <w:sz w:val="24"/>
                <w:szCs w:val="24"/>
              </w:rPr>
              <w:t>of</w:t>
            </w:r>
            <w:proofErr w:type="spellEnd"/>
            <w:r w:rsidRPr="005B08B8">
              <w:rPr>
                <w:rFonts w:ascii="Times New Roman" w:hAnsi="Times New Roman" w:cs="Times New Roman"/>
                <w:color w:val="000000"/>
                <w:sz w:val="24"/>
                <w:szCs w:val="24"/>
              </w:rPr>
              <w:t xml:space="preserve"> </w:t>
            </w:r>
            <w:proofErr w:type="spellStart"/>
            <w:r w:rsidRPr="005B08B8">
              <w:rPr>
                <w:rFonts w:ascii="Times New Roman" w:hAnsi="Times New Roman" w:cs="Times New Roman"/>
                <w:color w:val="000000"/>
                <w:sz w:val="24"/>
                <w:szCs w:val="24"/>
              </w:rPr>
              <w:t>stay</w:t>
            </w:r>
            <w:proofErr w:type="spellEnd"/>
          </w:p>
        </w:tc>
        <w:tc>
          <w:tcPr>
            <w:tcW w:w="851" w:type="dxa"/>
            <w:vMerge/>
            <w:tcBorders>
              <w:right w:val="single" w:sz="18" w:space="0" w:color="000000"/>
            </w:tcBorders>
            <w:shd w:val="clear" w:color="auto" w:fill="FFFFFF"/>
          </w:tcPr>
          <w:p w14:paraId="5B60B240" w14:textId="238AC933"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color w:val="000000"/>
                <w:sz w:val="24"/>
                <w:szCs w:val="24"/>
              </w:rPr>
            </w:pPr>
          </w:p>
        </w:tc>
        <w:tc>
          <w:tcPr>
            <w:tcW w:w="1134" w:type="dxa"/>
            <w:tcBorders>
              <w:left w:val="single" w:sz="18" w:space="0" w:color="000000"/>
            </w:tcBorders>
            <w:shd w:val="clear" w:color="auto" w:fill="FFFFFF"/>
          </w:tcPr>
          <w:p w14:paraId="34B60B55" w14:textId="325754E5"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proofErr w:type="spellStart"/>
            <w:r w:rsidRPr="005B08B8">
              <w:rPr>
                <w:rFonts w:ascii="Times New Roman" w:hAnsi="Times New Roman" w:cs="Times New Roman"/>
                <w:color w:val="000000"/>
                <w:sz w:val="24"/>
                <w:szCs w:val="24"/>
              </w:rPr>
              <w:t>Severity</w:t>
            </w:r>
            <w:proofErr w:type="spellEnd"/>
            <w:r w:rsidRPr="005B08B8">
              <w:rPr>
                <w:rFonts w:ascii="Times New Roman" w:hAnsi="Times New Roman" w:cs="Times New Roman"/>
                <w:color w:val="000000"/>
                <w:sz w:val="24"/>
                <w:szCs w:val="24"/>
              </w:rPr>
              <w:t xml:space="preserve"> </w:t>
            </w:r>
            <w:proofErr w:type="spellStart"/>
            <w:r w:rsidRPr="005B08B8">
              <w:rPr>
                <w:rFonts w:ascii="Times New Roman" w:hAnsi="Times New Roman" w:cs="Times New Roman"/>
                <w:color w:val="000000"/>
                <w:sz w:val="24"/>
                <w:szCs w:val="24"/>
              </w:rPr>
              <w:t>upon</w:t>
            </w:r>
            <w:proofErr w:type="spellEnd"/>
            <w:r w:rsidRPr="005B08B8">
              <w:rPr>
                <w:rFonts w:ascii="Times New Roman" w:hAnsi="Times New Roman" w:cs="Times New Roman"/>
                <w:color w:val="000000"/>
                <w:sz w:val="24"/>
                <w:szCs w:val="24"/>
              </w:rPr>
              <w:t xml:space="preserve"> </w:t>
            </w:r>
            <w:proofErr w:type="spellStart"/>
            <w:r w:rsidRPr="005B08B8">
              <w:rPr>
                <w:rFonts w:ascii="Times New Roman" w:hAnsi="Times New Roman" w:cs="Times New Roman"/>
                <w:color w:val="000000"/>
                <w:sz w:val="24"/>
                <w:szCs w:val="24"/>
              </w:rPr>
              <w:t>admission</w:t>
            </w:r>
            <w:proofErr w:type="spellEnd"/>
          </w:p>
        </w:tc>
        <w:tc>
          <w:tcPr>
            <w:tcW w:w="1134" w:type="dxa"/>
            <w:shd w:val="clear" w:color="auto" w:fill="FFFFFF"/>
          </w:tcPr>
          <w:p w14:paraId="46DD8FB9" w14:textId="1B7D9E00"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proofErr w:type="spellStart"/>
            <w:r w:rsidRPr="005B08B8">
              <w:rPr>
                <w:rFonts w:ascii="Times New Roman" w:hAnsi="Times New Roman" w:cs="Times New Roman"/>
                <w:color w:val="000000"/>
                <w:sz w:val="24"/>
                <w:szCs w:val="24"/>
              </w:rPr>
              <w:t>Lenght</w:t>
            </w:r>
            <w:proofErr w:type="spellEnd"/>
            <w:r w:rsidRPr="005B08B8">
              <w:rPr>
                <w:rFonts w:ascii="Times New Roman" w:hAnsi="Times New Roman" w:cs="Times New Roman"/>
                <w:color w:val="000000"/>
                <w:sz w:val="24"/>
                <w:szCs w:val="24"/>
              </w:rPr>
              <w:t xml:space="preserve"> </w:t>
            </w:r>
            <w:proofErr w:type="spellStart"/>
            <w:r w:rsidRPr="005B08B8">
              <w:rPr>
                <w:rFonts w:ascii="Times New Roman" w:hAnsi="Times New Roman" w:cs="Times New Roman"/>
                <w:color w:val="000000"/>
                <w:sz w:val="24"/>
                <w:szCs w:val="24"/>
              </w:rPr>
              <w:t>of</w:t>
            </w:r>
            <w:proofErr w:type="spellEnd"/>
            <w:r w:rsidRPr="005B08B8">
              <w:rPr>
                <w:rFonts w:ascii="Times New Roman" w:hAnsi="Times New Roman" w:cs="Times New Roman"/>
                <w:color w:val="000000"/>
                <w:sz w:val="24"/>
                <w:szCs w:val="24"/>
              </w:rPr>
              <w:t xml:space="preserve"> </w:t>
            </w:r>
            <w:proofErr w:type="spellStart"/>
            <w:r w:rsidRPr="005B08B8">
              <w:rPr>
                <w:rFonts w:ascii="Times New Roman" w:hAnsi="Times New Roman" w:cs="Times New Roman"/>
                <w:color w:val="000000"/>
                <w:sz w:val="24"/>
                <w:szCs w:val="24"/>
              </w:rPr>
              <w:t>stay</w:t>
            </w:r>
            <w:proofErr w:type="spellEnd"/>
          </w:p>
        </w:tc>
        <w:tc>
          <w:tcPr>
            <w:tcW w:w="850" w:type="dxa"/>
            <w:vMerge/>
            <w:tcBorders>
              <w:right w:val="single" w:sz="18" w:space="0" w:color="000000"/>
            </w:tcBorders>
            <w:shd w:val="clear" w:color="auto" w:fill="FFFFFF"/>
          </w:tcPr>
          <w:p w14:paraId="3CDF8FDD" w14:textId="77777777" w:rsidR="003F25C8" w:rsidRPr="005B08B8" w:rsidRDefault="003F25C8" w:rsidP="003F25C8">
            <w:pPr>
              <w:autoSpaceDE w:val="0"/>
              <w:autoSpaceDN w:val="0"/>
              <w:adjustRightInd w:val="0"/>
              <w:spacing w:after="0" w:line="240" w:lineRule="auto"/>
              <w:ind w:left="62" w:right="62"/>
              <w:jc w:val="right"/>
              <w:rPr>
                <w:rFonts w:ascii="Times New Roman" w:hAnsi="Times New Roman" w:cs="Times New Roman"/>
                <w:sz w:val="24"/>
                <w:szCs w:val="24"/>
              </w:rPr>
            </w:pPr>
          </w:p>
        </w:tc>
        <w:tc>
          <w:tcPr>
            <w:tcW w:w="1272" w:type="dxa"/>
            <w:vMerge/>
            <w:tcBorders>
              <w:left w:val="single" w:sz="18" w:space="0" w:color="000000"/>
            </w:tcBorders>
            <w:shd w:val="clear" w:color="auto" w:fill="FFFFFF"/>
          </w:tcPr>
          <w:p w14:paraId="4C4DF2BC"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p>
        </w:tc>
        <w:tc>
          <w:tcPr>
            <w:tcW w:w="1134" w:type="dxa"/>
            <w:vMerge/>
            <w:shd w:val="clear" w:color="auto" w:fill="FFFFFF"/>
          </w:tcPr>
          <w:p w14:paraId="5C92D65D"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p>
        </w:tc>
        <w:tc>
          <w:tcPr>
            <w:tcW w:w="996" w:type="dxa"/>
            <w:vMerge/>
            <w:shd w:val="clear" w:color="auto" w:fill="FFFFFF"/>
          </w:tcPr>
          <w:p w14:paraId="2BDB1F35" w14:textId="77777777" w:rsidR="003F25C8" w:rsidRPr="005B08B8" w:rsidRDefault="003F25C8" w:rsidP="003F25C8">
            <w:pPr>
              <w:autoSpaceDE w:val="0"/>
              <w:autoSpaceDN w:val="0"/>
              <w:adjustRightInd w:val="0"/>
              <w:spacing w:after="0" w:line="240" w:lineRule="auto"/>
              <w:ind w:left="62" w:right="62"/>
              <w:jc w:val="right"/>
              <w:rPr>
                <w:rFonts w:ascii="Times New Roman" w:hAnsi="Times New Roman" w:cs="Times New Roman"/>
                <w:sz w:val="24"/>
                <w:szCs w:val="24"/>
              </w:rPr>
            </w:pPr>
          </w:p>
        </w:tc>
      </w:tr>
      <w:tr w:rsidR="003F25C8" w:rsidRPr="005B08B8" w14:paraId="713CB514" w14:textId="1049069A" w:rsidTr="003F25C8">
        <w:trPr>
          <w:cantSplit/>
          <w:trHeight w:val="375"/>
        </w:trPr>
        <w:tc>
          <w:tcPr>
            <w:tcW w:w="1149" w:type="dxa"/>
            <w:shd w:val="clear" w:color="auto" w:fill="FFFFFF"/>
          </w:tcPr>
          <w:p w14:paraId="2A161A90" w14:textId="2CD0913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color w:val="000000"/>
                <w:sz w:val="24"/>
                <w:szCs w:val="24"/>
              </w:rPr>
              <w:t>1</w:t>
            </w:r>
          </w:p>
        </w:tc>
        <w:tc>
          <w:tcPr>
            <w:tcW w:w="1134" w:type="dxa"/>
            <w:shd w:val="clear" w:color="auto" w:fill="FFFFFF"/>
          </w:tcPr>
          <w:p w14:paraId="11183037" w14:textId="585FAD71"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sz w:val="24"/>
                <w:szCs w:val="24"/>
              </w:rPr>
              <w:t>6.8</w:t>
            </w:r>
            <w:r w:rsidRPr="005B08B8">
              <w:rPr>
                <w:rFonts w:ascii="Times New Roman" w:hAnsi="Times New Roman" w:cs="Times New Roman"/>
                <w:color w:val="000000"/>
                <w:sz w:val="24"/>
                <w:szCs w:val="24"/>
              </w:rPr>
              <w:t>±</w:t>
            </w:r>
            <w:r w:rsidRPr="005B08B8">
              <w:rPr>
                <w:rFonts w:ascii="Times New Roman" w:hAnsi="Times New Roman" w:cs="Times New Roman"/>
                <w:sz w:val="24"/>
                <w:szCs w:val="24"/>
              </w:rPr>
              <w:t>11.1</w:t>
            </w:r>
          </w:p>
        </w:tc>
        <w:tc>
          <w:tcPr>
            <w:tcW w:w="851" w:type="dxa"/>
            <w:vMerge w:val="restart"/>
            <w:tcBorders>
              <w:right w:val="single" w:sz="18" w:space="0" w:color="000000"/>
            </w:tcBorders>
            <w:shd w:val="clear" w:color="auto" w:fill="FFFFFF"/>
          </w:tcPr>
          <w:p w14:paraId="56C02D4B"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p>
          <w:p w14:paraId="1B89DD4C"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p>
          <w:p w14:paraId="1FD02E29" w14:textId="10879531"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sz w:val="24"/>
                <w:szCs w:val="24"/>
              </w:rPr>
              <w:t>&lt;0.001</w:t>
            </w:r>
          </w:p>
          <w:p w14:paraId="3AC2AB74" w14:textId="25968C1C"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p>
        </w:tc>
        <w:tc>
          <w:tcPr>
            <w:tcW w:w="1134" w:type="dxa"/>
            <w:tcBorders>
              <w:left w:val="single" w:sz="18" w:space="0" w:color="000000"/>
            </w:tcBorders>
            <w:shd w:val="clear" w:color="auto" w:fill="FFFFFF"/>
          </w:tcPr>
          <w:p w14:paraId="2DA95D51" w14:textId="27A33205"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sz w:val="24"/>
                <w:szCs w:val="24"/>
              </w:rPr>
              <w:t>1</w:t>
            </w:r>
          </w:p>
        </w:tc>
        <w:tc>
          <w:tcPr>
            <w:tcW w:w="1134" w:type="dxa"/>
            <w:shd w:val="clear" w:color="auto" w:fill="FFFFFF"/>
          </w:tcPr>
          <w:p w14:paraId="556DC97C"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sz w:val="24"/>
                <w:szCs w:val="24"/>
              </w:rPr>
              <w:t>12.4±14.2</w:t>
            </w:r>
          </w:p>
        </w:tc>
        <w:tc>
          <w:tcPr>
            <w:tcW w:w="850" w:type="dxa"/>
            <w:vMerge w:val="restart"/>
            <w:tcBorders>
              <w:right w:val="single" w:sz="18" w:space="0" w:color="000000"/>
            </w:tcBorders>
            <w:shd w:val="clear" w:color="auto" w:fill="FFFFFF"/>
          </w:tcPr>
          <w:p w14:paraId="6FD78AD0" w14:textId="77777777" w:rsidR="003F25C8" w:rsidRPr="005B08B8" w:rsidRDefault="003F25C8" w:rsidP="003F25C8">
            <w:pPr>
              <w:autoSpaceDE w:val="0"/>
              <w:autoSpaceDN w:val="0"/>
              <w:adjustRightInd w:val="0"/>
              <w:spacing w:after="0" w:line="240" w:lineRule="auto"/>
              <w:ind w:left="62" w:right="62"/>
              <w:jc w:val="right"/>
              <w:rPr>
                <w:rFonts w:ascii="Times New Roman" w:hAnsi="Times New Roman" w:cs="Times New Roman"/>
                <w:sz w:val="24"/>
                <w:szCs w:val="24"/>
              </w:rPr>
            </w:pPr>
          </w:p>
          <w:p w14:paraId="3AF53590" w14:textId="77777777" w:rsidR="003F25C8" w:rsidRPr="005B08B8" w:rsidRDefault="003F25C8" w:rsidP="003F25C8">
            <w:pPr>
              <w:autoSpaceDE w:val="0"/>
              <w:autoSpaceDN w:val="0"/>
              <w:adjustRightInd w:val="0"/>
              <w:spacing w:after="0" w:line="240" w:lineRule="auto"/>
              <w:ind w:left="62" w:right="62"/>
              <w:jc w:val="right"/>
              <w:rPr>
                <w:rFonts w:ascii="Times New Roman" w:hAnsi="Times New Roman" w:cs="Times New Roman"/>
                <w:sz w:val="24"/>
                <w:szCs w:val="24"/>
              </w:rPr>
            </w:pPr>
          </w:p>
          <w:p w14:paraId="6C14B3A5" w14:textId="77777777" w:rsidR="003F25C8" w:rsidRPr="005B08B8" w:rsidRDefault="003F25C8" w:rsidP="003F25C8">
            <w:pPr>
              <w:autoSpaceDE w:val="0"/>
              <w:autoSpaceDN w:val="0"/>
              <w:adjustRightInd w:val="0"/>
              <w:spacing w:after="0" w:line="240" w:lineRule="auto"/>
              <w:ind w:left="62" w:right="62"/>
              <w:jc w:val="right"/>
              <w:rPr>
                <w:rFonts w:ascii="Times New Roman" w:hAnsi="Times New Roman" w:cs="Times New Roman"/>
                <w:sz w:val="24"/>
                <w:szCs w:val="24"/>
              </w:rPr>
            </w:pPr>
            <w:r w:rsidRPr="005B08B8">
              <w:rPr>
                <w:rFonts w:ascii="Times New Roman" w:hAnsi="Times New Roman" w:cs="Times New Roman"/>
                <w:sz w:val="24"/>
                <w:szCs w:val="24"/>
              </w:rPr>
              <w:t>&lt;0.001</w:t>
            </w:r>
          </w:p>
        </w:tc>
        <w:tc>
          <w:tcPr>
            <w:tcW w:w="1272" w:type="dxa"/>
            <w:tcBorders>
              <w:left w:val="single" w:sz="18" w:space="0" w:color="000000"/>
            </w:tcBorders>
            <w:shd w:val="clear" w:color="auto" w:fill="FFFFFF"/>
          </w:tcPr>
          <w:p w14:paraId="0BA4BF45"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color w:val="000000"/>
                <w:sz w:val="24"/>
                <w:szCs w:val="24"/>
              </w:rPr>
              <w:t>No</w:t>
            </w:r>
          </w:p>
          <w:p w14:paraId="15F33B46" w14:textId="58EF2A4C" w:rsidR="003F25C8" w:rsidRPr="005B08B8" w:rsidRDefault="003F25C8" w:rsidP="003F25C8">
            <w:pPr>
              <w:autoSpaceDE w:val="0"/>
              <w:autoSpaceDN w:val="0"/>
              <w:adjustRightInd w:val="0"/>
              <w:spacing w:after="0" w:line="240" w:lineRule="auto"/>
              <w:ind w:right="62"/>
              <w:rPr>
                <w:rFonts w:ascii="Times New Roman" w:hAnsi="Times New Roman" w:cs="Times New Roman"/>
                <w:sz w:val="24"/>
                <w:szCs w:val="24"/>
              </w:rPr>
            </w:pPr>
          </w:p>
        </w:tc>
        <w:tc>
          <w:tcPr>
            <w:tcW w:w="1134" w:type="dxa"/>
            <w:shd w:val="clear" w:color="auto" w:fill="FFFFFF"/>
          </w:tcPr>
          <w:p w14:paraId="00AF25D2"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sz w:val="24"/>
                <w:szCs w:val="24"/>
              </w:rPr>
              <w:t>9.8</w:t>
            </w:r>
            <w:r w:rsidRPr="005B08B8">
              <w:rPr>
                <w:rFonts w:ascii="Times New Roman" w:hAnsi="Times New Roman" w:cs="Times New Roman"/>
                <w:color w:val="000000"/>
                <w:sz w:val="24"/>
                <w:szCs w:val="24"/>
              </w:rPr>
              <w:t>±</w:t>
            </w:r>
            <w:r w:rsidRPr="005B08B8">
              <w:rPr>
                <w:rFonts w:ascii="Times New Roman" w:hAnsi="Times New Roman" w:cs="Times New Roman"/>
                <w:sz w:val="24"/>
                <w:szCs w:val="24"/>
              </w:rPr>
              <w:t>17.4</w:t>
            </w:r>
          </w:p>
          <w:p w14:paraId="2E76BCE0" w14:textId="11F72865" w:rsidR="003F25C8" w:rsidRPr="005B08B8" w:rsidRDefault="003F25C8" w:rsidP="003F25C8">
            <w:pPr>
              <w:autoSpaceDE w:val="0"/>
              <w:autoSpaceDN w:val="0"/>
              <w:adjustRightInd w:val="0"/>
              <w:spacing w:after="0" w:line="240" w:lineRule="auto"/>
              <w:ind w:right="62"/>
              <w:rPr>
                <w:rFonts w:ascii="Times New Roman" w:hAnsi="Times New Roman" w:cs="Times New Roman"/>
                <w:sz w:val="24"/>
                <w:szCs w:val="24"/>
              </w:rPr>
            </w:pPr>
          </w:p>
        </w:tc>
        <w:tc>
          <w:tcPr>
            <w:tcW w:w="996" w:type="dxa"/>
            <w:vMerge w:val="restart"/>
            <w:shd w:val="clear" w:color="auto" w:fill="FFFFFF"/>
          </w:tcPr>
          <w:p w14:paraId="689B4610" w14:textId="77777777" w:rsidR="003F25C8" w:rsidRPr="005B08B8" w:rsidRDefault="003F25C8" w:rsidP="003F25C8">
            <w:pPr>
              <w:autoSpaceDE w:val="0"/>
              <w:autoSpaceDN w:val="0"/>
              <w:adjustRightInd w:val="0"/>
              <w:spacing w:after="0" w:line="240" w:lineRule="auto"/>
              <w:ind w:left="62" w:right="62"/>
              <w:jc w:val="right"/>
              <w:rPr>
                <w:rFonts w:ascii="Times New Roman" w:hAnsi="Times New Roman" w:cs="Times New Roman"/>
                <w:color w:val="000000"/>
                <w:sz w:val="24"/>
                <w:szCs w:val="24"/>
              </w:rPr>
            </w:pPr>
          </w:p>
          <w:p w14:paraId="3710F2BF" w14:textId="77777777" w:rsidR="003F25C8" w:rsidRPr="005B08B8" w:rsidRDefault="003F25C8" w:rsidP="003F25C8">
            <w:pPr>
              <w:autoSpaceDE w:val="0"/>
              <w:autoSpaceDN w:val="0"/>
              <w:adjustRightInd w:val="0"/>
              <w:spacing w:after="0" w:line="240" w:lineRule="auto"/>
              <w:ind w:left="62" w:right="62"/>
              <w:jc w:val="right"/>
              <w:rPr>
                <w:rFonts w:ascii="Times New Roman" w:hAnsi="Times New Roman" w:cs="Times New Roman"/>
                <w:color w:val="000000"/>
                <w:sz w:val="24"/>
                <w:szCs w:val="24"/>
              </w:rPr>
            </w:pPr>
          </w:p>
          <w:p w14:paraId="5C8F0D52" w14:textId="27DBD1EB" w:rsidR="003F25C8" w:rsidRPr="005B08B8" w:rsidRDefault="003F25C8" w:rsidP="003F25C8">
            <w:pPr>
              <w:autoSpaceDE w:val="0"/>
              <w:autoSpaceDN w:val="0"/>
              <w:adjustRightInd w:val="0"/>
              <w:spacing w:after="0" w:line="240" w:lineRule="auto"/>
              <w:ind w:left="62" w:right="62"/>
              <w:jc w:val="right"/>
              <w:rPr>
                <w:rFonts w:ascii="Times New Roman" w:hAnsi="Times New Roman" w:cs="Times New Roman"/>
                <w:sz w:val="24"/>
                <w:szCs w:val="24"/>
              </w:rPr>
            </w:pPr>
            <w:r w:rsidRPr="005B08B8">
              <w:rPr>
                <w:rFonts w:ascii="Times New Roman" w:hAnsi="Times New Roman" w:cs="Times New Roman"/>
                <w:color w:val="000000"/>
                <w:sz w:val="24"/>
                <w:szCs w:val="24"/>
              </w:rPr>
              <w:t>&lt;0.001</w:t>
            </w:r>
          </w:p>
        </w:tc>
      </w:tr>
      <w:tr w:rsidR="003F25C8" w:rsidRPr="005B08B8" w14:paraId="6CBA7309" w14:textId="76FEF8A6" w:rsidTr="003F25C8">
        <w:trPr>
          <w:cantSplit/>
          <w:trHeight w:val="375"/>
        </w:trPr>
        <w:tc>
          <w:tcPr>
            <w:tcW w:w="1149" w:type="dxa"/>
            <w:shd w:val="clear" w:color="auto" w:fill="FFFFFF"/>
          </w:tcPr>
          <w:p w14:paraId="52616D46" w14:textId="698DA64F"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color w:val="000000"/>
                <w:sz w:val="24"/>
                <w:szCs w:val="24"/>
              </w:rPr>
              <w:t>2</w:t>
            </w:r>
          </w:p>
        </w:tc>
        <w:tc>
          <w:tcPr>
            <w:tcW w:w="1134" w:type="dxa"/>
            <w:shd w:val="clear" w:color="auto" w:fill="FFFFFF"/>
          </w:tcPr>
          <w:p w14:paraId="24581DE7" w14:textId="7A3211DE"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sz w:val="24"/>
                <w:szCs w:val="24"/>
              </w:rPr>
              <w:t>9.4</w:t>
            </w:r>
            <w:r w:rsidRPr="005B08B8">
              <w:rPr>
                <w:rFonts w:ascii="Times New Roman" w:hAnsi="Times New Roman" w:cs="Times New Roman"/>
                <w:color w:val="000000"/>
                <w:sz w:val="24"/>
                <w:szCs w:val="24"/>
              </w:rPr>
              <w:t>±</w:t>
            </w:r>
            <w:r w:rsidRPr="005B08B8">
              <w:rPr>
                <w:rFonts w:ascii="Times New Roman" w:hAnsi="Times New Roman" w:cs="Times New Roman"/>
                <w:sz w:val="24"/>
                <w:szCs w:val="24"/>
              </w:rPr>
              <w:t>15.0</w:t>
            </w:r>
          </w:p>
        </w:tc>
        <w:tc>
          <w:tcPr>
            <w:tcW w:w="851" w:type="dxa"/>
            <w:vMerge/>
            <w:tcBorders>
              <w:right w:val="single" w:sz="18" w:space="0" w:color="000000"/>
            </w:tcBorders>
            <w:shd w:val="clear" w:color="auto" w:fill="FFFFFF"/>
          </w:tcPr>
          <w:p w14:paraId="62B39918" w14:textId="67FE5D8F"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p>
        </w:tc>
        <w:tc>
          <w:tcPr>
            <w:tcW w:w="1134" w:type="dxa"/>
            <w:tcBorders>
              <w:left w:val="single" w:sz="18" w:space="0" w:color="000000"/>
            </w:tcBorders>
            <w:shd w:val="clear" w:color="auto" w:fill="FFFFFF"/>
          </w:tcPr>
          <w:p w14:paraId="7D7B78CA" w14:textId="59385F79"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sz w:val="24"/>
                <w:szCs w:val="24"/>
              </w:rPr>
              <w:t>2</w:t>
            </w:r>
          </w:p>
        </w:tc>
        <w:tc>
          <w:tcPr>
            <w:tcW w:w="1134" w:type="dxa"/>
            <w:shd w:val="clear" w:color="auto" w:fill="FFFFFF"/>
          </w:tcPr>
          <w:p w14:paraId="04D5DB44"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sz w:val="24"/>
                <w:szCs w:val="24"/>
              </w:rPr>
              <w:t>12.5±28.1</w:t>
            </w:r>
          </w:p>
        </w:tc>
        <w:tc>
          <w:tcPr>
            <w:tcW w:w="850" w:type="dxa"/>
            <w:vMerge/>
            <w:tcBorders>
              <w:right w:val="single" w:sz="18" w:space="0" w:color="000000"/>
            </w:tcBorders>
            <w:shd w:val="clear" w:color="auto" w:fill="FFFFFF"/>
          </w:tcPr>
          <w:p w14:paraId="1B49792D" w14:textId="77777777" w:rsidR="003F25C8" w:rsidRPr="005B08B8" w:rsidRDefault="003F25C8" w:rsidP="003F25C8">
            <w:pPr>
              <w:autoSpaceDE w:val="0"/>
              <w:autoSpaceDN w:val="0"/>
              <w:adjustRightInd w:val="0"/>
              <w:spacing w:after="0" w:line="240" w:lineRule="auto"/>
              <w:ind w:left="62" w:right="62"/>
              <w:jc w:val="right"/>
              <w:rPr>
                <w:rFonts w:ascii="Times New Roman" w:hAnsi="Times New Roman" w:cs="Times New Roman"/>
                <w:sz w:val="24"/>
                <w:szCs w:val="24"/>
              </w:rPr>
            </w:pPr>
          </w:p>
        </w:tc>
        <w:tc>
          <w:tcPr>
            <w:tcW w:w="1272" w:type="dxa"/>
            <w:tcBorders>
              <w:left w:val="single" w:sz="18" w:space="0" w:color="000000"/>
            </w:tcBorders>
            <w:shd w:val="clear" w:color="auto" w:fill="FFFFFF"/>
          </w:tcPr>
          <w:p w14:paraId="382D2E7A" w14:textId="59799BE5"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color w:val="000000"/>
                <w:sz w:val="24"/>
                <w:szCs w:val="24"/>
              </w:rPr>
              <w:t>Yes</w:t>
            </w:r>
          </w:p>
        </w:tc>
        <w:tc>
          <w:tcPr>
            <w:tcW w:w="1134" w:type="dxa"/>
            <w:shd w:val="clear" w:color="auto" w:fill="FFFFFF"/>
          </w:tcPr>
          <w:p w14:paraId="47102832" w14:textId="2273031A"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sz w:val="24"/>
                <w:szCs w:val="24"/>
              </w:rPr>
              <w:t>15.2</w:t>
            </w:r>
            <w:r w:rsidRPr="005B08B8">
              <w:rPr>
                <w:rFonts w:ascii="Times New Roman" w:hAnsi="Times New Roman" w:cs="Times New Roman"/>
                <w:color w:val="000000"/>
                <w:sz w:val="24"/>
                <w:szCs w:val="24"/>
              </w:rPr>
              <w:t>±24.4</w:t>
            </w:r>
          </w:p>
        </w:tc>
        <w:tc>
          <w:tcPr>
            <w:tcW w:w="996" w:type="dxa"/>
            <w:vMerge/>
            <w:shd w:val="clear" w:color="auto" w:fill="FFFFFF"/>
          </w:tcPr>
          <w:p w14:paraId="2E95EDCB" w14:textId="77777777" w:rsidR="003F25C8" w:rsidRPr="005B08B8" w:rsidRDefault="003F25C8" w:rsidP="003F25C8">
            <w:pPr>
              <w:autoSpaceDE w:val="0"/>
              <w:autoSpaceDN w:val="0"/>
              <w:adjustRightInd w:val="0"/>
              <w:spacing w:after="0" w:line="240" w:lineRule="auto"/>
              <w:ind w:left="62" w:right="62"/>
              <w:jc w:val="right"/>
              <w:rPr>
                <w:rFonts w:ascii="Times New Roman" w:hAnsi="Times New Roman" w:cs="Times New Roman"/>
                <w:sz w:val="24"/>
                <w:szCs w:val="24"/>
              </w:rPr>
            </w:pPr>
          </w:p>
        </w:tc>
      </w:tr>
      <w:tr w:rsidR="003F25C8" w:rsidRPr="005B08B8" w14:paraId="12D7172A" w14:textId="48D05764" w:rsidTr="003F25C8">
        <w:trPr>
          <w:gridAfter w:val="3"/>
          <w:wAfter w:w="3402" w:type="dxa"/>
          <w:cantSplit/>
          <w:trHeight w:val="375"/>
        </w:trPr>
        <w:tc>
          <w:tcPr>
            <w:tcW w:w="1149" w:type="dxa"/>
            <w:shd w:val="clear" w:color="auto" w:fill="FFFFFF"/>
          </w:tcPr>
          <w:p w14:paraId="5AE03CCD" w14:textId="6DE46470"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color w:val="000000"/>
                <w:sz w:val="24"/>
                <w:szCs w:val="24"/>
              </w:rPr>
              <w:t>3</w:t>
            </w:r>
          </w:p>
        </w:tc>
        <w:tc>
          <w:tcPr>
            <w:tcW w:w="1134" w:type="dxa"/>
            <w:shd w:val="clear" w:color="auto" w:fill="FFFFFF"/>
          </w:tcPr>
          <w:p w14:paraId="3E374058" w14:textId="6DEE0104"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sz w:val="24"/>
                <w:szCs w:val="24"/>
              </w:rPr>
              <w:t>13.7</w:t>
            </w:r>
            <w:r w:rsidRPr="005B08B8">
              <w:rPr>
                <w:rFonts w:ascii="Times New Roman" w:hAnsi="Times New Roman" w:cs="Times New Roman"/>
                <w:color w:val="000000"/>
                <w:sz w:val="24"/>
                <w:szCs w:val="24"/>
              </w:rPr>
              <w:t>±</w:t>
            </w:r>
            <w:r w:rsidRPr="005B08B8">
              <w:rPr>
                <w:rFonts w:ascii="Times New Roman" w:hAnsi="Times New Roman" w:cs="Times New Roman"/>
                <w:sz w:val="24"/>
                <w:szCs w:val="24"/>
              </w:rPr>
              <w:t>18.1</w:t>
            </w:r>
          </w:p>
        </w:tc>
        <w:tc>
          <w:tcPr>
            <w:tcW w:w="851" w:type="dxa"/>
            <w:vMerge/>
            <w:tcBorders>
              <w:right w:val="single" w:sz="18" w:space="0" w:color="000000"/>
            </w:tcBorders>
            <w:shd w:val="clear" w:color="auto" w:fill="FFFFFF"/>
          </w:tcPr>
          <w:p w14:paraId="221EE6AC" w14:textId="637FF06C"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p>
        </w:tc>
        <w:tc>
          <w:tcPr>
            <w:tcW w:w="1134" w:type="dxa"/>
            <w:tcBorders>
              <w:left w:val="single" w:sz="18" w:space="0" w:color="000000"/>
            </w:tcBorders>
            <w:shd w:val="clear" w:color="auto" w:fill="FFFFFF"/>
          </w:tcPr>
          <w:p w14:paraId="1670B100" w14:textId="1F051C64"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sz w:val="24"/>
                <w:szCs w:val="24"/>
              </w:rPr>
              <w:t>3</w:t>
            </w:r>
          </w:p>
        </w:tc>
        <w:tc>
          <w:tcPr>
            <w:tcW w:w="1134" w:type="dxa"/>
            <w:shd w:val="clear" w:color="auto" w:fill="FFFFFF"/>
          </w:tcPr>
          <w:p w14:paraId="7C43044B"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sz w:val="24"/>
                <w:szCs w:val="24"/>
              </w:rPr>
              <w:t>14.5±19.7</w:t>
            </w:r>
          </w:p>
        </w:tc>
        <w:tc>
          <w:tcPr>
            <w:tcW w:w="850" w:type="dxa"/>
            <w:vMerge/>
            <w:tcBorders>
              <w:right w:val="single" w:sz="18" w:space="0" w:color="000000"/>
            </w:tcBorders>
            <w:shd w:val="clear" w:color="auto" w:fill="FFFFFF"/>
          </w:tcPr>
          <w:p w14:paraId="3208B366" w14:textId="77777777" w:rsidR="003F25C8" w:rsidRPr="005B08B8" w:rsidRDefault="003F25C8" w:rsidP="003F25C8">
            <w:pPr>
              <w:autoSpaceDE w:val="0"/>
              <w:autoSpaceDN w:val="0"/>
              <w:adjustRightInd w:val="0"/>
              <w:spacing w:after="0" w:line="240" w:lineRule="auto"/>
              <w:ind w:left="62" w:right="62"/>
              <w:jc w:val="right"/>
              <w:rPr>
                <w:rFonts w:ascii="Times New Roman" w:hAnsi="Times New Roman" w:cs="Times New Roman"/>
                <w:sz w:val="24"/>
                <w:szCs w:val="24"/>
              </w:rPr>
            </w:pPr>
          </w:p>
        </w:tc>
      </w:tr>
      <w:tr w:rsidR="003F25C8" w:rsidRPr="005B08B8" w14:paraId="1DB5696B" w14:textId="7CC5D924" w:rsidTr="003F25C8">
        <w:trPr>
          <w:gridAfter w:val="3"/>
          <w:wAfter w:w="3402" w:type="dxa"/>
          <w:cantSplit/>
          <w:trHeight w:val="371"/>
        </w:trPr>
        <w:tc>
          <w:tcPr>
            <w:tcW w:w="1149" w:type="dxa"/>
            <w:shd w:val="clear" w:color="auto" w:fill="FFFFFF"/>
          </w:tcPr>
          <w:p w14:paraId="207D407D" w14:textId="5EA9D8AF"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color w:val="000000"/>
                <w:sz w:val="24"/>
                <w:szCs w:val="24"/>
              </w:rPr>
              <w:t>4</w:t>
            </w:r>
          </w:p>
        </w:tc>
        <w:tc>
          <w:tcPr>
            <w:tcW w:w="1134" w:type="dxa"/>
            <w:shd w:val="clear" w:color="auto" w:fill="FFFFFF"/>
          </w:tcPr>
          <w:p w14:paraId="312E8330" w14:textId="34EA9082"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sz w:val="24"/>
                <w:szCs w:val="24"/>
              </w:rPr>
              <w:t>26.1</w:t>
            </w:r>
            <w:r w:rsidRPr="005B08B8">
              <w:rPr>
                <w:rFonts w:ascii="Times New Roman" w:hAnsi="Times New Roman" w:cs="Times New Roman"/>
                <w:color w:val="000000"/>
                <w:sz w:val="24"/>
                <w:szCs w:val="24"/>
              </w:rPr>
              <w:t>±</w:t>
            </w:r>
            <w:r w:rsidRPr="005B08B8">
              <w:rPr>
                <w:rFonts w:ascii="Times New Roman" w:hAnsi="Times New Roman" w:cs="Times New Roman"/>
                <w:sz w:val="24"/>
                <w:szCs w:val="24"/>
              </w:rPr>
              <w:t>50.7</w:t>
            </w:r>
          </w:p>
        </w:tc>
        <w:tc>
          <w:tcPr>
            <w:tcW w:w="851" w:type="dxa"/>
            <w:vMerge/>
            <w:tcBorders>
              <w:right w:val="single" w:sz="18" w:space="0" w:color="000000"/>
            </w:tcBorders>
            <w:shd w:val="clear" w:color="auto" w:fill="FFFFFF"/>
          </w:tcPr>
          <w:p w14:paraId="62EA31C3" w14:textId="68AC330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p>
        </w:tc>
        <w:tc>
          <w:tcPr>
            <w:tcW w:w="1134" w:type="dxa"/>
            <w:tcBorders>
              <w:left w:val="single" w:sz="18" w:space="0" w:color="000000"/>
            </w:tcBorders>
            <w:shd w:val="clear" w:color="auto" w:fill="FFFFFF"/>
          </w:tcPr>
          <w:p w14:paraId="41E65368" w14:textId="16840CC2"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sz w:val="24"/>
                <w:szCs w:val="24"/>
              </w:rPr>
              <w:t>4</w:t>
            </w:r>
          </w:p>
        </w:tc>
        <w:tc>
          <w:tcPr>
            <w:tcW w:w="1134" w:type="dxa"/>
            <w:shd w:val="clear" w:color="auto" w:fill="FFFFFF"/>
          </w:tcPr>
          <w:p w14:paraId="3C1A9366" w14:textId="77777777" w:rsidR="003F25C8" w:rsidRPr="005B08B8" w:rsidRDefault="003F25C8" w:rsidP="003F25C8">
            <w:pPr>
              <w:autoSpaceDE w:val="0"/>
              <w:autoSpaceDN w:val="0"/>
              <w:adjustRightInd w:val="0"/>
              <w:spacing w:after="0" w:line="240" w:lineRule="auto"/>
              <w:ind w:left="62" w:right="62"/>
              <w:jc w:val="center"/>
              <w:rPr>
                <w:rFonts w:ascii="Times New Roman" w:hAnsi="Times New Roman" w:cs="Times New Roman"/>
                <w:sz w:val="24"/>
                <w:szCs w:val="24"/>
              </w:rPr>
            </w:pPr>
            <w:r w:rsidRPr="005B08B8">
              <w:rPr>
                <w:rFonts w:ascii="Times New Roman" w:hAnsi="Times New Roman" w:cs="Times New Roman"/>
                <w:sz w:val="24"/>
                <w:szCs w:val="24"/>
              </w:rPr>
              <w:t>20.4±34.8</w:t>
            </w:r>
          </w:p>
        </w:tc>
        <w:tc>
          <w:tcPr>
            <w:tcW w:w="850" w:type="dxa"/>
            <w:vMerge/>
            <w:tcBorders>
              <w:right w:val="single" w:sz="18" w:space="0" w:color="000000"/>
            </w:tcBorders>
            <w:shd w:val="clear" w:color="auto" w:fill="FFFFFF"/>
          </w:tcPr>
          <w:p w14:paraId="629588FE" w14:textId="77777777" w:rsidR="003F25C8" w:rsidRPr="005B08B8" w:rsidRDefault="003F25C8" w:rsidP="003F25C8">
            <w:pPr>
              <w:autoSpaceDE w:val="0"/>
              <w:autoSpaceDN w:val="0"/>
              <w:adjustRightInd w:val="0"/>
              <w:spacing w:after="0" w:line="240" w:lineRule="auto"/>
              <w:ind w:left="62" w:right="62"/>
              <w:jc w:val="right"/>
              <w:rPr>
                <w:rFonts w:ascii="Times New Roman" w:hAnsi="Times New Roman" w:cs="Times New Roman"/>
                <w:sz w:val="24"/>
                <w:szCs w:val="24"/>
              </w:rPr>
            </w:pPr>
          </w:p>
        </w:tc>
      </w:tr>
    </w:tbl>
    <w:p w14:paraId="5399EBFC" w14:textId="77777777" w:rsidR="00780713" w:rsidRPr="005B08B8" w:rsidRDefault="00780713" w:rsidP="00780713">
      <w:pPr>
        <w:rPr>
          <w:rFonts w:ascii="Times New Roman" w:hAnsi="Times New Roman" w:cs="Times New Roman"/>
          <w:color w:val="000000" w:themeColor="text1"/>
          <w:sz w:val="24"/>
          <w:szCs w:val="24"/>
          <w:lang w:val="en-US"/>
        </w:rPr>
      </w:pPr>
      <w:r w:rsidRPr="005B08B8">
        <w:rPr>
          <w:rFonts w:ascii="Times New Roman" w:hAnsi="Times New Roman" w:cs="Times New Roman"/>
          <w:sz w:val="24"/>
          <w:szCs w:val="24"/>
          <w:lang w:val="en-US"/>
        </w:rPr>
        <w:t>*Non parametric Kruskal-Wallis test.</w:t>
      </w:r>
    </w:p>
    <w:p w14:paraId="16BF0E6C" w14:textId="77777777" w:rsidR="00780713" w:rsidRPr="005B08B8" w:rsidRDefault="00780713" w:rsidP="00E82EC1">
      <w:pPr>
        <w:autoSpaceDE w:val="0"/>
        <w:autoSpaceDN w:val="0"/>
        <w:adjustRightInd w:val="0"/>
        <w:spacing w:after="0" w:line="240" w:lineRule="auto"/>
        <w:rPr>
          <w:rFonts w:ascii="Times New Roman" w:hAnsi="Times New Roman" w:cs="Times New Roman"/>
          <w:sz w:val="24"/>
          <w:szCs w:val="24"/>
          <w:lang w:val="en-US"/>
        </w:rPr>
      </w:pPr>
    </w:p>
    <w:p w14:paraId="1FAC191E" w14:textId="77777777" w:rsidR="00E82EC1" w:rsidRPr="005B08B8" w:rsidRDefault="00E82EC1" w:rsidP="00E82EC1">
      <w:pPr>
        <w:autoSpaceDE w:val="0"/>
        <w:autoSpaceDN w:val="0"/>
        <w:adjustRightInd w:val="0"/>
        <w:spacing w:after="0" w:line="240" w:lineRule="auto"/>
        <w:rPr>
          <w:rFonts w:ascii="Times New Roman" w:hAnsi="Times New Roman" w:cs="Times New Roman"/>
          <w:sz w:val="24"/>
          <w:szCs w:val="24"/>
          <w:lang w:val="en-US"/>
        </w:rPr>
      </w:pPr>
    </w:p>
    <w:p w14:paraId="10B17953"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16063718"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6AECDB69"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03477DA5"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204438B0"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7A76800F"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2B09F40D"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309C842F"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4F7C5262"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5A45C0DC"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3E818806"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6F648733"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294CB46C"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2A1F8107"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05FAF736"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37902898"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389DC423"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2D73FB68"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2ABD0499"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1A7D3C87"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7EDCE8A3"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5436E2C6"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5BB82D65"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4FB78D6A"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6F25E0F4"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798E99AB"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247D5115"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250296AA" w14:textId="77777777" w:rsidR="003F25C8" w:rsidRPr="005B08B8" w:rsidRDefault="003F25C8" w:rsidP="00E82EC1">
      <w:pPr>
        <w:autoSpaceDE w:val="0"/>
        <w:autoSpaceDN w:val="0"/>
        <w:adjustRightInd w:val="0"/>
        <w:spacing w:after="0" w:line="240" w:lineRule="auto"/>
        <w:rPr>
          <w:rFonts w:ascii="Times New Roman" w:hAnsi="Times New Roman" w:cs="Times New Roman"/>
          <w:sz w:val="24"/>
          <w:szCs w:val="24"/>
          <w:lang w:val="en-US"/>
        </w:rPr>
      </w:pPr>
    </w:p>
    <w:p w14:paraId="284C5B15" w14:textId="5E41369C" w:rsidR="00E82EC1" w:rsidRPr="005B08B8" w:rsidRDefault="00E82EC1" w:rsidP="00E82EC1">
      <w:pPr>
        <w:autoSpaceDE w:val="0"/>
        <w:autoSpaceDN w:val="0"/>
        <w:adjustRightInd w:val="0"/>
        <w:spacing w:after="0" w:line="240" w:lineRule="auto"/>
        <w:rPr>
          <w:rFonts w:ascii="Times New Roman" w:hAnsi="Times New Roman" w:cs="Times New Roman"/>
          <w:sz w:val="24"/>
          <w:szCs w:val="24"/>
          <w:lang w:val="en-GB"/>
        </w:rPr>
      </w:pPr>
      <w:bookmarkStart w:id="0" w:name="_Hlk131797147"/>
      <w:r w:rsidRPr="005B08B8">
        <w:rPr>
          <w:rFonts w:ascii="Times New Roman" w:hAnsi="Times New Roman" w:cs="Times New Roman"/>
          <w:b/>
          <w:bCs/>
          <w:sz w:val="24"/>
          <w:szCs w:val="24"/>
          <w:lang w:val="en-GB"/>
        </w:rPr>
        <w:t xml:space="preserve">Supplementary table </w:t>
      </w:r>
      <w:r w:rsidR="00F064A7" w:rsidRPr="005B08B8">
        <w:rPr>
          <w:rFonts w:ascii="Times New Roman" w:hAnsi="Times New Roman" w:cs="Times New Roman"/>
          <w:b/>
          <w:bCs/>
          <w:sz w:val="24"/>
          <w:szCs w:val="24"/>
          <w:lang w:val="en-GB"/>
        </w:rPr>
        <w:t>2</w:t>
      </w:r>
      <w:r w:rsidRPr="005B08B8">
        <w:rPr>
          <w:rFonts w:ascii="Times New Roman" w:hAnsi="Times New Roman" w:cs="Times New Roman"/>
          <w:b/>
          <w:bCs/>
          <w:sz w:val="24"/>
          <w:szCs w:val="24"/>
          <w:lang w:val="en-GB"/>
        </w:rPr>
        <w:t>.</w:t>
      </w:r>
      <w:bookmarkEnd w:id="0"/>
      <w:r w:rsidRPr="005B08B8">
        <w:rPr>
          <w:rFonts w:ascii="Times New Roman" w:hAnsi="Times New Roman" w:cs="Times New Roman"/>
          <w:b/>
          <w:bCs/>
          <w:sz w:val="24"/>
          <w:szCs w:val="24"/>
          <w:lang w:val="en-GB"/>
        </w:rPr>
        <w:t xml:space="preserve"> </w:t>
      </w:r>
      <w:r w:rsidRPr="005B08B8">
        <w:rPr>
          <w:rFonts w:ascii="Times New Roman" w:hAnsi="Times New Roman" w:cs="Times New Roman"/>
          <w:sz w:val="24"/>
          <w:szCs w:val="24"/>
          <w:lang w:val="en-GB"/>
        </w:rPr>
        <w:t>Distribution of patients admitted to the Internal Medicine department and to the hospital-wide group according to days of the week.</w:t>
      </w:r>
    </w:p>
    <w:tbl>
      <w:tblPr>
        <w:tblW w:w="5805" w:type="dxa"/>
        <w:tblInd w:w="-1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271"/>
        <w:gridCol w:w="2200"/>
        <w:gridCol w:w="2334"/>
      </w:tblGrid>
      <w:tr w:rsidR="00E82EC1" w:rsidRPr="005B08B8" w14:paraId="6EF405CD" w14:textId="77777777" w:rsidTr="00FB3ED4">
        <w:trPr>
          <w:cantSplit/>
        </w:trPr>
        <w:tc>
          <w:tcPr>
            <w:tcW w:w="1271" w:type="dxa"/>
            <w:shd w:val="clear" w:color="auto" w:fill="FFFFFF"/>
          </w:tcPr>
          <w:p w14:paraId="144EFD8A" w14:textId="77777777" w:rsidR="00E82EC1" w:rsidRPr="005B08B8" w:rsidRDefault="00E82EC1" w:rsidP="00FB3ED4">
            <w:pPr>
              <w:autoSpaceDE w:val="0"/>
              <w:autoSpaceDN w:val="0"/>
              <w:adjustRightInd w:val="0"/>
              <w:spacing w:after="0" w:line="320" w:lineRule="atLeast"/>
              <w:ind w:left="60" w:right="60"/>
              <w:rPr>
                <w:rFonts w:ascii="Times New Roman" w:hAnsi="Times New Roman" w:cs="Times New Roman"/>
                <w:color w:val="000000"/>
                <w:sz w:val="24"/>
                <w:szCs w:val="24"/>
                <w:lang w:val="en-GB"/>
              </w:rPr>
            </w:pPr>
          </w:p>
        </w:tc>
        <w:tc>
          <w:tcPr>
            <w:tcW w:w="4534" w:type="dxa"/>
            <w:gridSpan w:val="2"/>
            <w:shd w:val="clear" w:color="auto" w:fill="FFFFFF"/>
            <w:vAlign w:val="center"/>
          </w:tcPr>
          <w:p w14:paraId="3561407F" w14:textId="77777777" w:rsidR="00E82EC1" w:rsidRPr="005B08B8" w:rsidRDefault="00E82EC1" w:rsidP="00FB3ED4">
            <w:pPr>
              <w:autoSpaceDE w:val="0"/>
              <w:autoSpaceDN w:val="0"/>
              <w:adjustRightInd w:val="0"/>
              <w:spacing w:after="0" w:line="320" w:lineRule="atLeast"/>
              <w:ind w:left="60" w:right="60"/>
              <w:jc w:val="center"/>
              <w:rPr>
                <w:rFonts w:ascii="Times New Roman" w:hAnsi="Times New Roman" w:cs="Times New Roman"/>
                <w:sz w:val="24"/>
                <w:szCs w:val="24"/>
              </w:rPr>
            </w:pPr>
            <w:r w:rsidRPr="005B08B8">
              <w:rPr>
                <w:rFonts w:ascii="Times New Roman" w:hAnsi="Times New Roman" w:cs="Times New Roman"/>
                <w:sz w:val="24"/>
                <w:szCs w:val="24"/>
              </w:rPr>
              <w:t>PATIENTS</w:t>
            </w:r>
          </w:p>
        </w:tc>
      </w:tr>
      <w:tr w:rsidR="00E82EC1" w:rsidRPr="005B08B8" w14:paraId="3BE022FD" w14:textId="77777777" w:rsidTr="00FB3ED4">
        <w:trPr>
          <w:cantSplit/>
        </w:trPr>
        <w:tc>
          <w:tcPr>
            <w:tcW w:w="1271" w:type="dxa"/>
            <w:shd w:val="clear" w:color="auto" w:fill="FFFFFF"/>
          </w:tcPr>
          <w:p w14:paraId="228F761F" w14:textId="77777777" w:rsidR="00E82EC1" w:rsidRPr="005B08B8" w:rsidRDefault="00E82EC1" w:rsidP="00FB3ED4">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2200" w:type="dxa"/>
            <w:shd w:val="clear" w:color="auto" w:fill="FFFFFF"/>
            <w:vAlign w:val="center"/>
          </w:tcPr>
          <w:p w14:paraId="74B3456C" w14:textId="77777777" w:rsidR="00E82EC1" w:rsidRPr="005B08B8" w:rsidRDefault="00E82EC1" w:rsidP="00FB3ED4">
            <w:pPr>
              <w:autoSpaceDE w:val="0"/>
              <w:autoSpaceDN w:val="0"/>
              <w:adjustRightInd w:val="0"/>
              <w:spacing w:after="0" w:line="320" w:lineRule="atLeast"/>
              <w:ind w:left="60" w:right="60"/>
              <w:jc w:val="center"/>
              <w:rPr>
                <w:rFonts w:ascii="Times New Roman" w:hAnsi="Times New Roman" w:cs="Times New Roman"/>
                <w:color w:val="000000"/>
                <w:sz w:val="24"/>
                <w:szCs w:val="24"/>
              </w:rPr>
            </w:pPr>
            <w:proofErr w:type="spellStart"/>
            <w:r w:rsidRPr="005B08B8">
              <w:rPr>
                <w:rFonts w:ascii="Times New Roman" w:hAnsi="Times New Roman" w:cs="Times New Roman"/>
                <w:color w:val="000000"/>
                <w:sz w:val="24"/>
                <w:szCs w:val="24"/>
              </w:rPr>
              <w:t>Internal</w:t>
            </w:r>
            <w:proofErr w:type="spellEnd"/>
            <w:r w:rsidRPr="005B08B8">
              <w:rPr>
                <w:rFonts w:ascii="Times New Roman" w:hAnsi="Times New Roman" w:cs="Times New Roman"/>
                <w:color w:val="000000"/>
                <w:sz w:val="24"/>
                <w:szCs w:val="24"/>
              </w:rPr>
              <w:t xml:space="preserve"> Medicine</w:t>
            </w:r>
          </w:p>
        </w:tc>
        <w:tc>
          <w:tcPr>
            <w:tcW w:w="2334" w:type="dxa"/>
            <w:shd w:val="clear" w:color="auto" w:fill="FFFFFF"/>
          </w:tcPr>
          <w:p w14:paraId="1C7B28FD" w14:textId="77777777" w:rsidR="00E82EC1" w:rsidRPr="005B08B8" w:rsidRDefault="00E82EC1" w:rsidP="00FB3ED4">
            <w:pPr>
              <w:autoSpaceDE w:val="0"/>
              <w:autoSpaceDN w:val="0"/>
              <w:adjustRightInd w:val="0"/>
              <w:spacing w:after="0" w:line="320" w:lineRule="atLeast"/>
              <w:ind w:left="60" w:right="60"/>
              <w:jc w:val="center"/>
              <w:rPr>
                <w:rFonts w:ascii="Times New Roman" w:hAnsi="Times New Roman" w:cs="Times New Roman"/>
                <w:sz w:val="24"/>
                <w:szCs w:val="24"/>
              </w:rPr>
            </w:pPr>
            <w:r w:rsidRPr="005B08B8">
              <w:rPr>
                <w:rFonts w:ascii="Times New Roman" w:hAnsi="Times New Roman" w:cs="Times New Roman"/>
                <w:sz w:val="24"/>
                <w:szCs w:val="24"/>
              </w:rPr>
              <w:t>Hospital-</w:t>
            </w:r>
            <w:proofErr w:type="spellStart"/>
            <w:r w:rsidRPr="005B08B8">
              <w:rPr>
                <w:rFonts w:ascii="Times New Roman" w:hAnsi="Times New Roman" w:cs="Times New Roman"/>
                <w:sz w:val="24"/>
                <w:szCs w:val="24"/>
              </w:rPr>
              <w:t>wide</w:t>
            </w:r>
            <w:proofErr w:type="spellEnd"/>
          </w:p>
        </w:tc>
      </w:tr>
      <w:tr w:rsidR="00E82EC1" w:rsidRPr="005B08B8" w14:paraId="0322BDB8" w14:textId="77777777" w:rsidTr="00FB3ED4">
        <w:trPr>
          <w:cantSplit/>
        </w:trPr>
        <w:tc>
          <w:tcPr>
            <w:tcW w:w="1271" w:type="dxa"/>
            <w:shd w:val="clear" w:color="auto" w:fill="FFFFFF"/>
          </w:tcPr>
          <w:p w14:paraId="20AB1CC7" w14:textId="77777777" w:rsidR="00E82EC1" w:rsidRPr="005B08B8" w:rsidRDefault="00E82EC1" w:rsidP="00FB3ED4">
            <w:pPr>
              <w:autoSpaceDE w:val="0"/>
              <w:autoSpaceDN w:val="0"/>
              <w:adjustRightInd w:val="0"/>
              <w:spacing w:after="0" w:line="320" w:lineRule="atLeast"/>
              <w:ind w:left="60" w:right="60"/>
              <w:rPr>
                <w:rFonts w:ascii="Times New Roman" w:hAnsi="Times New Roman" w:cs="Times New Roman"/>
                <w:color w:val="000000"/>
                <w:sz w:val="24"/>
                <w:szCs w:val="24"/>
              </w:rPr>
            </w:pPr>
            <w:proofErr w:type="spellStart"/>
            <w:r w:rsidRPr="005B08B8">
              <w:rPr>
                <w:rFonts w:ascii="Times New Roman" w:hAnsi="Times New Roman" w:cs="Times New Roman"/>
                <w:color w:val="000000"/>
                <w:sz w:val="24"/>
                <w:szCs w:val="24"/>
              </w:rPr>
              <w:t>Monday</w:t>
            </w:r>
            <w:proofErr w:type="spellEnd"/>
          </w:p>
        </w:tc>
        <w:tc>
          <w:tcPr>
            <w:tcW w:w="2200" w:type="dxa"/>
            <w:shd w:val="clear" w:color="auto" w:fill="FFFFFF"/>
            <w:vAlign w:val="center"/>
          </w:tcPr>
          <w:p w14:paraId="5F7BC21A" w14:textId="77777777" w:rsidR="00E82EC1" w:rsidRPr="005B08B8" w:rsidRDefault="00E82EC1" w:rsidP="00FB3E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B08B8">
              <w:rPr>
                <w:rFonts w:ascii="Times New Roman" w:hAnsi="Times New Roman" w:cs="Times New Roman"/>
                <w:color w:val="000000"/>
                <w:sz w:val="24"/>
                <w:szCs w:val="24"/>
              </w:rPr>
              <w:t>1027 (13,4)</w:t>
            </w:r>
          </w:p>
        </w:tc>
        <w:tc>
          <w:tcPr>
            <w:tcW w:w="2334" w:type="dxa"/>
            <w:shd w:val="clear" w:color="auto" w:fill="FFFFFF"/>
          </w:tcPr>
          <w:p w14:paraId="29D2480C" w14:textId="77777777" w:rsidR="00E82EC1" w:rsidRPr="005B08B8" w:rsidRDefault="00E82EC1" w:rsidP="00FB3E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B08B8">
              <w:rPr>
                <w:rFonts w:ascii="Times New Roman" w:hAnsi="Times New Roman" w:cs="Times New Roman"/>
                <w:sz w:val="24"/>
                <w:szCs w:val="24"/>
              </w:rPr>
              <w:t xml:space="preserve">12553 </w:t>
            </w:r>
            <w:r w:rsidRPr="005B08B8">
              <w:rPr>
                <w:rFonts w:ascii="Times New Roman" w:hAnsi="Times New Roman" w:cs="Times New Roman"/>
                <w:color w:val="000000"/>
                <w:sz w:val="24"/>
                <w:szCs w:val="24"/>
              </w:rPr>
              <w:t>(</w:t>
            </w:r>
            <w:r w:rsidRPr="005B08B8">
              <w:rPr>
                <w:rFonts w:ascii="Times New Roman" w:hAnsi="Times New Roman" w:cs="Times New Roman"/>
                <w:sz w:val="24"/>
                <w:szCs w:val="24"/>
              </w:rPr>
              <w:t>15,1</w:t>
            </w:r>
            <w:r w:rsidRPr="005B08B8">
              <w:rPr>
                <w:rFonts w:ascii="Times New Roman" w:hAnsi="Times New Roman" w:cs="Times New Roman"/>
                <w:color w:val="000000"/>
                <w:sz w:val="24"/>
                <w:szCs w:val="24"/>
              </w:rPr>
              <w:t>)</w:t>
            </w:r>
          </w:p>
        </w:tc>
      </w:tr>
      <w:tr w:rsidR="00E82EC1" w:rsidRPr="005B08B8" w14:paraId="29CE8E74" w14:textId="77777777" w:rsidTr="00FB3ED4">
        <w:trPr>
          <w:cantSplit/>
        </w:trPr>
        <w:tc>
          <w:tcPr>
            <w:tcW w:w="1271" w:type="dxa"/>
            <w:shd w:val="clear" w:color="auto" w:fill="FFFFFF"/>
          </w:tcPr>
          <w:p w14:paraId="66D4E8A6" w14:textId="77777777" w:rsidR="00E82EC1" w:rsidRPr="005B08B8" w:rsidRDefault="00E82EC1" w:rsidP="00FB3ED4">
            <w:pPr>
              <w:autoSpaceDE w:val="0"/>
              <w:autoSpaceDN w:val="0"/>
              <w:adjustRightInd w:val="0"/>
              <w:spacing w:after="0" w:line="320" w:lineRule="atLeast"/>
              <w:ind w:left="60" w:right="60"/>
              <w:rPr>
                <w:rFonts w:ascii="Times New Roman" w:hAnsi="Times New Roman" w:cs="Times New Roman"/>
                <w:color w:val="000000"/>
                <w:sz w:val="24"/>
                <w:szCs w:val="24"/>
              </w:rPr>
            </w:pPr>
            <w:proofErr w:type="spellStart"/>
            <w:r w:rsidRPr="005B08B8">
              <w:rPr>
                <w:rFonts w:ascii="Times New Roman" w:hAnsi="Times New Roman" w:cs="Times New Roman"/>
                <w:color w:val="000000"/>
                <w:sz w:val="24"/>
                <w:szCs w:val="24"/>
              </w:rPr>
              <w:t>Tuesday</w:t>
            </w:r>
            <w:proofErr w:type="spellEnd"/>
          </w:p>
        </w:tc>
        <w:tc>
          <w:tcPr>
            <w:tcW w:w="2200" w:type="dxa"/>
            <w:shd w:val="clear" w:color="auto" w:fill="FFFFFF"/>
            <w:vAlign w:val="center"/>
          </w:tcPr>
          <w:p w14:paraId="10EE19FA" w14:textId="77777777" w:rsidR="00E82EC1" w:rsidRPr="005B08B8" w:rsidRDefault="00E82EC1" w:rsidP="00FB3E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B08B8">
              <w:rPr>
                <w:rFonts w:ascii="Times New Roman" w:hAnsi="Times New Roman" w:cs="Times New Roman"/>
                <w:color w:val="000000"/>
                <w:sz w:val="24"/>
                <w:szCs w:val="24"/>
              </w:rPr>
              <w:t>1134 (14,8)</w:t>
            </w:r>
          </w:p>
        </w:tc>
        <w:tc>
          <w:tcPr>
            <w:tcW w:w="2334" w:type="dxa"/>
            <w:shd w:val="clear" w:color="auto" w:fill="FFFFFF"/>
          </w:tcPr>
          <w:p w14:paraId="196744FE" w14:textId="77777777" w:rsidR="00E82EC1" w:rsidRPr="005B08B8" w:rsidRDefault="00E82EC1" w:rsidP="00FB3E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B08B8">
              <w:rPr>
                <w:rFonts w:ascii="Times New Roman" w:hAnsi="Times New Roman" w:cs="Times New Roman"/>
                <w:sz w:val="24"/>
                <w:szCs w:val="24"/>
              </w:rPr>
              <w:t xml:space="preserve">13010 </w:t>
            </w:r>
            <w:r w:rsidRPr="005B08B8">
              <w:rPr>
                <w:rFonts w:ascii="Times New Roman" w:hAnsi="Times New Roman" w:cs="Times New Roman"/>
                <w:color w:val="000000"/>
                <w:sz w:val="24"/>
                <w:szCs w:val="24"/>
              </w:rPr>
              <w:t>(</w:t>
            </w:r>
            <w:r w:rsidRPr="005B08B8">
              <w:rPr>
                <w:rFonts w:ascii="Times New Roman" w:hAnsi="Times New Roman" w:cs="Times New Roman"/>
                <w:sz w:val="24"/>
                <w:szCs w:val="24"/>
              </w:rPr>
              <w:t>15,6</w:t>
            </w:r>
            <w:r w:rsidRPr="005B08B8">
              <w:rPr>
                <w:rFonts w:ascii="Times New Roman" w:hAnsi="Times New Roman" w:cs="Times New Roman"/>
                <w:color w:val="000000"/>
                <w:sz w:val="24"/>
                <w:szCs w:val="24"/>
              </w:rPr>
              <w:t>)</w:t>
            </w:r>
          </w:p>
        </w:tc>
      </w:tr>
      <w:tr w:rsidR="00E82EC1" w:rsidRPr="005B08B8" w14:paraId="04713B42" w14:textId="77777777" w:rsidTr="00FB3ED4">
        <w:trPr>
          <w:cantSplit/>
        </w:trPr>
        <w:tc>
          <w:tcPr>
            <w:tcW w:w="1271" w:type="dxa"/>
            <w:shd w:val="clear" w:color="auto" w:fill="FFFFFF"/>
          </w:tcPr>
          <w:p w14:paraId="743BCB3C" w14:textId="77777777" w:rsidR="00E82EC1" w:rsidRPr="005B08B8" w:rsidRDefault="00E82EC1" w:rsidP="00FB3ED4">
            <w:pPr>
              <w:autoSpaceDE w:val="0"/>
              <w:autoSpaceDN w:val="0"/>
              <w:adjustRightInd w:val="0"/>
              <w:spacing w:after="0" w:line="320" w:lineRule="atLeast"/>
              <w:ind w:left="60" w:right="60"/>
              <w:rPr>
                <w:rFonts w:ascii="Times New Roman" w:hAnsi="Times New Roman" w:cs="Times New Roman"/>
                <w:color w:val="000000"/>
                <w:sz w:val="24"/>
                <w:szCs w:val="24"/>
              </w:rPr>
            </w:pPr>
            <w:proofErr w:type="spellStart"/>
            <w:r w:rsidRPr="005B08B8">
              <w:rPr>
                <w:rFonts w:ascii="Times New Roman" w:hAnsi="Times New Roman" w:cs="Times New Roman"/>
                <w:color w:val="000000"/>
                <w:sz w:val="24"/>
                <w:szCs w:val="24"/>
              </w:rPr>
              <w:t>Wednesday</w:t>
            </w:r>
            <w:proofErr w:type="spellEnd"/>
          </w:p>
        </w:tc>
        <w:tc>
          <w:tcPr>
            <w:tcW w:w="2200" w:type="dxa"/>
            <w:shd w:val="clear" w:color="auto" w:fill="FFFFFF"/>
            <w:vAlign w:val="center"/>
          </w:tcPr>
          <w:p w14:paraId="34F0A77F" w14:textId="77777777" w:rsidR="00E82EC1" w:rsidRPr="005B08B8" w:rsidRDefault="00E82EC1" w:rsidP="00FB3E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B08B8">
              <w:rPr>
                <w:rFonts w:ascii="Times New Roman" w:hAnsi="Times New Roman" w:cs="Times New Roman"/>
                <w:color w:val="000000"/>
                <w:sz w:val="24"/>
                <w:szCs w:val="24"/>
              </w:rPr>
              <w:t>1271 (16,6)</w:t>
            </w:r>
          </w:p>
        </w:tc>
        <w:tc>
          <w:tcPr>
            <w:tcW w:w="2334" w:type="dxa"/>
            <w:shd w:val="clear" w:color="auto" w:fill="FFFFFF"/>
          </w:tcPr>
          <w:p w14:paraId="0F567FCB" w14:textId="77777777" w:rsidR="00E82EC1" w:rsidRPr="005B08B8" w:rsidRDefault="00E82EC1" w:rsidP="00FB3E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B08B8">
              <w:rPr>
                <w:rFonts w:ascii="Times New Roman" w:hAnsi="Times New Roman" w:cs="Times New Roman"/>
                <w:sz w:val="24"/>
                <w:szCs w:val="24"/>
              </w:rPr>
              <w:t xml:space="preserve">13462 </w:t>
            </w:r>
            <w:r w:rsidRPr="005B08B8">
              <w:rPr>
                <w:rFonts w:ascii="Times New Roman" w:hAnsi="Times New Roman" w:cs="Times New Roman"/>
                <w:color w:val="000000"/>
                <w:sz w:val="24"/>
                <w:szCs w:val="24"/>
              </w:rPr>
              <w:t>(</w:t>
            </w:r>
            <w:r w:rsidRPr="005B08B8">
              <w:rPr>
                <w:rFonts w:ascii="Times New Roman" w:hAnsi="Times New Roman" w:cs="Times New Roman"/>
                <w:sz w:val="24"/>
                <w:szCs w:val="24"/>
              </w:rPr>
              <w:t>16,2</w:t>
            </w:r>
            <w:r w:rsidRPr="005B08B8">
              <w:rPr>
                <w:rFonts w:ascii="Times New Roman" w:hAnsi="Times New Roman" w:cs="Times New Roman"/>
                <w:color w:val="000000"/>
                <w:sz w:val="24"/>
                <w:szCs w:val="24"/>
              </w:rPr>
              <w:t>)</w:t>
            </w:r>
          </w:p>
        </w:tc>
      </w:tr>
      <w:tr w:rsidR="00E82EC1" w:rsidRPr="005B08B8" w14:paraId="25A210EB" w14:textId="77777777" w:rsidTr="00FB3ED4">
        <w:trPr>
          <w:cantSplit/>
        </w:trPr>
        <w:tc>
          <w:tcPr>
            <w:tcW w:w="1271" w:type="dxa"/>
            <w:shd w:val="clear" w:color="auto" w:fill="FFFFFF"/>
          </w:tcPr>
          <w:p w14:paraId="06FB0269" w14:textId="77777777" w:rsidR="00E82EC1" w:rsidRPr="005B08B8" w:rsidRDefault="00E82EC1" w:rsidP="00FB3ED4">
            <w:pPr>
              <w:autoSpaceDE w:val="0"/>
              <w:autoSpaceDN w:val="0"/>
              <w:adjustRightInd w:val="0"/>
              <w:spacing w:after="0" w:line="320" w:lineRule="atLeast"/>
              <w:ind w:left="60" w:right="60"/>
              <w:rPr>
                <w:rFonts w:ascii="Times New Roman" w:hAnsi="Times New Roman" w:cs="Times New Roman"/>
                <w:color w:val="000000"/>
                <w:sz w:val="24"/>
                <w:szCs w:val="24"/>
              </w:rPr>
            </w:pPr>
            <w:proofErr w:type="spellStart"/>
            <w:r w:rsidRPr="005B08B8">
              <w:rPr>
                <w:rFonts w:ascii="Times New Roman" w:hAnsi="Times New Roman" w:cs="Times New Roman"/>
                <w:color w:val="000000"/>
                <w:sz w:val="24"/>
                <w:szCs w:val="24"/>
              </w:rPr>
              <w:t>Thursday</w:t>
            </w:r>
            <w:proofErr w:type="spellEnd"/>
          </w:p>
        </w:tc>
        <w:tc>
          <w:tcPr>
            <w:tcW w:w="2200" w:type="dxa"/>
            <w:shd w:val="clear" w:color="auto" w:fill="FFFFFF"/>
            <w:vAlign w:val="center"/>
          </w:tcPr>
          <w:p w14:paraId="669828CB" w14:textId="77777777" w:rsidR="00E82EC1" w:rsidRPr="005B08B8" w:rsidRDefault="00E82EC1" w:rsidP="00FB3E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B08B8">
              <w:rPr>
                <w:rFonts w:ascii="Times New Roman" w:hAnsi="Times New Roman" w:cs="Times New Roman"/>
                <w:color w:val="000000"/>
                <w:sz w:val="24"/>
                <w:szCs w:val="24"/>
              </w:rPr>
              <w:t>1244 (16,2)</w:t>
            </w:r>
          </w:p>
        </w:tc>
        <w:tc>
          <w:tcPr>
            <w:tcW w:w="2334" w:type="dxa"/>
            <w:shd w:val="clear" w:color="auto" w:fill="FFFFFF"/>
          </w:tcPr>
          <w:p w14:paraId="7661EBDA" w14:textId="77777777" w:rsidR="00E82EC1" w:rsidRPr="005B08B8" w:rsidRDefault="00E82EC1" w:rsidP="00FB3E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B08B8">
              <w:rPr>
                <w:rFonts w:ascii="Times New Roman" w:hAnsi="Times New Roman" w:cs="Times New Roman"/>
                <w:sz w:val="24"/>
                <w:szCs w:val="24"/>
              </w:rPr>
              <w:t xml:space="preserve">13216 </w:t>
            </w:r>
            <w:r w:rsidRPr="005B08B8">
              <w:rPr>
                <w:rFonts w:ascii="Times New Roman" w:hAnsi="Times New Roman" w:cs="Times New Roman"/>
                <w:color w:val="000000"/>
                <w:sz w:val="24"/>
                <w:szCs w:val="24"/>
              </w:rPr>
              <w:t>(</w:t>
            </w:r>
            <w:r w:rsidRPr="005B08B8">
              <w:rPr>
                <w:rFonts w:ascii="Times New Roman" w:hAnsi="Times New Roman" w:cs="Times New Roman"/>
                <w:sz w:val="24"/>
                <w:szCs w:val="24"/>
              </w:rPr>
              <w:t>15,9</w:t>
            </w:r>
            <w:r w:rsidRPr="005B08B8">
              <w:rPr>
                <w:rFonts w:ascii="Times New Roman" w:hAnsi="Times New Roman" w:cs="Times New Roman"/>
                <w:color w:val="000000"/>
                <w:sz w:val="24"/>
                <w:szCs w:val="24"/>
              </w:rPr>
              <w:t>)</w:t>
            </w:r>
          </w:p>
        </w:tc>
      </w:tr>
      <w:tr w:rsidR="00E82EC1" w:rsidRPr="005B08B8" w14:paraId="62CFA77A" w14:textId="77777777" w:rsidTr="00FB3ED4">
        <w:trPr>
          <w:cantSplit/>
        </w:trPr>
        <w:tc>
          <w:tcPr>
            <w:tcW w:w="1271" w:type="dxa"/>
            <w:shd w:val="clear" w:color="auto" w:fill="FFFFFF"/>
          </w:tcPr>
          <w:p w14:paraId="556FD1A0" w14:textId="77777777" w:rsidR="00E82EC1" w:rsidRPr="005B08B8" w:rsidRDefault="00E82EC1" w:rsidP="00FB3ED4">
            <w:pPr>
              <w:autoSpaceDE w:val="0"/>
              <w:autoSpaceDN w:val="0"/>
              <w:adjustRightInd w:val="0"/>
              <w:spacing w:after="0" w:line="320" w:lineRule="atLeast"/>
              <w:ind w:left="60" w:right="60"/>
              <w:rPr>
                <w:rFonts w:ascii="Times New Roman" w:hAnsi="Times New Roman" w:cs="Times New Roman"/>
                <w:color w:val="000000"/>
                <w:sz w:val="24"/>
                <w:szCs w:val="24"/>
              </w:rPr>
            </w:pPr>
            <w:r w:rsidRPr="005B08B8">
              <w:rPr>
                <w:rFonts w:ascii="Times New Roman" w:hAnsi="Times New Roman" w:cs="Times New Roman"/>
                <w:color w:val="000000"/>
                <w:sz w:val="24"/>
                <w:szCs w:val="24"/>
              </w:rPr>
              <w:t>Friday</w:t>
            </w:r>
          </w:p>
        </w:tc>
        <w:tc>
          <w:tcPr>
            <w:tcW w:w="2200" w:type="dxa"/>
            <w:shd w:val="clear" w:color="auto" w:fill="FFFFFF"/>
            <w:vAlign w:val="center"/>
          </w:tcPr>
          <w:p w14:paraId="3DC9C130" w14:textId="77777777" w:rsidR="00E82EC1" w:rsidRPr="005B08B8" w:rsidRDefault="00E82EC1" w:rsidP="00FB3E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B08B8">
              <w:rPr>
                <w:rFonts w:ascii="Times New Roman" w:hAnsi="Times New Roman" w:cs="Times New Roman"/>
                <w:color w:val="000000"/>
                <w:sz w:val="24"/>
                <w:szCs w:val="24"/>
              </w:rPr>
              <w:t>1320 (17,2)</w:t>
            </w:r>
          </w:p>
        </w:tc>
        <w:tc>
          <w:tcPr>
            <w:tcW w:w="2334" w:type="dxa"/>
            <w:shd w:val="clear" w:color="auto" w:fill="FFFFFF"/>
          </w:tcPr>
          <w:p w14:paraId="00053505" w14:textId="77777777" w:rsidR="00E82EC1" w:rsidRPr="005B08B8" w:rsidRDefault="00E82EC1" w:rsidP="00FB3E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B08B8">
              <w:rPr>
                <w:rFonts w:ascii="Times New Roman" w:hAnsi="Times New Roman" w:cs="Times New Roman"/>
                <w:sz w:val="24"/>
                <w:szCs w:val="24"/>
              </w:rPr>
              <w:t xml:space="preserve">13040 </w:t>
            </w:r>
            <w:r w:rsidRPr="005B08B8">
              <w:rPr>
                <w:rFonts w:ascii="Times New Roman" w:hAnsi="Times New Roman" w:cs="Times New Roman"/>
                <w:color w:val="000000"/>
                <w:sz w:val="24"/>
                <w:szCs w:val="24"/>
              </w:rPr>
              <w:t>(</w:t>
            </w:r>
            <w:r w:rsidRPr="005B08B8">
              <w:rPr>
                <w:rFonts w:ascii="Times New Roman" w:hAnsi="Times New Roman" w:cs="Times New Roman"/>
                <w:sz w:val="24"/>
                <w:szCs w:val="24"/>
              </w:rPr>
              <w:t>15,7</w:t>
            </w:r>
            <w:r w:rsidRPr="005B08B8">
              <w:rPr>
                <w:rFonts w:ascii="Times New Roman" w:hAnsi="Times New Roman" w:cs="Times New Roman"/>
                <w:color w:val="000000"/>
                <w:sz w:val="24"/>
                <w:szCs w:val="24"/>
              </w:rPr>
              <w:t>)</w:t>
            </w:r>
          </w:p>
        </w:tc>
      </w:tr>
      <w:tr w:rsidR="00E82EC1" w:rsidRPr="005B08B8" w14:paraId="57C3569A" w14:textId="77777777" w:rsidTr="00FB3ED4">
        <w:trPr>
          <w:cantSplit/>
        </w:trPr>
        <w:tc>
          <w:tcPr>
            <w:tcW w:w="1271" w:type="dxa"/>
            <w:shd w:val="clear" w:color="auto" w:fill="FFFFFF"/>
          </w:tcPr>
          <w:p w14:paraId="5358E909" w14:textId="77777777" w:rsidR="00E82EC1" w:rsidRPr="005B08B8" w:rsidRDefault="00E82EC1" w:rsidP="00FB3ED4">
            <w:pPr>
              <w:autoSpaceDE w:val="0"/>
              <w:autoSpaceDN w:val="0"/>
              <w:adjustRightInd w:val="0"/>
              <w:spacing w:after="0" w:line="320" w:lineRule="atLeast"/>
              <w:ind w:left="60" w:right="60"/>
              <w:rPr>
                <w:rFonts w:ascii="Times New Roman" w:hAnsi="Times New Roman" w:cs="Times New Roman"/>
                <w:color w:val="000000"/>
                <w:sz w:val="24"/>
                <w:szCs w:val="24"/>
              </w:rPr>
            </w:pPr>
            <w:proofErr w:type="spellStart"/>
            <w:r w:rsidRPr="005B08B8">
              <w:rPr>
                <w:rFonts w:ascii="Times New Roman" w:hAnsi="Times New Roman" w:cs="Times New Roman"/>
                <w:color w:val="000000"/>
                <w:sz w:val="24"/>
                <w:szCs w:val="24"/>
              </w:rPr>
              <w:t>Saturday</w:t>
            </w:r>
            <w:proofErr w:type="spellEnd"/>
          </w:p>
        </w:tc>
        <w:tc>
          <w:tcPr>
            <w:tcW w:w="2200" w:type="dxa"/>
            <w:shd w:val="clear" w:color="auto" w:fill="FFFFFF"/>
            <w:vAlign w:val="center"/>
          </w:tcPr>
          <w:p w14:paraId="14F0CD52" w14:textId="77777777" w:rsidR="00E82EC1" w:rsidRPr="005B08B8" w:rsidRDefault="00E82EC1" w:rsidP="00FB3E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B08B8">
              <w:rPr>
                <w:rFonts w:ascii="Times New Roman" w:hAnsi="Times New Roman" w:cs="Times New Roman"/>
                <w:color w:val="000000"/>
                <w:sz w:val="24"/>
                <w:szCs w:val="24"/>
              </w:rPr>
              <w:t>946 (12,4)</w:t>
            </w:r>
          </w:p>
        </w:tc>
        <w:tc>
          <w:tcPr>
            <w:tcW w:w="2334" w:type="dxa"/>
            <w:shd w:val="clear" w:color="auto" w:fill="FFFFFF"/>
          </w:tcPr>
          <w:p w14:paraId="75018E77" w14:textId="77777777" w:rsidR="00E82EC1" w:rsidRPr="005B08B8" w:rsidRDefault="00E82EC1" w:rsidP="00FB3E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B08B8">
              <w:rPr>
                <w:rFonts w:ascii="Times New Roman" w:hAnsi="Times New Roman" w:cs="Times New Roman"/>
                <w:sz w:val="24"/>
                <w:szCs w:val="24"/>
              </w:rPr>
              <w:t xml:space="preserve">9423 </w:t>
            </w:r>
            <w:r w:rsidRPr="005B08B8">
              <w:rPr>
                <w:rFonts w:ascii="Times New Roman" w:hAnsi="Times New Roman" w:cs="Times New Roman"/>
                <w:color w:val="000000"/>
                <w:sz w:val="24"/>
                <w:szCs w:val="24"/>
              </w:rPr>
              <w:t>(</w:t>
            </w:r>
            <w:r w:rsidRPr="005B08B8">
              <w:rPr>
                <w:rFonts w:ascii="Times New Roman" w:hAnsi="Times New Roman" w:cs="Times New Roman"/>
                <w:sz w:val="24"/>
                <w:szCs w:val="24"/>
              </w:rPr>
              <w:t>11,3</w:t>
            </w:r>
            <w:r w:rsidRPr="005B08B8">
              <w:rPr>
                <w:rFonts w:ascii="Times New Roman" w:hAnsi="Times New Roman" w:cs="Times New Roman"/>
                <w:color w:val="000000"/>
                <w:sz w:val="24"/>
                <w:szCs w:val="24"/>
              </w:rPr>
              <w:t>)</w:t>
            </w:r>
          </w:p>
        </w:tc>
      </w:tr>
      <w:tr w:rsidR="00E82EC1" w:rsidRPr="005B08B8" w14:paraId="451B1CF1" w14:textId="77777777" w:rsidTr="00FB3ED4">
        <w:trPr>
          <w:cantSplit/>
        </w:trPr>
        <w:tc>
          <w:tcPr>
            <w:tcW w:w="1271" w:type="dxa"/>
            <w:shd w:val="clear" w:color="auto" w:fill="FFFFFF"/>
          </w:tcPr>
          <w:p w14:paraId="7BDE3705" w14:textId="77777777" w:rsidR="00E82EC1" w:rsidRPr="005B08B8" w:rsidRDefault="00E82EC1" w:rsidP="00FB3ED4">
            <w:pPr>
              <w:autoSpaceDE w:val="0"/>
              <w:autoSpaceDN w:val="0"/>
              <w:adjustRightInd w:val="0"/>
              <w:spacing w:after="0" w:line="320" w:lineRule="atLeast"/>
              <w:ind w:left="60" w:right="60"/>
              <w:rPr>
                <w:rFonts w:ascii="Times New Roman" w:hAnsi="Times New Roman" w:cs="Times New Roman"/>
                <w:color w:val="000000"/>
                <w:sz w:val="24"/>
                <w:szCs w:val="24"/>
              </w:rPr>
            </w:pPr>
            <w:proofErr w:type="spellStart"/>
            <w:r w:rsidRPr="005B08B8">
              <w:rPr>
                <w:rFonts w:ascii="Times New Roman" w:hAnsi="Times New Roman" w:cs="Times New Roman"/>
                <w:color w:val="000000"/>
                <w:sz w:val="24"/>
                <w:szCs w:val="24"/>
              </w:rPr>
              <w:t>Sunday</w:t>
            </w:r>
            <w:proofErr w:type="spellEnd"/>
          </w:p>
        </w:tc>
        <w:tc>
          <w:tcPr>
            <w:tcW w:w="2200" w:type="dxa"/>
            <w:shd w:val="clear" w:color="auto" w:fill="FFFFFF"/>
            <w:vAlign w:val="center"/>
          </w:tcPr>
          <w:p w14:paraId="16F1BC4C" w14:textId="77777777" w:rsidR="00E82EC1" w:rsidRPr="005B08B8" w:rsidRDefault="00E82EC1" w:rsidP="00FB3E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B08B8">
              <w:rPr>
                <w:rFonts w:ascii="Times New Roman" w:hAnsi="Times New Roman" w:cs="Times New Roman"/>
                <w:color w:val="000000"/>
                <w:sz w:val="24"/>
                <w:szCs w:val="24"/>
              </w:rPr>
              <w:t>714 (9,3)</w:t>
            </w:r>
          </w:p>
        </w:tc>
        <w:tc>
          <w:tcPr>
            <w:tcW w:w="2334" w:type="dxa"/>
            <w:shd w:val="clear" w:color="auto" w:fill="FFFFFF"/>
          </w:tcPr>
          <w:p w14:paraId="52D15E4A" w14:textId="77777777" w:rsidR="00E82EC1" w:rsidRPr="005B08B8" w:rsidRDefault="00E82EC1" w:rsidP="00FB3E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B08B8">
              <w:rPr>
                <w:rFonts w:ascii="Times New Roman" w:hAnsi="Times New Roman" w:cs="Times New Roman"/>
                <w:sz w:val="24"/>
                <w:szCs w:val="24"/>
              </w:rPr>
              <w:t xml:space="preserve">8442 </w:t>
            </w:r>
            <w:r w:rsidRPr="005B08B8">
              <w:rPr>
                <w:rFonts w:ascii="Times New Roman" w:hAnsi="Times New Roman" w:cs="Times New Roman"/>
                <w:color w:val="000000"/>
                <w:sz w:val="24"/>
                <w:szCs w:val="24"/>
              </w:rPr>
              <w:t>(</w:t>
            </w:r>
            <w:r w:rsidRPr="005B08B8">
              <w:rPr>
                <w:rFonts w:ascii="Times New Roman" w:hAnsi="Times New Roman" w:cs="Times New Roman"/>
                <w:sz w:val="24"/>
                <w:szCs w:val="24"/>
              </w:rPr>
              <w:t>10,2</w:t>
            </w:r>
            <w:r w:rsidRPr="005B08B8">
              <w:rPr>
                <w:rFonts w:ascii="Times New Roman" w:hAnsi="Times New Roman" w:cs="Times New Roman"/>
                <w:color w:val="000000"/>
                <w:sz w:val="24"/>
                <w:szCs w:val="24"/>
              </w:rPr>
              <w:t>)</w:t>
            </w:r>
          </w:p>
        </w:tc>
      </w:tr>
      <w:tr w:rsidR="00E82EC1" w:rsidRPr="005B08B8" w14:paraId="235C1E5D" w14:textId="77777777" w:rsidTr="00FB3ED4">
        <w:trPr>
          <w:cantSplit/>
        </w:trPr>
        <w:tc>
          <w:tcPr>
            <w:tcW w:w="1271" w:type="dxa"/>
            <w:shd w:val="clear" w:color="auto" w:fill="FFFFFF"/>
          </w:tcPr>
          <w:p w14:paraId="3C321E25" w14:textId="77777777" w:rsidR="00E82EC1" w:rsidRPr="005B08B8" w:rsidRDefault="00E82EC1" w:rsidP="00FB3ED4">
            <w:pPr>
              <w:autoSpaceDE w:val="0"/>
              <w:autoSpaceDN w:val="0"/>
              <w:adjustRightInd w:val="0"/>
              <w:spacing w:after="0" w:line="320" w:lineRule="atLeast"/>
              <w:ind w:left="60" w:right="60"/>
              <w:rPr>
                <w:rFonts w:ascii="Times New Roman" w:hAnsi="Times New Roman" w:cs="Times New Roman"/>
                <w:color w:val="000000"/>
                <w:sz w:val="24"/>
                <w:szCs w:val="24"/>
              </w:rPr>
            </w:pPr>
            <w:r w:rsidRPr="005B08B8">
              <w:rPr>
                <w:rFonts w:ascii="Times New Roman" w:hAnsi="Times New Roman" w:cs="Times New Roman"/>
                <w:color w:val="000000"/>
                <w:sz w:val="24"/>
                <w:szCs w:val="24"/>
              </w:rPr>
              <w:t>Total</w:t>
            </w:r>
          </w:p>
        </w:tc>
        <w:tc>
          <w:tcPr>
            <w:tcW w:w="2200" w:type="dxa"/>
            <w:shd w:val="clear" w:color="auto" w:fill="FFFFFF"/>
            <w:vAlign w:val="center"/>
          </w:tcPr>
          <w:p w14:paraId="69BB4E0D" w14:textId="77777777" w:rsidR="00E82EC1" w:rsidRPr="005B08B8" w:rsidRDefault="00E82EC1" w:rsidP="00FB3E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B08B8">
              <w:rPr>
                <w:rFonts w:ascii="Times New Roman" w:hAnsi="Times New Roman" w:cs="Times New Roman"/>
                <w:color w:val="000000"/>
                <w:sz w:val="24"/>
                <w:szCs w:val="24"/>
              </w:rPr>
              <w:t>7656 (100,0)</w:t>
            </w:r>
          </w:p>
        </w:tc>
        <w:tc>
          <w:tcPr>
            <w:tcW w:w="2334" w:type="dxa"/>
            <w:shd w:val="clear" w:color="auto" w:fill="FFFFFF"/>
          </w:tcPr>
          <w:p w14:paraId="51AE360B" w14:textId="77777777" w:rsidR="00E82EC1" w:rsidRPr="005B08B8" w:rsidRDefault="00E82EC1" w:rsidP="00FB3E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B08B8">
              <w:rPr>
                <w:rFonts w:ascii="Times New Roman" w:hAnsi="Times New Roman" w:cs="Times New Roman"/>
                <w:sz w:val="24"/>
                <w:szCs w:val="24"/>
              </w:rPr>
              <w:t xml:space="preserve">83146 </w:t>
            </w:r>
            <w:r w:rsidRPr="005B08B8">
              <w:rPr>
                <w:rFonts w:ascii="Times New Roman" w:hAnsi="Times New Roman" w:cs="Times New Roman"/>
                <w:color w:val="000000"/>
                <w:sz w:val="24"/>
                <w:szCs w:val="24"/>
              </w:rPr>
              <w:t>(</w:t>
            </w:r>
            <w:r w:rsidRPr="005B08B8">
              <w:rPr>
                <w:rFonts w:ascii="Times New Roman" w:hAnsi="Times New Roman" w:cs="Times New Roman"/>
                <w:sz w:val="24"/>
                <w:szCs w:val="24"/>
              </w:rPr>
              <w:t>100,0</w:t>
            </w:r>
            <w:r w:rsidRPr="005B08B8">
              <w:rPr>
                <w:rFonts w:ascii="Times New Roman" w:hAnsi="Times New Roman" w:cs="Times New Roman"/>
                <w:color w:val="000000"/>
                <w:sz w:val="24"/>
                <w:szCs w:val="24"/>
              </w:rPr>
              <w:t>)</w:t>
            </w:r>
          </w:p>
        </w:tc>
      </w:tr>
    </w:tbl>
    <w:p w14:paraId="20058B83" w14:textId="77777777" w:rsidR="00E82EC1" w:rsidRPr="005B08B8" w:rsidRDefault="00E82EC1" w:rsidP="00E82EC1">
      <w:pPr>
        <w:autoSpaceDE w:val="0"/>
        <w:autoSpaceDN w:val="0"/>
        <w:adjustRightInd w:val="0"/>
        <w:spacing w:after="0" w:line="400" w:lineRule="atLeast"/>
        <w:rPr>
          <w:rFonts w:ascii="Times New Roman" w:hAnsi="Times New Roman" w:cs="Times New Roman"/>
          <w:sz w:val="24"/>
          <w:szCs w:val="24"/>
        </w:rPr>
      </w:pPr>
    </w:p>
    <w:p w14:paraId="0FC5DD23" w14:textId="77777777" w:rsidR="00E82EC1" w:rsidRPr="005B08B8" w:rsidRDefault="00E82EC1" w:rsidP="00E82EC1">
      <w:pPr>
        <w:rPr>
          <w:rFonts w:ascii="Times New Roman" w:hAnsi="Times New Roman" w:cs="Times New Roman"/>
          <w:sz w:val="24"/>
          <w:szCs w:val="24"/>
        </w:rPr>
      </w:pPr>
    </w:p>
    <w:p w14:paraId="34C13233" w14:textId="77777777" w:rsidR="00E82EC1" w:rsidRPr="005B08B8" w:rsidRDefault="00E82EC1" w:rsidP="00E82EC1">
      <w:pPr>
        <w:rPr>
          <w:rFonts w:ascii="Times New Roman" w:hAnsi="Times New Roman" w:cs="Times New Roman"/>
          <w:sz w:val="24"/>
          <w:szCs w:val="24"/>
        </w:rPr>
      </w:pPr>
    </w:p>
    <w:p w14:paraId="72AFA7FD" w14:textId="77777777" w:rsidR="00E82EC1" w:rsidRPr="005B08B8" w:rsidRDefault="00E82EC1" w:rsidP="00E82EC1">
      <w:pPr>
        <w:rPr>
          <w:rFonts w:ascii="Times New Roman" w:hAnsi="Times New Roman" w:cs="Times New Roman"/>
          <w:sz w:val="24"/>
          <w:szCs w:val="24"/>
        </w:rPr>
      </w:pPr>
    </w:p>
    <w:p w14:paraId="57CC9077" w14:textId="77777777" w:rsidR="00E82EC1" w:rsidRPr="005B08B8" w:rsidRDefault="00E82EC1" w:rsidP="00E82EC1">
      <w:pPr>
        <w:rPr>
          <w:rFonts w:ascii="Times New Roman" w:hAnsi="Times New Roman" w:cs="Times New Roman"/>
          <w:sz w:val="24"/>
          <w:szCs w:val="24"/>
        </w:rPr>
      </w:pPr>
    </w:p>
    <w:p w14:paraId="5DCF134C" w14:textId="77777777" w:rsidR="00E82EC1" w:rsidRPr="005B08B8" w:rsidRDefault="00E82EC1" w:rsidP="00E82EC1">
      <w:pPr>
        <w:rPr>
          <w:rFonts w:ascii="Times New Roman" w:hAnsi="Times New Roman" w:cs="Times New Roman"/>
          <w:sz w:val="24"/>
          <w:szCs w:val="24"/>
        </w:rPr>
      </w:pPr>
    </w:p>
    <w:p w14:paraId="6C24444A" w14:textId="77777777" w:rsidR="00E82EC1" w:rsidRPr="005B08B8" w:rsidRDefault="00E82EC1" w:rsidP="00E82EC1">
      <w:pPr>
        <w:rPr>
          <w:rFonts w:ascii="Times New Roman" w:hAnsi="Times New Roman" w:cs="Times New Roman"/>
          <w:sz w:val="24"/>
          <w:szCs w:val="24"/>
        </w:rPr>
      </w:pPr>
    </w:p>
    <w:p w14:paraId="465CCA7C" w14:textId="77777777" w:rsidR="00E82EC1" w:rsidRPr="005B08B8" w:rsidRDefault="00E82EC1" w:rsidP="00E82EC1">
      <w:pPr>
        <w:rPr>
          <w:rFonts w:ascii="Times New Roman" w:hAnsi="Times New Roman" w:cs="Times New Roman"/>
          <w:sz w:val="24"/>
          <w:szCs w:val="24"/>
        </w:rPr>
      </w:pPr>
    </w:p>
    <w:p w14:paraId="70D0DDC5" w14:textId="77777777" w:rsidR="00E82EC1" w:rsidRPr="005B08B8" w:rsidRDefault="00E82EC1" w:rsidP="00E82EC1">
      <w:pPr>
        <w:rPr>
          <w:rFonts w:ascii="Times New Roman" w:hAnsi="Times New Roman" w:cs="Times New Roman"/>
          <w:sz w:val="24"/>
          <w:szCs w:val="24"/>
        </w:rPr>
      </w:pPr>
    </w:p>
    <w:p w14:paraId="17D8CFE5" w14:textId="77777777" w:rsidR="00E82EC1" w:rsidRPr="005B08B8" w:rsidRDefault="00E82EC1" w:rsidP="00E82EC1">
      <w:pPr>
        <w:rPr>
          <w:rFonts w:ascii="Times New Roman" w:hAnsi="Times New Roman" w:cs="Times New Roman"/>
          <w:sz w:val="24"/>
          <w:szCs w:val="24"/>
        </w:rPr>
      </w:pPr>
    </w:p>
    <w:p w14:paraId="73AC4B72" w14:textId="77777777" w:rsidR="00E82EC1" w:rsidRPr="005B08B8" w:rsidRDefault="00E82EC1" w:rsidP="00E82EC1">
      <w:pPr>
        <w:rPr>
          <w:rFonts w:ascii="Times New Roman" w:hAnsi="Times New Roman" w:cs="Times New Roman"/>
          <w:sz w:val="24"/>
          <w:szCs w:val="24"/>
        </w:rPr>
      </w:pPr>
    </w:p>
    <w:p w14:paraId="33D74AA7" w14:textId="77777777" w:rsidR="00E82EC1" w:rsidRPr="005B08B8" w:rsidRDefault="00E82EC1" w:rsidP="00E82EC1">
      <w:pPr>
        <w:rPr>
          <w:rFonts w:ascii="Times New Roman" w:hAnsi="Times New Roman" w:cs="Times New Roman"/>
          <w:sz w:val="24"/>
          <w:szCs w:val="24"/>
        </w:rPr>
      </w:pPr>
    </w:p>
    <w:p w14:paraId="6557B46B" w14:textId="77777777" w:rsidR="00E82EC1" w:rsidRPr="005B08B8" w:rsidRDefault="00E82EC1" w:rsidP="00E82EC1">
      <w:pPr>
        <w:rPr>
          <w:rFonts w:ascii="Times New Roman" w:hAnsi="Times New Roman" w:cs="Times New Roman"/>
          <w:sz w:val="24"/>
          <w:szCs w:val="24"/>
        </w:rPr>
      </w:pPr>
    </w:p>
    <w:p w14:paraId="70B15F36" w14:textId="77777777" w:rsidR="00E82EC1" w:rsidRPr="005B08B8" w:rsidRDefault="00E82EC1" w:rsidP="00E82EC1">
      <w:pPr>
        <w:rPr>
          <w:rFonts w:ascii="Times New Roman" w:hAnsi="Times New Roman" w:cs="Times New Roman"/>
          <w:sz w:val="24"/>
          <w:szCs w:val="24"/>
        </w:rPr>
      </w:pPr>
    </w:p>
    <w:p w14:paraId="5F9E7B7F" w14:textId="77777777" w:rsidR="00E82EC1" w:rsidRPr="005B08B8" w:rsidRDefault="00E82EC1" w:rsidP="00E82EC1">
      <w:pPr>
        <w:rPr>
          <w:rFonts w:ascii="Times New Roman" w:hAnsi="Times New Roman" w:cs="Times New Roman"/>
          <w:sz w:val="24"/>
          <w:szCs w:val="24"/>
        </w:rPr>
      </w:pPr>
    </w:p>
    <w:p w14:paraId="5DF4B218" w14:textId="77777777" w:rsidR="00E82EC1" w:rsidRPr="005B08B8" w:rsidRDefault="00E82EC1" w:rsidP="00E82EC1">
      <w:pPr>
        <w:rPr>
          <w:rFonts w:ascii="Times New Roman" w:hAnsi="Times New Roman" w:cs="Times New Roman"/>
          <w:sz w:val="24"/>
          <w:szCs w:val="24"/>
        </w:rPr>
      </w:pPr>
    </w:p>
    <w:p w14:paraId="0F611F55" w14:textId="77777777" w:rsidR="00E82EC1" w:rsidRPr="005B08B8" w:rsidRDefault="00E82EC1" w:rsidP="00E82EC1">
      <w:pPr>
        <w:rPr>
          <w:rFonts w:ascii="Times New Roman" w:hAnsi="Times New Roman" w:cs="Times New Roman"/>
          <w:sz w:val="24"/>
          <w:szCs w:val="24"/>
        </w:rPr>
      </w:pPr>
    </w:p>
    <w:p w14:paraId="1BFBC6D7" w14:textId="77777777" w:rsidR="00E82EC1" w:rsidRPr="005B08B8" w:rsidRDefault="00E82EC1" w:rsidP="00E82EC1">
      <w:pPr>
        <w:rPr>
          <w:rFonts w:ascii="Times New Roman" w:hAnsi="Times New Roman" w:cs="Times New Roman"/>
          <w:sz w:val="24"/>
          <w:szCs w:val="24"/>
        </w:rPr>
      </w:pPr>
    </w:p>
    <w:p w14:paraId="2507DA1C" w14:textId="77777777" w:rsidR="00E82EC1" w:rsidRPr="005B08B8" w:rsidRDefault="00E82EC1" w:rsidP="00E82EC1">
      <w:pPr>
        <w:rPr>
          <w:rFonts w:ascii="Times New Roman" w:hAnsi="Times New Roman" w:cs="Times New Roman"/>
          <w:sz w:val="24"/>
          <w:szCs w:val="24"/>
        </w:rPr>
        <w:sectPr w:rsidR="00E82EC1" w:rsidRPr="005B08B8" w:rsidSect="00E82EC1">
          <w:pgSz w:w="11906" w:h="16838"/>
          <w:pgMar w:top="1418" w:right="1701" w:bottom="1418" w:left="1701" w:header="709" w:footer="709" w:gutter="0"/>
          <w:cols w:space="454"/>
          <w:docGrid w:linePitch="360"/>
        </w:sectPr>
      </w:pPr>
    </w:p>
    <w:p w14:paraId="394719E5" w14:textId="4D019132" w:rsidR="00E82EC1" w:rsidRPr="005B08B8" w:rsidRDefault="00E82EC1" w:rsidP="00E82EC1">
      <w:pPr>
        <w:jc w:val="both"/>
        <w:rPr>
          <w:rFonts w:ascii="Times New Roman" w:hAnsi="Times New Roman" w:cs="Times New Roman"/>
          <w:sz w:val="24"/>
          <w:szCs w:val="24"/>
          <w:lang w:val="en-GB"/>
        </w:rPr>
      </w:pPr>
      <w:r w:rsidRPr="005B08B8">
        <w:rPr>
          <w:rFonts w:ascii="Times New Roman" w:eastAsia="Calibri" w:hAnsi="Times New Roman" w:cs="Times New Roman"/>
          <w:b/>
          <w:sz w:val="24"/>
          <w:szCs w:val="24"/>
          <w:lang w:val="en-GB"/>
        </w:rPr>
        <w:lastRenderedPageBreak/>
        <w:t xml:space="preserve">Supplementary table </w:t>
      </w:r>
      <w:r w:rsidR="00F064A7" w:rsidRPr="005B08B8">
        <w:rPr>
          <w:rFonts w:ascii="Times New Roman" w:eastAsia="Calibri" w:hAnsi="Times New Roman" w:cs="Times New Roman"/>
          <w:b/>
          <w:sz w:val="24"/>
          <w:szCs w:val="24"/>
          <w:lang w:val="en-GB"/>
        </w:rPr>
        <w:t>3</w:t>
      </w:r>
      <w:r w:rsidRPr="005B08B8">
        <w:rPr>
          <w:rFonts w:ascii="Times New Roman" w:eastAsia="Calibri" w:hAnsi="Times New Roman" w:cs="Times New Roman"/>
          <w:b/>
          <w:sz w:val="24"/>
          <w:szCs w:val="24"/>
          <w:lang w:val="en-GB"/>
        </w:rPr>
        <w:t xml:space="preserve">. </w:t>
      </w:r>
      <w:r w:rsidRPr="005B08B8">
        <w:rPr>
          <w:rFonts w:ascii="Times New Roman" w:eastAsia="Calibri" w:hAnsi="Times New Roman" w:cs="Times New Roman"/>
          <w:bCs/>
          <w:sz w:val="24"/>
          <w:szCs w:val="24"/>
          <w:lang w:val="en-GB"/>
        </w:rPr>
        <w:t>Comparison of patients, and their mortality, with respect to weekday (WD) or weekend (WE) admission according to length of stay.</w:t>
      </w:r>
    </w:p>
    <w:tbl>
      <w:tblPr>
        <w:tblpPr w:leftFromText="141" w:rightFromText="141" w:vertAnchor="text" w:horzAnchor="margin" w:tblpY="-10"/>
        <w:tblW w:w="147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82"/>
        <w:gridCol w:w="1004"/>
        <w:gridCol w:w="1276"/>
        <w:gridCol w:w="1276"/>
        <w:gridCol w:w="850"/>
        <w:gridCol w:w="1134"/>
        <w:gridCol w:w="1134"/>
        <w:gridCol w:w="826"/>
        <w:gridCol w:w="1301"/>
        <w:gridCol w:w="1134"/>
        <w:gridCol w:w="811"/>
        <w:gridCol w:w="1315"/>
        <w:gridCol w:w="1276"/>
        <w:gridCol w:w="708"/>
      </w:tblGrid>
      <w:tr w:rsidR="00E82EC1" w:rsidRPr="005B08B8" w14:paraId="6DE2AB07" w14:textId="77777777" w:rsidTr="00FB3ED4">
        <w:trPr>
          <w:trHeight w:val="323"/>
        </w:trPr>
        <w:tc>
          <w:tcPr>
            <w:tcW w:w="1686" w:type="dxa"/>
            <w:gridSpan w:val="2"/>
            <w:vMerge w:val="restart"/>
            <w:shd w:val="clear" w:color="000000" w:fill="FFFFFF"/>
            <w:noWrap/>
            <w:hideMark/>
          </w:tcPr>
          <w:p w14:paraId="77B94918" w14:textId="77777777" w:rsidR="00E82EC1" w:rsidRPr="005B08B8" w:rsidRDefault="00E82EC1" w:rsidP="00FB3ED4">
            <w:pPr>
              <w:spacing w:after="0" w:line="240" w:lineRule="auto"/>
              <w:jc w:val="center"/>
              <w:rPr>
                <w:rFonts w:ascii="Times New Roman" w:eastAsia="Times New Roman" w:hAnsi="Times New Roman" w:cs="Times New Roman"/>
                <w:b/>
                <w:bCs/>
                <w:color w:val="000000"/>
                <w:sz w:val="20"/>
                <w:szCs w:val="20"/>
                <w:lang w:eastAsia="es-ES"/>
              </w:rPr>
            </w:pPr>
            <w:r w:rsidRPr="005B08B8">
              <w:rPr>
                <w:rFonts w:ascii="Times New Roman" w:eastAsia="Times New Roman" w:hAnsi="Times New Roman" w:cs="Times New Roman"/>
                <w:b/>
                <w:bCs/>
                <w:color w:val="000000"/>
                <w:sz w:val="20"/>
                <w:szCs w:val="20"/>
                <w:lang w:eastAsia="es-ES"/>
              </w:rPr>
              <w:t>INTERNAL MEDICINE PATIENTS</w:t>
            </w:r>
          </w:p>
        </w:tc>
        <w:tc>
          <w:tcPr>
            <w:tcW w:w="2552" w:type="dxa"/>
            <w:gridSpan w:val="2"/>
            <w:shd w:val="clear" w:color="000000" w:fill="FFFFFF"/>
            <w:noWrap/>
            <w:hideMark/>
          </w:tcPr>
          <w:p w14:paraId="1A3614EF"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roofErr w:type="spellStart"/>
            <w:r w:rsidRPr="005B08B8">
              <w:rPr>
                <w:rFonts w:ascii="Times New Roman" w:eastAsia="Times New Roman" w:hAnsi="Times New Roman" w:cs="Times New Roman"/>
                <w:color w:val="000000"/>
                <w:sz w:val="20"/>
                <w:szCs w:val="20"/>
                <w:lang w:eastAsia="es-ES"/>
              </w:rPr>
              <w:t>Stay</w:t>
            </w:r>
            <w:proofErr w:type="spellEnd"/>
            <w:r w:rsidRPr="005B08B8">
              <w:rPr>
                <w:rFonts w:ascii="Times New Roman" w:eastAsia="Times New Roman" w:hAnsi="Times New Roman" w:cs="Times New Roman"/>
                <w:color w:val="000000"/>
                <w:sz w:val="20"/>
                <w:szCs w:val="20"/>
                <w:lang w:eastAsia="es-ES"/>
              </w:rPr>
              <w:t xml:space="preserve"> ≤ 48 </w:t>
            </w:r>
            <w:proofErr w:type="spellStart"/>
            <w:r w:rsidRPr="005B08B8">
              <w:rPr>
                <w:rFonts w:ascii="Times New Roman" w:eastAsia="Times New Roman" w:hAnsi="Times New Roman" w:cs="Times New Roman"/>
                <w:color w:val="000000"/>
                <w:sz w:val="20"/>
                <w:szCs w:val="20"/>
                <w:lang w:eastAsia="es-ES"/>
              </w:rPr>
              <w:t>hours</w:t>
            </w:r>
            <w:proofErr w:type="spellEnd"/>
          </w:p>
        </w:tc>
        <w:tc>
          <w:tcPr>
            <w:tcW w:w="850" w:type="dxa"/>
            <w:vMerge w:val="restart"/>
            <w:tcBorders>
              <w:top w:val="single" w:sz="12" w:space="0" w:color="auto"/>
              <w:bottom w:val="single" w:sz="4" w:space="0" w:color="auto"/>
              <w:right w:val="single" w:sz="12" w:space="0" w:color="auto"/>
            </w:tcBorders>
          </w:tcPr>
          <w:p w14:paraId="27CDC801"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p</w:t>
            </w:r>
          </w:p>
        </w:tc>
        <w:tc>
          <w:tcPr>
            <w:tcW w:w="2268" w:type="dxa"/>
            <w:gridSpan w:val="2"/>
            <w:tcBorders>
              <w:left w:val="single" w:sz="12" w:space="0" w:color="auto"/>
            </w:tcBorders>
            <w:shd w:val="clear" w:color="auto" w:fill="auto"/>
            <w:noWrap/>
            <w:hideMark/>
          </w:tcPr>
          <w:p w14:paraId="1C7E842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roofErr w:type="spellStart"/>
            <w:r w:rsidRPr="005B08B8">
              <w:rPr>
                <w:rFonts w:ascii="Times New Roman" w:eastAsia="Times New Roman" w:hAnsi="Times New Roman" w:cs="Times New Roman"/>
                <w:color w:val="000000"/>
                <w:sz w:val="20"/>
                <w:szCs w:val="20"/>
                <w:lang w:eastAsia="es-ES"/>
              </w:rPr>
              <w:t>Stay</w:t>
            </w:r>
            <w:proofErr w:type="spellEnd"/>
            <w:r w:rsidRPr="005B08B8">
              <w:rPr>
                <w:rFonts w:ascii="Times New Roman" w:eastAsia="Times New Roman" w:hAnsi="Times New Roman" w:cs="Times New Roman"/>
                <w:color w:val="000000"/>
                <w:sz w:val="20"/>
                <w:szCs w:val="20"/>
                <w:lang w:eastAsia="es-ES"/>
              </w:rPr>
              <w:t xml:space="preserve"> ≤ 72 </w:t>
            </w:r>
            <w:proofErr w:type="spellStart"/>
            <w:r w:rsidRPr="005B08B8">
              <w:rPr>
                <w:rFonts w:ascii="Times New Roman" w:eastAsia="Times New Roman" w:hAnsi="Times New Roman" w:cs="Times New Roman"/>
                <w:color w:val="000000"/>
                <w:sz w:val="20"/>
                <w:szCs w:val="20"/>
                <w:lang w:eastAsia="es-ES"/>
              </w:rPr>
              <w:t>hours</w:t>
            </w:r>
            <w:proofErr w:type="spellEnd"/>
          </w:p>
        </w:tc>
        <w:tc>
          <w:tcPr>
            <w:tcW w:w="826" w:type="dxa"/>
            <w:vMerge w:val="restart"/>
            <w:tcBorders>
              <w:top w:val="single" w:sz="12" w:space="0" w:color="auto"/>
              <w:bottom w:val="single" w:sz="4" w:space="0" w:color="auto"/>
              <w:right w:val="single" w:sz="12" w:space="0" w:color="auto"/>
            </w:tcBorders>
          </w:tcPr>
          <w:p w14:paraId="3CA102C5"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p</w:t>
            </w:r>
          </w:p>
        </w:tc>
        <w:tc>
          <w:tcPr>
            <w:tcW w:w="2435" w:type="dxa"/>
            <w:gridSpan w:val="2"/>
            <w:tcBorders>
              <w:left w:val="single" w:sz="12" w:space="0" w:color="auto"/>
            </w:tcBorders>
            <w:shd w:val="clear" w:color="auto" w:fill="auto"/>
            <w:noWrap/>
            <w:hideMark/>
          </w:tcPr>
          <w:p w14:paraId="07F40C4C"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roofErr w:type="spellStart"/>
            <w:r w:rsidRPr="005B08B8">
              <w:rPr>
                <w:rFonts w:ascii="Times New Roman" w:eastAsia="Times New Roman" w:hAnsi="Times New Roman" w:cs="Times New Roman"/>
                <w:color w:val="000000"/>
                <w:sz w:val="20"/>
                <w:szCs w:val="20"/>
                <w:lang w:eastAsia="es-ES"/>
              </w:rPr>
              <w:t>Stay</w:t>
            </w:r>
            <w:proofErr w:type="spellEnd"/>
            <w:r w:rsidRPr="005B08B8">
              <w:rPr>
                <w:rFonts w:ascii="Times New Roman" w:eastAsia="Times New Roman" w:hAnsi="Times New Roman" w:cs="Times New Roman"/>
                <w:color w:val="000000"/>
                <w:sz w:val="20"/>
                <w:szCs w:val="20"/>
                <w:lang w:eastAsia="es-ES"/>
              </w:rPr>
              <w:t xml:space="preserve"> ≤ 96 </w:t>
            </w:r>
            <w:proofErr w:type="spellStart"/>
            <w:r w:rsidRPr="005B08B8">
              <w:rPr>
                <w:rFonts w:ascii="Times New Roman" w:eastAsia="Times New Roman" w:hAnsi="Times New Roman" w:cs="Times New Roman"/>
                <w:color w:val="000000"/>
                <w:sz w:val="20"/>
                <w:szCs w:val="20"/>
                <w:lang w:eastAsia="es-ES"/>
              </w:rPr>
              <w:t>hours</w:t>
            </w:r>
            <w:proofErr w:type="spellEnd"/>
          </w:p>
        </w:tc>
        <w:tc>
          <w:tcPr>
            <w:tcW w:w="811" w:type="dxa"/>
            <w:vMerge w:val="restart"/>
            <w:tcBorders>
              <w:top w:val="single" w:sz="12" w:space="0" w:color="auto"/>
              <w:right w:val="single" w:sz="12" w:space="0" w:color="auto"/>
            </w:tcBorders>
            <w:shd w:val="clear" w:color="auto" w:fill="auto"/>
            <w:noWrap/>
            <w:hideMark/>
          </w:tcPr>
          <w:p w14:paraId="38887316"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p</w:t>
            </w:r>
          </w:p>
        </w:tc>
        <w:tc>
          <w:tcPr>
            <w:tcW w:w="2591" w:type="dxa"/>
            <w:gridSpan w:val="2"/>
            <w:tcBorders>
              <w:left w:val="single" w:sz="12" w:space="0" w:color="auto"/>
            </w:tcBorders>
          </w:tcPr>
          <w:p w14:paraId="65B3E4A9"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roofErr w:type="spellStart"/>
            <w:r w:rsidRPr="005B08B8">
              <w:rPr>
                <w:rFonts w:ascii="Times New Roman" w:eastAsia="Times New Roman" w:hAnsi="Times New Roman" w:cs="Times New Roman"/>
                <w:color w:val="000000"/>
                <w:sz w:val="20"/>
                <w:szCs w:val="20"/>
                <w:lang w:eastAsia="es-ES"/>
              </w:rPr>
              <w:t>Stay</w:t>
            </w:r>
            <w:proofErr w:type="spellEnd"/>
            <w:r w:rsidRPr="005B08B8">
              <w:rPr>
                <w:rFonts w:ascii="Times New Roman" w:eastAsia="Times New Roman" w:hAnsi="Times New Roman" w:cs="Times New Roman"/>
                <w:color w:val="000000"/>
                <w:sz w:val="20"/>
                <w:szCs w:val="20"/>
                <w:lang w:eastAsia="es-ES"/>
              </w:rPr>
              <w:t xml:space="preserve"> &gt; 96 </w:t>
            </w:r>
            <w:proofErr w:type="spellStart"/>
            <w:r w:rsidRPr="005B08B8">
              <w:rPr>
                <w:rFonts w:ascii="Times New Roman" w:eastAsia="Times New Roman" w:hAnsi="Times New Roman" w:cs="Times New Roman"/>
                <w:color w:val="000000"/>
                <w:sz w:val="20"/>
                <w:szCs w:val="20"/>
                <w:lang w:eastAsia="es-ES"/>
              </w:rPr>
              <w:t>hours</w:t>
            </w:r>
            <w:proofErr w:type="spellEnd"/>
          </w:p>
        </w:tc>
        <w:tc>
          <w:tcPr>
            <w:tcW w:w="708" w:type="dxa"/>
            <w:vMerge w:val="restart"/>
          </w:tcPr>
          <w:p w14:paraId="41582726"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p</w:t>
            </w:r>
          </w:p>
        </w:tc>
      </w:tr>
      <w:tr w:rsidR="00E82EC1" w:rsidRPr="005B08B8" w14:paraId="64FBD3AD" w14:textId="77777777" w:rsidTr="00FB3ED4">
        <w:trPr>
          <w:trHeight w:val="313"/>
        </w:trPr>
        <w:tc>
          <w:tcPr>
            <w:tcW w:w="1686" w:type="dxa"/>
            <w:gridSpan w:val="2"/>
            <w:vMerge/>
            <w:hideMark/>
          </w:tcPr>
          <w:p w14:paraId="2BC81DA9" w14:textId="77777777" w:rsidR="00E82EC1" w:rsidRPr="005B08B8" w:rsidRDefault="00E82EC1" w:rsidP="00FB3ED4">
            <w:pPr>
              <w:spacing w:after="0" w:line="240" w:lineRule="auto"/>
              <w:rPr>
                <w:rFonts w:ascii="Times New Roman" w:eastAsia="Times New Roman" w:hAnsi="Times New Roman" w:cs="Times New Roman"/>
                <w:b/>
                <w:bCs/>
                <w:color w:val="000000"/>
                <w:sz w:val="20"/>
                <w:szCs w:val="20"/>
                <w:lang w:eastAsia="es-ES"/>
              </w:rPr>
            </w:pPr>
          </w:p>
        </w:tc>
        <w:tc>
          <w:tcPr>
            <w:tcW w:w="1276" w:type="dxa"/>
            <w:shd w:val="clear" w:color="000000" w:fill="FFFFFF"/>
            <w:noWrap/>
            <w:hideMark/>
          </w:tcPr>
          <w:p w14:paraId="3726A873"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WD  (%)</w:t>
            </w:r>
          </w:p>
          <w:p w14:paraId="61190543"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n=635</w:t>
            </w:r>
          </w:p>
        </w:tc>
        <w:tc>
          <w:tcPr>
            <w:tcW w:w="1276" w:type="dxa"/>
            <w:shd w:val="clear" w:color="000000" w:fill="FFFFFF"/>
            <w:noWrap/>
            <w:hideMark/>
          </w:tcPr>
          <w:p w14:paraId="17EBD21B"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WE (%)</w:t>
            </w:r>
          </w:p>
          <w:p w14:paraId="4CE80576"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n=244</w:t>
            </w:r>
          </w:p>
        </w:tc>
        <w:tc>
          <w:tcPr>
            <w:tcW w:w="850" w:type="dxa"/>
            <w:vMerge/>
            <w:tcBorders>
              <w:top w:val="single" w:sz="4" w:space="0" w:color="auto"/>
              <w:bottom w:val="single" w:sz="4" w:space="0" w:color="auto"/>
              <w:right w:val="single" w:sz="12" w:space="0" w:color="auto"/>
            </w:tcBorders>
            <w:shd w:val="clear" w:color="000000" w:fill="FFFFFF"/>
          </w:tcPr>
          <w:p w14:paraId="7C266DC9"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134" w:type="dxa"/>
            <w:tcBorders>
              <w:left w:val="single" w:sz="12" w:space="0" w:color="auto"/>
            </w:tcBorders>
            <w:shd w:val="clear" w:color="000000" w:fill="FFFFFF"/>
            <w:noWrap/>
            <w:hideMark/>
          </w:tcPr>
          <w:p w14:paraId="694EA3C4"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WD  (%)</w:t>
            </w:r>
          </w:p>
          <w:p w14:paraId="08ED77D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n=904</w:t>
            </w:r>
          </w:p>
        </w:tc>
        <w:tc>
          <w:tcPr>
            <w:tcW w:w="1134" w:type="dxa"/>
            <w:shd w:val="clear" w:color="000000" w:fill="FFFFFF"/>
            <w:noWrap/>
            <w:hideMark/>
          </w:tcPr>
          <w:p w14:paraId="191B1A39"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WE (%)</w:t>
            </w:r>
          </w:p>
          <w:p w14:paraId="3FC9A924"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n=505</w:t>
            </w:r>
          </w:p>
        </w:tc>
        <w:tc>
          <w:tcPr>
            <w:tcW w:w="826" w:type="dxa"/>
            <w:vMerge/>
            <w:tcBorders>
              <w:top w:val="single" w:sz="4" w:space="0" w:color="auto"/>
              <w:bottom w:val="single" w:sz="4" w:space="0" w:color="auto"/>
              <w:right w:val="single" w:sz="12" w:space="0" w:color="auto"/>
            </w:tcBorders>
            <w:shd w:val="clear" w:color="000000" w:fill="FFFFFF"/>
          </w:tcPr>
          <w:p w14:paraId="366A98E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301" w:type="dxa"/>
            <w:tcBorders>
              <w:left w:val="single" w:sz="12" w:space="0" w:color="auto"/>
            </w:tcBorders>
            <w:shd w:val="clear" w:color="000000" w:fill="FFFFFF"/>
            <w:noWrap/>
            <w:hideMark/>
          </w:tcPr>
          <w:p w14:paraId="3278B30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WD  (%)</w:t>
            </w:r>
          </w:p>
          <w:p w14:paraId="5B79F175"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n=1187</w:t>
            </w:r>
          </w:p>
        </w:tc>
        <w:tc>
          <w:tcPr>
            <w:tcW w:w="1134" w:type="dxa"/>
            <w:shd w:val="clear" w:color="000000" w:fill="FFFFFF"/>
            <w:noWrap/>
            <w:hideMark/>
          </w:tcPr>
          <w:p w14:paraId="7030F961"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WE (%)</w:t>
            </w:r>
          </w:p>
          <w:p w14:paraId="21DC0350"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n=821</w:t>
            </w:r>
          </w:p>
        </w:tc>
        <w:tc>
          <w:tcPr>
            <w:tcW w:w="811" w:type="dxa"/>
            <w:vMerge/>
            <w:tcBorders>
              <w:right w:val="single" w:sz="12" w:space="0" w:color="auto"/>
            </w:tcBorders>
            <w:hideMark/>
          </w:tcPr>
          <w:p w14:paraId="1077DE52"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315" w:type="dxa"/>
            <w:tcBorders>
              <w:left w:val="single" w:sz="12" w:space="0" w:color="auto"/>
            </w:tcBorders>
          </w:tcPr>
          <w:p w14:paraId="6198A37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WD  (%)</w:t>
            </w:r>
          </w:p>
          <w:p w14:paraId="37C4D8F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n=3109</w:t>
            </w:r>
          </w:p>
        </w:tc>
        <w:tc>
          <w:tcPr>
            <w:tcW w:w="1276" w:type="dxa"/>
          </w:tcPr>
          <w:p w14:paraId="15C52EF0"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WE (%)</w:t>
            </w:r>
          </w:p>
          <w:p w14:paraId="48A67C89"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n=2539</w:t>
            </w:r>
          </w:p>
        </w:tc>
        <w:tc>
          <w:tcPr>
            <w:tcW w:w="708" w:type="dxa"/>
            <w:vMerge/>
          </w:tcPr>
          <w:p w14:paraId="36047B52"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r>
      <w:tr w:rsidR="00E82EC1" w:rsidRPr="005B08B8" w14:paraId="517C5FA6" w14:textId="77777777" w:rsidTr="00FB3ED4">
        <w:trPr>
          <w:trHeight w:val="305"/>
        </w:trPr>
        <w:tc>
          <w:tcPr>
            <w:tcW w:w="1686" w:type="dxa"/>
            <w:gridSpan w:val="2"/>
            <w:shd w:val="clear" w:color="000000" w:fill="FFFFFF"/>
            <w:noWrap/>
            <w:hideMark/>
          </w:tcPr>
          <w:p w14:paraId="2BF47A5A"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 xml:space="preserve">Age </w:t>
            </w:r>
            <w:proofErr w:type="spellStart"/>
            <w:r w:rsidRPr="005B08B8">
              <w:rPr>
                <w:rFonts w:ascii="Times New Roman" w:eastAsia="Times New Roman" w:hAnsi="Times New Roman" w:cs="Times New Roman"/>
                <w:color w:val="000000"/>
                <w:sz w:val="20"/>
                <w:szCs w:val="20"/>
                <w:lang w:eastAsia="es-ES"/>
              </w:rPr>
              <w:t>x±SD</w:t>
            </w:r>
            <w:proofErr w:type="spellEnd"/>
          </w:p>
        </w:tc>
        <w:tc>
          <w:tcPr>
            <w:tcW w:w="1276" w:type="dxa"/>
            <w:shd w:val="clear" w:color="000000" w:fill="FFFFFF"/>
            <w:noWrap/>
            <w:hideMark/>
          </w:tcPr>
          <w:p w14:paraId="5D0694C0"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71.0 ±16.9</w:t>
            </w:r>
          </w:p>
        </w:tc>
        <w:tc>
          <w:tcPr>
            <w:tcW w:w="1276" w:type="dxa"/>
            <w:shd w:val="clear" w:color="000000" w:fill="FFFFFF"/>
            <w:noWrap/>
            <w:hideMark/>
          </w:tcPr>
          <w:p w14:paraId="60858395"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71.5 ± 18.7</w:t>
            </w:r>
          </w:p>
        </w:tc>
        <w:tc>
          <w:tcPr>
            <w:tcW w:w="850" w:type="dxa"/>
            <w:tcBorders>
              <w:top w:val="single" w:sz="4" w:space="0" w:color="auto"/>
              <w:bottom w:val="single" w:sz="4" w:space="0" w:color="auto"/>
              <w:right w:val="single" w:sz="12" w:space="0" w:color="auto"/>
            </w:tcBorders>
            <w:shd w:val="clear" w:color="000000" w:fill="FFFFFF"/>
          </w:tcPr>
          <w:p w14:paraId="7D15D24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c>
          <w:tcPr>
            <w:tcW w:w="1134" w:type="dxa"/>
            <w:tcBorders>
              <w:left w:val="single" w:sz="12" w:space="0" w:color="auto"/>
            </w:tcBorders>
            <w:shd w:val="clear" w:color="000000" w:fill="FFFFFF"/>
            <w:noWrap/>
            <w:hideMark/>
          </w:tcPr>
          <w:p w14:paraId="4931D8BF"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70.0 ±17.3</w:t>
            </w:r>
          </w:p>
        </w:tc>
        <w:tc>
          <w:tcPr>
            <w:tcW w:w="1134" w:type="dxa"/>
            <w:shd w:val="clear" w:color="000000" w:fill="FFFFFF"/>
            <w:noWrap/>
            <w:hideMark/>
          </w:tcPr>
          <w:p w14:paraId="1854EC22"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69.4 ±19.2</w:t>
            </w:r>
          </w:p>
        </w:tc>
        <w:tc>
          <w:tcPr>
            <w:tcW w:w="826" w:type="dxa"/>
            <w:tcBorders>
              <w:top w:val="single" w:sz="4" w:space="0" w:color="auto"/>
              <w:bottom w:val="single" w:sz="4" w:space="0" w:color="auto"/>
              <w:right w:val="single" w:sz="12" w:space="0" w:color="auto"/>
            </w:tcBorders>
            <w:shd w:val="clear" w:color="000000" w:fill="FFFFFF"/>
          </w:tcPr>
          <w:p w14:paraId="0CF3988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c>
          <w:tcPr>
            <w:tcW w:w="1301" w:type="dxa"/>
            <w:tcBorders>
              <w:left w:val="single" w:sz="12" w:space="0" w:color="auto"/>
            </w:tcBorders>
            <w:shd w:val="clear" w:color="000000" w:fill="FFFFFF"/>
            <w:noWrap/>
            <w:hideMark/>
          </w:tcPr>
          <w:p w14:paraId="782FA4D8"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69.6 ±17.4</w:t>
            </w:r>
          </w:p>
        </w:tc>
        <w:tc>
          <w:tcPr>
            <w:tcW w:w="1134" w:type="dxa"/>
            <w:shd w:val="clear" w:color="000000" w:fill="FFFFFF"/>
            <w:noWrap/>
            <w:hideMark/>
          </w:tcPr>
          <w:p w14:paraId="56D3F3F2"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69.1 ±18.7</w:t>
            </w:r>
          </w:p>
        </w:tc>
        <w:tc>
          <w:tcPr>
            <w:tcW w:w="811" w:type="dxa"/>
            <w:tcBorders>
              <w:right w:val="single" w:sz="12" w:space="0" w:color="auto"/>
            </w:tcBorders>
            <w:shd w:val="clear" w:color="auto" w:fill="auto"/>
            <w:hideMark/>
          </w:tcPr>
          <w:p w14:paraId="1C425FF6"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c>
          <w:tcPr>
            <w:tcW w:w="1315" w:type="dxa"/>
            <w:tcBorders>
              <w:left w:val="single" w:sz="12" w:space="0" w:color="auto"/>
            </w:tcBorders>
          </w:tcPr>
          <w:p w14:paraId="39681A10"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69.8±15.3</w:t>
            </w:r>
          </w:p>
        </w:tc>
        <w:tc>
          <w:tcPr>
            <w:tcW w:w="1276" w:type="dxa"/>
          </w:tcPr>
          <w:p w14:paraId="69BCAC68"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70.0±15.3</w:t>
            </w:r>
          </w:p>
        </w:tc>
        <w:tc>
          <w:tcPr>
            <w:tcW w:w="708" w:type="dxa"/>
          </w:tcPr>
          <w:p w14:paraId="062EEE65"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r>
      <w:tr w:rsidR="00E82EC1" w:rsidRPr="005B08B8" w14:paraId="1E7BA8F3" w14:textId="77777777" w:rsidTr="00FB3ED4">
        <w:trPr>
          <w:trHeight w:val="305"/>
        </w:trPr>
        <w:tc>
          <w:tcPr>
            <w:tcW w:w="1686" w:type="dxa"/>
            <w:gridSpan w:val="2"/>
            <w:shd w:val="clear" w:color="000000" w:fill="FFFFFF"/>
            <w:noWrap/>
            <w:hideMark/>
          </w:tcPr>
          <w:p w14:paraId="2B6E3DAB"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proofErr w:type="spellStart"/>
            <w:r w:rsidRPr="005B08B8">
              <w:rPr>
                <w:rFonts w:ascii="Times New Roman" w:eastAsia="Times New Roman" w:hAnsi="Times New Roman" w:cs="Times New Roman"/>
                <w:color w:val="000000"/>
                <w:sz w:val="20"/>
                <w:szCs w:val="20"/>
                <w:lang w:eastAsia="es-ES"/>
              </w:rPr>
              <w:t>Men</w:t>
            </w:r>
            <w:proofErr w:type="spellEnd"/>
          </w:p>
        </w:tc>
        <w:tc>
          <w:tcPr>
            <w:tcW w:w="1276" w:type="dxa"/>
            <w:shd w:val="clear" w:color="000000" w:fill="FFFFFF"/>
            <w:noWrap/>
            <w:hideMark/>
          </w:tcPr>
          <w:p w14:paraId="3F40A535"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315 (49.6)</w:t>
            </w:r>
          </w:p>
        </w:tc>
        <w:tc>
          <w:tcPr>
            <w:tcW w:w="1276" w:type="dxa"/>
            <w:shd w:val="clear" w:color="000000" w:fill="FFFFFF"/>
            <w:noWrap/>
            <w:hideMark/>
          </w:tcPr>
          <w:p w14:paraId="2E0EC529"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122 (50.0)</w:t>
            </w:r>
          </w:p>
        </w:tc>
        <w:tc>
          <w:tcPr>
            <w:tcW w:w="850" w:type="dxa"/>
            <w:tcBorders>
              <w:top w:val="single" w:sz="4" w:space="0" w:color="auto"/>
              <w:bottom w:val="single" w:sz="4" w:space="0" w:color="auto"/>
              <w:right w:val="single" w:sz="12" w:space="0" w:color="auto"/>
            </w:tcBorders>
            <w:shd w:val="clear" w:color="000000" w:fill="FFFFFF"/>
          </w:tcPr>
          <w:p w14:paraId="07AE86BF"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c>
          <w:tcPr>
            <w:tcW w:w="1134" w:type="dxa"/>
            <w:tcBorders>
              <w:left w:val="single" w:sz="12" w:space="0" w:color="auto"/>
            </w:tcBorders>
            <w:shd w:val="clear" w:color="000000" w:fill="FFFFFF"/>
            <w:noWrap/>
            <w:hideMark/>
          </w:tcPr>
          <w:p w14:paraId="4D74007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455 (50.3)</w:t>
            </w:r>
          </w:p>
        </w:tc>
        <w:tc>
          <w:tcPr>
            <w:tcW w:w="1134" w:type="dxa"/>
            <w:shd w:val="clear" w:color="000000" w:fill="FFFFFF"/>
            <w:noWrap/>
            <w:hideMark/>
          </w:tcPr>
          <w:p w14:paraId="7643909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254 (50.3)</w:t>
            </w:r>
          </w:p>
        </w:tc>
        <w:tc>
          <w:tcPr>
            <w:tcW w:w="826" w:type="dxa"/>
            <w:tcBorders>
              <w:top w:val="single" w:sz="4" w:space="0" w:color="auto"/>
              <w:bottom w:val="single" w:sz="4" w:space="0" w:color="auto"/>
              <w:right w:val="single" w:sz="12" w:space="0" w:color="auto"/>
            </w:tcBorders>
            <w:shd w:val="clear" w:color="000000" w:fill="FFFFFF"/>
          </w:tcPr>
          <w:p w14:paraId="190F51F1"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c>
          <w:tcPr>
            <w:tcW w:w="1301" w:type="dxa"/>
            <w:tcBorders>
              <w:left w:val="single" w:sz="12" w:space="0" w:color="auto"/>
            </w:tcBorders>
            <w:shd w:val="clear" w:color="000000" w:fill="FFFFFF"/>
            <w:noWrap/>
            <w:hideMark/>
          </w:tcPr>
          <w:p w14:paraId="7BC756E6"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597 (50.3)</w:t>
            </w:r>
          </w:p>
        </w:tc>
        <w:tc>
          <w:tcPr>
            <w:tcW w:w="1134" w:type="dxa"/>
            <w:shd w:val="clear" w:color="000000" w:fill="FFFFFF"/>
            <w:noWrap/>
            <w:hideMark/>
          </w:tcPr>
          <w:p w14:paraId="295DB948"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417 (50.8)</w:t>
            </w:r>
          </w:p>
        </w:tc>
        <w:tc>
          <w:tcPr>
            <w:tcW w:w="811" w:type="dxa"/>
            <w:tcBorders>
              <w:right w:val="single" w:sz="12" w:space="0" w:color="auto"/>
            </w:tcBorders>
            <w:shd w:val="clear" w:color="auto" w:fill="auto"/>
            <w:hideMark/>
          </w:tcPr>
          <w:p w14:paraId="0B99BF39"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c>
          <w:tcPr>
            <w:tcW w:w="1315" w:type="dxa"/>
            <w:tcBorders>
              <w:left w:val="single" w:sz="12" w:space="0" w:color="auto"/>
            </w:tcBorders>
          </w:tcPr>
          <w:p w14:paraId="2449ACCC"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hAnsi="Times New Roman" w:cs="Times New Roman"/>
                <w:sz w:val="20"/>
                <w:szCs w:val="20"/>
              </w:rPr>
              <w:t>1678 (54.0)</w:t>
            </w:r>
          </w:p>
        </w:tc>
        <w:tc>
          <w:tcPr>
            <w:tcW w:w="1276" w:type="dxa"/>
          </w:tcPr>
          <w:p w14:paraId="3976E5B4"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hAnsi="Times New Roman" w:cs="Times New Roman"/>
                <w:sz w:val="20"/>
                <w:szCs w:val="20"/>
              </w:rPr>
              <w:t>1400 (55.1)</w:t>
            </w:r>
          </w:p>
        </w:tc>
        <w:tc>
          <w:tcPr>
            <w:tcW w:w="708" w:type="dxa"/>
          </w:tcPr>
          <w:p w14:paraId="2156EAD5"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r>
      <w:tr w:rsidR="00E82EC1" w:rsidRPr="005B08B8" w14:paraId="45313AE6" w14:textId="77777777" w:rsidTr="00FB3ED4">
        <w:trPr>
          <w:trHeight w:val="305"/>
        </w:trPr>
        <w:tc>
          <w:tcPr>
            <w:tcW w:w="1686" w:type="dxa"/>
            <w:gridSpan w:val="2"/>
            <w:shd w:val="clear" w:color="000000" w:fill="FFFFFF"/>
            <w:noWrap/>
            <w:hideMark/>
          </w:tcPr>
          <w:p w14:paraId="090D3544"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proofErr w:type="spellStart"/>
            <w:r w:rsidRPr="005B08B8">
              <w:rPr>
                <w:rFonts w:ascii="Times New Roman" w:eastAsia="Times New Roman" w:hAnsi="Times New Roman" w:cs="Times New Roman"/>
                <w:color w:val="000000"/>
                <w:sz w:val="20"/>
                <w:szCs w:val="20"/>
                <w:lang w:eastAsia="es-ES"/>
              </w:rPr>
              <w:t>Charlson</w:t>
            </w:r>
            <w:proofErr w:type="spellEnd"/>
            <w:r w:rsidRPr="005B08B8">
              <w:rPr>
                <w:rFonts w:ascii="Times New Roman" w:eastAsia="Times New Roman" w:hAnsi="Times New Roman" w:cs="Times New Roman"/>
                <w:color w:val="000000"/>
                <w:sz w:val="20"/>
                <w:szCs w:val="20"/>
                <w:lang w:eastAsia="es-ES"/>
              </w:rPr>
              <w:t xml:space="preserve"> </w:t>
            </w:r>
            <w:proofErr w:type="spellStart"/>
            <w:r w:rsidRPr="005B08B8">
              <w:rPr>
                <w:rFonts w:ascii="Times New Roman" w:eastAsia="Times New Roman" w:hAnsi="Times New Roman" w:cs="Times New Roman"/>
                <w:color w:val="000000"/>
                <w:sz w:val="20"/>
                <w:szCs w:val="20"/>
                <w:lang w:eastAsia="es-ES"/>
              </w:rPr>
              <w:t>x±SD</w:t>
            </w:r>
            <w:proofErr w:type="spellEnd"/>
          </w:p>
        </w:tc>
        <w:tc>
          <w:tcPr>
            <w:tcW w:w="1276" w:type="dxa"/>
            <w:shd w:val="clear" w:color="000000" w:fill="FFFFFF"/>
            <w:noWrap/>
            <w:hideMark/>
          </w:tcPr>
          <w:p w14:paraId="5AC13403"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2.6 ±2.6</w:t>
            </w:r>
          </w:p>
        </w:tc>
        <w:tc>
          <w:tcPr>
            <w:tcW w:w="1276" w:type="dxa"/>
            <w:shd w:val="clear" w:color="000000" w:fill="FFFFFF"/>
            <w:noWrap/>
            <w:hideMark/>
          </w:tcPr>
          <w:p w14:paraId="40F54DC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2.7 ±2.5</w:t>
            </w:r>
          </w:p>
        </w:tc>
        <w:tc>
          <w:tcPr>
            <w:tcW w:w="850" w:type="dxa"/>
            <w:tcBorders>
              <w:top w:val="single" w:sz="4" w:space="0" w:color="auto"/>
              <w:bottom w:val="single" w:sz="4" w:space="0" w:color="auto"/>
              <w:right w:val="single" w:sz="12" w:space="0" w:color="auto"/>
            </w:tcBorders>
            <w:shd w:val="clear" w:color="000000" w:fill="FFFFFF"/>
          </w:tcPr>
          <w:p w14:paraId="1DB59A58"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c>
          <w:tcPr>
            <w:tcW w:w="1134" w:type="dxa"/>
            <w:tcBorders>
              <w:left w:val="single" w:sz="12" w:space="0" w:color="auto"/>
            </w:tcBorders>
            <w:shd w:val="clear" w:color="000000" w:fill="FFFFFF"/>
            <w:noWrap/>
            <w:hideMark/>
          </w:tcPr>
          <w:p w14:paraId="5AEEEDA5"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2.6 ±2.6</w:t>
            </w:r>
          </w:p>
        </w:tc>
        <w:tc>
          <w:tcPr>
            <w:tcW w:w="1134" w:type="dxa"/>
            <w:shd w:val="clear" w:color="000000" w:fill="FFFFFF"/>
            <w:noWrap/>
            <w:hideMark/>
          </w:tcPr>
          <w:p w14:paraId="1B1FBE51"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2.6 ±2.5</w:t>
            </w:r>
          </w:p>
        </w:tc>
        <w:tc>
          <w:tcPr>
            <w:tcW w:w="826" w:type="dxa"/>
            <w:tcBorders>
              <w:top w:val="single" w:sz="4" w:space="0" w:color="auto"/>
              <w:bottom w:val="single" w:sz="4" w:space="0" w:color="auto"/>
              <w:right w:val="single" w:sz="12" w:space="0" w:color="auto"/>
            </w:tcBorders>
            <w:shd w:val="clear" w:color="000000" w:fill="FFFFFF"/>
          </w:tcPr>
          <w:p w14:paraId="2BD4E811"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c>
          <w:tcPr>
            <w:tcW w:w="1301" w:type="dxa"/>
            <w:tcBorders>
              <w:left w:val="single" w:sz="12" w:space="0" w:color="auto"/>
            </w:tcBorders>
            <w:shd w:val="clear" w:color="000000" w:fill="FFFFFF"/>
            <w:noWrap/>
            <w:hideMark/>
          </w:tcPr>
          <w:p w14:paraId="21D7A853"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2.6 ±2.6</w:t>
            </w:r>
          </w:p>
        </w:tc>
        <w:tc>
          <w:tcPr>
            <w:tcW w:w="1134" w:type="dxa"/>
            <w:shd w:val="clear" w:color="000000" w:fill="FFFFFF"/>
            <w:noWrap/>
            <w:hideMark/>
          </w:tcPr>
          <w:p w14:paraId="69612AF4"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2.5 ±2.5</w:t>
            </w:r>
          </w:p>
        </w:tc>
        <w:tc>
          <w:tcPr>
            <w:tcW w:w="811" w:type="dxa"/>
            <w:tcBorders>
              <w:right w:val="single" w:sz="12" w:space="0" w:color="auto"/>
            </w:tcBorders>
            <w:shd w:val="clear" w:color="auto" w:fill="auto"/>
            <w:hideMark/>
          </w:tcPr>
          <w:p w14:paraId="4FB9B253"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c>
          <w:tcPr>
            <w:tcW w:w="1315" w:type="dxa"/>
            <w:tcBorders>
              <w:left w:val="single" w:sz="12" w:space="0" w:color="auto"/>
            </w:tcBorders>
          </w:tcPr>
          <w:p w14:paraId="21FAF245"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2.7±2.4</w:t>
            </w:r>
          </w:p>
        </w:tc>
        <w:tc>
          <w:tcPr>
            <w:tcW w:w="1276" w:type="dxa"/>
          </w:tcPr>
          <w:p w14:paraId="332D0BEC"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2.5±2.4</w:t>
            </w:r>
          </w:p>
        </w:tc>
        <w:tc>
          <w:tcPr>
            <w:tcW w:w="708" w:type="dxa"/>
          </w:tcPr>
          <w:p w14:paraId="622F21D1"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r>
      <w:tr w:rsidR="00E82EC1" w:rsidRPr="005B08B8" w14:paraId="51A468E1" w14:textId="77777777" w:rsidTr="00FB3ED4">
        <w:trPr>
          <w:trHeight w:val="305"/>
        </w:trPr>
        <w:tc>
          <w:tcPr>
            <w:tcW w:w="1686" w:type="dxa"/>
            <w:gridSpan w:val="2"/>
            <w:shd w:val="clear" w:color="000000" w:fill="FFFFFF"/>
            <w:noWrap/>
            <w:hideMark/>
          </w:tcPr>
          <w:p w14:paraId="0CAD5995"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Sepsis</w:t>
            </w:r>
          </w:p>
        </w:tc>
        <w:tc>
          <w:tcPr>
            <w:tcW w:w="1276" w:type="dxa"/>
            <w:shd w:val="clear" w:color="000000" w:fill="FFFFFF"/>
            <w:noWrap/>
            <w:hideMark/>
          </w:tcPr>
          <w:p w14:paraId="71525C4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62 (9.8)</w:t>
            </w:r>
          </w:p>
        </w:tc>
        <w:tc>
          <w:tcPr>
            <w:tcW w:w="1276" w:type="dxa"/>
            <w:shd w:val="clear" w:color="000000" w:fill="FFFFFF"/>
            <w:noWrap/>
            <w:hideMark/>
          </w:tcPr>
          <w:p w14:paraId="7FABF87F"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23 (9.4)</w:t>
            </w:r>
          </w:p>
        </w:tc>
        <w:tc>
          <w:tcPr>
            <w:tcW w:w="850" w:type="dxa"/>
            <w:tcBorders>
              <w:top w:val="single" w:sz="4" w:space="0" w:color="auto"/>
              <w:bottom w:val="single" w:sz="4" w:space="0" w:color="auto"/>
              <w:right w:val="single" w:sz="12" w:space="0" w:color="auto"/>
            </w:tcBorders>
            <w:shd w:val="clear" w:color="000000" w:fill="FFFFFF"/>
          </w:tcPr>
          <w:p w14:paraId="03690A2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c>
          <w:tcPr>
            <w:tcW w:w="1134" w:type="dxa"/>
            <w:tcBorders>
              <w:left w:val="single" w:sz="12" w:space="0" w:color="auto"/>
            </w:tcBorders>
            <w:shd w:val="clear" w:color="000000" w:fill="FFFFFF"/>
            <w:noWrap/>
            <w:hideMark/>
          </w:tcPr>
          <w:p w14:paraId="6FB7A1A1"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79 (8.7)</w:t>
            </w:r>
          </w:p>
        </w:tc>
        <w:tc>
          <w:tcPr>
            <w:tcW w:w="1134" w:type="dxa"/>
            <w:shd w:val="clear" w:color="000000" w:fill="FFFFFF"/>
            <w:noWrap/>
            <w:hideMark/>
          </w:tcPr>
          <w:p w14:paraId="72C09C6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41 (8.1)</w:t>
            </w:r>
          </w:p>
        </w:tc>
        <w:tc>
          <w:tcPr>
            <w:tcW w:w="826" w:type="dxa"/>
            <w:tcBorders>
              <w:top w:val="single" w:sz="4" w:space="0" w:color="auto"/>
              <w:bottom w:val="single" w:sz="4" w:space="0" w:color="auto"/>
              <w:right w:val="single" w:sz="12" w:space="0" w:color="auto"/>
            </w:tcBorders>
            <w:shd w:val="clear" w:color="000000" w:fill="FFFFFF"/>
          </w:tcPr>
          <w:p w14:paraId="623D8352"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c>
          <w:tcPr>
            <w:tcW w:w="1301" w:type="dxa"/>
            <w:tcBorders>
              <w:left w:val="single" w:sz="12" w:space="0" w:color="auto"/>
            </w:tcBorders>
            <w:shd w:val="clear" w:color="000000" w:fill="FFFFFF"/>
            <w:noWrap/>
            <w:hideMark/>
          </w:tcPr>
          <w:p w14:paraId="6CE3C185"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100 (8.4)</w:t>
            </w:r>
          </w:p>
        </w:tc>
        <w:tc>
          <w:tcPr>
            <w:tcW w:w="1134" w:type="dxa"/>
            <w:shd w:val="clear" w:color="000000" w:fill="FFFFFF"/>
            <w:noWrap/>
            <w:hideMark/>
          </w:tcPr>
          <w:p w14:paraId="7883F842"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65 (7.9)</w:t>
            </w:r>
          </w:p>
        </w:tc>
        <w:tc>
          <w:tcPr>
            <w:tcW w:w="811" w:type="dxa"/>
            <w:tcBorders>
              <w:right w:val="single" w:sz="12" w:space="0" w:color="auto"/>
            </w:tcBorders>
            <w:shd w:val="clear" w:color="auto" w:fill="auto"/>
            <w:hideMark/>
          </w:tcPr>
          <w:p w14:paraId="79D8005F"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c>
          <w:tcPr>
            <w:tcW w:w="1315" w:type="dxa"/>
            <w:tcBorders>
              <w:left w:val="single" w:sz="12" w:space="0" w:color="auto"/>
            </w:tcBorders>
          </w:tcPr>
          <w:p w14:paraId="6E933B3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293 (9.4)</w:t>
            </w:r>
          </w:p>
        </w:tc>
        <w:tc>
          <w:tcPr>
            <w:tcW w:w="1276" w:type="dxa"/>
          </w:tcPr>
          <w:p w14:paraId="21538CD1"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273(10.8)</w:t>
            </w:r>
          </w:p>
        </w:tc>
        <w:tc>
          <w:tcPr>
            <w:tcW w:w="708" w:type="dxa"/>
          </w:tcPr>
          <w:p w14:paraId="1D4DEDB1"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r>
      <w:tr w:rsidR="00E82EC1" w:rsidRPr="005B08B8" w14:paraId="1D9BA1D6" w14:textId="77777777" w:rsidTr="00FB3ED4">
        <w:trPr>
          <w:trHeight w:val="305"/>
        </w:trPr>
        <w:tc>
          <w:tcPr>
            <w:tcW w:w="1686" w:type="dxa"/>
            <w:gridSpan w:val="2"/>
            <w:shd w:val="clear" w:color="000000" w:fill="FFFFFF"/>
            <w:noWrap/>
            <w:hideMark/>
          </w:tcPr>
          <w:p w14:paraId="2B5867D1"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 xml:space="preserve">Heart </w:t>
            </w:r>
            <w:proofErr w:type="spellStart"/>
            <w:r w:rsidRPr="005B08B8">
              <w:rPr>
                <w:rFonts w:ascii="Times New Roman" w:eastAsia="Times New Roman" w:hAnsi="Times New Roman" w:cs="Times New Roman"/>
                <w:color w:val="000000"/>
                <w:sz w:val="20"/>
                <w:szCs w:val="20"/>
                <w:lang w:eastAsia="es-ES"/>
              </w:rPr>
              <w:t>failure</w:t>
            </w:r>
            <w:proofErr w:type="spellEnd"/>
          </w:p>
        </w:tc>
        <w:tc>
          <w:tcPr>
            <w:tcW w:w="1276" w:type="dxa"/>
            <w:shd w:val="clear" w:color="000000" w:fill="FFFFFF"/>
            <w:noWrap/>
            <w:hideMark/>
          </w:tcPr>
          <w:p w14:paraId="79937BD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156 (24.6)</w:t>
            </w:r>
          </w:p>
        </w:tc>
        <w:tc>
          <w:tcPr>
            <w:tcW w:w="1276" w:type="dxa"/>
            <w:shd w:val="clear" w:color="000000" w:fill="FFFFFF"/>
            <w:noWrap/>
            <w:hideMark/>
          </w:tcPr>
          <w:p w14:paraId="2A03BD4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59 (24.2)</w:t>
            </w:r>
          </w:p>
        </w:tc>
        <w:tc>
          <w:tcPr>
            <w:tcW w:w="850" w:type="dxa"/>
            <w:tcBorders>
              <w:top w:val="single" w:sz="4" w:space="0" w:color="auto"/>
              <w:bottom w:val="single" w:sz="4" w:space="0" w:color="auto"/>
              <w:right w:val="single" w:sz="12" w:space="0" w:color="auto"/>
            </w:tcBorders>
            <w:shd w:val="clear" w:color="000000" w:fill="FFFFFF"/>
          </w:tcPr>
          <w:p w14:paraId="6C82221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c>
          <w:tcPr>
            <w:tcW w:w="1134" w:type="dxa"/>
            <w:tcBorders>
              <w:left w:val="single" w:sz="12" w:space="0" w:color="auto"/>
            </w:tcBorders>
            <w:shd w:val="clear" w:color="000000" w:fill="FFFFFF"/>
            <w:noWrap/>
            <w:hideMark/>
          </w:tcPr>
          <w:p w14:paraId="5762B481"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221 (24.4)</w:t>
            </w:r>
          </w:p>
        </w:tc>
        <w:tc>
          <w:tcPr>
            <w:tcW w:w="1134" w:type="dxa"/>
            <w:shd w:val="clear" w:color="000000" w:fill="FFFFFF"/>
            <w:noWrap/>
            <w:hideMark/>
          </w:tcPr>
          <w:p w14:paraId="00B3A54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118 (23.4)</w:t>
            </w:r>
          </w:p>
        </w:tc>
        <w:tc>
          <w:tcPr>
            <w:tcW w:w="826" w:type="dxa"/>
            <w:tcBorders>
              <w:top w:val="single" w:sz="4" w:space="0" w:color="auto"/>
              <w:bottom w:val="single" w:sz="4" w:space="0" w:color="auto"/>
              <w:right w:val="single" w:sz="12" w:space="0" w:color="auto"/>
            </w:tcBorders>
            <w:shd w:val="clear" w:color="000000" w:fill="FFFFFF"/>
          </w:tcPr>
          <w:p w14:paraId="06D8B4F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c>
          <w:tcPr>
            <w:tcW w:w="1301" w:type="dxa"/>
            <w:tcBorders>
              <w:left w:val="single" w:sz="12" w:space="0" w:color="auto"/>
            </w:tcBorders>
            <w:shd w:val="clear" w:color="000000" w:fill="FFFFFF"/>
            <w:noWrap/>
            <w:hideMark/>
          </w:tcPr>
          <w:p w14:paraId="42A43516"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296 (24.9)</w:t>
            </w:r>
          </w:p>
        </w:tc>
        <w:tc>
          <w:tcPr>
            <w:tcW w:w="1134" w:type="dxa"/>
            <w:shd w:val="clear" w:color="000000" w:fill="FFFFFF"/>
            <w:noWrap/>
            <w:hideMark/>
          </w:tcPr>
          <w:p w14:paraId="309576E8"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182 (22.2)</w:t>
            </w:r>
          </w:p>
        </w:tc>
        <w:tc>
          <w:tcPr>
            <w:tcW w:w="811" w:type="dxa"/>
            <w:tcBorders>
              <w:right w:val="single" w:sz="12" w:space="0" w:color="auto"/>
            </w:tcBorders>
            <w:shd w:val="clear" w:color="auto" w:fill="auto"/>
            <w:hideMark/>
          </w:tcPr>
          <w:p w14:paraId="70FF5F45"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c>
          <w:tcPr>
            <w:tcW w:w="1315" w:type="dxa"/>
            <w:tcBorders>
              <w:left w:val="single" w:sz="12" w:space="0" w:color="auto"/>
            </w:tcBorders>
          </w:tcPr>
          <w:p w14:paraId="0FF6D4B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837 (26.9)</w:t>
            </w:r>
          </w:p>
        </w:tc>
        <w:tc>
          <w:tcPr>
            <w:tcW w:w="1276" w:type="dxa"/>
          </w:tcPr>
          <w:p w14:paraId="0B4BA463"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643 (25.3)</w:t>
            </w:r>
          </w:p>
        </w:tc>
        <w:tc>
          <w:tcPr>
            <w:tcW w:w="708" w:type="dxa"/>
          </w:tcPr>
          <w:p w14:paraId="6FEE2202"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r>
      <w:tr w:rsidR="00E82EC1" w:rsidRPr="005B08B8" w14:paraId="1A658B85" w14:textId="77777777" w:rsidTr="00FB3ED4">
        <w:trPr>
          <w:trHeight w:val="313"/>
        </w:trPr>
        <w:tc>
          <w:tcPr>
            <w:tcW w:w="1686" w:type="dxa"/>
            <w:gridSpan w:val="2"/>
            <w:shd w:val="clear" w:color="000000" w:fill="FFFFFF"/>
            <w:noWrap/>
            <w:hideMark/>
          </w:tcPr>
          <w:p w14:paraId="769C5300"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proofErr w:type="spellStart"/>
            <w:r w:rsidRPr="005B08B8">
              <w:rPr>
                <w:rFonts w:ascii="Times New Roman" w:eastAsia="Times New Roman" w:hAnsi="Times New Roman" w:cs="Times New Roman"/>
                <w:color w:val="000000"/>
                <w:sz w:val="20"/>
                <w:szCs w:val="20"/>
                <w:lang w:eastAsia="es-ES"/>
              </w:rPr>
              <w:t>Pneumonia</w:t>
            </w:r>
            <w:proofErr w:type="spellEnd"/>
          </w:p>
        </w:tc>
        <w:tc>
          <w:tcPr>
            <w:tcW w:w="1276" w:type="dxa"/>
            <w:shd w:val="clear" w:color="000000" w:fill="FFFFFF"/>
            <w:noWrap/>
            <w:hideMark/>
          </w:tcPr>
          <w:p w14:paraId="6629130B"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60 (9.4)</w:t>
            </w:r>
          </w:p>
        </w:tc>
        <w:tc>
          <w:tcPr>
            <w:tcW w:w="1276" w:type="dxa"/>
            <w:shd w:val="clear" w:color="000000" w:fill="FFFFFF"/>
            <w:noWrap/>
            <w:hideMark/>
          </w:tcPr>
          <w:p w14:paraId="50CC8A80"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15 (6.1)</w:t>
            </w:r>
          </w:p>
        </w:tc>
        <w:tc>
          <w:tcPr>
            <w:tcW w:w="850" w:type="dxa"/>
            <w:tcBorders>
              <w:top w:val="single" w:sz="4" w:space="0" w:color="auto"/>
              <w:bottom w:val="single" w:sz="4" w:space="0" w:color="auto"/>
              <w:right w:val="single" w:sz="12" w:space="0" w:color="auto"/>
            </w:tcBorders>
            <w:shd w:val="clear" w:color="000000" w:fill="FFFFFF"/>
          </w:tcPr>
          <w:p w14:paraId="51EA33DB"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c>
          <w:tcPr>
            <w:tcW w:w="1134" w:type="dxa"/>
            <w:tcBorders>
              <w:left w:val="single" w:sz="12" w:space="0" w:color="auto"/>
            </w:tcBorders>
            <w:shd w:val="clear" w:color="000000" w:fill="FFFFFF"/>
            <w:noWrap/>
            <w:hideMark/>
          </w:tcPr>
          <w:p w14:paraId="20D42CDB"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78 (8.6)</w:t>
            </w:r>
          </w:p>
        </w:tc>
        <w:tc>
          <w:tcPr>
            <w:tcW w:w="1134" w:type="dxa"/>
            <w:shd w:val="clear" w:color="000000" w:fill="FFFFFF"/>
            <w:noWrap/>
            <w:hideMark/>
          </w:tcPr>
          <w:p w14:paraId="06C98E4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42 (8.3)</w:t>
            </w:r>
          </w:p>
        </w:tc>
        <w:tc>
          <w:tcPr>
            <w:tcW w:w="826" w:type="dxa"/>
            <w:tcBorders>
              <w:top w:val="single" w:sz="4" w:space="0" w:color="auto"/>
              <w:bottom w:val="single" w:sz="4" w:space="0" w:color="auto"/>
              <w:right w:val="single" w:sz="12" w:space="0" w:color="auto"/>
            </w:tcBorders>
            <w:shd w:val="clear" w:color="000000" w:fill="FFFFFF"/>
          </w:tcPr>
          <w:p w14:paraId="7D64D10C"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c>
          <w:tcPr>
            <w:tcW w:w="1301" w:type="dxa"/>
            <w:tcBorders>
              <w:left w:val="single" w:sz="12" w:space="0" w:color="auto"/>
            </w:tcBorders>
            <w:shd w:val="clear" w:color="000000" w:fill="FFFFFF"/>
            <w:noWrap/>
            <w:hideMark/>
          </w:tcPr>
          <w:p w14:paraId="1FB4B89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94 (7.9)</w:t>
            </w:r>
          </w:p>
        </w:tc>
        <w:tc>
          <w:tcPr>
            <w:tcW w:w="1134" w:type="dxa"/>
            <w:shd w:val="clear" w:color="000000" w:fill="FFFFFF"/>
            <w:noWrap/>
            <w:hideMark/>
          </w:tcPr>
          <w:p w14:paraId="731A3CD0"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72 (8.8)</w:t>
            </w:r>
          </w:p>
        </w:tc>
        <w:tc>
          <w:tcPr>
            <w:tcW w:w="811" w:type="dxa"/>
            <w:tcBorders>
              <w:right w:val="single" w:sz="12" w:space="0" w:color="auto"/>
            </w:tcBorders>
            <w:shd w:val="clear" w:color="auto" w:fill="auto"/>
            <w:hideMark/>
          </w:tcPr>
          <w:p w14:paraId="509BEE19"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c>
          <w:tcPr>
            <w:tcW w:w="1315" w:type="dxa"/>
            <w:tcBorders>
              <w:left w:val="single" w:sz="12" w:space="0" w:color="auto"/>
            </w:tcBorders>
          </w:tcPr>
          <w:p w14:paraId="090A1CB6"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280 (9.0)</w:t>
            </w:r>
          </w:p>
        </w:tc>
        <w:tc>
          <w:tcPr>
            <w:tcW w:w="1276" w:type="dxa"/>
          </w:tcPr>
          <w:p w14:paraId="63FC2D9C"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224 (8.8)</w:t>
            </w:r>
          </w:p>
        </w:tc>
        <w:tc>
          <w:tcPr>
            <w:tcW w:w="708" w:type="dxa"/>
          </w:tcPr>
          <w:p w14:paraId="5C6E9C0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r>
      <w:tr w:rsidR="00E82EC1" w:rsidRPr="005B08B8" w14:paraId="47509EFE" w14:textId="77777777" w:rsidTr="00FB3ED4">
        <w:trPr>
          <w:trHeight w:val="313"/>
        </w:trPr>
        <w:tc>
          <w:tcPr>
            <w:tcW w:w="682" w:type="dxa"/>
            <w:vMerge w:val="restart"/>
            <w:shd w:val="clear" w:color="000000" w:fill="FFFFFF"/>
            <w:noWrap/>
            <w:textDirection w:val="btLr"/>
          </w:tcPr>
          <w:p w14:paraId="44A63D44"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roofErr w:type="spellStart"/>
            <w:r w:rsidRPr="005B08B8">
              <w:rPr>
                <w:rFonts w:ascii="Times New Roman" w:eastAsia="Times New Roman" w:hAnsi="Times New Roman" w:cs="Times New Roman"/>
                <w:color w:val="000000"/>
                <w:sz w:val="20"/>
                <w:szCs w:val="20"/>
                <w:lang w:eastAsia="es-ES"/>
              </w:rPr>
              <w:t>Year</w:t>
            </w:r>
            <w:proofErr w:type="spellEnd"/>
            <w:r w:rsidRPr="005B08B8">
              <w:rPr>
                <w:rFonts w:ascii="Times New Roman" w:eastAsia="Times New Roman" w:hAnsi="Times New Roman" w:cs="Times New Roman"/>
                <w:color w:val="000000"/>
                <w:sz w:val="20"/>
                <w:szCs w:val="20"/>
                <w:lang w:eastAsia="es-ES"/>
              </w:rPr>
              <w:t xml:space="preserve"> </w:t>
            </w:r>
            <w:proofErr w:type="spellStart"/>
            <w:r w:rsidRPr="005B08B8">
              <w:rPr>
                <w:rFonts w:ascii="Times New Roman" w:eastAsia="Times New Roman" w:hAnsi="Times New Roman" w:cs="Times New Roman"/>
                <w:color w:val="000000"/>
                <w:sz w:val="20"/>
                <w:szCs w:val="20"/>
                <w:lang w:eastAsia="es-ES"/>
              </w:rPr>
              <w:t>of</w:t>
            </w:r>
            <w:proofErr w:type="spellEnd"/>
            <w:r w:rsidRPr="005B08B8">
              <w:rPr>
                <w:rFonts w:ascii="Times New Roman" w:eastAsia="Times New Roman" w:hAnsi="Times New Roman" w:cs="Times New Roman"/>
                <w:color w:val="000000"/>
                <w:sz w:val="20"/>
                <w:szCs w:val="20"/>
                <w:lang w:eastAsia="es-ES"/>
              </w:rPr>
              <w:t xml:space="preserve"> </w:t>
            </w:r>
            <w:proofErr w:type="spellStart"/>
            <w:r w:rsidRPr="005B08B8">
              <w:rPr>
                <w:rFonts w:ascii="Times New Roman" w:eastAsia="Times New Roman" w:hAnsi="Times New Roman" w:cs="Times New Roman"/>
                <w:color w:val="000000"/>
                <w:sz w:val="20"/>
                <w:szCs w:val="20"/>
                <w:lang w:eastAsia="es-ES"/>
              </w:rPr>
              <w:t>discharge</w:t>
            </w:r>
            <w:proofErr w:type="spellEnd"/>
          </w:p>
        </w:tc>
        <w:tc>
          <w:tcPr>
            <w:tcW w:w="1004" w:type="dxa"/>
            <w:shd w:val="clear" w:color="000000" w:fill="FFFFFF"/>
          </w:tcPr>
          <w:p w14:paraId="38892C46"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2015</w:t>
            </w:r>
          </w:p>
        </w:tc>
        <w:tc>
          <w:tcPr>
            <w:tcW w:w="1276" w:type="dxa"/>
            <w:shd w:val="clear" w:color="000000" w:fill="FFFFFF"/>
            <w:noWrap/>
            <w:hideMark/>
          </w:tcPr>
          <w:p w14:paraId="017459B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84 (13.2)</w:t>
            </w:r>
          </w:p>
        </w:tc>
        <w:tc>
          <w:tcPr>
            <w:tcW w:w="1276" w:type="dxa"/>
            <w:shd w:val="clear" w:color="000000" w:fill="FFFFFF"/>
            <w:noWrap/>
            <w:hideMark/>
          </w:tcPr>
          <w:p w14:paraId="67A2849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21 (8.6)</w:t>
            </w:r>
          </w:p>
        </w:tc>
        <w:tc>
          <w:tcPr>
            <w:tcW w:w="850" w:type="dxa"/>
            <w:vMerge w:val="restart"/>
            <w:tcBorders>
              <w:top w:val="single" w:sz="4" w:space="0" w:color="auto"/>
              <w:bottom w:val="single" w:sz="4" w:space="0" w:color="auto"/>
              <w:right w:val="single" w:sz="12" w:space="0" w:color="auto"/>
            </w:tcBorders>
            <w:shd w:val="clear" w:color="000000" w:fill="FFFFFF"/>
          </w:tcPr>
          <w:p w14:paraId="60C671A5"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p w14:paraId="3802C0D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p w14:paraId="5CAD32F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&lt;0.01</w:t>
            </w:r>
          </w:p>
        </w:tc>
        <w:tc>
          <w:tcPr>
            <w:tcW w:w="1134" w:type="dxa"/>
            <w:tcBorders>
              <w:left w:val="single" w:sz="12" w:space="0" w:color="auto"/>
            </w:tcBorders>
            <w:shd w:val="clear" w:color="000000" w:fill="FFFFFF"/>
            <w:noWrap/>
            <w:hideMark/>
          </w:tcPr>
          <w:p w14:paraId="7B897B1B"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131 (14.5)</w:t>
            </w:r>
          </w:p>
        </w:tc>
        <w:tc>
          <w:tcPr>
            <w:tcW w:w="1134" w:type="dxa"/>
            <w:shd w:val="clear" w:color="000000" w:fill="FFFFFF"/>
            <w:noWrap/>
            <w:hideMark/>
          </w:tcPr>
          <w:p w14:paraId="6444B64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68 (13.5)</w:t>
            </w:r>
          </w:p>
        </w:tc>
        <w:tc>
          <w:tcPr>
            <w:tcW w:w="826" w:type="dxa"/>
            <w:vMerge w:val="restart"/>
            <w:tcBorders>
              <w:top w:val="single" w:sz="4" w:space="0" w:color="auto"/>
              <w:bottom w:val="single" w:sz="4" w:space="0" w:color="auto"/>
              <w:right w:val="single" w:sz="12" w:space="0" w:color="auto"/>
            </w:tcBorders>
            <w:shd w:val="clear" w:color="000000" w:fill="FFFFFF"/>
          </w:tcPr>
          <w:p w14:paraId="3B121BE9"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p w14:paraId="40C58A1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p w14:paraId="75507DE2"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&lt;0.01</w:t>
            </w:r>
          </w:p>
        </w:tc>
        <w:tc>
          <w:tcPr>
            <w:tcW w:w="1301" w:type="dxa"/>
            <w:tcBorders>
              <w:left w:val="single" w:sz="12" w:space="0" w:color="auto"/>
            </w:tcBorders>
            <w:shd w:val="clear" w:color="000000" w:fill="FFFFFF"/>
            <w:noWrap/>
            <w:hideMark/>
          </w:tcPr>
          <w:p w14:paraId="2BFA30E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173 (14.6)</w:t>
            </w:r>
          </w:p>
        </w:tc>
        <w:tc>
          <w:tcPr>
            <w:tcW w:w="1134" w:type="dxa"/>
            <w:shd w:val="clear" w:color="000000" w:fill="FFFFFF"/>
            <w:noWrap/>
            <w:hideMark/>
          </w:tcPr>
          <w:p w14:paraId="3832D3A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126 (15.3)</w:t>
            </w:r>
          </w:p>
        </w:tc>
        <w:tc>
          <w:tcPr>
            <w:tcW w:w="811" w:type="dxa"/>
            <w:vMerge w:val="restart"/>
            <w:tcBorders>
              <w:right w:val="single" w:sz="12" w:space="0" w:color="auto"/>
            </w:tcBorders>
            <w:shd w:val="clear" w:color="auto" w:fill="auto"/>
            <w:noWrap/>
            <w:hideMark/>
          </w:tcPr>
          <w:p w14:paraId="10EF71D0"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p w14:paraId="4CEDE37F"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p w14:paraId="5D3D5C0C"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&lt;0.01</w:t>
            </w:r>
          </w:p>
        </w:tc>
        <w:tc>
          <w:tcPr>
            <w:tcW w:w="1315" w:type="dxa"/>
            <w:tcBorders>
              <w:left w:val="single" w:sz="12" w:space="0" w:color="auto"/>
            </w:tcBorders>
          </w:tcPr>
          <w:p w14:paraId="16011B31"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681 (21.9)</w:t>
            </w:r>
          </w:p>
        </w:tc>
        <w:tc>
          <w:tcPr>
            <w:tcW w:w="1276" w:type="dxa"/>
          </w:tcPr>
          <w:p w14:paraId="437CF0A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428 (16.9)</w:t>
            </w:r>
          </w:p>
        </w:tc>
        <w:tc>
          <w:tcPr>
            <w:tcW w:w="708" w:type="dxa"/>
            <w:vMerge w:val="restart"/>
          </w:tcPr>
          <w:p w14:paraId="2B2A20CC"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p w14:paraId="0A3906EF"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p w14:paraId="48CBA39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&lt;0.01</w:t>
            </w:r>
          </w:p>
        </w:tc>
      </w:tr>
      <w:tr w:rsidR="00E82EC1" w:rsidRPr="005B08B8" w14:paraId="087E2565" w14:textId="77777777" w:rsidTr="00FB3ED4">
        <w:trPr>
          <w:trHeight w:val="305"/>
        </w:trPr>
        <w:tc>
          <w:tcPr>
            <w:tcW w:w="682" w:type="dxa"/>
            <w:vMerge/>
            <w:shd w:val="clear" w:color="000000" w:fill="FFFFFF"/>
            <w:noWrap/>
          </w:tcPr>
          <w:p w14:paraId="7AF051C2"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p>
        </w:tc>
        <w:tc>
          <w:tcPr>
            <w:tcW w:w="1004" w:type="dxa"/>
            <w:shd w:val="clear" w:color="000000" w:fill="FFFFFF"/>
          </w:tcPr>
          <w:p w14:paraId="707D775C"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2016</w:t>
            </w:r>
          </w:p>
        </w:tc>
        <w:tc>
          <w:tcPr>
            <w:tcW w:w="1276" w:type="dxa"/>
            <w:shd w:val="clear" w:color="000000" w:fill="FFFFFF"/>
            <w:noWrap/>
            <w:hideMark/>
          </w:tcPr>
          <w:p w14:paraId="1858F63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74 (11.7)</w:t>
            </w:r>
          </w:p>
        </w:tc>
        <w:tc>
          <w:tcPr>
            <w:tcW w:w="1276" w:type="dxa"/>
            <w:shd w:val="clear" w:color="000000" w:fill="FFFFFF"/>
            <w:noWrap/>
            <w:hideMark/>
          </w:tcPr>
          <w:p w14:paraId="27EB58B4"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27 (11.1)</w:t>
            </w:r>
          </w:p>
        </w:tc>
        <w:tc>
          <w:tcPr>
            <w:tcW w:w="850" w:type="dxa"/>
            <w:vMerge/>
            <w:tcBorders>
              <w:top w:val="single" w:sz="4" w:space="0" w:color="auto"/>
              <w:bottom w:val="single" w:sz="4" w:space="0" w:color="auto"/>
              <w:right w:val="single" w:sz="12" w:space="0" w:color="auto"/>
            </w:tcBorders>
            <w:shd w:val="clear" w:color="000000" w:fill="FFFFFF"/>
          </w:tcPr>
          <w:p w14:paraId="0AB6C35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134" w:type="dxa"/>
            <w:tcBorders>
              <w:left w:val="single" w:sz="12" w:space="0" w:color="auto"/>
            </w:tcBorders>
            <w:shd w:val="clear" w:color="000000" w:fill="FFFFFF"/>
            <w:noWrap/>
            <w:hideMark/>
          </w:tcPr>
          <w:p w14:paraId="207195B0"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117 (12.9)</w:t>
            </w:r>
          </w:p>
        </w:tc>
        <w:tc>
          <w:tcPr>
            <w:tcW w:w="1134" w:type="dxa"/>
            <w:shd w:val="clear" w:color="000000" w:fill="FFFFFF"/>
            <w:noWrap/>
            <w:hideMark/>
          </w:tcPr>
          <w:p w14:paraId="40883EA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77 (15.2)</w:t>
            </w:r>
          </w:p>
        </w:tc>
        <w:tc>
          <w:tcPr>
            <w:tcW w:w="826" w:type="dxa"/>
            <w:vMerge/>
            <w:tcBorders>
              <w:top w:val="single" w:sz="4" w:space="0" w:color="auto"/>
              <w:bottom w:val="single" w:sz="4" w:space="0" w:color="auto"/>
              <w:right w:val="single" w:sz="12" w:space="0" w:color="auto"/>
            </w:tcBorders>
            <w:shd w:val="clear" w:color="000000" w:fill="FFFFFF"/>
          </w:tcPr>
          <w:p w14:paraId="45D96676"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301" w:type="dxa"/>
            <w:tcBorders>
              <w:left w:val="single" w:sz="12" w:space="0" w:color="auto"/>
            </w:tcBorders>
            <w:shd w:val="clear" w:color="000000" w:fill="FFFFFF"/>
            <w:noWrap/>
            <w:hideMark/>
          </w:tcPr>
          <w:p w14:paraId="403CA11F"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177 (14.9)</w:t>
            </w:r>
          </w:p>
        </w:tc>
        <w:tc>
          <w:tcPr>
            <w:tcW w:w="1134" w:type="dxa"/>
            <w:shd w:val="clear" w:color="000000" w:fill="FFFFFF"/>
            <w:noWrap/>
            <w:hideMark/>
          </w:tcPr>
          <w:p w14:paraId="70FDFD72"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139 (16.9)</w:t>
            </w:r>
          </w:p>
        </w:tc>
        <w:tc>
          <w:tcPr>
            <w:tcW w:w="811" w:type="dxa"/>
            <w:vMerge/>
            <w:tcBorders>
              <w:right w:val="single" w:sz="12" w:space="0" w:color="auto"/>
            </w:tcBorders>
            <w:shd w:val="clear" w:color="auto" w:fill="auto"/>
            <w:hideMark/>
          </w:tcPr>
          <w:p w14:paraId="5AF100C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315" w:type="dxa"/>
            <w:tcBorders>
              <w:left w:val="single" w:sz="12" w:space="0" w:color="auto"/>
            </w:tcBorders>
          </w:tcPr>
          <w:p w14:paraId="6AB82151"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585 (18.8)</w:t>
            </w:r>
          </w:p>
        </w:tc>
        <w:tc>
          <w:tcPr>
            <w:tcW w:w="1276" w:type="dxa"/>
          </w:tcPr>
          <w:p w14:paraId="34E31BC2"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472 (18.6)</w:t>
            </w:r>
          </w:p>
        </w:tc>
        <w:tc>
          <w:tcPr>
            <w:tcW w:w="708" w:type="dxa"/>
            <w:vMerge/>
          </w:tcPr>
          <w:p w14:paraId="07ACBA92"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r>
      <w:tr w:rsidR="00E82EC1" w:rsidRPr="005B08B8" w14:paraId="4604D5CF" w14:textId="77777777" w:rsidTr="00FB3ED4">
        <w:trPr>
          <w:trHeight w:val="305"/>
        </w:trPr>
        <w:tc>
          <w:tcPr>
            <w:tcW w:w="682" w:type="dxa"/>
            <w:vMerge/>
            <w:shd w:val="clear" w:color="000000" w:fill="FFFFFF"/>
            <w:noWrap/>
          </w:tcPr>
          <w:p w14:paraId="6A6D4990"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p>
        </w:tc>
        <w:tc>
          <w:tcPr>
            <w:tcW w:w="1004" w:type="dxa"/>
            <w:shd w:val="clear" w:color="000000" w:fill="FFFFFF"/>
          </w:tcPr>
          <w:p w14:paraId="7DAC0A27"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2017</w:t>
            </w:r>
          </w:p>
        </w:tc>
        <w:tc>
          <w:tcPr>
            <w:tcW w:w="1276" w:type="dxa"/>
            <w:shd w:val="clear" w:color="000000" w:fill="FFFFFF"/>
            <w:noWrap/>
            <w:hideMark/>
          </w:tcPr>
          <w:p w14:paraId="4C0E6923"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159 (25.0)</w:t>
            </w:r>
          </w:p>
        </w:tc>
        <w:tc>
          <w:tcPr>
            <w:tcW w:w="1276" w:type="dxa"/>
            <w:shd w:val="clear" w:color="000000" w:fill="FFFFFF"/>
            <w:noWrap/>
            <w:hideMark/>
          </w:tcPr>
          <w:p w14:paraId="5FE43E00"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85 (34.8)</w:t>
            </w:r>
          </w:p>
        </w:tc>
        <w:tc>
          <w:tcPr>
            <w:tcW w:w="850" w:type="dxa"/>
            <w:vMerge/>
            <w:tcBorders>
              <w:top w:val="single" w:sz="4" w:space="0" w:color="auto"/>
              <w:bottom w:val="single" w:sz="4" w:space="0" w:color="auto"/>
              <w:right w:val="single" w:sz="12" w:space="0" w:color="auto"/>
            </w:tcBorders>
            <w:shd w:val="clear" w:color="000000" w:fill="FFFFFF"/>
          </w:tcPr>
          <w:p w14:paraId="522B817B"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134" w:type="dxa"/>
            <w:tcBorders>
              <w:left w:val="single" w:sz="12" w:space="0" w:color="auto"/>
            </w:tcBorders>
            <w:shd w:val="clear" w:color="000000" w:fill="FFFFFF"/>
            <w:noWrap/>
            <w:hideMark/>
          </w:tcPr>
          <w:p w14:paraId="6A1332B5"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214 (23.7)</w:t>
            </w:r>
          </w:p>
        </w:tc>
        <w:tc>
          <w:tcPr>
            <w:tcW w:w="1134" w:type="dxa"/>
            <w:shd w:val="clear" w:color="000000" w:fill="FFFFFF"/>
            <w:noWrap/>
            <w:hideMark/>
          </w:tcPr>
          <w:p w14:paraId="7D8D4096"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150 (29.7)</w:t>
            </w:r>
          </w:p>
        </w:tc>
        <w:tc>
          <w:tcPr>
            <w:tcW w:w="826" w:type="dxa"/>
            <w:vMerge/>
            <w:tcBorders>
              <w:top w:val="single" w:sz="4" w:space="0" w:color="auto"/>
              <w:bottom w:val="single" w:sz="4" w:space="0" w:color="auto"/>
              <w:right w:val="single" w:sz="12" w:space="0" w:color="auto"/>
            </w:tcBorders>
            <w:shd w:val="clear" w:color="000000" w:fill="FFFFFF"/>
          </w:tcPr>
          <w:p w14:paraId="2EF3BDD8"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301" w:type="dxa"/>
            <w:tcBorders>
              <w:left w:val="single" w:sz="12" w:space="0" w:color="auto"/>
            </w:tcBorders>
            <w:shd w:val="clear" w:color="000000" w:fill="FFFFFF"/>
            <w:noWrap/>
            <w:hideMark/>
          </w:tcPr>
          <w:p w14:paraId="57C6CAF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279 (23.5)</w:t>
            </w:r>
          </w:p>
        </w:tc>
        <w:tc>
          <w:tcPr>
            <w:tcW w:w="1134" w:type="dxa"/>
            <w:shd w:val="clear" w:color="000000" w:fill="FFFFFF"/>
            <w:noWrap/>
            <w:hideMark/>
          </w:tcPr>
          <w:p w14:paraId="0065CBE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230 (28.0)</w:t>
            </w:r>
          </w:p>
        </w:tc>
        <w:tc>
          <w:tcPr>
            <w:tcW w:w="811" w:type="dxa"/>
            <w:vMerge/>
            <w:tcBorders>
              <w:right w:val="single" w:sz="12" w:space="0" w:color="auto"/>
            </w:tcBorders>
            <w:shd w:val="clear" w:color="auto" w:fill="auto"/>
            <w:hideMark/>
          </w:tcPr>
          <w:p w14:paraId="5C4C837B"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315" w:type="dxa"/>
            <w:tcBorders>
              <w:left w:val="single" w:sz="12" w:space="0" w:color="auto"/>
            </w:tcBorders>
          </w:tcPr>
          <w:p w14:paraId="7E5CFDB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629 (20.2)</w:t>
            </w:r>
          </w:p>
        </w:tc>
        <w:tc>
          <w:tcPr>
            <w:tcW w:w="1276" w:type="dxa"/>
          </w:tcPr>
          <w:p w14:paraId="507E639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592 (23.3)</w:t>
            </w:r>
          </w:p>
        </w:tc>
        <w:tc>
          <w:tcPr>
            <w:tcW w:w="708" w:type="dxa"/>
            <w:vMerge/>
          </w:tcPr>
          <w:p w14:paraId="1BC09445"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r>
      <w:tr w:rsidR="00E82EC1" w:rsidRPr="005B08B8" w14:paraId="2DD9BAFD" w14:textId="77777777" w:rsidTr="00FB3ED4">
        <w:trPr>
          <w:trHeight w:val="305"/>
        </w:trPr>
        <w:tc>
          <w:tcPr>
            <w:tcW w:w="682" w:type="dxa"/>
            <w:vMerge/>
            <w:shd w:val="clear" w:color="000000" w:fill="FFFFFF"/>
            <w:noWrap/>
          </w:tcPr>
          <w:p w14:paraId="428B4FA0"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p>
        </w:tc>
        <w:tc>
          <w:tcPr>
            <w:tcW w:w="1004" w:type="dxa"/>
            <w:shd w:val="clear" w:color="000000" w:fill="FFFFFF"/>
          </w:tcPr>
          <w:p w14:paraId="757A7667"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2018</w:t>
            </w:r>
          </w:p>
        </w:tc>
        <w:tc>
          <w:tcPr>
            <w:tcW w:w="1276" w:type="dxa"/>
            <w:shd w:val="clear" w:color="000000" w:fill="FFFFFF"/>
            <w:noWrap/>
            <w:hideMark/>
          </w:tcPr>
          <w:p w14:paraId="761D3FFB"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106 (16.7)</w:t>
            </w:r>
          </w:p>
        </w:tc>
        <w:tc>
          <w:tcPr>
            <w:tcW w:w="1276" w:type="dxa"/>
            <w:shd w:val="clear" w:color="000000" w:fill="FFFFFF"/>
            <w:noWrap/>
            <w:hideMark/>
          </w:tcPr>
          <w:p w14:paraId="5B2C760B"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51 (20.9)</w:t>
            </w:r>
          </w:p>
        </w:tc>
        <w:tc>
          <w:tcPr>
            <w:tcW w:w="850" w:type="dxa"/>
            <w:vMerge/>
            <w:tcBorders>
              <w:top w:val="single" w:sz="4" w:space="0" w:color="auto"/>
              <w:bottom w:val="single" w:sz="4" w:space="0" w:color="auto"/>
              <w:right w:val="single" w:sz="12" w:space="0" w:color="auto"/>
            </w:tcBorders>
            <w:shd w:val="clear" w:color="000000" w:fill="FFFFFF"/>
          </w:tcPr>
          <w:p w14:paraId="53B9798F"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134" w:type="dxa"/>
            <w:tcBorders>
              <w:left w:val="single" w:sz="12" w:space="0" w:color="auto"/>
            </w:tcBorders>
            <w:shd w:val="clear" w:color="000000" w:fill="FFFFFF"/>
            <w:noWrap/>
            <w:hideMark/>
          </w:tcPr>
          <w:p w14:paraId="0D793C91"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156 (17.3)</w:t>
            </w:r>
          </w:p>
        </w:tc>
        <w:tc>
          <w:tcPr>
            <w:tcW w:w="1134" w:type="dxa"/>
            <w:shd w:val="clear" w:color="000000" w:fill="FFFFFF"/>
            <w:noWrap/>
            <w:hideMark/>
          </w:tcPr>
          <w:p w14:paraId="7F154370"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99 (19.6)</w:t>
            </w:r>
          </w:p>
        </w:tc>
        <w:tc>
          <w:tcPr>
            <w:tcW w:w="826" w:type="dxa"/>
            <w:vMerge/>
            <w:tcBorders>
              <w:top w:val="single" w:sz="4" w:space="0" w:color="auto"/>
              <w:bottom w:val="single" w:sz="4" w:space="0" w:color="auto"/>
              <w:right w:val="single" w:sz="12" w:space="0" w:color="auto"/>
            </w:tcBorders>
            <w:shd w:val="clear" w:color="000000" w:fill="FFFFFF"/>
          </w:tcPr>
          <w:p w14:paraId="6DC92BC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301" w:type="dxa"/>
            <w:tcBorders>
              <w:left w:val="single" w:sz="12" w:space="0" w:color="auto"/>
            </w:tcBorders>
            <w:shd w:val="clear" w:color="000000" w:fill="FFFFFF"/>
            <w:noWrap/>
            <w:hideMark/>
          </w:tcPr>
          <w:p w14:paraId="59A24B16"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202 (17.0)</w:t>
            </w:r>
          </w:p>
        </w:tc>
        <w:tc>
          <w:tcPr>
            <w:tcW w:w="1134" w:type="dxa"/>
            <w:shd w:val="clear" w:color="000000" w:fill="FFFFFF"/>
            <w:noWrap/>
            <w:hideMark/>
          </w:tcPr>
          <w:p w14:paraId="42276F52"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145 (17.7)</w:t>
            </w:r>
          </w:p>
        </w:tc>
        <w:tc>
          <w:tcPr>
            <w:tcW w:w="811" w:type="dxa"/>
            <w:vMerge/>
            <w:tcBorders>
              <w:right w:val="single" w:sz="12" w:space="0" w:color="auto"/>
            </w:tcBorders>
            <w:shd w:val="clear" w:color="auto" w:fill="auto"/>
            <w:hideMark/>
          </w:tcPr>
          <w:p w14:paraId="7DE67EF1"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315" w:type="dxa"/>
            <w:tcBorders>
              <w:left w:val="single" w:sz="12" w:space="0" w:color="auto"/>
            </w:tcBorders>
          </w:tcPr>
          <w:p w14:paraId="0EA0E1CF"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642 (20.6)</w:t>
            </w:r>
          </w:p>
        </w:tc>
        <w:tc>
          <w:tcPr>
            <w:tcW w:w="1276" w:type="dxa"/>
          </w:tcPr>
          <w:p w14:paraId="4D037839"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546 (21.5)</w:t>
            </w:r>
          </w:p>
        </w:tc>
        <w:tc>
          <w:tcPr>
            <w:tcW w:w="708" w:type="dxa"/>
            <w:vMerge/>
          </w:tcPr>
          <w:p w14:paraId="1927FB20"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r>
      <w:tr w:rsidR="00E82EC1" w:rsidRPr="005B08B8" w14:paraId="6791E956" w14:textId="77777777" w:rsidTr="00FB3ED4">
        <w:trPr>
          <w:trHeight w:val="313"/>
        </w:trPr>
        <w:tc>
          <w:tcPr>
            <w:tcW w:w="682" w:type="dxa"/>
            <w:vMerge/>
            <w:tcBorders>
              <w:bottom w:val="single" w:sz="4" w:space="0" w:color="auto"/>
            </w:tcBorders>
            <w:shd w:val="clear" w:color="000000" w:fill="FFFFFF"/>
            <w:noWrap/>
          </w:tcPr>
          <w:p w14:paraId="14E756E0"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p>
        </w:tc>
        <w:tc>
          <w:tcPr>
            <w:tcW w:w="1004" w:type="dxa"/>
            <w:tcBorders>
              <w:bottom w:val="single" w:sz="4" w:space="0" w:color="auto"/>
            </w:tcBorders>
            <w:shd w:val="clear" w:color="000000" w:fill="FFFFFF"/>
          </w:tcPr>
          <w:p w14:paraId="09FC967C"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2019</w:t>
            </w:r>
          </w:p>
        </w:tc>
        <w:tc>
          <w:tcPr>
            <w:tcW w:w="1276" w:type="dxa"/>
            <w:tcBorders>
              <w:bottom w:val="single" w:sz="4" w:space="0" w:color="auto"/>
            </w:tcBorders>
            <w:shd w:val="clear" w:color="000000" w:fill="FFFFFF"/>
            <w:noWrap/>
          </w:tcPr>
          <w:p w14:paraId="3A25D4FC"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212 (33.4)</w:t>
            </w:r>
          </w:p>
        </w:tc>
        <w:tc>
          <w:tcPr>
            <w:tcW w:w="1276" w:type="dxa"/>
            <w:tcBorders>
              <w:bottom w:val="single" w:sz="4" w:space="0" w:color="auto"/>
            </w:tcBorders>
            <w:shd w:val="clear" w:color="000000" w:fill="FFFFFF"/>
            <w:noWrap/>
          </w:tcPr>
          <w:p w14:paraId="58689B64"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60 (24.6)</w:t>
            </w:r>
          </w:p>
        </w:tc>
        <w:tc>
          <w:tcPr>
            <w:tcW w:w="850" w:type="dxa"/>
            <w:vMerge/>
            <w:tcBorders>
              <w:top w:val="single" w:sz="4" w:space="0" w:color="auto"/>
              <w:bottom w:val="single" w:sz="4" w:space="0" w:color="auto"/>
              <w:right w:val="single" w:sz="12" w:space="0" w:color="auto"/>
            </w:tcBorders>
            <w:shd w:val="clear" w:color="000000" w:fill="FFFFFF"/>
          </w:tcPr>
          <w:p w14:paraId="401E2EFC"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134" w:type="dxa"/>
            <w:tcBorders>
              <w:left w:val="single" w:sz="12" w:space="0" w:color="auto"/>
              <w:bottom w:val="single" w:sz="4" w:space="0" w:color="auto"/>
            </w:tcBorders>
            <w:shd w:val="clear" w:color="000000" w:fill="FFFFFF"/>
            <w:noWrap/>
          </w:tcPr>
          <w:p w14:paraId="60FD4359"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286 (31.6)</w:t>
            </w:r>
          </w:p>
        </w:tc>
        <w:tc>
          <w:tcPr>
            <w:tcW w:w="1134" w:type="dxa"/>
            <w:tcBorders>
              <w:bottom w:val="single" w:sz="4" w:space="0" w:color="auto"/>
            </w:tcBorders>
            <w:shd w:val="clear" w:color="000000" w:fill="FFFFFF"/>
            <w:noWrap/>
          </w:tcPr>
          <w:p w14:paraId="6F0DAA4F"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111 (22.0)</w:t>
            </w:r>
          </w:p>
        </w:tc>
        <w:tc>
          <w:tcPr>
            <w:tcW w:w="826" w:type="dxa"/>
            <w:vMerge/>
            <w:tcBorders>
              <w:top w:val="single" w:sz="4" w:space="0" w:color="auto"/>
              <w:bottom w:val="single" w:sz="4" w:space="0" w:color="auto"/>
              <w:right w:val="single" w:sz="12" w:space="0" w:color="auto"/>
            </w:tcBorders>
            <w:shd w:val="clear" w:color="000000" w:fill="FFFFFF"/>
          </w:tcPr>
          <w:p w14:paraId="7A4B9800"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301" w:type="dxa"/>
            <w:tcBorders>
              <w:left w:val="single" w:sz="12" w:space="0" w:color="auto"/>
              <w:bottom w:val="single" w:sz="4" w:space="0" w:color="auto"/>
            </w:tcBorders>
            <w:shd w:val="clear" w:color="000000" w:fill="FFFFFF"/>
            <w:noWrap/>
          </w:tcPr>
          <w:p w14:paraId="41132938"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356 (30.0)</w:t>
            </w:r>
          </w:p>
        </w:tc>
        <w:tc>
          <w:tcPr>
            <w:tcW w:w="1134" w:type="dxa"/>
            <w:tcBorders>
              <w:bottom w:val="single" w:sz="4" w:space="0" w:color="auto"/>
            </w:tcBorders>
            <w:shd w:val="clear" w:color="000000" w:fill="FFFFFF"/>
            <w:noWrap/>
          </w:tcPr>
          <w:p w14:paraId="17210E81"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181 (22.0)</w:t>
            </w:r>
          </w:p>
        </w:tc>
        <w:tc>
          <w:tcPr>
            <w:tcW w:w="811" w:type="dxa"/>
            <w:vMerge/>
            <w:tcBorders>
              <w:bottom w:val="single" w:sz="4" w:space="0" w:color="auto"/>
              <w:right w:val="single" w:sz="12" w:space="0" w:color="auto"/>
            </w:tcBorders>
            <w:shd w:val="clear" w:color="auto" w:fill="auto"/>
          </w:tcPr>
          <w:p w14:paraId="6A363770"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315" w:type="dxa"/>
            <w:tcBorders>
              <w:left w:val="single" w:sz="12" w:space="0" w:color="auto"/>
              <w:bottom w:val="single" w:sz="4" w:space="0" w:color="auto"/>
            </w:tcBorders>
          </w:tcPr>
          <w:p w14:paraId="3CF9B5F4"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572 (18.4)</w:t>
            </w:r>
          </w:p>
        </w:tc>
        <w:tc>
          <w:tcPr>
            <w:tcW w:w="1276" w:type="dxa"/>
            <w:tcBorders>
              <w:bottom w:val="single" w:sz="4" w:space="0" w:color="auto"/>
            </w:tcBorders>
          </w:tcPr>
          <w:p w14:paraId="52C62B8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501 (19.7)</w:t>
            </w:r>
          </w:p>
        </w:tc>
        <w:tc>
          <w:tcPr>
            <w:tcW w:w="708" w:type="dxa"/>
            <w:vMerge/>
            <w:tcBorders>
              <w:bottom w:val="single" w:sz="4" w:space="0" w:color="auto"/>
            </w:tcBorders>
          </w:tcPr>
          <w:p w14:paraId="1781BF3B"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r>
      <w:tr w:rsidR="00E82EC1" w:rsidRPr="005B08B8" w14:paraId="2D8A09A9" w14:textId="77777777" w:rsidTr="00FB3ED4">
        <w:trPr>
          <w:trHeight w:val="313"/>
        </w:trPr>
        <w:tc>
          <w:tcPr>
            <w:tcW w:w="1686" w:type="dxa"/>
            <w:gridSpan w:val="2"/>
            <w:tcBorders>
              <w:top w:val="single" w:sz="4" w:space="0" w:color="auto"/>
              <w:bottom w:val="single" w:sz="12" w:space="0" w:color="auto"/>
            </w:tcBorders>
            <w:shd w:val="clear" w:color="000000" w:fill="FFFFFF"/>
            <w:noWrap/>
          </w:tcPr>
          <w:p w14:paraId="63B17D34"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proofErr w:type="spellStart"/>
            <w:r w:rsidRPr="005B08B8">
              <w:rPr>
                <w:rFonts w:ascii="Times New Roman" w:eastAsia="Times New Roman" w:hAnsi="Times New Roman" w:cs="Times New Roman"/>
                <w:color w:val="000000"/>
                <w:sz w:val="20"/>
                <w:szCs w:val="20"/>
                <w:lang w:eastAsia="es-ES"/>
              </w:rPr>
              <w:t>Mortality</w:t>
            </w:r>
            <w:proofErr w:type="spellEnd"/>
          </w:p>
        </w:tc>
        <w:tc>
          <w:tcPr>
            <w:tcW w:w="1276" w:type="dxa"/>
            <w:tcBorders>
              <w:top w:val="single" w:sz="4" w:space="0" w:color="auto"/>
              <w:bottom w:val="single" w:sz="12" w:space="0" w:color="auto"/>
            </w:tcBorders>
            <w:shd w:val="clear" w:color="000000" w:fill="FFFFFF"/>
            <w:noWrap/>
          </w:tcPr>
          <w:p w14:paraId="2B1D227D" w14:textId="77777777" w:rsidR="00E82EC1" w:rsidRPr="005B08B8" w:rsidRDefault="00E82EC1" w:rsidP="00FB3ED4">
            <w:pPr>
              <w:spacing w:after="0" w:line="240" w:lineRule="auto"/>
              <w:jc w:val="center"/>
              <w:rPr>
                <w:rFonts w:ascii="Times New Roman" w:eastAsia="Times New Roman" w:hAnsi="Times New Roman" w:cs="Times New Roman"/>
                <w:b/>
                <w:bCs/>
                <w:color w:val="000000"/>
                <w:sz w:val="20"/>
                <w:szCs w:val="20"/>
                <w:lang w:eastAsia="es-ES"/>
              </w:rPr>
            </w:pPr>
            <w:r w:rsidRPr="005B08B8">
              <w:rPr>
                <w:rFonts w:ascii="Times New Roman" w:eastAsia="Times New Roman" w:hAnsi="Times New Roman" w:cs="Times New Roman"/>
                <w:b/>
                <w:bCs/>
                <w:color w:val="000000"/>
                <w:sz w:val="20"/>
                <w:szCs w:val="20"/>
                <w:lang w:eastAsia="es-ES"/>
              </w:rPr>
              <w:t>61 (9.6)</w:t>
            </w:r>
          </w:p>
        </w:tc>
        <w:tc>
          <w:tcPr>
            <w:tcW w:w="1276" w:type="dxa"/>
            <w:tcBorders>
              <w:top w:val="single" w:sz="4" w:space="0" w:color="auto"/>
              <w:bottom w:val="single" w:sz="12" w:space="0" w:color="auto"/>
            </w:tcBorders>
            <w:shd w:val="clear" w:color="000000" w:fill="FFFFFF"/>
            <w:noWrap/>
          </w:tcPr>
          <w:p w14:paraId="17C0CCC9" w14:textId="77777777" w:rsidR="00E82EC1" w:rsidRPr="005B08B8" w:rsidRDefault="00E82EC1" w:rsidP="00FB3ED4">
            <w:pPr>
              <w:spacing w:after="0" w:line="240" w:lineRule="auto"/>
              <w:jc w:val="center"/>
              <w:rPr>
                <w:rFonts w:ascii="Times New Roman" w:eastAsia="Times New Roman" w:hAnsi="Times New Roman" w:cs="Times New Roman"/>
                <w:b/>
                <w:bCs/>
                <w:color w:val="000000"/>
                <w:sz w:val="20"/>
                <w:szCs w:val="20"/>
                <w:lang w:eastAsia="es-ES"/>
              </w:rPr>
            </w:pPr>
            <w:r w:rsidRPr="005B08B8">
              <w:rPr>
                <w:rFonts w:ascii="Times New Roman" w:eastAsia="Times New Roman" w:hAnsi="Times New Roman" w:cs="Times New Roman"/>
                <w:b/>
                <w:bCs/>
                <w:color w:val="000000"/>
                <w:sz w:val="20"/>
                <w:szCs w:val="20"/>
                <w:lang w:eastAsia="es-ES"/>
              </w:rPr>
              <w:t>49 (20.1)</w:t>
            </w:r>
          </w:p>
        </w:tc>
        <w:tc>
          <w:tcPr>
            <w:tcW w:w="850" w:type="dxa"/>
            <w:tcBorders>
              <w:top w:val="single" w:sz="4" w:space="0" w:color="auto"/>
              <w:bottom w:val="single" w:sz="12" w:space="0" w:color="auto"/>
              <w:right w:val="single" w:sz="12" w:space="0" w:color="auto"/>
            </w:tcBorders>
            <w:shd w:val="clear" w:color="000000" w:fill="FFFFFF"/>
          </w:tcPr>
          <w:p w14:paraId="5A7CF769" w14:textId="77777777" w:rsidR="00E82EC1" w:rsidRPr="005B08B8" w:rsidRDefault="00E82EC1" w:rsidP="00FB3ED4">
            <w:pPr>
              <w:spacing w:after="0" w:line="240" w:lineRule="auto"/>
              <w:jc w:val="center"/>
              <w:rPr>
                <w:rFonts w:ascii="Times New Roman" w:eastAsia="Times New Roman" w:hAnsi="Times New Roman" w:cs="Times New Roman"/>
                <w:b/>
                <w:bCs/>
                <w:color w:val="000000"/>
                <w:sz w:val="20"/>
                <w:szCs w:val="20"/>
                <w:lang w:eastAsia="es-ES"/>
              </w:rPr>
            </w:pPr>
            <w:r w:rsidRPr="005B08B8">
              <w:rPr>
                <w:rFonts w:ascii="Times New Roman" w:eastAsia="Times New Roman" w:hAnsi="Times New Roman" w:cs="Times New Roman"/>
                <w:b/>
                <w:bCs/>
                <w:color w:val="000000"/>
                <w:sz w:val="20"/>
                <w:szCs w:val="20"/>
                <w:lang w:eastAsia="es-ES"/>
              </w:rPr>
              <w:t>&lt;0.001</w:t>
            </w:r>
          </w:p>
        </w:tc>
        <w:tc>
          <w:tcPr>
            <w:tcW w:w="1134" w:type="dxa"/>
            <w:tcBorders>
              <w:top w:val="single" w:sz="4" w:space="0" w:color="auto"/>
              <w:left w:val="single" w:sz="12" w:space="0" w:color="auto"/>
              <w:bottom w:val="single" w:sz="12" w:space="0" w:color="auto"/>
            </w:tcBorders>
            <w:shd w:val="clear" w:color="000000" w:fill="FFFFFF"/>
            <w:noWrap/>
          </w:tcPr>
          <w:p w14:paraId="072C606C" w14:textId="77777777" w:rsidR="00E82EC1" w:rsidRPr="005B08B8" w:rsidRDefault="00E82EC1" w:rsidP="00FB3ED4">
            <w:pPr>
              <w:spacing w:after="0" w:line="240" w:lineRule="auto"/>
              <w:jc w:val="center"/>
              <w:rPr>
                <w:rFonts w:ascii="Times New Roman" w:eastAsia="Times New Roman" w:hAnsi="Times New Roman" w:cs="Times New Roman"/>
                <w:b/>
                <w:bCs/>
                <w:color w:val="000000"/>
                <w:sz w:val="20"/>
                <w:szCs w:val="20"/>
                <w:lang w:eastAsia="es-ES"/>
              </w:rPr>
            </w:pPr>
            <w:r w:rsidRPr="005B08B8">
              <w:rPr>
                <w:rFonts w:ascii="Times New Roman" w:eastAsia="Times New Roman" w:hAnsi="Times New Roman" w:cs="Times New Roman"/>
                <w:b/>
                <w:bCs/>
                <w:color w:val="000000"/>
                <w:sz w:val="20"/>
                <w:szCs w:val="20"/>
                <w:lang w:eastAsia="es-ES"/>
              </w:rPr>
              <w:t>84 (9.3)</w:t>
            </w:r>
          </w:p>
        </w:tc>
        <w:tc>
          <w:tcPr>
            <w:tcW w:w="1134" w:type="dxa"/>
            <w:tcBorders>
              <w:top w:val="single" w:sz="4" w:space="0" w:color="auto"/>
              <w:bottom w:val="single" w:sz="12" w:space="0" w:color="auto"/>
            </w:tcBorders>
            <w:shd w:val="clear" w:color="000000" w:fill="FFFFFF"/>
            <w:noWrap/>
          </w:tcPr>
          <w:p w14:paraId="4C7BCA94" w14:textId="77777777" w:rsidR="00E82EC1" w:rsidRPr="005B08B8" w:rsidRDefault="00E82EC1" w:rsidP="00FB3ED4">
            <w:pPr>
              <w:spacing w:after="0" w:line="240" w:lineRule="auto"/>
              <w:jc w:val="center"/>
              <w:rPr>
                <w:rFonts w:ascii="Times New Roman" w:eastAsia="Times New Roman" w:hAnsi="Times New Roman" w:cs="Times New Roman"/>
                <w:b/>
                <w:bCs/>
                <w:color w:val="000000"/>
                <w:sz w:val="20"/>
                <w:szCs w:val="20"/>
                <w:lang w:eastAsia="es-ES"/>
              </w:rPr>
            </w:pPr>
            <w:r w:rsidRPr="005B08B8">
              <w:rPr>
                <w:rFonts w:ascii="Times New Roman" w:eastAsia="Times New Roman" w:hAnsi="Times New Roman" w:cs="Times New Roman"/>
                <w:b/>
                <w:bCs/>
                <w:color w:val="000000"/>
                <w:sz w:val="20"/>
                <w:szCs w:val="20"/>
                <w:lang w:eastAsia="es-ES"/>
              </w:rPr>
              <w:t>75 (14.9)</w:t>
            </w:r>
          </w:p>
        </w:tc>
        <w:tc>
          <w:tcPr>
            <w:tcW w:w="826" w:type="dxa"/>
            <w:tcBorders>
              <w:top w:val="single" w:sz="4" w:space="0" w:color="auto"/>
              <w:bottom w:val="single" w:sz="12" w:space="0" w:color="auto"/>
              <w:right w:val="single" w:sz="12" w:space="0" w:color="auto"/>
            </w:tcBorders>
            <w:shd w:val="clear" w:color="000000" w:fill="FFFFFF"/>
          </w:tcPr>
          <w:p w14:paraId="44176436" w14:textId="77777777" w:rsidR="00E82EC1" w:rsidRPr="005B08B8" w:rsidRDefault="00E82EC1" w:rsidP="00FB3ED4">
            <w:pPr>
              <w:spacing w:after="0" w:line="240" w:lineRule="auto"/>
              <w:jc w:val="center"/>
              <w:rPr>
                <w:rFonts w:ascii="Times New Roman" w:eastAsia="Times New Roman" w:hAnsi="Times New Roman" w:cs="Times New Roman"/>
                <w:b/>
                <w:bCs/>
                <w:color w:val="000000"/>
                <w:sz w:val="20"/>
                <w:szCs w:val="20"/>
                <w:lang w:eastAsia="es-ES"/>
              </w:rPr>
            </w:pPr>
            <w:r w:rsidRPr="005B08B8">
              <w:rPr>
                <w:rFonts w:ascii="Times New Roman" w:eastAsia="Times New Roman" w:hAnsi="Times New Roman" w:cs="Times New Roman"/>
                <w:b/>
                <w:bCs/>
                <w:color w:val="000000"/>
                <w:sz w:val="20"/>
                <w:szCs w:val="20"/>
                <w:lang w:eastAsia="es-ES"/>
              </w:rPr>
              <w:t>&lt;0.01</w:t>
            </w:r>
          </w:p>
        </w:tc>
        <w:tc>
          <w:tcPr>
            <w:tcW w:w="1301" w:type="dxa"/>
            <w:tcBorders>
              <w:top w:val="single" w:sz="4" w:space="0" w:color="auto"/>
              <w:left w:val="single" w:sz="12" w:space="0" w:color="auto"/>
              <w:bottom w:val="single" w:sz="12" w:space="0" w:color="auto"/>
            </w:tcBorders>
            <w:shd w:val="clear" w:color="000000" w:fill="FFFFFF"/>
            <w:noWrap/>
          </w:tcPr>
          <w:p w14:paraId="506C3A4B" w14:textId="77777777" w:rsidR="00E82EC1" w:rsidRPr="005B08B8" w:rsidRDefault="00E82EC1" w:rsidP="00FB3ED4">
            <w:pPr>
              <w:spacing w:after="0" w:line="240" w:lineRule="auto"/>
              <w:jc w:val="center"/>
              <w:rPr>
                <w:rFonts w:ascii="Times New Roman" w:eastAsia="Times New Roman" w:hAnsi="Times New Roman" w:cs="Times New Roman"/>
                <w:b/>
                <w:bCs/>
                <w:color w:val="000000"/>
                <w:sz w:val="20"/>
                <w:szCs w:val="20"/>
                <w:lang w:eastAsia="es-ES"/>
              </w:rPr>
            </w:pPr>
            <w:r w:rsidRPr="005B08B8">
              <w:rPr>
                <w:rFonts w:ascii="Times New Roman" w:eastAsia="Calibri" w:hAnsi="Times New Roman" w:cs="Times New Roman"/>
                <w:b/>
                <w:bCs/>
                <w:sz w:val="20"/>
                <w:szCs w:val="20"/>
              </w:rPr>
              <w:t>99 (8.3)</w:t>
            </w:r>
          </w:p>
        </w:tc>
        <w:tc>
          <w:tcPr>
            <w:tcW w:w="1134" w:type="dxa"/>
            <w:tcBorders>
              <w:top w:val="single" w:sz="4" w:space="0" w:color="auto"/>
              <w:bottom w:val="single" w:sz="12" w:space="0" w:color="auto"/>
            </w:tcBorders>
            <w:shd w:val="clear" w:color="000000" w:fill="FFFFFF"/>
            <w:noWrap/>
          </w:tcPr>
          <w:p w14:paraId="63051E72" w14:textId="77777777" w:rsidR="00E82EC1" w:rsidRPr="005B08B8" w:rsidRDefault="00E82EC1" w:rsidP="00FB3ED4">
            <w:pPr>
              <w:spacing w:after="0" w:line="240" w:lineRule="auto"/>
              <w:jc w:val="center"/>
              <w:rPr>
                <w:rFonts w:ascii="Times New Roman" w:eastAsia="Times New Roman" w:hAnsi="Times New Roman" w:cs="Times New Roman"/>
                <w:b/>
                <w:bCs/>
                <w:color w:val="000000"/>
                <w:sz w:val="20"/>
                <w:szCs w:val="20"/>
                <w:lang w:eastAsia="es-ES"/>
              </w:rPr>
            </w:pPr>
            <w:r w:rsidRPr="005B08B8">
              <w:rPr>
                <w:rFonts w:ascii="Times New Roman" w:eastAsia="Calibri" w:hAnsi="Times New Roman" w:cs="Times New Roman"/>
                <w:b/>
                <w:bCs/>
                <w:sz w:val="20"/>
                <w:szCs w:val="20"/>
              </w:rPr>
              <w:t>95 (11.6)</w:t>
            </w:r>
          </w:p>
        </w:tc>
        <w:tc>
          <w:tcPr>
            <w:tcW w:w="811" w:type="dxa"/>
            <w:tcBorders>
              <w:top w:val="single" w:sz="4" w:space="0" w:color="auto"/>
              <w:bottom w:val="single" w:sz="12" w:space="0" w:color="auto"/>
              <w:right w:val="single" w:sz="12" w:space="0" w:color="auto"/>
            </w:tcBorders>
            <w:shd w:val="clear" w:color="auto" w:fill="auto"/>
          </w:tcPr>
          <w:p w14:paraId="566DD507" w14:textId="77777777" w:rsidR="00E82EC1" w:rsidRPr="005B08B8" w:rsidRDefault="00E82EC1" w:rsidP="00FB3ED4">
            <w:pPr>
              <w:spacing w:after="0" w:line="240" w:lineRule="auto"/>
              <w:jc w:val="center"/>
              <w:rPr>
                <w:rFonts w:ascii="Times New Roman" w:eastAsia="Times New Roman" w:hAnsi="Times New Roman" w:cs="Times New Roman"/>
                <w:b/>
                <w:bCs/>
                <w:color w:val="000000"/>
                <w:sz w:val="20"/>
                <w:szCs w:val="20"/>
                <w:lang w:eastAsia="es-ES"/>
              </w:rPr>
            </w:pPr>
            <w:r w:rsidRPr="005B08B8">
              <w:rPr>
                <w:rFonts w:ascii="Times New Roman" w:eastAsia="Calibri" w:hAnsi="Times New Roman" w:cs="Times New Roman"/>
                <w:b/>
                <w:bCs/>
                <w:sz w:val="20"/>
                <w:szCs w:val="20"/>
              </w:rPr>
              <w:t>&lt;0.05</w:t>
            </w:r>
          </w:p>
        </w:tc>
        <w:tc>
          <w:tcPr>
            <w:tcW w:w="1315" w:type="dxa"/>
            <w:tcBorders>
              <w:top w:val="single" w:sz="4" w:space="0" w:color="auto"/>
              <w:left w:val="single" w:sz="12" w:space="0" w:color="auto"/>
              <w:bottom w:val="single" w:sz="12" w:space="0" w:color="auto"/>
            </w:tcBorders>
          </w:tcPr>
          <w:p w14:paraId="4E9250AC" w14:textId="77777777" w:rsidR="00E82EC1" w:rsidRPr="005B08B8" w:rsidRDefault="00E82EC1" w:rsidP="00FB3ED4">
            <w:pPr>
              <w:spacing w:after="0" w:line="240" w:lineRule="auto"/>
              <w:jc w:val="center"/>
              <w:rPr>
                <w:rFonts w:ascii="Times New Roman" w:eastAsia="Calibri" w:hAnsi="Times New Roman" w:cs="Times New Roman"/>
                <w:sz w:val="20"/>
                <w:szCs w:val="20"/>
              </w:rPr>
            </w:pPr>
            <w:r w:rsidRPr="005B08B8">
              <w:rPr>
                <w:rFonts w:ascii="Times New Roman" w:eastAsia="Calibri" w:hAnsi="Times New Roman" w:cs="Times New Roman"/>
                <w:sz w:val="20"/>
                <w:szCs w:val="20"/>
              </w:rPr>
              <w:t>202 (6.5)</w:t>
            </w:r>
          </w:p>
        </w:tc>
        <w:tc>
          <w:tcPr>
            <w:tcW w:w="1276" w:type="dxa"/>
            <w:tcBorders>
              <w:top w:val="single" w:sz="4" w:space="0" w:color="auto"/>
              <w:bottom w:val="single" w:sz="12" w:space="0" w:color="auto"/>
            </w:tcBorders>
          </w:tcPr>
          <w:p w14:paraId="5E2DBC3C" w14:textId="77777777" w:rsidR="00E82EC1" w:rsidRPr="005B08B8" w:rsidRDefault="00E82EC1" w:rsidP="00FB3ED4">
            <w:pPr>
              <w:spacing w:after="0" w:line="240" w:lineRule="auto"/>
              <w:jc w:val="center"/>
              <w:rPr>
                <w:rFonts w:ascii="Times New Roman" w:eastAsia="Calibri" w:hAnsi="Times New Roman" w:cs="Times New Roman"/>
                <w:sz w:val="20"/>
                <w:szCs w:val="20"/>
              </w:rPr>
            </w:pPr>
            <w:r w:rsidRPr="005B08B8">
              <w:rPr>
                <w:rFonts w:ascii="Times New Roman" w:eastAsia="Calibri" w:hAnsi="Times New Roman" w:cs="Times New Roman"/>
                <w:sz w:val="20"/>
                <w:szCs w:val="20"/>
              </w:rPr>
              <w:t>156 (6.1)</w:t>
            </w:r>
          </w:p>
        </w:tc>
        <w:tc>
          <w:tcPr>
            <w:tcW w:w="708" w:type="dxa"/>
            <w:tcBorders>
              <w:top w:val="single" w:sz="4" w:space="0" w:color="auto"/>
              <w:bottom w:val="single" w:sz="12" w:space="0" w:color="auto"/>
            </w:tcBorders>
          </w:tcPr>
          <w:p w14:paraId="1B9B3D44" w14:textId="77777777" w:rsidR="00E82EC1" w:rsidRPr="005B08B8" w:rsidRDefault="00E82EC1" w:rsidP="00FB3ED4">
            <w:pPr>
              <w:spacing w:after="0" w:line="240" w:lineRule="auto"/>
              <w:jc w:val="center"/>
              <w:rPr>
                <w:rFonts w:ascii="Times New Roman" w:eastAsia="Calibri" w:hAnsi="Times New Roman" w:cs="Times New Roman"/>
                <w:sz w:val="20"/>
                <w:szCs w:val="20"/>
              </w:rPr>
            </w:pPr>
            <w:r w:rsidRPr="005B08B8">
              <w:rPr>
                <w:rFonts w:ascii="Times New Roman" w:eastAsia="Calibri" w:hAnsi="Times New Roman" w:cs="Times New Roman"/>
                <w:sz w:val="20"/>
                <w:szCs w:val="20"/>
              </w:rPr>
              <w:t>NS</w:t>
            </w:r>
          </w:p>
        </w:tc>
      </w:tr>
      <w:tr w:rsidR="00E82EC1" w:rsidRPr="005B08B8" w14:paraId="6A09042A" w14:textId="77777777" w:rsidTr="00FB3ED4">
        <w:trPr>
          <w:trHeight w:val="323"/>
        </w:trPr>
        <w:tc>
          <w:tcPr>
            <w:tcW w:w="1686" w:type="dxa"/>
            <w:gridSpan w:val="2"/>
            <w:vMerge w:val="restart"/>
            <w:tcBorders>
              <w:top w:val="single" w:sz="12" w:space="0" w:color="auto"/>
            </w:tcBorders>
            <w:shd w:val="clear" w:color="000000" w:fill="FFFFFF"/>
            <w:noWrap/>
            <w:hideMark/>
          </w:tcPr>
          <w:p w14:paraId="23A15577" w14:textId="77777777" w:rsidR="00E82EC1" w:rsidRPr="005B08B8" w:rsidRDefault="00E82EC1" w:rsidP="00FB3ED4">
            <w:pPr>
              <w:spacing w:after="0" w:line="240" w:lineRule="auto"/>
              <w:jc w:val="center"/>
              <w:rPr>
                <w:rFonts w:ascii="Times New Roman" w:eastAsia="Times New Roman" w:hAnsi="Times New Roman" w:cs="Times New Roman"/>
                <w:b/>
                <w:bCs/>
                <w:color w:val="000000"/>
                <w:sz w:val="20"/>
                <w:szCs w:val="20"/>
                <w:lang w:val="en-GB" w:eastAsia="es-ES"/>
              </w:rPr>
            </w:pPr>
            <w:r w:rsidRPr="005B08B8">
              <w:rPr>
                <w:rFonts w:ascii="Times New Roman" w:eastAsia="Times New Roman" w:hAnsi="Times New Roman" w:cs="Times New Roman"/>
                <w:b/>
                <w:bCs/>
                <w:color w:val="000000"/>
                <w:sz w:val="20"/>
                <w:szCs w:val="20"/>
                <w:lang w:val="en-GB" w:eastAsia="es-ES"/>
              </w:rPr>
              <w:t>HOSPITAL-WIDE PATIENTS</w:t>
            </w:r>
          </w:p>
        </w:tc>
        <w:tc>
          <w:tcPr>
            <w:tcW w:w="2552" w:type="dxa"/>
            <w:gridSpan w:val="2"/>
            <w:tcBorders>
              <w:top w:val="single" w:sz="12" w:space="0" w:color="auto"/>
            </w:tcBorders>
            <w:shd w:val="clear" w:color="000000" w:fill="FFFFFF"/>
            <w:noWrap/>
            <w:hideMark/>
          </w:tcPr>
          <w:p w14:paraId="7F586B20"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roofErr w:type="spellStart"/>
            <w:r w:rsidRPr="005B08B8">
              <w:rPr>
                <w:rFonts w:ascii="Times New Roman" w:eastAsia="Times New Roman" w:hAnsi="Times New Roman" w:cs="Times New Roman"/>
                <w:color w:val="000000"/>
                <w:sz w:val="20"/>
                <w:szCs w:val="20"/>
                <w:lang w:eastAsia="es-ES"/>
              </w:rPr>
              <w:t>Stay</w:t>
            </w:r>
            <w:proofErr w:type="spellEnd"/>
            <w:r w:rsidRPr="005B08B8">
              <w:rPr>
                <w:rFonts w:ascii="Times New Roman" w:eastAsia="Times New Roman" w:hAnsi="Times New Roman" w:cs="Times New Roman"/>
                <w:color w:val="000000"/>
                <w:sz w:val="20"/>
                <w:szCs w:val="20"/>
                <w:lang w:eastAsia="es-ES"/>
              </w:rPr>
              <w:t xml:space="preserve"> ≤ 48 </w:t>
            </w:r>
            <w:proofErr w:type="spellStart"/>
            <w:r w:rsidRPr="005B08B8">
              <w:rPr>
                <w:rFonts w:ascii="Times New Roman" w:eastAsia="Times New Roman" w:hAnsi="Times New Roman" w:cs="Times New Roman"/>
                <w:color w:val="000000"/>
                <w:sz w:val="20"/>
                <w:szCs w:val="20"/>
                <w:lang w:eastAsia="es-ES"/>
              </w:rPr>
              <w:t>hours</w:t>
            </w:r>
            <w:proofErr w:type="spellEnd"/>
          </w:p>
        </w:tc>
        <w:tc>
          <w:tcPr>
            <w:tcW w:w="850" w:type="dxa"/>
            <w:vMerge w:val="restart"/>
            <w:tcBorders>
              <w:top w:val="single" w:sz="12" w:space="0" w:color="auto"/>
              <w:bottom w:val="single" w:sz="4" w:space="0" w:color="auto"/>
              <w:right w:val="single" w:sz="12" w:space="0" w:color="auto"/>
            </w:tcBorders>
          </w:tcPr>
          <w:p w14:paraId="7E12B3F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p</w:t>
            </w:r>
          </w:p>
        </w:tc>
        <w:tc>
          <w:tcPr>
            <w:tcW w:w="2268" w:type="dxa"/>
            <w:gridSpan w:val="2"/>
            <w:tcBorders>
              <w:top w:val="single" w:sz="12" w:space="0" w:color="auto"/>
              <w:left w:val="single" w:sz="12" w:space="0" w:color="auto"/>
            </w:tcBorders>
            <w:shd w:val="clear" w:color="auto" w:fill="auto"/>
            <w:noWrap/>
            <w:hideMark/>
          </w:tcPr>
          <w:p w14:paraId="2E8F08FC"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roofErr w:type="spellStart"/>
            <w:r w:rsidRPr="005B08B8">
              <w:rPr>
                <w:rFonts w:ascii="Times New Roman" w:eastAsia="Times New Roman" w:hAnsi="Times New Roman" w:cs="Times New Roman"/>
                <w:color w:val="000000"/>
                <w:sz w:val="20"/>
                <w:szCs w:val="20"/>
                <w:lang w:eastAsia="es-ES"/>
              </w:rPr>
              <w:t>Stay</w:t>
            </w:r>
            <w:proofErr w:type="spellEnd"/>
            <w:r w:rsidRPr="005B08B8">
              <w:rPr>
                <w:rFonts w:ascii="Times New Roman" w:eastAsia="Times New Roman" w:hAnsi="Times New Roman" w:cs="Times New Roman"/>
                <w:color w:val="000000"/>
                <w:sz w:val="20"/>
                <w:szCs w:val="20"/>
                <w:lang w:eastAsia="es-ES"/>
              </w:rPr>
              <w:t xml:space="preserve"> ≤ 72 </w:t>
            </w:r>
            <w:proofErr w:type="spellStart"/>
            <w:r w:rsidRPr="005B08B8">
              <w:rPr>
                <w:rFonts w:ascii="Times New Roman" w:eastAsia="Times New Roman" w:hAnsi="Times New Roman" w:cs="Times New Roman"/>
                <w:color w:val="000000"/>
                <w:sz w:val="20"/>
                <w:szCs w:val="20"/>
                <w:lang w:eastAsia="es-ES"/>
              </w:rPr>
              <w:t>hours</w:t>
            </w:r>
            <w:proofErr w:type="spellEnd"/>
          </w:p>
        </w:tc>
        <w:tc>
          <w:tcPr>
            <w:tcW w:w="826" w:type="dxa"/>
            <w:vMerge w:val="restart"/>
            <w:tcBorders>
              <w:top w:val="single" w:sz="12" w:space="0" w:color="auto"/>
              <w:bottom w:val="single" w:sz="4" w:space="0" w:color="auto"/>
              <w:right w:val="single" w:sz="12" w:space="0" w:color="auto"/>
            </w:tcBorders>
          </w:tcPr>
          <w:p w14:paraId="405887EF"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p</w:t>
            </w:r>
          </w:p>
        </w:tc>
        <w:tc>
          <w:tcPr>
            <w:tcW w:w="2435" w:type="dxa"/>
            <w:gridSpan w:val="2"/>
            <w:tcBorders>
              <w:top w:val="single" w:sz="12" w:space="0" w:color="auto"/>
              <w:left w:val="single" w:sz="12" w:space="0" w:color="auto"/>
            </w:tcBorders>
            <w:shd w:val="clear" w:color="auto" w:fill="auto"/>
            <w:noWrap/>
            <w:hideMark/>
          </w:tcPr>
          <w:p w14:paraId="1F63B43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roofErr w:type="spellStart"/>
            <w:r w:rsidRPr="005B08B8">
              <w:rPr>
                <w:rFonts w:ascii="Times New Roman" w:eastAsia="Times New Roman" w:hAnsi="Times New Roman" w:cs="Times New Roman"/>
                <w:color w:val="000000"/>
                <w:sz w:val="20"/>
                <w:szCs w:val="20"/>
                <w:lang w:eastAsia="es-ES"/>
              </w:rPr>
              <w:t>Stay</w:t>
            </w:r>
            <w:proofErr w:type="spellEnd"/>
            <w:r w:rsidRPr="005B08B8">
              <w:rPr>
                <w:rFonts w:ascii="Times New Roman" w:eastAsia="Times New Roman" w:hAnsi="Times New Roman" w:cs="Times New Roman"/>
                <w:color w:val="000000"/>
                <w:sz w:val="20"/>
                <w:szCs w:val="20"/>
                <w:lang w:eastAsia="es-ES"/>
              </w:rPr>
              <w:t xml:space="preserve"> ≤ 96 </w:t>
            </w:r>
            <w:proofErr w:type="spellStart"/>
            <w:r w:rsidRPr="005B08B8">
              <w:rPr>
                <w:rFonts w:ascii="Times New Roman" w:eastAsia="Times New Roman" w:hAnsi="Times New Roman" w:cs="Times New Roman"/>
                <w:color w:val="000000"/>
                <w:sz w:val="20"/>
                <w:szCs w:val="20"/>
                <w:lang w:eastAsia="es-ES"/>
              </w:rPr>
              <w:t>hours</w:t>
            </w:r>
            <w:proofErr w:type="spellEnd"/>
          </w:p>
        </w:tc>
        <w:tc>
          <w:tcPr>
            <w:tcW w:w="811" w:type="dxa"/>
            <w:vMerge w:val="restart"/>
            <w:tcBorders>
              <w:top w:val="single" w:sz="12" w:space="0" w:color="auto"/>
              <w:right w:val="single" w:sz="12" w:space="0" w:color="auto"/>
            </w:tcBorders>
            <w:shd w:val="clear" w:color="auto" w:fill="auto"/>
            <w:noWrap/>
            <w:hideMark/>
          </w:tcPr>
          <w:p w14:paraId="4F066EE3"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p</w:t>
            </w:r>
          </w:p>
          <w:p w14:paraId="44D8D56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2591" w:type="dxa"/>
            <w:gridSpan w:val="2"/>
            <w:tcBorders>
              <w:top w:val="single" w:sz="12" w:space="0" w:color="auto"/>
              <w:left w:val="single" w:sz="12" w:space="0" w:color="auto"/>
            </w:tcBorders>
          </w:tcPr>
          <w:p w14:paraId="4D80A411"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roofErr w:type="spellStart"/>
            <w:r w:rsidRPr="005B08B8">
              <w:rPr>
                <w:rFonts w:ascii="Times New Roman" w:eastAsia="Times New Roman" w:hAnsi="Times New Roman" w:cs="Times New Roman"/>
                <w:color w:val="000000"/>
                <w:sz w:val="20"/>
                <w:szCs w:val="20"/>
                <w:lang w:eastAsia="es-ES"/>
              </w:rPr>
              <w:t>Stay</w:t>
            </w:r>
            <w:proofErr w:type="spellEnd"/>
            <w:r w:rsidRPr="005B08B8">
              <w:rPr>
                <w:rFonts w:ascii="Times New Roman" w:eastAsia="Times New Roman" w:hAnsi="Times New Roman" w:cs="Times New Roman"/>
                <w:color w:val="000000"/>
                <w:sz w:val="20"/>
                <w:szCs w:val="20"/>
                <w:lang w:eastAsia="es-ES"/>
              </w:rPr>
              <w:t xml:space="preserve"> &gt; 96 </w:t>
            </w:r>
            <w:proofErr w:type="spellStart"/>
            <w:r w:rsidRPr="005B08B8">
              <w:rPr>
                <w:rFonts w:ascii="Times New Roman" w:eastAsia="Times New Roman" w:hAnsi="Times New Roman" w:cs="Times New Roman"/>
                <w:color w:val="000000"/>
                <w:sz w:val="20"/>
                <w:szCs w:val="20"/>
                <w:lang w:eastAsia="es-ES"/>
              </w:rPr>
              <w:t>hours</w:t>
            </w:r>
            <w:proofErr w:type="spellEnd"/>
          </w:p>
        </w:tc>
        <w:tc>
          <w:tcPr>
            <w:tcW w:w="708" w:type="dxa"/>
            <w:vMerge w:val="restart"/>
            <w:tcBorders>
              <w:top w:val="single" w:sz="12" w:space="0" w:color="auto"/>
            </w:tcBorders>
          </w:tcPr>
          <w:p w14:paraId="5B23087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p</w:t>
            </w:r>
          </w:p>
        </w:tc>
      </w:tr>
      <w:tr w:rsidR="00E82EC1" w:rsidRPr="005B08B8" w14:paraId="3A17836C" w14:textId="77777777" w:rsidTr="00FB3ED4">
        <w:trPr>
          <w:trHeight w:val="313"/>
        </w:trPr>
        <w:tc>
          <w:tcPr>
            <w:tcW w:w="1686" w:type="dxa"/>
            <w:gridSpan w:val="2"/>
            <w:vMerge/>
            <w:hideMark/>
          </w:tcPr>
          <w:p w14:paraId="76F1A2E9" w14:textId="77777777" w:rsidR="00E82EC1" w:rsidRPr="005B08B8" w:rsidRDefault="00E82EC1" w:rsidP="00FB3ED4">
            <w:pPr>
              <w:spacing w:after="0" w:line="240" w:lineRule="auto"/>
              <w:rPr>
                <w:rFonts w:ascii="Times New Roman" w:eastAsia="Times New Roman" w:hAnsi="Times New Roman" w:cs="Times New Roman"/>
                <w:b/>
                <w:bCs/>
                <w:color w:val="000000"/>
                <w:sz w:val="20"/>
                <w:szCs w:val="20"/>
                <w:lang w:eastAsia="es-ES"/>
              </w:rPr>
            </w:pPr>
          </w:p>
        </w:tc>
        <w:tc>
          <w:tcPr>
            <w:tcW w:w="1276" w:type="dxa"/>
            <w:shd w:val="clear" w:color="000000" w:fill="FFFFFF"/>
            <w:noWrap/>
            <w:hideMark/>
          </w:tcPr>
          <w:p w14:paraId="2F03B4D0"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WD  (%)</w:t>
            </w:r>
          </w:p>
          <w:p w14:paraId="3C3C6641"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n=12028</w:t>
            </w:r>
          </w:p>
        </w:tc>
        <w:tc>
          <w:tcPr>
            <w:tcW w:w="1276" w:type="dxa"/>
            <w:shd w:val="clear" w:color="000000" w:fill="FFFFFF"/>
            <w:noWrap/>
            <w:hideMark/>
          </w:tcPr>
          <w:p w14:paraId="742BAB85"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WE (%)</w:t>
            </w:r>
          </w:p>
          <w:p w14:paraId="4A5FFA56"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n=6872</w:t>
            </w:r>
          </w:p>
        </w:tc>
        <w:tc>
          <w:tcPr>
            <w:tcW w:w="850" w:type="dxa"/>
            <w:vMerge/>
            <w:tcBorders>
              <w:top w:val="single" w:sz="4" w:space="0" w:color="auto"/>
              <w:bottom w:val="single" w:sz="4" w:space="0" w:color="auto"/>
              <w:right w:val="single" w:sz="12" w:space="0" w:color="auto"/>
            </w:tcBorders>
            <w:shd w:val="clear" w:color="000000" w:fill="FFFFFF"/>
          </w:tcPr>
          <w:p w14:paraId="5F139A2B"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134" w:type="dxa"/>
            <w:tcBorders>
              <w:left w:val="single" w:sz="12" w:space="0" w:color="auto"/>
            </w:tcBorders>
            <w:shd w:val="clear" w:color="000000" w:fill="FFFFFF"/>
            <w:noWrap/>
            <w:hideMark/>
          </w:tcPr>
          <w:p w14:paraId="0E0E572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WD  (%)</w:t>
            </w:r>
          </w:p>
          <w:p w14:paraId="57329D2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n=16334</w:t>
            </w:r>
          </w:p>
        </w:tc>
        <w:tc>
          <w:tcPr>
            <w:tcW w:w="1134" w:type="dxa"/>
            <w:shd w:val="clear" w:color="000000" w:fill="FFFFFF"/>
            <w:noWrap/>
            <w:hideMark/>
          </w:tcPr>
          <w:p w14:paraId="4BC4CD05"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WE (%)</w:t>
            </w:r>
          </w:p>
          <w:p w14:paraId="57FA1474"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n=11008</w:t>
            </w:r>
          </w:p>
        </w:tc>
        <w:tc>
          <w:tcPr>
            <w:tcW w:w="826" w:type="dxa"/>
            <w:vMerge/>
            <w:tcBorders>
              <w:top w:val="single" w:sz="4" w:space="0" w:color="auto"/>
              <w:bottom w:val="single" w:sz="4" w:space="0" w:color="auto"/>
              <w:right w:val="single" w:sz="12" w:space="0" w:color="auto"/>
            </w:tcBorders>
            <w:shd w:val="clear" w:color="000000" w:fill="FFFFFF"/>
          </w:tcPr>
          <w:p w14:paraId="2FEF859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301" w:type="dxa"/>
            <w:tcBorders>
              <w:left w:val="single" w:sz="12" w:space="0" w:color="auto"/>
            </w:tcBorders>
            <w:shd w:val="clear" w:color="000000" w:fill="FFFFFF"/>
            <w:noWrap/>
          </w:tcPr>
          <w:p w14:paraId="12E52829" w14:textId="77777777" w:rsidR="00E82EC1" w:rsidRPr="005B08B8" w:rsidRDefault="00E82EC1" w:rsidP="00FB3ED4">
            <w:pPr>
              <w:spacing w:after="0" w:line="240" w:lineRule="auto"/>
              <w:jc w:val="center"/>
              <w:rPr>
                <w:rFonts w:ascii="Times New Roman" w:eastAsia="Times New Roman" w:hAnsi="Times New Roman" w:cs="Times New Roman"/>
                <w:color w:val="000000"/>
                <w:lang w:eastAsia="es-ES"/>
              </w:rPr>
            </w:pPr>
            <w:r w:rsidRPr="005B08B8">
              <w:rPr>
                <w:rFonts w:ascii="Times New Roman" w:eastAsia="Times New Roman" w:hAnsi="Times New Roman" w:cs="Times New Roman"/>
                <w:color w:val="000000"/>
                <w:sz w:val="20"/>
                <w:szCs w:val="20"/>
                <w:lang w:eastAsia="es-ES"/>
              </w:rPr>
              <w:t xml:space="preserve">WD </w:t>
            </w:r>
            <w:r w:rsidRPr="005B08B8">
              <w:rPr>
                <w:rFonts w:ascii="Times New Roman" w:eastAsia="Times New Roman" w:hAnsi="Times New Roman" w:cs="Times New Roman"/>
                <w:color w:val="000000"/>
                <w:lang w:eastAsia="es-ES"/>
              </w:rPr>
              <w:t xml:space="preserve"> (%)</w:t>
            </w:r>
          </w:p>
          <w:p w14:paraId="7C425DBF"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lang w:eastAsia="es-ES"/>
              </w:rPr>
              <w:t>n=20112</w:t>
            </w:r>
          </w:p>
        </w:tc>
        <w:tc>
          <w:tcPr>
            <w:tcW w:w="1134" w:type="dxa"/>
            <w:shd w:val="clear" w:color="000000" w:fill="FFFFFF"/>
            <w:noWrap/>
          </w:tcPr>
          <w:p w14:paraId="191352B6" w14:textId="77777777" w:rsidR="00E82EC1" w:rsidRPr="005B08B8" w:rsidRDefault="00E82EC1" w:rsidP="00FB3ED4">
            <w:pPr>
              <w:spacing w:after="0" w:line="240" w:lineRule="auto"/>
              <w:jc w:val="center"/>
              <w:rPr>
                <w:rFonts w:ascii="Times New Roman" w:eastAsia="Times New Roman" w:hAnsi="Times New Roman" w:cs="Times New Roman"/>
                <w:color w:val="000000"/>
                <w:lang w:eastAsia="es-ES"/>
              </w:rPr>
            </w:pPr>
            <w:r w:rsidRPr="005B08B8">
              <w:rPr>
                <w:rFonts w:ascii="Times New Roman" w:eastAsia="Times New Roman" w:hAnsi="Times New Roman" w:cs="Times New Roman"/>
                <w:color w:val="000000"/>
                <w:sz w:val="20"/>
                <w:szCs w:val="20"/>
                <w:lang w:eastAsia="es-ES"/>
              </w:rPr>
              <w:t xml:space="preserve">WE </w:t>
            </w:r>
            <w:r w:rsidRPr="005B08B8">
              <w:rPr>
                <w:rFonts w:ascii="Times New Roman" w:eastAsia="Times New Roman" w:hAnsi="Times New Roman" w:cs="Times New Roman"/>
                <w:color w:val="000000"/>
                <w:lang w:eastAsia="es-ES"/>
              </w:rPr>
              <w:t>(%)</w:t>
            </w:r>
          </w:p>
          <w:p w14:paraId="1558E05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lang w:eastAsia="es-ES"/>
              </w:rPr>
              <w:t>n=14276</w:t>
            </w:r>
          </w:p>
        </w:tc>
        <w:tc>
          <w:tcPr>
            <w:tcW w:w="811" w:type="dxa"/>
            <w:vMerge/>
            <w:tcBorders>
              <w:right w:val="single" w:sz="12" w:space="0" w:color="auto"/>
            </w:tcBorders>
            <w:hideMark/>
          </w:tcPr>
          <w:p w14:paraId="0DA43E3C"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315" w:type="dxa"/>
            <w:tcBorders>
              <w:left w:val="single" w:sz="12" w:space="0" w:color="auto"/>
            </w:tcBorders>
          </w:tcPr>
          <w:p w14:paraId="70F42D3B"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WD  (%)</w:t>
            </w:r>
          </w:p>
          <w:p w14:paraId="62781B6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n=28159</w:t>
            </w:r>
          </w:p>
        </w:tc>
        <w:tc>
          <w:tcPr>
            <w:tcW w:w="1276" w:type="dxa"/>
          </w:tcPr>
          <w:p w14:paraId="34C1337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WE (%)</w:t>
            </w:r>
          </w:p>
          <w:p w14:paraId="72E104CB"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n=20599</w:t>
            </w:r>
          </w:p>
        </w:tc>
        <w:tc>
          <w:tcPr>
            <w:tcW w:w="708" w:type="dxa"/>
            <w:vMerge/>
          </w:tcPr>
          <w:p w14:paraId="3D81DD6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r>
      <w:tr w:rsidR="00E82EC1" w:rsidRPr="005B08B8" w14:paraId="647F9DD1" w14:textId="77777777" w:rsidTr="00FB3ED4">
        <w:trPr>
          <w:trHeight w:val="305"/>
        </w:trPr>
        <w:tc>
          <w:tcPr>
            <w:tcW w:w="1686" w:type="dxa"/>
            <w:gridSpan w:val="2"/>
            <w:shd w:val="clear" w:color="000000" w:fill="FFFFFF"/>
            <w:noWrap/>
            <w:hideMark/>
          </w:tcPr>
          <w:p w14:paraId="33199942"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 xml:space="preserve">Age </w:t>
            </w:r>
            <w:proofErr w:type="spellStart"/>
            <w:r w:rsidRPr="005B08B8">
              <w:rPr>
                <w:rFonts w:ascii="Times New Roman" w:eastAsia="Times New Roman" w:hAnsi="Times New Roman" w:cs="Times New Roman"/>
                <w:color w:val="000000"/>
                <w:sz w:val="20"/>
                <w:szCs w:val="20"/>
                <w:lang w:eastAsia="es-ES"/>
              </w:rPr>
              <w:t>x±SD</w:t>
            </w:r>
            <w:proofErr w:type="spellEnd"/>
          </w:p>
        </w:tc>
        <w:tc>
          <w:tcPr>
            <w:tcW w:w="1276" w:type="dxa"/>
            <w:shd w:val="clear" w:color="000000" w:fill="FFFFFF"/>
            <w:noWrap/>
          </w:tcPr>
          <w:p w14:paraId="7819365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46.7±20.5</w:t>
            </w:r>
          </w:p>
        </w:tc>
        <w:tc>
          <w:tcPr>
            <w:tcW w:w="1276" w:type="dxa"/>
            <w:shd w:val="clear" w:color="000000" w:fill="FFFFFF"/>
            <w:noWrap/>
          </w:tcPr>
          <w:p w14:paraId="7A469EB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43.2±19.6</w:t>
            </w:r>
          </w:p>
        </w:tc>
        <w:tc>
          <w:tcPr>
            <w:tcW w:w="850" w:type="dxa"/>
            <w:tcBorders>
              <w:top w:val="single" w:sz="4" w:space="0" w:color="auto"/>
              <w:bottom w:val="single" w:sz="4" w:space="0" w:color="auto"/>
              <w:right w:val="single" w:sz="12" w:space="0" w:color="auto"/>
            </w:tcBorders>
            <w:shd w:val="clear" w:color="000000" w:fill="FFFFFF"/>
          </w:tcPr>
          <w:p w14:paraId="0244B1AC"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&lt;0.001</w:t>
            </w:r>
          </w:p>
        </w:tc>
        <w:tc>
          <w:tcPr>
            <w:tcW w:w="1134" w:type="dxa"/>
            <w:tcBorders>
              <w:left w:val="single" w:sz="12" w:space="0" w:color="auto"/>
            </w:tcBorders>
            <w:shd w:val="clear" w:color="000000" w:fill="FFFFFF"/>
            <w:noWrap/>
          </w:tcPr>
          <w:p w14:paraId="2060D473"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47.6±20.8</w:t>
            </w:r>
          </w:p>
        </w:tc>
        <w:tc>
          <w:tcPr>
            <w:tcW w:w="1134" w:type="dxa"/>
            <w:shd w:val="clear" w:color="000000" w:fill="FFFFFF"/>
            <w:noWrap/>
          </w:tcPr>
          <w:p w14:paraId="3DC305C3"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44.3±20.1</w:t>
            </w:r>
          </w:p>
        </w:tc>
        <w:tc>
          <w:tcPr>
            <w:tcW w:w="826" w:type="dxa"/>
            <w:tcBorders>
              <w:top w:val="single" w:sz="4" w:space="0" w:color="auto"/>
              <w:bottom w:val="single" w:sz="4" w:space="0" w:color="auto"/>
              <w:right w:val="single" w:sz="12" w:space="0" w:color="auto"/>
            </w:tcBorders>
            <w:shd w:val="clear" w:color="000000" w:fill="FFFFFF"/>
          </w:tcPr>
          <w:p w14:paraId="7DC0ED5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&lt;0.001</w:t>
            </w:r>
          </w:p>
        </w:tc>
        <w:tc>
          <w:tcPr>
            <w:tcW w:w="1301" w:type="dxa"/>
            <w:tcBorders>
              <w:left w:val="single" w:sz="12" w:space="0" w:color="auto"/>
            </w:tcBorders>
            <w:shd w:val="clear" w:color="000000" w:fill="FFFFFF"/>
            <w:noWrap/>
          </w:tcPr>
          <w:p w14:paraId="6D5E2B33"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lang w:eastAsia="es-ES"/>
              </w:rPr>
              <w:t>48.2±20.9</w:t>
            </w:r>
          </w:p>
        </w:tc>
        <w:tc>
          <w:tcPr>
            <w:tcW w:w="1134" w:type="dxa"/>
            <w:shd w:val="clear" w:color="000000" w:fill="FFFFFF"/>
            <w:noWrap/>
          </w:tcPr>
          <w:p w14:paraId="50AC2276"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lang w:eastAsia="es-ES"/>
              </w:rPr>
              <w:t>46.8±20.9</w:t>
            </w:r>
          </w:p>
        </w:tc>
        <w:tc>
          <w:tcPr>
            <w:tcW w:w="811" w:type="dxa"/>
            <w:tcBorders>
              <w:right w:val="single" w:sz="12" w:space="0" w:color="auto"/>
            </w:tcBorders>
            <w:shd w:val="clear" w:color="auto" w:fill="auto"/>
          </w:tcPr>
          <w:p w14:paraId="76B2E819"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lang w:eastAsia="es-ES"/>
              </w:rPr>
              <w:t>&lt;0.001</w:t>
            </w:r>
          </w:p>
        </w:tc>
        <w:tc>
          <w:tcPr>
            <w:tcW w:w="1315" w:type="dxa"/>
            <w:tcBorders>
              <w:left w:val="single" w:sz="12" w:space="0" w:color="auto"/>
            </w:tcBorders>
          </w:tcPr>
          <w:p w14:paraId="487F021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lang w:eastAsia="es-ES"/>
              </w:rPr>
              <w:t>63.3±18.8</w:t>
            </w:r>
          </w:p>
        </w:tc>
        <w:tc>
          <w:tcPr>
            <w:tcW w:w="1276" w:type="dxa"/>
          </w:tcPr>
          <w:p w14:paraId="4B80F644"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lang w:eastAsia="es-ES"/>
              </w:rPr>
              <w:t>64.5±18.8</w:t>
            </w:r>
          </w:p>
        </w:tc>
        <w:tc>
          <w:tcPr>
            <w:tcW w:w="708" w:type="dxa"/>
          </w:tcPr>
          <w:p w14:paraId="2D745F7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&lt;0.001</w:t>
            </w:r>
          </w:p>
        </w:tc>
      </w:tr>
      <w:tr w:rsidR="00E82EC1" w:rsidRPr="005B08B8" w14:paraId="35886283" w14:textId="77777777" w:rsidTr="00FB3ED4">
        <w:trPr>
          <w:trHeight w:val="305"/>
        </w:trPr>
        <w:tc>
          <w:tcPr>
            <w:tcW w:w="1686" w:type="dxa"/>
            <w:gridSpan w:val="2"/>
            <w:shd w:val="clear" w:color="000000" w:fill="FFFFFF"/>
            <w:noWrap/>
            <w:hideMark/>
          </w:tcPr>
          <w:p w14:paraId="0ED6343E"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proofErr w:type="spellStart"/>
            <w:r w:rsidRPr="005B08B8">
              <w:rPr>
                <w:rFonts w:ascii="Times New Roman" w:eastAsia="Times New Roman" w:hAnsi="Times New Roman" w:cs="Times New Roman"/>
                <w:color w:val="000000"/>
                <w:sz w:val="20"/>
                <w:szCs w:val="20"/>
                <w:lang w:eastAsia="es-ES"/>
              </w:rPr>
              <w:t>Men</w:t>
            </w:r>
            <w:proofErr w:type="spellEnd"/>
          </w:p>
        </w:tc>
        <w:tc>
          <w:tcPr>
            <w:tcW w:w="1276" w:type="dxa"/>
            <w:shd w:val="clear" w:color="000000" w:fill="FFFFFF"/>
            <w:noWrap/>
          </w:tcPr>
          <w:p w14:paraId="4A9EF5C8"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3768 (31.3)</w:t>
            </w:r>
          </w:p>
        </w:tc>
        <w:tc>
          <w:tcPr>
            <w:tcW w:w="1276" w:type="dxa"/>
            <w:shd w:val="clear" w:color="000000" w:fill="FFFFFF"/>
            <w:noWrap/>
          </w:tcPr>
          <w:p w14:paraId="4F47C98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1978 (28.8)</w:t>
            </w:r>
          </w:p>
        </w:tc>
        <w:tc>
          <w:tcPr>
            <w:tcW w:w="850" w:type="dxa"/>
            <w:tcBorders>
              <w:top w:val="single" w:sz="4" w:space="0" w:color="auto"/>
              <w:bottom w:val="single" w:sz="4" w:space="0" w:color="auto"/>
              <w:right w:val="single" w:sz="12" w:space="0" w:color="auto"/>
            </w:tcBorders>
            <w:shd w:val="clear" w:color="000000" w:fill="FFFFFF"/>
          </w:tcPr>
          <w:p w14:paraId="100B3203"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&lt;0.001</w:t>
            </w:r>
          </w:p>
        </w:tc>
        <w:tc>
          <w:tcPr>
            <w:tcW w:w="1134" w:type="dxa"/>
            <w:tcBorders>
              <w:left w:val="single" w:sz="12" w:space="0" w:color="auto"/>
            </w:tcBorders>
            <w:shd w:val="clear" w:color="000000" w:fill="FFFFFF"/>
            <w:noWrap/>
          </w:tcPr>
          <w:p w14:paraId="188A5B22"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5254 (32.2)</w:t>
            </w:r>
          </w:p>
        </w:tc>
        <w:tc>
          <w:tcPr>
            <w:tcW w:w="1134" w:type="dxa"/>
            <w:shd w:val="clear" w:color="000000" w:fill="FFFFFF"/>
            <w:noWrap/>
          </w:tcPr>
          <w:p w14:paraId="0ED6EA1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3182 (28.9)</w:t>
            </w:r>
          </w:p>
        </w:tc>
        <w:tc>
          <w:tcPr>
            <w:tcW w:w="826" w:type="dxa"/>
            <w:tcBorders>
              <w:top w:val="single" w:sz="4" w:space="0" w:color="auto"/>
              <w:bottom w:val="single" w:sz="4" w:space="0" w:color="auto"/>
              <w:right w:val="single" w:sz="12" w:space="0" w:color="auto"/>
            </w:tcBorders>
            <w:shd w:val="clear" w:color="000000" w:fill="FFFFFF"/>
          </w:tcPr>
          <w:p w14:paraId="65E02E4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&lt;0.001</w:t>
            </w:r>
          </w:p>
        </w:tc>
        <w:tc>
          <w:tcPr>
            <w:tcW w:w="1301" w:type="dxa"/>
            <w:tcBorders>
              <w:left w:val="single" w:sz="12" w:space="0" w:color="auto"/>
            </w:tcBorders>
            <w:shd w:val="clear" w:color="000000" w:fill="FFFFFF"/>
            <w:noWrap/>
          </w:tcPr>
          <w:p w14:paraId="645D4305"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6603 (32.8)</w:t>
            </w:r>
          </w:p>
        </w:tc>
        <w:tc>
          <w:tcPr>
            <w:tcW w:w="1134" w:type="dxa"/>
            <w:shd w:val="clear" w:color="000000" w:fill="FFFFFF"/>
            <w:noWrap/>
          </w:tcPr>
          <w:p w14:paraId="68E10B1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4542 (31.8)</w:t>
            </w:r>
          </w:p>
        </w:tc>
        <w:tc>
          <w:tcPr>
            <w:tcW w:w="811" w:type="dxa"/>
            <w:tcBorders>
              <w:right w:val="single" w:sz="12" w:space="0" w:color="auto"/>
            </w:tcBorders>
            <w:shd w:val="clear" w:color="auto" w:fill="auto"/>
          </w:tcPr>
          <w:p w14:paraId="1C73E10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Calibri" w:hAnsi="Times New Roman" w:cs="Times New Roman"/>
                <w:sz w:val="20"/>
                <w:szCs w:val="20"/>
              </w:rPr>
              <w:t>&lt;0.05</w:t>
            </w:r>
          </w:p>
        </w:tc>
        <w:tc>
          <w:tcPr>
            <w:tcW w:w="1315" w:type="dxa"/>
            <w:tcBorders>
              <w:left w:val="single" w:sz="12" w:space="0" w:color="auto"/>
            </w:tcBorders>
          </w:tcPr>
          <w:p w14:paraId="248D8C30" w14:textId="77777777" w:rsidR="00E82EC1" w:rsidRPr="005B08B8" w:rsidRDefault="00E82EC1" w:rsidP="00FB3ED4">
            <w:pPr>
              <w:spacing w:after="0" w:line="240" w:lineRule="auto"/>
              <w:jc w:val="center"/>
              <w:rPr>
                <w:rFonts w:ascii="Times New Roman" w:eastAsia="Calibri" w:hAnsi="Times New Roman" w:cs="Times New Roman"/>
                <w:sz w:val="20"/>
                <w:szCs w:val="20"/>
              </w:rPr>
            </w:pPr>
            <w:r w:rsidRPr="005B08B8">
              <w:rPr>
                <w:rFonts w:ascii="Times New Roman" w:eastAsia="Calibri" w:hAnsi="Times New Roman" w:cs="Times New Roman"/>
                <w:sz w:val="20"/>
                <w:szCs w:val="20"/>
              </w:rPr>
              <w:t>14026 (49.8)</w:t>
            </w:r>
          </w:p>
        </w:tc>
        <w:tc>
          <w:tcPr>
            <w:tcW w:w="1276" w:type="dxa"/>
          </w:tcPr>
          <w:p w14:paraId="6547C675" w14:textId="77777777" w:rsidR="00E82EC1" w:rsidRPr="005B08B8" w:rsidRDefault="00E82EC1" w:rsidP="00FB3ED4">
            <w:pPr>
              <w:spacing w:after="0" w:line="240" w:lineRule="auto"/>
              <w:jc w:val="center"/>
              <w:rPr>
                <w:rFonts w:ascii="Times New Roman" w:eastAsia="Calibri" w:hAnsi="Times New Roman" w:cs="Times New Roman"/>
                <w:sz w:val="20"/>
                <w:szCs w:val="20"/>
              </w:rPr>
            </w:pPr>
            <w:r w:rsidRPr="005B08B8">
              <w:rPr>
                <w:rFonts w:ascii="Times New Roman" w:eastAsia="Calibri" w:hAnsi="Times New Roman" w:cs="Times New Roman"/>
                <w:sz w:val="20"/>
                <w:szCs w:val="20"/>
              </w:rPr>
              <w:t>10669 (51.8)</w:t>
            </w:r>
          </w:p>
        </w:tc>
        <w:tc>
          <w:tcPr>
            <w:tcW w:w="708" w:type="dxa"/>
          </w:tcPr>
          <w:p w14:paraId="0D95591D" w14:textId="77777777" w:rsidR="00E82EC1" w:rsidRPr="005B08B8" w:rsidRDefault="00E82EC1" w:rsidP="00FB3ED4">
            <w:pPr>
              <w:spacing w:after="0" w:line="240" w:lineRule="auto"/>
              <w:jc w:val="center"/>
              <w:rPr>
                <w:rFonts w:ascii="Times New Roman" w:eastAsia="Calibri" w:hAnsi="Times New Roman" w:cs="Times New Roman"/>
                <w:sz w:val="20"/>
                <w:szCs w:val="20"/>
              </w:rPr>
            </w:pPr>
            <w:r w:rsidRPr="005B08B8">
              <w:rPr>
                <w:rFonts w:ascii="Times New Roman" w:eastAsia="Times New Roman" w:hAnsi="Times New Roman" w:cs="Times New Roman"/>
                <w:color w:val="000000"/>
                <w:sz w:val="20"/>
                <w:szCs w:val="20"/>
                <w:lang w:eastAsia="es-ES"/>
              </w:rPr>
              <w:t>&lt;0.001</w:t>
            </w:r>
          </w:p>
        </w:tc>
      </w:tr>
      <w:tr w:rsidR="00E82EC1" w:rsidRPr="005B08B8" w14:paraId="4D89FA74" w14:textId="77777777" w:rsidTr="00FB3ED4">
        <w:trPr>
          <w:trHeight w:val="313"/>
        </w:trPr>
        <w:tc>
          <w:tcPr>
            <w:tcW w:w="682" w:type="dxa"/>
            <w:vMerge w:val="restart"/>
            <w:shd w:val="clear" w:color="000000" w:fill="FFFFFF"/>
            <w:noWrap/>
            <w:textDirection w:val="btLr"/>
          </w:tcPr>
          <w:p w14:paraId="4C37FF2D"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 xml:space="preserve">    </w:t>
            </w:r>
            <w:proofErr w:type="spellStart"/>
            <w:r w:rsidRPr="005B08B8">
              <w:rPr>
                <w:rFonts w:ascii="Times New Roman" w:eastAsia="Times New Roman" w:hAnsi="Times New Roman" w:cs="Times New Roman"/>
                <w:color w:val="000000"/>
                <w:sz w:val="20"/>
                <w:szCs w:val="20"/>
                <w:lang w:eastAsia="es-ES"/>
              </w:rPr>
              <w:t>Year</w:t>
            </w:r>
            <w:proofErr w:type="spellEnd"/>
            <w:r w:rsidRPr="005B08B8">
              <w:rPr>
                <w:rFonts w:ascii="Times New Roman" w:eastAsia="Times New Roman" w:hAnsi="Times New Roman" w:cs="Times New Roman"/>
                <w:color w:val="000000"/>
                <w:sz w:val="20"/>
                <w:szCs w:val="20"/>
                <w:lang w:eastAsia="es-ES"/>
              </w:rPr>
              <w:t xml:space="preserve"> </w:t>
            </w:r>
            <w:proofErr w:type="spellStart"/>
            <w:r w:rsidRPr="005B08B8">
              <w:rPr>
                <w:rFonts w:ascii="Times New Roman" w:eastAsia="Times New Roman" w:hAnsi="Times New Roman" w:cs="Times New Roman"/>
                <w:color w:val="000000"/>
                <w:sz w:val="20"/>
                <w:szCs w:val="20"/>
                <w:lang w:eastAsia="es-ES"/>
              </w:rPr>
              <w:t>of</w:t>
            </w:r>
            <w:proofErr w:type="spellEnd"/>
            <w:r w:rsidRPr="005B08B8">
              <w:rPr>
                <w:rFonts w:ascii="Times New Roman" w:eastAsia="Times New Roman" w:hAnsi="Times New Roman" w:cs="Times New Roman"/>
                <w:color w:val="000000"/>
                <w:sz w:val="20"/>
                <w:szCs w:val="20"/>
                <w:lang w:eastAsia="es-ES"/>
              </w:rPr>
              <w:t xml:space="preserve"> </w:t>
            </w:r>
            <w:proofErr w:type="spellStart"/>
            <w:r w:rsidRPr="005B08B8">
              <w:rPr>
                <w:rFonts w:ascii="Times New Roman" w:eastAsia="Times New Roman" w:hAnsi="Times New Roman" w:cs="Times New Roman"/>
                <w:color w:val="000000"/>
                <w:sz w:val="20"/>
                <w:szCs w:val="20"/>
                <w:lang w:eastAsia="es-ES"/>
              </w:rPr>
              <w:t>discharge</w:t>
            </w:r>
            <w:proofErr w:type="spellEnd"/>
          </w:p>
        </w:tc>
        <w:tc>
          <w:tcPr>
            <w:tcW w:w="1004" w:type="dxa"/>
            <w:shd w:val="clear" w:color="000000" w:fill="FFFFFF"/>
          </w:tcPr>
          <w:p w14:paraId="1B45350C"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2015</w:t>
            </w:r>
          </w:p>
        </w:tc>
        <w:tc>
          <w:tcPr>
            <w:tcW w:w="1276" w:type="dxa"/>
            <w:shd w:val="clear" w:color="000000" w:fill="FFFFFF"/>
            <w:noWrap/>
          </w:tcPr>
          <w:p w14:paraId="4910BCB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2480 (20.6)</w:t>
            </w:r>
          </w:p>
        </w:tc>
        <w:tc>
          <w:tcPr>
            <w:tcW w:w="1276" w:type="dxa"/>
            <w:shd w:val="clear" w:color="000000" w:fill="FFFFFF"/>
            <w:noWrap/>
          </w:tcPr>
          <w:p w14:paraId="22248A8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1277 (18.6)</w:t>
            </w:r>
          </w:p>
        </w:tc>
        <w:tc>
          <w:tcPr>
            <w:tcW w:w="850" w:type="dxa"/>
            <w:vMerge w:val="restart"/>
            <w:tcBorders>
              <w:top w:val="single" w:sz="4" w:space="0" w:color="auto"/>
              <w:bottom w:val="single" w:sz="4" w:space="0" w:color="auto"/>
              <w:right w:val="single" w:sz="12" w:space="0" w:color="auto"/>
            </w:tcBorders>
            <w:shd w:val="clear" w:color="000000" w:fill="FFFFFF"/>
          </w:tcPr>
          <w:p w14:paraId="6EE332E9"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p w14:paraId="1D24F4A1"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p w14:paraId="2DC99231"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&lt;0.001</w:t>
            </w:r>
          </w:p>
        </w:tc>
        <w:tc>
          <w:tcPr>
            <w:tcW w:w="1134" w:type="dxa"/>
            <w:tcBorders>
              <w:left w:val="single" w:sz="12" w:space="0" w:color="auto"/>
            </w:tcBorders>
            <w:shd w:val="clear" w:color="000000" w:fill="FFFFFF"/>
            <w:noWrap/>
          </w:tcPr>
          <w:p w14:paraId="28FA2324"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3259 (20.0)</w:t>
            </w:r>
          </w:p>
        </w:tc>
        <w:tc>
          <w:tcPr>
            <w:tcW w:w="1134" w:type="dxa"/>
            <w:shd w:val="clear" w:color="000000" w:fill="FFFFFF"/>
            <w:noWrap/>
          </w:tcPr>
          <w:p w14:paraId="1F22DE8B"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1988 (18.1)</w:t>
            </w:r>
          </w:p>
        </w:tc>
        <w:tc>
          <w:tcPr>
            <w:tcW w:w="826" w:type="dxa"/>
            <w:vMerge w:val="restart"/>
            <w:tcBorders>
              <w:top w:val="single" w:sz="4" w:space="0" w:color="auto"/>
              <w:bottom w:val="single" w:sz="4" w:space="0" w:color="auto"/>
              <w:right w:val="single" w:sz="12" w:space="0" w:color="auto"/>
            </w:tcBorders>
            <w:shd w:val="clear" w:color="000000" w:fill="FFFFFF"/>
          </w:tcPr>
          <w:p w14:paraId="17C03265"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p w14:paraId="435A1380"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p w14:paraId="71AAE1E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&lt;0.001</w:t>
            </w:r>
          </w:p>
        </w:tc>
        <w:tc>
          <w:tcPr>
            <w:tcW w:w="1301" w:type="dxa"/>
            <w:tcBorders>
              <w:left w:val="single" w:sz="12" w:space="0" w:color="auto"/>
            </w:tcBorders>
            <w:shd w:val="clear" w:color="000000" w:fill="FFFFFF"/>
            <w:noWrap/>
          </w:tcPr>
          <w:p w14:paraId="43AA256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3922 (19.5)</w:t>
            </w:r>
          </w:p>
        </w:tc>
        <w:tc>
          <w:tcPr>
            <w:tcW w:w="1134" w:type="dxa"/>
            <w:shd w:val="clear" w:color="000000" w:fill="FFFFFF"/>
            <w:noWrap/>
          </w:tcPr>
          <w:p w14:paraId="716AA8D3"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2553 (17.9)</w:t>
            </w:r>
          </w:p>
        </w:tc>
        <w:tc>
          <w:tcPr>
            <w:tcW w:w="811" w:type="dxa"/>
            <w:vMerge w:val="restart"/>
            <w:tcBorders>
              <w:right w:val="single" w:sz="12" w:space="0" w:color="auto"/>
            </w:tcBorders>
            <w:shd w:val="clear" w:color="auto" w:fill="auto"/>
            <w:noWrap/>
          </w:tcPr>
          <w:p w14:paraId="23DBABE0"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p w14:paraId="3D5D88B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p w14:paraId="4852B43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&lt;0.01</w:t>
            </w:r>
          </w:p>
        </w:tc>
        <w:tc>
          <w:tcPr>
            <w:tcW w:w="1315" w:type="dxa"/>
            <w:tcBorders>
              <w:left w:val="single" w:sz="12" w:space="0" w:color="auto"/>
            </w:tcBorders>
          </w:tcPr>
          <w:p w14:paraId="27D9673F"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5448 (19.3)</w:t>
            </w:r>
          </w:p>
        </w:tc>
        <w:tc>
          <w:tcPr>
            <w:tcW w:w="1276" w:type="dxa"/>
          </w:tcPr>
          <w:p w14:paraId="5A5AA29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3330 (16.2)</w:t>
            </w:r>
          </w:p>
        </w:tc>
        <w:tc>
          <w:tcPr>
            <w:tcW w:w="708" w:type="dxa"/>
            <w:vMerge w:val="restart"/>
          </w:tcPr>
          <w:p w14:paraId="621D7338"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p w14:paraId="1EDA13CC"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p w14:paraId="2F36348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&lt;0.001</w:t>
            </w:r>
          </w:p>
        </w:tc>
      </w:tr>
      <w:tr w:rsidR="00E82EC1" w:rsidRPr="005B08B8" w14:paraId="372A4AA5" w14:textId="77777777" w:rsidTr="00FB3ED4">
        <w:trPr>
          <w:trHeight w:val="305"/>
        </w:trPr>
        <w:tc>
          <w:tcPr>
            <w:tcW w:w="682" w:type="dxa"/>
            <w:vMerge/>
            <w:shd w:val="clear" w:color="000000" w:fill="FFFFFF"/>
            <w:noWrap/>
          </w:tcPr>
          <w:p w14:paraId="415A250F"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p>
        </w:tc>
        <w:tc>
          <w:tcPr>
            <w:tcW w:w="1004" w:type="dxa"/>
            <w:shd w:val="clear" w:color="000000" w:fill="FFFFFF"/>
          </w:tcPr>
          <w:p w14:paraId="3A4C8006"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2016</w:t>
            </w:r>
          </w:p>
        </w:tc>
        <w:tc>
          <w:tcPr>
            <w:tcW w:w="1276" w:type="dxa"/>
            <w:shd w:val="clear" w:color="000000" w:fill="FFFFFF"/>
            <w:noWrap/>
          </w:tcPr>
          <w:p w14:paraId="23D83C46"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2280 (19.0)</w:t>
            </w:r>
          </w:p>
        </w:tc>
        <w:tc>
          <w:tcPr>
            <w:tcW w:w="1276" w:type="dxa"/>
            <w:shd w:val="clear" w:color="000000" w:fill="FFFFFF"/>
            <w:noWrap/>
          </w:tcPr>
          <w:p w14:paraId="398D17F5"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1321 (19.2)</w:t>
            </w:r>
          </w:p>
        </w:tc>
        <w:tc>
          <w:tcPr>
            <w:tcW w:w="850" w:type="dxa"/>
            <w:vMerge/>
            <w:tcBorders>
              <w:top w:val="single" w:sz="4" w:space="0" w:color="auto"/>
              <w:bottom w:val="single" w:sz="4" w:space="0" w:color="auto"/>
              <w:right w:val="single" w:sz="12" w:space="0" w:color="auto"/>
            </w:tcBorders>
            <w:shd w:val="clear" w:color="000000" w:fill="FFFFFF"/>
          </w:tcPr>
          <w:p w14:paraId="74DCD343"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134" w:type="dxa"/>
            <w:tcBorders>
              <w:left w:val="single" w:sz="12" w:space="0" w:color="auto"/>
            </w:tcBorders>
            <w:shd w:val="clear" w:color="000000" w:fill="FFFFFF"/>
            <w:noWrap/>
          </w:tcPr>
          <w:p w14:paraId="56A1B98F"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3083 (18.3)</w:t>
            </w:r>
          </w:p>
        </w:tc>
        <w:tc>
          <w:tcPr>
            <w:tcW w:w="1134" w:type="dxa"/>
            <w:shd w:val="clear" w:color="000000" w:fill="FFFFFF"/>
            <w:noWrap/>
          </w:tcPr>
          <w:p w14:paraId="1558857C"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2139 (19.4)</w:t>
            </w:r>
          </w:p>
        </w:tc>
        <w:tc>
          <w:tcPr>
            <w:tcW w:w="826" w:type="dxa"/>
            <w:vMerge/>
            <w:tcBorders>
              <w:top w:val="single" w:sz="4" w:space="0" w:color="auto"/>
              <w:bottom w:val="single" w:sz="4" w:space="0" w:color="auto"/>
              <w:right w:val="single" w:sz="12" w:space="0" w:color="auto"/>
            </w:tcBorders>
            <w:shd w:val="clear" w:color="000000" w:fill="FFFFFF"/>
          </w:tcPr>
          <w:p w14:paraId="0005940F"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301" w:type="dxa"/>
            <w:tcBorders>
              <w:left w:val="single" w:sz="12" w:space="0" w:color="auto"/>
            </w:tcBorders>
            <w:shd w:val="clear" w:color="000000" w:fill="FFFFFF"/>
            <w:noWrap/>
          </w:tcPr>
          <w:p w14:paraId="710DA4C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3822 (19.0)</w:t>
            </w:r>
          </w:p>
        </w:tc>
        <w:tc>
          <w:tcPr>
            <w:tcW w:w="1134" w:type="dxa"/>
            <w:shd w:val="clear" w:color="000000" w:fill="FFFFFF"/>
            <w:noWrap/>
          </w:tcPr>
          <w:p w14:paraId="3377D312"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2750 (19.3)</w:t>
            </w:r>
          </w:p>
        </w:tc>
        <w:tc>
          <w:tcPr>
            <w:tcW w:w="811" w:type="dxa"/>
            <w:vMerge/>
            <w:tcBorders>
              <w:right w:val="single" w:sz="12" w:space="0" w:color="auto"/>
            </w:tcBorders>
            <w:shd w:val="clear" w:color="auto" w:fill="auto"/>
          </w:tcPr>
          <w:p w14:paraId="16E91A5B"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315" w:type="dxa"/>
            <w:tcBorders>
              <w:left w:val="single" w:sz="12" w:space="0" w:color="auto"/>
            </w:tcBorders>
          </w:tcPr>
          <w:p w14:paraId="07A4CD1C"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5204 (18.5)</w:t>
            </w:r>
          </w:p>
        </w:tc>
        <w:tc>
          <w:tcPr>
            <w:tcW w:w="1276" w:type="dxa"/>
          </w:tcPr>
          <w:p w14:paraId="585D598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3761 (18.3)</w:t>
            </w:r>
          </w:p>
        </w:tc>
        <w:tc>
          <w:tcPr>
            <w:tcW w:w="708" w:type="dxa"/>
            <w:vMerge/>
          </w:tcPr>
          <w:p w14:paraId="104160C6"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r>
      <w:tr w:rsidR="00E82EC1" w:rsidRPr="005B08B8" w14:paraId="05ED744E" w14:textId="77777777" w:rsidTr="00FB3ED4">
        <w:trPr>
          <w:trHeight w:val="305"/>
        </w:trPr>
        <w:tc>
          <w:tcPr>
            <w:tcW w:w="682" w:type="dxa"/>
            <w:vMerge/>
            <w:shd w:val="clear" w:color="000000" w:fill="FFFFFF"/>
            <w:noWrap/>
          </w:tcPr>
          <w:p w14:paraId="6C7E770D"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p>
        </w:tc>
        <w:tc>
          <w:tcPr>
            <w:tcW w:w="1004" w:type="dxa"/>
            <w:shd w:val="clear" w:color="000000" w:fill="FFFFFF"/>
          </w:tcPr>
          <w:p w14:paraId="4AAA2921"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2017</w:t>
            </w:r>
          </w:p>
        </w:tc>
        <w:tc>
          <w:tcPr>
            <w:tcW w:w="1276" w:type="dxa"/>
            <w:shd w:val="clear" w:color="000000" w:fill="FFFFFF"/>
            <w:noWrap/>
          </w:tcPr>
          <w:p w14:paraId="7CF8B71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2605 (21.7)</w:t>
            </w:r>
          </w:p>
        </w:tc>
        <w:tc>
          <w:tcPr>
            <w:tcW w:w="1276" w:type="dxa"/>
            <w:shd w:val="clear" w:color="000000" w:fill="FFFFFF"/>
            <w:noWrap/>
          </w:tcPr>
          <w:p w14:paraId="6C95FBD2"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1551 (22.6)</w:t>
            </w:r>
          </w:p>
        </w:tc>
        <w:tc>
          <w:tcPr>
            <w:tcW w:w="850" w:type="dxa"/>
            <w:vMerge/>
            <w:tcBorders>
              <w:top w:val="single" w:sz="4" w:space="0" w:color="auto"/>
              <w:bottom w:val="single" w:sz="4" w:space="0" w:color="auto"/>
              <w:right w:val="single" w:sz="12" w:space="0" w:color="auto"/>
            </w:tcBorders>
            <w:shd w:val="clear" w:color="000000" w:fill="FFFFFF"/>
          </w:tcPr>
          <w:p w14:paraId="50EAA64B"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134" w:type="dxa"/>
            <w:tcBorders>
              <w:left w:val="single" w:sz="12" w:space="0" w:color="auto"/>
            </w:tcBorders>
            <w:shd w:val="clear" w:color="000000" w:fill="FFFFFF"/>
            <w:noWrap/>
          </w:tcPr>
          <w:p w14:paraId="54FA609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3552 (21.7)</w:t>
            </w:r>
          </w:p>
        </w:tc>
        <w:tc>
          <w:tcPr>
            <w:tcW w:w="1134" w:type="dxa"/>
            <w:shd w:val="clear" w:color="000000" w:fill="FFFFFF"/>
            <w:noWrap/>
          </w:tcPr>
          <w:p w14:paraId="2458566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2449 (22.2)</w:t>
            </w:r>
          </w:p>
        </w:tc>
        <w:tc>
          <w:tcPr>
            <w:tcW w:w="826" w:type="dxa"/>
            <w:vMerge/>
            <w:tcBorders>
              <w:top w:val="single" w:sz="4" w:space="0" w:color="auto"/>
              <w:bottom w:val="single" w:sz="4" w:space="0" w:color="auto"/>
              <w:right w:val="single" w:sz="12" w:space="0" w:color="auto"/>
            </w:tcBorders>
            <w:shd w:val="clear" w:color="000000" w:fill="FFFFFF"/>
          </w:tcPr>
          <w:p w14:paraId="6BF857B5"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301" w:type="dxa"/>
            <w:tcBorders>
              <w:left w:val="single" w:sz="12" w:space="0" w:color="auto"/>
            </w:tcBorders>
            <w:shd w:val="clear" w:color="000000" w:fill="FFFFFF"/>
            <w:noWrap/>
          </w:tcPr>
          <w:p w14:paraId="314998D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4433 (22.0)</w:t>
            </w:r>
          </w:p>
        </w:tc>
        <w:tc>
          <w:tcPr>
            <w:tcW w:w="1134" w:type="dxa"/>
            <w:shd w:val="clear" w:color="000000" w:fill="FFFFFF"/>
            <w:noWrap/>
          </w:tcPr>
          <w:p w14:paraId="6F7A3584"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3155 (22.1)</w:t>
            </w:r>
          </w:p>
        </w:tc>
        <w:tc>
          <w:tcPr>
            <w:tcW w:w="811" w:type="dxa"/>
            <w:vMerge/>
            <w:tcBorders>
              <w:right w:val="single" w:sz="12" w:space="0" w:color="auto"/>
            </w:tcBorders>
            <w:shd w:val="clear" w:color="auto" w:fill="auto"/>
          </w:tcPr>
          <w:p w14:paraId="3E6403FC"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315" w:type="dxa"/>
            <w:tcBorders>
              <w:left w:val="single" w:sz="12" w:space="0" w:color="auto"/>
            </w:tcBorders>
          </w:tcPr>
          <w:p w14:paraId="1DF9BE4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5742 (20.4)</w:t>
            </w:r>
          </w:p>
        </w:tc>
        <w:tc>
          <w:tcPr>
            <w:tcW w:w="1276" w:type="dxa"/>
          </w:tcPr>
          <w:p w14:paraId="11057A92"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4401 (21.4)</w:t>
            </w:r>
          </w:p>
        </w:tc>
        <w:tc>
          <w:tcPr>
            <w:tcW w:w="708" w:type="dxa"/>
            <w:vMerge/>
          </w:tcPr>
          <w:p w14:paraId="1A3BDF2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r>
      <w:tr w:rsidR="00E82EC1" w:rsidRPr="005B08B8" w14:paraId="680B7682" w14:textId="77777777" w:rsidTr="00FB3ED4">
        <w:trPr>
          <w:trHeight w:val="305"/>
        </w:trPr>
        <w:tc>
          <w:tcPr>
            <w:tcW w:w="682" w:type="dxa"/>
            <w:vMerge/>
            <w:shd w:val="clear" w:color="000000" w:fill="FFFFFF"/>
            <w:noWrap/>
          </w:tcPr>
          <w:p w14:paraId="0193753C"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p>
        </w:tc>
        <w:tc>
          <w:tcPr>
            <w:tcW w:w="1004" w:type="dxa"/>
            <w:shd w:val="clear" w:color="000000" w:fill="FFFFFF"/>
          </w:tcPr>
          <w:p w14:paraId="1105284F"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2018</w:t>
            </w:r>
          </w:p>
        </w:tc>
        <w:tc>
          <w:tcPr>
            <w:tcW w:w="1276" w:type="dxa"/>
            <w:shd w:val="clear" w:color="000000" w:fill="FFFFFF"/>
            <w:noWrap/>
          </w:tcPr>
          <w:p w14:paraId="0DE82A4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2345 (19.5)</w:t>
            </w:r>
          </w:p>
        </w:tc>
        <w:tc>
          <w:tcPr>
            <w:tcW w:w="1276" w:type="dxa"/>
            <w:shd w:val="clear" w:color="000000" w:fill="FFFFFF"/>
            <w:noWrap/>
          </w:tcPr>
          <w:p w14:paraId="1EABBBE1"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1452 (21.1)</w:t>
            </w:r>
          </w:p>
        </w:tc>
        <w:tc>
          <w:tcPr>
            <w:tcW w:w="850" w:type="dxa"/>
            <w:vMerge/>
            <w:tcBorders>
              <w:top w:val="single" w:sz="4" w:space="0" w:color="auto"/>
              <w:bottom w:val="single" w:sz="4" w:space="0" w:color="auto"/>
              <w:right w:val="single" w:sz="12" w:space="0" w:color="auto"/>
            </w:tcBorders>
            <w:shd w:val="clear" w:color="000000" w:fill="FFFFFF"/>
          </w:tcPr>
          <w:p w14:paraId="3D537826"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134" w:type="dxa"/>
            <w:tcBorders>
              <w:left w:val="single" w:sz="12" w:space="0" w:color="auto"/>
            </w:tcBorders>
            <w:shd w:val="clear" w:color="000000" w:fill="FFFFFF"/>
            <w:noWrap/>
          </w:tcPr>
          <w:p w14:paraId="46351DF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3223 (19.7)</w:t>
            </w:r>
          </w:p>
        </w:tc>
        <w:tc>
          <w:tcPr>
            <w:tcW w:w="1134" w:type="dxa"/>
            <w:shd w:val="clear" w:color="000000" w:fill="FFFFFF"/>
            <w:noWrap/>
          </w:tcPr>
          <w:p w14:paraId="7ECC3C56"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2309 (21.0)</w:t>
            </w:r>
          </w:p>
        </w:tc>
        <w:tc>
          <w:tcPr>
            <w:tcW w:w="826" w:type="dxa"/>
            <w:vMerge/>
            <w:tcBorders>
              <w:top w:val="single" w:sz="4" w:space="0" w:color="auto"/>
              <w:bottom w:val="single" w:sz="4" w:space="0" w:color="auto"/>
              <w:right w:val="single" w:sz="12" w:space="0" w:color="auto"/>
            </w:tcBorders>
            <w:shd w:val="clear" w:color="000000" w:fill="FFFFFF"/>
          </w:tcPr>
          <w:p w14:paraId="7C33AFB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301" w:type="dxa"/>
            <w:tcBorders>
              <w:left w:val="single" w:sz="12" w:space="0" w:color="auto"/>
            </w:tcBorders>
            <w:shd w:val="clear" w:color="000000" w:fill="FFFFFF"/>
            <w:noWrap/>
          </w:tcPr>
          <w:p w14:paraId="65E9F9A4"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3957 (19.7)</w:t>
            </w:r>
          </w:p>
        </w:tc>
        <w:tc>
          <w:tcPr>
            <w:tcW w:w="1134" w:type="dxa"/>
            <w:shd w:val="clear" w:color="000000" w:fill="FFFFFF"/>
            <w:noWrap/>
          </w:tcPr>
          <w:p w14:paraId="5C1AFEE3"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3006 (21.1)</w:t>
            </w:r>
          </w:p>
        </w:tc>
        <w:tc>
          <w:tcPr>
            <w:tcW w:w="811" w:type="dxa"/>
            <w:vMerge/>
            <w:tcBorders>
              <w:right w:val="single" w:sz="12" w:space="0" w:color="auto"/>
            </w:tcBorders>
            <w:shd w:val="clear" w:color="auto" w:fill="auto"/>
          </w:tcPr>
          <w:p w14:paraId="12B1436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315" w:type="dxa"/>
            <w:tcBorders>
              <w:left w:val="single" w:sz="12" w:space="0" w:color="auto"/>
            </w:tcBorders>
          </w:tcPr>
          <w:p w14:paraId="3573805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6032 (21.4)</w:t>
            </w:r>
          </w:p>
        </w:tc>
        <w:tc>
          <w:tcPr>
            <w:tcW w:w="1276" w:type="dxa"/>
          </w:tcPr>
          <w:p w14:paraId="2B0F4CB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4592 (22.3)</w:t>
            </w:r>
          </w:p>
        </w:tc>
        <w:tc>
          <w:tcPr>
            <w:tcW w:w="708" w:type="dxa"/>
            <w:vMerge/>
          </w:tcPr>
          <w:p w14:paraId="04FFE54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r>
      <w:tr w:rsidR="00E82EC1" w:rsidRPr="005B08B8" w14:paraId="0C6ED486" w14:textId="77777777" w:rsidTr="00FB3ED4">
        <w:trPr>
          <w:trHeight w:val="313"/>
        </w:trPr>
        <w:tc>
          <w:tcPr>
            <w:tcW w:w="682" w:type="dxa"/>
            <w:vMerge/>
            <w:shd w:val="clear" w:color="000000" w:fill="FFFFFF"/>
            <w:noWrap/>
          </w:tcPr>
          <w:p w14:paraId="1ACE4F64"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p>
        </w:tc>
        <w:tc>
          <w:tcPr>
            <w:tcW w:w="1004" w:type="dxa"/>
            <w:shd w:val="clear" w:color="000000" w:fill="FFFFFF"/>
          </w:tcPr>
          <w:p w14:paraId="77C873F6"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2019</w:t>
            </w:r>
          </w:p>
        </w:tc>
        <w:tc>
          <w:tcPr>
            <w:tcW w:w="1276" w:type="dxa"/>
            <w:shd w:val="clear" w:color="000000" w:fill="FFFFFF"/>
            <w:noWrap/>
          </w:tcPr>
          <w:p w14:paraId="60158CE4"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2318 (19.3)</w:t>
            </w:r>
          </w:p>
        </w:tc>
        <w:tc>
          <w:tcPr>
            <w:tcW w:w="1276" w:type="dxa"/>
            <w:shd w:val="clear" w:color="000000" w:fill="FFFFFF"/>
            <w:noWrap/>
          </w:tcPr>
          <w:p w14:paraId="35CAEFA7"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1271 (18.5)</w:t>
            </w:r>
          </w:p>
        </w:tc>
        <w:tc>
          <w:tcPr>
            <w:tcW w:w="850" w:type="dxa"/>
            <w:vMerge/>
            <w:tcBorders>
              <w:top w:val="single" w:sz="4" w:space="0" w:color="auto"/>
              <w:bottom w:val="single" w:sz="4" w:space="0" w:color="auto"/>
              <w:right w:val="single" w:sz="12" w:space="0" w:color="auto"/>
            </w:tcBorders>
            <w:shd w:val="clear" w:color="000000" w:fill="FFFFFF"/>
          </w:tcPr>
          <w:p w14:paraId="4558B7E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134" w:type="dxa"/>
            <w:tcBorders>
              <w:left w:val="single" w:sz="12" w:space="0" w:color="auto"/>
            </w:tcBorders>
            <w:shd w:val="clear" w:color="000000" w:fill="FFFFFF"/>
            <w:noWrap/>
          </w:tcPr>
          <w:p w14:paraId="7794EC44"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3217 (19.7)</w:t>
            </w:r>
          </w:p>
        </w:tc>
        <w:tc>
          <w:tcPr>
            <w:tcW w:w="1134" w:type="dxa"/>
            <w:shd w:val="clear" w:color="000000" w:fill="FFFFFF"/>
            <w:noWrap/>
          </w:tcPr>
          <w:p w14:paraId="2738DF7F"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2123 (19.3)</w:t>
            </w:r>
          </w:p>
        </w:tc>
        <w:tc>
          <w:tcPr>
            <w:tcW w:w="826" w:type="dxa"/>
            <w:vMerge/>
            <w:tcBorders>
              <w:top w:val="single" w:sz="4" w:space="0" w:color="auto"/>
              <w:bottom w:val="single" w:sz="4" w:space="0" w:color="auto"/>
              <w:right w:val="single" w:sz="12" w:space="0" w:color="auto"/>
            </w:tcBorders>
            <w:shd w:val="clear" w:color="000000" w:fill="FFFFFF"/>
          </w:tcPr>
          <w:p w14:paraId="4BE2C91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301" w:type="dxa"/>
            <w:tcBorders>
              <w:left w:val="single" w:sz="12" w:space="0" w:color="auto"/>
            </w:tcBorders>
            <w:shd w:val="clear" w:color="000000" w:fill="FFFFFF"/>
            <w:noWrap/>
          </w:tcPr>
          <w:p w14:paraId="5649CC9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3978 (19.8)</w:t>
            </w:r>
          </w:p>
        </w:tc>
        <w:tc>
          <w:tcPr>
            <w:tcW w:w="1134" w:type="dxa"/>
            <w:shd w:val="clear" w:color="000000" w:fill="FFFFFF"/>
            <w:noWrap/>
          </w:tcPr>
          <w:p w14:paraId="683B07D6"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2812 (19.7)</w:t>
            </w:r>
          </w:p>
        </w:tc>
        <w:tc>
          <w:tcPr>
            <w:tcW w:w="811" w:type="dxa"/>
            <w:vMerge/>
            <w:tcBorders>
              <w:right w:val="single" w:sz="12" w:space="0" w:color="auto"/>
            </w:tcBorders>
            <w:shd w:val="clear" w:color="auto" w:fill="auto"/>
          </w:tcPr>
          <w:p w14:paraId="3BA8790E"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c>
          <w:tcPr>
            <w:tcW w:w="1315" w:type="dxa"/>
            <w:tcBorders>
              <w:left w:val="single" w:sz="12" w:space="0" w:color="auto"/>
            </w:tcBorders>
          </w:tcPr>
          <w:p w14:paraId="4938DF88"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5733 (20.4)</w:t>
            </w:r>
          </w:p>
        </w:tc>
        <w:tc>
          <w:tcPr>
            <w:tcW w:w="1276" w:type="dxa"/>
          </w:tcPr>
          <w:p w14:paraId="25E44F42"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4515 (21.9)</w:t>
            </w:r>
          </w:p>
        </w:tc>
        <w:tc>
          <w:tcPr>
            <w:tcW w:w="708" w:type="dxa"/>
            <w:vMerge/>
          </w:tcPr>
          <w:p w14:paraId="42C14B34"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p>
        </w:tc>
      </w:tr>
      <w:tr w:rsidR="00E82EC1" w:rsidRPr="005B08B8" w14:paraId="2FF609FC" w14:textId="77777777" w:rsidTr="00FB3ED4">
        <w:trPr>
          <w:trHeight w:val="313"/>
        </w:trPr>
        <w:tc>
          <w:tcPr>
            <w:tcW w:w="1686" w:type="dxa"/>
            <w:gridSpan w:val="2"/>
            <w:shd w:val="clear" w:color="000000" w:fill="FFFFFF"/>
            <w:noWrap/>
          </w:tcPr>
          <w:p w14:paraId="12DBC8DD" w14:textId="77777777" w:rsidR="00E82EC1" w:rsidRPr="005B08B8" w:rsidRDefault="00E82EC1" w:rsidP="00FB3ED4">
            <w:pPr>
              <w:spacing w:after="0" w:line="240" w:lineRule="auto"/>
              <w:rPr>
                <w:rFonts w:ascii="Times New Roman" w:eastAsia="Times New Roman" w:hAnsi="Times New Roman" w:cs="Times New Roman"/>
                <w:color w:val="000000"/>
                <w:sz w:val="20"/>
                <w:szCs w:val="20"/>
                <w:lang w:eastAsia="es-ES"/>
              </w:rPr>
            </w:pPr>
            <w:proofErr w:type="spellStart"/>
            <w:r w:rsidRPr="005B08B8">
              <w:rPr>
                <w:rFonts w:ascii="Times New Roman" w:eastAsia="Times New Roman" w:hAnsi="Times New Roman" w:cs="Times New Roman"/>
                <w:color w:val="000000"/>
                <w:sz w:val="20"/>
                <w:szCs w:val="20"/>
                <w:lang w:eastAsia="es-ES"/>
              </w:rPr>
              <w:t>Mortality</w:t>
            </w:r>
            <w:proofErr w:type="spellEnd"/>
          </w:p>
        </w:tc>
        <w:tc>
          <w:tcPr>
            <w:tcW w:w="1276" w:type="dxa"/>
            <w:shd w:val="clear" w:color="000000" w:fill="FFFFFF"/>
            <w:noWrap/>
          </w:tcPr>
          <w:p w14:paraId="14B571E5" w14:textId="77777777" w:rsidR="00E82EC1" w:rsidRPr="005B08B8" w:rsidRDefault="00E82EC1" w:rsidP="00FB3ED4">
            <w:pPr>
              <w:spacing w:after="0" w:line="240" w:lineRule="auto"/>
              <w:jc w:val="center"/>
              <w:rPr>
                <w:rFonts w:ascii="Times New Roman" w:eastAsia="Times New Roman" w:hAnsi="Times New Roman" w:cs="Times New Roman"/>
                <w:b/>
                <w:bCs/>
                <w:color w:val="000000"/>
                <w:sz w:val="20"/>
                <w:szCs w:val="20"/>
                <w:lang w:eastAsia="es-ES"/>
              </w:rPr>
            </w:pPr>
            <w:r w:rsidRPr="005B08B8">
              <w:rPr>
                <w:rFonts w:ascii="Times New Roman" w:eastAsia="Times New Roman" w:hAnsi="Times New Roman" w:cs="Times New Roman"/>
                <w:b/>
                <w:bCs/>
                <w:color w:val="000000"/>
                <w:sz w:val="20"/>
                <w:szCs w:val="20"/>
                <w:lang w:eastAsia="es-ES"/>
              </w:rPr>
              <w:t>408 (3.4)</w:t>
            </w:r>
          </w:p>
        </w:tc>
        <w:tc>
          <w:tcPr>
            <w:tcW w:w="1276" w:type="dxa"/>
            <w:shd w:val="clear" w:color="000000" w:fill="FFFFFF"/>
            <w:noWrap/>
          </w:tcPr>
          <w:p w14:paraId="0FDF2D18" w14:textId="77777777" w:rsidR="00E82EC1" w:rsidRPr="005B08B8" w:rsidRDefault="00E82EC1" w:rsidP="00FB3ED4">
            <w:pPr>
              <w:spacing w:after="0" w:line="240" w:lineRule="auto"/>
              <w:jc w:val="center"/>
              <w:rPr>
                <w:rFonts w:ascii="Times New Roman" w:eastAsia="Times New Roman" w:hAnsi="Times New Roman" w:cs="Times New Roman"/>
                <w:b/>
                <w:bCs/>
                <w:color w:val="000000"/>
                <w:sz w:val="20"/>
                <w:szCs w:val="20"/>
                <w:lang w:eastAsia="es-ES"/>
              </w:rPr>
            </w:pPr>
            <w:r w:rsidRPr="005B08B8">
              <w:rPr>
                <w:rFonts w:ascii="Times New Roman" w:eastAsia="Times New Roman" w:hAnsi="Times New Roman" w:cs="Times New Roman"/>
                <w:b/>
                <w:bCs/>
                <w:color w:val="000000"/>
                <w:sz w:val="20"/>
                <w:szCs w:val="20"/>
                <w:lang w:eastAsia="es-ES"/>
              </w:rPr>
              <w:t>294 (4.3)</w:t>
            </w:r>
          </w:p>
        </w:tc>
        <w:tc>
          <w:tcPr>
            <w:tcW w:w="850" w:type="dxa"/>
            <w:tcBorders>
              <w:top w:val="single" w:sz="4" w:space="0" w:color="auto"/>
              <w:bottom w:val="single" w:sz="12" w:space="0" w:color="auto"/>
              <w:right w:val="single" w:sz="12" w:space="0" w:color="auto"/>
            </w:tcBorders>
            <w:shd w:val="clear" w:color="000000" w:fill="FFFFFF"/>
          </w:tcPr>
          <w:p w14:paraId="7FD1AF75" w14:textId="77777777" w:rsidR="00E82EC1" w:rsidRPr="005B08B8" w:rsidRDefault="00E82EC1" w:rsidP="00FB3ED4">
            <w:pPr>
              <w:spacing w:after="0" w:line="240" w:lineRule="auto"/>
              <w:jc w:val="center"/>
              <w:rPr>
                <w:rFonts w:ascii="Times New Roman" w:eastAsia="Times New Roman" w:hAnsi="Times New Roman" w:cs="Times New Roman"/>
                <w:b/>
                <w:bCs/>
                <w:color w:val="000000"/>
                <w:sz w:val="20"/>
                <w:szCs w:val="20"/>
                <w:lang w:eastAsia="es-ES"/>
              </w:rPr>
            </w:pPr>
            <w:r w:rsidRPr="005B08B8">
              <w:rPr>
                <w:rFonts w:ascii="Times New Roman" w:eastAsia="Times New Roman" w:hAnsi="Times New Roman" w:cs="Times New Roman"/>
                <w:b/>
                <w:bCs/>
                <w:color w:val="000000"/>
                <w:sz w:val="20"/>
                <w:szCs w:val="20"/>
                <w:lang w:eastAsia="es-ES"/>
              </w:rPr>
              <w:t>&lt;0.01</w:t>
            </w:r>
          </w:p>
        </w:tc>
        <w:tc>
          <w:tcPr>
            <w:tcW w:w="1134" w:type="dxa"/>
            <w:tcBorders>
              <w:left w:val="single" w:sz="12" w:space="0" w:color="auto"/>
            </w:tcBorders>
            <w:shd w:val="clear" w:color="000000" w:fill="FFFFFF"/>
            <w:noWrap/>
          </w:tcPr>
          <w:p w14:paraId="2A450F1F"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567 (3.5)</w:t>
            </w:r>
          </w:p>
        </w:tc>
        <w:tc>
          <w:tcPr>
            <w:tcW w:w="1134" w:type="dxa"/>
            <w:shd w:val="clear" w:color="000000" w:fill="FFFFFF"/>
            <w:noWrap/>
          </w:tcPr>
          <w:p w14:paraId="3661D63A"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404 (3.7)</w:t>
            </w:r>
          </w:p>
        </w:tc>
        <w:tc>
          <w:tcPr>
            <w:tcW w:w="826" w:type="dxa"/>
            <w:tcBorders>
              <w:top w:val="single" w:sz="4" w:space="0" w:color="auto"/>
              <w:bottom w:val="single" w:sz="12" w:space="0" w:color="auto"/>
              <w:right w:val="single" w:sz="12" w:space="0" w:color="auto"/>
            </w:tcBorders>
            <w:shd w:val="clear" w:color="000000" w:fill="FFFFFF"/>
          </w:tcPr>
          <w:p w14:paraId="62645139"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c>
          <w:tcPr>
            <w:tcW w:w="1301" w:type="dxa"/>
            <w:tcBorders>
              <w:left w:val="single" w:sz="12" w:space="0" w:color="auto"/>
            </w:tcBorders>
            <w:shd w:val="clear" w:color="000000" w:fill="FFFFFF"/>
            <w:noWrap/>
          </w:tcPr>
          <w:p w14:paraId="3D8CF5F6"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684 (3.4)</w:t>
            </w:r>
          </w:p>
        </w:tc>
        <w:tc>
          <w:tcPr>
            <w:tcW w:w="1134" w:type="dxa"/>
            <w:shd w:val="clear" w:color="000000" w:fill="FFFFFF"/>
            <w:noWrap/>
          </w:tcPr>
          <w:p w14:paraId="63C4BAAD"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509 (3.6)</w:t>
            </w:r>
          </w:p>
        </w:tc>
        <w:tc>
          <w:tcPr>
            <w:tcW w:w="811" w:type="dxa"/>
            <w:tcBorders>
              <w:bottom w:val="single" w:sz="12" w:space="0" w:color="auto"/>
              <w:right w:val="single" w:sz="12" w:space="0" w:color="auto"/>
            </w:tcBorders>
            <w:shd w:val="clear" w:color="auto" w:fill="auto"/>
          </w:tcPr>
          <w:p w14:paraId="0D3A76A9"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c>
          <w:tcPr>
            <w:tcW w:w="1315" w:type="dxa"/>
            <w:tcBorders>
              <w:left w:val="single" w:sz="12" w:space="0" w:color="auto"/>
            </w:tcBorders>
          </w:tcPr>
          <w:p w14:paraId="16E6F5E2"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1492 (5.3)</w:t>
            </w:r>
          </w:p>
        </w:tc>
        <w:tc>
          <w:tcPr>
            <w:tcW w:w="1276" w:type="dxa"/>
          </w:tcPr>
          <w:p w14:paraId="35739354"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1031 (5.0)</w:t>
            </w:r>
          </w:p>
        </w:tc>
        <w:tc>
          <w:tcPr>
            <w:tcW w:w="708" w:type="dxa"/>
          </w:tcPr>
          <w:p w14:paraId="2DE7C825" w14:textId="77777777" w:rsidR="00E82EC1" w:rsidRPr="005B08B8" w:rsidRDefault="00E82EC1" w:rsidP="00FB3ED4">
            <w:pPr>
              <w:spacing w:after="0" w:line="240" w:lineRule="auto"/>
              <w:jc w:val="center"/>
              <w:rPr>
                <w:rFonts w:ascii="Times New Roman" w:eastAsia="Times New Roman" w:hAnsi="Times New Roman" w:cs="Times New Roman"/>
                <w:color w:val="000000"/>
                <w:sz w:val="20"/>
                <w:szCs w:val="20"/>
                <w:lang w:eastAsia="es-ES"/>
              </w:rPr>
            </w:pPr>
            <w:r w:rsidRPr="005B08B8">
              <w:rPr>
                <w:rFonts w:ascii="Times New Roman" w:eastAsia="Times New Roman" w:hAnsi="Times New Roman" w:cs="Times New Roman"/>
                <w:color w:val="000000"/>
                <w:sz w:val="20"/>
                <w:szCs w:val="20"/>
                <w:lang w:eastAsia="es-ES"/>
              </w:rPr>
              <w:t>NS</w:t>
            </w:r>
          </w:p>
        </w:tc>
      </w:tr>
    </w:tbl>
    <w:p w14:paraId="0CE9DA86" w14:textId="77777777" w:rsidR="00E82EC1" w:rsidRPr="005B08B8" w:rsidRDefault="00E82EC1" w:rsidP="00E82EC1">
      <w:pPr>
        <w:jc w:val="both"/>
        <w:rPr>
          <w:rFonts w:ascii="Times New Roman" w:hAnsi="Times New Roman" w:cs="Times New Roman"/>
          <w:b/>
          <w:sz w:val="20"/>
          <w:szCs w:val="20"/>
        </w:rPr>
        <w:sectPr w:rsidR="00E82EC1" w:rsidRPr="005B08B8" w:rsidSect="002C7D09">
          <w:type w:val="continuous"/>
          <w:pgSz w:w="16838" w:h="11906" w:orient="landscape"/>
          <w:pgMar w:top="851" w:right="1134" w:bottom="851" w:left="1134" w:header="709" w:footer="709" w:gutter="0"/>
          <w:cols w:space="454"/>
          <w:docGrid w:linePitch="360"/>
        </w:sectPr>
      </w:pPr>
    </w:p>
    <w:p w14:paraId="0270EF38" w14:textId="77777777" w:rsidR="00E82EC1" w:rsidRPr="005B08B8" w:rsidRDefault="00E82EC1" w:rsidP="00E82EC1">
      <w:pPr>
        <w:rPr>
          <w:rFonts w:ascii="Times New Roman" w:hAnsi="Times New Roman" w:cs="Times New Roman"/>
          <w:sz w:val="24"/>
          <w:szCs w:val="24"/>
        </w:rPr>
        <w:sectPr w:rsidR="00E82EC1" w:rsidRPr="005B08B8" w:rsidSect="002C7D09">
          <w:type w:val="continuous"/>
          <w:pgSz w:w="16838" w:h="11906" w:orient="landscape"/>
          <w:pgMar w:top="1701" w:right="1418" w:bottom="1701" w:left="1418" w:header="709" w:footer="709" w:gutter="0"/>
          <w:cols w:space="454"/>
          <w:docGrid w:linePitch="360"/>
        </w:sectPr>
      </w:pPr>
    </w:p>
    <w:p w14:paraId="4195F516" w14:textId="77777777" w:rsidR="00E82EC1" w:rsidRPr="005B08B8" w:rsidRDefault="00E82EC1" w:rsidP="00E82EC1">
      <w:pPr>
        <w:rPr>
          <w:rFonts w:ascii="Times New Roman" w:hAnsi="Times New Roman" w:cs="Times New Roman"/>
          <w:sz w:val="24"/>
          <w:szCs w:val="24"/>
        </w:rPr>
      </w:pPr>
    </w:p>
    <w:p w14:paraId="30E81A3F" w14:textId="77777777" w:rsidR="00E82EC1" w:rsidRPr="005B08B8" w:rsidRDefault="00E82EC1" w:rsidP="00E82EC1">
      <w:pPr>
        <w:rPr>
          <w:rFonts w:ascii="Times New Roman" w:hAnsi="Times New Roman" w:cs="Times New Roman"/>
          <w:sz w:val="24"/>
          <w:szCs w:val="24"/>
        </w:rPr>
      </w:pPr>
    </w:p>
    <w:p w14:paraId="3AF7C021" w14:textId="77777777" w:rsidR="00E82EC1" w:rsidRPr="005B08B8" w:rsidRDefault="00E82EC1" w:rsidP="00E82EC1">
      <w:pPr>
        <w:rPr>
          <w:rFonts w:ascii="Times New Roman" w:hAnsi="Times New Roman" w:cs="Times New Roman"/>
          <w:sz w:val="24"/>
          <w:szCs w:val="24"/>
        </w:rPr>
      </w:pPr>
    </w:p>
    <w:tbl>
      <w:tblPr>
        <w:tblpPr w:leftFromText="141" w:rightFromText="141" w:vertAnchor="text" w:horzAnchor="margin" w:tblpXSpec="center" w:tblpY="2143"/>
        <w:tblW w:w="109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2"/>
        <w:gridCol w:w="1340"/>
        <w:gridCol w:w="1939"/>
        <w:gridCol w:w="2219"/>
        <w:gridCol w:w="2126"/>
        <w:gridCol w:w="2089"/>
      </w:tblGrid>
      <w:tr w:rsidR="00E82EC1" w:rsidRPr="005B08B8" w14:paraId="3731EEB6" w14:textId="77777777" w:rsidTr="00FB3ED4">
        <w:trPr>
          <w:trHeight w:val="301"/>
        </w:trPr>
        <w:tc>
          <w:tcPr>
            <w:tcW w:w="2582" w:type="dxa"/>
            <w:gridSpan w:val="2"/>
            <w:tcBorders>
              <w:top w:val="single" w:sz="12" w:space="0" w:color="auto"/>
              <w:left w:val="single" w:sz="12" w:space="0" w:color="auto"/>
              <w:bottom w:val="single" w:sz="4" w:space="0" w:color="auto"/>
              <w:right w:val="single" w:sz="4" w:space="0" w:color="auto"/>
            </w:tcBorders>
            <w:shd w:val="clear" w:color="000000" w:fill="FFFFFF"/>
            <w:noWrap/>
            <w:vAlign w:val="bottom"/>
            <w:hideMark/>
          </w:tcPr>
          <w:p w14:paraId="4D928DDA" w14:textId="77777777" w:rsidR="00E82EC1" w:rsidRPr="005B08B8" w:rsidRDefault="00E82EC1" w:rsidP="00FB3ED4">
            <w:pPr>
              <w:spacing w:after="0" w:line="240" w:lineRule="auto"/>
              <w:rPr>
                <w:rFonts w:ascii="Times New Roman" w:eastAsia="Times New Roman" w:hAnsi="Times New Roman" w:cs="Times New Roman"/>
                <w:b/>
                <w:bCs/>
                <w:sz w:val="24"/>
                <w:szCs w:val="24"/>
                <w:lang w:val="en-GB" w:eastAsia="es-ES"/>
              </w:rPr>
            </w:pPr>
            <w:bookmarkStart w:id="1" w:name="_Hlk123118589"/>
            <w:r w:rsidRPr="005B08B8">
              <w:rPr>
                <w:rFonts w:ascii="Times New Roman" w:eastAsia="Times New Roman" w:hAnsi="Times New Roman" w:cs="Times New Roman"/>
                <w:b/>
                <w:bCs/>
                <w:sz w:val="24"/>
                <w:szCs w:val="24"/>
                <w:lang w:val="en-GB" w:eastAsia="es-ES"/>
              </w:rPr>
              <w:t>HOSPITAL-WIDE PATIENTS</w:t>
            </w:r>
          </w:p>
          <w:p w14:paraId="0A58B233" w14:textId="77777777" w:rsidR="00E82EC1" w:rsidRPr="005B08B8" w:rsidRDefault="00E82EC1" w:rsidP="00FB3ED4">
            <w:pPr>
              <w:spacing w:after="0" w:line="240" w:lineRule="auto"/>
              <w:rPr>
                <w:rFonts w:ascii="Times New Roman" w:eastAsia="Times New Roman" w:hAnsi="Times New Roman" w:cs="Times New Roman"/>
                <w:b/>
                <w:bCs/>
                <w:sz w:val="24"/>
                <w:szCs w:val="24"/>
                <w:lang w:val="en-GB" w:eastAsia="es-ES"/>
              </w:rPr>
            </w:pPr>
            <w:r w:rsidRPr="005B08B8">
              <w:rPr>
                <w:rFonts w:ascii="Times New Roman" w:eastAsia="Times New Roman" w:hAnsi="Times New Roman" w:cs="Times New Roman"/>
                <w:b/>
                <w:bCs/>
                <w:sz w:val="24"/>
                <w:szCs w:val="24"/>
                <w:lang w:val="en-GB" w:eastAsia="es-ES"/>
              </w:rPr>
              <w:t>EXCEPT. CHILDBIRTH/ C. SECTION</w:t>
            </w:r>
          </w:p>
        </w:tc>
        <w:tc>
          <w:tcPr>
            <w:tcW w:w="1939" w:type="dxa"/>
            <w:tcBorders>
              <w:top w:val="single" w:sz="12" w:space="0" w:color="auto"/>
              <w:left w:val="single" w:sz="4" w:space="0" w:color="auto"/>
              <w:bottom w:val="single" w:sz="4" w:space="0" w:color="auto"/>
              <w:right w:val="single" w:sz="4" w:space="0" w:color="auto"/>
            </w:tcBorders>
            <w:shd w:val="clear" w:color="000000" w:fill="FFFFFF"/>
            <w:noWrap/>
            <w:vAlign w:val="bottom"/>
            <w:hideMark/>
          </w:tcPr>
          <w:p w14:paraId="07B90561" w14:textId="77777777" w:rsidR="00E82EC1" w:rsidRPr="005B08B8" w:rsidRDefault="00E82EC1" w:rsidP="00FB3ED4">
            <w:pPr>
              <w:spacing w:after="0" w:line="240" w:lineRule="auto"/>
              <w:jc w:val="center"/>
              <w:rPr>
                <w:rFonts w:ascii="Times New Roman" w:eastAsia="Times New Roman" w:hAnsi="Times New Roman" w:cs="Times New Roman"/>
                <w:b/>
                <w:bCs/>
                <w:sz w:val="24"/>
                <w:szCs w:val="24"/>
                <w:lang w:eastAsia="es-ES"/>
              </w:rPr>
            </w:pPr>
            <w:proofErr w:type="spellStart"/>
            <w:r w:rsidRPr="005B08B8">
              <w:rPr>
                <w:rFonts w:ascii="Times New Roman" w:eastAsia="Times New Roman" w:hAnsi="Times New Roman" w:cs="Times New Roman"/>
                <w:b/>
                <w:bCs/>
                <w:sz w:val="24"/>
                <w:szCs w:val="24"/>
                <w:lang w:eastAsia="es-ES"/>
              </w:rPr>
              <w:t>Stay</w:t>
            </w:r>
            <w:proofErr w:type="spellEnd"/>
            <w:r w:rsidRPr="005B08B8">
              <w:rPr>
                <w:rFonts w:ascii="Times New Roman" w:eastAsia="Times New Roman" w:hAnsi="Times New Roman" w:cs="Times New Roman"/>
                <w:b/>
                <w:bCs/>
                <w:sz w:val="24"/>
                <w:szCs w:val="24"/>
                <w:lang w:eastAsia="es-ES"/>
              </w:rPr>
              <w:t xml:space="preserve"> </w:t>
            </w:r>
            <w:proofErr w:type="spellStart"/>
            <w:r w:rsidRPr="005B08B8">
              <w:rPr>
                <w:rFonts w:ascii="Times New Roman" w:eastAsia="Times New Roman" w:hAnsi="Times New Roman" w:cs="Times New Roman"/>
                <w:b/>
                <w:bCs/>
                <w:sz w:val="24"/>
                <w:szCs w:val="24"/>
                <w:lang w:eastAsia="es-ES"/>
              </w:rPr>
              <w:t>of</w:t>
            </w:r>
            <w:proofErr w:type="spellEnd"/>
            <w:r w:rsidRPr="005B08B8">
              <w:rPr>
                <w:rFonts w:ascii="Times New Roman" w:eastAsia="Times New Roman" w:hAnsi="Times New Roman" w:cs="Times New Roman"/>
                <w:b/>
                <w:bCs/>
                <w:sz w:val="24"/>
                <w:szCs w:val="24"/>
                <w:lang w:eastAsia="es-ES"/>
              </w:rPr>
              <w:t xml:space="preserve"> </w:t>
            </w:r>
          </w:p>
          <w:p w14:paraId="60100C37" w14:textId="77777777" w:rsidR="00E82EC1" w:rsidRPr="005B08B8" w:rsidRDefault="00E82EC1" w:rsidP="00FB3ED4">
            <w:pPr>
              <w:spacing w:after="0" w:line="240" w:lineRule="auto"/>
              <w:jc w:val="center"/>
              <w:rPr>
                <w:rFonts w:ascii="Times New Roman" w:eastAsia="Times New Roman" w:hAnsi="Times New Roman" w:cs="Times New Roman"/>
                <w:b/>
                <w:bCs/>
                <w:sz w:val="24"/>
                <w:szCs w:val="24"/>
                <w:lang w:eastAsia="es-ES"/>
              </w:rPr>
            </w:pPr>
            <w:r w:rsidRPr="005B08B8">
              <w:rPr>
                <w:rFonts w:ascii="Times New Roman" w:eastAsia="Times New Roman" w:hAnsi="Times New Roman" w:cs="Times New Roman"/>
                <w:b/>
                <w:bCs/>
                <w:sz w:val="24"/>
                <w:szCs w:val="24"/>
                <w:lang w:eastAsia="es-ES"/>
              </w:rPr>
              <w:t xml:space="preserve">48 </w:t>
            </w:r>
            <w:proofErr w:type="spellStart"/>
            <w:r w:rsidRPr="005B08B8">
              <w:rPr>
                <w:rFonts w:ascii="Times New Roman" w:eastAsia="Times New Roman" w:hAnsi="Times New Roman" w:cs="Times New Roman"/>
                <w:b/>
                <w:bCs/>
                <w:sz w:val="24"/>
                <w:szCs w:val="24"/>
                <w:lang w:eastAsia="es-ES"/>
              </w:rPr>
              <w:t>hours</w:t>
            </w:r>
            <w:proofErr w:type="spellEnd"/>
          </w:p>
          <w:p w14:paraId="62B179BD" w14:textId="77777777" w:rsidR="00E82EC1" w:rsidRPr="005B08B8" w:rsidRDefault="00E82EC1" w:rsidP="00FB3ED4">
            <w:pPr>
              <w:spacing w:after="0" w:line="240" w:lineRule="auto"/>
              <w:jc w:val="center"/>
              <w:rPr>
                <w:rFonts w:ascii="Times New Roman" w:eastAsia="Times New Roman" w:hAnsi="Times New Roman" w:cs="Times New Roman"/>
                <w:sz w:val="24"/>
                <w:szCs w:val="24"/>
                <w:lang w:eastAsia="es-ES"/>
              </w:rPr>
            </w:pPr>
            <w:r w:rsidRPr="005B08B8">
              <w:rPr>
                <w:rFonts w:ascii="Times New Roman" w:eastAsia="Times New Roman" w:hAnsi="Times New Roman" w:cs="Times New Roman"/>
                <w:sz w:val="24"/>
                <w:szCs w:val="24"/>
                <w:lang w:eastAsia="es-ES"/>
              </w:rPr>
              <w:t>n=11627</w:t>
            </w:r>
          </w:p>
        </w:tc>
        <w:tc>
          <w:tcPr>
            <w:tcW w:w="2219" w:type="dxa"/>
            <w:tcBorders>
              <w:top w:val="single" w:sz="12" w:space="0" w:color="auto"/>
              <w:left w:val="single" w:sz="4" w:space="0" w:color="auto"/>
              <w:bottom w:val="single" w:sz="4" w:space="0" w:color="auto"/>
              <w:right w:val="single" w:sz="4" w:space="0" w:color="auto"/>
            </w:tcBorders>
            <w:shd w:val="clear" w:color="000000" w:fill="FFFFFF"/>
            <w:noWrap/>
            <w:vAlign w:val="bottom"/>
            <w:hideMark/>
          </w:tcPr>
          <w:p w14:paraId="4D9826BE" w14:textId="77777777" w:rsidR="00E82EC1" w:rsidRPr="005B08B8" w:rsidRDefault="00E82EC1" w:rsidP="00FB3ED4">
            <w:pPr>
              <w:spacing w:after="0" w:line="240" w:lineRule="auto"/>
              <w:jc w:val="center"/>
              <w:rPr>
                <w:rFonts w:ascii="Times New Roman" w:eastAsia="Times New Roman" w:hAnsi="Times New Roman" w:cs="Times New Roman"/>
                <w:b/>
                <w:bCs/>
                <w:sz w:val="24"/>
                <w:szCs w:val="24"/>
                <w:lang w:eastAsia="es-ES"/>
              </w:rPr>
            </w:pPr>
            <w:proofErr w:type="spellStart"/>
            <w:r w:rsidRPr="005B08B8">
              <w:rPr>
                <w:rFonts w:ascii="Times New Roman" w:eastAsia="Times New Roman" w:hAnsi="Times New Roman" w:cs="Times New Roman"/>
                <w:b/>
                <w:bCs/>
                <w:sz w:val="24"/>
                <w:szCs w:val="24"/>
                <w:lang w:eastAsia="es-ES"/>
              </w:rPr>
              <w:t>Stay</w:t>
            </w:r>
            <w:proofErr w:type="spellEnd"/>
            <w:r w:rsidRPr="005B08B8">
              <w:rPr>
                <w:rFonts w:ascii="Times New Roman" w:eastAsia="Times New Roman" w:hAnsi="Times New Roman" w:cs="Times New Roman"/>
                <w:b/>
                <w:bCs/>
                <w:sz w:val="24"/>
                <w:szCs w:val="24"/>
                <w:lang w:eastAsia="es-ES"/>
              </w:rPr>
              <w:t xml:space="preserve"> </w:t>
            </w:r>
            <w:proofErr w:type="spellStart"/>
            <w:r w:rsidRPr="005B08B8">
              <w:rPr>
                <w:rFonts w:ascii="Times New Roman" w:eastAsia="Times New Roman" w:hAnsi="Times New Roman" w:cs="Times New Roman"/>
                <w:b/>
                <w:bCs/>
                <w:sz w:val="24"/>
                <w:szCs w:val="24"/>
                <w:lang w:eastAsia="es-ES"/>
              </w:rPr>
              <w:t>of</w:t>
            </w:r>
            <w:proofErr w:type="spellEnd"/>
            <w:r w:rsidRPr="005B08B8">
              <w:rPr>
                <w:rFonts w:ascii="Times New Roman" w:eastAsia="Times New Roman" w:hAnsi="Times New Roman" w:cs="Times New Roman"/>
                <w:b/>
                <w:bCs/>
                <w:sz w:val="24"/>
                <w:szCs w:val="24"/>
                <w:lang w:eastAsia="es-ES"/>
              </w:rPr>
              <w:t xml:space="preserve"> </w:t>
            </w:r>
          </w:p>
          <w:p w14:paraId="6113341E" w14:textId="77777777" w:rsidR="00E82EC1" w:rsidRPr="005B08B8" w:rsidRDefault="00E82EC1" w:rsidP="00FB3ED4">
            <w:pPr>
              <w:spacing w:after="0" w:line="240" w:lineRule="auto"/>
              <w:jc w:val="center"/>
              <w:rPr>
                <w:rFonts w:ascii="Times New Roman" w:eastAsia="Times New Roman" w:hAnsi="Times New Roman" w:cs="Times New Roman"/>
                <w:b/>
                <w:bCs/>
                <w:sz w:val="24"/>
                <w:szCs w:val="24"/>
                <w:lang w:eastAsia="es-ES"/>
              </w:rPr>
            </w:pPr>
            <w:r w:rsidRPr="005B08B8">
              <w:rPr>
                <w:rFonts w:ascii="Times New Roman" w:eastAsia="Times New Roman" w:hAnsi="Times New Roman" w:cs="Times New Roman"/>
                <w:b/>
                <w:bCs/>
                <w:sz w:val="24"/>
                <w:szCs w:val="24"/>
                <w:lang w:eastAsia="es-ES"/>
              </w:rPr>
              <w:t xml:space="preserve">72 </w:t>
            </w:r>
            <w:proofErr w:type="spellStart"/>
            <w:r w:rsidRPr="005B08B8">
              <w:rPr>
                <w:rFonts w:ascii="Times New Roman" w:eastAsia="Times New Roman" w:hAnsi="Times New Roman" w:cs="Times New Roman"/>
                <w:b/>
                <w:bCs/>
                <w:sz w:val="24"/>
                <w:szCs w:val="24"/>
                <w:lang w:eastAsia="es-ES"/>
              </w:rPr>
              <w:t>hours</w:t>
            </w:r>
            <w:proofErr w:type="spellEnd"/>
          </w:p>
          <w:p w14:paraId="38C34EB9" w14:textId="77777777" w:rsidR="00E82EC1" w:rsidRPr="005B08B8" w:rsidRDefault="00E82EC1" w:rsidP="00FB3ED4">
            <w:pPr>
              <w:spacing w:after="0" w:line="240" w:lineRule="auto"/>
              <w:jc w:val="center"/>
              <w:rPr>
                <w:rFonts w:ascii="Times New Roman" w:eastAsia="Times New Roman" w:hAnsi="Times New Roman" w:cs="Times New Roman"/>
                <w:sz w:val="24"/>
                <w:szCs w:val="24"/>
                <w:lang w:eastAsia="es-ES"/>
              </w:rPr>
            </w:pPr>
            <w:r w:rsidRPr="005B08B8">
              <w:rPr>
                <w:rFonts w:ascii="Times New Roman" w:eastAsia="Times New Roman" w:hAnsi="Times New Roman" w:cs="Times New Roman"/>
                <w:sz w:val="24"/>
                <w:szCs w:val="24"/>
                <w:lang w:eastAsia="es-ES"/>
              </w:rPr>
              <w:t>n=16847</w:t>
            </w:r>
          </w:p>
        </w:tc>
        <w:tc>
          <w:tcPr>
            <w:tcW w:w="2126" w:type="dxa"/>
            <w:tcBorders>
              <w:top w:val="single" w:sz="12" w:space="0" w:color="auto"/>
              <w:left w:val="single" w:sz="4" w:space="0" w:color="auto"/>
              <w:bottom w:val="single" w:sz="4" w:space="0" w:color="auto"/>
              <w:right w:val="single" w:sz="4" w:space="0" w:color="auto"/>
            </w:tcBorders>
            <w:shd w:val="clear" w:color="000000" w:fill="FFFFFF"/>
            <w:noWrap/>
            <w:vAlign w:val="bottom"/>
            <w:hideMark/>
          </w:tcPr>
          <w:p w14:paraId="37AFD14B" w14:textId="77777777" w:rsidR="00E82EC1" w:rsidRPr="005B08B8" w:rsidRDefault="00E82EC1" w:rsidP="00FB3ED4">
            <w:pPr>
              <w:spacing w:after="0" w:line="240" w:lineRule="auto"/>
              <w:jc w:val="center"/>
              <w:rPr>
                <w:rFonts w:ascii="Times New Roman" w:eastAsia="Times New Roman" w:hAnsi="Times New Roman" w:cs="Times New Roman"/>
                <w:b/>
                <w:bCs/>
                <w:sz w:val="24"/>
                <w:szCs w:val="24"/>
                <w:lang w:eastAsia="es-ES"/>
              </w:rPr>
            </w:pPr>
            <w:proofErr w:type="spellStart"/>
            <w:r w:rsidRPr="005B08B8">
              <w:rPr>
                <w:rFonts w:ascii="Times New Roman" w:eastAsia="Times New Roman" w:hAnsi="Times New Roman" w:cs="Times New Roman"/>
                <w:b/>
                <w:bCs/>
                <w:sz w:val="24"/>
                <w:szCs w:val="24"/>
                <w:lang w:eastAsia="es-ES"/>
              </w:rPr>
              <w:t>Stay</w:t>
            </w:r>
            <w:proofErr w:type="spellEnd"/>
            <w:r w:rsidRPr="005B08B8">
              <w:rPr>
                <w:rFonts w:ascii="Times New Roman" w:eastAsia="Times New Roman" w:hAnsi="Times New Roman" w:cs="Times New Roman"/>
                <w:b/>
                <w:bCs/>
                <w:sz w:val="24"/>
                <w:szCs w:val="24"/>
                <w:lang w:eastAsia="es-ES"/>
              </w:rPr>
              <w:t xml:space="preserve"> </w:t>
            </w:r>
            <w:proofErr w:type="spellStart"/>
            <w:r w:rsidRPr="005B08B8">
              <w:rPr>
                <w:rFonts w:ascii="Times New Roman" w:eastAsia="Times New Roman" w:hAnsi="Times New Roman" w:cs="Times New Roman"/>
                <w:b/>
                <w:bCs/>
                <w:sz w:val="24"/>
                <w:szCs w:val="24"/>
                <w:lang w:eastAsia="es-ES"/>
              </w:rPr>
              <w:t>of</w:t>
            </w:r>
            <w:proofErr w:type="spellEnd"/>
            <w:r w:rsidRPr="005B08B8">
              <w:rPr>
                <w:rFonts w:ascii="Times New Roman" w:eastAsia="Times New Roman" w:hAnsi="Times New Roman" w:cs="Times New Roman"/>
                <w:b/>
                <w:bCs/>
                <w:sz w:val="24"/>
                <w:szCs w:val="24"/>
                <w:lang w:eastAsia="es-ES"/>
              </w:rPr>
              <w:t xml:space="preserve"> </w:t>
            </w:r>
          </w:p>
          <w:p w14:paraId="6EFD0C06" w14:textId="77777777" w:rsidR="00E82EC1" w:rsidRPr="005B08B8" w:rsidRDefault="00E82EC1" w:rsidP="00FB3ED4">
            <w:pPr>
              <w:spacing w:after="0" w:line="240" w:lineRule="auto"/>
              <w:jc w:val="center"/>
              <w:rPr>
                <w:rFonts w:ascii="Times New Roman" w:eastAsia="Times New Roman" w:hAnsi="Times New Roman" w:cs="Times New Roman"/>
                <w:b/>
                <w:bCs/>
                <w:sz w:val="24"/>
                <w:szCs w:val="24"/>
                <w:lang w:eastAsia="es-ES"/>
              </w:rPr>
            </w:pPr>
            <w:r w:rsidRPr="005B08B8">
              <w:rPr>
                <w:rFonts w:ascii="Times New Roman" w:eastAsia="Times New Roman" w:hAnsi="Times New Roman" w:cs="Times New Roman"/>
                <w:b/>
                <w:bCs/>
                <w:sz w:val="24"/>
                <w:szCs w:val="24"/>
                <w:lang w:eastAsia="es-ES"/>
              </w:rPr>
              <w:t xml:space="preserve">96 </w:t>
            </w:r>
            <w:proofErr w:type="spellStart"/>
            <w:r w:rsidRPr="005B08B8">
              <w:rPr>
                <w:rFonts w:ascii="Times New Roman" w:eastAsia="Times New Roman" w:hAnsi="Times New Roman" w:cs="Times New Roman"/>
                <w:b/>
                <w:bCs/>
                <w:sz w:val="24"/>
                <w:szCs w:val="24"/>
                <w:lang w:eastAsia="es-ES"/>
              </w:rPr>
              <w:t>hours</w:t>
            </w:r>
            <w:proofErr w:type="spellEnd"/>
          </w:p>
          <w:p w14:paraId="7CC343F4" w14:textId="77777777" w:rsidR="00E82EC1" w:rsidRPr="005B08B8" w:rsidRDefault="00E82EC1" w:rsidP="00FB3ED4">
            <w:pPr>
              <w:spacing w:after="0" w:line="240" w:lineRule="auto"/>
              <w:jc w:val="center"/>
              <w:rPr>
                <w:rFonts w:ascii="Times New Roman" w:eastAsia="Times New Roman" w:hAnsi="Times New Roman" w:cs="Times New Roman"/>
                <w:sz w:val="24"/>
                <w:szCs w:val="24"/>
                <w:lang w:eastAsia="es-ES"/>
              </w:rPr>
            </w:pPr>
            <w:r w:rsidRPr="005B08B8">
              <w:rPr>
                <w:rFonts w:ascii="Times New Roman" w:eastAsia="Times New Roman" w:hAnsi="Times New Roman" w:cs="Times New Roman"/>
                <w:sz w:val="24"/>
                <w:szCs w:val="24"/>
                <w:lang w:eastAsia="es-ES"/>
              </w:rPr>
              <w:t>n=22092</w:t>
            </w:r>
          </w:p>
        </w:tc>
        <w:tc>
          <w:tcPr>
            <w:tcW w:w="2089" w:type="dxa"/>
            <w:tcBorders>
              <w:top w:val="single" w:sz="12" w:space="0" w:color="auto"/>
              <w:left w:val="single" w:sz="4" w:space="0" w:color="auto"/>
              <w:bottom w:val="single" w:sz="4" w:space="0" w:color="auto"/>
              <w:right w:val="single" w:sz="12" w:space="0" w:color="auto"/>
            </w:tcBorders>
            <w:shd w:val="clear" w:color="000000" w:fill="FFFFFF"/>
          </w:tcPr>
          <w:p w14:paraId="6A12D88E" w14:textId="77777777" w:rsidR="00E82EC1" w:rsidRPr="005B08B8" w:rsidRDefault="00E82EC1" w:rsidP="00FB3ED4">
            <w:pPr>
              <w:spacing w:after="0" w:line="240" w:lineRule="auto"/>
              <w:jc w:val="center"/>
              <w:rPr>
                <w:rFonts w:ascii="Times New Roman" w:eastAsia="Times New Roman" w:hAnsi="Times New Roman" w:cs="Times New Roman"/>
                <w:b/>
                <w:bCs/>
                <w:color w:val="000000"/>
                <w:sz w:val="24"/>
                <w:szCs w:val="24"/>
                <w:lang w:eastAsia="es-ES"/>
              </w:rPr>
            </w:pPr>
          </w:p>
          <w:p w14:paraId="700AB598" w14:textId="77777777" w:rsidR="00E82EC1" w:rsidRPr="005B08B8" w:rsidRDefault="00E82EC1" w:rsidP="00FB3ED4">
            <w:pPr>
              <w:spacing w:after="0" w:line="240" w:lineRule="auto"/>
              <w:jc w:val="center"/>
              <w:rPr>
                <w:rFonts w:ascii="Times New Roman" w:eastAsia="Times New Roman" w:hAnsi="Times New Roman" w:cs="Times New Roman"/>
                <w:b/>
                <w:bCs/>
                <w:color w:val="000000"/>
                <w:sz w:val="24"/>
                <w:szCs w:val="24"/>
                <w:lang w:eastAsia="es-ES"/>
              </w:rPr>
            </w:pPr>
          </w:p>
          <w:p w14:paraId="65E58BA4" w14:textId="77777777" w:rsidR="00E82EC1" w:rsidRPr="005B08B8" w:rsidRDefault="00E82EC1" w:rsidP="00FB3ED4">
            <w:pPr>
              <w:spacing w:after="0" w:line="240" w:lineRule="auto"/>
              <w:jc w:val="center"/>
              <w:rPr>
                <w:rFonts w:ascii="Times New Roman" w:eastAsia="Times New Roman" w:hAnsi="Times New Roman" w:cs="Times New Roman"/>
                <w:b/>
                <w:bCs/>
                <w:color w:val="000000"/>
                <w:sz w:val="24"/>
                <w:szCs w:val="24"/>
                <w:lang w:eastAsia="es-ES"/>
              </w:rPr>
            </w:pPr>
            <w:proofErr w:type="spellStart"/>
            <w:r w:rsidRPr="005B08B8">
              <w:rPr>
                <w:rFonts w:ascii="Times New Roman" w:eastAsia="Times New Roman" w:hAnsi="Times New Roman" w:cs="Times New Roman"/>
                <w:b/>
                <w:bCs/>
                <w:color w:val="000000"/>
                <w:sz w:val="24"/>
                <w:szCs w:val="24"/>
                <w:lang w:eastAsia="es-ES"/>
              </w:rPr>
              <w:t>Stay</w:t>
            </w:r>
            <w:proofErr w:type="spellEnd"/>
            <w:r w:rsidRPr="005B08B8">
              <w:rPr>
                <w:rFonts w:ascii="Times New Roman" w:eastAsia="Times New Roman" w:hAnsi="Times New Roman" w:cs="Times New Roman"/>
                <w:b/>
                <w:bCs/>
                <w:color w:val="000000"/>
                <w:sz w:val="24"/>
                <w:szCs w:val="24"/>
                <w:lang w:eastAsia="es-ES"/>
              </w:rPr>
              <w:t xml:space="preserve"> &gt; 96 </w:t>
            </w:r>
            <w:proofErr w:type="spellStart"/>
            <w:r w:rsidRPr="005B08B8">
              <w:rPr>
                <w:rFonts w:ascii="Times New Roman" w:eastAsia="Times New Roman" w:hAnsi="Times New Roman" w:cs="Times New Roman"/>
                <w:b/>
                <w:bCs/>
                <w:color w:val="000000"/>
                <w:sz w:val="24"/>
                <w:szCs w:val="24"/>
                <w:lang w:eastAsia="es-ES"/>
              </w:rPr>
              <w:t>hours</w:t>
            </w:r>
            <w:proofErr w:type="spellEnd"/>
          </w:p>
          <w:p w14:paraId="322B037F" w14:textId="77777777" w:rsidR="00E82EC1" w:rsidRPr="005B08B8" w:rsidRDefault="00E82EC1" w:rsidP="00FB3ED4">
            <w:pPr>
              <w:spacing w:after="0" w:line="240" w:lineRule="auto"/>
              <w:jc w:val="center"/>
              <w:rPr>
                <w:rFonts w:ascii="Times New Roman" w:eastAsia="Times New Roman" w:hAnsi="Times New Roman" w:cs="Times New Roman"/>
                <w:b/>
                <w:bCs/>
                <w:sz w:val="24"/>
                <w:szCs w:val="24"/>
                <w:lang w:eastAsia="es-ES"/>
              </w:rPr>
            </w:pPr>
            <w:r w:rsidRPr="005B08B8">
              <w:rPr>
                <w:rFonts w:ascii="Times New Roman" w:eastAsia="Times New Roman" w:hAnsi="Times New Roman" w:cs="Times New Roman"/>
                <w:sz w:val="24"/>
                <w:szCs w:val="24"/>
                <w:lang w:eastAsia="es-ES"/>
              </w:rPr>
              <w:t>n=46846</w:t>
            </w:r>
          </w:p>
        </w:tc>
      </w:tr>
      <w:tr w:rsidR="00E82EC1" w:rsidRPr="005B08B8" w14:paraId="287B3573" w14:textId="77777777" w:rsidTr="00FB3ED4">
        <w:trPr>
          <w:trHeight w:val="292"/>
        </w:trPr>
        <w:tc>
          <w:tcPr>
            <w:tcW w:w="1242" w:type="dxa"/>
            <w:vMerge w:val="restart"/>
            <w:shd w:val="clear" w:color="000000" w:fill="FFFFFF"/>
            <w:noWrap/>
            <w:textDirection w:val="btLr"/>
          </w:tcPr>
          <w:p w14:paraId="119F9237" w14:textId="77777777" w:rsidR="00E82EC1" w:rsidRPr="005B08B8" w:rsidRDefault="00E82EC1" w:rsidP="00FB3ED4">
            <w:pPr>
              <w:spacing w:after="0" w:line="240" w:lineRule="auto"/>
              <w:ind w:left="113" w:right="113"/>
              <w:jc w:val="center"/>
              <w:rPr>
                <w:rFonts w:ascii="Times New Roman" w:eastAsia="Times New Roman" w:hAnsi="Times New Roman" w:cs="Times New Roman"/>
                <w:sz w:val="24"/>
                <w:szCs w:val="24"/>
                <w:lang w:eastAsia="es-ES"/>
              </w:rPr>
            </w:pPr>
            <w:r w:rsidRPr="005B08B8">
              <w:rPr>
                <w:rFonts w:ascii="Times New Roman" w:eastAsia="Times New Roman" w:hAnsi="Times New Roman" w:cs="Times New Roman"/>
                <w:sz w:val="24"/>
                <w:szCs w:val="24"/>
                <w:lang w:eastAsia="es-ES"/>
              </w:rPr>
              <w:t xml:space="preserve">Time </w:t>
            </w:r>
            <w:proofErr w:type="spellStart"/>
            <w:r w:rsidRPr="005B08B8">
              <w:rPr>
                <w:rFonts w:ascii="Times New Roman" w:eastAsia="Times New Roman" w:hAnsi="Times New Roman" w:cs="Times New Roman"/>
                <w:sz w:val="24"/>
                <w:szCs w:val="24"/>
                <w:lang w:eastAsia="es-ES"/>
              </w:rPr>
              <w:t>to</w:t>
            </w:r>
            <w:proofErr w:type="spellEnd"/>
            <w:r w:rsidRPr="005B08B8">
              <w:rPr>
                <w:rFonts w:ascii="Times New Roman" w:eastAsia="Times New Roman" w:hAnsi="Times New Roman" w:cs="Times New Roman"/>
                <w:sz w:val="24"/>
                <w:szCs w:val="24"/>
                <w:lang w:eastAsia="es-ES"/>
              </w:rPr>
              <w:t xml:space="preserve"> </w:t>
            </w:r>
            <w:proofErr w:type="spellStart"/>
            <w:r w:rsidRPr="005B08B8">
              <w:rPr>
                <w:rFonts w:ascii="Times New Roman" w:eastAsia="Times New Roman" w:hAnsi="Times New Roman" w:cs="Times New Roman"/>
                <w:sz w:val="24"/>
                <w:szCs w:val="24"/>
                <w:lang w:eastAsia="es-ES"/>
              </w:rPr>
              <w:t>assessment</w:t>
            </w:r>
            <w:proofErr w:type="spellEnd"/>
          </w:p>
        </w:tc>
        <w:tc>
          <w:tcPr>
            <w:tcW w:w="1340" w:type="dxa"/>
            <w:shd w:val="clear" w:color="000000" w:fill="FFFFFF"/>
          </w:tcPr>
          <w:p w14:paraId="31B8F025" w14:textId="77777777" w:rsidR="00E82EC1" w:rsidRPr="005B08B8" w:rsidRDefault="00E82EC1" w:rsidP="00FB3ED4">
            <w:pPr>
              <w:spacing w:after="0" w:line="240" w:lineRule="auto"/>
              <w:rPr>
                <w:rFonts w:ascii="Times New Roman" w:eastAsia="Times New Roman" w:hAnsi="Times New Roman" w:cs="Times New Roman"/>
                <w:sz w:val="24"/>
                <w:szCs w:val="24"/>
                <w:lang w:eastAsia="es-ES"/>
              </w:rPr>
            </w:pPr>
            <w:proofErr w:type="spellStart"/>
            <w:r w:rsidRPr="005B08B8">
              <w:rPr>
                <w:rFonts w:ascii="Times New Roman" w:hAnsi="Times New Roman" w:cs="Times New Roman"/>
                <w:sz w:val="24"/>
                <w:szCs w:val="24"/>
              </w:rPr>
              <w:t>Delay</w:t>
            </w:r>
            <w:proofErr w:type="spellEnd"/>
            <w:r w:rsidRPr="005B08B8">
              <w:rPr>
                <w:rFonts w:ascii="Times New Roman" w:hAnsi="Times New Roman" w:cs="Times New Roman"/>
                <w:sz w:val="24"/>
                <w:szCs w:val="24"/>
              </w:rPr>
              <w:t xml:space="preserve"> 1 d.</w:t>
            </w:r>
          </w:p>
        </w:tc>
        <w:tc>
          <w:tcPr>
            <w:tcW w:w="1939" w:type="dxa"/>
            <w:shd w:val="clear" w:color="000000" w:fill="FFFFFF"/>
          </w:tcPr>
          <w:p w14:paraId="1EE17CB5" w14:textId="77777777" w:rsidR="00E82EC1" w:rsidRPr="005B08B8" w:rsidRDefault="00E82EC1" w:rsidP="00FB3ED4">
            <w:pPr>
              <w:spacing w:after="0" w:line="240" w:lineRule="auto"/>
              <w:jc w:val="center"/>
              <w:rPr>
                <w:rFonts w:ascii="Times New Roman" w:eastAsia="Times New Roman" w:hAnsi="Times New Roman" w:cs="Times New Roman"/>
                <w:sz w:val="24"/>
                <w:szCs w:val="24"/>
                <w:lang w:eastAsia="es-ES"/>
              </w:rPr>
            </w:pPr>
            <w:r w:rsidRPr="005B08B8">
              <w:rPr>
                <w:rFonts w:ascii="Times New Roman" w:hAnsi="Times New Roman" w:cs="Times New Roman"/>
                <w:sz w:val="24"/>
                <w:szCs w:val="24"/>
              </w:rPr>
              <w:t>0.95 (0.72 - 1.26)</w:t>
            </w:r>
          </w:p>
        </w:tc>
        <w:tc>
          <w:tcPr>
            <w:tcW w:w="2219" w:type="dxa"/>
            <w:shd w:val="clear" w:color="000000" w:fill="FFFFFF"/>
          </w:tcPr>
          <w:p w14:paraId="4B79E73F" w14:textId="77777777" w:rsidR="00E82EC1" w:rsidRPr="005B08B8" w:rsidRDefault="00E82EC1" w:rsidP="00FB3ED4">
            <w:pPr>
              <w:spacing w:after="0" w:line="240" w:lineRule="auto"/>
              <w:jc w:val="center"/>
              <w:rPr>
                <w:rFonts w:ascii="Times New Roman" w:eastAsia="Times New Roman" w:hAnsi="Times New Roman" w:cs="Times New Roman"/>
                <w:b/>
                <w:bCs/>
                <w:sz w:val="24"/>
                <w:szCs w:val="24"/>
                <w:lang w:eastAsia="es-ES"/>
              </w:rPr>
            </w:pPr>
            <w:r w:rsidRPr="005B08B8">
              <w:rPr>
                <w:rFonts w:ascii="Times New Roman" w:hAnsi="Times New Roman" w:cs="Times New Roman"/>
                <w:b/>
                <w:bCs/>
                <w:sz w:val="24"/>
                <w:szCs w:val="24"/>
              </w:rPr>
              <w:t>0.77 (0.61 - 0.98)</w:t>
            </w:r>
          </w:p>
        </w:tc>
        <w:tc>
          <w:tcPr>
            <w:tcW w:w="2126" w:type="dxa"/>
            <w:shd w:val="clear" w:color="000000" w:fill="FFFFFF"/>
          </w:tcPr>
          <w:p w14:paraId="1EA93E45" w14:textId="77777777" w:rsidR="00E82EC1" w:rsidRPr="005B08B8" w:rsidRDefault="00E82EC1" w:rsidP="00FB3ED4">
            <w:pPr>
              <w:spacing w:after="0" w:line="240" w:lineRule="auto"/>
              <w:jc w:val="center"/>
              <w:rPr>
                <w:rFonts w:ascii="Times New Roman" w:eastAsia="Times New Roman" w:hAnsi="Times New Roman" w:cs="Times New Roman"/>
                <w:sz w:val="24"/>
                <w:szCs w:val="24"/>
                <w:lang w:eastAsia="es-ES"/>
              </w:rPr>
            </w:pPr>
            <w:r w:rsidRPr="005B08B8">
              <w:rPr>
                <w:rFonts w:ascii="Times New Roman" w:hAnsi="Times New Roman" w:cs="Times New Roman"/>
                <w:sz w:val="24"/>
                <w:szCs w:val="24"/>
              </w:rPr>
              <w:t>0.82 (0.67 - 1.01)</w:t>
            </w:r>
          </w:p>
        </w:tc>
        <w:tc>
          <w:tcPr>
            <w:tcW w:w="2089" w:type="dxa"/>
            <w:shd w:val="clear" w:color="000000" w:fill="FFFFFF"/>
          </w:tcPr>
          <w:p w14:paraId="5DC6A37F" w14:textId="77777777" w:rsidR="00E82EC1" w:rsidRPr="005B08B8" w:rsidRDefault="00E82EC1" w:rsidP="00FB3ED4">
            <w:pPr>
              <w:spacing w:after="0" w:line="240" w:lineRule="auto"/>
              <w:jc w:val="center"/>
              <w:rPr>
                <w:rFonts w:ascii="Times New Roman" w:eastAsia="Times New Roman" w:hAnsi="Times New Roman" w:cs="Times New Roman"/>
                <w:sz w:val="24"/>
                <w:szCs w:val="24"/>
                <w:lang w:eastAsia="es-ES"/>
              </w:rPr>
            </w:pPr>
            <w:r w:rsidRPr="005B08B8">
              <w:rPr>
                <w:rFonts w:ascii="Times New Roman" w:hAnsi="Times New Roman" w:cs="Times New Roman"/>
                <w:sz w:val="24"/>
                <w:szCs w:val="24"/>
              </w:rPr>
              <w:t xml:space="preserve"> 0.95 (0.82 - 1.08)</w:t>
            </w:r>
          </w:p>
        </w:tc>
      </w:tr>
      <w:tr w:rsidR="00E82EC1" w:rsidRPr="005B08B8" w14:paraId="09497896" w14:textId="77777777" w:rsidTr="00FB3ED4">
        <w:trPr>
          <w:trHeight w:val="292"/>
        </w:trPr>
        <w:tc>
          <w:tcPr>
            <w:tcW w:w="1242" w:type="dxa"/>
            <w:vMerge/>
            <w:shd w:val="clear" w:color="000000" w:fill="FFFFFF"/>
            <w:noWrap/>
            <w:vAlign w:val="bottom"/>
          </w:tcPr>
          <w:p w14:paraId="19BE4F5A" w14:textId="77777777" w:rsidR="00E82EC1" w:rsidRPr="005B08B8" w:rsidRDefault="00E82EC1" w:rsidP="00FB3ED4">
            <w:pPr>
              <w:spacing w:after="0" w:line="240" w:lineRule="auto"/>
              <w:rPr>
                <w:rFonts w:ascii="Times New Roman" w:eastAsia="Times New Roman" w:hAnsi="Times New Roman" w:cs="Times New Roman"/>
                <w:b/>
                <w:bCs/>
                <w:sz w:val="24"/>
                <w:szCs w:val="24"/>
                <w:lang w:eastAsia="es-ES"/>
              </w:rPr>
            </w:pPr>
          </w:p>
        </w:tc>
        <w:tc>
          <w:tcPr>
            <w:tcW w:w="1340" w:type="dxa"/>
            <w:shd w:val="clear" w:color="000000" w:fill="FFFFFF"/>
          </w:tcPr>
          <w:p w14:paraId="34F6E99E" w14:textId="77777777" w:rsidR="00E82EC1" w:rsidRPr="005B08B8" w:rsidRDefault="00E82EC1" w:rsidP="00FB3ED4">
            <w:pPr>
              <w:spacing w:after="0" w:line="240" w:lineRule="auto"/>
              <w:rPr>
                <w:rFonts w:ascii="Times New Roman" w:eastAsia="Times New Roman" w:hAnsi="Times New Roman" w:cs="Times New Roman"/>
                <w:sz w:val="24"/>
                <w:szCs w:val="24"/>
                <w:lang w:eastAsia="es-ES"/>
              </w:rPr>
            </w:pPr>
            <w:proofErr w:type="spellStart"/>
            <w:r w:rsidRPr="005B08B8">
              <w:rPr>
                <w:rFonts w:ascii="Times New Roman" w:hAnsi="Times New Roman" w:cs="Times New Roman"/>
                <w:sz w:val="24"/>
                <w:szCs w:val="24"/>
              </w:rPr>
              <w:t>Delay</w:t>
            </w:r>
            <w:proofErr w:type="spellEnd"/>
            <w:r w:rsidRPr="005B08B8">
              <w:rPr>
                <w:rFonts w:ascii="Times New Roman" w:hAnsi="Times New Roman" w:cs="Times New Roman"/>
                <w:sz w:val="24"/>
                <w:szCs w:val="24"/>
              </w:rPr>
              <w:t xml:space="preserve"> 2 d.</w:t>
            </w:r>
          </w:p>
        </w:tc>
        <w:tc>
          <w:tcPr>
            <w:tcW w:w="1939" w:type="dxa"/>
            <w:shd w:val="clear" w:color="000000" w:fill="FFFFFF"/>
          </w:tcPr>
          <w:p w14:paraId="7F6D1588" w14:textId="77777777" w:rsidR="00E82EC1" w:rsidRPr="005B08B8" w:rsidRDefault="00E82EC1" w:rsidP="00FB3ED4">
            <w:pPr>
              <w:spacing w:after="0" w:line="240" w:lineRule="auto"/>
              <w:jc w:val="center"/>
              <w:rPr>
                <w:rFonts w:ascii="Times New Roman" w:eastAsia="Times New Roman" w:hAnsi="Times New Roman" w:cs="Times New Roman"/>
                <w:b/>
                <w:bCs/>
                <w:sz w:val="24"/>
                <w:szCs w:val="24"/>
                <w:lang w:eastAsia="es-ES"/>
              </w:rPr>
            </w:pPr>
            <w:r w:rsidRPr="005B08B8">
              <w:rPr>
                <w:rFonts w:ascii="Times New Roman" w:hAnsi="Times New Roman" w:cs="Times New Roman"/>
                <w:b/>
                <w:bCs/>
                <w:sz w:val="24"/>
                <w:szCs w:val="24"/>
              </w:rPr>
              <w:t>1.88 (1.47- 2.40)</w:t>
            </w:r>
          </w:p>
        </w:tc>
        <w:tc>
          <w:tcPr>
            <w:tcW w:w="2219" w:type="dxa"/>
            <w:shd w:val="clear" w:color="000000" w:fill="FFFFFF"/>
          </w:tcPr>
          <w:p w14:paraId="16DFF905" w14:textId="77777777" w:rsidR="00E82EC1" w:rsidRPr="005B08B8" w:rsidRDefault="00E82EC1" w:rsidP="00FB3ED4">
            <w:pPr>
              <w:spacing w:after="0" w:line="240" w:lineRule="auto"/>
              <w:jc w:val="center"/>
              <w:rPr>
                <w:rFonts w:ascii="Times New Roman" w:eastAsia="Times New Roman" w:hAnsi="Times New Roman" w:cs="Times New Roman"/>
                <w:b/>
                <w:bCs/>
                <w:sz w:val="24"/>
                <w:szCs w:val="24"/>
                <w:lang w:eastAsia="es-ES"/>
              </w:rPr>
            </w:pPr>
            <w:r w:rsidRPr="005B08B8">
              <w:rPr>
                <w:rFonts w:ascii="Times New Roman" w:hAnsi="Times New Roman" w:cs="Times New Roman"/>
                <w:b/>
                <w:bCs/>
                <w:sz w:val="24"/>
                <w:szCs w:val="24"/>
              </w:rPr>
              <w:t>1.37 (1.11 - 1.68)</w:t>
            </w:r>
          </w:p>
        </w:tc>
        <w:tc>
          <w:tcPr>
            <w:tcW w:w="2126" w:type="dxa"/>
            <w:shd w:val="clear" w:color="000000" w:fill="FFFFFF"/>
          </w:tcPr>
          <w:p w14:paraId="2960FCF9" w14:textId="77777777" w:rsidR="00E82EC1" w:rsidRPr="005B08B8" w:rsidRDefault="00E82EC1" w:rsidP="00FB3ED4">
            <w:pPr>
              <w:spacing w:after="0" w:line="240" w:lineRule="auto"/>
              <w:jc w:val="center"/>
              <w:rPr>
                <w:rFonts w:ascii="Times New Roman" w:eastAsia="Times New Roman" w:hAnsi="Times New Roman" w:cs="Times New Roman"/>
                <w:sz w:val="24"/>
                <w:szCs w:val="24"/>
                <w:lang w:eastAsia="es-ES"/>
              </w:rPr>
            </w:pPr>
            <w:r w:rsidRPr="005B08B8">
              <w:rPr>
                <w:rFonts w:ascii="Times New Roman" w:hAnsi="Times New Roman" w:cs="Times New Roman"/>
                <w:sz w:val="24"/>
                <w:szCs w:val="24"/>
              </w:rPr>
              <w:t>1.06 (0.88 - 1.27)</w:t>
            </w:r>
          </w:p>
        </w:tc>
        <w:tc>
          <w:tcPr>
            <w:tcW w:w="2089" w:type="dxa"/>
            <w:shd w:val="clear" w:color="000000" w:fill="FFFFFF"/>
          </w:tcPr>
          <w:p w14:paraId="08D5B33A" w14:textId="77777777" w:rsidR="00E82EC1" w:rsidRPr="005B08B8" w:rsidRDefault="00E82EC1" w:rsidP="00FB3ED4">
            <w:pPr>
              <w:spacing w:after="0" w:line="240" w:lineRule="auto"/>
              <w:jc w:val="center"/>
              <w:rPr>
                <w:rFonts w:ascii="Times New Roman" w:eastAsia="Times New Roman" w:hAnsi="Times New Roman" w:cs="Times New Roman"/>
                <w:sz w:val="24"/>
                <w:szCs w:val="24"/>
                <w:lang w:eastAsia="es-ES"/>
              </w:rPr>
            </w:pPr>
            <w:r w:rsidRPr="005B08B8">
              <w:rPr>
                <w:rFonts w:ascii="Times New Roman" w:hAnsi="Times New Roman" w:cs="Times New Roman"/>
                <w:sz w:val="24"/>
                <w:szCs w:val="24"/>
              </w:rPr>
              <w:t>0.87 (0.77 - 0.98)</w:t>
            </w:r>
          </w:p>
        </w:tc>
      </w:tr>
      <w:tr w:rsidR="00E82EC1" w:rsidRPr="005B08B8" w14:paraId="7BCDBC82" w14:textId="77777777" w:rsidTr="00FB3ED4">
        <w:trPr>
          <w:trHeight w:val="292"/>
        </w:trPr>
        <w:tc>
          <w:tcPr>
            <w:tcW w:w="1242" w:type="dxa"/>
            <w:vMerge/>
            <w:shd w:val="clear" w:color="000000" w:fill="FFFFFF"/>
            <w:noWrap/>
            <w:vAlign w:val="bottom"/>
          </w:tcPr>
          <w:p w14:paraId="62A3D507" w14:textId="77777777" w:rsidR="00E82EC1" w:rsidRPr="005B08B8" w:rsidRDefault="00E82EC1" w:rsidP="00FB3ED4">
            <w:pPr>
              <w:spacing w:after="0" w:line="240" w:lineRule="auto"/>
              <w:rPr>
                <w:rFonts w:ascii="Times New Roman" w:eastAsia="Times New Roman" w:hAnsi="Times New Roman" w:cs="Times New Roman"/>
                <w:b/>
                <w:bCs/>
                <w:sz w:val="24"/>
                <w:szCs w:val="24"/>
                <w:lang w:eastAsia="es-ES"/>
              </w:rPr>
            </w:pPr>
          </w:p>
        </w:tc>
        <w:tc>
          <w:tcPr>
            <w:tcW w:w="1340" w:type="dxa"/>
            <w:shd w:val="clear" w:color="000000" w:fill="FFFFFF"/>
          </w:tcPr>
          <w:p w14:paraId="423052C5" w14:textId="77777777" w:rsidR="00E82EC1" w:rsidRPr="005B08B8" w:rsidRDefault="00E82EC1" w:rsidP="00FB3ED4">
            <w:pPr>
              <w:spacing w:after="0" w:line="240" w:lineRule="auto"/>
              <w:rPr>
                <w:rFonts w:ascii="Times New Roman" w:eastAsia="Times New Roman" w:hAnsi="Times New Roman" w:cs="Times New Roman"/>
                <w:sz w:val="24"/>
                <w:szCs w:val="24"/>
                <w:lang w:eastAsia="es-ES"/>
              </w:rPr>
            </w:pPr>
            <w:proofErr w:type="spellStart"/>
            <w:r w:rsidRPr="005B08B8">
              <w:rPr>
                <w:rFonts w:ascii="Times New Roman" w:hAnsi="Times New Roman" w:cs="Times New Roman"/>
                <w:sz w:val="24"/>
                <w:szCs w:val="24"/>
              </w:rPr>
              <w:t>Delay</w:t>
            </w:r>
            <w:proofErr w:type="spellEnd"/>
            <w:r w:rsidRPr="005B08B8">
              <w:rPr>
                <w:rFonts w:ascii="Times New Roman" w:hAnsi="Times New Roman" w:cs="Times New Roman"/>
                <w:sz w:val="24"/>
                <w:szCs w:val="24"/>
              </w:rPr>
              <w:t xml:space="preserve"> 3 d.</w:t>
            </w:r>
          </w:p>
        </w:tc>
        <w:tc>
          <w:tcPr>
            <w:tcW w:w="1939" w:type="dxa"/>
            <w:shd w:val="clear" w:color="000000" w:fill="FFFFFF"/>
          </w:tcPr>
          <w:p w14:paraId="52E4389D" w14:textId="77777777" w:rsidR="00E82EC1" w:rsidRPr="005B08B8" w:rsidRDefault="00E82EC1" w:rsidP="00FB3ED4">
            <w:pPr>
              <w:spacing w:after="0" w:line="240" w:lineRule="auto"/>
              <w:jc w:val="center"/>
              <w:rPr>
                <w:rFonts w:ascii="Times New Roman" w:eastAsia="Times New Roman" w:hAnsi="Times New Roman" w:cs="Times New Roman"/>
                <w:sz w:val="24"/>
                <w:szCs w:val="24"/>
                <w:lang w:eastAsia="es-ES"/>
              </w:rPr>
            </w:pPr>
            <w:r w:rsidRPr="005B08B8">
              <w:rPr>
                <w:rFonts w:ascii="Times New Roman" w:eastAsia="Times New Roman" w:hAnsi="Times New Roman" w:cs="Times New Roman"/>
                <w:sz w:val="24"/>
                <w:szCs w:val="24"/>
                <w:lang w:eastAsia="es-ES"/>
              </w:rPr>
              <w:t>NA</w:t>
            </w:r>
          </w:p>
        </w:tc>
        <w:tc>
          <w:tcPr>
            <w:tcW w:w="2219" w:type="dxa"/>
            <w:shd w:val="clear" w:color="000000" w:fill="FFFFFF"/>
          </w:tcPr>
          <w:p w14:paraId="185CD234" w14:textId="77777777" w:rsidR="00E82EC1" w:rsidRPr="005B08B8" w:rsidRDefault="00E82EC1" w:rsidP="00FB3ED4">
            <w:pPr>
              <w:spacing w:after="0" w:line="240" w:lineRule="auto"/>
              <w:jc w:val="center"/>
              <w:rPr>
                <w:rFonts w:ascii="Times New Roman" w:eastAsia="Times New Roman" w:hAnsi="Times New Roman" w:cs="Times New Roman"/>
                <w:b/>
                <w:bCs/>
                <w:sz w:val="24"/>
                <w:szCs w:val="24"/>
                <w:lang w:eastAsia="es-ES"/>
              </w:rPr>
            </w:pPr>
            <w:r w:rsidRPr="005B08B8">
              <w:rPr>
                <w:rFonts w:ascii="Times New Roman" w:hAnsi="Times New Roman" w:cs="Times New Roman"/>
                <w:b/>
                <w:bCs/>
                <w:sz w:val="24"/>
                <w:szCs w:val="24"/>
              </w:rPr>
              <w:t>1.89 (1.54 - 2.29)</w:t>
            </w:r>
          </w:p>
        </w:tc>
        <w:tc>
          <w:tcPr>
            <w:tcW w:w="2126" w:type="dxa"/>
            <w:shd w:val="clear" w:color="000000" w:fill="FFFFFF"/>
          </w:tcPr>
          <w:p w14:paraId="3BF8CF56" w14:textId="77777777" w:rsidR="00E82EC1" w:rsidRPr="005B08B8" w:rsidRDefault="00E82EC1" w:rsidP="00FB3ED4">
            <w:pPr>
              <w:spacing w:after="0" w:line="240" w:lineRule="auto"/>
              <w:jc w:val="center"/>
              <w:rPr>
                <w:rFonts w:ascii="Times New Roman" w:eastAsia="Times New Roman" w:hAnsi="Times New Roman" w:cs="Times New Roman"/>
                <w:b/>
                <w:bCs/>
                <w:sz w:val="24"/>
                <w:szCs w:val="24"/>
                <w:lang w:eastAsia="es-ES"/>
              </w:rPr>
            </w:pPr>
            <w:r w:rsidRPr="005B08B8">
              <w:rPr>
                <w:rFonts w:ascii="Times New Roman" w:hAnsi="Times New Roman" w:cs="Times New Roman"/>
                <w:b/>
                <w:bCs/>
                <w:sz w:val="24"/>
                <w:szCs w:val="24"/>
              </w:rPr>
              <w:t>1.45 (1.22 - 1.72)</w:t>
            </w:r>
          </w:p>
        </w:tc>
        <w:tc>
          <w:tcPr>
            <w:tcW w:w="2089" w:type="dxa"/>
            <w:shd w:val="clear" w:color="000000" w:fill="FFFFFF"/>
          </w:tcPr>
          <w:p w14:paraId="5336E3CB" w14:textId="77777777" w:rsidR="00E82EC1" w:rsidRPr="005B08B8" w:rsidRDefault="00E82EC1" w:rsidP="00FB3ED4">
            <w:pPr>
              <w:spacing w:after="0" w:line="240" w:lineRule="auto"/>
              <w:jc w:val="center"/>
              <w:rPr>
                <w:rFonts w:ascii="Times New Roman" w:eastAsia="Times New Roman" w:hAnsi="Times New Roman" w:cs="Times New Roman"/>
                <w:sz w:val="24"/>
                <w:szCs w:val="24"/>
                <w:lang w:eastAsia="es-ES"/>
              </w:rPr>
            </w:pPr>
            <w:r w:rsidRPr="005B08B8">
              <w:rPr>
                <w:rFonts w:ascii="Times New Roman" w:hAnsi="Times New Roman" w:cs="Times New Roman"/>
                <w:sz w:val="24"/>
                <w:szCs w:val="24"/>
              </w:rPr>
              <w:t xml:space="preserve">0.86 (0.76 - 0.96) </w:t>
            </w:r>
          </w:p>
        </w:tc>
      </w:tr>
      <w:tr w:rsidR="00E82EC1" w:rsidRPr="005B08B8" w14:paraId="3B9FEF96" w14:textId="77777777" w:rsidTr="00FB3ED4">
        <w:trPr>
          <w:trHeight w:val="208"/>
        </w:trPr>
        <w:tc>
          <w:tcPr>
            <w:tcW w:w="1242" w:type="dxa"/>
            <w:vMerge/>
            <w:shd w:val="clear" w:color="000000" w:fill="FFFFFF"/>
            <w:noWrap/>
            <w:vAlign w:val="bottom"/>
          </w:tcPr>
          <w:p w14:paraId="1EC5B84C" w14:textId="77777777" w:rsidR="00E82EC1" w:rsidRPr="005B08B8" w:rsidRDefault="00E82EC1" w:rsidP="00FB3ED4">
            <w:pPr>
              <w:spacing w:after="0" w:line="240" w:lineRule="auto"/>
              <w:rPr>
                <w:rFonts w:ascii="Times New Roman" w:eastAsia="Times New Roman" w:hAnsi="Times New Roman" w:cs="Times New Roman"/>
                <w:b/>
                <w:bCs/>
                <w:sz w:val="24"/>
                <w:szCs w:val="24"/>
                <w:lang w:eastAsia="es-ES"/>
              </w:rPr>
            </w:pPr>
          </w:p>
        </w:tc>
        <w:tc>
          <w:tcPr>
            <w:tcW w:w="1340" w:type="dxa"/>
            <w:shd w:val="clear" w:color="000000" w:fill="FFFFFF"/>
          </w:tcPr>
          <w:p w14:paraId="223BF2D5" w14:textId="77777777" w:rsidR="00E82EC1" w:rsidRPr="005B08B8" w:rsidRDefault="00E82EC1" w:rsidP="00FB3ED4">
            <w:pPr>
              <w:spacing w:after="0" w:line="240" w:lineRule="auto"/>
              <w:rPr>
                <w:rFonts w:ascii="Times New Roman" w:eastAsia="Times New Roman" w:hAnsi="Times New Roman" w:cs="Times New Roman"/>
                <w:sz w:val="24"/>
                <w:szCs w:val="24"/>
                <w:lang w:eastAsia="es-ES"/>
              </w:rPr>
            </w:pPr>
            <w:proofErr w:type="spellStart"/>
            <w:r w:rsidRPr="005B08B8">
              <w:rPr>
                <w:rFonts w:ascii="Times New Roman" w:hAnsi="Times New Roman" w:cs="Times New Roman"/>
                <w:sz w:val="24"/>
                <w:szCs w:val="24"/>
              </w:rPr>
              <w:t>Delay</w:t>
            </w:r>
            <w:proofErr w:type="spellEnd"/>
            <w:r w:rsidRPr="005B08B8">
              <w:rPr>
                <w:rFonts w:ascii="Times New Roman" w:hAnsi="Times New Roman" w:cs="Times New Roman"/>
                <w:sz w:val="24"/>
                <w:szCs w:val="24"/>
              </w:rPr>
              <w:t xml:space="preserve"> 4 d.</w:t>
            </w:r>
          </w:p>
        </w:tc>
        <w:tc>
          <w:tcPr>
            <w:tcW w:w="1939" w:type="dxa"/>
            <w:shd w:val="clear" w:color="000000" w:fill="FFFFFF"/>
          </w:tcPr>
          <w:p w14:paraId="70DFAA32" w14:textId="77777777" w:rsidR="00E82EC1" w:rsidRPr="005B08B8" w:rsidRDefault="00E82EC1" w:rsidP="00FB3ED4">
            <w:pPr>
              <w:spacing w:after="0" w:line="240" w:lineRule="auto"/>
              <w:jc w:val="center"/>
              <w:rPr>
                <w:rFonts w:ascii="Times New Roman" w:eastAsia="Times New Roman" w:hAnsi="Times New Roman" w:cs="Times New Roman"/>
                <w:sz w:val="24"/>
                <w:szCs w:val="24"/>
                <w:lang w:eastAsia="es-ES"/>
              </w:rPr>
            </w:pPr>
            <w:r w:rsidRPr="005B08B8">
              <w:rPr>
                <w:rFonts w:ascii="Times New Roman" w:eastAsia="Times New Roman" w:hAnsi="Times New Roman" w:cs="Times New Roman"/>
                <w:sz w:val="24"/>
                <w:szCs w:val="24"/>
                <w:lang w:eastAsia="es-ES"/>
              </w:rPr>
              <w:t>NA</w:t>
            </w:r>
          </w:p>
        </w:tc>
        <w:tc>
          <w:tcPr>
            <w:tcW w:w="2219" w:type="dxa"/>
            <w:shd w:val="clear" w:color="000000" w:fill="FFFFFF"/>
          </w:tcPr>
          <w:p w14:paraId="4F9131AE" w14:textId="77777777" w:rsidR="00E82EC1" w:rsidRPr="005B08B8" w:rsidRDefault="00E82EC1" w:rsidP="00FB3ED4">
            <w:pPr>
              <w:spacing w:after="0" w:line="240" w:lineRule="auto"/>
              <w:jc w:val="center"/>
              <w:rPr>
                <w:rFonts w:ascii="Times New Roman" w:eastAsia="Times New Roman" w:hAnsi="Times New Roman" w:cs="Times New Roman"/>
                <w:sz w:val="24"/>
                <w:szCs w:val="24"/>
                <w:lang w:eastAsia="es-ES"/>
              </w:rPr>
            </w:pPr>
            <w:r w:rsidRPr="005B08B8">
              <w:rPr>
                <w:rFonts w:ascii="Times New Roman" w:eastAsia="Times New Roman" w:hAnsi="Times New Roman" w:cs="Times New Roman"/>
                <w:sz w:val="24"/>
                <w:szCs w:val="24"/>
                <w:lang w:eastAsia="es-ES"/>
              </w:rPr>
              <w:t>NA</w:t>
            </w:r>
          </w:p>
        </w:tc>
        <w:tc>
          <w:tcPr>
            <w:tcW w:w="2126" w:type="dxa"/>
            <w:shd w:val="clear" w:color="000000" w:fill="FFFFFF"/>
          </w:tcPr>
          <w:p w14:paraId="102BC13F" w14:textId="77777777" w:rsidR="00E82EC1" w:rsidRPr="005B08B8" w:rsidRDefault="00E82EC1" w:rsidP="00FB3ED4">
            <w:pPr>
              <w:spacing w:after="0" w:line="240" w:lineRule="auto"/>
              <w:jc w:val="center"/>
              <w:rPr>
                <w:rFonts w:ascii="Times New Roman" w:eastAsia="Times New Roman" w:hAnsi="Times New Roman" w:cs="Times New Roman"/>
                <w:b/>
                <w:bCs/>
                <w:sz w:val="24"/>
                <w:szCs w:val="24"/>
                <w:lang w:eastAsia="es-ES"/>
              </w:rPr>
            </w:pPr>
            <w:r w:rsidRPr="005B08B8">
              <w:rPr>
                <w:rFonts w:ascii="Times New Roman" w:hAnsi="Times New Roman" w:cs="Times New Roman"/>
                <w:b/>
                <w:bCs/>
                <w:sz w:val="24"/>
                <w:szCs w:val="24"/>
              </w:rPr>
              <w:t>2.54 (1.55 - 4.16)</w:t>
            </w:r>
          </w:p>
        </w:tc>
        <w:tc>
          <w:tcPr>
            <w:tcW w:w="2089" w:type="dxa"/>
            <w:shd w:val="clear" w:color="000000" w:fill="FFFFFF"/>
          </w:tcPr>
          <w:p w14:paraId="79A149FA" w14:textId="77777777" w:rsidR="00E82EC1" w:rsidRPr="005B08B8" w:rsidRDefault="00E82EC1" w:rsidP="00FB3ED4">
            <w:pPr>
              <w:spacing w:after="0" w:line="240" w:lineRule="auto"/>
              <w:jc w:val="center"/>
              <w:rPr>
                <w:rFonts w:ascii="Times New Roman" w:eastAsia="Times New Roman" w:hAnsi="Times New Roman" w:cs="Times New Roman"/>
                <w:sz w:val="24"/>
                <w:szCs w:val="24"/>
                <w:lang w:eastAsia="es-ES"/>
              </w:rPr>
            </w:pPr>
            <w:r w:rsidRPr="005B08B8">
              <w:rPr>
                <w:rFonts w:ascii="Times New Roman" w:hAnsi="Times New Roman" w:cs="Times New Roman"/>
                <w:sz w:val="24"/>
                <w:szCs w:val="24"/>
              </w:rPr>
              <w:t>0.91 (0.64 - 1.28)</w:t>
            </w:r>
          </w:p>
        </w:tc>
      </w:tr>
      <w:tr w:rsidR="00E82EC1" w:rsidRPr="005B08B8" w14:paraId="59448124" w14:textId="77777777" w:rsidTr="00FB3ED4">
        <w:trPr>
          <w:trHeight w:val="339"/>
        </w:trPr>
        <w:tc>
          <w:tcPr>
            <w:tcW w:w="1242" w:type="dxa"/>
            <w:vMerge/>
            <w:shd w:val="clear" w:color="000000" w:fill="FFFFFF"/>
            <w:noWrap/>
            <w:vAlign w:val="bottom"/>
          </w:tcPr>
          <w:p w14:paraId="01B71966" w14:textId="77777777" w:rsidR="00E82EC1" w:rsidRPr="005B08B8" w:rsidRDefault="00E82EC1" w:rsidP="00FB3ED4">
            <w:pPr>
              <w:spacing w:after="0" w:line="240" w:lineRule="auto"/>
              <w:rPr>
                <w:rFonts w:ascii="Times New Roman" w:eastAsia="Times New Roman" w:hAnsi="Times New Roman" w:cs="Times New Roman"/>
                <w:b/>
                <w:bCs/>
                <w:sz w:val="24"/>
                <w:szCs w:val="24"/>
                <w:lang w:eastAsia="es-ES"/>
              </w:rPr>
            </w:pPr>
          </w:p>
        </w:tc>
        <w:tc>
          <w:tcPr>
            <w:tcW w:w="1340" w:type="dxa"/>
            <w:shd w:val="clear" w:color="000000" w:fill="FFFFFF"/>
          </w:tcPr>
          <w:p w14:paraId="6856119A" w14:textId="77777777" w:rsidR="00E82EC1" w:rsidRPr="005B08B8" w:rsidRDefault="00E82EC1" w:rsidP="00FB3ED4">
            <w:pPr>
              <w:spacing w:after="0" w:line="240" w:lineRule="auto"/>
              <w:rPr>
                <w:rFonts w:ascii="Times New Roman" w:hAnsi="Times New Roman" w:cs="Times New Roman"/>
                <w:sz w:val="24"/>
                <w:szCs w:val="24"/>
              </w:rPr>
            </w:pPr>
            <w:proofErr w:type="spellStart"/>
            <w:r w:rsidRPr="005B08B8">
              <w:rPr>
                <w:rFonts w:ascii="Times New Roman" w:hAnsi="Times New Roman" w:cs="Times New Roman"/>
                <w:sz w:val="24"/>
                <w:szCs w:val="24"/>
              </w:rPr>
              <w:t>Delay</w:t>
            </w:r>
            <w:proofErr w:type="spellEnd"/>
            <w:r w:rsidRPr="005B08B8">
              <w:rPr>
                <w:rFonts w:ascii="Times New Roman" w:hAnsi="Times New Roman" w:cs="Times New Roman"/>
                <w:sz w:val="24"/>
                <w:szCs w:val="24"/>
              </w:rPr>
              <w:t xml:space="preserve"> 5 d.</w:t>
            </w:r>
          </w:p>
        </w:tc>
        <w:tc>
          <w:tcPr>
            <w:tcW w:w="1939" w:type="dxa"/>
            <w:shd w:val="clear" w:color="000000" w:fill="FFFFFF"/>
          </w:tcPr>
          <w:p w14:paraId="48EE3FF3" w14:textId="77777777" w:rsidR="00E82EC1" w:rsidRPr="005B08B8" w:rsidRDefault="00E82EC1" w:rsidP="00FB3ED4">
            <w:pPr>
              <w:spacing w:after="0" w:line="240" w:lineRule="auto"/>
              <w:jc w:val="center"/>
              <w:rPr>
                <w:rFonts w:ascii="Times New Roman" w:hAnsi="Times New Roman" w:cs="Times New Roman"/>
                <w:sz w:val="24"/>
                <w:szCs w:val="24"/>
              </w:rPr>
            </w:pPr>
            <w:r w:rsidRPr="005B08B8">
              <w:rPr>
                <w:rFonts w:ascii="Times New Roman" w:hAnsi="Times New Roman" w:cs="Times New Roman"/>
                <w:sz w:val="24"/>
                <w:szCs w:val="24"/>
              </w:rPr>
              <w:t>NA</w:t>
            </w:r>
          </w:p>
        </w:tc>
        <w:tc>
          <w:tcPr>
            <w:tcW w:w="2219" w:type="dxa"/>
            <w:shd w:val="clear" w:color="000000" w:fill="FFFFFF"/>
          </w:tcPr>
          <w:p w14:paraId="7718398C" w14:textId="77777777" w:rsidR="00E82EC1" w:rsidRPr="005B08B8" w:rsidRDefault="00E82EC1" w:rsidP="00FB3ED4">
            <w:pPr>
              <w:spacing w:after="0" w:line="240" w:lineRule="auto"/>
              <w:jc w:val="center"/>
              <w:rPr>
                <w:rFonts w:ascii="Times New Roman" w:hAnsi="Times New Roman" w:cs="Times New Roman"/>
                <w:sz w:val="24"/>
                <w:szCs w:val="24"/>
              </w:rPr>
            </w:pPr>
            <w:r w:rsidRPr="005B08B8">
              <w:rPr>
                <w:rFonts w:ascii="Times New Roman" w:hAnsi="Times New Roman" w:cs="Times New Roman"/>
                <w:sz w:val="24"/>
                <w:szCs w:val="24"/>
              </w:rPr>
              <w:t>NA</w:t>
            </w:r>
          </w:p>
        </w:tc>
        <w:tc>
          <w:tcPr>
            <w:tcW w:w="2126" w:type="dxa"/>
            <w:shd w:val="clear" w:color="000000" w:fill="FFFFFF"/>
          </w:tcPr>
          <w:p w14:paraId="77649BC1" w14:textId="77777777" w:rsidR="00E82EC1" w:rsidRPr="005B08B8" w:rsidRDefault="00E82EC1" w:rsidP="00FB3ED4">
            <w:pPr>
              <w:spacing w:after="0" w:line="240" w:lineRule="auto"/>
              <w:jc w:val="center"/>
              <w:rPr>
                <w:rFonts w:ascii="Times New Roman" w:hAnsi="Times New Roman" w:cs="Times New Roman"/>
                <w:sz w:val="24"/>
                <w:szCs w:val="24"/>
              </w:rPr>
            </w:pPr>
            <w:r w:rsidRPr="005B08B8">
              <w:rPr>
                <w:rFonts w:ascii="Times New Roman" w:hAnsi="Times New Roman" w:cs="Times New Roman"/>
                <w:sz w:val="24"/>
                <w:szCs w:val="24"/>
              </w:rPr>
              <w:t>NA</w:t>
            </w:r>
          </w:p>
        </w:tc>
        <w:tc>
          <w:tcPr>
            <w:tcW w:w="2089" w:type="dxa"/>
            <w:shd w:val="clear" w:color="000000" w:fill="FFFFFF"/>
          </w:tcPr>
          <w:p w14:paraId="69B82A88" w14:textId="77777777" w:rsidR="00E82EC1" w:rsidRPr="005B08B8" w:rsidRDefault="00E82EC1" w:rsidP="00FB3ED4">
            <w:pPr>
              <w:spacing w:after="0" w:line="240" w:lineRule="auto"/>
              <w:jc w:val="center"/>
              <w:rPr>
                <w:rFonts w:ascii="Times New Roman" w:hAnsi="Times New Roman" w:cs="Times New Roman"/>
                <w:sz w:val="24"/>
                <w:szCs w:val="24"/>
              </w:rPr>
            </w:pPr>
            <w:r w:rsidRPr="005B08B8">
              <w:rPr>
                <w:rFonts w:ascii="Times New Roman" w:hAnsi="Times New Roman" w:cs="Times New Roman"/>
                <w:sz w:val="24"/>
                <w:szCs w:val="24"/>
              </w:rPr>
              <w:t>0.81 (0.44 - 1.49)</w:t>
            </w:r>
          </w:p>
        </w:tc>
      </w:tr>
    </w:tbl>
    <w:p w14:paraId="341B24D6" w14:textId="42617933" w:rsidR="00E82EC1" w:rsidRPr="005B08B8" w:rsidRDefault="00E82EC1" w:rsidP="00E82EC1">
      <w:pPr>
        <w:rPr>
          <w:rFonts w:ascii="Times New Roman" w:hAnsi="Times New Roman" w:cs="Times New Roman"/>
          <w:sz w:val="24"/>
          <w:szCs w:val="24"/>
          <w:lang w:val="en-GB"/>
        </w:rPr>
      </w:pPr>
      <w:bookmarkStart w:id="2" w:name="_Hlk123118553"/>
      <w:bookmarkEnd w:id="1"/>
      <w:r w:rsidRPr="005B08B8">
        <w:rPr>
          <w:rFonts w:ascii="Times New Roman" w:hAnsi="Times New Roman" w:cs="Times New Roman"/>
          <w:b/>
          <w:bCs/>
          <w:sz w:val="24"/>
          <w:szCs w:val="24"/>
          <w:lang w:val="en-GB"/>
        </w:rPr>
        <w:t xml:space="preserve">Supplementary table </w:t>
      </w:r>
      <w:r w:rsidR="00F064A7" w:rsidRPr="005B08B8">
        <w:rPr>
          <w:rFonts w:ascii="Times New Roman" w:hAnsi="Times New Roman" w:cs="Times New Roman"/>
          <w:b/>
          <w:bCs/>
          <w:sz w:val="24"/>
          <w:szCs w:val="24"/>
          <w:lang w:val="en-GB"/>
        </w:rPr>
        <w:t>4</w:t>
      </w:r>
      <w:r w:rsidRPr="005B08B8">
        <w:rPr>
          <w:rFonts w:ascii="Times New Roman" w:hAnsi="Times New Roman" w:cs="Times New Roman"/>
          <w:b/>
          <w:bCs/>
          <w:sz w:val="24"/>
          <w:szCs w:val="24"/>
          <w:lang w:val="en-GB"/>
        </w:rPr>
        <w:t xml:space="preserve">. </w:t>
      </w:r>
      <w:r w:rsidRPr="005B08B8">
        <w:rPr>
          <w:rFonts w:ascii="Times New Roman" w:hAnsi="Times New Roman" w:cs="Times New Roman"/>
          <w:sz w:val="24"/>
          <w:szCs w:val="24"/>
          <w:lang w:val="en-GB"/>
        </w:rPr>
        <w:t xml:space="preserve">Four logistic models with death as the dependent variable, adjusted for age, sex and year of discharge, are summarised for total hospital patients after excluding admissions for delivery or caesarean section. One model was fitted for each stay stratum: up to 48, 72, 96, or more than 96 hours. Instead of weekend or holiday admission, the time elapsed (days) until the patient was assessed by the physicians of the department where he/she was admitted (not by the on-call physicians) was included as an independent variable. OR (95% CI) is given.      </w:t>
      </w:r>
    </w:p>
    <w:p w14:paraId="1060E8A8" w14:textId="77777777" w:rsidR="00E82EC1" w:rsidRPr="00B127CF" w:rsidRDefault="00E82EC1" w:rsidP="00E82EC1">
      <w:pPr>
        <w:jc w:val="both"/>
        <w:rPr>
          <w:rFonts w:ascii="Times New Roman" w:hAnsi="Times New Roman" w:cs="Times New Roman"/>
          <w:sz w:val="24"/>
          <w:szCs w:val="24"/>
          <w:lang w:val="en-GB"/>
        </w:rPr>
      </w:pPr>
      <w:r w:rsidRPr="005B08B8">
        <w:rPr>
          <w:rFonts w:ascii="Times New Roman" w:hAnsi="Times New Roman" w:cs="Times New Roman"/>
          <w:sz w:val="24"/>
          <w:szCs w:val="24"/>
          <w:lang w:val="en-GB"/>
        </w:rPr>
        <w:t>NA: not applicable.</w:t>
      </w:r>
    </w:p>
    <w:p w14:paraId="70CA305F" w14:textId="77777777" w:rsidR="00E82EC1" w:rsidRPr="00B127CF" w:rsidRDefault="00E82EC1" w:rsidP="00E82EC1">
      <w:pPr>
        <w:rPr>
          <w:rFonts w:ascii="Times New Roman" w:hAnsi="Times New Roman" w:cs="Times New Roman"/>
          <w:sz w:val="24"/>
          <w:szCs w:val="24"/>
          <w:lang w:val="en-GB"/>
        </w:rPr>
      </w:pPr>
    </w:p>
    <w:p w14:paraId="17AEA752" w14:textId="77777777" w:rsidR="00E82EC1" w:rsidRPr="00B127CF" w:rsidRDefault="00E82EC1" w:rsidP="00E82EC1">
      <w:pPr>
        <w:rPr>
          <w:rFonts w:ascii="Times New Roman" w:hAnsi="Times New Roman" w:cs="Times New Roman"/>
          <w:sz w:val="24"/>
          <w:szCs w:val="24"/>
          <w:lang w:val="en-GB"/>
        </w:rPr>
      </w:pPr>
    </w:p>
    <w:bookmarkEnd w:id="2"/>
    <w:p w14:paraId="2255C38A" w14:textId="77777777" w:rsidR="00E82EC1" w:rsidRPr="00B127CF" w:rsidRDefault="00E82EC1" w:rsidP="00E82EC1">
      <w:pPr>
        <w:autoSpaceDE w:val="0"/>
        <w:autoSpaceDN w:val="0"/>
        <w:adjustRightInd w:val="0"/>
        <w:spacing w:after="0" w:line="240" w:lineRule="auto"/>
        <w:rPr>
          <w:rFonts w:ascii="Times New Roman" w:hAnsi="Times New Roman" w:cs="Times New Roman"/>
          <w:sz w:val="24"/>
          <w:szCs w:val="24"/>
          <w:lang w:val="en-GB"/>
        </w:rPr>
      </w:pPr>
    </w:p>
    <w:p w14:paraId="4F3B5B4D" w14:textId="77777777" w:rsidR="00E82EC1" w:rsidRPr="00B127CF" w:rsidRDefault="00E82EC1" w:rsidP="00E82EC1">
      <w:pPr>
        <w:autoSpaceDE w:val="0"/>
        <w:autoSpaceDN w:val="0"/>
        <w:adjustRightInd w:val="0"/>
        <w:spacing w:after="0" w:line="400" w:lineRule="atLeast"/>
        <w:rPr>
          <w:rFonts w:ascii="Times New Roman" w:hAnsi="Times New Roman" w:cs="Times New Roman"/>
          <w:sz w:val="24"/>
          <w:szCs w:val="24"/>
          <w:lang w:val="en-GB"/>
        </w:rPr>
      </w:pPr>
    </w:p>
    <w:p w14:paraId="332A6E78" w14:textId="77777777" w:rsidR="00E82EC1" w:rsidRPr="00B127CF" w:rsidRDefault="00E82EC1" w:rsidP="00E82EC1">
      <w:pPr>
        <w:autoSpaceDE w:val="0"/>
        <w:autoSpaceDN w:val="0"/>
        <w:adjustRightInd w:val="0"/>
        <w:spacing w:after="0" w:line="400" w:lineRule="atLeast"/>
        <w:rPr>
          <w:rFonts w:ascii="Times New Roman" w:hAnsi="Times New Roman" w:cs="Times New Roman"/>
          <w:sz w:val="24"/>
          <w:szCs w:val="24"/>
          <w:lang w:val="en-GB"/>
        </w:rPr>
      </w:pPr>
    </w:p>
    <w:p w14:paraId="7DDCAEBB" w14:textId="77777777" w:rsidR="00E82EC1" w:rsidRPr="00B127CF" w:rsidRDefault="00E82EC1" w:rsidP="00E82EC1">
      <w:pPr>
        <w:autoSpaceDE w:val="0"/>
        <w:autoSpaceDN w:val="0"/>
        <w:adjustRightInd w:val="0"/>
        <w:spacing w:after="0" w:line="240" w:lineRule="auto"/>
        <w:rPr>
          <w:rFonts w:ascii="Times New Roman" w:hAnsi="Times New Roman" w:cs="Times New Roman"/>
          <w:sz w:val="24"/>
          <w:szCs w:val="24"/>
          <w:lang w:val="en-GB"/>
        </w:rPr>
      </w:pPr>
    </w:p>
    <w:p w14:paraId="16284488" w14:textId="77777777" w:rsidR="00E82EC1" w:rsidRPr="00B127CF" w:rsidRDefault="00E82EC1" w:rsidP="00E82EC1">
      <w:pPr>
        <w:autoSpaceDE w:val="0"/>
        <w:autoSpaceDN w:val="0"/>
        <w:adjustRightInd w:val="0"/>
        <w:spacing w:after="0" w:line="240" w:lineRule="auto"/>
        <w:rPr>
          <w:rFonts w:ascii="Times New Roman" w:hAnsi="Times New Roman" w:cs="Times New Roman"/>
          <w:sz w:val="24"/>
          <w:szCs w:val="24"/>
          <w:lang w:val="en-GB"/>
        </w:rPr>
      </w:pPr>
    </w:p>
    <w:p w14:paraId="21D9CDFB" w14:textId="77777777" w:rsidR="00E82EC1" w:rsidRPr="00B127CF" w:rsidRDefault="00E82EC1" w:rsidP="00E82EC1">
      <w:pPr>
        <w:autoSpaceDE w:val="0"/>
        <w:autoSpaceDN w:val="0"/>
        <w:adjustRightInd w:val="0"/>
        <w:spacing w:after="0" w:line="400" w:lineRule="atLeast"/>
        <w:rPr>
          <w:rFonts w:ascii="Times New Roman" w:hAnsi="Times New Roman" w:cs="Times New Roman"/>
          <w:sz w:val="24"/>
          <w:szCs w:val="24"/>
          <w:lang w:val="en-GB"/>
        </w:rPr>
      </w:pPr>
    </w:p>
    <w:p w14:paraId="3BBFCEFB" w14:textId="77777777" w:rsidR="00E82EC1" w:rsidRPr="00B127CF" w:rsidRDefault="00E82EC1" w:rsidP="00E82EC1">
      <w:pPr>
        <w:autoSpaceDE w:val="0"/>
        <w:autoSpaceDN w:val="0"/>
        <w:adjustRightInd w:val="0"/>
        <w:spacing w:after="0" w:line="400" w:lineRule="atLeast"/>
        <w:rPr>
          <w:rFonts w:ascii="Times New Roman" w:hAnsi="Times New Roman" w:cs="Times New Roman"/>
          <w:sz w:val="24"/>
          <w:szCs w:val="24"/>
          <w:lang w:val="en-GB"/>
        </w:rPr>
      </w:pPr>
    </w:p>
    <w:p w14:paraId="487440E2" w14:textId="77777777" w:rsidR="00E82EC1" w:rsidRPr="00B127CF" w:rsidRDefault="00E82EC1" w:rsidP="00E82EC1">
      <w:pPr>
        <w:rPr>
          <w:rFonts w:ascii="Times New Roman" w:hAnsi="Times New Roman" w:cs="Times New Roman"/>
          <w:sz w:val="24"/>
          <w:szCs w:val="24"/>
          <w:lang w:val="en-GB"/>
        </w:rPr>
      </w:pPr>
    </w:p>
    <w:p w14:paraId="2EEA05CE" w14:textId="77777777" w:rsidR="00E82EC1" w:rsidRPr="00B127CF" w:rsidRDefault="00E82EC1" w:rsidP="00E82EC1">
      <w:pPr>
        <w:rPr>
          <w:rFonts w:ascii="Times New Roman" w:hAnsi="Times New Roman" w:cs="Times New Roman"/>
          <w:sz w:val="24"/>
          <w:szCs w:val="24"/>
          <w:lang w:val="en-GB"/>
        </w:rPr>
      </w:pPr>
    </w:p>
    <w:p w14:paraId="62ED724C" w14:textId="77777777" w:rsidR="00E82EC1" w:rsidRPr="00B127CF" w:rsidRDefault="00E82EC1" w:rsidP="00E82EC1">
      <w:pPr>
        <w:rPr>
          <w:rFonts w:ascii="Times New Roman" w:hAnsi="Times New Roman" w:cs="Times New Roman"/>
          <w:sz w:val="24"/>
          <w:szCs w:val="24"/>
          <w:lang w:val="en-GB"/>
        </w:rPr>
      </w:pPr>
    </w:p>
    <w:p w14:paraId="4A46ABDE" w14:textId="77777777" w:rsidR="00E82EC1" w:rsidRPr="00B127CF" w:rsidRDefault="00E82EC1" w:rsidP="00E82EC1">
      <w:pPr>
        <w:rPr>
          <w:rFonts w:ascii="Times New Roman" w:hAnsi="Times New Roman" w:cs="Times New Roman"/>
          <w:sz w:val="24"/>
          <w:szCs w:val="24"/>
          <w:lang w:val="en-GB"/>
        </w:rPr>
      </w:pPr>
    </w:p>
    <w:p w14:paraId="143C50D2" w14:textId="77777777" w:rsidR="00E82EC1" w:rsidRPr="00B127CF" w:rsidRDefault="00E82EC1" w:rsidP="00E82EC1">
      <w:pPr>
        <w:rPr>
          <w:rFonts w:ascii="Times New Roman" w:hAnsi="Times New Roman" w:cs="Times New Roman"/>
          <w:sz w:val="24"/>
          <w:szCs w:val="24"/>
          <w:lang w:val="en-GB"/>
        </w:rPr>
      </w:pPr>
    </w:p>
    <w:p w14:paraId="32E6093A" w14:textId="77777777" w:rsidR="00B63928" w:rsidRPr="00E82EC1" w:rsidRDefault="00B63928">
      <w:pPr>
        <w:rPr>
          <w:lang w:val="en-US"/>
        </w:rPr>
      </w:pPr>
    </w:p>
    <w:sectPr w:rsidR="00B63928" w:rsidRPr="00E82E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5BD"/>
    <w:rsid w:val="00092ED9"/>
    <w:rsid w:val="0013315D"/>
    <w:rsid w:val="001A30AA"/>
    <w:rsid w:val="003F25C8"/>
    <w:rsid w:val="005B08B8"/>
    <w:rsid w:val="00780713"/>
    <w:rsid w:val="009B1C9E"/>
    <w:rsid w:val="00B63928"/>
    <w:rsid w:val="00BB1CAC"/>
    <w:rsid w:val="00BC7FB9"/>
    <w:rsid w:val="00D300B8"/>
    <w:rsid w:val="00E05CE5"/>
    <w:rsid w:val="00E82EC1"/>
    <w:rsid w:val="00F064A7"/>
    <w:rsid w:val="00F8426F"/>
    <w:rsid w:val="00FC25B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7E263"/>
  <w15:chartTrackingRefBased/>
  <w15:docId w15:val="{0005CE04-2E3D-442B-A93D-B840B568E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EC1"/>
    <w:rPr>
      <w:rFonts w:asciiTheme="minorHAnsi" w:hAnsiTheme="minorHAnsi" w:cstheme="minorBid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774</Words>
  <Characters>4257</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Cabrera de León</dc:creator>
  <cp:keywords/>
  <dc:description/>
  <cp:lastModifiedBy>Antonio Cabrera de León</cp:lastModifiedBy>
  <cp:revision>13</cp:revision>
  <dcterms:created xsi:type="dcterms:W3CDTF">2023-01-25T15:58:00Z</dcterms:created>
  <dcterms:modified xsi:type="dcterms:W3CDTF">2023-05-07T16:32:00Z</dcterms:modified>
</cp:coreProperties>
</file>