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77B81" w14:textId="77777777" w:rsidR="006A1ADC" w:rsidRPr="00366551" w:rsidRDefault="006A1ADC" w:rsidP="006A1ADC">
      <w:pPr>
        <w:adjustRightInd w:val="0"/>
        <w:snapToGrid w:val="0"/>
        <w:spacing w:beforeLines="100" w:before="312" w:line="360" w:lineRule="auto"/>
        <w:rPr>
          <w:rFonts w:ascii="Arial" w:hAnsi="Arial" w:cs="Arial"/>
          <w:szCs w:val="21"/>
        </w:rPr>
      </w:pPr>
      <w:bookmarkStart w:id="0" w:name="_Hlk24706462"/>
      <w:r w:rsidRPr="00366551">
        <w:rPr>
          <w:rFonts w:ascii="Arial" w:hAnsi="Arial" w:cs="Arial"/>
          <w:szCs w:val="21"/>
        </w:rPr>
        <w:t>Running title: SKP1 promotes colorectal cancer stemness</w:t>
      </w:r>
    </w:p>
    <w:p w14:paraId="5639B3E4" w14:textId="77777777" w:rsidR="006A1ADC" w:rsidRPr="00366551" w:rsidRDefault="006A1ADC" w:rsidP="006A1ADC">
      <w:pPr>
        <w:adjustRightInd w:val="0"/>
        <w:snapToGrid w:val="0"/>
        <w:spacing w:beforeLines="100" w:before="312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66551">
        <w:rPr>
          <w:rFonts w:ascii="Arial" w:hAnsi="Arial" w:cs="Arial"/>
          <w:b/>
          <w:bCs/>
          <w:sz w:val="32"/>
          <w:szCs w:val="32"/>
        </w:rPr>
        <w:t>SKP1 promotes YAP-mediated colorectal cancer stemness via suppressing RASSF1</w:t>
      </w:r>
    </w:p>
    <w:p w14:paraId="7EB71C39" w14:textId="77777777" w:rsidR="006A1ADC" w:rsidRPr="00366551" w:rsidRDefault="006A1ADC" w:rsidP="006A1ADC">
      <w:pPr>
        <w:adjustRightInd w:val="0"/>
        <w:snapToGrid w:val="0"/>
        <w:spacing w:beforeLines="100" w:before="312" w:line="360" w:lineRule="auto"/>
        <w:rPr>
          <w:rFonts w:ascii="Arial" w:hAnsi="Arial" w:cs="Arial"/>
          <w:sz w:val="20"/>
          <w:szCs w:val="20"/>
        </w:rPr>
      </w:pPr>
      <w:r w:rsidRPr="00366551">
        <w:rPr>
          <w:rFonts w:ascii="Arial" w:hAnsi="Arial" w:cs="Arial"/>
          <w:sz w:val="20"/>
          <w:szCs w:val="20"/>
        </w:rPr>
        <w:t>Cong Tian</w:t>
      </w:r>
      <w:r w:rsidRPr="00366551">
        <w:rPr>
          <w:rFonts w:ascii="Arial" w:hAnsi="Arial" w:cs="Arial"/>
          <w:sz w:val="20"/>
          <w:szCs w:val="20"/>
          <w:vertAlign w:val="superscript"/>
        </w:rPr>
        <w:t>1,2*</w:t>
      </w:r>
      <w:r w:rsidRPr="00366551">
        <w:rPr>
          <w:rFonts w:ascii="Arial" w:hAnsi="Arial" w:cs="Arial"/>
          <w:sz w:val="20"/>
          <w:szCs w:val="20"/>
        </w:rPr>
        <w:t>, Tingyuan Lang</w:t>
      </w:r>
      <w:r w:rsidRPr="00366551">
        <w:rPr>
          <w:rFonts w:ascii="Arial" w:hAnsi="Arial" w:cs="Arial"/>
          <w:sz w:val="20"/>
          <w:szCs w:val="20"/>
          <w:vertAlign w:val="superscript"/>
        </w:rPr>
        <w:t>3*</w:t>
      </w:r>
      <w:r w:rsidRPr="00366551">
        <w:rPr>
          <w:rFonts w:ascii="Arial" w:hAnsi="Arial" w:cs="Arial"/>
          <w:sz w:val="20"/>
          <w:szCs w:val="20"/>
        </w:rPr>
        <w:t>, Jiangfeng Qiu</w:t>
      </w:r>
      <w:r w:rsidRPr="00366551">
        <w:rPr>
          <w:rFonts w:ascii="Arial" w:hAnsi="Arial" w:cs="Arial"/>
          <w:sz w:val="20"/>
          <w:szCs w:val="20"/>
          <w:vertAlign w:val="superscript"/>
        </w:rPr>
        <w:t>4*</w:t>
      </w:r>
      <w:r w:rsidRPr="00366551">
        <w:rPr>
          <w:rFonts w:ascii="Arial" w:hAnsi="Arial" w:cs="Arial"/>
          <w:sz w:val="20"/>
          <w:szCs w:val="20"/>
        </w:rPr>
        <w:t>, Kun Han</w:t>
      </w:r>
      <w:r w:rsidRPr="00366551">
        <w:rPr>
          <w:rFonts w:ascii="Arial" w:hAnsi="Arial" w:cs="Arial"/>
          <w:sz w:val="20"/>
          <w:szCs w:val="20"/>
          <w:vertAlign w:val="superscript"/>
        </w:rPr>
        <w:t>1,2</w:t>
      </w:r>
      <w:r w:rsidRPr="00366551">
        <w:rPr>
          <w:rFonts w:ascii="Arial" w:hAnsi="Arial" w:cs="Arial"/>
          <w:sz w:val="20"/>
          <w:szCs w:val="20"/>
        </w:rPr>
        <w:t>, Lei Zhou</w:t>
      </w:r>
      <w:r w:rsidRPr="00366551">
        <w:rPr>
          <w:rFonts w:ascii="Arial" w:hAnsi="Arial" w:cs="Arial"/>
          <w:sz w:val="20"/>
          <w:szCs w:val="20"/>
          <w:vertAlign w:val="superscript"/>
        </w:rPr>
        <w:t>5,6,7</w:t>
      </w:r>
      <w:r w:rsidRPr="00366551">
        <w:rPr>
          <w:rFonts w:ascii="Arial" w:hAnsi="Arial" w:cs="Arial"/>
          <w:sz w:val="20"/>
          <w:szCs w:val="20"/>
        </w:rPr>
        <w:t>, Daliu Min</w:t>
      </w:r>
      <w:r w:rsidRPr="00366551">
        <w:rPr>
          <w:rFonts w:ascii="Arial" w:hAnsi="Arial" w:cs="Arial"/>
          <w:sz w:val="20"/>
          <w:szCs w:val="20"/>
          <w:vertAlign w:val="superscript"/>
        </w:rPr>
        <w:t>1,2</w:t>
      </w:r>
      <w:r w:rsidRPr="00366551">
        <w:rPr>
          <w:rFonts w:ascii="Arial" w:hAnsi="Arial" w:cs="Arial"/>
          <w:sz w:val="20"/>
          <w:szCs w:val="20"/>
        </w:rPr>
        <w:t>, Zhiqi Zhang</w:t>
      </w:r>
      <w:r w:rsidRPr="00366551">
        <w:rPr>
          <w:rFonts w:ascii="Arial" w:hAnsi="Arial" w:cs="Arial"/>
          <w:sz w:val="20"/>
          <w:szCs w:val="20"/>
          <w:vertAlign w:val="superscript"/>
        </w:rPr>
        <w:t>8,9#</w:t>
      </w:r>
      <w:r w:rsidRPr="00366551">
        <w:rPr>
          <w:rFonts w:ascii="Arial" w:hAnsi="Arial" w:cs="Arial"/>
          <w:sz w:val="20"/>
          <w:szCs w:val="20"/>
        </w:rPr>
        <w:t>, Dachuan Qi</w:t>
      </w:r>
      <w:r w:rsidRPr="00366551">
        <w:rPr>
          <w:rFonts w:ascii="Arial" w:hAnsi="Arial" w:cs="Arial"/>
          <w:sz w:val="20"/>
          <w:szCs w:val="20"/>
          <w:vertAlign w:val="superscript"/>
        </w:rPr>
        <w:t>9#</w:t>
      </w:r>
    </w:p>
    <w:p w14:paraId="51C2B436" w14:textId="77777777" w:rsidR="006A1ADC" w:rsidRPr="00366551" w:rsidRDefault="006A1ADC" w:rsidP="006A1ADC">
      <w:pPr>
        <w:adjustRightInd w:val="0"/>
        <w:snapToGrid w:val="0"/>
        <w:spacing w:beforeLines="100" w:before="312"/>
        <w:rPr>
          <w:rFonts w:ascii="Arial" w:hAnsi="Arial" w:cs="Arial"/>
          <w:b/>
          <w:color w:val="FF0000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1</w:t>
      </w:r>
      <w:r w:rsidRPr="00366551">
        <w:rPr>
          <w:rFonts w:ascii="Arial" w:hAnsi="Arial" w:cs="Arial"/>
          <w:sz w:val="16"/>
          <w:szCs w:val="16"/>
        </w:rPr>
        <w:t>Department of Medical Oncology, Shanghai University of Medicine &amp; Health Sciences Affiliated Sixth People’s Hospital East Campus, No. 222 HuanhuXisan Road,Pudong New Area,Shanghai, 201306, P.R. China</w:t>
      </w:r>
    </w:p>
    <w:p w14:paraId="35885F0C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2</w:t>
      </w:r>
      <w:r w:rsidRPr="00366551">
        <w:rPr>
          <w:rFonts w:ascii="Arial" w:hAnsi="Arial" w:cs="Arial"/>
          <w:sz w:val="16"/>
          <w:szCs w:val="16"/>
        </w:rPr>
        <w:t>Department of Medical Oncology, Shanghai Jiao Tong University Affiliated Sixth People's Hospital East Campus, No. 222 Huan Hu Xi San Road, Pudong New Area, Shanghai 201306, P.R. China.</w:t>
      </w:r>
    </w:p>
    <w:p w14:paraId="4BB32A9F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3</w:t>
      </w:r>
      <w:r w:rsidRPr="00366551">
        <w:rPr>
          <w:rFonts w:ascii="Arial" w:hAnsi="Arial" w:cs="Arial"/>
          <w:sz w:val="16"/>
          <w:szCs w:val="16"/>
        </w:rPr>
        <w:t>Department of Gynecologic Oncology, Chongqing University Cancer Hospital &amp; Chongqing Cancer Institute &amp; Chongqing Cancer Hospital, Chongqing 400030, Chongqing, P.R. China.</w:t>
      </w:r>
    </w:p>
    <w:p w14:paraId="3376F8BE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4</w:t>
      </w:r>
      <w:r w:rsidRPr="00366551">
        <w:rPr>
          <w:rFonts w:ascii="Arial" w:hAnsi="Arial" w:cs="Arial"/>
          <w:sz w:val="16"/>
          <w:szCs w:val="16"/>
        </w:rPr>
        <w:t>Department of Gastrointestinal Surgery, Renji Hospital Shanghai Jiao Tong University School of Medicine, Shanghai 200127, P.R. China.</w:t>
      </w:r>
    </w:p>
    <w:p w14:paraId="763168D6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5</w:t>
      </w:r>
      <w:r w:rsidRPr="00366551">
        <w:rPr>
          <w:rFonts w:ascii="Arial" w:hAnsi="Arial" w:cs="Arial"/>
          <w:sz w:val="16"/>
          <w:szCs w:val="16"/>
        </w:rPr>
        <w:t xml:space="preserve">Singapore Eye Research Institute, The academia, 20 College Road, Discovery Tower Level 6, Singapore, 169856, Singapore. </w:t>
      </w:r>
    </w:p>
    <w:p w14:paraId="608FD572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6</w:t>
      </w:r>
      <w:r w:rsidRPr="00366551">
        <w:rPr>
          <w:rFonts w:ascii="Arial" w:hAnsi="Arial" w:cs="Arial"/>
          <w:sz w:val="16"/>
          <w:szCs w:val="16"/>
        </w:rPr>
        <w:t>Department of Ophthalmology, Yong Loo Lin School of Medicine, National University of Singapore, 1E Kent Ridge Road, NUHS Tower Block Level 7, Singapore, 119228, Singapore.</w:t>
      </w:r>
    </w:p>
    <w:p w14:paraId="08FC726D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7</w:t>
      </w:r>
      <w:r w:rsidRPr="00366551">
        <w:rPr>
          <w:rFonts w:ascii="Arial" w:hAnsi="Arial" w:cs="Arial"/>
          <w:sz w:val="16"/>
          <w:szCs w:val="16"/>
        </w:rPr>
        <w:t>Ophthalmology and Visual Sciences Academic Clinical Research Program, Duke-NUS Medical School, 8 college Road, Singapore, 169867, Singapore.</w:t>
      </w:r>
    </w:p>
    <w:p w14:paraId="57BE6450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8</w:t>
      </w:r>
      <w:r w:rsidRPr="00366551">
        <w:rPr>
          <w:rFonts w:ascii="Arial" w:hAnsi="Arial" w:cs="Arial"/>
          <w:sz w:val="16"/>
          <w:szCs w:val="16"/>
        </w:rPr>
        <w:t>Department of General Surgery, Shanghai University of Medicine &amp; Health Sciences Affiliated Sixth People’s Hospital East Campus, No. 222 HuanhuXisan Road,Pudong New Area,Shanghai, 201306, P.R. China</w:t>
      </w:r>
    </w:p>
    <w:p w14:paraId="3E1B2B0D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  <w:vertAlign w:val="superscript"/>
        </w:rPr>
        <w:t>9</w:t>
      </w:r>
      <w:r w:rsidRPr="00366551">
        <w:rPr>
          <w:rFonts w:ascii="Arial" w:hAnsi="Arial" w:cs="Arial"/>
          <w:sz w:val="16"/>
          <w:szCs w:val="16"/>
        </w:rPr>
        <w:t>Department of General Surgery, Shanghai Jiao Tong University Affiliated Sixth People’s Hospital, No. 600 Yishan Road, Xuhui District, Shanghai, 200233, P.R. China.</w:t>
      </w:r>
    </w:p>
    <w:p w14:paraId="334F7155" w14:textId="77777777" w:rsidR="006A1ADC" w:rsidRPr="00366551" w:rsidRDefault="006A1ADC" w:rsidP="006A1ADC">
      <w:pPr>
        <w:adjustRightInd w:val="0"/>
        <w:snapToGrid w:val="0"/>
        <w:spacing w:beforeLines="50" w:before="156"/>
        <w:ind w:left="80" w:hangingChars="50" w:hanging="80"/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366551">
        <w:rPr>
          <w:rFonts w:ascii="Arial" w:hAnsi="Arial" w:cs="Arial"/>
          <w:sz w:val="16"/>
          <w:szCs w:val="16"/>
        </w:rPr>
        <w:t>*These authors contributed equally to this work.</w:t>
      </w:r>
    </w:p>
    <w:p w14:paraId="09BB9B08" w14:textId="77777777" w:rsidR="006A1ADC" w:rsidRPr="00366551" w:rsidRDefault="006A1ADC" w:rsidP="006A1ADC">
      <w:pPr>
        <w:adjustRightInd w:val="0"/>
        <w:snapToGrid w:val="0"/>
        <w:spacing w:beforeLines="100" w:before="312"/>
        <w:ind w:left="90" w:hangingChars="50" w:hanging="90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366551">
        <w:rPr>
          <w:rFonts w:ascii="Arial" w:hAnsi="Arial" w:cs="Arial"/>
          <w:b/>
          <w:bCs/>
          <w:sz w:val="18"/>
          <w:szCs w:val="18"/>
          <w:shd w:val="clear" w:color="auto" w:fill="FFFFFF"/>
        </w:rPr>
        <w:t>Correspondence:</w:t>
      </w:r>
    </w:p>
    <w:p w14:paraId="7D372A84" w14:textId="77777777" w:rsidR="006A1ADC" w:rsidRPr="00366551" w:rsidRDefault="006A1ADC" w:rsidP="006A1ADC">
      <w:pPr>
        <w:adjustRightInd w:val="0"/>
        <w:snapToGrid w:val="0"/>
        <w:spacing w:beforeLines="100" w:before="312"/>
        <w:ind w:left="80" w:hangingChars="50" w:hanging="80"/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366551">
        <w:rPr>
          <w:rFonts w:ascii="Arial" w:hAnsi="Arial" w:cs="Arial"/>
          <w:b/>
          <w:bCs/>
          <w:sz w:val="16"/>
          <w:szCs w:val="16"/>
          <w:shd w:val="clear" w:color="auto" w:fill="FFFFFF"/>
        </w:rPr>
        <w:t>Zhiqi Zhang</w:t>
      </w:r>
    </w:p>
    <w:p w14:paraId="4866F507" w14:textId="77777777" w:rsidR="006A1ADC" w:rsidRPr="00366551" w:rsidRDefault="006A1ADC" w:rsidP="006A1ADC">
      <w:pPr>
        <w:adjustRightInd w:val="0"/>
        <w:snapToGrid w:val="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</w:rPr>
        <w:t>Department of Medical Oncology, Shanghai University of Medicine &amp; Health Sciences Affiliated Sixth People’s Hospital East Campus, No. 222 HuanhuXisan Road,Pudong New Area,Shanghai, 201306, P.R. China</w:t>
      </w:r>
      <w:r w:rsidRPr="00366551">
        <w:rPr>
          <w:rFonts w:ascii="Arial" w:hAnsi="Arial" w:cs="Arial"/>
          <w:b/>
          <w:sz w:val="16"/>
          <w:szCs w:val="16"/>
        </w:rPr>
        <w:t xml:space="preserve">. </w:t>
      </w:r>
    </w:p>
    <w:p w14:paraId="30D2D6C0" w14:textId="77777777" w:rsidR="006A1ADC" w:rsidRPr="00366551" w:rsidRDefault="006A1ADC" w:rsidP="006A1ADC">
      <w:pPr>
        <w:adjustRightInd w:val="0"/>
        <w:snapToGrid w:val="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</w:rPr>
        <w:t xml:space="preserve">Department of Medical Oncology, Shanghai Jiao Tong University Affiliated Sixth People's Hospital East Campus, No. 222 Huan Hu Xi San Road, Pudong New Area, Shanghai 201306, P.R. China. </w:t>
      </w:r>
    </w:p>
    <w:p w14:paraId="238548FC" w14:textId="77777777" w:rsidR="006A1ADC" w:rsidRPr="00366551" w:rsidRDefault="006A1ADC" w:rsidP="006A1ADC">
      <w:pPr>
        <w:adjustRightInd w:val="0"/>
        <w:snapToGrid w:val="0"/>
        <w:rPr>
          <w:rFonts w:ascii="Arial" w:hAnsi="Arial" w:cs="Arial"/>
          <w:b/>
          <w:color w:val="FF0000"/>
          <w:sz w:val="16"/>
          <w:szCs w:val="16"/>
        </w:rPr>
      </w:pPr>
      <w:r w:rsidRPr="00366551">
        <w:rPr>
          <w:rFonts w:ascii="Arial" w:hAnsi="Arial" w:cs="Arial"/>
          <w:color w:val="000000" w:themeColor="text1"/>
          <w:sz w:val="16"/>
          <w:szCs w:val="16"/>
        </w:rPr>
        <w:t>Tel +86 189 6435 5142</w:t>
      </w:r>
      <w:r w:rsidRPr="00366551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366551">
        <w:rPr>
          <w:rFonts w:ascii="Arial" w:hAnsi="Arial" w:cs="Arial"/>
          <w:color w:val="000000" w:themeColor="text1"/>
          <w:sz w:val="16"/>
          <w:szCs w:val="16"/>
        </w:rPr>
        <w:t>Fax +86 21 3829 7000</w:t>
      </w:r>
      <w:r w:rsidRPr="00366551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366551">
        <w:rPr>
          <w:rFonts w:ascii="Arial" w:hAnsi="Arial" w:cs="Arial"/>
          <w:color w:val="000000" w:themeColor="text1"/>
          <w:sz w:val="16"/>
          <w:szCs w:val="16"/>
        </w:rPr>
        <w:t xml:space="preserve">Email: </w:t>
      </w:r>
      <w:hyperlink r:id="rId8" w:history="1">
        <w:r w:rsidRPr="00366551">
          <w:rPr>
            <w:rStyle w:val="a7"/>
            <w:rFonts w:ascii="Arial" w:hAnsi="Arial" w:cs="Arial"/>
            <w:color w:val="000000" w:themeColor="text1"/>
            <w:sz w:val="16"/>
            <w:szCs w:val="16"/>
            <w:u w:val="none"/>
          </w:rPr>
          <w:t>zzq72@163.com</w:t>
        </w:r>
      </w:hyperlink>
      <w:r w:rsidRPr="0036655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bookmarkEnd w:id="0"/>
    <w:p w14:paraId="4B4DBF17" w14:textId="77777777" w:rsidR="006A1ADC" w:rsidRPr="00366551" w:rsidRDefault="006A1ADC" w:rsidP="006A1AD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  <w:sz w:val="16"/>
          <w:szCs w:val="16"/>
        </w:rPr>
      </w:pPr>
      <w:r w:rsidRPr="00366551">
        <w:rPr>
          <w:rFonts w:ascii="Arial" w:hAnsi="Arial" w:cs="Arial"/>
          <w:b/>
          <w:bCs/>
          <w:sz w:val="16"/>
          <w:szCs w:val="16"/>
        </w:rPr>
        <w:t>Dachuan Qi</w:t>
      </w:r>
    </w:p>
    <w:p w14:paraId="00A8C381" w14:textId="77777777" w:rsidR="006A1ADC" w:rsidRPr="00366551" w:rsidRDefault="006A1ADC" w:rsidP="006A1ADC">
      <w:pPr>
        <w:adjustRightInd w:val="0"/>
        <w:snapToGrid w:val="0"/>
        <w:rPr>
          <w:rFonts w:ascii="Arial" w:hAnsi="Arial" w:cs="Arial"/>
          <w:sz w:val="16"/>
          <w:szCs w:val="16"/>
        </w:rPr>
      </w:pPr>
      <w:r w:rsidRPr="00366551">
        <w:rPr>
          <w:rFonts w:ascii="Arial" w:hAnsi="Arial" w:cs="Arial"/>
          <w:sz w:val="16"/>
          <w:szCs w:val="16"/>
        </w:rPr>
        <w:t xml:space="preserve">Department of General Surgery, Shanghai Jiao Tong University Affiliated Sixth People’s Hospital, No. 600 Yishan Road, Xuhui District, Shanghai, 200233, P.R. China. Tel +86 189 3017 2935 Fax +86 21 3829 7000 Email: alexqi7@163.com </w:t>
      </w:r>
    </w:p>
    <w:p w14:paraId="5C2B68F0" w14:textId="0FA89B24" w:rsidR="009C78EE" w:rsidRPr="006A1ADC" w:rsidRDefault="009C78EE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52545ABE" w14:textId="0929FA60" w:rsidR="00F0057D" w:rsidRDefault="00F0057D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2A76F610" w14:textId="5E56A9FD" w:rsidR="00F0057D" w:rsidRDefault="00F0057D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3DC43DBB" w14:textId="2C80FB36" w:rsidR="006A1ADC" w:rsidRDefault="006A1ADC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6B321D02" w14:textId="7C8FC01F" w:rsidR="006A1ADC" w:rsidRDefault="006A1ADC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31CA62C5" w14:textId="77777777" w:rsidR="006A1ADC" w:rsidRDefault="006A1ADC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7ECEEAA0" w14:textId="630BEACB" w:rsidR="009A3564" w:rsidRDefault="009A3564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5B3B5286" w14:textId="0DD9C449" w:rsidR="009A3564" w:rsidRDefault="009A3564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764BE3AE" w14:textId="77777777" w:rsidR="009A3564" w:rsidRDefault="009A3564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29788765" w14:textId="2BA0E946" w:rsidR="00380496" w:rsidRDefault="00380496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5721E5B7" w14:textId="77777777" w:rsidR="00692567" w:rsidRDefault="00692567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276A9DC1" w14:textId="4D2694E8" w:rsidR="00DA5AAF" w:rsidRPr="00105579" w:rsidRDefault="00DA5AAF" w:rsidP="00105579">
      <w:pPr>
        <w:adjustRightInd w:val="0"/>
        <w:snapToGrid w:val="0"/>
        <w:rPr>
          <w:rFonts w:ascii="Arial" w:hAnsi="Arial" w:cs="Arial"/>
          <w:b/>
          <w:bCs/>
        </w:rPr>
      </w:pPr>
      <w:r w:rsidRPr="00105579">
        <w:rPr>
          <w:rFonts w:ascii="Arial" w:hAnsi="Arial" w:cs="Arial" w:hint="eastAsia"/>
          <w:b/>
          <w:bCs/>
        </w:rPr>
        <w:lastRenderedPageBreak/>
        <w:t>M</w:t>
      </w:r>
      <w:r w:rsidRPr="00105579">
        <w:rPr>
          <w:rFonts w:ascii="Arial" w:hAnsi="Arial" w:cs="Arial"/>
          <w:b/>
          <w:bCs/>
        </w:rPr>
        <w:t>ethod details:</w:t>
      </w:r>
    </w:p>
    <w:p w14:paraId="3E7E1E44" w14:textId="77777777" w:rsidR="009C78EE" w:rsidRDefault="009C78EE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2AC0A65B" w14:textId="0865A52B" w:rsidR="00DA5AAF" w:rsidRPr="00105579" w:rsidRDefault="00DA5AAF" w:rsidP="00105579">
      <w:pPr>
        <w:adjustRightInd w:val="0"/>
        <w:snapToGrid w:val="0"/>
        <w:rPr>
          <w:rFonts w:ascii="Arial" w:hAnsi="Arial" w:cs="Arial"/>
          <w:b/>
          <w:bCs/>
        </w:rPr>
      </w:pPr>
      <w:r w:rsidRPr="00105579">
        <w:rPr>
          <w:rFonts w:ascii="Arial" w:hAnsi="Arial" w:cs="Arial" w:hint="eastAsia"/>
          <w:b/>
          <w:bCs/>
        </w:rPr>
        <w:t>P</w:t>
      </w:r>
      <w:r w:rsidRPr="00105579">
        <w:rPr>
          <w:rFonts w:ascii="Arial" w:hAnsi="Arial" w:cs="Arial"/>
          <w:b/>
          <w:bCs/>
        </w:rPr>
        <w:t>rimers:</w:t>
      </w:r>
    </w:p>
    <w:p w14:paraId="08729E97" w14:textId="77777777" w:rsidR="00105579" w:rsidRDefault="00105579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65459A27" w14:textId="6BC69DBB" w:rsidR="00DA5AAF" w:rsidRDefault="00DA5AAF" w:rsidP="00105579">
      <w:pPr>
        <w:adjustRightInd w:val="0"/>
        <w:snapToGrid w:val="0"/>
        <w:rPr>
          <w:rFonts w:ascii="Arial" w:hAnsi="Arial" w:cs="Arial"/>
          <w:b/>
          <w:bCs/>
        </w:rPr>
      </w:pPr>
      <w:r w:rsidRPr="00105579">
        <w:rPr>
          <w:rFonts w:ascii="Arial" w:hAnsi="Arial" w:cs="Arial"/>
          <w:b/>
          <w:bCs/>
        </w:rPr>
        <w:t xml:space="preserve">For </w:t>
      </w:r>
      <w:r w:rsidR="00105579">
        <w:rPr>
          <w:rFonts w:ascii="Arial" w:hAnsi="Arial" w:cs="Arial"/>
          <w:b/>
          <w:bCs/>
        </w:rPr>
        <w:t>cloning</w:t>
      </w:r>
      <w:r w:rsidRPr="00105579">
        <w:rPr>
          <w:rFonts w:ascii="Arial" w:hAnsi="Arial" w:cs="Arial"/>
          <w:b/>
          <w:bCs/>
        </w:rPr>
        <w:t xml:space="preserve">: </w:t>
      </w:r>
    </w:p>
    <w:p w14:paraId="76E72089" w14:textId="77777777" w:rsidR="00C768DC" w:rsidRPr="00C80740" w:rsidRDefault="00C768DC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3D9E0F96" w14:textId="3538C8F4" w:rsidR="00C768DC" w:rsidRPr="00053E89" w:rsidRDefault="00C768DC" w:rsidP="00105579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053E89">
        <w:rPr>
          <w:rFonts w:ascii="Arial" w:hAnsi="Arial" w:cs="Arial" w:hint="eastAsia"/>
          <w:sz w:val="18"/>
          <w:szCs w:val="18"/>
        </w:rPr>
        <w:t>S</w:t>
      </w:r>
      <w:r w:rsidRPr="00053E89">
        <w:rPr>
          <w:rFonts w:ascii="Arial" w:hAnsi="Arial" w:cs="Arial"/>
          <w:sz w:val="18"/>
          <w:szCs w:val="18"/>
        </w:rPr>
        <w:t>KP1</w:t>
      </w:r>
      <w:r w:rsidR="00053E89" w:rsidRPr="00053E89">
        <w:rPr>
          <w:rFonts w:ascii="Arial" w:hAnsi="Arial" w:cs="Arial"/>
          <w:sz w:val="18"/>
          <w:szCs w:val="18"/>
        </w:rPr>
        <w:t>:</w:t>
      </w:r>
    </w:p>
    <w:p w14:paraId="11882A1B" w14:textId="5F02A593" w:rsidR="00DA5AAF" w:rsidRPr="00053E89" w:rsidRDefault="00DA5AAF" w:rsidP="00105579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053E89">
        <w:rPr>
          <w:rFonts w:ascii="Arial" w:hAnsi="Arial" w:cs="Arial"/>
          <w:sz w:val="18"/>
          <w:szCs w:val="18"/>
        </w:rPr>
        <w:t>F: 5’-</w:t>
      </w:r>
      <w:r w:rsidR="00C80740" w:rsidRPr="00053E89">
        <w:t xml:space="preserve"> </w:t>
      </w:r>
      <w:r w:rsidR="00053E89" w:rsidRPr="00053E89">
        <w:rPr>
          <w:rFonts w:ascii="Arial" w:hAnsi="Arial" w:cs="Arial"/>
          <w:sz w:val="18"/>
          <w:szCs w:val="18"/>
        </w:rPr>
        <w:t>TGATGACCCAGTTCTCTACCA</w:t>
      </w:r>
      <w:r w:rsidRPr="00053E89">
        <w:rPr>
          <w:rFonts w:ascii="Arial" w:hAnsi="Arial" w:cs="Arial"/>
          <w:sz w:val="18"/>
          <w:szCs w:val="18"/>
        </w:rPr>
        <w:t>-3’</w:t>
      </w:r>
    </w:p>
    <w:p w14:paraId="35216BA1" w14:textId="3ED7C45F" w:rsidR="00DA5AAF" w:rsidRPr="00053E89" w:rsidRDefault="00DA5AAF" w:rsidP="00105579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053E89">
        <w:rPr>
          <w:rFonts w:ascii="Arial" w:hAnsi="Arial" w:cs="Arial" w:hint="eastAsia"/>
          <w:sz w:val="18"/>
          <w:szCs w:val="18"/>
        </w:rPr>
        <w:t>R</w:t>
      </w:r>
      <w:r w:rsidRPr="00053E89">
        <w:rPr>
          <w:rFonts w:ascii="Arial" w:hAnsi="Arial" w:cs="Arial"/>
          <w:sz w:val="18"/>
          <w:szCs w:val="18"/>
        </w:rPr>
        <w:t>: 5’-</w:t>
      </w:r>
      <w:r w:rsidR="00C80740" w:rsidRPr="00053E89">
        <w:t xml:space="preserve"> </w:t>
      </w:r>
      <w:r w:rsidR="00053E89" w:rsidRPr="00053E89">
        <w:rPr>
          <w:rFonts w:ascii="Arial" w:hAnsi="Arial" w:cs="Arial"/>
          <w:sz w:val="18"/>
          <w:szCs w:val="18"/>
        </w:rPr>
        <w:t>TCTCCTTCATCATCCATTCCC</w:t>
      </w:r>
      <w:r w:rsidRPr="00053E89">
        <w:rPr>
          <w:rFonts w:ascii="Arial" w:hAnsi="Arial" w:cs="Arial"/>
          <w:sz w:val="18"/>
          <w:szCs w:val="18"/>
        </w:rPr>
        <w:t>-3’</w:t>
      </w:r>
    </w:p>
    <w:p w14:paraId="5A6C8522" w14:textId="1BD815EB" w:rsidR="00105579" w:rsidRPr="00053E89" w:rsidRDefault="00105579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4BCD8C72" w14:textId="5E82024B" w:rsidR="00C768DC" w:rsidRPr="00053E89" w:rsidRDefault="00C768DC" w:rsidP="00105579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053E89">
        <w:rPr>
          <w:rFonts w:ascii="Arial" w:hAnsi="Arial" w:cs="Arial" w:hint="eastAsia"/>
          <w:sz w:val="18"/>
          <w:szCs w:val="18"/>
        </w:rPr>
        <w:t>R</w:t>
      </w:r>
      <w:r w:rsidRPr="00053E89">
        <w:rPr>
          <w:rFonts w:ascii="Arial" w:hAnsi="Arial" w:cs="Arial"/>
          <w:sz w:val="18"/>
          <w:szCs w:val="18"/>
        </w:rPr>
        <w:t>ASSF1</w:t>
      </w:r>
      <w:r w:rsidR="00053E89" w:rsidRPr="00053E89">
        <w:rPr>
          <w:rFonts w:ascii="Arial" w:hAnsi="Arial" w:cs="Arial"/>
          <w:sz w:val="18"/>
          <w:szCs w:val="18"/>
        </w:rPr>
        <w:t>:</w:t>
      </w:r>
    </w:p>
    <w:p w14:paraId="01230EB2" w14:textId="6408AC3A" w:rsidR="00E75BF0" w:rsidRPr="00053E89" w:rsidRDefault="00E75BF0" w:rsidP="00E75BF0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053E89">
        <w:rPr>
          <w:rFonts w:ascii="Arial" w:hAnsi="Arial" w:cs="Arial"/>
          <w:sz w:val="18"/>
          <w:szCs w:val="18"/>
        </w:rPr>
        <w:t>F: 5’-</w:t>
      </w:r>
      <w:r w:rsidR="00C80740" w:rsidRPr="00053E89">
        <w:t xml:space="preserve"> </w:t>
      </w:r>
      <w:r w:rsidR="00053E89" w:rsidRPr="00053E89">
        <w:rPr>
          <w:rFonts w:ascii="Arial" w:hAnsi="Arial" w:cs="Arial"/>
          <w:sz w:val="18"/>
          <w:szCs w:val="18"/>
        </w:rPr>
        <w:t>CACCTGCATGTGCTGTCACG</w:t>
      </w:r>
      <w:r w:rsidRPr="00053E89">
        <w:rPr>
          <w:rFonts w:ascii="Arial" w:hAnsi="Arial" w:cs="Arial"/>
          <w:sz w:val="18"/>
          <w:szCs w:val="18"/>
        </w:rPr>
        <w:t>-3’</w:t>
      </w:r>
    </w:p>
    <w:p w14:paraId="38F780B5" w14:textId="5140C6E3" w:rsidR="00E75BF0" w:rsidRPr="00053E89" w:rsidRDefault="00E75BF0" w:rsidP="00E75BF0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053E89">
        <w:rPr>
          <w:rFonts w:ascii="Arial" w:hAnsi="Arial" w:cs="Arial" w:hint="eastAsia"/>
          <w:sz w:val="18"/>
          <w:szCs w:val="18"/>
        </w:rPr>
        <w:t>R</w:t>
      </w:r>
      <w:r w:rsidRPr="00053E89">
        <w:rPr>
          <w:rFonts w:ascii="Arial" w:hAnsi="Arial" w:cs="Arial"/>
          <w:sz w:val="18"/>
          <w:szCs w:val="18"/>
        </w:rPr>
        <w:t>: 5’-</w:t>
      </w:r>
      <w:r w:rsidR="00C80740" w:rsidRPr="00053E89">
        <w:t xml:space="preserve"> </w:t>
      </w:r>
      <w:r w:rsidR="00053E89" w:rsidRPr="00053E89">
        <w:rPr>
          <w:rFonts w:ascii="Arial" w:hAnsi="Arial" w:cs="Arial"/>
          <w:sz w:val="18"/>
          <w:szCs w:val="18"/>
        </w:rPr>
        <w:t>TAAAAGGAAGTGCGGCGCC</w:t>
      </w:r>
      <w:r w:rsidRPr="00053E89">
        <w:rPr>
          <w:rFonts w:ascii="Arial" w:hAnsi="Arial" w:cs="Arial"/>
          <w:sz w:val="18"/>
          <w:szCs w:val="18"/>
        </w:rPr>
        <w:t>-3’</w:t>
      </w:r>
    </w:p>
    <w:p w14:paraId="2090DE61" w14:textId="70B00075" w:rsidR="00C768DC" w:rsidRPr="00E75BF0" w:rsidRDefault="00C768DC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2B0E84D0" w14:textId="77777777" w:rsidR="00C768DC" w:rsidRDefault="00C768DC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41845D6F" w14:textId="303ACA38" w:rsidR="00DA5AAF" w:rsidRPr="00105579" w:rsidRDefault="00DA5AAF" w:rsidP="00105579">
      <w:pPr>
        <w:adjustRightInd w:val="0"/>
        <w:snapToGrid w:val="0"/>
        <w:rPr>
          <w:rFonts w:ascii="Arial" w:hAnsi="Arial" w:cs="Arial"/>
          <w:b/>
          <w:bCs/>
        </w:rPr>
      </w:pPr>
      <w:r w:rsidRPr="00105579">
        <w:rPr>
          <w:rFonts w:ascii="Arial" w:hAnsi="Arial" w:cs="Arial" w:hint="eastAsia"/>
          <w:b/>
          <w:bCs/>
        </w:rPr>
        <w:t>F</w:t>
      </w:r>
      <w:r w:rsidRPr="00105579">
        <w:rPr>
          <w:rFonts w:ascii="Arial" w:hAnsi="Arial" w:cs="Arial"/>
          <w:b/>
          <w:bCs/>
        </w:rPr>
        <w:t>or qRT-PCR:</w:t>
      </w:r>
    </w:p>
    <w:p w14:paraId="7426B23E" w14:textId="77777777" w:rsidR="00105579" w:rsidRDefault="00105579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54F45D5D" w14:textId="04BB78E9" w:rsidR="00105579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SKP1</w:t>
      </w:r>
      <w:r w:rsidR="00DA5AAF" w:rsidRPr="00105579">
        <w:rPr>
          <w:rFonts w:ascii="Arial" w:hAnsi="Arial" w:cs="Arial"/>
          <w:sz w:val="18"/>
          <w:szCs w:val="18"/>
        </w:rPr>
        <w:t xml:space="preserve">: </w:t>
      </w:r>
    </w:p>
    <w:p w14:paraId="1E6FD2F0" w14:textId="77777777" w:rsidR="00C80740" w:rsidRPr="00C80740" w:rsidRDefault="00C80740" w:rsidP="00C80740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C80740">
        <w:rPr>
          <w:rFonts w:ascii="Arial" w:hAnsi="Arial" w:cs="Arial"/>
          <w:sz w:val="18"/>
          <w:szCs w:val="18"/>
        </w:rPr>
        <w:t>F: 5’-</w:t>
      </w:r>
      <w:r w:rsidRPr="00C80740">
        <w:t xml:space="preserve"> </w:t>
      </w:r>
      <w:r w:rsidRPr="00C80740">
        <w:rPr>
          <w:rFonts w:ascii="Arial" w:hAnsi="Arial" w:cs="Arial"/>
          <w:sz w:val="18"/>
          <w:szCs w:val="18"/>
        </w:rPr>
        <w:t>GACCATGTTGGAAGATTTGGGA-3’</w:t>
      </w:r>
    </w:p>
    <w:p w14:paraId="42FC0F90" w14:textId="77777777" w:rsidR="00C80740" w:rsidRPr="00C80740" w:rsidRDefault="00C80740" w:rsidP="00C80740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C80740">
        <w:rPr>
          <w:rFonts w:ascii="Arial" w:hAnsi="Arial" w:cs="Arial" w:hint="eastAsia"/>
          <w:sz w:val="18"/>
          <w:szCs w:val="18"/>
        </w:rPr>
        <w:t>R</w:t>
      </w:r>
      <w:r w:rsidRPr="00C80740">
        <w:rPr>
          <w:rFonts w:ascii="Arial" w:hAnsi="Arial" w:cs="Arial"/>
          <w:sz w:val="18"/>
          <w:szCs w:val="18"/>
        </w:rPr>
        <w:t>: 5’-</w:t>
      </w:r>
      <w:r w:rsidRPr="00C80740">
        <w:t xml:space="preserve"> </w:t>
      </w:r>
      <w:r w:rsidRPr="00C80740">
        <w:rPr>
          <w:rFonts w:ascii="Arial" w:hAnsi="Arial" w:cs="Arial"/>
          <w:sz w:val="18"/>
          <w:szCs w:val="18"/>
        </w:rPr>
        <w:t>TGCACCACTGAATGACCTTTT-3’</w:t>
      </w:r>
    </w:p>
    <w:p w14:paraId="540649EF" w14:textId="77777777" w:rsidR="00105579" w:rsidRPr="00C80740" w:rsidRDefault="00105579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1509FD72" w14:textId="15B8954C" w:rsidR="00105579" w:rsidRPr="00F60437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F60437">
        <w:rPr>
          <w:rFonts w:ascii="Arial" w:hAnsi="Arial" w:cs="Arial"/>
          <w:sz w:val="18"/>
          <w:szCs w:val="18"/>
        </w:rPr>
        <w:t>SOX2</w:t>
      </w:r>
      <w:r w:rsidR="00DA5AAF" w:rsidRPr="00F60437">
        <w:rPr>
          <w:rFonts w:ascii="Arial" w:hAnsi="Arial" w:cs="Arial"/>
          <w:sz w:val="18"/>
          <w:szCs w:val="18"/>
        </w:rPr>
        <w:t>:</w:t>
      </w:r>
      <w:r w:rsidR="008B7BE7" w:rsidRPr="00F60437">
        <w:rPr>
          <w:rFonts w:ascii="Arial" w:hAnsi="Arial" w:cs="Arial"/>
          <w:sz w:val="18"/>
          <w:szCs w:val="18"/>
        </w:rPr>
        <w:t xml:space="preserve"> </w:t>
      </w:r>
    </w:p>
    <w:p w14:paraId="09204031" w14:textId="44DDCE8F" w:rsidR="00105579" w:rsidRPr="00F60437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F60437">
        <w:rPr>
          <w:rFonts w:ascii="Arial" w:hAnsi="Arial" w:cs="Arial"/>
          <w:sz w:val="18"/>
          <w:szCs w:val="18"/>
        </w:rPr>
        <w:t>F: 5’-</w:t>
      </w:r>
      <w:r w:rsidR="00F60437" w:rsidRPr="00F60437">
        <w:t xml:space="preserve"> </w:t>
      </w:r>
      <w:r w:rsidR="00F60437" w:rsidRPr="00F60437">
        <w:rPr>
          <w:rFonts w:ascii="Arial" w:hAnsi="Arial" w:cs="Arial"/>
          <w:sz w:val="18"/>
          <w:szCs w:val="18"/>
        </w:rPr>
        <w:t>TACAGCATGTCCTACTCGCAG</w:t>
      </w:r>
      <w:r w:rsidRPr="00F60437">
        <w:rPr>
          <w:rFonts w:ascii="Arial" w:hAnsi="Arial" w:cs="Arial"/>
          <w:sz w:val="18"/>
          <w:szCs w:val="18"/>
        </w:rPr>
        <w:t xml:space="preserve">-3’; </w:t>
      </w:r>
    </w:p>
    <w:p w14:paraId="67B033B5" w14:textId="11B8DAB5" w:rsidR="008B7BE7" w:rsidRPr="00F60437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F60437">
        <w:rPr>
          <w:rFonts w:ascii="Arial" w:hAnsi="Arial" w:cs="Arial" w:hint="eastAsia"/>
          <w:sz w:val="18"/>
          <w:szCs w:val="18"/>
        </w:rPr>
        <w:t>R</w:t>
      </w:r>
      <w:r w:rsidRPr="00F60437">
        <w:rPr>
          <w:rFonts w:ascii="Arial" w:hAnsi="Arial" w:cs="Arial"/>
          <w:sz w:val="18"/>
          <w:szCs w:val="18"/>
        </w:rPr>
        <w:t>: 5’-</w:t>
      </w:r>
      <w:r w:rsidR="00F60437" w:rsidRPr="00F60437">
        <w:t xml:space="preserve"> </w:t>
      </w:r>
      <w:r w:rsidR="00F60437" w:rsidRPr="00F60437">
        <w:rPr>
          <w:rFonts w:ascii="Arial" w:hAnsi="Arial" w:cs="Arial"/>
          <w:sz w:val="18"/>
          <w:szCs w:val="18"/>
        </w:rPr>
        <w:t>GAGGAAGAGGTAACCACAGGG</w:t>
      </w:r>
      <w:r w:rsidRPr="00F60437">
        <w:rPr>
          <w:rFonts w:ascii="Arial" w:hAnsi="Arial" w:cs="Arial"/>
          <w:sz w:val="18"/>
          <w:szCs w:val="18"/>
        </w:rPr>
        <w:t>-3’</w:t>
      </w:r>
    </w:p>
    <w:p w14:paraId="4D034EF7" w14:textId="77777777" w:rsidR="00105579" w:rsidRDefault="00105579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4194E90C" w14:textId="104F4B2A" w:rsidR="00105579" w:rsidRDefault="00DA5AAF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105579">
        <w:rPr>
          <w:rFonts w:ascii="Arial" w:hAnsi="Arial" w:cs="Arial"/>
          <w:sz w:val="18"/>
          <w:szCs w:val="18"/>
        </w:rPr>
        <w:t>ALDH1</w:t>
      </w:r>
      <w:r w:rsidR="008B7BE7" w:rsidRPr="00105579">
        <w:rPr>
          <w:rFonts w:ascii="Arial" w:hAnsi="Arial" w:cs="Arial" w:hint="eastAsia"/>
          <w:sz w:val="18"/>
          <w:szCs w:val="18"/>
        </w:rPr>
        <w:t>:</w:t>
      </w:r>
      <w:r w:rsidR="008B7BE7" w:rsidRPr="00105579">
        <w:rPr>
          <w:rFonts w:ascii="Arial" w:hAnsi="Arial" w:cs="Arial"/>
          <w:sz w:val="18"/>
          <w:szCs w:val="18"/>
        </w:rPr>
        <w:t xml:space="preserve"> </w:t>
      </w:r>
    </w:p>
    <w:p w14:paraId="15CE21B3" w14:textId="1FEF7CD6" w:rsidR="00105579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105579">
        <w:rPr>
          <w:rFonts w:ascii="Arial" w:hAnsi="Arial" w:cs="Arial"/>
          <w:sz w:val="18"/>
          <w:szCs w:val="18"/>
        </w:rPr>
        <w:t>F: 5’-</w:t>
      </w:r>
      <w:r w:rsidR="006C5BFB" w:rsidRPr="00105579">
        <w:rPr>
          <w:rFonts w:ascii="Arial" w:hAnsi="Arial" w:cs="Arial"/>
          <w:sz w:val="18"/>
          <w:szCs w:val="18"/>
        </w:rPr>
        <w:t>CCGTGGCGTACTATGGATGC</w:t>
      </w:r>
      <w:r w:rsidRPr="00105579">
        <w:rPr>
          <w:rFonts w:ascii="Arial" w:hAnsi="Arial" w:cs="Arial"/>
          <w:sz w:val="18"/>
          <w:szCs w:val="18"/>
        </w:rPr>
        <w:t xml:space="preserve">-3’; </w:t>
      </w:r>
    </w:p>
    <w:p w14:paraId="28738BF8" w14:textId="3DC3A643" w:rsidR="00DA5AAF" w:rsidRPr="00105579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105579">
        <w:rPr>
          <w:rFonts w:ascii="Arial" w:hAnsi="Arial" w:cs="Arial" w:hint="eastAsia"/>
          <w:sz w:val="18"/>
          <w:szCs w:val="18"/>
        </w:rPr>
        <w:t>R</w:t>
      </w:r>
      <w:r w:rsidRPr="00105579">
        <w:rPr>
          <w:rFonts w:ascii="Arial" w:hAnsi="Arial" w:cs="Arial"/>
          <w:sz w:val="18"/>
          <w:szCs w:val="18"/>
        </w:rPr>
        <w:t>: 5’-</w:t>
      </w:r>
      <w:r w:rsidR="006C5BFB" w:rsidRPr="00105579">
        <w:rPr>
          <w:rFonts w:ascii="Arial" w:hAnsi="Arial" w:cs="Arial"/>
          <w:sz w:val="18"/>
          <w:szCs w:val="18"/>
        </w:rPr>
        <w:t>GCAGCAGACGATCTCTTTCGAT</w:t>
      </w:r>
      <w:r w:rsidRPr="00105579">
        <w:rPr>
          <w:rFonts w:ascii="Arial" w:hAnsi="Arial" w:cs="Arial"/>
          <w:sz w:val="18"/>
          <w:szCs w:val="18"/>
        </w:rPr>
        <w:t>-3’</w:t>
      </w:r>
    </w:p>
    <w:p w14:paraId="007AF457" w14:textId="77777777" w:rsidR="00105579" w:rsidRPr="00F60437" w:rsidRDefault="00105579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5E62B312" w14:textId="398A3A42" w:rsidR="00105579" w:rsidRPr="00F60437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F60437">
        <w:rPr>
          <w:rFonts w:ascii="Arial" w:hAnsi="Arial" w:cs="Arial"/>
          <w:sz w:val="18"/>
          <w:szCs w:val="18"/>
        </w:rPr>
        <w:t>SNAI2</w:t>
      </w:r>
      <w:r w:rsidR="008B7BE7" w:rsidRPr="00F60437">
        <w:rPr>
          <w:rFonts w:ascii="Arial" w:hAnsi="Arial" w:cs="Arial"/>
          <w:sz w:val="18"/>
          <w:szCs w:val="18"/>
        </w:rPr>
        <w:t xml:space="preserve">: </w:t>
      </w:r>
    </w:p>
    <w:p w14:paraId="49CC2CC2" w14:textId="0FDD460B" w:rsidR="00105579" w:rsidRPr="00F60437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F60437">
        <w:rPr>
          <w:rFonts w:ascii="Arial" w:hAnsi="Arial" w:cs="Arial"/>
          <w:sz w:val="18"/>
          <w:szCs w:val="18"/>
        </w:rPr>
        <w:t>F: 5’-</w:t>
      </w:r>
      <w:r w:rsidR="00F60437" w:rsidRPr="00F60437">
        <w:t xml:space="preserve"> </w:t>
      </w:r>
      <w:r w:rsidR="00F60437" w:rsidRPr="00F60437">
        <w:rPr>
          <w:rFonts w:ascii="Arial" w:hAnsi="Arial" w:cs="Arial"/>
          <w:sz w:val="18"/>
          <w:szCs w:val="18"/>
        </w:rPr>
        <w:t>CGAACTGGACACACATACAGTG</w:t>
      </w:r>
      <w:r w:rsidRPr="00F60437">
        <w:rPr>
          <w:rFonts w:ascii="Arial" w:hAnsi="Arial" w:cs="Arial"/>
          <w:sz w:val="18"/>
          <w:szCs w:val="18"/>
        </w:rPr>
        <w:t xml:space="preserve">-3’; </w:t>
      </w:r>
    </w:p>
    <w:p w14:paraId="0466886E" w14:textId="54E05436" w:rsidR="00DA5AAF" w:rsidRPr="00F60437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F60437">
        <w:rPr>
          <w:rFonts w:ascii="Arial" w:hAnsi="Arial" w:cs="Arial" w:hint="eastAsia"/>
          <w:sz w:val="18"/>
          <w:szCs w:val="18"/>
        </w:rPr>
        <w:t>R</w:t>
      </w:r>
      <w:r w:rsidRPr="00F60437">
        <w:rPr>
          <w:rFonts w:ascii="Arial" w:hAnsi="Arial" w:cs="Arial"/>
          <w:sz w:val="18"/>
          <w:szCs w:val="18"/>
        </w:rPr>
        <w:t>: 5’-</w:t>
      </w:r>
      <w:r w:rsidR="00F60437" w:rsidRPr="00F60437">
        <w:t xml:space="preserve"> </w:t>
      </w:r>
      <w:r w:rsidR="00F60437" w:rsidRPr="00F60437">
        <w:rPr>
          <w:rFonts w:ascii="Arial" w:hAnsi="Arial" w:cs="Arial"/>
          <w:sz w:val="18"/>
          <w:szCs w:val="18"/>
        </w:rPr>
        <w:t>CTGAGGATCTCTGGTTGTGGT</w:t>
      </w:r>
      <w:r w:rsidRPr="00F60437">
        <w:rPr>
          <w:rFonts w:ascii="Arial" w:hAnsi="Arial" w:cs="Arial"/>
          <w:sz w:val="18"/>
          <w:szCs w:val="18"/>
        </w:rPr>
        <w:t>-3’</w:t>
      </w:r>
    </w:p>
    <w:p w14:paraId="2211D1D6" w14:textId="77777777" w:rsidR="00C768D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3337A7D5" w14:textId="32514390" w:rsidR="00105579" w:rsidRPr="00A93BAB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A93BAB">
        <w:rPr>
          <w:rFonts w:ascii="Arial" w:hAnsi="Arial" w:cs="Arial"/>
          <w:sz w:val="18"/>
          <w:szCs w:val="18"/>
        </w:rPr>
        <w:t>CDH1</w:t>
      </w:r>
      <w:r w:rsidR="008B7BE7" w:rsidRPr="00A93BAB">
        <w:rPr>
          <w:rFonts w:ascii="Arial" w:hAnsi="Arial" w:cs="Arial"/>
          <w:sz w:val="18"/>
          <w:szCs w:val="18"/>
        </w:rPr>
        <w:t xml:space="preserve">: </w:t>
      </w:r>
    </w:p>
    <w:p w14:paraId="05070C5B" w14:textId="45A39A46" w:rsidR="00105579" w:rsidRPr="00A93BAB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A93BAB">
        <w:rPr>
          <w:rFonts w:ascii="Arial" w:hAnsi="Arial" w:cs="Arial"/>
          <w:sz w:val="18"/>
          <w:szCs w:val="18"/>
        </w:rPr>
        <w:t>F: 5’-</w:t>
      </w:r>
      <w:r w:rsidR="00F60437" w:rsidRPr="00A93BAB">
        <w:t xml:space="preserve"> </w:t>
      </w:r>
      <w:r w:rsidR="00F60437" w:rsidRPr="00A93BAB">
        <w:rPr>
          <w:rFonts w:ascii="Arial" w:hAnsi="Arial" w:cs="Arial"/>
          <w:sz w:val="18"/>
          <w:szCs w:val="18"/>
        </w:rPr>
        <w:t>ATTTTTCCCTCGACACCCGAT</w:t>
      </w:r>
      <w:r w:rsidRPr="00A93BAB">
        <w:rPr>
          <w:rFonts w:ascii="Arial" w:hAnsi="Arial" w:cs="Arial"/>
          <w:sz w:val="18"/>
          <w:szCs w:val="18"/>
        </w:rPr>
        <w:t xml:space="preserve">-3’; </w:t>
      </w:r>
    </w:p>
    <w:p w14:paraId="0686507E" w14:textId="60D81909" w:rsidR="00DA5AAF" w:rsidRPr="00A93BAB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A93BAB">
        <w:rPr>
          <w:rFonts w:ascii="Arial" w:hAnsi="Arial" w:cs="Arial" w:hint="eastAsia"/>
          <w:sz w:val="18"/>
          <w:szCs w:val="18"/>
        </w:rPr>
        <w:t>R</w:t>
      </w:r>
      <w:r w:rsidRPr="00A93BAB">
        <w:rPr>
          <w:rFonts w:ascii="Arial" w:hAnsi="Arial" w:cs="Arial"/>
          <w:sz w:val="18"/>
          <w:szCs w:val="18"/>
        </w:rPr>
        <w:t>: 5’-</w:t>
      </w:r>
      <w:r w:rsidR="00A93BAB" w:rsidRPr="00A93BAB">
        <w:t xml:space="preserve"> </w:t>
      </w:r>
      <w:r w:rsidR="00A93BAB" w:rsidRPr="00A93BAB">
        <w:rPr>
          <w:rFonts w:ascii="Arial" w:hAnsi="Arial" w:cs="Arial"/>
          <w:sz w:val="18"/>
          <w:szCs w:val="18"/>
        </w:rPr>
        <w:t>TCCCAGGCGTAGACCAAGA</w:t>
      </w:r>
      <w:r w:rsidRPr="00A93BAB">
        <w:rPr>
          <w:rFonts w:ascii="Arial" w:hAnsi="Arial" w:cs="Arial"/>
          <w:sz w:val="18"/>
          <w:szCs w:val="18"/>
        </w:rPr>
        <w:t>-3’</w:t>
      </w:r>
    </w:p>
    <w:p w14:paraId="2862F93B" w14:textId="77777777" w:rsidR="00105579" w:rsidRDefault="00105579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0C0D3D91" w14:textId="75D5DBB3" w:rsidR="00105579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VIM</w:t>
      </w:r>
      <w:r w:rsidR="008B7BE7" w:rsidRPr="00105579">
        <w:rPr>
          <w:rFonts w:ascii="Arial" w:hAnsi="Arial" w:cs="Arial"/>
          <w:sz w:val="18"/>
          <w:szCs w:val="18"/>
        </w:rPr>
        <w:t xml:space="preserve">: </w:t>
      </w:r>
    </w:p>
    <w:p w14:paraId="5572C104" w14:textId="77777777" w:rsidR="00105579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105579">
        <w:rPr>
          <w:rFonts w:ascii="Arial" w:hAnsi="Arial" w:cs="Arial"/>
          <w:sz w:val="18"/>
          <w:szCs w:val="18"/>
        </w:rPr>
        <w:t>F: 5’-</w:t>
      </w:r>
      <w:r w:rsidRPr="00105579">
        <w:rPr>
          <w:sz w:val="18"/>
          <w:szCs w:val="18"/>
        </w:rPr>
        <w:t xml:space="preserve"> </w:t>
      </w:r>
      <w:r w:rsidR="00ED6F69" w:rsidRPr="00105579">
        <w:rPr>
          <w:rFonts w:ascii="Arial" w:hAnsi="Arial" w:cs="Arial"/>
          <w:sz w:val="18"/>
          <w:szCs w:val="18"/>
        </w:rPr>
        <w:t>TGCCGTTGAAGCTGCTAACTA</w:t>
      </w:r>
      <w:r w:rsidRPr="00105579">
        <w:rPr>
          <w:rFonts w:ascii="Arial" w:hAnsi="Arial" w:cs="Arial"/>
          <w:sz w:val="18"/>
          <w:szCs w:val="18"/>
        </w:rPr>
        <w:t xml:space="preserve"> -3’; </w:t>
      </w:r>
    </w:p>
    <w:p w14:paraId="143E371D" w14:textId="285A5AE3" w:rsidR="00DA5AAF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105579">
        <w:rPr>
          <w:rFonts w:ascii="Arial" w:hAnsi="Arial" w:cs="Arial" w:hint="eastAsia"/>
          <w:sz w:val="18"/>
          <w:szCs w:val="18"/>
        </w:rPr>
        <w:t>R</w:t>
      </w:r>
      <w:r w:rsidRPr="00105579">
        <w:rPr>
          <w:rFonts w:ascii="Arial" w:hAnsi="Arial" w:cs="Arial"/>
          <w:sz w:val="18"/>
          <w:szCs w:val="18"/>
        </w:rPr>
        <w:t xml:space="preserve">: 5’- </w:t>
      </w:r>
      <w:r w:rsidR="00ED6F69" w:rsidRPr="00105579">
        <w:rPr>
          <w:rFonts w:ascii="Arial" w:hAnsi="Arial" w:cs="Arial"/>
          <w:sz w:val="18"/>
          <w:szCs w:val="18"/>
        </w:rPr>
        <w:t>CCAGAGGGAGTGAATCCAGATTA</w:t>
      </w:r>
      <w:r w:rsidRPr="00105579">
        <w:rPr>
          <w:rFonts w:ascii="Arial" w:hAnsi="Arial" w:cs="Arial"/>
          <w:sz w:val="18"/>
          <w:szCs w:val="18"/>
        </w:rPr>
        <w:t xml:space="preserve"> -3’</w:t>
      </w:r>
    </w:p>
    <w:p w14:paraId="2D5D8FDB" w14:textId="796492C8" w:rsidR="00C768D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225FF4C6" w14:textId="5EB7D026" w:rsidR="00C768D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>GF1</w:t>
      </w:r>
      <w:r w:rsidR="00A93BAB" w:rsidRPr="00105579">
        <w:rPr>
          <w:rFonts w:ascii="Arial" w:hAnsi="Arial" w:cs="Arial"/>
          <w:sz w:val="18"/>
          <w:szCs w:val="18"/>
        </w:rPr>
        <w:t>:</w:t>
      </w:r>
    </w:p>
    <w:p w14:paraId="377FEBFD" w14:textId="16FCA40E" w:rsidR="00A93BAB" w:rsidRPr="00A93BAB" w:rsidRDefault="00A93BAB" w:rsidP="00A93BAB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A93BAB">
        <w:rPr>
          <w:rFonts w:ascii="Arial" w:hAnsi="Arial" w:cs="Arial"/>
          <w:sz w:val="18"/>
          <w:szCs w:val="18"/>
        </w:rPr>
        <w:t>F: 5’-</w:t>
      </w:r>
      <w:r w:rsidRPr="00A93BAB">
        <w:t xml:space="preserve"> </w:t>
      </w:r>
      <w:r w:rsidRPr="00A93BAB">
        <w:rPr>
          <w:rFonts w:ascii="Arial" w:hAnsi="Arial" w:cs="Arial"/>
          <w:sz w:val="18"/>
          <w:szCs w:val="18"/>
        </w:rPr>
        <w:t>GCCCTGACCGAGAAGTTTAATC-3’</w:t>
      </w:r>
    </w:p>
    <w:p w14:paraId="418D07B3" w14:textId="5800A5B3" w:rsidR="00A93BAB" w:rsidRPr="00A93BAB" w:rsidRDefault="00A93BAB" w:rsidP="00A93BAB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A93BAB">
        <w:rPr>
          <w:rFonts w:ascii="Arial" w:hAnsi="Arial" w:cs="Arial" w:hint="eastAsia"/>
          <w:sz w:val="18"/>
          <w:szCs w:val="18"/>
        </w:rPr>
        <w:t>R</w:t>
      </w:r>
      <w:r w:rsidRPr="00A93BAB">
        <w:rPr>
          <w:rFonts w:ascii="Arial" w:hAnsi="Arial" w:cs="Arial"/>
          <w:sz w:val="18"/>
          <w:szCs w:val="18"/>
        </w:rPr>
        <w:t>: 5’-</w:t>
      </w:r>
      <w:r w:rsidRPr="00A93BAB">
        <w:t xml:space="preserve"> </w:t>
      </w:r>
      <w:r w:rsidRPr="00A93BAB">
        <w:rPr>
          <w:rFonts w:ascii="Arial" w:hAnsi="Arial" w:cs="Arial"/>
          <w:sz w:val="18"/>
          <w:szCs w:val="18"/>
        </w:rPr>
        <w:t>CCCCGTTGCTACAGTAGAGG-3’</w:t>
      </w:r>
    </w:p>
    <w:p w14:paraId="3AFB3599" w14:textId="52441010" w:rsidR="00C768D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18291BB8" w14:textId="0D9A373A" w:rsidR="00C768D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>D2</w:t>
      </w:r>
      <w:r w:rsidR="00A93BAB" w:rsidRPr="00105579">
        <w:rPr>
          <w:rFonts w:ascii="Arial" w:hAnsi="Arial" w:cs="Arial"/>
          <w:sz w:val="18"/>
          <w:szCs w:val="18"/>
        </w:rPr>
        <w:t>:</w:t>
      </w:r>
    </w:p>
    <w:p w14:paraId="2FFF3494" w14:textId="79B03571" w:rsidR="00A93BAB" w:rsidRPr="00A93BAB" w:rsidRDefault="00A93BAB" w:rsidP="00A93BAB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A93BAB">
        <w:rPr>
          <w:rFonts w:ascii="Arial" w:hAnsi="Arial" w:cs="Arial"/>
          <w:sz w:val="18"/>
          <w:szCs w:val="18"/>
        </w:rPr>
        <w:t>F: 5’-</w:t>
      </w:r>
      <w:r w:rsidRPr="00A93BAB">
        <w:t xml:space="preserve"> </w:t>
      </w:r>
      <w:r w:rsidRPr="00A93BAB">
        <w:rPr>
          <w:rFonts w:ascii="Arial" w:hAnsi="Arial" w:cs="Arial"/>
          <w:sz w:val="18"/>
          <w:szCs w:val="18"/>
        </w:rPr>
        <w:t>GCTATACAACATGAACGACTGCT-3’</w:t>
      </w:r>
    </w:p>
    <w:p w14:paraId="6C90CC22" w14:textId="432BD3FF" w:rsidR="00A93BAB" w:rsidRPr="00A93BAB" w:rsidRDefault="00A93BAB" w:rsidP="00A93BAB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A93BAB">
        <w:rPr>
          <w:rFonts w:ascii="Arial" w:hAnsi="Arial" w:cs="Arial" w:hint="eastAsia"/>
          <w:sz w:val="18"/>
          <w:szCs w:val="18"/>
        </w:rPr>
        <w:t>R</w:t>
      </w:r>
      <w:r w:rsidRPr="00A93BAB">
        <w:rPr>
          <w:rFonts w:ascii="Arial" w:hAnsi="Arial" w:cs="Arial"/>
          <w:sz w:val="18"/>
          <w:szCs w:val="18"/>
        </w:rPr>
        <w:t>: 5’-</w:t>
      </w:r>
      <w:r w:rsidRPr="00A93BAB">
        <w:t xml:space="preserve"> </w:t>
      </w:r>
      <w:r w:rsidRPr="00A93BAB">
        <w:rPr>
          <w:rFonts w:ascii="Arial" w:hAnsi="Arial" w:cs="Arial"/>
          <w:sz w:val="18"/>
          <w:szCs w:val="18"/>
        </w:rPr>
        <w:t>AATAGTGGGATGCGAGTCCAG-3’</w:t>
      </w:r>
    </w:p>
    <w:p w14:paraId="523CFE54" w14:textId="08F5B8E8" w:rsidR="00C768D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55C34E55" w14:textId="4CB9393D" w:rsidR="00C768DC" w:rsidRPr="00CD73A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CD73AC">
        <w:rPr>
          <w:rFonts w:ascii="Arial" w:hAnsi="Arial" w:cs="Arial" w:hint="eastAsia"/>
          <w:sz w:val="18"/>
          <w:szCs w:val="18"/>
        </w:rPr>
        <w:t>B</w:t>
      </w:r>
      <w:r w:rsidRPr="00CD73AC">
        <w:rPr>
          <w:rFonts w:ascii="Arial" w:hAnsi="Arial" w:cs="Arial"/>
          <w:sz w:val="18"/>
          <w:szCs w:val="18"/>
        </w:rPr>
        <w:t>IRC2</w:t>
      </w:r>
      <w:r w:rsidR="00A93BAB" w:rsidRPr="00CD73AC">
        <w:rPr>
          <w:rFonts w:ascii="Arial" w:hAnsi="Arial" w:cs="Arial"/>
          <w:sz w:val="18"/>
          <w:szCs w:val="18"/>
        </w:rPr>
        <w:t>:</w:t>
      </w:r>
    </w:p>
    <w:p w14:paraId="09F4214D" w14:textId="11B2F789" w:rsidR="00A93BAB" w:rsidRPr="00CD73AC" w:rsidRDefault="00A93BAB" w:rsidP="00A93BAB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CD73AC">
        <w:rPr>
          <w:rFonts w:ascii="Arial" w:hAnsi="Arial" w:cs="Arial"/>
          <w:sz w:val="18"/>
          <w:szCs w:val="18"/>
        </w:rPr>
        <w:t>F: 5’-</w:t>
      </w:r>
      <w:r w:rsidRPr="00CD73AC">
        <w:t xml:space="preserve"> </w:t>
      </w:r>
      <w:r w:rsidRPr="00CD73AC">
        <w:rPr>
          <w:rFonts w:ascii="Arial" w:hAnsi="Arial" w:cs="Arial"/>
          <w:sz w:val="18"/>
          <w:szCs w:val="18"/>
        </w:rPr>
        <w:t>AGCACGATCTTGTCAGATTGG-3’</w:t>
      </w:r>
    </w:p>
    <w:p w14:paraId="75AE3EA4" w14:textId="10CC08B9" w:rsidR="00A93BAB" w:rsidRPr="00CD73AC" w:rsidRDefault="00A93BAB" w:rsidP="00A93BAB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CD73AC">
        <w:rPr>
          <w:rFonts w:ascii="Arial" w:hAnsi="Arial" w:cs="Arial" w:hint="eastAsia"/>
          <w:sz w:val="18"/>
          <w:szCs w:val="18"/>
        </w:rPr>
        <w:t>R</w:t>
      </w:r>
      <w:r w:rsidRPr="00CD73AC">
        <w:rPr>
          <w:rFonts w:ascii="Arial" w:hAnsi="Arial" w:cs="Arial"/>
          <w:sz w:val="18"/>
          <w:szCs w:val="18"/>
        </w:rPr>
        <w:t>: 5’-</w:t>
      </w:r>
      <w:r w:rsidRPr="00CD73AC">
        <w:t xml:space="preserve"> </w:t>
      </w:r>
      <w:r w:rsidR="00193DAD" w:rsidRPr="00CD73AC">
        <w:rPr>
          <w:rFonts w:ascii="Arial" w:hAnsi="Arial" w:cs="Arial"/>
          <w:sz w:val="18"/>
          <w:szCs w:val="18"/>
        </w:rPr>
        <w:t>GGCGGGGAAAGTTGAATATGTA</w:t>
      </w:r>
      <w:r w:rsidRPr="00CD73AC">
        <w:rPr>
          <w:rFonts w:ascii="Arial" w:hAnsi="Arial" w:cs="Arial"/>
          <w:sz w:val="18"/>
          <w:szCs w:val="18"/>
        </w:rPr>
        <w:t>-3’</w:t>
      </w:r>
    </w:p>
    <w:p w14:paraId="0CB510FD" w14:textId="195966A5" w:rsidR="00C768DC" w:rsidRPr="00CD73A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15C38C47" w14:textId="4282B48C" w:rsidR="00C768DC" w:rsidRPr="00CD73A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CD73AC">
        <w:rPr>
          <w:rFonts w:ascii="Arial" w:hAnsi="Arial" w:cs="Arial" w:hint="eastAsia"/>
          <w:sz w:val="18"/>
          <w:szCs w:val="18"/>
        </w:rPr>
        <w:t>B</w:t>
      </w:r>
      <w:r w:rsidRPr="00CD73AC">
        <w:rPr>
          <w:rFonts w:ascii="Arial" w:hAnsi="Arial" w:cs="Arial"/>
          <w:sz w:val="18"/>
          <w:szCs w:val="18"/>
        </w:rPr>
        <w:t>IRC5</w:t>
      </w:r>
      <w:r w:rsidR="00193DAD" w:rsidRPr="00CD73AC">
        <w:rPr>
          <w:rFonts w:ascii="Arial" w:hAnsi="Arial" w:cs="Arial"/>
          <w:sz w:val="18"/>
          <w:szCs w:val="18"/>
        </w:rPr>
        <w:t>:</w:t>
      </w:r>
    </w:p>
    <w:p w14:paraId="38A61835" w14:textId="226419CF" w:rsidR="00A93BAB" w:rsidRPr="00CD73AC" w:rsidRDefault="00A93BAB" w:rsidP="00A93BAB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CD73AC">
        <w:rPr>
          <w:rFonts w:ascii="Arial" w:hAnsi="Arial" w:cs="Arial"/>
          <w:sz w:val="18"/>
          <w:szCs w:val="18"/>
        </w:rPr>
        <w:t>F: 5’-</w:t>
      </w:r>
      <w:r w:rsidRPr="00CD73AC">
        <w:t xml:space="preserve"> </w:t>
      </w:r>
      <w:r w:rsidR="00193DAD" w:rsidRPr="00CD73AC">
        <w:rPr>
          <w:rFonts w:ascii="Arial" w:hAnsi="Arial" w:cs="Arial"/>
          <w:sz w:val="18"/>
          <w:szCs w:val="18"/>
        </w:rPr>
        <w:t>AGGACCACCGCATCTCTACAT</w:t>
      </w:r>
      <w:r w:rsidRPr="00CD73AC">
        <w:rPr>
          <w:rFonts w:ascii="Arial" w:hAnsi="Arial" w:cs="Arial"/>
          <w:sz w:val="18"/>
          <w:szCs w:val="18"/>
        </w:rPr>
        <w:t>-3’</w:t>
      </w:r>
    </w:p>
    <w:p w14:paraId="56FB8231" w14:textId="6399D0B0" w:rsidR="00A93BAB" w:rsidRPr="00CD73AC" w:rsidRDefault="00A93BAB" w:rsidP="00A93BAB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CD73AC">
        <w:rPr>
          <w:rFonts w:ascii="Arial" w:hAnsi="Arial" w:cs="Arial" w:hint="eastAsia"/>
          <w:sz w:val="18"/>
          <w:szCs w:val="18"/>
        </w:rPr>
        <w:t>R</w:t>
      </w:r>
      <w:r w:rsidRPr="00CD73AC">
        <w:rPr>
          <w:rFonts w:ascii="Arial" w:hAnsi="Arial" w:cs="Arial"/>
          <w:sz w:val="18"/>
          <w:szCs w:val="18"/>
        </w:rPr>
        <w:t>: 5’-</w:t>
      </w:r>
      <w:r w:rsidRPr="00CD73AC">
        <w:t xml:space="preserve"> </w:t>
      </w:r>
      <w:r w:rsidR="00193DAD" w:rsidRPr="00CD73AC">
        <w:rPr>
          <w:rFonts w:ascii="Arial" w:hAnsi="Arial" w:cs="Arial"/>
          <w:sz w:val="18"/>
          <w:szCs w:val="18"/>
        </w:rPr>
        <w:t>AAGTCTGGCTCGTTCTCAGTG</w:t>
      </w:r>
      <w:r w:rsidRPr="00CD73AC">
        <w:rPr>
          <w:rFonts w:ascii="Arial" w:hAnsi="Arial" w:cs="Arial"/>
          <w:sz w:val="18"/>
          <w:szCs w:val="18"/>
        </w:rPr>
        <w:t>-3’</w:t>
      </w:r>
    </w:p>
    <w:p w14:paraId="47564DE2" w14:textId="54F6A33A" w:rsidR="00C768DC" w:rsidRPr="00A93BAB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14E0D6E4" w14:textId="09E64C08" w:rsidR="00C768DC" w:rsidRDefault="00C768DC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>ASSF1</w:t>
      </w:r>
      <w:r w:rsidR="00A93BAB" w:rsidRPr="00105579">
        <w:rPr>
          <w:rFonts w:ascii="Arial" w:hAnsi="Arial" w:cs="Arial"/>
          <w:sz w:val="18"/>
          <w:szCs w:val="18"/>
        </w:rPr>
        <w:t>:</w:t>
      </w:r>
    </w:p>
    <w:p w14:paraId="6AD9BD56" w14:textId="77777777" w:rsidR="00C80740" w:rsidRPr="00C80740" w:rsidRDefault="00C80740" w:rsidP="00C80740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C80740">
        <w:rPr>
          <w:rFonts w:ascii="Arial" w:hAnsi="Arial" w:cs="Arial"/>
          <w:sz w:val="18"/>
          <w:szCs w:val="18"/>
        </w:rPr>
        <w:t>F: 5’-</w:t>
      </w:r>
      <w:r w:rsidRPr="00C80740">
        <w:t xml:space="preserve"> </w:t>
      </w:r>
      <w:r w:rsidRPr="00C80740">
        <w:rPr>
          <w:rFonts w:ascii="Arial" w:hAnsi="Arial" w:cs="Arial"/>
          <w:sz w:val="18"/>
          <w:szCs w:val="18"/>
        </w:rPr>
        <w:t>AGGACGGTTCTTACACAGGCT-3’</w:t>
      </w:r>
    </w:p>
    <w:p w14:paraId="3E4173DE" w14:textId="77777777" w:rsidR="00C80740" w:rsidRPr="00C80740" w:rsidRDefault="00C80740" w:rsidP="00C80740">
      <w:pPr>
        <w:adjustRightInd w:val="0"/>
        <w:snapToGrid w:val="0"/>
        <w:rPr>
          <w:rFonts w:ascii="Arial" w:hAnsi="Arial" w:cs="Arial"/>
          <w:sz w:val="18"/>
          <w:szCs w:val="18"/>
        </w:rPr>
      </w:pPr>
      <w:r w:rsidRPr="00C80740">
        <w:rPr>
          <w:rFonts w:ascii="Arial" w:hAnsi="Arial" w:cs="Arial" w:hint="eastAsia"/>
          <w:sz w:val="18"/>
          <w:szCs w:val="18"/>
        </w:rPr>
        <w:t>R</w:t>
      </w:r>
      <w:r w:rsidRPr="00C80740">
        <w:rPr>
          <w:rFonts w:ascii="Arial" w:hAnsi="Arial" w:cs="Arial"/>
          <w:sz w:val="18"/>
          <w:szCs w:val="18"/>
        </w:rPr>
        <w:t>: 5’-</w:t>
      </w:r>
      <w:r w:rsidRPr="00C80740">
        <w:t xml:space="preserve"> </w:t>
      </w:r>
      <w:r w:rsidRPr="00C80740">
        <w:rPr>
          <w:rFonts w:ascii="Arial" w:hAnsi="Arial" w:cs="Arial"/>
          <w:sz w:val="18"/>
          <w:szCs w:val="18"/>
        </w:rPr>
        <w:t>TGGGCAGGTAAAAGGAAGTGC-3’</w:t>
      </w:r>
    </w:p>
    <w:p w14:paraId="42891049" w14:textId="77777777" w:rsidR="00105579" w:rsidRDefault="00105579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</w:p>
    <w:p w14:paraId="0A1AB940" w14:textId="46B2558E" w:rsidR="00105579" w:rsidRDefault="00DA5AAF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105579">
        <w:rPr>
          <w:rFonts w:ascii="Arial" w:hAnsi="Arial" w:cs="Arial" w:hint="eastAsia"/>
          <w:sz w:val="18"/>
          <w:szCs w:val="18"/>
        </w:rPr>
        <w:t>G</w:t>
      </w:r>
      <w:r w:rsidRPr="00105579">
        <w:rPr>
          <w:rFonts w:ascii="Arial" w:hAnsi="Arial" w:cs="Arial"/>
          <w:sz w:val="18"/>
          <w:szCs w:val="18"/>
        </w:rPr>
        <w:t>APDH</w:t>
      </w:r>
      <w:r w:rsidR="008B7BE7" w:rsidRPr="00105579">
        <w:rPr>
          <w:rFonts w:ascii="Arial" w:hAnsi="Arial" w:cs="Arial"/>
          <w:sz w:val="18"/>
          <w:szCs w:val="18"/>
        </w:rPr>
        <w:t xml:space="preserve">: </w:t>
      </w:r>
    </w:p>
    <w:p w14:paraId="72F8C6CA" w14:textId="23EBF277" w:rsidR="00105579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105579">
        <w:rPr>
          <w:rFonts w:ascii="Arial" w:hAnsi="Arial" w:cs="Arial"/>
          <w:sz w:val="18"/>
          <w:szCs w:val="18"/>
        </w:rPr>
        <w:t xml:space="preserve">F: </w:t>
      </w:r>
      <w:bookmarkStart w:id="1" w:name="_Hlk23109032"/>
      <w:r w:rsidRPr="00105579">
        <w:rPr>
          <w:rFonts w:ascii="Arial" w:hAnsi="Arial" w:cs="Arial"/>
          <w:sz w:val="18"/>
          <w:szCs w:val="18"/>
        </w:rPr>
        <w:t>5’-</w:t>
      </w:r>
      <w:bookmarkEnd w:id="1"/>
      <w:r w:rsidR="00D7782E" w:rsidRPr="00105579">
        <w:rPr>
          <w:rFonts w:ascii="Arial" w:hAnsi="Arial" w:cs="Arial"/>
          <w:sz w:val="18"/>
          <w:szCs w:val="18"/>
        </w:rPr>
        <w:t>ACAACTTTGGTATCGTGGAAGG</w:t>
      </w:r>
      <w:r w:rsidRPr="00105579">
        <w:rPr>
          <w:rFonts w:ascii="Arial" w:hAnsi="Arial" w:cs="Arial"/>
          <w:sz w:val="18"/>
          <w:szCs w:val="18"/>
        </w:rPr>
        <w:t xml:space="preserve">-3’; </w:t>
      </w:r>
    </w:p>
    <w:p w14:paraId="609EC171" w14:textId="2DC1951A" w:rsidR="00DA5AAF" w:rsidRPr="00105579" w:rsidRDefault="008B7BE7" w:rsidP="00105579">
      <w:pPr>
        <w:kinsoku w:val="0"/>
        <w:adjustRightInd w:val="0"/>
        <w:snapToGrid w:val="0"/>
        <w:rPr>
          <w:rFonts w:ascii="Arial" w:hAnsi="Arial" w:cs="Arial"/>
          <w:sz w:val="18"/>
          <w:szCs w:val="18"/>
        </w:rPr>
      </w:pPr>
      <w:r w:rsidRPr="00105579">
        <w:rPr>
          <w:rFonts w:ascii="Arial" w:hAnsi="Arial" w:cs="Arial" w:hint="eastAsia"/>
          <w:sz w:val="18"/>
          <w:szCs w:val="18"/>
        </w:rPr>
        <w:t>R</w:t>
      </w:r>
      <w:r w:rsidRPr="00105579">
        <w:rPr>
          <w:rFonts w:ascii="Arial" w:hAnsi="Arial" w:cs="Arial"/>
          <w:sz w:val="18"/>
          <w:szCs w:val="18"/>
        </w:rPr>
        <w:t>: 5’-</w:t>
      </w:r>
      <w:r w:rsidR="00D7782E" w:rsidRPr="00105579">
        <w:rPr>
          <w:rFonts w:ascii="Arial" w:hAnsi="Arial" w:cs="Arial"/>
          <w:sz w:val="18"/>
          <w:szCs w:val="18"/>
        </w:rPr>
        <w:t>GCCATCACGCCACAGTTTC</w:t>
      </w:r>
      <w:r w:rsidRPr="00105579">
        <w:rPr>
          <w:rFonts w:ascii="Arial" w:hAnsi="Arial" w:cs="Arial"/>
          <w:sz w:val="18"/>
          <w:szCs w:val="18"/>
        </w:rPr>
        <w:t>-3’</w:t>
      </w:r>
    </w:p>
    <w:p w14:paraId="1884C7F4" w14:textId="77777777" w:rsidR="00105579" w:rsidRPr="00CD73AC" w:rsidRDefault="00105579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52DC8207" w14:textId="2ABC653E" w:rsidR="00DA5AAF" w:rsidRPr="00105579" w:rsidRDefault="00DA5AAF" w:rsidP="00105579">
      <w:pPr>
        <w:adjustRightInd w:val="0"/>
        <w:snapToGrid w:val="0"/>
        <w:rPr>
          <w:rFonts w:ascii="Arial" w:hAnsi="Arial" w:cs="Arial"/>
          <w:b/>
          <w:bCs/>
        </w:rPr>
      </w:pPr>
      <w:r w:rsidRPr="00105579">
        <w:rPr>
          <w:rFonts w:ascii="Arial" w:hAnsi="Arial" w:cs="Arial" w:hint="eastAsia"/>
          <w:b/>
          <w:bCs/>
        </w:rPr>
        <w:lastRenderedPageBreak/>
        <w:t>A</w:t>
      </w:r>
      <w:r w:rsidRPr="00105579">
        <w:rPr>
          <w:rFonts w:ascii="Arial" w:hAnsi="Arial" w:cs="Arial"/>
          <w:b/>
          <w:bCs/>
        </w:rPr>
        <w:t>ntibodies:</w:t>
      </w:r>
    </w:p>
    <w:p w14:paraId="559D2A7B" w14:textId="3B1531AB" w:rsidR="00C768DC" w:rsidRDefault="00C768DC" w:rsidP="00105579">
      <w:pPr>
        <w:adjustRightInd w:val="0"/>
        <w:snapToGri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nti-SKP1</w:t>
      </w:r>
      <w:r w:rsidR="00053E89">
        <w:rPr>
          <w:rFonts w:ascii="Arial" w:hAnsi="Arial" w:cs="Arial"/>
          <w:sz w:val="18"/>
          <w:szCs w:val="18"/>
        </w:rPr>
        <w:t xml:space="preserve"> </w:t>
      </w:r>
      <w:r w:rsidR="00053E89" w:rsidRPr="007E6D0D">
        <w:rPr>
          <w:rFonts w:ascii="Arial" w:hAnsi="Arial" w:cs="Arial"/>
          <w:sz w:val="18"/>
          <w:szCs w:val="18"/>
        </w:rPr>
        <w:t>(CST, #</w:t>
      </w:r>
      <w:r w:rsidR="00053E89" w:rsidRPr="007E6D0D">
        <w:t xml:space="preserve"> </w:t>
      </w:r>
      <w:r w:rsidR="00053E89" w:rsidRPr="007E6D0D">
        <w:rPr>
          <w:rFonts w:ascii="Arial" w:hAnsi="Arial" w:cs="Arial"/>
          <w:sz w:val="18"/>
          <w:szCs w:val="18"/>
        </w:rPr>
        <w:t>2156, 1:1000);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 w:rsidRPr="007E6D0D">
        <w:rPr>
          <w:rFonts w:ascii="Arial" w:hAnsi="Arial" w:cs="Arial" w:hint="eastAsia"/>
          <w:sz w:val="18"/>
          <w:szCs w:val="18"/>
        </w:rPr>
        <w:t>A</w:t>
      </w:r>
      <w:r w:rsidRPr="007E6D0D">
        <w:rPr>
          <w:rFonts w:ascii="Arial" w:hAnsi="Arial" w:cs="Arial"/>
          <w:sz w:val="18"/>
          <w:szCs w:val="18"/>
        </w:rPr>
        <w:t>nti-SOX2</w:t>
      </w:r>
      <w:r w:rsidR="007E6D0D" w:rsidRPr="007E6D0D">
        <w:rPr>
          <w:rFonts w:ascii="Arial" w:hAnsi="Arial" w:cs="Arial"/>
          <w:sz w:val="18"/>
          <w:szCs w:val="18"/>
        </w:rPr>
        <w:t xml:space="preserve"> (CST, #</w:t>
      </w:r>
      <w:r w:rsidR="007E6D0D" w:rsidRPr="007E6D0D">
        <w:t xml:space="preserve"> </w:t>
      </w:r>
      <w:r w:rsidR="007E6D0D" w:rsidRPr="007E6D0D">
        <w:rPr>
          <w:rFonts w:ascii="Arial" w:hAnsi="Arial" w:cs="Arial"/>
          <w:sz w:val="18"/>
          <w:szCs w:val="18"/>
        </w:rPr>
        <w:t>3579, 1:1000);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nti-ALD</w:t>
      </w:r>
      <w:r w:rsidRPr="007E6D0D">
        <w:rPr>
          <w:rFonts w:ascii="Arial" w:hAnsi="Arial" w:cs="Arial"/>
          <w:sz w:val="18"/>
          <w:szCs w:val="18"/>
        </w:rPr>
        <w:t>H1</w:t>
      </w:r>
      <w:r w:rsidR="007E6D0D" w:rsidRPr="007E6D0D">
        <w:rPr>
          <w:rFonts w:ascii="Arial" w:hAnsi="Arial" w:cs="Arial"/>
          <w:sz w:val="18"/>
          <w:szCs w:val="18"/>
        </w:rPr>
        <w:t xml:space="preserve"> (CST, #</w:t>
      </w:r>
      <w:r w:rsidR="007E6D0D" w:rsidRPr="007E6D0D">
        <w:t xml:space="preserve"> </w:t>
      </w:r>
      <w:r w:rsidR="007E6D0D" w:rsidRPr="007E6D0D">
        <w:rPr>
          <w:rFonts w:ascii="Arial" w:hAnsi="Arial" w:cs="Arial"/>
          <w:sz w:val="18"/>
          <w:szCs w:val="18"/>
        </w:rPr>
        <w:t>36671, 1:1000);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nti-E-cadh</w:t>
      </w:r>
      <w:r w:rsidRPr="007E6D0D">
        <w:rPr>
          <w:rFonts w:ascii="Arial" w:hAnsi="Arial" w:cs="Arial"/>
          <w:sz w:val="18"/>
          <w:szCs w:val="18"/>
        </w:rPr>
        <w:t>erin</w:t>
      </w:r>
      <w:r w:rsidR="007E6D0D" w:rsidRPr="007E6D0D">
        <w:rPr>
          <w:rFonts w:ascii="Arial" w:hAnsi="Arial" w:cs="Arial"/>
          <w:sz w:val="18"/>
          <w:szCs w:val="18"/>
        </w:rPr>
        <w:t xml:space="preserve"> (CST, #</w:t>
      </w:r>
      <w:r w:rsidR="007E6D0D" w:rsidRPr="007E6D0D">
        <w:t xml:space="preserve"> </w:t>
      </w:r>
      <w:r w:rsidR="007E6D0D" w:rsidRPr="007E6D0D">
        <w:rPr>
          <w:rFonts w:ascii="Arial" w:hAnsi="Arial" w:cs="Arial"/>
          <w:sz w:val="18"/>
          <w:szCs w:val="18"/>
        </w:rPr>
        <w:t>3195, 1:1000);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 w:rsidRPr="007E6D0D">
        <w:rPr>
          <w:rFonts w:ascii="Arial" w:hAnsi="Arial" w:cs="Arial" w:hint="eastAsia"/>
          <w:sz w:val="18"/>
          <w:szCs w:val="18"/>
        </w:rPr>
        <w:t>A</w:t>
      </w:r>
      <w:r w:rsidRPr="007E6D0D">
        <w:rPr>
          <w:rFonts w:ascii="Arial" w:hAnsi="Arial" w:cs="Arial"/>
          <w:sz w:val="18"/>
          <w:szCs w:val="18"/>
        </w:rPr>
        <w:t>nti-Vimentin</w:t>
      </w:r>
      <w:r w:rsidR="007E6D0D" w:rsidRPr="007E6D0D">
        <w:rPr>
          <w:rFonts w:ascii="Arial" w:hAnsi="Arial" w:cs="Arial"/>
          <w:sz w:val="18"/>
          <w:szCs w:val="18"/>
        </w:rPr>
        <w:t xml:space="preserve"> (CST, #</w:t>
      </w:r>
      <w:r w:rsidR="007E6D0D" w:rsidRPr="007E6D0D">
        <w:t xml:space="preserve"> </w:t>
      </w:r>
      <w:r w:rsidR="007E6D0D" w:rsidRPr="007E6D0D">
        <w:rPr>
          <w:rFonts w:ascii="Arial" w:hAnsi="Arial" w:cs="Arial"/>
          <w:sz w:val="18"/>
          <w:szCs w:val="18"/>
        </w:rPr>
        <w:t>5741, 1:1000);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 w:rsidRPr="007E6D0D">
        <w:rPr>
          <w:rFonts w:ascii="Arial" w:hAnsi="Arial" w:cs="Arial" w:hint="eastAsia"/>
          <w:sz w:val="18"/>
          <w:szCs w:val="18"/>
        </w:rPr>
        <w:t>A</w:t>
      </w:r>
      <w:r w:rsidRPr="007E6D0D">
        <w:rPr>
          <w:rFonts w:ascii="Arial" w:hAnsi="Arial" w:cs="Arial"/>
          <w:sz w:val="18"/>
          <w:szCs w:val="18"/>
        </w:rPr>
        <w:t>nti-SNAI2</w:t>
      </w:r>
      <w:r w:rsidR="007E6D0D" w:rsidRPr="007E6D0D">
        <w:rPr>
          <w:rFonts w:ascii="Arial" w:hAnsi="Arial" w:cs="Arial"/>
          <w:sz w:val="18"/>
          <w:szCs w:val="18"/>
        </w:rPr>
        <w:t xml:space="preserve"> (CST, #</w:t>
      </w:r>
      <w:r w:rsidR="007E6D0D" w:rsidRPr="007E6D0D">
        <w:t xml:space="preserve"> </w:t>
      </w:r>
      <w:r w:rsidR="007E6D0D" w:rsidRPr="007E6D0D">
        <w:rPr>
          <w:rFonts w:ascii="Arial" w:hAnsi="Arial" w:cs="Arial"/>
          <w:sz w:val="18"/>
          <w:szCs w:val="18"/>
        </w:rPr>
        <w:t>9585, 1:1000);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nti-ID2</w:t>
      </w:r>
      <w:r w:rsidR="007E6D0D" w:rsidRPr="007E6D0D">
        <w:rPr>
          <w:rFonts w:ascii="Arial" w:hAnsi="Arial" w:cs="Arial"/>
          <w:sz w:val="18"/>
          <w:szCs w:val="18"/>
        </w:rPr>
        <w:t xml:space="preserve"> (CST, #</w:t>
      </w:r>
      <w:r w:rsidR="007E6D0D" w:rsidRPr="007E6D0D">
        <w:t xml:space="preserve"> </w:t>
      </w:r>
      <w:r w:rsidR="007E6D0D" w:rsidRPr="007E6D0D">
        <w:rPr>
          <w:rFonts w:ascii="Arial" w:hAnsi="Arial" w:cs="Arial"/>
          <w:sz w:val="18"/>
          <w:szCs w:val="18"/>
        </w:rPr>
        <w:t>3431, 1:1000);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nti-F</w:t>
      </w:r>
      <w:r w:rsidRPr="007E6D0D">
        <w:rPr>
          <w:rFonts w:ascii="Arial" w:hAnsi="Arial" w:cs="Arial"/>
          <w:sz w:val="18"/>
          <w:szCs w:val="18"/>
        </w:rPr>
        <w:t>GF1</w:t>
      </w:r>
      <w:r w:rsidR="007E6D0D" w:rsidRPr="007E6D0D">
        <w:rPr>
          <w:rFonts w:ascii="Arial" w:hAnsi="Arial" w:cs="Arial"/>
          <w:sz w:val="18"/>
          <w:szCs w:val="18"/>
        </w:rPr>
        <w:t xml:space="preserve"> (CST, #</w:t>
      </w:r>
      <w:r w:rsidR="007E6D0D" w:rsidRPr="007E6D0D">
        <w:t xml:space="preserve"> </w:t>
      </w:r>
      <w:r w:rsidR="007E6D0D" w:rsidRPr="007E6D0D">
        <w:rPr>
          <w:rFonts w:ascii="Arial" w:hAnsi="Arial" w:cs="Arial"/>
          <w:sz w:val="18"/>
          <w:szCs w:val="18"/>
        </w:rPr>
        <w:t>3139, 1:1000);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 w:rsidRPr="002A5928">
        <w:rPr>
          <w:rFonts w:ascii="Arial" w:hAnsi="Arial" w:cs="Arial" w:hint="eastAsia"/>
          <w:sz w:val="18"/>
          <w:szCs w:val="18"/>
        </w:rPr>
        <w:t>A</w:t>
      </w:r>
      <w:r w:rsidRPr="002A5928">
        <w:rPr>
          <w:rFonts w:ascii="Arial" w:hAnsi="Arial" w:cs="Arial"/>
          <w:sz w:val="18"/>
          <w:szCs w:val="18"/>
        </w:rPr>
        <w:t>nti-BIRC2</w:t>
      </w:r>
      <w:r w:rsidR="007E6D0D" w:rsidRPr="002A5928">
        <w:rPr>
          <w:rFonts w:ascii="Arial" w:hAnsi="Arial" w:cs="Arial"/>
          <w:sz w:val="18"/>
          <w:szCs w:val="18"/>
        </w:rPr>
        <w:t xml:space="preserve"> (CST, #</w:t>
      </w:r>
      <w:r w:rsidR="007E6D0D" w:rsidRPr="002A5928">
        <w:t xml:space="preserve"> </w:t>
      </w:r>
      <w:r w:rsidR="007E6D0D" w:rsidRPr="002A5928">
        <w:rPr>
          <w:rFonts w:ascii="Arial" w:hAnsi="Arial" w:cs="Arial"/>
          <w:sz w:val="18"/>
          <w:szCs w:val="18"/>
        </w:rPr>
        <w:t>7065, 1:1000);</w:t>
      </w:r>
      <w:r w:rsidR="00CD73AC" w:rsidRPr="002A5928">
        <w:rPr>
          <w:rFonts w:ascii="Arial" w:hAnsi="Arial" w:cs="Arial" w:hint="eastAsia"/>
          <w:sz w:val="18"/>
          <w:szCs w:val="18"/>
        </w:rPr>
        <w:t xml:space="preserve"> </w:t>
      </w:r>
      <w:r w:rsidRPr="002A5928">
        <w:rPr>
          <w:rFonts w:ascii="Arial" w:hAnsi="Arial" w:cs="Arial" w:hint="eastAsia"/>
          <w:sz w:val="18"/>
          <w:szCs w:val="18"/>
        </w:rPr>
        <w:t>A</w:t>
      </w:r>
      <w:r w:rsidRPr="002A5928">
        <w:rPr>
          <w:rFonts w:ascii="Arial" w:hAnsi="Arial" w:cs="Arial"/>
          <w:sz w:val="18"/>
          <w:szCs w:val="18"/>
        </w:rPr>
        <w:t>nti-BIRC5</w:t>
      </w:r>
      <w:r w:rsidR="007E6D0D" w:rsidRPr="002A5928">
        <w:rPr>
          <w:rFonts w:ascii="Arial" w:hAnsi="Arial" w:cs="Arial"/>
          <w:sz w:val="18"/>
          <w:szCs w:val="18"/>
        </w:rPr>
        <w:t xml:space="preserve"> (CST, #</w:t>
      </w:r>
      <w:r w:rsidR="00492330" w:rsidRPr="002A5928">
        <w:t xml:space="preserve"> </w:t>
      </w:r>
      <w:r w:rsidR="00492330" w:rsidRPr="002A5928">
        <w:rPr>
          <w:rFonts w:ascii="Arial" w:hAnsi="Arial" w:cs="Arial"/>
          <w:sz w:val="18"/>
          <w:szCs w:val="18"/>
        </w:rPr>
        <w:t>56674</w:t>
      </w:r>
      <w:r w:rsidR="007E6D0D" w:rsidRPr="002A5928">
        <w:rPr>
          <w:rFonts w:ascii="Arial" w:hAnsi="Arial" w:cs="Arial"/>
          <w:sz w:val="18"/>
          <w:szCs w:val="18"/>
        </w:rPr>
        <w:t>, 1:1000);</w:t>
      </w:r>
      <w:r w:rsidR="00CD73AC" w:rsidRPr="002A5928">
        <w:rPr>
          <w:rFonts w:ascii="Arial" w:hAnsi="Arial" w:cs="Arial" w:hint="eastAsia"/>
          <w:sz w:val="18"/>
          <w:szCs w:val="18"/>
        </w:rPr>
        <w:t xml:space="preserve"> </w:t>
      </w:r>
      <w:r w:rsidRPr="002A5928">
        <w:rPr>
          <w:rFonts w:ascii="Arial" w:hAnsi="Arial" w:cs="Arial" w:hint="eastAsia"/>
          <w:sz w:val="18"/>
          <w:szCs w:val="18"/>
        </w:rPr>
        <w:t>A</w:t>
      </w:r>
      <w:r w:rsidRPr="002A5928">
        <w:rPr>
          <w:rFonts w:ascii="Arial" w:hAnsi="Arial" w:cs="Arial"/>
          <w:sz w:val="18"/>
          <w:szCs w:val="18"/>
        </w:rPr>
        <w:t>nti-β-actin</w:t>
      </w:r>
      <w:r w:rsidR="007E6D0D" w:rsidRPr="002A5928">
        <w:rPr>
          <w:rFonts w:ascii="Arial" w:hAnsi="Arial" w:cs="Arial"/>
          <w:sz w:val="18"/>
          <w:szCs w:val="18"/>
        </w:rPr>
        <w:t xml:space="preserve"> (CST, #</w:t>
      </w:r>
      <w:r w:rsidR="00492330" w:rsidRPr="002A5928">
        <w:t xml:space="preserve"> </w:t>
      </w:r>
      <w:r w:rsidR="00492330" w:rsidRPr="002A5928">
        <w:rPr>
          <w:rFonts w:ascii="Arial" w:hAnsi="Arial" w:cs="Arial"/>
          <w:sz w:val="18"/>
          <w:szCs w:val="18"/>
        </w:rPr>
        <w:t>4970</w:t>
      </w:r>
      <w:r w:rsidR="007E6D0D" w:rsidRPr="002A5928">
        <w:rPr>
          <w:rFonts w:ascii="Arial" w:hAnsi="Arial" w:cs="Arial"/>
          <w:sz w:val="18"/>
          <w:szCs w:val="18"/>
        </w:rPr>
        <w:t>, 1:10</w:t>
      </w:r>
      <w:r w:rsidR="007E6D0D" w:rsidRPr="00492330">
        <w:rPr>
          <w:rFonts w:ascii="Arial" w:hAnsi="Arial" w:cs="Arial"/>
          <w:sz w:val="18"/>
          <w:szCs w:val="18"/>
        </w:rPr>
        <w:t>00);</w:t>
      </w:r>
      <w:r w:rsidR="00CD73AC">
        <w:rPr>
          <w:rFonts w:ascii="Arial" w:hAnsi="Arial" w:cs="Arial" w:hint="eastAsia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nti-rabbit IgG, HRP-link</w:t>
      </w:r>
      <w:r w:rsidRPr="00492330">
        <w:rPr>
          <w:rFonts w:ascii="Arial" w:hAnsi="Arial" w:cs="Arial"/>
          <w:sz w:val="18"/>
          <w:szCs w:val="18"/>
        </w:rPr>
        <w:t xml:space="preserve">ed </w:t>
      </w:r>
      <w:r w:rsidR="007E6D0D" w:rsidRPr="00492330">
        <w:rPr>
          <w:rFonts w:ascii="Arial" w:hAnsi="Arial" w:cs="Arial"/>
          <w:sz w:val="18"/>
          <w:szCs w:val="18"/>
        </w:rPr>
        <w:t>(CST, #</w:t>
      </w:r>
      <w:r w:rsidR="00492330" w:rsidRPr="00492330">
        <w:t xml:space="preserve"> </w:t>
      </w:r>
      <w:r w:rsidR="00492330" w:rsidRPr="00492330">
        <w:rPr>
          <w:rFonts w:ascii="Arial" w:hAnsi="Arial" w:cs="Arial"/>
          <w:sz w:val="18"/>
          <w:szCs w:val="18"/>
        </w:rPr>
        <w:t>7074</w:t>
      </w:r>
      <w:r w:rsidR="007E6D0D" w:rsidRPr="00492330">
        <w:rPr>
          <w:rFonts w:ascii="Arial" w:hAnsi="Arial" w:cs="Arial"/>
          <w:sz w:val="18"/>
          <w:szCs w:val="18"/>
        </w:rPr>
        <w:t>, 1:1000);</w:t>
      </w:r>
    </w:p>
    <w:p w14:paraId="3469A85C" w14:textId="77777777" w:rsidR="008F5861" w:rsidRDefault="008F5861" w:rsidP="00105579">
      <w:pPr>
        <w:adjustRightInd w:val="0"/>
        <w:snapToGrid w:val="0"/>
        <w:rPr>
          <w:rFonts w:ascii="Arial" w:hAnsi="Arial" w:cs="Arial"/>
        </w:rPr>
      </w:pPr>
    </w:p>
    <w:p w14:paraId="3EC0F009" w14:textId="371F4D2E" w:rsidR="00105579" w:rsidRDefault="00105579" w:rsidP="00105579">
      <w:pPr>
        <w:adjustRightInd w:val="0"/>
        <w:snapToGrid w:val="0"/>
        <w:rPr>
          <w:rFonts w:ascii="Arial" w:hAnsi="Arial" w:cs="Arial"/>
          <w:b/>
          <w:bCs/>
        </w:rPr>
      </w:pPr>
      <w:r w:rsidRPr="008F5861">
        <w:rPr>
          <w:rFonts w:ascii="Arial" w:hAnsi="Arial" w:cs="Arial" w:hint="eastAsia"/>
          <w:b/>
          <w:bCs/>
        </w:rPr>
        <w:t>S</w:t>
      </w:r>
      <w:r w:rsidRPr="008F5861">
        <w:rPr>
          <w:rFonts w:ascii="Arial" w:hAnsi="Arial" w:cs="Arial"/>
          <w:b/>
          <w:bCs/>
        </w:rPr>
        <w:t>upplementary Figure</w:t>
      </w:r>
      <w:r w:rsidR="008F5861">
        <w:rPr>
          <w:rFonts w:ascii="Arial" w:hAnsi="Arial" w:cs="Arial"/>
          <w:b/>
          <w:bCs/>
        </w:rPr>
        <w:t>s</w:t>
      </w:r>
    </w:p>
    <w:p w14:paraId="46E0B24E" w14:textId="352536F3" w:rsidR="00CD73AC" w:rsidRDefault="00CD73AC" w:rsidP="00105579">
      <w:pPr>
        <w:adjustRightInd w:val="0"/>
        <w:snapToGrid w:val="0"/>
        <w:rPr>
          <w:rFonts w:ascii="Arial" w:hAnsi="Arial" w:cs="Arial"/>
          <w:b/>
          <w:bCs/>
        </w:rPr>
      </w:pPr>
    </w:p>
    <w:p w14:paraId="6FB9CF3B" w14:textId="6F60E877" w:rsidR="00CD73AC" w:rsidRDefault="0000733A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3C2FEA2" wp14:editId="47D38AC1">
            <wp:extent cx="1836357" cy="149792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1"/>
                    <a:stretch/>
                  </pic:blipFill>
                  <pic:spPr bwMode="auto">
                    <a:xfrm>
                      <a:off x="0" y="0"/>
                      <a:ext cx="1863314" cy="1519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8CEC5" w14:textId="77777777" w:rsidR="002D135B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  <w:r w:rsidRPr="0000733A">
        <w:rPr>
          <w:rFonts w:ascii="Arial" w:hAnsi="Arial" w:cs="Arial"/>
          <w:b/>
          <w:bCs/>
        </w:rPr>
        <w:t xml:space="preserve">Supplementary Figure 1. Characterization of SKP1-overexpressing CRC cells. </w:t>
      </w:r>
    </w:p>
    <w:p w14:paraId="55110167" w14:textId="497B1BDD" w:rsidR="0000733A" w:rsidRPr="002D135B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lang w:val="en-GB"/>
        </w:rPr>
      </w:pPr>
      <w:r w:rsidRPr="002D135B">
        <w:rPr>
          <w:rFonts w:ascii="Arial" w:hAnsi="Arial" w:cs="Arial"/>
        </w:rPr>
        <w:t xml:space="preserve">The protein levels of SKP1 in indicated cells were detected by western blot. </w:t>
      </w:r>
    </w:p>
    <w:p w14:paraId="41E0948C" w14:textId="3E99C728" w:rsidR="00CD73AC" w:rsidRPr="0000733A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  <w:lang w:val="en-GB"/>
        </w:rPr>
      </w:pPr>
    </w:p>
    <w:p w14:paraId="2C7A1356" w14:textId="6244A0DC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7DDBF0DC" w14:textId="79B4190F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0D325F72" w14:textId="608449CA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4E0FBF1F" w14:textId="4D23E1F3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74A0115F" w14:textId="3BC77182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6D5A55C6" w14:textId="3D998D0F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46C5434D" w14:textId="18B3CC6C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44B610D8" w14:textId="17B0FE7F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7C20014F" w14:textId="72DF3639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783012BA" w14:textId="77777777" w:rsidR="00CD73AC" w:rsidRDefault="00CD73AC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718E94EA" w14:textId="74260EB3" w:rsidR="00CD73AC" w:rsidRDefault="0000733A" w:rsidP="00CD73AC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730EE9E7" wp14:editId="25298E63">
            <wp:extent cx="2123524" cy="179720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8"/>
                    <a:stretch/>
                  </pic:blipFill>
                  <pic:spPr bwMode="auto">
                    <a:xfrm>
                      <a:off x="0" y="0"/>
                      <a:ext cx="2155092" cy="182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9B5D9" w14:textId="77777777" w:rsidR="002D135B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  <w:r w:rsidRPr="0000733A">
        <w:rPr>
          <w:rFonts w:ascii="Arial" w:hAnsi="Arial" w:cs="Arial"/>
          <w:b/>
          <w:bCs/>
        </w:rPr>
        <w:t xml:space="preserve">Supplementary Figure 2. Characterization of SKP1-knockdown CRC cells. </w:t>
      </w:r>
    </w:p>
    <w:p w14:paraId="59741BAF" w14:textId="08511B1C" w:rsidR="0000733A" w:rsidRPr="002D135B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</w:rPr>
      </w:pPr>
      <w:r w:rsidRPr="002D135B">
        <w:rPr>
          <w:rFonts w:ascii="Arial" w:hAnsi="Arial" w:cs="Arial"/>
        </w:rPr>
        <w:t xml:space="preserve">The protein levels of SKP1 in indicated cells were detected by western blot. </w:t>
      </w:r>
    </w:p>
    <w:p w14:paraId="0FEE4555" w14:textId="42E6791D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1EC11FF5" w14:textId="71F3CC59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30F36413" w14:textId="0452FC8E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7EAF8A48" w14:textId="2F58DCED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7F2031CE" w14:textId="1123B781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22439985" w14:textId="16654C00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472156D2" w14:textId="650C8051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2BA38EF3" w14:textId="3CAFCCDB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3F52B976" w14:textId="63A1BDC7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4EFA7A4C" w14:textId="7A328AE0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</w:p>
    <w:p w14:paraId="0006A858" w14:textId="00A0F94F" w:rsidR="0000733A" w:rsidRDefault="0000733A" w:rsidP="0000733A">
      <w:pPr>
        <w:adjustRightInd w:val="0"/>
        <w:snapToGrid w:val="0"/>
        <w:spacing w:beforeLines="100" w:before="312" w:line="360" w:lineRule="auto"/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val="en-GB"/>
        </w:rPr>
        <w:lastRenderedPageBreak/>
        <w:drawing>
          <wp:inline distT="0" distB="0" distL="0" distR="0" wp14:anchorId="0525D6A0" wp14:editId="557B921B">
            <wp:extent cx="4232414" cy="525968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980" cy="527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DA634" w14:textId="77777777" w:rsidR="0000733A" w:rsidRP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  <w:lang w:val="en-GB"/>
        </w:rPr>
      </w:pPr>
      <w:r w:rsidRPr="0000733A">
        <w:rPr>
          <w:rFonts w:ascii="Arial" w:hAnsi="Arial" w:cs="Arial"/>
          <w:b/>
          <w:bCs/>
        </w:rPr>
        <w:t xml:space="preserve">Supplementary Figure 3. SKP1 knockdown inhibits the Hippo/YAP signaling in colorectal cancer cells. </w:t>
      </w:r>
    </w:p>
    <w:p w14:paraId="078DE625" w14:textId="673B2CBE" w:rsidR="0000733A" w:rsidRPr="002D135B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</w:rPr>
      </w:pPr>
      <w:r w:rsidRPr="002D135B">
        <w:rPr>
          <w:rFonts w:ascii="Arial" w:hAnsi="Arial" w:cs="Arial"/>
          <w:b/>
          <w:bCs/>
        </w:rPr>
        <w:t>(A)</w:t>
      </w:r>
      <w:r w:rsidRPr="002D135B">
        <w:rPr>
          <w:rFonts w:ascii="Arial" w:hAnsi="Arial" w:cs="Arial"/>
        </w:rPr>
        <w:t xml:space="preserve"> The mRNA levels of YAP target genes were downregulated by SKP1 knockdown in colorectal cancer cells. The mRNA </w:t>
      </w:r>
      <w:r w:rsidR="007C544E">
        <w:rPr>
          <w:rFonts w:ascii="Arial" w:hAnsi="Arial" w:cs="Arial"/>
        </w:rPr>
        <w:t xml:space="preserve">levels </w:t>
      </w:r>
      <w:r w:rsidRPr="002D135B">
        <w:rPr>
          <w:rFonts w:ascii="Arial" w:hAnsi="Arial" w:cs="Arial"/>
        </w:rPr>
        <w:t xml:space="preserve">of YAP target genes in indicated cells were analyzed by qRT-PCR. </w:t>
      </w:r>
      <w:r w:rsidRPr="002D135B">
        <w:rPr>
          <w:rFonts w:ascii="Arial" w:hAnsi="Arial" w:cs="Arial"/>
          <w:b/>
          <w:bCs/>
        </w:rPr>
        <w:t>(B)</w:t>
      </w:r>
      <w:r w:rsidRPr="002D135B">
        <w:rPr>
          <w:rFonts w:ascii="Arial" w:hAnsi="Arial" w:cs="Arial"/>
        </w:rPr>
        <w:t xml:space="preserve"> The phosphorylation level of YAP in indicated cells was analyzed by western blot. </w:t>
      </w:r>
      <w:r w:rsidRPr="002D135B">
        <w:rPr>
          <w:rFonts w:ascii="Arial" w:hAnsi="Arial" w:cs="Arial"/>
          <w:b/>
          <w:bCs/>
        </w:rPr>
        <w:t>(C)</w:t>
      </w:r>
      <w:r w:rsidRPr="002D135B">
        <w:rPr>
          <w:rFonts w:ascii="Arial" w:hAnsi="Arial" w:cs="Arial"/>
        </w:rPr>
        <w:t xml:space="preserve"> The protein level of nuclear YAP in indicated cells was analyzed by western blot. Student’s </w:t>
      </w:r>
      <w:r w:rsidRPr="002D135B">
        <w:rPr>
          <w:rFonts w:ascii="Arial" w:hAnsi="Arial" w:cs="Arial"/>
          <w:i/>
          <w:iCs/>
        </w:rPr>
        <w:t>t</w:t>
      </w:r>
      <w:r w:rsidRPr="002D135B">
        <w:rPr>
          <w:rFonts w:ascii="Arial" w:hAnsi="Arial" w:cs="Arial"/>
        </w:rPr>
        <w:t>-test (***</w:t>
      </w:r>
      <w:r w:rsidRPr="002D135B">
        <w:rPr>
          <w:rFonts w:ascii="Arial" w:hAnsi="Arial" w:cs="Arial"/>
          <w:i/>
          <w:iCs/>
        </w:rPr>
        <w:t>p</w:t>
      </w:r>
      <w:r w:rsidRPr="002D135B">
        <w:rPr>
          <w:rFonts w:ascii="Arial" w:hAnsi="Arial" w:cs="Arial"/>
        </w:rPr>
        <w:t>&lt;0.001).</w:t>
      </w:r>
    </w:p>
    <w:p w14:paraId="17709290" w14:textId="01BCA896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  <w:lang w:val="en-GB"/>
        </w:rPr>
      </w:pPr>
    </w:p>
    <w:p w14:paraId="3D9C2675" w14:textId="2A7C378A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  <w:lang w:val="en-GB"/>
        </w:rPr>
      </w:pPr>
    </w:p>
    <w:p w14:paraId="7A6B7C3A" w14:textId="0889A7C6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  <w:lang w:val="en-GB"/>
        </w:rPr>
      </w:pPr>
    </w:p>
    <w:p w14:paraId="23F5FD38" w14:textId="41155117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val="en-GB"/>
        </w:rPr>
        <w:lastRenderedPageBreak/>
        <w:drawing>
          <wp:inline distT="0" distB="0" distL="0" distR="0" wp14:anchorId="715D8BF1" wp14:editId="408A6C64">
            <wp:extent cx="2496098" cy="2487416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44" cy="250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76710" w14:textId="4C302368" w:rsidR="0000733A" w:rsidRPr="008853EC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</w:rPr>
      </w:pPr>
      <w:r w:rsidRPr="0000733A">
        <w:rPr>
          <w:rFonts w:ascii="Arial" w:hAnsi="Arial" w:cs="Arial"/>
          <w:b/>
          <w:bCs/>
        </w:rPr>
        <w:t xml:space="preserve">Supplementary Figure 4. Characterization of YAP-knockdown SKP1-overexpressing CRC cells. </w:t>
      </w:r>
      <w:r w:rsidRPr="002D135B">
        <w:rPr>
          <w:rFonts w:ascii="Arial" w:hAnsi="Arial" w:cs="Arial"/>
        </w:rPr>
        <w:t xml:space="preserve">The protein levels of YAP in indicated cells were detected by western blot. </w:t>
      </w:r>
    </w:p>
    <w:p w14:paraId="095BC1EA" w14:textId="202AF604" w:rsidR="002D135B" w:rsidRDefault="002D135B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</w:rPr>
      </w:pPr>
    </w:p>
    <w:p w14:paraId="2B2CC049" w14:textId="6ED97946" w:rsidR="002D135B" w:rsidRDefault="002D135B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</w:rPr>
      </w:pPr>
    </w:p>
    <w:p w14:paraId="280E5A95" w14:textId="77777777" w:rsidR="002D135B" w:rsidRPr="002D135B" w:rsidRDefault="002D135B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lang w:val="en-GB"/>
        </w:rPr>
      </w:pPr>
    </w:p>
    <w:p w14:paraId="69D4A75C" w14:textId="4BDB488D" w:rsidR="0000733A" w:rsidRDefault="0000733A" w:rsidP="0000733A">
      <w:pPr>
        <w:adjustRightInd w:val="0"/>
        <w:snapToGrid w:val="0"/>
        <w:spacing w:beforeLines="100" w:before="312" w:line="360" w:lineRule="auto"/>
        <w:rPr>
          <w:rFonts w:ascii="Arial" w:hAnsi="Arial" w:cs="Arial"/>
          <w:b/>
          <w:bCs/>
          <w:lang w:val="en-GB"/>
        </w:rPr>
      </w:pPr>
    </w:p>
    <w:sectPr w:rsidR="00007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A73C6" w14:textId="77777777" w:rsidR="005C2CFB" w:rsidRDefault="005C2CFB" w:rsidP="00E863BC">
      <w:r>
        <w:separator/>
      </w:r>
    </w:p>
  </w:endnote>
  <w:endnote w:type="continuationSeparator" w:id="0">
    <w:p w14:paraId="59E8D942" w14:textId="77777777" w:rsidR="005C2CFB" w:rsidRDefault="005C2CFB" w:rsidP="00E8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2CBED" w14:textId="77777777" w:rsidR="005C2CFB" w:rsidRDefault="005C2CFB" w:rsidP="00E863BC">
      <w:r>
        <w:separator/>
      </w:r>
    </w:p>
  </w:footnote>
  <w:footnote w:type="continuationSeparator" w:id="0">
    <w:p w14:paraId="5F645B83" w14:textId="77777777" w:rsidR="005C2CFB" w:rsidRDefault="005C2CFB" w:rsidP="00E86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A9F7D0E"/>
    <w:multiLevelType w:val="singleLevel"/>
    <w:tmpl w:val="CA9F7D0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1394A0A"/>
    <w:multiLevelType w:val="hybridMultilevel"/>
    <w:tmpl w:val="2AB6FE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94"/>
    <w:rsid w:val="0000733A"/>
    <w:rsid w:val="00050CAD"/>
    <w:rsid w:val="00053E89"/>
    <w:rsid w:val="00065BF1"/>
    <w:rsid w:val="00097C51"/>
    <w:rsid w:val="000D31BD"/>
    <w:rsid w:val="000E3451"/>
    <w:rsid w:val="00105579"/>
    <w:rsid w:val="0012293A"/>
    <w:rsid w:val="001236F3"/>
    <w:rsid w:val="00132EC6"/>
    <w:rsid w:val="00155610"/>
    <w:rsid w:val="00181E0E"/>
    <w:rsid w:val="00193DAD"/>
    <w:rsid w:val="001B07B1"/>
    <w:rsid w:val="002100A0"/>
    <w:rsid w:val="00214834"/>
    <w:rsid w:val="002248BF"/>
    <w:rsid w:val="002A5928"/>
    <w:rsid w:val="002D135B"/>
    <w:rsid w:val="002D4325"/>
    <w:rsid w:val="00333F36"/>
    <w:rsid w:val="00380496"/>
    <w:rsid w:val="00393239"/>
    <w:rsid w:val="003A5E89"/>
    <w:rsid w:val="003C56CF"/>
    <w:rsid w:val="003E142A"/>
    <w:rsid w:val="004565EA"/>
    <w:rsid w:val="00492330"/>
    <w:rsid w:val="00516734"/>
    <w:rsid w:val="005205C5"/>
    <w:rsid w:val="0053150E"/>
    <w:rsid w:val="00572D93"/>
    <w:rsid w:val="005B2575"/>
    <w:rsid w:val="005C2CFB"/>
    <w:rsid w:val="00607F54"/>
    <w:rsid w:val="00630BC6"/>
    <w:rsid w:val="00654751"/>
    <w:rsid w:val="006833EB"/>
    <w:rsid w:val="00692567"/>
    <w:rsid w:val="006A1ADC"/>
    <w:rsid w:val="006C5776"/>
    <w:rsid w:val="006C5BFB"/>
    <w:rsid w:val="006D521B"/>
    <w:rsid w:val="006E213E"/>
    <w:rsid w:val="0077685E"/>
    <w:rsid w:val="007C544E"/>
    <w:rsid w:val="007C7D94"/>
    <w:rsid w:val="007E1D91"/>
    <w:rsid w:val="007E6D0D"/>
    <w:rsid w:val="007F50D7"/>
    <w:rsid w:val="00815796"/>
    <w:rsid w:val="00881E94"/>
    <w:rsid w:val="008853EC"/>
    <w:rsid w:val="008B7BE7"/>
    <w:rsid w:val="008F5861"/>
    <w:rsid w:val="009235FE"/>
    <w:rsid w:val="009343F0"/>
    <w:rsid w:val="009A3564"/>
    <w:rsid w:val="009C273F"/>
    <w:rsid w:val="009C78EE"/>
    <w:rsid w:val="009C7F8C"/>
    <w:rsid w:val="009E41E5"/>
    <w:rsid w:val="00A072CB"/>
    <w:rsid w:val="00A3649D"/>
    <w:rsid w:val="00A93BAB"/>
    <w:rsid w:val="00A96C83"/>
    <w:rsid w:val="00AD4229"/>
    <w:rsid w:val="00B551A2"/>
    <w:rsid w:val="00BD1F8F"/>
    <w:rsid w:val="00BE5017"/>
    <w:rsid w:val="00BF5212"/>
    <w:rsid w:val="00C023B8"/>
    <w:rsid w:val="00C6115C"/>
    <w:rsid w:val="00C768DC"/>
    <w:rsid w:val="00C80740"/>
    <w:rsid w:val="00C909E1"/>
    <w:rsid w:val="00CB393B"/>
    <w:rsid w:val="00CD73AC"/>
    <w:rsid w:val="00D124C3"/>
    <w:rsid w:val="00D7782E"/>
    <w:rsid w:val="00DA5AAF"/>
    <w:rsid w:val="00E25001"/>
    <w:rsid w:val="00E5473B"/>
    <w:rsid w:val="00E75BF0"/>
    <w:rsid w:val="00E80EF5"/>
    <w:rsid w:val="00E863BC"/>
    <w:rsid w:val="00ED6F69"/>
    <w:rsid w:val="00F0057D"/>
    <w:rsid w:val="00F60437"/>
    <w:rsid w:val="00F63D1D"/>
    <w:rsid w:val="00F81869"/>
    <w:rsid w:val="00FA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9C122"/>
  <w15:chartTrackingRefBased/>
  <w15:docId w15:val="{553583DC-92E1-4043-AC07-E7BEA3E3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3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3BC"/>
    <w:rPr>
      <w:sz w:val="18"/>
      <w:szCs w:val="18"/>
    </w:rPr>
  </w:style>
  <w:style w:type="character" w:styleId="a7">
    <w:name w:val="Hyperlink"/>
    <w:basedOn w:val="a0"/>
    <w:uiPriority w:val="99"/>
    <w:unhideWhenUsed/>
    <w:rsid w:val="00BE501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050C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9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zq72@163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0ED4C-F551-44A1-B991-15DEA708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 Michael</dc:creator>
  <cp:keywords/>
  <dc:description/>
  <cp:lastModifiedBy>郎 廷元</cp:lastModifiedBy>
  <cp:revision>42</cp:revision>
  <dcterms:created xsi:type="dcterms:W3CDTF">2019-10-27T01:43:00Z</dcterms:created>
  <dcterms:modified xsi:type="dcterms:W3CDTF">2020-11-23T08:27:00Z</dcterms:modified>
</cp:coreProperties>
</file>