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25F38" w14:textId="77777777" w:rsidR="00644A5D" w:rsidRPr="000C1C08" w:rsidRDefault="00644A5D" w:rsidP="00644A5D">
      <w:pPr>
        <w:spacing w:line="360" w:lineRule="auto"/>
        <w:jc w:val="center"/>
        <w:rPr>
          <w:rFonts w:ascii="Times-Bold" w:eastAsiaTheme="minorEastAsia" w:hAnsi="Times-Bold" w:cs="Times-Bold"/>
          <w:b/>
          <w:bCs/>
          <w:sz w:val="24"/>
          <w:szCs w:val="24"/>
        </w:rPr>
      </w:pPr>
      <w:r w:rsidRPr="000C1C08">
        <w:rPr>
          <w:rFonts w:ascii="Times-Bold" w:eastAsiaTheme="minorEastAsia" w:hAnsi="Times-Bold" w:cs="Times-Bold"/>
          <w:b/>
          <w:bCs/>
          <w:sz w:val="24"/>
          <w:szCs w:val="24"/>
        </w:rPr>
        <w:t>Determination of Essential and Non-Essential Elements in Medicinal Herbs from Brazil Using ICP OES techniques</w:t>
      </w:r>
    </w:p>
    <w:p w14:paraId="0D3F6625" w14:textId="77777777" w:rsidR="006460A7" w:rsidRDefault="006460A7" w:rsidP="00910BDF">
      <w:pPr>
        <w:spacing w:line="480" w:lineRule="auto"/>
        <w:jc w:val="center"/>
        <w:rPr>
          <w:rFonts w:ascii="Times-Bold" w:eastAsiaTheme="minorEastAsia" w:hAnsi="Times-Bold" w:cs="Times-Bold"/>
          <w:b/>
          <w:bCs/>
          <w:sz w:val="24"/>
          <w:szCs w:val="24"/>
        </w:rPr>
      </w:pPr>
      <w:bookmarkStart w:id="0" w:name="_GoBack"/>
      <w:bookmarkEnd w:id="0"/>
    </w:p>
    <w:p w14:paraId="2C6D5F30" w14:textId="3F5B836D" w:rsidR="00910BDF" w:rsidRPr="005D56DF" w:rsidRDefault="00910BDF" w:rsidP="00910B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Joã</w:t>
      </w:r>
      <w:r w:rsidRPr="005D56DF">
        <w:rPr>
          <w:rFonts w:ascii="Times New Roman" w:hAnsi="Times New Roman" w:cs="Times New Roman"/>
          <w:sz w:val="24"/>
          <w:szCs w:val="24"/>
        </w:rPr>
        <w:t>o B. Pereira Junior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Vanessa S. Carvalho, William Q. Ferreira, </w:t>
      </w:r>
      <w:r w:rsidR="000A5CBB">
        <w:rPr>
          <w:rFonts w:ascii="Times New Roman" w:hAnsi="Times New Roman" w:cs="Times New Roman"/>
          <w:sz w:val="24"/>
          <w:szCs w:val="24"/>
        </w:rPr>
        <w:t>Rennan G. O. Araujo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2593">
        <w:rPr>
          <w:rFonts w:ascii="Times New Roman" w:hAnsi="Times New Roman" w:cs="Times New Roman"/>
          <w:sz w:val="24"/>
          <w:szCs w:val="24"/>
        </w:rPr>
        <w:t>Sé</w:t>
      </w:r>
      <w:r w:rsidRPr="005D56DF">
        <w:rPr>
          <w:rFonts w:ascii="Times New Roman" w:hAnsi="Times New Roman" w:cs="Times New Roman"/>
          <w:sz w:val="24"/>
          <w:szCs w:val="24"/>
        </w:rPr>
        <w:t>rgio L.C. Ferreira</w:t>
      </w:r>
    </w:p>
    <w:p w14:paraId="7AE98B20" w14:textId="77777777" w:rsidR="00910BDF" w:rsidRPr="005D56DF" w:rsidRDefault="00910BDF" w:rsidP="00910B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B50E5" w14:textId="395B7AAB" w:rsidR="00910BDF" w:rsidRDefault="00910BDF" w:rsidP="005B07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56DF">
        <w:rPr>
          <w:rFonts w:ascii="Times New Roman" w:hAnsi="Times New Roman" w:cs="Times New Roman"/>
          <w:sz w:val="24"/>
          <w:szCs w:val="24"/>
        </w:rPr>
        <w:t xml:space="preserve">Universidade Federal da Bahia, Instituto de Química, </w:t>
      </w:r>
      <w:r w:rsidR="000F2593">
        <w:rPr>
          <w:rFonts w:ascii="Times New Roman" w:hAnsi="Times New Roman" w:cs="Times New Roman"/>
          <w:sz w:val="24"/>
          <w:szCs w:val="24"/>
        </w:rPr>
        <w:t xml:space="preserve">Departamento de Química Analítica, </w:t>
      </w:r>
      <w:r w:rsidRPr="005D56DF">
        <w:rPr>
          <w:rFonts w:ascii="Times New Roman" w:hAnsi="Times New Roman" w:cs="Times New Roman"/>
          <w:sz w:val="24"/>
          <w:szCs w:val="24"/>
        </w:rPr>
        <w:t>Campus</w:t>
      </w:r>
      <w:r w:rsidR="000F2593">
        <w:rPr>
          <w:rFonts w:ascii="Times New Roman" w:hAnsi="Times New Roman" w:cs="Times New Roman"/>
          <w:sz w:val="24"/>
          <w:szCs w:val="24"/>
        </w:rPr>
        <w:t xml:space="preserve"> Universitário de</w:t>
      </w:r>
      <w:r w:rsidRPr="005D56DF">
        <w:rPr>
          <w:rFonts w:ascii="Times New Roman" w:hAnsi="Times New Roman" w:cs="Times New Roman"/>
          <w:sz w:val="24"/>
          <w:szCs w:val="24"/>
        </w:rPr>
        <w:t xml:space="preserve"> Ondina, 40170-270, Salvador, Bahia, Brazil</w:t>
      </w:r>
    </w:p>
    <w:p w14:paraId="7F0F5673" w14:textId="77777777" w:rsidR="000F2593" w:rsidRPr="005D56DF" w:rsidRDefault="000F2593" w:rsidP="005B07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AB4E37" w14:textId="740AA3B2" w:rsidR="00910BDF" w:rsidRPr="005D56DF" w:rsidRDefault="00910BDF" w:rsidP="005B07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56DF">
        <w:rPr>
          <w:rFonts w:ascii="Times New Roman" w:hAnsi="Times New Roman" w:cs="Times New Roman"/>
          <w:sz w:val="24"/>
          <w:szCs w:val="24"/>
        </w:rPr>
        <w:t>Instituto Nacional de Ciência e Tecnologia, INCT, de Energia e Ambiente, Universidade Federal da Bahia, 40170-115, Salvador, Bahia, Brazil</w:t>
      </w:r>
    </w:p>
    <w:p w14:paraId="41E4528C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6F3F9208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74D2408D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410366F8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3A921AC6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121A003D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0A87E3A1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1A344532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624F615C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1A56EA3B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13648AD0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132E1BF1" w14:textId="77777777" w:rsidR="00910BDF" w:rsidRDefault="00910BDF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0F84F162" w14:textId="77777777" w:rsidR="006460A7" w:rsidRDefault="006460A7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7A2CEE93" w14:textId="77777777" w:rsidR="006460A7" w:rsidRDefault="006460A7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28C98387" w14:textId="77777777" w:rsidR="006460A7" w:rsidRDefault="006460A7" w:rsidP="00910BDF">
      <w:pPr>
        <w:jc w:val="both"/>
        <w:rPr>
          <w:rFonts w:ascii="Times New Roman" w:hAnsi="Times New Roman" w:cs="Times New Roman"/>
          <w:b/>
          <w:sz w:val="24"/>
        </w:rPr>
      </w:pPr>
    </w:p>
    <w:p w14:paraId="63924F2B" w14:textId="77777777" w:rsidR="00926FD7" w:rsidRDefault="00926FD7" w:rsidP="00926FD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</w:t>
      </w:r>
    </w:p>
    <w:p w14:paraId="7EF414DC" w14:textId="77777777" w:rsidR="00926FD7" w:rsidRPr="00EB35EA" w:rsidRDefault="00926FD7" w:rsidP="00926F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*Corresponding author.</w:t>
      </w:r>
    </w:p>
    <w:p w14:paraId="74D13FDE" w14:textId="77777777" w:rsidR="00926FD7" w:rsidRPr="00CF0E81" w:rsidRDefault="00926FD7" w:rsidP="00926FD7">
      <w:pPr>
        <w:pStyle w:val="Default"/>
        <w:rPr>
          <w:rFonts w:ascii="Times New Roman" w:hAnsi="Times New Roman" w:cs="Times New Roman"/>
        </w:rPr>
      </w:pPr>
      <w:r w:rsidRPr="00CD244F">
        <w:rPr>
          <w:rFonts w:ascii="Times New Roman" w:hAnsi="Times New Roman" w:cs="Times New Roman"/>
          <w:i/>
        </w:rPr>
        <w:t>E-mail addresses:</w:t>
      </w:r>
      <w:r>
        <w:rPr>
          <w:rFonts w:ascii="Times New Roman" w:hAnsi="Times New Roman" w:cs="Times New Roman"/>
        </w:rPr>
        <w:t xml:space="preserve"> </w:t>
      </w:r>
      <w:hyperlink r:id="rId6" w:history="1">
        <w:r w:rsidRPr="00BE3474">
          <w:rPr>
            <w:rStyle w:val="Hyperlink"/>
            <w:rFonts w:ascii="Times New Roman" w:hAnsi="Times New Roman" w:cs="Times New Roman"/>
          </w:rPr>
          <w:t>joaobatista.junior@gmail.com</w:t>
        </w:r>
      </w:hyperlink>
      <w:r>
        <w:rPr>
          <w:rStyle w:val="Hyperlink"/>
          <w:rFonts w:ascii="Times New Roman" w:hAnsi="Times New Roman" w:cs="Times New Roman"/>
        </w:rPr>
        <w:t xml:space="preserve"> (</w:t>
      </w:r>
      <w:r w:rsidRPr="00EB35EA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. </w:t>
      </w:r>
      <w:r w:rsidRPr="00EB35EA">
        <w:rPr>
          <w:rFonts w:ascii="Times New Roman" w:hAnsi="Times New Roman" w:cs="Times New Roman"/>
        </w:rPr>
        <w:t>B. Pereira Junior</w:t>
      </w:r>
      <w:r>
        <w:rPr>
          <w:rFonts w:ascii="Times New Roman" w:hAnsi="Times New Roman" w:cs="Times New Roman"/>
        </w:rPr>
        <w:t>),</w:t>
      </w:r>
      <w:r w:rsidRPr="00EB35EA">
        <w:rPr>
          <w:rFonts w:ascii="Times New Roman" w:hAnsi="Times New Roman" w:cs="Times New Roman"/>
        </w:rPr>
        <w:t xml:space="preserve"> </w:t>
      </w:r>
      <w:hyperlink r:id="rId7" w:history="1">
        <w:r w:rsidRPr="00BE3474">
          <w:rPr>
            <w:rStyle w:val="Hyperlink"/>
            <w:rFonts w:ascii="Times New Roman" w:eastAsia="TimesLTStd-Roman" w:hAnsi="Times New Roman" w:cs="Times New Roman"/>
          </w:rPr>
          <w:t>rennan@ufba.br</w:t>
        </w:r>
      </w:hyperlink>
      <w:r>
        <w:rPr>
          <w:rStyle w:val="Hyperlink"/>
          <w:rFonts w:ascii="Times New Roman" w:eastAsia="TimesLTStd-Roman" w:hAnsi="Times New Roman" w:cs="Times New Roman"/>
        </w:rPr>
        <w:t xml:space="preserve"> </w:t>
      </w:r>
      <w:r w:rsidRPr="00CD244F">
        <w:rPr>
          <w:rStyle w:val="Hyperlink"/>
          <w:rFonts w:ascii="Times New Roman" w:eastAsia="TimesLTStd-Roman" w:hAnsi="Times New Roman" w:cs="Times New Roman"/>
          <w:color w:val="auto"/>
        </w:rPr>
        <w:t>(</w:t>
      </w:r>
      <w:r w:rsidRPr="00EB35EA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.G.O. Araújo)</w:t>
      </w:r>
      <w:r>
        <w:rPr>
          <w:rFonts w:ascii="Times New Roman" w:eastAsia="TimesLTStd-Roman" w:hAnsi="Times New Roman" w:cs="Times New Roman"/>
        </w:rPr>
        <w:t xml:space="preserve">, </w:t>
      </w:r>
      <w:hyperlink r:id="rId8" w:history="1">
        <w:r w:rsidRPr="002573E8">
          <w:rPr>
            <w:rStyle w:val="Hyperlink"/>
            <w:rFonts w:ascii="Times New Roman" w:hAnsi="Times New Roman" w:cs="Times New Roman"/>
          </w:rPr>
          <w:t>slcf@ufba.br</w:t>
        </w:r>
      </w:hyperlink>
      <w:r>
        <w:rPr>
          <w:rFonts w:ascii="Times New Roman" w:hAnsi="Times New Roman" w:cs="Times New Roman"/>
        </w:rPr>
        <w:t xml:space="preserve"> </w:t>
      </w:r>
      <w:r w:rsidRPr="00CF0E81">
        <w:rPr>
          <w:rFonts w:ascii="Times New Roman" w:hAnsi="Times New Roman" w:cs="Times New Roman"/>
        </w:rPr>
        <w:t>(S.L.C. Ferreira).</w:t>
      </w:r>
    </w:p>
    <w:p w14:paraId="4B3B6206" w14:textId="77777777" w:rsidR="00910BDF" w:rsidRDefault="00910BDF" w:rsidP="004A323D">
      <w:pPr>
        <w:rPr>
          <w:rFonts w:ascii="Times New Roman" w:hAnsi="Times New Roman" w:cs="Times New Roman"/>
          <w:b/>
        </w:rPr>
      </w:pPr>
    </w:p>
    <w:p w14:paraId="239B838A" w14:textId="77777777" w:rsidR="00910BDF" w:rsidRDefault="00910BDF" w:rsidP="004A323D">
      <w:pPr>
        <w:rPr>
          <w:rFonts w:ascii="Times New Roman" w:hAnsi="Times New Roman" w:cs="Times New Roman"/>
          <w:b/>
        </w:rPr>
        <w:sectPr w:rsidR="00910BDF" w:rsidSect="00910BDF">
          <w:pgSz w:w="11906" w:h="16838"/>
          <w:pgMar w:top="1417" w:right="1701" w:bottom="1417" w:left="1418" w:header="708" w:footer="708" w:gutter="0"/>
          <w:cols w:space="708"/>
          <w:docGrid w:linePitch="360"/>
        </w:sectPr>
      </w:pPr>
    </w:p>
    <w:p w14:paraId="273AA665" w14:textId="1043D550" w:rsidR="004A323D" w:rsidRPr="006C6326" w:rsidRDefault="004A323D" w:rsidP="004A323D">
      <w:pPr>
        <w:rPr>
          <w:rFonts w:ascii="Times New Roman" w:hAnsi="Times New Roman" w:cs="Times New Roman"/>
          <w:sz w:val="24"/>
        </w:rPr>
      </w:pPr>
      <w:r w:rsidRPr="006C6326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BC080D" w:rsidRPr="006C6326">
        <w:rPr>
          <w:rFonts w:ascii="Times New Roman" w:hAnsi="Times New Roman" w:cs="Times New Roman"/>
          <w:b/>
          <w:sz w:val="24"/>
        </w:rPr>
        <w:t>S</w:t>
      </w:r>
      <w:r w:rsidR="00910BDF" w:rsidRPr="006C6326">
        <w:rPr>
          <w:rFonts w:ascii="Times New Roman" w:hAnsi="Times New Roman" w:cs="Times New Roman"/>
          <w:b/>
          <w:sz w:val="24"/>
        </w:rPr>
        <w:t>1</w:t>
      </w:r>
      <w:r w:rsidRPr="006C6326">
        <w:rPr>
          <w:rFonts w:ascii="Times New Roman" w:hAnsi="Times New Roman" w:cs="Times New Roman"/>
          <w:b/>
          <w:sz w:val="24"/>
        </w:rPr>
        <w:t>.</w:t>
      </w:r>
      <w:r w:rsidRPr="006C6326">
        <w:rPr>
          <w:rFonts w:ascii="Times New Roman" w:hAnsi="Times New Roman" w:cs="Times New Roman"/>
          <w:sz w:val="24"/>
        </w:rPr>
        <w:t xml:space="preserve"> Classification of </w:t>
      </w:r>
      <w:r w:rsidR="00062FC2" w:rsidRPr="006C6326">
        <w:rPr>
          <w:rFonts w:ascii="Times New Roman" w:hAnsi="Times New Roman" w:cs="Times New Roman"/>
          <w:sz w:val="24"/>
        </w:rPr>
        <w:t xml:space="preserve">medicinal </w:t>
      </w:r>
      <w:r w:rsidRPr="006C6326">
        <w:rPr>
          <w:rFonts w:ascii="Times New Roman" w:hAnsi="Times New Roman" w:cs="Times New Roman"/>
          <w:sz w:val="24"/>
        </w:rPr>
        <w:t>herbs studied by their common names, scientific name</w:t>
      </w:r>
      <w:r w:rsidR="00410491">
        <w:rPr>
          <w:rFonts w:ascii="Times New Roman" w:hAnsi="Times New Roman" w:cs="Times New Roman"/>
          <w:sz w:val="24"/>
        </w:rPr>
        <w:t>s</w:t>
      </w:r>
      <w:r w:rsidRPr="006C6326">
        <w:rPr>
          <w:rFonts w:ascii="Times New Roman" w:hAnsi="Times New Roman" w:cs="Times New Roman"/>
          <w:sz w:val="24"/>
        </w:rPr>
        <w:t>, anacronym</w:t>
      </w:r>
      <w:r w:rsidR="009C4591">
        <w:rPr>
          <w:rFonts w:ascii="Times New Roman" w:hAnsi="Times New Roman" w:cs="Times New Roman"/>
          <w:sz w:val="24"/>
        </w:rPr>
        <w:t>,</w:t>
      </w:r>
      <w:r w:rsidRPr="006C6326">
        <w:rPr>
          <w:rFonts w:ascii="Times New Roman" w:hAnsi="Times New Roman" w:cs="Times New Roman"/>
          <w:sz w:val="24"/>
        </w:rPr>
        <w:t xml:space="preserve"> and medicinal propert</w:t>
      </w:r>
      <w:r w:rsidR="009C4591">
        <w:rPr>
          <w:rFonts w:ascii="Times New Roman" w:hAnsi="Times New Roman" w:cs="Times New Roman"/>
          <w:sz w:val="24"/>
        </w:rPr>
        <w:t>ies</w:t>
      </w:r>
      <w:r w:rsidRPr="006C6326">
        <w:rPr>
          <w:rFonts w:ascii="Times New Roman" w:hAnsi="Times New Roman" w:cs="Times New Roman"/>
          <w:sz w:val="24"/>
        </w:rPr>
        <w:t>.</w:t>
      </w:r>
      <w:r w:rsidR="003C350C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elacomgrade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2"/>
        <w:gridCol w:w="1134"/>
        <w:gridCol w:w="1276"/>
        <w:gridCol w:w="7938"/>
      </w:tblGrid>
      <w:tr w:rsidR="004A323D" w:rsidRPr="004A323D" w14:paraId="5B0EA979" w14:textId="77777777" w:rsidTr="00E021EE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E3D45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b/>
                <w:sz w:val="20"/>
                <w:szCs w:val="20"/>
              </w:rPr>
              <w:t>Common names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D514BF9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b/>
                <w:sz w:val="20"/>
                <w:szCs w:val="20"/>
              </w:rPr>
              <w:t>Scientific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DC4303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b/>
                <w:sz w:val="20"/>
                <w:szCs w:val="20"/>
              </w:rPr>
              <w:t>Part used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37C5E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b/>
                <w:sz w:val="20"/>
                <w:szCs w:val="20"/>
              </w:rPr>
              <w:t>Anacronym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6F76B" w14:textId="77777777" w:rsidR="004A323D" w:rsidRPr="004A323D" w:rsidRDefault="004A323D" w:rsidP="004A323D">
            <w:pPr>
              <w:spacing w:line="276" w:lineRule="auto"/>
              <w:ind w:hanging="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b/>
                <w:sz w:val="20"/>
                <w:szCs w:val="20"/>
              </w:rPr>
              <w:t>Medicinal property</w:t>
            </w:r>
          </w:p>
        </w:tc>
      </w:tr>
      <w:tr w:rsidR="004A323D" w:rsidRPr="004A323D" w14:paraId="51F29129" w14:textId="77777777" w:rsidTr="00E021EE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5C886C7C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Moringa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8B6AF9A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sz w:val="20"/>
                <w:szCs w:val="20"/>
              </w:rPr>
              <w:t>Moringa oleifera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BAFFE" w14:textId="057C41EA" w:rsidR="004A323D" w:rsidRPr="004A323D" w:rsidRDefault="004A323D" w:rsidP="004B56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1B5F4B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MOR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14:paraId="342386AE" w14:textId="0DFB1561" w:rsidR="004A323D" w:rsidRPr="004A323D" w:rsidRDefault="004A323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Used to supply deficiencies such as osteoporosis, </w:t>
            </w:r>
            <w:r w:rsidR="009C4591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and </w:t>
            </w: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high blood pressure and also in </w:t>
            </w:r>
            <w:r w:rsidR="00BC080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repairing boné fractures</w:t>
            </w: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caused by hypocalcemia.</w:t>
            </w:r>
          </w:p>
        </w:tc>
      </w:tr>
      <w:tr w:rsidR="00BC080D" w:rsidRPr="004A323D" w14:paraId="3D8CA821" w14:textId="77777777" w:rsidTr="00E021EE">
        <w:tc>
          <w:tcPr>
            <w:tcW w:w="1696" w:type="dxa"/>
            <w:vAlign w:val="center"/>
          </w:tcPr>
          <w:p w14:paraId="61B7A477" w14:textId="77777777" w:rsidR="00BC080D" w:rsidRPr="004A323D" w:rsidRDefault="00BC080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Chá preto</w:t>
            </w:r>
          </w:p>
        </w:tc>
        <w:tc>
          <w:tcPr>
            <w:tcW w:w="2552" w:type="dxa"/>
            <w:vAlign w:val="center"/>
          </w:tcPr>
          <w:p w14:paraId="5D2D4983" w14:textId="77777777" w:rsidR="00BC080D" w:rsidRPr="004A323D" w:rsidRDefault="00941E45" w:rsidP="00BC080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9" w:history="1">
              <w:r w:rsidR="00BC080D" w:rsidRPr="004A323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Camellia sinensis</w:t>
              </w:r>
            </w:hyperlink>
          </w:p>
        </w:tc>
        <w:tc>
          <w:tcPr>
            <w:tcW w:w="1134" w:type="dxa"/>
            <w:vAlign w:val="center"/>
          </w:tcPr>
          <w:p w14:paraId="2D6A1017" w14:textId="1B7F8AD6" w:rsidR="00BC080D" w:rsidRDefault="00BC080D" w:rsidP="004B56DA">
            <w:r w:rsidRPr="00A55AA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58F8129A" w14:textId="77777777" w:rsidR="00BC080D" w:rsidRPr="004A323D" w:rsidRDefault="00BC080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7938" w:type="dxa"/>
            <w:vAlign w:val="center"/>
          </w:tcPr>
          <w:p w14:paraId="3FEE8C64" w14:textId="77777777" w:rsidR="00BC080D" w:rsidRPr="004A323D" w:rsidRDefault="00BC080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helps improve digestion, control diabetes, favor weight loss, and prevent diseases such as cancer and heart attack.</w:t>
            </w:r>
          </w:p>
        </w:tc>
      </w:tr>
      <w:tr w:rsidR="00BC080D" w:rsidRPr="004A323D" w14:paraId="66CDC9BF" w14:textId="77777777" w:rsidTr="00E021EE">
        <w:tc>
          <w:tcPr>
            <w:tcW w:w="1696" w:type="dxa"/>
            <w:vAlign w:val="center"/>
          </w:tcPr>
          <w:p w14:paraId="581ABE9F" w14:textId="77777777" w:rsidR="00BC080D" w:rsidRPr="004A323D" w:rsidRDefault="00BC080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Chá Branco</w:t>
            </w:r>
          </w:p>
        </w:tc>
        <w:tc>
          <w:tcPr>
            <w:tcW w:w="2552" w:type="dxa"/>
            <w:vAlign w:val="center"/>
          </w:tcPr>
          <w:p w14:paraId="150FC24A" w14:textId="77777777" w:rsidR="00BC080D" w:rsidRPr="004A323D" w:rsidRDefault="00941E45" w:rsidP="00BC080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C080D" w:rsidRPr="004A323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Camellia sinensis</w:t>
              </w:r>
            </w:hyperlink>
          </w:p>
        </w:tc>
        <w:tc>
          <w:tcPr>
            <w:tcW w:w="1134" w:type="dxa"/>
            <w:vAlign w:val="center"/>
          </w:tcPr>
          <w:p w14:paraId="189D5346" w14:textId="5503C7DE" w:rsidR="00BC080D" w:rsidRDefault="00BC080D" w:rsidP="004B56DA">
            <w:r w:rsidRPr="00A55AA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6690555B" w14:textId="77777777" w:rsidR="00BC080D" w:rsidRPr="004A323D" w:rsidRDefault="00BC080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CB</w:t>
            </w:r>
          </w:p>
        </w:tc>
        <w:tc>
          <w:tcPr>
            <w:tcW w:w="7938" w:type="dxa"/>
            <w:vAlign w:val="center"/>
          </w:tcPr>
          <w:p w14:paraId="4A27755A" w14:textId="77777777" w:rsidR="00BC080D" w:rsidRPr="004A323D" w:rsidRDefault="00BC080D" w:rsidP="00BC080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is an antioxidant that helps to accelerate metabolism, deflate the body, and reduce the level of lower cholesterol (LDL).</w:t>
            </w:r>
          </w:p>
        </w:tc>
      </w:tr>
      <w:tr w:rsidR="004A323D" w:rsidRPr="004A323D" w14:paraId="279B9869" w14:textId="77777777" w:rsidTr="00E021EE">
        <w:tc>
          <w:tcPr>
            <w:tcW w:w="1696" w:type="dxa"/>
            <w:vAlign w:val="center"/>
          </w:tcPr>
          <w:p w14:paraId="7FC18C3C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Hibisco</w:t>
            </w:r>
          </w:p>
        </w:tc>
        <w:tc>
          <w:tcPr>
            <w:tcW w:w="2552" w:type="dxa"/>
            <w:vAlign w:val="center"/>
          </w:tcPr>
          <w:p w14:paraId="3F2DD08F" w14:textId="77777777" w:rsidR="004A323D" w:rsidRPr="004A323D" w:rsidRDefault="00941E45" w:rsidP="004A323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1" w:tooltip="Hibiscus sabdariffa" w:history="1">
              <w:r w:rsidR="004A323D" w:rsidRPr="004A323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Hibiscus sabdariffa</w:t>
              </w:r>
            </w:hyperlink>
          </w:p>
        </w:tc>
        <w:tc>
          <w:tcPr>
            <w:tcW w:w="1134" w:type="dxa"/>
            <w:vAlign w:val="center"/>
          </w:tcPr>
          <w:p w14:paraId="5BA6D40A" w14:textId="2F1C49CF" w:rsidR="004A323D" w:rsidRPr="004A323D" w:rsidRDefault="00BC080D" w:rsidP="00F547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6" w:type="dxa"/>
            <w:vAlign w:val="center"/>
          </w:tcPr>
          <w:p w14:paraId="2A217886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</w:p>
        </w:tc>
        <w:tc>
          <w:tcPr>
            <w:tcW w:w="7938" w:type="dxa"/>
            <w:vAlign w:val="center"/>
          </w:tcPr>
          <w:p w14:paraId="61196DF1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flavonoids, vitamin C, and organic acids, which help control blood pressure and promote weight loss.</w:t>
            </w:r>
          </w:p>
        </w:tc>
      </w:tr>
      <w:tr w:rsidR="004A323D" w:rsidRPr="004A323D" w14:paraId="14F5B29E" w14:textId="77777777" w:rsidTr="00E021EE">
        <w:tc>
          <w:tcPr>
            <w:tcW w:w="1696" w:type="dxa"/>
            <w:vAlign w:val="center"/>
          </w:tcPr>
          <w:p w14:paraId="1732B02A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Ipê-roxo</w:t>
            </w:r>
          </w:p>
        </w:tc>
        <w:tc>
          <w:tcPr>
            <w:tcW w:w="2552" w:type="dxa"/>
            <w:vAlign w:val="center"/>
          </w:tcPr>
          <w:p w14:paraId="0E9D01B2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sz w:val="20"/>
                <w:szCs w:val="20"/>
              </w:rPr>
              <w:t>Handroanthus impetiginosus</w:t>
            </w:r>
          </w:p>
        </w:tc>
        <w:tc>
          <w:tcPr>
            <w:tcW w:w="1134" w:type="dxa"/>
            <w:vAlign w:val="center"/>
          </w:tcPr>
          <w:p w14:paraId="3856B340" w14:textId="615904DC" w:rsidR="004A323D" w:rsidRPr="004A323D" w:rsidRDefault="00EA7406" w:rsidP="00F547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Bark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6" w:type="dxa"/>
            <w:vAlign w:val="center"/>
          </w:tcPr>
          <w:p w14:paraId="712770D1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7938" w:type="dxa"/>
            <w:vAlign w:val="center"/>
          </w:tcPr>
          <w:p w14:paraId="11200893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highlight w:val="yellow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great anti-inflammatory, antibiotic, antitumor, and analgesic action.</w:t>
            </w:r>
          </w:p>
        </w:tc>
      </w:tr>
      <w:tr w:rsidR="00F54739" w:rsidRPr="004A323D" w14:paraId="2E1160A8" w14:textId="77777777" w:rsidTr="00E021EE">
        <w:tc>
          <w:tcPr>
            <w:tcW w:w="1696" w:type="dxa"/>
            <w:vAlign w:val="center"/>
          </w:tcPr>
          <w:p w14:paraId="30D20841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Dente de Leão</w:t>
            </w:r>
          </w:p>
        </w:tc>
        <w:tc>
          <w:tcPr>
            <w:tcW w:w="2552" w:type="dxa"/>
            <w:vAlign w:val="center"/>
          </w:tcPr>
          <w:p w14:paraId="04936994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sz w:val="20"/>
                <w:szCs w:val="20"/>
              </w:rPr>
              <w:t>Taraxacum officinale</w:t>
            </w:r>
          </w:p>
        </w:tc>
        <w:tc>
          <w:tcPr>
            <w:tcW w:w="1134" w:type="dxa"/>
            <w:vAlign w:val="center"/>
          </w:tcPr>
          <w:p w14:paraId="2645FC94" w14:textId="5A21E4F2" w:rsidR="00F54739" w:rsidRPr="004A323D" w:rsidRDefault="00F54739" w:rsidP="004B56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65F77AE0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938" w:type="dxa"/>
            <w:vAlign w:val="center"/>
          </w:tcPr>
          <w:p w14:paraId="6231DDA8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antioxidant, anti-inflammatory, and diuretic action.</w:t>
            </w:r>
          </w:p>
        </w:tc>
      </w:tr>
      <w:tr w:rsidR="00F54739" w:rsidRPr="004A323D" w14:paraId="24B877D3" w14:textId="77777777" w:rsidTr="00E021EE">
        <w:tc>
          <w:tcPr>
            <w:tcW w:w="1696" w:type="dxa"/>
            <w:vAlign w:val="center"/>
          </w:tcPr>
          <w:p w14:paraId="6BB5D2B6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Chapéu-de-couro</w:t>
            </w:r>
          </w:p>
        </w:tc>
        <w:tc>
          <w:tcPr>
            <w:tcW w:w="2552" w:type="dxa"/>
            <w:vAlign w:val="center"/>
          </w:tcPr>
          <w:p w14:paraId="39618D79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sz w:val="20"/>
                <w:szCs w:val="20"/>
              </w:rPr>
              <w:t>Echinodorus grandiflorus</w:t>
            </w:r>
          </w:p>
        </w:tc>
        <w:tc>
          <w:tcPr>
            <w:tcW w:w="1134" w:type="dxa"/>
            <w:vAlign w:val="center"/>
          </w:tcPr>
          <w:p w14:paraId="6E7D3073" w14:textId="50DFA013" w:rsidR="00F54739" w:rsidRDefault="00F54739" w:rsidP="004B56DA">
            <w:r w:rsidRPr="00A55AA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53B88F48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7938" w:type="dxa"/>
            <w:vAlign w:val="center"/>
          </w:tcPr>
          <w:p w14:paraId="6A5D9F63" w14:textId="7D4CFFB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anti-inflammatory, anti-rheumatic, diuretic, and hypotensive properties, widely used for treating arthritis, urinary infection</w:t>
            </w:r>
            <w:r w:rsidR="009C4591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,</w:t>
            </w: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or skin problems such as dermatitis.</w:t>
            </w:r>
          </w:p>
        </w:tc>
      </w:tr>
      <w:tr w:rsidR="00F54739" w:rsidRPr="004A323D" w14:paraId="2291E8B7" w14:textId="77777777" w:rsidTr="00E021EE">
        <w:tc>
          <w:tcPr>
            <w:tcW w:w="1696" w:type="dxa"/>
            <w:vAlign w:val="center"/>
          </w:tcPr>
          <w:p w14:paraId="53D9B1D8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Oliveira</w:t>
            </w:r>
          </w:p>
        </w:tc>
        <w:tc>
          <w:tcPr>
            <w:tcW w:w="2552" w:type="dxa"/>
            <w:vAlign w:val="center"/>
          </w:tcPr>
          <w:p w14:paraId="61887D4A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i/>
                <w:iCs/>
                <w:color w:val="202122"/>
                <w:sz w:val="20"/>
                <w:szCs w:val="20"/>
              </w:rPr>
              <w:t>Olea europaea</w:t>
            </w:r>
          </w:p>
        </w:tc>
        <w:tc>
          <w:tcPr>
            <w:tcW w:w="1134" w:type="dxa"/>
            <w:vAlign w:val="center"/>
          </w:tcPr>
          <w:p w14:paraId="4C3B6735" w14:textId="3E4B05B2" w:rsidR="00F54739" w:rsidRDefault="00F54739" w:rsidP="004B56DA">
            <w:r w:rsidRPr="00A55AA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1DF3489A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OL</w:t>
            </w:r>
          </w:p>
        </w:tc>
        <w:tc>
          <w:tcPr>
            <w:tcW w:w="7938" w:type="dxa"/>
            <w:vAlign w:val="center"/>
          </w:tcPr>
          <w:p w14:paraId="19350873" w14:textId="04A1BD91" w:rsidR="00F54739" w:rsidRPr="004A323D" w:rsidRDefault="009C4591" w:rsidP="009C4591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improves</w:t>
            </w:r>
            <w:r w:rsidR="00F54739"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blood sugar levels, protects against c</w:t>
            </w: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a</w:t>
            </w:r>
            <w:r w:rsidR="00F54739"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ncer, and improves blood pressure.</w:t>
            </w:r>
          </w:p>
        </w:tc>
      </w:tr>
      <w:tr w:rsidR="00F54739" w:rsidRPr="004A323D" w14:paraId="319DC195" w14:textId="77777777" w:rsidTr="00E021EE">
        <w:tc>
          <w:tcPr>
            <w:tcW w:w="1696" w:type="dxa"/>
            <w:vAlign w:val="center"/>
          </w:tcPr>
          <w:p w14:paraId="52996C27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Cavalinha</w:t>
            </w:r>
          </w:p>
        </w:tc>
        <w:tc>
          <w:tcPr>
            <w:tcW w:w="2552" w:type="dxa"/>
            <w:vAlign w:val="center"/>
          </w:tcPr>
          <w:p w14:paraId="62D6EC6F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i/>
                <w:iCs/>
                <w:color w:val="202122"/>
                <w:sz w:val="20"/>
                <w:szCs w:val="20"/>
              </w:rPr>
              <w:t>Equisetum arvense</w:t>
            </w:r>
          </w:p>
        </w:tc>
        <w:tc>
          <w:tcPr>
            <w:tcW w:w="1134" w:type="dxa"/>
            <w:vAlign w:val="center"/>
          </w:tcPr>
          <w:p w14:paraId="6A39371D" w14:textId="5A4020D5" w:rsidR="00F54739" w:rsidRPr="004A323D" w:rsidRDefault="00F54739" w:rsidP="004B56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300436BE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CV</w:t>
            </w:r>
          </w:p>
        </w:tc>
        <w:tc>
          <w:tcPr>
            <w:tcW w:w="7938" w:type="dxa"/>
            <w:vAlign w:val="center"/>
          </w:tcPr>
          <w:p w14:paraId="2CB4DD62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diuretic, anti-inflammatory, and digestive action and is indicated for treating anxiety.</w:t>
            </w:r>
          </w:p>
        </w:tc>
      </w:tr>
      <w:tr w:rsidR="00F54739" w:rsidRPr="004A323D" w14:paraId="72B64257" w14:textId="77777777" w:rsidTr="00E021EE">
        <w:tc>
          <w:tcPr>
            <w:tcW w:w="1696" w:type="dxa"/>
            <w:vAlign w:val="center"/>
          </w:tcPr>
          <w:p w14:paraId="0C1847D3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Camomila</w:t>
            </w:r>
          </w:p>
        </w:tc>
        <w:tc>
          <w:tcPr>
            <w:tcW w:w="2552" w:type="dxa"/>
            <w:vAlign w:val="center"/>
          </w:tcPr>
          <w:p w14:paraId="1A882333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Matricaria chamomilla</w:t>
            </w:r>
          </w:p>
        </w:tc>
        <w:tc>
          <w:tcPr>
            <w:tcW w:w="1134" w:type="dxa"/>
            <w:vAlign w:val="center"/>
          </w:tcPr>
          <w:p w14:paraId="73BB222F" w14:textId="5BDA9409" w:rsidR="00F54739" w:rsidRDefault="00EA7406" w:rsidP="00F54739"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6" w:type="dxa"/>
            <w:vAlign w:val="center"/>
          </w:tcPr>
          <w:p w14:paraId="6D1B49ED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7938" w:type="dxa"/>
            <w:vAlign w:val="center"/>
          </w:tcPr>
          <w:p w14:paraId="4AEFF5D1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anti-inflammatory and antispasmodic action, controlling the production of acids in the stomach</w:t>
            </w: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, helping</w:t>
            </w: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fight nausea, poor digestion, and gas, and preventing gastritis and gastric ulcers.</w:t>
            </w:r>
          </w:p>
        </w:tc>
      </w:tr>
      <w:tr w:rsidR="004A323D" w:rsidRPr="004A323D" w14:paraId="5A6A829B" w14:textId="77777777" w:rsidTr="00E021EE">
        <w:tc>
          <w:tcPr>
            <w:tcW w:w="1696" w:type="dxa"/>
            <w:vAlign w:val="center"/>
          </w:tcPr>
          <w:p w14:paraId="551C07A1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Oolong</w:t>
            </w:r>
          </w:p>
        </w:tc>
        <w:tc>
          <w:tcPr>
            <w:tcW w:w="2552" w:type="dxa"/>
            <w:vAlign w:val="center"/>
          </w:tcPr>
          <w:p w14:paraId="2F5D876D" w14:textId="77777777" w:rsidR="004A323D" w:rsidRPr="004A323D" w:rsidRDefault="00941E45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4A323D" w:rsidRPr="004A323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Camellia sinensis</w:t>
              </w:r>
            </w:hyperlink>
          </w:p>
        </w:tc>
        <w:tc>
          <w:tcPr>
            <w:tcW w:w="1134" w:type="dxa"/>
            <w:vAlign w:val="center"/>
          </w:tcPr>
          <w:p w14:paraId="32213591" w14:textId="66207412" w:rsidR="004A323D" w:rsidRPr="004A323D" w:rsidRDefault="004B56DA" w:rsidP="00F547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3F10D4C4" w14:textId="77777777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OG</w:t>
            </w:r>
          </w:p>
        </w:tc>
        <w:tc>
          <w:tcPr>
            <w:tcW w:w="7938" w:type="dxa"/>
            <w:vAlign w:val="center"/>
          </w:tcPr>
          <w:p w14:paraId="03BF3BEC" w14:textId="0F279A09" w:rsidR="004A323D" w:rsidRPr="004A323D" w:rsidRDefault="004A323D" w:rsidP="004A3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contains antioxidants that prevent cancer, diabetes, circulatory problems, coronary heart disease</w:t>
            </w:r>
            <w:r w:rsidR="009C4591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,</w:t>
            </w: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and degenerative brain disease.</w:t>
            </w:r>
          </w:p>
        </w:tc>
      </w:tr>
      <w:tr w:rsidR="00F54739" w:rsidRPr="004A323D" w14:paraId="0F0E5256" w14:textId="77777777" w:rsidTr="00E021EE">
        <w:tc>
          <w:tcPr>
            <w:tcW w:w="1696" w:type="dxa"/>
            <w:vAlign w:val="center"/>
          </w:tcPr>
          <w:p w14:paraId="43216527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Alecrim</w:t>
            </w:r>
          </w:p>
        </w:tc>
        <w:tc>
          <w:tcPr>
            <w:tcW w:w="2552" w:type="dxa"/>
            <w:vAlign w:val="center"/>
          </w:tcPr>
          <w:p w14:paraId="733251C5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sz w:val="20"/>
                <w:szCs w:val="20"/>
              </w:rPr>
              <w:t>Salvia rosmarinus</w:t>
            </w:r>
          </w:p>
        </w:tc>
        <w:tc>
          <w:tcPr>
            <w:tcW w:w="1134" w:type="dxa"/>
            <w:vAlign w:val="center"/>
          </w:tcPr>
          <w:p w14:paraId="6C77F324" w14:textId="77777777" w:rsidR="00F54739" w:rsidRPr="004A323D" w:rsidRDefault="00F54739" w:rsidP="00F547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54739">
              <w:rPr>
                <w:rFonts w:ascii="Times New Roman" w:hAnsi="Times New Roman" w:cs="Times New Roman"/>
                <w:sz w:val="20"/>
                <w:szCs w:val="20"/>
              </w:rPr>
              <w:t>eaves and stems</w:t>
            </w:r>
          </w:p>
        </w:tc>
        <w:tc>
          <w:tcPr>
            <w:tcW w:w="1276" w:type="dxa"/>
            <w:vAlign w:val="center"/>
          </w:tcPr>
          <w:p w14:paraId="50B7A097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7938" w:type="dxa"/>
            <w:vAlign w:val="center"/>
          </w:tcPr>
          <w:p w14:paraId="2F98AC14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color w:val="202122"/>
                <w:sz w:val="20"/>
                <w:szCs w:val="20"/>
                <w:highlight w:val="yellow"/>
                <w:shd w:val="clear" w:color="auto" w:fill="FFFFFF"/>
              </w:rPr>
            </w:pPr>
            <w:r w:rsidRPr="004A323D">
              <w:rPr>
                <w:rFonts w:ascii="Times New Roman" w:hAnsi="Times New Roman" w:cs="Times New Roman"/>
                <w:bCs/>
                <w:color w:val="202122"/>
                <w:sz w:val="20"/>
                <w:szCs w:val="20"/>
                <w:shd w:val="clear" w:color="auto" w:fill="FFFFFF"/>
              </w:rPr>
              <w:t>It improves digestion, relieves headaches</w:t>
            </w:r>
            <w:r w:rsidR="00EA7406">
              <w:rPr>
                <w:rFonts w:ascii="Times New Roman" w:hAnsi="Times New Roman" w:cs="Times New Roman"/>
                <w:bCs/>
                <w:color w:val="202122"/>
                <w:sz w:val="20"/>
                <w:szCs w:val="20"/>
                <w:shd w:val="clear" w:color="auto" w:fill="FFFFFF"/>
              </w:rPr>
              <w:t>,</w:t>
            </w:r>
            <w:r w:rsidRPr="004A323D">
              <w:rPr>
                <w:rFonts w:ascii="Times New Roman" w:hAnsi="Times New Roman" w:cs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and combats fatigue.</w:t>
            </w:r>
          </w:p>
        </w:tc>
      </w:tr>
      <w:tr w:rsidR="00F54739" w:rsidRPr="004A323D" w14:paraId="3A66823E" w14:textId="77777777" w:rsidTr="00E021EE">
        <w:tc>
          <w:tcPr>
            <w:tcW w:w="1696" w:type="dxa"/>
            <w:vAlign w:val="center"/>
          </w:tcPr>
          <w:p w14:paraId="33796344" w14:textId="77777777" w:rsidR="00F54739" w:rsidRPr="004A323D" w:rsidRDefault="00EA7406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4739" w:rsidRPr="004A323D">
              <w:rPr>
                <w:rFonts w:ascii="Times New Roman" w:hAnsi="Times New Roman" w:cs="Times New Roman"/>
                <w:sz w:val="20"/>
                <w:szCs w:val="20"/>
              </w:rPr>
              <w:t>mora</w:t>
            </w:r>
          </w:p>
        </w:tc>
        <w:tc>
          <w:tcPr>
            <w:tcW w:w="2552" w:type="dxa"/>
            <w:vAlign w:val="center"/>
          </w:tcPr>
          <w:p w14:paraId="52E2001E" w14:textId="77777777" w:rsidR="00F54739" w:rsidRPr="004A323D" w:rsidRDefault="00941E45" w:rsidP="00F5473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3" w:tgtFrame="_blank" w:history="1">
              <w:r w:rsidR="00F54739" w:rsidRPr="004A323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Rubus sellowii</w:t>
              </w:r>
            </w:hyperlink>
          </w:p>
        </w:tc>
        <w:tc>
          <w:tcPr>
            <w:tcW w:w="1134" w:type="dxa"/>
            <w:vAlign w:val="center"/>
          </w:tcPr>
          <w:p w14:paraId="432B65A0" w14:textId="40A02C91" w:rsidR="00F54739" w:rsidRPr="004A323D" w:rsidRDefault="00EA7406" w:rsidP="004B56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AA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72E68616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</w:p>
        </w:tc>
        <w:tc>
          <w:tcPr>
            <w:tcW w:w="7938" w:type="dxa"/>
            <w:vAlign w:val="center"/>
          </w:tcPr>
          <w:p w14:paraId="10B2E777" w14:textId="77777777" w:rsidR="00F54739" w:rsidRPr="004A323D" w:rsidRDefault="00F54739" w:rsidP="00F5473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has antioxidants that help reduce wrinkles, strengthen collagen, reduce hypertension, help in the treatment of cataracts, as well as helping to reduce anxiety and stress.</w:t>
            </w:r>
          </w:p>
        </w:tc>
      </w:tr>
      <w:tr w:rsidR="00EA7406" w:rsidRPr="004A323D" w14:paraId="3C9A02E3" w14:textId="77777777" w:rsidTr="00E021EE">
        <w:tc>
          <w:tcPr>
            <w:tcW w:w="1696" w:type="dxa"/>
            <w:vAlign w:val="center"/>
          </w:tcPr>
          <w:p w14:paraId="099F5F57" w14:textId="77777777" w:rsidR="00EA7406" w:rsidRPr="004A323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Carqueja</w:t>
            </w:r>
          </w:p>
        </w:tc>
        <w:tc>
          <w:tcPr>
            <w:tcW w:w="2552" w:type="dxa"/>
            <w:vAlign w:val="center"/>
          </w:tcPr>
          <w:p w14:paraId="421945C7" w14:textId="77777777" w:rsidR="00EA7406" w:rsidRPr="004A323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Baccharis trimera</w:t>
            </w:r>
          </w:p>
        </w:tc>
        <w:tc>
          <w:tcPr>
            <w:tcW w:w="1134" w:type="dxa"/>
            <w:vAlign w:val="center"/>
          </w:tcPr>
          <w:p w14:paraId="5E96AD78" w14:textId="5F8892B8" w:rsidR="00EA7406" w:rsidRDefault="00EA7406" w:rsidP="004B56DA">
            <w:r w:rsidRPr="007F4542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aves</w:t>
            </w:r>
          </w:p>
        </w:tc>
        <w:tc>
          <w:tcPr>
            <w:tcW w:w="1276" w:type="dxa"/>
            <w:vAlign w:val="center"/>
          </w:tcPr>
          <w:p w14:paraId="5589CE0D" w14:textId="77777777" w:rsidR="00EA7406" w:rsidRPr="004A323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23D">
              <w:rPr>
                <w:rFonts w:ascii="Times New Roman" w:hAnsi="Times New Roman" w:cs="Times New Roman"/>
                <w:sz w:val="20"/>
                <w:szCs w:val="20"/>
              </w:rPr>
              <w:t>CQ</w:t>
            </w:r>
          </w:p>
        </w:tc>
        <w:tc>
          <w:tcPr>
            <w:tcW w:w="7938" w:type="dxa"/>
            <w:vAlign w:val="center"/>
          </w:tcPr>
          <w:p w14:paraId="22B2B36C" w14:textId="77777777" w:rsidR="00EA7406" w:rsidRPr="004A323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323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regulates blood pressure and blood sugar levels, as well as helps to strengthen the immune system.</w:t>
            </w:r>
          </w:p>
        </w:tc>
      </w:tr>
      <w:tr w:rsidR="00EA7406" w:rsidRPr="004A323D" w14:paraId="26D53F1F" w14:textId="77777777" w:rsidTr="00E021EE">
        <w:tc>
          <w:tcPr>
            <w:tcW w:w="1696" w:type="dxa"/>
            <w:vAlign w:val="center"/>
          </w:tcPr>
          <w:p w14:paraId="7B6D9155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Pata de vaca</w:t>
            </w:r>
          </w:p>
        </w:tc>
        <w:tc>
          <w:tcPr>
            <w:tcW w:w="2552" w:type="dxa"/>
            <w:vAlign w:val="center"/>
          </w:tcPr>
          <w:p w14:paraId="356D6609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Bauhinia forticata</w:t>
            </w:r>
          </w:p>
        </w:tc>
        <w:tc>
          <w:tcPr>
            <w:tcW w:w="1134" w:type="dxa"/>
            <w:vAlign w:val="center"/>
          </w:tcPr>
          <w:p w14:paraId="40F0405C" w14:textId="092F8C7C" w:rsidR="00EA7406" w:rsidRDefault="00EA7406" w:rsidP="004B56DA">
            <w:r w:rsidRPr="007F454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5BE1E223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PV</w:t>
            </w:r>
          </w:p>
        </w:tc>
        <w:tc>
          <w:tcPr>
            <w:tcW w:w="7938" w:type="dxa"/>
            <w:vAlign w:val="center"/>
          </w:tcPr>
          <w:p w14:paraId="03AD34F5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C080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helps in diuresis and the treatment of diseases of the urinary system.</w:t>
            </w:r>
          </w:p>
        </w:tc>
      </w:tr>
      <w:tr w:rsidR="00EA7406" w:rsidRPr="004A323D" w14:paraId="6EFB2CA2" w14:textId="77777777" w:rsidTr="00E021EE">
        <w:tc>
          <w:tcPr>
            <w:tcW w:w="1696" w:type="dxa"/>
            <w:vAlign w:val="center"/>
          </w:tcPr>
          <w:p w14:paraId="5DE350DE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 xml:space="preserve">Chá verde </w:t>
            </w:r>
          </w:p>
        </w:tc>
        <w:tc>
          <w:tcPr>
            <w:tcW w:w="2552" w:type="dxa"/>
            <w:vAlign w:val="center"/>
          </w:tcPr>
          <w:p w14:paraId="74A22EDC" w14:textId="77777777" w:rsidR="00EA7406" w:rsidRPr="00BC080D" w:rsidRDefault="00941E45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A7406" w:rsidRPr="00BC080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Camellia sinensis</w:t>
              </w:r>
            </w:hyperlink>
          </w:p>
        </w:tc>
        <w:tc>
          <w:tcPr>
            <w:tcW w:w="1134" w:type="dxa"/>
            <w:vAlign w:val="center"/>
          </w:tcPr>
          <w:p w14:paraId="0CECA270" w14:textId="7F9BF518" w:rsidR="00EA7406" w:rsidRDefault="00EA7406" w:rsidP="004B56DA">
            <w:r w:rsidRPr="007F4542">
              <w:rPr>
                <w:rFonts w:ascii="Times New Roman" w:hAnsi="Times New Roman" w:cs="Times New Roman"/>
                <w:sz w:val="20"/>
                <w:szCs w:val="20"/>
              </w:rPr>
              <w:t>Lea</w:t>
            </w:r>
            <w:r w:rsidR="004B56DA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76" w:type="dxa"/>
            <w:vAlign w:val="center"/>
          </w:tcPr>
          <w:p w14:paraId="6D20678B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  <w:tc>
          <w:tcPr>
            <w:tcW w:w="7938" w:type="dxa"/>
            <w:vAlign w:val="center"/>
          </w:tcPr>
          <w:p w14:paraId="0F313CEE" w14:textId="746FF47D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C080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It helps to prevent various types of cancer, heart disease</w:t>
            </w:r>
            <w:r w:rsidR="009C4591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,</w:t>
            </w:r>
            <w:r w:rsidRPr="00BC080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and diabetes, promoting weight loss and improving physical and mental disposition.</w:t>
            </w:r>
          </w:p>
        </w:tc>
      </w:tr>
      <w:tr w:rsidR="00EA7406" w:rsidRPr="004A323D" w14:paraId="7A49E071" w14:textId="77777777" w:rsidTr="00E021EE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34EC2934" w14:textId="77777777" w:rsidR="00EA7406" w:rsidRPr="00BC080D" w:rsidRDefault="001A035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</w:t>
            </w:r>
            <w:r w:rsidR="00EA7406" w:rsidRPr="00BC080D">
              <w:rPr>
                <w:rFonts w:ascii="Times New Roman" w:hAnsi="Times New Roman" w:cs="Times New Roman"/>
                <w:sz w:val="20"/>
                <w:szCs w:val="20"/>
              </w:rPr>
              <w:t>cus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2F58E86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Fucus vesiculosus </w:t>
            </w: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99455" w14:textId="77777777" w:rsidR="00EA7406" w:rsidRDefault="00EA7406" w:rsidP="00EA7406"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A7406">
              <w:rPr>
                <w:rFonts w:ascii="Times New Roman" w:hAnsi="Times New Roman" w:cs="Times New Roman"/>
                <w:sz w:val="20"/>
                <w:szCs w:val="20"/>
              </w:rPr>
              <w:t>eaweed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A6C38B3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80D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4C8113B" w14:textId="77777777" w:rsidR="00EA7406" w:rsidRPr="00BC080D" w:rsidRDefault="00EA7406" w:rsidP="00EA74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C080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Protects the brain and improves cognitive functions, to maintain concentration, focus</w:t>
            </w: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>,</w:t>
            </w:r>
            <w:r w:rsidRPr="00BC080D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</w:rPr>
              <w:t xml:space="preserve"> and reasoning.</w:t>
            </w:r>
          </w:p>
        </w:tc>
      </w:tr>
    </w:tbl>
    <w:p w14:paraId="7F345159" w14:textId="77777777" w:rsidR="005860F5" w:rsidRDefault="005860F5">
      <w:pPr>
        <w:sectPr w:rsidR="005860F5" w:rsidSect="003C350C">
          <w:footerReference w:type="default" r:id="rId15"/>
          <w:pgSz w:w="16838" w:h="11906" w:orient="landscape"/>
          <w:pgMar w:top="1418" w:right="1417" w:bottom="1701" w:left="1417" w:header="708" w:footer="1720" w:gutter="0"/>
          <w:cols w:space="708"/>
          <w:docGrid w:linePitch="360"/>
        </w:sectPr>
      </w:pPr>
    </w:p>
    <w:p w14:paraId="652BCD89" w14:textId="77777777" w:rsidR="005222C0" w:rsidRDefault="005222C0" w:rsidP="00E021E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6CA7C66" w14:textId="53DD6FD6" w:rsidR="005222C0" w:rsidRPr="0037667F" w:rsidRDefault="005222C0" w:rsidP="005222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Pr="0037667F">
        <w:rPr>
          <w:rFonts w:ascii="Times New Roman" w:hAnsi="Times New Roman" w:cs="Times New Roman"/>
          <w:b/>
          <w:sz w:val="24"/>
          <w:szCs w:val="24"/>
        </w:rPr>
        <w:t>.</w:t>
      </w:r>
      <w:r w:rsidRPr="003766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Analysis of Variance (ANOVA) for the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CE6D3E">
        <w:rPr>
          <w:rFonts w:ascii="Times New Roman" w:eastAsia="Times New Roman" w:hAnsi="Times New Roman" w:cs="Times New Roman"/>
          <w:sz w:val="24"/>
          <w:szCs w:val="24"/>
          <w:lang w:val="en-US"/>
        </w:rPr>
        <w:t>atrix of 2</w:t>
      </w:r>
      <w:r w:rsidRPr="00CE6D3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4-1</w:t>
      </w:r>
      <w:r w:rsidRPr="00CE6D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fractional factorial design used to optimize the acid decomposition procedure</w:t>
      </w:r>
    </w:p>
    <w:tbl>
      <w:tblPr>
        <w:tblStyle w:val="Tabelacomgrade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1449"/>
        <w:gridCol w:w="953"/>
        <w:gridCol w:w="1359"/>
        <w:gridCol w:w="1247"/>
        <w:gridCol w:w="993"/>
      </w:tblGrid>
      <w:tr w:rsidR="005222C0" w14:paraId="21C44EE7" w14:textId="77777777" w:rsidTr="00C364D1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33F87" w14:textId="77777777" w:rsidR="005222C0" w:rsidRPr="00D721A1" w:rsidRDefault="005222C0" w:rsidP="00C364D1">
            <w:pPr>
              <w:pStyle w:val="Pa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21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8FC27" w14:textId="77777777" w:rsidR="005222C0" w:rsidRPr="00D721A1" w:rsidRDefault="005222C0" w:rsidP="00C364D1">
            <w:pPr>
              <w:pStyle w:val="Pa1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21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SS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4367" w14:textId="77777777" w:rsidR="005222C0" w:rsidRPr="00D721A1" w:rsidRDefault="005222C0" w:rsidP="00C364D1">
            <w:pPr>
              <w:pStyle w:val="Pa1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df</w:t>
            </w:r>
            <w:r w:rsidRPr="00D721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C9B17" w14:textId="77777777" w:rsidR="005222C0" w:rsidRPr="00D721A1" w:rsidRDefault="005222C0" w:rsidP="00C364D1">
            <w:pPr>
              <w:pStyle w:val="Pa1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21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767E92" w14:textId="77777777" w:rsidR="005222C0" w:rsidRPr="00BA37EA" w:rsidRDefault="005222C0" w:rsidP="00C364D1">
            <w:pPr>
              <w:pStyle w:val="Pa10"/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BA37EA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F-value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2903D" w14:textId="77777777" w:rsidR="005222C0" w:rsidRPr="00D721A1" w:rsidRDefault="005222C0" w:rsidP="00C364D1">
            <w:pPr>
              <w:pStyle w:val="Pa1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721A1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-value</w:t>
            </w:r>
          </w:p>
        </w:tc>
      </w:tr>
      <w:tr w:rsidR="005222C0" w14:paraId="2C5CDCBC" w14:textId="77777777" w:rsidTr="00C364D1">
        <w:tc>
          <w:tcPr>
            <w:tcW w:w="2363" w:type="dxa"/>
            <w:tcBorders>
              <w:top w:val="single" w:sz="4" w:space="0" w:color="auto"/>
            </w:tcBorders>
            <w:vAlign w:val="center"/>
          </w:tcPr>
          <w:p w14:paraId="0313A620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(1) 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[HNO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vertAlign w:val="subscript"/>
                <w:lang w:eastAsia="pt-BR"/>
              </w:rPr>
              <w:t>3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] (mol L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pt-BR"/>
              </w:rPr>
              <w:t>-1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)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23D8C190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-5</w:t>
            </w:r>
          </w:p>
        </w:tc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14:paraId="4D868409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14:paraId="3C842C21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359DC62E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0C8A489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79</w:t>
            </w:r>
          </w:p>
        </w:tc>
      </w:tr>
      <w:tr w:rsidR="005222C0" w14:paraId="429A69FF" w14:textId="77777777" w:rsidTr="00C364D1">
        <w:tc>
          <w:tcPr>
            <w:tcW w:w="2363" w:type="dxa"/>
            <w:vAlign w:val="center"/>
          </w:tcPr>
          <w:p w14:paraId="018CDE49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(2) 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[H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vertAlign w:val="subscript"/>
                <w:lang w:eastAsia="pt-BR"/>
              </w:rPr>
              <w:t>2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O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vertAlign w:val="subscript"/>
                <w:lang w:eastAsia="pt-BR"/>
              </w:rPr>
              <w:t>2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] (% m m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pt-BR"/>
              </w:rPr>
              <w:t>-1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)</w:t>
            </w:r>
          </w:p>
        </w:tc>
        <w:tc>
          <w:tcPr>
            <w:tcW w:w="1449" w:type="dxa"/>
            <w:vAlign w:val="center"/>
          </w:tcPr>
          <w:p w14:paraId="1438482A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953" w:type="dxa"/>
            <w:vAlign w:val="center"/>
          </w:tcPr>
          <w:p w14:paraId="4E35207A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1359" w:type="dxa"/>
            <w:vAlign w:val="center"/>
          </w:tcPr>
          <w:p w14:paraId="672BD244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1247" w:type="dxa"/>
            <w:vAlign w:val="center"/>
          </w:tcPr>
          <w:p w14:paraId="172E74C4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8.16</w:t>
            </w:r>
          </w:p>
        </w:tc>
        <w:tc>
          <w:tcPr>
            <w:tcW w:w="993" w:type="dxa"/>
            <w:vAlign w:val="center"/>
          </w:tcPr>
          <w:p w14:paraId="6C42328E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</w:tr>
      <w:tr w:rsidR="005222C0" w14:paraId="356F5921" w14:textId="77777777" w:rsidTr="00C364D1">
        <w:tc>
          <w:tcPr>
            <w:tcW w:w="2363" w:type="dxa"/>
            <w:vAlign w:val="center"/>
          </w:tcPr>
          <w:p w14:paraId="38E13195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(3) 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Temperature (°C)</w:t>
            </w:r>
          </w:p>
        </w:tc>
        <w:tc>
          <w:tcPr>
            <w:tcW w:w="1449" w:type="dxa"/>
            <w:vAlign w:val="center"/>
          </w:tcPr>
          <w:p w14:paraId="3237E1B8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7.08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953" w:type="dxa"/>
            <w:vAlign w:val="center"/>
          </w:tcPr>
          <w:p w14:paraId="24DB195A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1359" w:type="dxa"/>
            <w:vAlign w:val="center"/>
          </w:tcPr>
          <w:p w14:paraId="04684C71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7.08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1247" w:type="dxa"/>
            <w:vAlign w:val="center"/>
          </w:tcPr>
          <w:p w14:paraId="30494E1D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993" w:type="dxa"/>
            <w:vAlign w:val="center"/>
          </w:tcPr>
          <w:p w14:paraId="074677D2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</w:tr>
      <w:tr w:rsidR="005222C0" w14:paraId="73EE713D" w14:textId="77777777" w:rsidTr="00C364D1">
        <w:tc>
          <w:tcPr>
            <w:tcW w:w="2363" w:type="dxa"/>
            <w:vAlign w:val="center"/>
          </w:tcPr>
          <w:p w14:paraId="0BBB166A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(4) </w:t>
            </w: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Time (min)</w:t>
            </w:r>
          </w:p>
        </w:tc>
        <w:tc>
          <w:tcPr>
            <w:tcW w:w="1449" w:type="dxa"/>
            <w:vAlign w:val="center"/>
          </w:tcPr>
          <w:p w14:paraId="2357A8AA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4.42 × 10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-2</w:t>
            </w:r>
          </w:p>
        </w:tc>
        <w:tc>
          <w:tcPr>
            <w:tcW w:w="953" w:type="dxa"/>
            <w:vAlign w:val="center"/>
          </w:tcPr>
          <w:p w14:paraId="74EE5886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1359" w:type="dxa"/>
            <w:vAlign w:val="center"/>
          </w:tcPr>
          <w:p w14:paraId="76C6F38E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4.42 × 10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-2</w:t>
            </w:r>
          </w:p>
        </w:tc>
        <w:tc>
          <w:tcPr>
            <w:tcW w:w="1247" w:type="dxa"/>
            <w:vAlign w:val="center"/>
          </w:tcPr>
          <w:p w14:paraId="497A778F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08</w:t>
            </w:r>
          </w:p>
        </w:tc>
        <w:tc>
          <w:tcPr>
            <w:tcW w:w="993" w:type="dxa"/>
            <w:vAlign w:val="center"/>
          </w:tcPr>
          <w:p w14:paraId="7A499538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</w:t>
            </w:r>
            <w:r w:rsidRPr="008D792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</w:tr>
      <w:tr w:rsidR="005222C0" w14:paraId="7C858AA2" w14:textId="77777777" w:rsidTr="00C364D1">
        <w:tc>
          <w:tcPr>
            <w:tcW w:w="2363" w:type="dxa"/>
            <w:vAlign w:val="center"/>
          </w:tcPr>
          <w:p w14:paraId="1D7B2095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Lack of Fit</w:t>
            </w:r>
          </w:p>
        </w:tc>
        <w:tc>
          <w:tcPr>
            <w:tcW w:w="1449" w:type="dxa"/>
            <w:vAlign w:val="center"/>
          </w:tcPr>
          <w:p w14:paraId="179DAB81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2.05 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953" w:type="dxa"/>
            <w:vAlign w:val="center"/>
          </w:tcPr>
          <w:p w14:paraId="16C93042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1359" w:type="dxa"/>
            <w:vAlign w:val="center"/>
          </w:tcPr>
          <w:p w14:paraId="3F4D16E3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5.12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-2</w:t>
            </w:r>
          </w:p>
        </w:tc>
        <w:tc>
          <w:tcPr>
            <w:tcW w:w="1247" w:type="dxa"/>
            <w:vAlign w:val="center"/>
          </w:tcPr>
          <w:p w14:paraId="0B73E42D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1.25</w:t>
            </w:r>
          </w:p>
        </w:tc>
        <w:tc>
          <w:tcPr>
            <w:tcW w:w="993" w:type="dxa"/>
            <w:vAlign w:val="center"/>
          </w:tcPr>
          <w:p w14:paraId="7805406D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0.446</w:t>
            </w:r>
          </w:p>
        </w:tc>
      </w:tr>
      <w:tr w:rsidR="005222C0" w14:paraId="140FD7E6" w14:textId="77777777" w:rsidTr="00C364D1">
        <w:tc>
          <w:tcPr>
            <w:tcW w:w="2363" w:type="dxa"/>
            <w:vAlign w:val="center"/>
          </w:tcPr>
          <w:p w14:paraId="2A245E91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Pure Error</w:t>
            </w:r>
          </w:p>
        </w:tc>
        <w:tc>
          <w:tcPr>
            <w:tcW w:w="1449" w:type="dxa"/>
            <w:vAlign w:val="center"/>
          </w:tcPr>
          <w:p w14:paraId="504CA1F0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1.23 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953" w:type="dxa"/>
            <w:vAlign w:val="center"/>
          </w:tcPr>
          <w:p w14:paraId="26ED560C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1359" w:type="dxa"/>
            <w:vAlign w:val="center"/>
          </w:tcPr>
          <w:p w14:paraId="7A0AC660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4.10</w:t>
            </w: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× 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1247" w:type="dxa"/>
          </w:tcPr>
          <w:p w14:paraId="0A693DAD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</w:tcPr>
          <w:p w14:paraId="026FBF70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222C0" w14:paraId="15CD28AA" w14:textId="77777777" w:rsidTr="00C364D1">
        <w:tc>
          <w:tcPr>
            <w:tcW w:w="2363" w:type="dxa"/>
            <w:tcBorders>
              <w:bottom w:val="single" w:sz="4" w:space="0" w:color="auto"/>
            </w:tcBorders>
            <w:vAlign w:val="center"/>
          </w:tcPr>
          <w:p w14:paraId="3EDA4C7A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Total SS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57B4BE75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4BFB7C0C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21A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09D2C7A2" w14:textId="77777777" w:rsidR="005222C0" w:rsidRPr="00D721A1" w:rsidRDefault="005222C0" w:rsidP="00C364D1">
            <w:pPr>
              <w:spacing w:line="276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6413B36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896AA6" w14:textId="77777777" w:rsidR="005222C0" w:rsidRPr="008D792E" w:rsidRDefault="005222C0" w:rsidP="00C364D1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tbl>
      <w:tblPr>
        <w:tblW w:w="975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51"/>
      </w:tblGrid>
      <w:tr w:rsidR="005222C0" w14:paraId="12778B5B" w14:textId="77777777" w:rsidTr="00C364D1">
        <w:trPr>
          <w:trHeight w:val="89"/>
        </w:trPr>
        <w:tc>
          <w:tcPr>
            <w:tcW w:w="9751" w:type="dxa"/>
          </w:tcPr>
          <w:p w14:paraId="7A9DCABC" w14:textId="77777777" w:rsidR="005222C0" w:rsidRPr="00E04BF4" w:rsidRDefault="005222C0" w:rsidP="00C364D1">
            <w:pPr>
              <w:pStyle w:val="Pa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SS: sum of square; df</w:t>
            </w:r>
            <w:r w:rsidRPr="00E04B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deg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ree of freedom; MS: mean of square.</w:t>
            </w:r>
          </w:p>
        </w:tc>
      </w:tr>
    </w:tbl>
    <w:p w14:paraId="5C78F129" w14:textId="77777777" w:rsidR="005222C0" w:rsidRDefault="005222C0" w:rsidP="00E021E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6C89D6B" w14:textId="77777777" w:rsidR="005222C0" w:rsidRDefault="005222C0" w:rsidP="00E021E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3C10203" w14:textId="77777777" w:rsidR="00847149" w:rsidRDefault="00847149" w:rsidP="00E021E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B90C633" w14:textId="77777777" w:rsidR="005222C0" w:rsidRDefault="005222C0" w:rsidP="00E021E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940BD48" w14:textId="4B2E1FE7" w:rsidR="00E021EE" w:rsidRPr="008E1D4E" w:rsidRDefault="00E021EE" w:rsidP="00E021E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6D3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5222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CE6D3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CE6D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B56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Matrix of </w:t>
      </w:r>
      <w:r w:rsidR="006C5356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6C5356" w:rsidRPr="006C535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4-1</w:t>
      </w:r>
      <w:r w:rsidR="0041049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4B56DA">
        <w:rPr>
          <w:rFonts w:ascii="Times New Roman" w:eastAsia="Times New Roman" w:hAnsi="Times New Roman" w:cs="Times New Roman"/>
          <w:sz w:val="24"/>
          <w:szCs w:val="24"/>
          <w:lang w:val="en-US"/>
        </w:rPr>
        <w:t>fractional factorial design proposed, c</w:t>
      </w:r>
      <w:r w:rsidRPr="00C8598A">
        <w:rPr>
          <w:rFonts w:ascii="Times New Roman" w:eastAsia="Times New Roman" w:hAnsi="Times New Roman" w:cs="Times New Roman"/>
          <w:sz w:val="24"/>
          <w:szCs w:val="24"/>
          <w:lang w:val="en-US"/>
        </w:rPr>
        <w:t>oncentrations of RCC and RAC in the acid decomposition procedure proposed</w:t>
      </w:r>
      <w:r w:rsidR="00E44124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C85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B56DA">
        <w:rPr>
          <w:rFonts w:ascii="Times New Roman" w:eastAsia="Times New Roman" w:hAnsi="Times New Roman" w:cs="Times New Roman"/>
          <w:sz w:val="24"/>
          <w:szCs w:val="24"/>
          <w:lang w:val="en-US"/>
        </w:rPr>
        <w:t>and values of HNO</w:t>
      </w:r>
      <w:r w:rsidR="004B56DA" w:rsidRPr="004B56D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B56D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regeneration (%) </w:t>
      </w:r>
      <w:r w:rsidR="004B56DA" w:rsidRPr="00C85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using </w:t>
      </w:r>
      <w:r w:rsidR="004B56DA">
        <w:rPr>
          <w:rFonts w:ascii="Times New Roman" w:eastAsia="Times New Roman" w:hAnsi="Times New Roman" w:cs="Times New Roman"/>
          <w:sz w:val="24"/>
          <w:szCs w:val="24"/>
          <w:lang w:val="en-US"/>
        </w:rPr>
        <w:t>closed digester block</w:t>
      </w:r>
      <w:r w:rsidR="0041049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276"/>
        <w:gridCol w:w="731"/>
        <w:gridCol w:w="970"/>
        <w:gridCol w:w="1134"/>
        <w:gridCol w:w="1701"/>
      </w:tblGrid>
      <w:tr w:rsidR="00BB3241" w:rsidRPr="004B4549" w14:paraId="6E5A7D3E" w14:textId="77777777" w:rsidTr="006C5356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A3850" w14:textId="77777777" w:rsidR="00E021EE" w:rsidRPr="006C5356" w:rsidRDefault="00E021EE" w:rsidP="00F7274A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Experiment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F4801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[HNO</w:t>
            </w:r>
            <w:r w:rsidRPr="006C5356"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3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  <w:p w14:paraId="5ABA1A44" w14:textId="60B3ED2A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(mol L</w:t>
            </w:r>
            <w:r w:rsidRPr="006C5356">
              <w:rPr>
                <w:rFonts w:ascii="Times New Roman" w:eastAsia="Gungsuh" w:hAnsi="Times New Roman" w:cs="Times New Roman"/>
                <w:sz w:val="20"/>
                <w:vertAlign w:val="superscript"/>
              </w:rPr>
              <w:t>−1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="006C5356" w:rsidRPr="006C5356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E7C9E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[H</w:t>
            </w:r>
            <w:r w:rsidRPr="006C5356"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6C5356"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2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  <w:p w14:paraId="654F9209" w14:textId="088EBFDA" w:rsidR="00E021EE" w:rsidRPr="006C5356" w:rsidRDefault="00E021EE" w:rsidP="006C5356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(% m m</w:t>
            </w:r>
            <w:r w:rsidRPr="006C5356">
              <w:rPr>
                <w:rFonts w:ascii="Times New Roman" w:eastAsia="Gungsuh" w:hAnsi="Times New Roman" w:cs="Times New Roman"/>
                <w:sz w:val="20"/>
                <w:vertAlign w:val="superscript"/>
              </w:rPr>
              <w:t>−1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="006C5356" w:rsidRPr="006C5356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25EE7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Temperature</w:t>
            </w:r>
          </w:p>
          <w:p w14:paraId="481F9285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(°C)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4C08B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Time</w:t>
            </w:r>
          </w:p>
          <w:p w14:paraId="2E9B9899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(min)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9E20D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RCC</w:t>
            </w:r>
          </w:p>
          <w:p w14:paraId="21A1D69B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(mg L</w:t>
            </w:r>
            <w:r w:rsidRPr="006C5356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-1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2AF88" w14:textId="796AF400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RAC</w:t>
            </w:r>
          </w:p>
          <w:p w14:paraId="5A04C939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(mol L</w:t>
            </w:r>
            <w:r w:rsidRPr="006C5356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-1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248AA" w14:textId="52C1A131" w:rsidR="00E021EE" w:rsidRPr="006C5356" w:rsidRDefault="00BB3241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HNO</w:t>
            </w:r>
            <w:r w:rsidRPr="006C5356"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>3</w:t>
            </w:r>
            <w:r w:rsidRPr="006C5356">
              <w:rPr>
                <w:rFonts w:ascii="Times New Roman" w:eastAsia="Times New Roman" w:hAnsi="Times New Roman" w:cs="Times New Roman"/>
                <w:sz w:val="20"/>
              </w:rPr>
              <w:t xml:space="preserve"> regeneration</w:t>
            </w:r>
            <w:r w:rsidR="00E021EE" w:rsidRPr="006C5356">
              <w:rPr>
                <w:rFonts w:ascii="Times New Roman" w:eastAsia="Times New Roman" w:hAnsi="Times New Roman" w:cs="Times New Roman"/>
                <w:sz w:val="20"/>
              </w:rPr>
              <w:t xml:space="preserve"> (%)</w:t>
            </w:r>
          </w:p>
        </w:tc>
      </w:tr>
      <w:tr w:rsidR="00BB3241" w:rsidRPr="004B4549" w14:paraId="7736CCE7" w14:textId="77777777" w:rsidTr="006C5356"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083AB69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653A698" w14:textId="171FA62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022B120E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496047E0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140 °C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bottom"/>
          </w:tcPr>
          <w:p w14:paraId="0DB23D57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bottom"/>
          </w:tcPr>
          <w:p w14:paraId="09E7D85F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79.7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647CF8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0.93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1B0260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93</w:t>
            </w:r>
          </w:p>
        </w:tc>
      </w:tr>
      <w:tr w:rsidR="00BB3241" w:rsidRPr="004B4549" w14:paraId="2DBD2CA5" w14:textId="77777777" w:rsidTr="006C5356">
        <w:tc>
          <w:tcPr>
            <w:tcW w:w="1276" w:type="dxa"/>
            <w:vAlign w:val="bottom"/>
          </w:tcPr>
          <w:p w14:paraId="0C5FA452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vAlign w:val="bottom"/>
          </w:tcPr>
          <w:p w14:paraId="4C2F8E91" w14:textId="3435ED4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4.0</w:t>
            </w:r>
          </w:p>
        </w:tc>
        <w:tc>
          <w:tcPr>
            <w:tcW w:w="1276" w:type="dxa"/>
            <w:vAlign w:val="bottom"/>
          </w:tcPr>
          <w:p w14:paraId="577D3408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0.0</w:t>
            </w:r>
          </w:p>
        </w:tc>
        <w:tc>
          <w:tcPr>
            <w:tcW w:w="1276" w:type="dxa"/>
            <w:vAlign w:val="bottom"/>
          </w:tcPr>
          <w:p w14:paraId="7941EB33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140 °C</w:t>
            </w:r>
          </w:p>
        </w:tc>
        <w:tc>
          <w:tcPr>
            <w:tcW w:w="731" w:type="dxa"/>
            <w:vAlign w:val="bottom"/>
          </w:tcPr>
          <w:p w14:paraId="70E8EAA0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970" w:type="dxa"/>
            <w:vAlign w:val="bottom"/>
          </w:tcPr>
          <w:p w14:paraId="327DF9EE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48.4</w:t>
            </w:r>
          </w:p>
        </w:tc>
        <w:tc>
          <w:tcPr>
            <w:tcW w:w="1134" w:type="dxa"/>
          </w:tcPr>
          <w:p w14:paraId="25E9F867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3.60</w:t>
            </w:r>
          </w:p>
        </w:tc>
        <w:tc>
          <w:tcPr>
            <w:tcW w:w="1701" w:type="dxa"/>
          </w:tcPr>
          <w:p w14:paraId="1BEB5233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</w:tr>
      <w:tr w:rsidR="00BB3241" w:rsidRPr="004B4549" w14:paraId="742B787B" w14:textId="77777777" w:rsidTr="006C5356">
        <w:tc>
          <w:tcPr>
            <w:tcW w:w="1276" w:type="dxa"/>
            <w:vAlign w:val="bottom"/>
          </w:tcPr>
          <w:p w14:paraId="4D667FAC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vAlign w:val="bottom"/>
          </w:tcPr>
          <w:p w14:paraId="703CB921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1.0</w:t>
            </w:r>
          </w:p>
        </w:tc>
        <w:tc>
          <w:tcPr>
            <w:tcW w:w="1276" w:type="dxa"/>
            <w:vAlign w:val="bottom"/>
          </w:tcPr>
          <w:p w14:paraId="64972A69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6.0</w:t>
            </w:r>
          </w:p>
        </w:tc>
        <w:tc>
          <w:tcPr>
            <w:tcW w:w="1276" w:type="dxa"/>
            <w:vAlign w:val="bottom"/>
          </w:tcPr>
          <w:p w14:paraId="1642EF10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140 °C</w:t>
            </w:r>
          </w:p>
        </w:tc>
        <w:tc>
          <w:tcPr>
            <w:tcW w:w="731" w:type="dxa"/>
            <w:vAlign w:val="bottom"/>
          </w:tcPr>
          <w:p w14:paraId="20DA0863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970" w:type="dxa"/>
            <w:vAlign w:val="bottom"/>
          </w:tcPr>
          <w:p w14:paraId="6780940E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58.1</w:t>
            </w:r>
          </w:p>
        </w:tc>
        <w:tc>
          <w:tcPr>
            <w:tcW w:w="1134" w:type="dxa"/>
          </w:tcPr>
          <w:p w14:paraId="4ABCD1F9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0.96</w:t>
            </w:r>
          </w:p>
        </w:tc>
        <w:tc>
          <w:tcPr>
            <w:tcW w:w="1701" w:type="dxa"/>
          </w:tcPr>
          <w:p w14:paraId="48D02515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96</w:t>
            </w:r>
          </w:p>
        </w:tc>
      </w:tr>
      <w:tr w:rsidR="00BB3241" w:rsidRPr="004B4549" w14:paraId="4F780CF4" w14:textId="77777777" w:rsidTr="006C5356">
        <w:tc>
          <w:tcPr>
            <w:tcW w:w="1276" w:type="dxa"/>
            <w:vAlign w:val="bottom"/>
          </w:tcPr>
          <w:p w14:paraId="42BA0F6E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vAlign w:val="bottom"/>
          </w:tcPr>
          <w:p w14:paraId="76EEB577" w14:textId="13DC7EBC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4.0</w:t>
            </w:r>
          </w:p>
        </w:tc>
        <w:tc>
          <w:tcPr>
            <w:tcW w:w="1276" w:type="dxa"/>
            <w:vAlign w:val="bottom"/>
          </w:tcPr>
          <w:p w14:paraId="3EB49383" w14:textId="0CF69FC8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6.0</w:t>
            </w:r>
          </w:p>
        </w:tc>
        <w:tc>
          <w:tcPr>
            <w:tcW w:w="1276" w:type="dxa"/>
            <w:vAlign w:val="bottom"/>
          </w:tcPr>
          <w:p w14:paraId="308BD70B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140 °C</w:t>
            </w:r>
          </w:p>
        </w:tc>
        <w:tc>
          <w:tcPr>
            <w:tcW w:w="731" w:type="dxa"/>
            <w:vAlign w:val="bottom"/>
          </w:tcPr>
          <w:p w14:paraId="7FC57B49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970" w:type="dxa"/>
            <w:vAlign w:val="bottom"/>
          </w:tcPr>
          <w:p w14:paraId="5617ABDC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12.3</w:t>
            </w:r>
          </w:p>
        </w:tc>
        <w:tc>
          <w:tcPr>
            <w:tcW w:w="1134" w:type="dxa"/>
          </w:tcPr>
          <w:p w14:paraId="6528F900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3.69</w:t>
            </w:r>
          </w:p>
        </w:tc>
        <w:tc>
          <w:tcPr>
            <w:tcW w:w="1701" w:type="dxa"/>
          </w:tcPr>
          <w:p w14:paraId="6FE56C49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92</w:t>
            </w:r>
          </w:p>
        </w:tc>
      </w:tr>
      <w:tr w:rsidR="00BB3241" w:rsidRPr="004B4549" w14:paraId="325F3F3C" w14:textId="77777777" w:rsidTr="006C5356">
        <w:tc>
          <w:tcPr>
            <w:tcW w:w="1276" w:type="dxa"/>
            <w:vAlign w:val="bottom"/>
          </w:tcPr>
          <w:p w14:paraId="4B95BDCA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vAlign w:val="bottom"/>
          </w:tcPr>
          <w:p w14:paraId="4A9EBD5B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1.0</w:t>
            </w:r>
          </w:p>
        </w:tc>
        <w:tc>
          <w:tcPr>
            <w:tcW w:w="1276" w:type="dxa"/>
            <w:vAlign w:val="bottom"/>
          </w:tcPr>
          <w:p w14:paraId="46D33722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0.0</w:t>
            </w:r>
          </w:p>
        </w:tc>
        <w:tc>
          <w:tcPr>
            <w:tcW w:w="1276" w:type="dxa"/>
            <w:vAlign w:val="bottom"/>
          </w:tcPr>
          <w:p w14:paraId="2FF6DC7C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180 °C</w:t>
            </w:r>
          </w:p>
        </w:tc>
        <w:tc>
          <w:tcPr>
            <w:tcW w:w="731" w:type="dxa"/>
            <w:vAlign w:val="bottom"/>
          </w:tcPr>
          <w:p w14:paraId="2C753F50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970" w:type="dxa"/>
            <w:vAlign w:val="bottom"/>
          </w:tcPr>
          <w:p w14:paraId="290AB7BB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38.5</w:t>
            </w:r>
          </w:p>
        </w:tc>
        <w:tc>
          <w:tcPr>
            <w:tcW w:w="1134" w:type="dxa"/>
          </w:tcPr>
          <w:p w14:paraId="1B374858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0.72</w:t>
            </w:r>
          </w:p>
        </w:tc>
        <w:tc>
          <w:tcPr>
            <w:tcW w:w="1701" w:type="dxa"/>
          </w:tcPr>
          <w:p w14:paraId="32DF0F6B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</w:tr>
      <w:tr w:rsidR="00BB3241" w:rsidRPr="004B4549" w14:paraId="5FE64066" w14:textId="77777777" w:rsidTr="006C5356">
        <w:tc>
          <w:tcPr>
            <w:tcW w:w="1276" w:type="dxa"/>
            <w:vAlign w:val="bottom"/>
          </w:tcPr>
          <w:p w14:paraId="0B099F97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vAlign w:val="bottom"/>
          </w:tcPr>
          <w:p w14:paraId="0B3C1F94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4.0</w:t>
            </w:r>
          </w:p>
        </w:tc>
        <w:tc>
          <w:tcPr>
            <w:tcW w:w="1276" w:type="dxa"/>
            <w:vAlign w:val="bottom"/>
          </w:tcPr>
          <w:p w14:paraId="1C941B54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0.0</w:t>
            </w:r>
          </w:p>
        </w:tc>
        <w:tc>
          <w:tcPr>
            <w:tcW w:w="1276" w:type="dxa"/>
            <w:vAlign w:val="bottom"/>
          </w:tcPr>
          <w:p w14:paraId="78E91F95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180 °C</w:t>
            </w:r>
          </w:p>
        </w:tc>
        <w:tc>
          <w:tcPr>
            <w:tcW w:w="731" w:type="dxa"/>
            <w:vAlign w:val="bottom"/>
          </w:tcPr>
          <w:p w14:paraId="226D8E91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970" w:type="dxa"/>
            <w:vAlign w:val="bottom"/>
          </w:tcPr>
          <w:p w14:paraId="600318D5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14.5</w:t>
            </w:r>
          </w:p>
        </w:tc>
        <w:tc>
          <w:tcPr>
            <w:tcW w:w="1134" w:type="dxa"/>
          </w:tcPr>
          <w:p w14:paraId="71DC7A25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3.15</w:t>
            </w:r>
          </w:p>
        </w:tc>
        <w:tc>
          <w:tcPr>
            <w:tcW w:w="1701" w:type="dxa"/>
          </w:tcPr>
          <w:p w14:paraId="3246C452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79</w:t>
            </w:r>
          </w:p>
        </w:tc>
      </w:tr>
      <w:tr w:rsidR="00BB3241" w:rsidRPr="004B4549" w14:paraId="390D428F" w14:textId="77777777" w:rsidTr="006C5356">
        <w:tc>
          <w:tcPr>
            <w:tcW w:w="1276" w:type="dxa"/>
            <w:vAlign w:val="bottom"/>
          </w:tcPr>
          <w:p w14:paraId="1F417541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  <w:vAlign w:val="bottom"/>
          </w:tcPr>
          <w:p w14:paraId="2D3BFD2E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1.0</w:t>
            </w:r>
          </w:p>
        </w:tc>
        <w:tc>
          <w:tcPr>
            <w:tcW w:w="1276" w:type="dxa"/>
            <w:vAlign w:val="bottom"/>
          </w:tcPr>
          <w:p w14:paraId="716C9AE2" w14:textId="6C5C78F2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6.0</w:t>
            </w:r>
          </w:p>
        </w:tc>
        <w:tc>
          <w:tcPr>
            <w:tcW w:w="1276" w:type="dxa"/>
            <w:vAlign w:val="bottom"/>
          </w:tcPr>
          <w:p w14:paraId="6E7ED3C0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180 °C</w:t>
            </w:r>
          </w:p>
        </w:tc>
        <w:tc>
          <w:tcPr>
            <w:tcW w:w="731" w:type="dxa"/>
            <w:vAlign w:val="bottom"/>
          </w:tcPr>
          <w:p w14:paraId="128E4C23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970" w:type="dxa"/>
            <w:vAlign w:val="bottom"/>
          </w:tcPr>
          <w:p w14:paraId="780B9707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11.1</w:t>
            </w:r>
          </w:p>
        </w:tc>
        <w:tc>
          <w:tcPr>
            <w:tcW w:w="1134" w:type="dxa"/>
          </w:tcPr>
          <w:p w14:paraId="6FADF036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0.90</w:t>
            </w:r>
          </w:p>
        </w:tc>
        <w:tc>
          <w:tcPr>
            <w:tcW w:w="1701" w:type="dxa"/>
          </w:tcPr>
          <w:p w14:paraId="7EE52D71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</w:tr>
      <w:tr w:rsidR="00BB3241" w:rsidRPr="004B4549" w14:paraId="24286615" w14:textId="77777777" w:rsidTr="006C5356">
        <w:tc>
          <w:tcPr>
            <w:tcW w:w="1276" w:type="dxa"/>
            <w:vAlign w:val="bottom"/>
          </w:tcPr>
          <w:p w14:paraId="4CBF4130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  <w:vAlign w:val="bottom"/>
          </w:tcPr>
          <w:p w14:paraId="6034B516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4.0</w:t>
            </w:r>
          </w:p>
        </w:tc>
        <w:tc>
          <w:tcPr>
            <w:tcW w:w="1276" w:type="dxa"/>
            <w:vAlign w:val="bottom"/>
          </w:tcPr>
          <w:p w14:paraId="61140759" w14:textId="3298CC15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6.0</w:t>
            </w:r>
          </w:p>
        </w:tc>
        <w:tc>
          <w:tcPr>
            <w:tcW w:w="1276" w:type="dxa"/>
            <w:vAlign w:val="bottom"/>
          </w:tcPr>
          <w:p w14:paraId="586AD2EC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180 °C</w:t>
            </w:r>
          </w:p>
        </w:tc>
        <w:tc>
          <w:tcPr>
            <w:tcW w:w="731" w:type="dxa"/>
            <w:vAlign w:val="bottom"/>
          </w:tcPr>
          <w:p w14:paraId="152A8FAA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970" w:type="dxa"/>
            <w:vAlign w:val="bottom"/>
          </w:tcPr>
          <w:p w14:paraId="1CD61DC3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4.9</w:t>
            </w:r>
          </w:p>
        </w:tc>
        <w:tc>
          <w:tcPr>
            <w:tcW w:w="1134" w:type="dxa"/>
          </w:tcPr>
          <w:p w14:paraId="5D4093BC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2.73</w:t>
            </w:r>
          </w:p>
        </w:tc>
        <w:tc>
          <w:tcPr>
            <w:tcW w:w="1701" w:type="dxa"/>
          </w:tcPr>
          <w:p w14:paraId="11708198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</w:tr>
      <w:tr w:rsidR="00BB3241" w:rsidRPr="004B4549" w14:paraId="5AE231F1" w14:textId="77777777" w:rsidTr="006C5356">
        <w:tc>
          <w:tcPr>
            <w:tcW w:w="1276" w:type="dxa"/>
            <w:vAlign w:val="bottom"/>
          </w:tcPr>
          <w:p w14:paraId="3CE10081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1134" w:type="dxa"/>
            <w:vAlign w:val="bottom"/>
          </w:tcPr>
          <w:p w14:paraId="1EDD3CA4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2.5</w:t>
            </w:r>
          </w:p>
        </w:tc>
        <w:tc>
          <w:tcPr>
            <w:tcW w:w="1276" w:type="dxa"/>
            <w:vAlign w:val="bottom"/>
          </w:tcPr>
          <w:p w14:paraId="286C2902" w14:textId="2ADA1853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3.0</w:t>
            </w:r>
          </w:p>
        </w:tc>
        <w:tc>
          <w:tcPr>
            <w:tcW w:w="1276" w:type="dxa"/>
            <w:vAlign w:val="bottom"/>
          </w:tcPr>
          <w:p w14:paraId="586E0BDD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160 °C</w:t>
            </w:r>
          </w:p>
        </w:tc>
        <w:tc>
          <w:tcPr>
            <w:tcW w:w="731" w:type="dxa"/>
            <w:vAlign w:val="bottom"/>
          </w:tcPr>
          <w:p w14:paraId="10CA0AD5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970" w:type="dxa"/>
            <w:vAlign w:val="bottom"/>
          </w:tcPr>
          <w:p w14:paraId="320E5649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13.3</w:t>
            </w:r>
          </w:p>
        </w:tc>
        <w:tc>
          <w:tcPr>
            <w:tcW w:w="1134" w:type="dxa"/>
          </w:tcPr>
          <w:p w14:paraId="6B10FE3E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2.19</w:t>
            </w:r>
          </w:p>
        </w:tc>
        <w:tc>
          <w:tcPr>
            <w:tcW w:w="1701" w:type="dxa"/>
          </w:tcPr>
          <w:p w14:paraId="05F6748E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88</w:t>
            </w:r>
          </w:p>
        </w:tc>
      </w:tr>
      <w:tr w:rsidR="00BB3241" w:rsidRPr="004B4549" w14:paraId="50BE1381" w14:textId="77777777" w:rsidTr="006C5356">
        <w:tc>
          <w:tcPr>
            <w:tcW w:w="1276" w:type="dxa"/>
            <w:vAlign w:val="bottom"/>
          </w:tcPr>
          <w:p w14:paraId="32A2D9E5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  <w:vAlign w:val="bottom"/>
          </w:tcPr>
          <w:p w14:paraId="2C8DFCE3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2.5</w:t>
            </w:r>
          </w:p>
        </w:tc>
        <w:tc>
          <w:tcPr>
            <w:tcW w:w="1276" w:type="dxa"/>
            <w:vAlign w:val="bottom"/>
          </w:tcPr>
          <w:p w14:paraId="5E2B4A02" w14:textId="0BE3E1B3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3.0</w:t>
            </w:r>
          </w:p>
        </w:tc>
        <w:tc>
          <w:tcPr>
            <w:tcW w:w="1276" w:type="dxa"/>
            <w:vAlign w:val="bottom"/>
          </w:tcPr>
          <w:p w14:paraId="3DC31BBF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160 °C</w:t>
            </w:r>
          </w:p>
        </w:tc>
        <w:tc>
          <w:tcPr>
            <w:tcW w:w="731" w:type="dxa"/>
            <w:vAlign w:val="bottom"/>
          </w:tcPr>
          <w:p w14:paraId="010C533F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970" w:type="dxa"/>
            <w:vAlign w:val="bottom"/>
          </w:tcPr>
          <w:p w14:paraId="50E237BB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10.3</w:t>
            </w:r>
          </w:p>
        </w:tc>
        <w:tc>
          <w:tcPr>
            <w:tcW w:w="1134" w:type="dxa"/>
          </w:tcPr>
          <w:p w14:paraId="1180E258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2.25</w:t>
            </w:r>
          </w:p>
        </w:tc>
        <w:tc>
          <w:tcPr>
            <w:tcW w:w="1701" w:type="dxa"/>
          </w:tcPr>
          <w:p w14:paraId="18780E02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</w:tr>
      <w:tr w:rsidR="00BB3241" w:rsidRPr="004B4549" w14:paraId="1C714AF5" w14:textId="77777777" w:rsidTr="006C5356">
        <w:tc>
          <w:tcPr>
            <w:tcW w:w="1276" w:type="dxa"/>
            <w:vAlign w:val="bottom"/>
          </w:tcPr>
          <w:p w14:paraId="26FF1F38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  <w:vAlign w:val="bottom"/>
          </w:tcPr>
          <w:p w14:paraId="245D7BA4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2.5</w:t>
            </w:r>
          </w:p>
        </w:tc>
        <w:tc>
          <w:tcPr>
            <w:tcW w:w="1276" w:type="dxa"/>
            <w:vAlign w:val="bottom"/>
          </w:tcPr>
          <w:p w14:paraId="315D0351" w14:textId="405656AF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3.0</w:t>
            </w:r>
          </w:p>
        </w:tc>
        <w:tc>
          <w:tcPr>
            <w:tcW w:w="1276" w:type="dxa"/>
            <w:vAlign w:val="bottom"/>
          </w:tcPr>
          <w:p w14:paraId="585511DE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160 °C</w:t>
            </w:r>
          </w:p>
        </w:tc>
        <w:tc>
          <w:tcPr>
            <w:tcW w:w="731" w:type="dxa"/>
            <w:vAlign w:val="bottom"/>
          </w:tcPr>
          <w:p w14:paraId="529B4A83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970" w:type="dxa"/>
            <w:vAlign w:val="bottom"/>
          </w:tcPr>
          <w:p w14:paraId="2A866DC4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10.2</w:t>
            </w:r>
          </w:p>
        </w:tc>
        <w:tc>
          <w:tcPr>
            <w:tcW w:w="1134" w:type="dxa"/>
          </w:tcPr>
          <w:p w14:paraId="022DBA72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2.16</w:t>
            </w:r>
          </w:p>
        </w:tc>
        <w:tc>
          <w:tcPr>
            <w:tcW w:w="1701" w:type="dxa"/>
          </w:tcPr>
          <w:p w14:paraId="2F564A68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86</w:t>
            </w:r>
          </w:p>
        </w:tc>
      </w:tr>
      <w:tr w:rsidR="00BB3241" w:rsidRPr="004B4549" w14:paraId="60C55788" w14:textId="77777777" w:rsidTr="006C5356"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15554F2" w14:textId="77777777" w:rsidR="00E021EE" w:rsidRPr="006C5356" w:rsidRDefault="00E021EE" w:rsidP="00F7274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1A8ADBF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F1E2618" w14:textId="4B485C6D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3.0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2A838EC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160 °C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bottom"/>
          </w:tcPr>
          <w:p w14:paraId="0A9C5848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90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2AF36B85" w14:textId="77777777" w:rsidR="00E021EE" w:rsidRPr="006C5356" w:rsidRDefault="00E021EE" w:rsidP="00D434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16.8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0A1FA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2.22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02C828" w14:textId="77777777" w:rsidR="00E021EE" w:rsidRPr="006C5356" w:rsidRDefault="00E021EE" w:rsidP="00D434A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C5356">
              <w:rPr>
                <w:rFonts w:ascii="Times New Roman" w:eastAsia="Times New Roman" w:hAnsi="Times New Roman" w:cs="Times New Roman"/>
                <w:sz w:val="20"/>
              </w:rPr>
              <w:t>89</w:t>
            </w:r>
          </w:p>
        </w:tc>
      </w:tr>
    </w:tbl>
    <w:p w14:paraId="0DBBF4AB" w14:textId="41DC59EC" w:rsidR="00E021EE" w:rsidRPr="00D76439" w:rsidRDefault="006C5356" w:rsidP="00E021E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76439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 w:rsidR="00E44124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  <w:r w:rsidRPr="00D76439">
        <w:rPr>
          <w:rFonts w:ascii="Times New Roman" w:eastAsia="Times New Roman" w:hAnsi="Times New Roman" w:cs="Times New Roman"/>
          <w:sz w:val="18"/>
          <w:szCs w:val="18"/>
        </w:rPr>
        <w:t xml:space="preserve">Reaction flasks (PTFE) with </w:t>
      </w:r>
      <w:r w:rsidR="00E44124"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 w:rsidRPr="00D76439">
        <w:rPr>
          <w:rFonts w:ascii="Times New Roman" w:eastAsia="Times New Roman" w:hAnsi="Times New Roman" w:cs="Times New Roman"/>
          <w:sz w:val="18"/>
          <w:szCs w:val="18"/>
        </w:rPr>
        <w:t xml:space="preserve">final volume of 8.0 mL // </w:t>
      </w:r>
      <w:r w:rsidR="004B56DA" w:rsidRPr="00D76439">
        <w:rPr>
          <w:rFonts w:ascii="Times New Roman" w:eastAsia="Times New Roman" w:hAnsi="Times New Roman" w:cs="Times New Roman"/>
          <w:sz w:val="18"/>
          <w:szCs w:val="18"/>
        </w:rPr>
        <w:t>RCC = residual carbon concentration //  RAC = residual acid concentration</w:t>
      </w:r>
      <w:r w:rsidR="00D76439" w:rsidRPr="00D76439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EA60C0C" w14:textId="77777777" w:rsidR="00E021EE" w:rsidRPr="00D76439" w:rsidRDefault="00E021EE" w:rsidP="00E021EE">
      <w:pPr>
        <w:jc w:val="both"/>
        <w:rPr>
          <w:rFonts w:ascii="Times New Roman" w:hAnsi="Times New Roman" w:cs="Times New Roman"/>
          <w:b/>
        </w:rPr>
      </w:pPr>
    </w:p>
    <w:p w14:paraId="4A9F38CB" w14:textId="77777777" w:rsidR="00464C5B" w:rsidRPr="004B4549" w:rsidRDefault="00464C5B" w:rsidP="00464C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1E796989" w14:textId="77777777" w:rsidR="00464C5B" w:rsidRDefault="00464C5B" w:rsidP="00464C5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D26C76" w14:textId="77777777" w:rsidR="00464C5B" w:rsidRDefault="00464C5B" w:rsidP="005860F5">
      <w:pPr>
        <w:jc w:val="both"/>
        <w:rPr>
          <w:rFonts w:ascii="Times New Roman" w:hAnsi="Times New Roman" w:cs="Times New Roman"/>
          <w:b/>
          <w:sz w:val="24"/>
        </w:rPr>
      </w:pPr>
    </w:p>
    <w:p w14:paraId="4D97AD7A" w14:textId="77777777" w:rsidR="00464C5B" w:rsidRDefault="00464C5B" w:rsidP="005860F5">
      <w:pPr>
        <w:jc w:val="both"/>
        <w:rPr>
          <w:rFonts w:ascii="Times New Roman" w:hAnsi="Times New Roman" w:cs="Times New Roman"/>
          <w:b/>
          <w:sz w:val="24"/>
        </w:rPr>
      </w:pPr>
    </w:p>
    <w:p w14:paraId="4332135B" w14:textId="77777777" w:rsidR="00D67DE3" w:rsidRDefault="00D67DE3" w:rsidP="005860F5">
      <w:pPr>
        <w:jc w:val="both"/>
        <w:rPr>
          <w:rFonts w:ascii="Times New Roman" w:hAnsi="Times New Roman" w:cs="Times New Roman"/>
          <w:b/>
          <w:sz w:val="24"/>
        </w:rPr>
      </w:pPr>
    </w:p>
    <w:p w14:paraId="4E418DBD" w14:textId="17B693DC" w:rsidR="0043029F" w:rsidRDefault="005222C0" w:rsidP="00430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S4</w:t>
      </w:r>
      <w:r w:rsidR="0043029F" w:rsidRPr="00A16E53">
        <w:rPr>
          <w:rFonts w:ascii="Times New Roman" w:hAnsi="Times New Roman" w:cs="Times New Roman"/>
          <w:b/>
          <w:sz w:val="24"/>
          <w:szCs w:val="24"/>
        </w:rPr>
        <w:t>.</w:t>
      </w:r>
      <w:r w:rsidR="0043029F">
        <w:rPr>
          <w:rFonts w:ascii="Times New Roman" w:hAnsi="Times New Roman" w:cs="Times New Roman"/>
          <w:sz w:val="24"/>
          <w:szCs w:val="24"/>
        </w:rPr>
        <w:t xml:space="preserve"> </w:t>
      </w:r>
      <w:r w:rsidR="0043029F" w:rsidRPr="0089135F">
        <w:rPr>
          <w:rFonts w:ascii="Times New Roman" w:hAnsi="Times New Roman" w:cs="Times New Roman"/>
          <w:sz w:val="24"/>
          <w:szCs w:val="24"/>
        </w:rPr>
        <w:t xml:space="preserve">Performance parameters using the proposed digestion method and </w:t>
      </w:r>
      <w:r w:rsidR="004B56DA">
        <w:rPr>
          <w:rFonts w:ascii="Times New Roman" w:hAnsi="Times New Roman" w:cs="Times New Roman"/>
          <w:sz w:val="24"/>
          <w:szCs w:val="24"/>
        </w:rPr>
        <w:t>detection</w:t>
      </w:r>
      <w:r w:rsidR="0043029F" w:rsidRPr="0089135F">
        <w:rPr>
          <w:rFonts w:ascii="Times New Roman" w:hAnsi="Times New Roman" w:cs="Times New Roman"/>
          <w:sz w:val="24"/>
          <w:szCs w:val="24"/>
        </w:rPr>
        <w:t xml:space="preserve"> by ICP</w:t>
      </w:r>
      <w:r w:rsidR="004B56DA">
        <w:rPr>
          <w:rFonts w:ascii="Times New Roman" w:hAnsi="Times New Roman" w:cs="Times New Roman"/>
          <w:sz w:val="24"/>
          <w:szCs w:val="24"/>
        </w:rPr>
        <w:t xml:space="preserve"> OES</w:t>
      </w:r>
      <w:r w:rsidR="0041049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80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850"/>
        <w:gridCol w:w="993"/>
        <w:gridCol w:w="1134"/>
        <w:gridCol w:w="1134"/>
      </w:tblGrid>
      <w:tr w:rsidR="0043029F" w:rsidRPr="004C3D11" w14:paraId="326E988E" w14:textId="77777777" w:rsidTr="004B56DA">
        <w:trPr>
          <w:jc w:val="center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76799" w14:textId="3558287A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Element</w:t>
            </w:r>
            <w:r w:rsidR="004B56D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E3904" w14:textId="6E3CF86F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Analytical curve equation</w:t>
            </w:r>
            <w:r w:rsidRPr="004C3D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E1F86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R</w:t>
            </w:r>
            <w:r w:rsidRPr="004C3D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C460C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 xml:space="preserve">BEC </w:t>
            </w:r>
          </w:p>
          <w:p w14:paraId="4C48298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(mg L</w:t>
            </w:r>
            <w:r w:rsidRPr="004C3D1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C3D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EF558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LOD</w:t>
            </w:r>
          </w:p>
          <w:p w14:paraId="46C6F2C1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(mg kg</w:t>
            </w:r>
            <w:r w:rsidRPr="004C3D1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C3D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BC262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LOQ</w:t>
            </w:r>
          </w:p>
          <w:p w14:paraId="303D1580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(mg kg</w:t>
            </w:r>
            <w:r w:rsidRPr="004C3D1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C3D11">
              <w:rPr>
                <w:rFonts w:ascii="Times New Roman" w:hAnsi="Times New Roman" w:cs="Times New Roman"/>
              </w:rPr>
              <w:t>)</w:t>
            </w:r>
          </w:p>
        </w:tc>
      </w:tr>
      <w:tr w:rsidR="0043029F" w:rsidRPr="004C3D11" w14:paraId="100E9BC5" w14:textId="77777777" w:rsidTr="004B56DA">
        <w:trPr>
          <w:jc w:val="center"/>
        </w:trPr>
        <w:tc>
          <w:tcPr>
            <w:tcW w:w="1277" w:type="dxa"/>
            <w:vAlign w:val="center"/>
          </w:tcPr>
          <w:p w14:paraId="57DF5D3F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2693" w:type="dxa"/>
            <w:vAlign w:val="center"/>
          </w:tcPr>
          <w:p w14:paraId="2F0915A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358.7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[As] – 4.957</w:t>
            </w:r>
          </w:p>
        </w:tc>
        <w:tc>
          <w:tcPr>
            <w:tcW w:w="850" w:type="dxa"/>
            <w:vAlign w:val="center"/>
          </w:tcPr>
          <w:p w14:paraId="0A9154E2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0.9997</w:t>
            </w:r>
          </w:p>
        </w:tc>
        <w:tc>
          <w:tcPr>
            <w:tcW w:w="993" w:type="dxa"/>
          </w:tcPr>
          <w:p w14:paraId="04721D13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4" w:type="dxa"/>
            <w:vAlign w:val="center"/>
          </w:tcPr>
          <w:p w14:paraId="28D21382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34" w:type="dxa"/>
            <w:vAlign w:val="center"/>
          </w:tcPr>
          <w:p w14:paraId="1E431F25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0.5</w:t>
            </w:r>
          </w:p>
        </w:tc>
      </w:tr>
      <w:tr w:rsidR="0043029F" w:rsidRPr="004C3D11" w14:paraId="65D8654D" w14:textId="77777777" w:rsidTr="004B56DA">
        <w:trPr>
          <w:jc w:val="center"/>
        </w:trPr>
        <w:tc>
          <w:tcPr>
            <w:tcW w:w="1277" w:type="dxa"/>
            <w:vAlign w:val="center"/>
          </w:tcPr>
          <w:p w14:paraId="1B7A996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2693" w:type="dxa"/>
            <w:vAlign w:val="center"/>
          </w:tcPr>
          <w:p w14:paraId="495CC1AA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  <w:lang w:val="en-US"/>
              </w:rPr>
              <w:t>I = 585.51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[Ca]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  <w:lang w:val="en-US"/>
              </w:rPr>
              <w:t>+ 999.1</w:t>
            </w:r>
          </w:p>
        </w:tc>
        <w:tc>
          <w:tcPr>
            <w:tcW w:w="850" w:type="dxa"/>
            <w:vAlign w:val="center"/>
          </w:tcPr>
          <w:p w14:paraId="067E7326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0.9991</w:t>
            </w:r>
          </w:p>
        </w:tc>
        <w:tc>
          <w:tcPr>
            <w:tcW w:w="993" w:type="dxa"/>
          </w:tcPr>
          <w:p w14:paraId="3C142ADB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34" w:type="dxa"/>
            <w:vAlign w:val="center"/>
          </w:tcPr>
          <w:p w14:paraId="6CBCFA48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34" w:type="dxa"/>
            <w:vAlign w:val="center"/>
          </w:tcPr>
          <w:p w14:paraId="28DA9D7C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3.9</w:t>
            </w:r>
          </w:p>
        </w:tc>
      </w:tr>
      <w:tr w:rsidR="0043029F" w:rsidRPr="004C3D11" w14:paraId="17018B1A" w14:textId="77777777" w:rsidTr="004B56DA">
        <w:trPr>
          <w:jc w:val="center"/>
        </w:trPr>
        <w:tc>
          <w:tcPr>
            <w:tcW w:w="1277" w:type="dxa"/>
            <w:vAlign w:val="center"/>
          </w:tcPr>
          <w:p w14:paraId="39B33136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2693" w:type="dxa"/>
            <w:vAlign w:val="center"/>
          </w:tcPr>
          <w:p w14:paraId="2A73B039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13511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[Cd] + 280.45</w:t>
            </w:r>
          </w:p>
        </w:tc>
        <w:tc>
          <w:tcPr>
            <w:tcW w:w="850" w:type="dxa"/>
            <w:vAlign w:val="center"/>
          </w:tcPr>
          <w:p w14:paraId="333C38C0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0.9993</w:t>
            </w:r>
          </w:p>
        </w:tc>
        <w:tc>
          <w:tcPr>
            <w:tcW w:w="993" w:type="dxa"/>
          </w:tcPr>
          <w:p w14:paraId="2859E083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4" w:type="dxa"/>
            <w:vAlign w:val="center"/>
          </w:tcPr>
          <w:p w14:paraId="1B06D55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34" w:type="dxa"/>
            <w:vAlign w:val="center"/>
          </w:tcPr>
          <w:p w14:paraId="7034071B" w14:textId="3765B511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</w:tr>
      <w:tr w:rsidR="0043029F" w:rsidRPr="004C3D11" w14:paraId="186F16E2" w14:textId="77777777" w:rsidTr="004B56DA">
        <w:trPr>
          <w:jc w:val="center"/>
        </w:trPr>
        <w:tc>
          <w:tcPr>
            <w:tcW w:w="1277" w:type="dxa"/>
            <w:vAlign w:val="center"/>
          </w:tcPr>
          <w:p w14:paraId="31421453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693" w:type="dxa"/>
            <w:vAlign w:val="center"/>
          </w:tcPr>
          <w:p w14:paraId="4F12909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10904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[Cr] - 8.3754</w:t>
            </w:r>
          </w:p>
        </w:tc>
        <w:tc>
          <w:tcPr>
            <w:tcW w:w="850" w:type="dxa"/>
            <w:vAlign w:val="center"/>
          </w:tcPr>
          <w:p w14:paraId="1642B66C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993" w:type="dxa"/>
          </w:tcPr>
          <w:p w14:paraId="185D097B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34" w:type="dxa"/>
            <w:vAlign w:val="center"/>
          </w:tcPr>
          <w:p w14:paraId="444168A8" w14:textId="1376DB49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34" w:type="dxa"/>
            <w:vAlign w:val="center"/>
          </w:tcPr>
          <w:p w14:paraId="1C58DEFB" w14:textId="55AADFA3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</w:tr>
      <w:tr w:rsidR="0043029F" w:rsidRPr="004C3D11" w14:paraId="01B325D9" w14:textId="77777777" w:rsidTr="004B56DA">
        <w:trPr>
          <w:jc w:val="center"/>
        </w:trPr>
        <w:tc>
          <w:tcPr>
            <w:tcW w:w="1277" w:type="dxa"/>
            <w:vAlign w:val="center"/>
          </w:tcPr>
          <w:p w14:paraId="78CD8B74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2693" w:type="dxa"/>
            <w:vAlign w:val="center"/>
          </w:tcPr>
          <w:p w14:paraId="006BD98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1334.3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[Cu] + 11.201</w:t>
            </w:r>
          </w:p>
        </w:tc>
        <w:tc>
          <w:tcPr>
            <w:tcW w:w="850" w:type="dxa"/>
            <w:vAlign w:val="center"/>
          </w:tcPr>
          <w:p w14:paraId="4485CC2A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0.9993</w:t>
            </w:r>
          </w:p>
        </w:tc>
        <w:tc>
          <w:tcPr>
            <w:tcW w:w="993" w:type="dxa"/>
          </w:tcPr>
          <w:p w14:paraId="5BF64E36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vAlign w:val="center"/>
          </w:tcPr>
          <w:p w14:paraId="13234297" w14:textId="60CB8004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34" w:type="dxa"/>
            <w:vAlign w:val="center"/>
          </w:tcPr>
          <w:p w14:paraId="4ABE4D95" w14:textId="4DA48D9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</w:tr>
      <w:tr w:rsidR="0043029F" w:rsidRPr="004C3D11" w14:paraId="07A00C43" w14:textId="77777777" w:rsidTr="004B56DA">
        <w:trPr>
          <w:jc w:val="center"/>
        </w:trPr>
        <w:tc>
          <w:tcPr>
            <w:tcW w:w="1277" w:type="dxa"/>
            <w:vAlign w:val="center"/>
          </w:tcPr>
          <w:p w14:paraId="50BFABB4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2693" w:type="dxa"/>
            <w:vAlign w:val="center"/>
          </w:tcPr>
          <w:p w14:paraId="642B093C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5899.9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[Fe] + 47.945</w:t>
            </w:r>
          </w:p>
        </w:tc>
        <w:tc>
          <w:tcPr>
            <w:tcW w:w="850" w:type="dxa"/>
            <w:vAlign w:val="center"/>
          </w:tcPr>
          <w:p w14:paraId="620E2267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993" w:type="dxa"/>
          </w:tcPr>
          <w:p w14:paraId="534AC0E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34" w:type="dxa"/>
            <w:vAlign w:val="center"/>
          </w:tcPr>
          <w:p w14:paraId="75D8396F" w14:textId="2D7C3D1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134" w:type="dxa"/>
            <w:vAlign w:val="center"/>
          </w:tcPr>
          <w:p w14:paraId="03204267" w14:textId="61051EBD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</w:tr>
      <w:tr w:rsidR="0043029F" w:rsidRPr="004C3D11" w14:paraId="36F4F933" w14:textId="77777777" w:rsidTr="004B56DA">
        <w:trPr>
          <w:jc w:val="center"/>
        </w:trPr>
        <w:tc>
          <w:tcPr>
            <w:tcW w:w="1277" w:type="dxa"/>
            <w:vAlign w:val="center"/>
          </w:tcPr>
          <w:p w14:paraId="22032B94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2693" w:type="dxa"/>
            <w:vAlign w:val="center"/>
          </w:tcPr>
          <w:p w14:paraId="6EAB90F0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  <w:lang w:val="en-US"/>
              </w:rPr>
              <w:t>I = 202.38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[K]</w:t>
            </w:r>
            <w:r w:rsidRPr="004C3D11">
              <w:rPr>
                <w:rFonts w:ascii="Times New Roman" w:hAnsi="Times New Roman" w:cs="Times New Roman"/>
                <w:lang w:val="en-US"/>
              </w:rPr>
              <w:t xml:space="preserve"> - 29.914</w:t>
            </w:r>
          </w:p>
        </w:tc>
        <w:tc>
          <w:tcPr>
            <w:tcW w:w="850" w:type="dxa"/>
            <w:vAlign w:val="center"/>
          </w:tcPr>
          <w:p w14:paraId="46E44362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0.9991</w:t>
            </w:r>
          </w:p>
        </w:tc>
        <w:tc>
          <w:tcPr>
            <w:tcW w:w="993" w:type="dxa"/>
          </w:tcPr>
          <w:p w14:paraId="3DF9CFF5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34" w:type="dxa"/>
            <w:vAlign w:val="center"/>
          </w:tcPr>
          <w:p w14:paraId="33ABBD2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34" w:type="dxa"/>
            <w:vAlign w:val="center"/>
          </w:tcPr>
          <w:p w14:paraId="5E8532A6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2.8</w:t>
            </w:r>
          </w:p>
        </w:tc>
      </w:tr>
      <w:tr w:rsidR="0043029F" w:rsidRPr="004C3D11" w14:paraId="5F64CD92" w14:textId="77777777" w:rsidTr="004B56DA">
        <w:trPr>
          <w:jc w:val="center"/>
        </w:trPr>
        <w:tc>
          <w:tcPr>
            <w:tcW w:w="1277" w:type="dxa"/>
            <w:vAlign w:val="center"/>
          </w:tcPr>
          <w:p w14:paraId="6F08ECC5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693" w:type="dxa"/>
            <w:vAlign w:val="center"/>
          </w:tcPr>
          <w:p w14:paraId="44703A33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  <w:lang w:val="en-US"/>
              </w:rPr>
              <w:t>I = 1027.3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[Mg]</w:t>
            </w:r>
            <w:r w:rsidRPr="004C3D11">
              <w:rPr>
                <w:rFonts w:ascii="Times New Roman" w:hAnsi="Times New Roman" w:cs="Times New Roman"/>
                <w:lang w:val="en-US"/>
              </w:rPr>
              <w:t xml:space="preserve"> + 2267.5</w:t>
            </w:r>
          </w:p>
        </w:tc>
        <w:tc>
          <w:tcPr>
            <w:tcW w:w="850" w:type="dxa"/>
            <w:vAlign w:val="center"/>
          </w:tcPr>
          <w:p w14:paraId="2075A174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0.9985</w:t>
            </w:r>
          </w:p>
        </w:tc>
        <w:tc>
          <w:tcPr>
            <w:tcW w:w="993" w:type="dxa"/>
          </w:tcPr>
          <w:p w14:paraId="5BBF9A55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34" w:type="dxa"/>
            <w:vAlign w:val="center"/>
          </w:tcPr>
          <w:p w14:paraId="60909BC0" w14:textId="4A397ABD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134" w:type="dxa"/>
            <w:vAlign w:val="center"/>
          </w:tcPr>
          <w:p w14:paraId="26B3EBAB" w14:textId="6EB5C86A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</w:tr>
      <w:tr w:rsidR="0043029F" w:rsidRPr="004C3D11" w14:paraId="1BDB3747" w14:textId="77777777" w:rsidTr="004B56DA">
        <w:trPr>
          <w:jc w:val="center"/>
        </w:trPr>
        <w:tc>
          <w:tcPr>
            <w:tcW w:w="1277" w:type="dxa"/>
            <w:vAlign w:val="center"/>
          </w:tcPr>
          <w:p w14:paraId="392F3AB3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2693" w:type="dxa"/>
            <w:vAlign w:val="center"/>
          </w:tcPr>
          <w:p w14:paraId="63EBA4A4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47346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[Mn] + 844.56</w:t>
            </w:r>
          </w:p>
        </w:tc>
        <w:tc>
          <w:tcPr>
            <w:tcW w:w="850" w:type="dxa"/>
            <w:vAlign w:val="center"/>
          </w:tcPr>
          <w:p w14:paraId="62180995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0.9994</w:t>
            </w:r>
          </w:p>
        </w:tc>
        <w:tc>
          <w:tcPr>
            <w:tcW w:w="993" w:type="dxa"/>
          </w:tcPr>
          <w:p w14:paraId="4F348972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4" w:type="dxa"/>
            <w:vAlign w:val="center"/>
          </w:tcPr>
          <w:p w14:paraId="2D89BEF8" w14:textId="509F13E1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34" w:type="dxa"/>
            <w:vAlign w:val="center"/>
          </w:tcPr>
          <w:p w14:paraId="187000CB" w14:textId="174C5D2D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</w:tc>
      </w:tr>
      <w:tr w:rsidR="0043029F" w:rsidRPr="004C3D11" w14:paraId="1DB42866" w14:textId="77777777" w:rsidTr="004B56DA">
        <w:trPr>
          <w:jc w:val="center"/>
        </w:trPr>
        <w:tc>
          <w:tcPr>
            <w:tcW w:w="1277" w:type="dxa"/>
            <w:vAlign w:val="center"/>
          </w:tcPr>
          <w:p w14:paraId="43E455D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693" w:type="dxa"/>
            <w:vAlign w:val="center"/>
          </w:tcPr>
          <w:p w14:paraId="29BEEC88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  <w:lang w:val="en-US"/>
              </w:rPr>
              <w:t>I = 18.072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[Na]</w:t>
            </w:r>
            <w:r w:rsidRPr="004C3D11">
              <w:rPr>
                <w:rFonts w:ascii="Times New Roman" w:hAnsi="Times New Roman" w:cs="Times New Roman"/>
                <w:lang w:val="en-US"/>
              </w:rPr>
              <w:t xml:space="preserve"> + 21.752</w:t>
            </w:r>
          </w:p>
        </w:tc>
        <w:tc>
          <w:tcPr>
            <w:tcW w:w="850" w:type="dxa"/>
            <w:vAlign w:val="center"/>
          </w:tcPr>
          <w:p w14:paraId="1C84F0C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993" w:type="dxa"/>
          </w:tcPr>
          <w:p w14:paraId="3316C8AF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34" w:type="dxa"/>
            <w:vAlign w:val="center"/>
          </w:tcPr>
          <w:p w14:paraId="0C1D9DBF" w14:textId="51A87E9B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34" w:type="dxa"/>
            <w:vAlign w:val="center"/>
          </w:tcPr>
          <w:p w14:paraId="67395664" w14:textId="62D71FDD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</w:tr>
      <w:tr w:rsidR="0043029F" w:rsidRPr="004C3D11" w14:paraId="7EF77B2B" w14:textId="77777777" w:rsidTr="004B56DA">
        <w:trPr>
          <w:jc w:val="center"/>
        </w:trPr>
        <w:tc>
          <w:tcPr>
            <w:tcW w:w="1277" w:type="dxa"/>
            <w:vAlign w:val="center"/>
          </w:tcPr>
          <w:p w14:paraId="237EA461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693" w:type="dxa"/>
            <w:vAlign w:val="center"/>
          </w:tcPr>
          <w:p w14:paraId="4C74D01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  <w:lang w:val="en-US"/>
              </w:rPr>
              <w:t>I = 10.88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[P]</w:t>
            </w:r>
            <w:r w:rsidRPr="004C3D11">
              <w:rPr>
                <w:rFonts w:ascii="Times New Roman" w:hAnsi="Times New Roman" w:cs="Times New Roman"/>
                <w:lang w:val="en-US"/>
              </w:rPr>
              <w:t xml:space="preserve"> + 12.66</w:t>
            </w:r>
          </w:p>
        </w:tc>
        <w:tc>
          <w:tcPr>
            <w:tcW w:w="850" w:type="dxa"/>
            <w:vAlign w:val="center"/>
          </w:tcPr>
          <w:p w14:paraId="3860CF30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993" w:type="dxa"/>
          </w:tcPr>
          <w:p w14:paraId="74F9386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34" w:type="dxa"/>
            <w:vAlign w:val="center"/>
          </w:tcPr>
          <w:p w14:paraId="17F6C58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134" w:type="dxa"/>
            <w:vAlign w:val="center"/>
          </w:tcPr>
          <w:p w14:paraId="71059A25" w14:textId="60D12D92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43029F" w:rsidRPr="004C3D11" w14:paraId="7F00C701" w14:textId="77777777" w:rsidTr="004B56DA">
        <w:trPr>
          <w:jc w:val="center"/>
        </w:trPr>
        <w:tc>
          <w:tcPr>
            <w:tcW w:w="1277" w:type="dxa"/>
            <w:vAlign w:val="center"/>
          </w:tcPr>
          <w:p w14:paraId="773D1907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2693" w:type="dxa"/>
            <w:vAlign w:val="center"/>
          </w:tcPr>
          <w:p w14:paraId="7DF61DD8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117.11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[Pb] + 0.5929</w:t>
            </w:r>
          </w:p>
        </w:tc>
        <w:tc>
          <w:tcPr>
            <w:tcW w:w="850" w:type="dxa"/>
            <w:vAlign w:val="center"/>
          </w:tcPr>
          <w:p w14:paraId="65E3F4DB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993" w:type="dxa"/>
          </w:tcPr>
          <w:p w14:paraId="75356C78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vAlign w:val="center"/>
          </w:tcPr>
          <w:p w14:paraId="1D8F1B8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34" w:type="dxa"/>
            <w:vAlign w:val="center"/>
          </w:tcPr>
          <w:p w14:paraId="1620AFB1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1.7</w:t>
            </w:r>
          </w:p>
        </w:tc>
      </w:tr>
      <w:tr w:rsidR="0043029F" w:rsidRPr="004C3D11" w14:paraId="7B61A2A1" w14:textId="77777777" w:rsidTr="004B56DA">
        <w:trPr>
          <w:jc w:val="center"/>
        </w:trPr>
        <w:tc>
          <w:tcPr>
            <w:tcW w:w="1277" w:type="dxa"/>
            <w:vAlign w:val="center"/>
          </w:tcPr>
          <w:p w14:paraId="5BDF69EC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2693" w:type="dxa"/>
            <w:vAlign w:val="center"/>
          </w:tcPr>
          <w:p w14:paraId="24EF669E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I = 8257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[Sr] + 159.19</w:t>
            </w:r>
          </w:p>
        </w:tc>
        <w:tc>
          <w:tcPr>
            <w:tcW w:w="850" w:type="dxa"/>
            <w:vAlign w:val="center"/>
          </w:tcPr>
          <w:p w14:paraId="0F4073BF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993" w:type="dxa"/>
          </w:tcPr>
          <w:p w14:paraId="36A530A4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34" w:type="dxa"/>
            <w:vAlign w:val="center"/>
          </w:tcPr>
          <w:p w14:paraId="7A47DDA4" w14:textId="588D746C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34" w:type="dxa"/>
            <w:vAlign w:val="center"/>
          </w:tcPr>
          <w:p w14:paraId="320EC328" w14:textId="28FC3570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</w:tr>
      <w:tr w:rsidR="0043029F" w:rsidRPr="004C3D11" w14:paraId="32C9E3A4" w14:textId="77777777" w:rsidTr="004B56DA">
        <w:trPr>
          <w:jc w:val="center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BA8F72B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C1F100D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  <w:lang w:val="en-US"/>
              </w:rPr>
              <w:t>I = 12559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3D11">
              <w:rPr>
                <w:rFonts w:ascii="Times New Roman" w:hAnsi="Times New Roman" w:cs="Times New Roman"/>
              </w:rPr>
              <w:t>[Zn]</w:t>
            </w:r>
            <w:r w:rsidRPr="004C3D11">
              <w:rPr>
                <w:rFonts w:ascii="Times New Roman" w:hAnsi="Times New Roman" w:cs="Times New Roman"/>
                <w:lang w:val="en-US"/>
              </w:rPr>
              <w:t xml:space="preserve"> + 256.22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B79E0F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0.9998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5378F66" w14:textId="77777777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 w:rsidRPr="004C3D1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850FBF" w14:textId="4A15707D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BA0E78" w14:textId="471D4375" w:rsidR="0043029F" w:rsidRPr="004C3D11" w:rsidRDefault="0043029F" w:rsidP="00430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</w:tr>
    </w:tbl>
    <w:p w14:paraId="1BD650F6" w14:textId="77777777" w:rsidR="00D76439" w:rsidRDefault="0043029F" w:rsidP="00FF690E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 w:rsidRPr="00FF690E">
        <w:rPr>
          <w:rFonts w:ascii="Times New Roman" w:hAnsi="Times New Roman" w:cs="Times New Roman"/>
          <w:sz w:val="16"/>
          <w:szCs w:val="20"/>
          <w:vertAlign w:val="superscript"/>
        </w:rPr>
        <w:t xml:space="preserve">                  a</w:t>
      </w:r>
      <w:r w:rsidRPr="00FF690E">
        <w:rPr>
          <w:rFonts w:ascii="Times New Roman" w:hAnsi="Times New Roman" w:cs="Times New Roman"/>
          <w:sz w:val="16"/>
          <w:szCs w:val="20"/>
        </w:rPr>
        <w:t xml:space="preserve"> I: intensity of emission obtained for each chemical element; [  ] = concentration of each chemical element; </w:t>
      </w:r>
    </w:p>
    <w:p w14:paraId="745B0E02" w14:textId="77777777" w:rsidR="00D76439" w:rsidRDefault="00D76439" w:rsidP="00FF690E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0"/>
        </w:rPr>
        <w:t xml:space="preserve">           </w:t>
      </w:r>
      <w:r w:rsidR="0043029F" w:rsidRPr="00FF690E">
        <w:rPr>
          <w:rFonts w:ascii="Times New Roman" w:hAnsi="Times New Roman" w:cs="Times New Roman"/>
          <w:sz w:val="16"/>
          <w:szCs w:val="24"/>
        </w:rPr>
        <w:t>R</w:t>
      </w:r>
      <w:r w:rsidR="0043029F" w:rsidRPr="00FF690E">
        <w:rPr>
          <w:rFonts w:ascii="Times New Roman" w:hAnsi="Times New Roman" w:cs="Times New Roman"/>
          <w:sz w:val="16"/>
          <w:szCs w:val="24"/>
          <w:vertAlign w:val="superscript"/>
        </w:rPr>
        <w:t>2</w:t>
      </w:r>
      <w:r w:rsidR="0043029F" w:rsidRPr="00FF690E">
        <w:rPr>
          <w:rFonts w:ascii="Times New Roman" w:hAnsi="Times New Roman" w:cs="Times New Roman"/>
          <w:sz w:val="16"/>
          <w:szCs w:val="24"/>
        </w:rPr>
        <w:t xml:space="preserve"> = determination coefficient; BEC = the background equivalent concentration; LOD = limit of detection; </w:t>
      </w:r>
    </w:p>
    <w:p w14:paraId="76174092" w14:textId="7051C87F" w:rsidR="0043029F" w:rsidRPr="00FF690E" w:rsidRDefault="00D76439" w:rsidP="00FF690E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</w:t>
      </w:r>
      <w:r w:rsidR="0043029F" w:rsidRPr="00FF690E">
        <w:rPr>
          <w:rFonts w:ascii="Times New Roman" w:hAnsi="Times New Roman" w:cs="Times New Roman"/>
          <w:sz w:val="16"/>
          <w:szCs w:val="24"/>
        </w:rPr>
        <w:t xml:space="preserve">LOQ = limit of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="0043029F" w:rsidRPr="00FF690E">
        <w:rPr>
          <w:rFonts w:ascii="Times New Roman" w:hAnsi="Times New Roman" w:cs="Times New Roman"/>
          <w:sz w:val="16"/>
          <w:szCs w:val="24"/>
        </w:rPr>
        <w:t xml:space="preserve">quantification. </w:t>
      </w:r>
    </w:p>
    <w:p w14:paraId="751505E4" w14:textId="77777777" w:rsidR="0043029F" w:rsidRDefault="0043029F" w:rsidP="0043029F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14:paraId="0155A903" w14:textId="77777777" w:rsidR="0043029F" w:rsidRDefault="0043029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508B45D" w14:textId="6AE066F8" w:rsidR="005860F5" w:rsidRPr="00E646C0" w:rsidRDefault="005860F5" w:rsidP="005860F5">
      <w:pPr>
        <w:jc w:val="both"/>
        <w:rPr>
          <w:rFonts w:ascii="Times New Roman" w:hAnsi="Times New Roman" w:cs="Times New Roman"/>
          <w:sz w:val="24"/>
        </w:rPr>
      </w:pPr>
      <w:r w:rsidRPr="003E7736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910BDF">
        <w:rPr>
          <w:rFonts w:ascii="Times New Roman" w:hAnsi="Times New Roman" w:cs="Times New Roman"/>
          <w:b/>
          <w:sz w:val="24"/>
        </w:rPr>
        <w:t>S</w:t>
      </w:r>
      <w:r w:rsidR="005222C0">
        <w:rPr>
          <w:rFonts w:ascii="Times New Roman" w:hAnsi="Times New Roman" w:cs="Times New Roman"/>
          <w:b/>
          <w:sz w:val="24"/>
        </w:rPr>
        <w:t>5</w:t>
      </w:r>
      <w:r w:rsidRPr="003E7736">
        <w:rPr>
          <w:rFonts w:ascii="Times New Roman" w:hAnsi="Times New Roman" w:cs="Times New Roman"/>
          <w:b/>
          <w:sz w:val="24"/>
        </w:rPr>
        <w:t>.</w:t>
      </w:r>
      <w:r w:rsidRPr="00E646C0">
        <w:rPr>
          <w:rFonts w:ascii="Times New Roman" w:hAnsi="Times New Roman" w:cs="Times New Roman"/>
          <w:sz w:val="24"/>
        </w:rPr>
        <w:t xml:space="preserve"> </w:t>
      </w:r>
      <w:r w:rsidR="004B56DA">
        <w:rPr>
          <w:rFonts w:ascii="Times New Roman" w:hAnsi="Times New Roman" w:cs="Times New Roman"/>
          <w:sz w:val="24"/>
        </w:rPr>
        <w:t>Values</w:t>
      </w:r>
      <w:r w:rsidR="004B56DA" w:rsidRPr="00D452A9">
        <w:rPr>
          <w:rFonts w:ascii="Times New Roman" w:hAnsi="Times New Roman" w:cs="Times New Roman"/>
          <w:sz w:val="24"/>
        </w:rPr>
        <w:t xml:space="preserve"> </w:t>
      </w:r>
      <w:r w:rsidR="004B56DA">
        <w:rPr>
          <w:rFonts w:ascii="Times New Roman" w:hAnsi="Times New Roman" w:cs="Times New Roman"/>
          <w:sz w:val="24"/>
        </w:rPr>
        <w:t>of certified, found,</w:t>
      </w:r>
      <w:r>
        <w:rPr>
          <w:rFonts w:ascii="Times New Roman" w:hAnsi="Times New Roman" w:cs="Times New Roman"/>
          <w:sz w:val="24"/>
        </w:rPr>
        <w:t xml:space="preserve"> RSD </w:t>
      </w:r>
      <w:r w:rsidRPr="00D452A9">
        <w:rPr>
          <w:rFonts w:ascii="Times New Roman" w:hAnsi="Times New Roman" w:cs="Times New Roman"/>
          <w:sz w:val="24"/>
        </w:rPr>
        <w:t>(%)</w:t>
      </w:r>
      <w:r>
        <w:rPr>
          <w:rFonts w:ascii="Times New Roman" w:hAnsi="Times New Roman" w:cs="Times New Roman"/>
          <w:sz w:val="24"/>
        </w:rPr>
        <w:t xml:space="preserve">, and </w:t>
      </w:r>
      <w:r w:rsidRPr="009F37FF">
        <w:rPr>
          <w:rFonts w:ascii="Times New Roman" w:hAnsi="Times New Roman" w:cs="Times New Roman"/>
          <w:sz w:val="24"/>
        </w:rPr>
        <w:t>agreement</w:t>
      </w:r>
      <w:r w:rsidRPr="00D452A9">
        <w:rPr>
          <w:rFonts w:ascii="Times New Roman" w:hAnsi="Times New Roman" w:cs="Times New Roman"/>
          <w:sz w:val="24"/>
        </w:rPr>
        <w:t xml:space="preserve"> (%)</w:t>
      </w:r>
      <w:r>
        <w:rPr>
          <w:rFonts w:ascii="Times New Roman" w:hAnsi="Times New Roman" w:cs="Times New Roman"/>
          <w:sz w:val="24"/>
        </w:rPr>
        <w:t xml:space="preserve"> to</w:t>
      </w:r>
      <w:r w:rsidRPr="00E646C0">
        <w:rPr>
          <w:rFonts w:ascii="Times New Roman" w:hAnsi="Times New Roman" w:cs="Times New Roman"/>
          <w:sz w:val="24"/>
        </w:rPr>
        <w:t xml:space="preserve"> three certified reference materials in the </w:t>
      </w:r>
      <w:r w:rsidR="004B56DA">
        <w:rPr>
          <w:rFonts w:ascii="Times New Roman" w:hAnsi="Times New Roman" w:cs="Times New Roman"/>
          <w:sz w:val="24"/>
        </w:rPr>
        <w:t>multi-</w:t>
      </w:r>
      <w:r w:rsidRPr="00E646C0">
        <w:rPr>
          <w:rFonts w:ascii="Times New Roman" w:hAnsi="Times New Roman" w:cs="Times New Roman"/>
          <w:sz w:val="24"/>
        </w:rPr>
        <w:t>ele</w:t>
      </w:r>
      <w:r w:rsidR="004B56DA">
        <w:rPr>
          <w:rFonts w:ascii="Times New Roman" w:hAnsi="Times New Roman" w:cs="Times New Roman"/>
          <w:sz w:val="24"/>
        </w:rPr>
        <w:t>mentary determination by ICP OES</w:t>
      </w:r>
      <w:r w:rsidR="00D76439">
        <w:rPr>
          <w:rFonts w:ascii="Times New Roman" w:hAnsi="Times New Roman" w:cs="Times New Roman"/>
          <w:sz w:val="24"/>
        </w:rPr>
        <w:t>.</w:t>
      </w:r>
    </w:p>
    <w:tbl>
      <w:tblPr>
        <w:tblStyle w:val="Tabelacomgrade"/>
        <w:tblW w:w="937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06"/>
        <w:gridCol w:w="1640"/>
        <w:gridCol w:w="1560"/>
        <w:gridCol w:w="1139"/>
        <w:gridCol w:w="1689"/>
      </w:tblGrid>
      <w:tr w:rsidR="005860F5" w:rsidRPr="00CE50E1" w14:paraId="541DF56E" w14:textId="77777777" w:rsidTr="000319A1">
        <w:trPr>
          <w:trHeight w:val="28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C0AEF" w14:textId="77777777" w:rsidR="005860F5" w:rsidRPr="00CE50E1" w:rsidRDefault="005860F5" w:rsidP="00F7274A">
            <w:pPr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CRM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C40A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Analyte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9FC1F" w14:textId="1680472C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Certified value</w:t>
            </w:r>
            <w:r w:rsidR="00FF690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A11D9" w14:textId="52371A5B" w:rsidR="005860F5" w:rsidRPr="00CE50E1" w:rsidRDefault="004B56DA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Found</w:t>
            </w:r>
            <w:r w:rsidR="005860F5" w:rsidRPr="00CE50E1">
              <w:rPr>
                <w:rFonts w:ascii="Times New Roman" w:hAnsi="Times New Roman" w:cs="Times New Roman"/>
              </w:rPr>
              <w:t xml:space="preserve"> value</w:t>
            </w:r>
            <w:r w:rsidR="00FF690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B6A7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RSD (%)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0B07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Agreement (%)</w:t>
            </w:r>
          </w:p>
        </w:tc>
      </w:tr>
      <w:tr w:rsidR="005860F5" w:rsidRPr="00CE50E1" w14:paraId="7C456561" w14:textId="77777777" w:rsidTr="000319A1">
        <w:trPr>
          <w:trHeight w:val="283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C5D6C15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Agro C1003a</w:t>
            </w:r>
          </w:p>
          <w:p w14:paraId="4708236A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(Tomato leaves)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1E4385C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As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14:paraId="1F700F3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19.02 ± 5.74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90393D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22.1 ± 0.1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094C163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46FD3E2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116 ± 1</w:t>
            </w:r>
          </w:p>
        </w:tc>
      </w:tr>
      <w:tr w:rsidR="005860F5" w:rsidRPr="00CE50E1" w14:paraId="1D41DFA3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0D4F41F0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34A145D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Ca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2A02198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27400 ± 6412</w:t>
            </w:r>
          </w:p>
        </w:tc>
        <w:tc>
          <w:tcPr>
            <w:tcW w:w="1560" w:type="dxa"/>
            <w:vAlign w:val="center"/>
          </w:tcPr>
          <w:p w14:paraId="2D9A65FA" w14:textId="53B13C5C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</w:t>
            </w:r>
            <w:r w:rsidR="00784CFD">
              <w:rPr>
                <w:rFonts w:ascii="Times New Roman" w:hAnsi="Times New Roman" w:cs="Times New Roman"/>
              </w:rPr>
              <w:t>7265</w:t>
            </w:r>
            <w:r w:rsidRPr="00CE50E1">
              <w:rPr>
                <w:rFonts w:ascii="Times New Roman" w:hAnsi="Times New Roman" w:cs="Times New Roman"/>
              </w:rPr>
              <w:t xml:space="preserve"> ± </w:t>
            </w:r>
            <w:r w:rsidR="00784C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9" w:type="dxa"/>
            <w:vAlign w:val="center"/>
          </w:tcPr>
          <w:p w14:paraId="1746ED0F" w14:textId="3AFCF3ED" w:rsidR="005860F5" w:rsidRPr="00CE50E1" w:rsidRDefault="00E6679D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</w:t>
            </w:r>
            <w:r w:rsidR="00784CFD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689" w:type="dxa"/>
            <w:vAlign w:val="center"/>
          </w:tcPr>
          <w:p w14:paraId="170105A2" w14:textId="4FBC178E" w:rsidR="005860F5" w:rsidRPr="00CE50E1" w:rsidRDefault="00784CFD" w:rsidP="00D434AC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="00D434AC">
              <w:rPr>
                <w:rFonts w:ascii="Times New Roman" w:hAnsi="Times New Roman" w:cs="Times New Roman"/>
              </w:rPr>
              <w:t>.0</w:t>
            </w:r>
            <w:r w:rsidR="00E6679D" w:rsidRPr="00CE50E1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0.</w:t>
            </w:r>
            <w:r w:rsidR="00E6679D" w:rsidRPr="00CE50E1">
              <w:rPr>
                <w:rFonts w:ascii="Times New Roman" w:hAnsi="Times New Roman" w:cs="Times New Roman"/>
              </w:rPr>
              <w:t>1</w:t>
            </w:r>
          </w:p>
        </w:tc>
      </w:tr>
      <w:tr w:rsidR="005860F5" w:rsidRPr="00CE50E1" w14:paraId="163103C9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032D2425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75D04E3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Cd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5354BB3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26.63 ± 4.47</w:t>
            </w:r>
          </w:p>
        </w:tc>
        <w:tc>
          <w:tcPr>
            <w:tcW w:w="1560" w:type="dxa"/>
            <w:vAlign w:val="center"/>
          </w:tcPr>
          <w:p w14:paraId="749E2E46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28.3 ± 0.4</w:t>
            </w:r>
          </w:p>
        </w:tc>
        <w:tc>
          <w:tcPr>
            <w:tcW w:w="1139" w:type="dxa"/>
            <w:vAlign w:val="center"/>
          </w:tcPr>
          <w:p w14:paraId="73622DB6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689" w:type="dxa"/>
            <w:vAlign w:val="center"/>
          </w:tcPr>
          <w:p w14:paraId="188089BE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106 ± 1</w:t>
            </w:r>
          </w:p>
        </w:tc>
      </w:tr>
      <w:tr w:rsidR="005860F5" w:rsidRPr="00CE50E1" w14:paraId="180C25AA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716AED9D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2E2A97B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Cr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330A64A7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6.69 ± 2.56</w:t>
            </w:r>
          </w:p>
        </w:tc>
        <w:tc>
          <w:tcPr>
            <w:tcW w:w="1560" w:type="dxa"/>
            <w:vAlign w:val="center"/>
          </w:tcPr>
          <w:p w14:paraId="30C41E1B" w14:textId="29728283" w:rsidR="005860F5" w:rsidRPr="00CE50E1" w:rsidRDefault="007F208E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6.48</w:t>
            </w:r>
            <w:r w:rsidR="005860F5" w:rsidRPr="00CE50E1">
              <w:rPr>
                <w:rFonts w:ascii="Times New Roman" w:hAnsi="Times New Roman" w:cs="Times New Roman"/>
              </w:rPr>
              <w:t xml:space="preserve"> ± 0.</w:t>
            </w:r>
            <w:r w:rsidRPr="00CE50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9" w:type="dxa"/>
            <w:vAlign w:val="center"/>
          </w:tcPr>
          <w:p w14:paraId="6EC3B790" w14:textId="7B1532A2" w:rsidR="005860F5" w:rsidRPr="00CE50E1" w:rsidRDefault="007F208E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689" w:type="dxa"/>
            <w:vAlign w:val="center"/>
          </w:tcPr>
          <w:p w14:paraId="656613A2" w14:textId="51381BD8" w:rsidR="005860F5" w:rsidRPr="00CE50E1" w:rsidRDefault="007F208E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97 ± 3</w:t>
            </w:r>
          </w:p>
        </w:tc>
      </w:tr>
      <w:tr w:rsidR="005860F5" w:rsidRPr="00CE50E1" w14:paraId="7191090E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250DAF3F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1908B81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Cu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7E8BFB2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1132 ± 237</w:t>
            </w:r>
          </w:p>
        </w:tc>
        <w:tc>
          <w:tcPr>
            <w:tcW w:w="1560" w:type="dxa"/>
            <w:vAlign w:val="center"/>
          </w:tcPr>
          <w:p w14:paraId="5B2F50C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1115 ± 14</w:t>
            </w:r>
          </w:p>
        </w:tc>
        <w:tc>
          <w:tcPr>
            <w:tcW w:w="1139" w:type="dxa"/>
            <w:vAlign w:val="center"/>
          </w:tcPr>
          <w:p w14:paraId="413B9A85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689" w:type="dxa"/>
            <w:vAlign w:val="center"/>
          </w:tcPr>
          <w:p w14:paraId="26A3B630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98 ± 1</w:t>
            </w:r>
          </w:p>
        </w:tc>
      </w:tr>
      <w:tr w:rsidR="005860F5" w:rsidRPr="00CE50E1" w14:paraId="64C1044B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64155213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20FA83A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Fe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4598CAC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1125 ± 361</w:t>
            </w:r>
          </w:p>
        </w:tc>
        <w:tc>
          <w:tcPr>
            <w:tcW w:w="1560" w:type="dxa"/>
            <w:vAlign w:val="center"/>
          </w:tcPr>
          <w:p w14:paraId="11A8D1FF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1155 ± 15</w:t>
            </w:r>
          </w:p>
        </w:tc>
        <w:tc>
          <w:tcPr>
            <w:tcW w:w="1139" w:type="dxa"/>
            <w:vAlign w:val="center"/>
          </w:tcPr>
          <w:p w14:paraId="148CEDF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689" w:type="dxa"/>
            <w:vAlign w:val="center"/>
          </w:tcPr>
          <w:p w14:paraId="7D91FDC2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103 ± 1</w:t>
            </w:r>
          </w:p>
        </w:tc>
      </w:tr>
      <w:tr w:rsidR="005860F5" w:rsidRPr="00CE50E1" w14:paraId="12162B72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5BCEA529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21A2EFA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K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02D0F11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43321 ± 5165</w:t>
            </w:r>
          </w:p>
        </w:tc>
        <w:tc>
          <w:tcPr>
            <w:tcW w:w="1560" w:type="dxa"/>
            <w:vAlign w:val="center"/>
          </w:tcPr>
          <w:p w14:paraId="24BE299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46653 ± 354</w:t>
            </w:r>
          </w:p>
        </w:tc>
        <w:tc>
          <w:tcPr>
            <w:tcW w:w="1139" w:type="dxa"/>
            <w:vAlign w:val="center"/>
          </w:tcPr>
          <w:p w14:paraId="2E4E7A1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689" w:type="dxa"/>
            <w:vAlign w:val="center"/>
          </w:tcPr>
          <w:p w14:paraId="13ADEAD2" w14:textId="46049D2A" w:rsidR="005860F5" w:rsidRPr="00CE50E1" w:rsidRDefault="006E1B13" w:rsidP="00D434AC">
            <w:pPr>
              <w:jc w:val="center"/>
            </w:pPr>
            <w:r>
              <w:rPr>
                <w:rFonts w:ascii="Times New Roman" w:hAnsi="Times New Roman" w:cs="Times New Roman"/>
              </w:rPr>
              <w:t>108 ± 1</w:t>
            </w:r>
          </w:p>
        </w:tc>
      </w:tr>
      <w:tr w:rsidR="005860F5" w:rsidRPr="00CE50E1" w14:paraId="6A400879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778D6DE2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07BD5D2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Mg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06AB8A4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4112 ± 567</w:t>
            </w:r>
          </w:p>
        </w:tc>
        <w:tc>
          <w:tcPr>
            <w:tcW w:w="1560" w:type="dxa"/>
            <w:vAlign w:val="center"/>
          </w:tcPr>
          <w:p w14:paraId="7DE5330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4254 ± 100</w:t>
            </w:r>
          </w:p>
        </w:tc>
        <w:tc>
          <w:tcPr>
            <w:tcW w:w="1139" w:type="dxa"/>
            <w:vAlign w:val="center"/>
          </w:tcPr>
          <w:p w14:paraId="5CE2FD2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689" w:type="dxa"/>
            <w:vAlign w:val="center"/>
          </w:tcPr>
          <w:p w14:paraId="0B161C15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103 ± 2</w:t>
            </w:r>
          </w:p>
        </w:tc>
      </w:tr>
      <w:tr w:rsidR="005860F5" w:rsidRPr="00CE50E1" w14:paraId="65055329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359208A9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3E631B27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Mn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7B158640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470.2 ± 108.5</w:t>
            </w:r>
          </w:p>
        </w:tc>
        <w:tc>
          <w:tcPr>
            <w:tcW w:w="1560" w:type="dxa"/>
            <w:vAlign w:val="center"/>
          </w:tcPr>
          <w:p w14:paraId="03CC3259" w14:textId="5F3E57F7" w:rsidR="005860F5" w:rsidRPr="00CE50E1" w:rsidRDefault="00283601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 ± 15</w:t>
            </w:r>
          </w:p>
        </w:tc>
        <w:tc>
          <w:tcPr>
            <w:tcW w:w="1139" w:type="dxa"/>
            <w:vAlign w:val="center"/>
          </w:tcPr>
          <w:p w14:paraId="4BB445CA" w14:textId="1EBED6B9" w:rsidR="005860F5" w:rsidRPr="00CE50E1" w:rsidRDefault="00283601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689" w:type="dxa"/>
            <w:vAlign w:val="center"/>
          </w:tcPr>
          <w:p w14:paraId="5DE63ED5" w14:textId="2BD4DC8F" w:rsidR="005860F5" w:rsidRPr="00CE50E1" w:rsidRDefault="00283601" w:rsidP="00D434AC">
            <w:pPr>
              <w:jc w:val="center"/>
            </w:pPr>
            <w:r>
              <w:rPr>
                <w:rFonts w:ascii="Times New Roman" w:hAnsi="Times New Roman" w:cs="Times New Roman"/>
              </w:rPr>
              <w:t>97 ± 3</w:t>
            </w:r>
          </w:p>
        </w:tc>
      </w:tr>
      <w:tr w:rsidR="005860F5" w:rsidRPr="00CE50E1" w14:paraId="62F24525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1854274F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6F74CC40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Na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6ECCA92F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2714 ± 1272</w:t>
            </w:r>
          </w:p>
        </w:tc>
        <w:tc>
          <w:tcPr>
            <w:tcW w:w="1560" w:type="dxa"/>
            <w:vAlign w:val="center"/>
          </w:tcPr>
          <w:p w14:paraId="3C836CA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2618 ± 76</w:t>
            </w:r>
          </w:p>
        </w:tc>
        <w:tc>
          <w:tcPr>
            <w:tcW w:w="1139" w:type="dxa"/>
            <w:vAlign w:val="center"/>
          </w:tcPr>
          <w:p w14:paraId="18ED2BC0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689" w:type="dxa"/>
            <w:vAlign w:val="center"/>
          </w:tcPr>
          <w:p w14:paraId="5DB424BD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96 ± 3</w:t>
            </w:r>
          </w:p>
        </w:tc>
      </w:tr>
      <w:tr w:rsidR="005860F5" w:rsidRPr="00CE50E1" w14:paraId="1C070764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03537828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3435569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P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7D47EAA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4371 ± 850</w:t>
            </w:r>
          </w:p>
        </w:tc>
        <w:tc>
          <w:tcPr>
            <w:tcW w:w="1560" w:type="dxa"/>
            <w:vAlign w:val="center"/>
          </w:tcPr>
          <w:p w14:paraId="4B02B714" w14:textId="44BF1734" w:rsidR="005860F5" w:rsidRPr="00CE50E1" w:rsidRDefault="002B4482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4768 ± 111</w:t>
            </w:r>
          </w:p>
        </w:tc>
        <w:tc>
          <w:tcPr>
            <w:tcW w:w="1139" w:type="dxa"/>
            <w:vAlign w:val="center"/>
          </w:tcPr>
          <w:p w14:paraId="42365800" w14:textId="199EE5BA" w:rsidR="005860F5" w:rsidRPr="00CE50E1" w:rsidRDefault="002B4482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689" w:type="dxa"/>
            <w:vAlign w:val="center"/>
          </w:tcPr>
          <w:p w14:paraId="39DADAC2" w14:textId="68B44063" w:rsidR="005860F5" w:rsidRPr="00CE50E1" w:rsidRDefault="002B4482" w:rsidP="00D434AC">
            <w:pPr>
              <w:jc w:val="center"/>
            </w:pPr>
            <w:r>
              <w:rPr>
                <w:rFonts w:ascii="Times New Roman" w:hAnsi="Times New Roman" w:cs="Times New Roman"/>
              </w:rPr>
              <w:t>109 ± 3</w:t>
            </w:r>
          </w:p>
        </w:tc>
      </w:tr>
      <w:tr w:rsidR="005860F5" w:rsidRPr="00CE50E1" w14:paraId="484256BA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54B342AC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7C1194E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Pb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498B3D2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3.67 ± 1.05</w:t>
            </w:r>
          </w:p>
        </w:tc>
        <w:tc>
          <w:tcPr>
            <w:tcW w:w="1560" w:type="dxa"/>
            <w:vAlign w:val="center"/>
          </w:tcPr>
          <w:p w14:paraId="7DB5370F" w14:textId="320EAE2C" w:rsidR="005860F5" w:rsidRPr="00CE50E1" w:rsidRDefault="00C92C65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  <w:r w:rsidR="005860F5" w:rsidRPr="00CE50E1">
              <w:rPr>
                <w:rFonts w:ascii="Times New Roman" w:hAnsi="Times New Roman" w:cs="Times New Roman"/>
              </w:rPr>
              <w:t xml:space="preserve"> ± 0.03</w:t>
            </w:r>
          </w:p>
        </w:tc>
        <w:tc>
          <w:tcPr>
            <w:tcW w:w="1139" w:type="dxa"/>
            <w:vAlign w:val="center"/>
          </w:tcPr>
          <w:p w14:paraId="2C0E485D" w14:textId="70214375" w:rsidR="005860F5" w:rsidRPr="00CE50E1" w:rsidRDefault="00C92C65" w:rsidP="00D43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689" w:type="dxa"/>
            <w:vAlign w:val="center"/>
          </w:tcPr>
          <w:p w14:paraId="3AFAF2D3" w14:textId="1237DD9C" w:rsidR="005860F5" w:rsidRPr="00CE50E1" w:rsidRDefault="00C92C65" w:rsidP="00D434AC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  <w:r w:rsidR="005860F5" w:rsidRPr="00CE50E1">
              <w:rPr>
                <w:rFonts w:ascii="Times New Roman" w:hAnsi="Times New Roman" w:cs="Times New Roman"/>
              </w:rPr>
              <w:t xml:space="preserve">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860F5" w:rsidRPr="00CE50E1">
              <w:rPr>
                <w:rFonts w:ascii="Times New Roman" w:hAnsi="Times New Roman" w:cs="Times New Roman"/>
              </w:rPr>
              <w:t>1</w:t>
            </w:r>
          </w:p>
        </w:tc>
      </w:tr>
      <w:tr w:rsidR="005860F5" w:rsidRPr="00CE50E1" w14:paraId="282A16D1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340601C0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657DF6F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Sr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2C78683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154 ± 59</w:t>
            </w:r>
          </w:p>
        </w:tc>
        <w:tc>
          <w:tcPr>
            <w:tcW w:w="1560" w:type="dxa"/>
            <w:vAlign w:val="center"/>
          </w:tcPr>
          <w:p w14:paraId="224354A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135 ± 2</w:t>
            </w:r>
          </w:p>
        </w:tc>
        <w:tc>
          <w:tcPr>
            <w:tcW w:w="1139" w:type="dxa"/>
            <w:vAlign w:val="center"/>
          </w:tcPr>
          <w:p w14:paraId="0C12A35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689" w:type="dxa"/>
            <w:vAlign w:val="center"/>
          </w:tcPr>
          <w:p w14:paraId="42112E4D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88 ± 1</w:t>
            </w:r>
          </w:p>
        </w:tc>
      </w:tr>
      <w:tr w:rsidR="005860F5" w:rsidRPr="00CE50E1" w14:paraId="278C2DDC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71BA1768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0B20D590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Zn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05ADB4A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37.53 ± 8.29</w:t>
            </w:r>
          </w:p>
        </w:tc>
        <w:tc>
          <w:tcPr>
            <w:tcW w:w="1560" w:type="dxa"/>
            <w:vAlign w:val="center"/>
          </w:tcPr>
          <w:p w14:paraId="73F74A9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40.6 ± 0.2</w:t>
            </w:r>
          </w:p>
        </w:tc>
        <w:tc>
          <w:tcPr>
            <w:tcW w:w="1139" w:type="dxa"/>
            <w:vAlign w:val="center"/>
          </w:tcPr>
          <w:p w14:paraId="70F6903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689" w:type="dxa"/>
            <w:vAlign w:val="center"/>
          </w:tcPr>
          <w:p w14:paraId="3E06D7A8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108 ± 1</w:t>
            </w:r>
          </w:p>
        </w:tc>
      </w:tr>
      <w:tr w:rsidR="005860F5" w:rsidRPr="00CE50E1" w14:paraId="672EF065" w14:textId="77777777" w:rsidTr="004B56DA">
        <w:trPr>
          <w:trHeight w:val="283"/>
        </w:trPr>
        <w:tc>
          <w:tcPr>
            <w:tcW w:w="1843" w:type="dxa"/>
            <w:tcBorders>
              <w:bottom w:val="single" w:sz="4" w:space="0" w:color="auto"/>
            </w:tcBorders>
          </w:tcPr>
          <w:p w14:paraId="47C824FE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643FF67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04DF3D67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34349C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772E57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1DDA9FB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0F5" w:rsidRPr="00CE50E1" w14:paraId="547E297F" w14:textId="77777777" w:rsidTr="004B56DA">
        <w:trPr>
          <w:trHeight w:val="283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EC951A0" w14:textId="77777777" w:rsidR="005860F5" w:rsidRPr="00CE50E1" w:rsidRDefault="005860F5" w:rsidP="00D76439">
            <w:pPr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Agro C1005a</w:t>
            </w:r>
          </w:p>
          <w:p w14:paraId="5C4D0F0F" w14:textId="77777777" w:rsidR="005860F5" w:rsidRPr="00CE50E1" w:rsidRDefault="005860F5" w:rsidP="00D76439">
            <w:pPr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(Sugar cane leaves)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1347AB8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Ca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14:paraId="3F8C6EA0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4378 ± 150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97CD16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4099 ± 89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14796D9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116E6DFC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94 ± 2</w:t>
            </w:r>
          </w:p>
        </w:tc>
      </w:tr>
      <w:tr w:rsidR="005860F5" w:rsidRPr="00CE50E1" w14:paraId="590B01C0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070ADBE2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46A2326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Cu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5774C0A8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7.79 ± 1.02</w:t>
            </w:r>
          </w:p>
        </w:tc>
        <w:tc>
          <w:tcPr>
            <w:tcW w:w="1560" w:type="dxa"/>
            <w:vAlign w:val="center"/>
          </w:tcPr>
          <w:p w14:paraId="350FD70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7.44 ± 0.27</w:t>
            </w:r>
          </w:p>
        </w:tc>
        <w:tc>
          <w:tcPr>
            <w:tcW w:w="1139" w:type="dxa"/>
            <w:vAlign w:val="center"/>
          </w:tcPr>
          <w:p w14:paraId="3BBA0EC0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689" w:type="dxa"/>
            <w:vAlign w:val="center"/>
          </w:tcPr>
          <w:p w14:paraId="6BD4AD58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96 ± 3</w:t>
            </w:r>
          </w:p>
        </w:tc>
      </w:tr>
      <w:tr w:rsidR="005860F5" w:rsidRPr="00CE50E1" w14:paraId="2DE8F2D5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164F1B76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73DD493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Fe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0B4FC564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220 ± 9</w:t>
            </w:r>
          </w:p>
        </w:tc>
        <w:tc>
          <w:tcPr>
            <w:tcW w:w="1560" w:type="dxa"/>
            <w:vAlign w:val="center"/>
          </w:tcPr>
          <w:p w14:paraId="0E54362B" w14:textId="783C8906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228 ± 10</w:t>
            </w:r>
          </w:p>
        </w:tc>
        <w:tc>
          <w:tcPr>
            <w:tcW w:w="1139" w:type="dxa"/>
            <w:vAlign w:val="center"/>
          </w:tcPr>
          <w:p w14:paraId="4FAEC2DF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689" w:type="dxa"/>
            <w:vAlign w:val="center"/>
          </w:tcPr>
          <w:p w14:paraId="7E76C823" w14:textId="4561B07A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104 ± 4</w:t>
            </w:r>
          </w:p>
        </w:tc>
      </w:tr>
      <w:tr w:rsidR="005860F5" w:rsidRPr="00CE50E1" w14:paraId="2AB38AC4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5CB8A2A1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3243DEB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K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70C4FA35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16190 ± 720</w:t>
            </w:r>
          </w:p>
        </w:tc>
        <w:tc>
          <w:tcPr>
            <w:tcW w:w="1560" w:type="dxa"/>
            <w:vAlign w:val="center"/>
          </w:tcPr>
          <w:p w14:paraId="4FBFC5A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16202 ± 305</w:t>
            </w:r>
          </w:p>
        </w:tc>
        <w:tc>
          <w:tcPr>
            <w:tcW w:w="1139" w:type="dxa"/>
            <w:vAlign w:val="center"/>
          </w:tcPr>
          <w:p w14:paraId="0B0D8D6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689" w:type="dxa"/>
            <w:vAlign w:val="center"/>
          </w:tcPr>
          <w:p w14:paraId="21F76392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100 ± 2</w:t>
            </w:r>
          </w:p>
        </w:tc>
      </w:tr>
      <w:tr w:rsidR="005860F5" w:rsidRPr="00CE50E1" w14:paraId="286203E5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44DF59EB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4789689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Mg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7D7EF326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1517 ± 75</w:t>
            </w:r>
          </w:p>
        </w:tc>
        <w:tc>
          <w:tcPr>
            <w:tcW w:w="1560" w:type="dxa"/>
            <w:vAlign w:val="center"/>
          </w:tcPr>
          <w:p w14:paraId="0A42E7C7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1319 ± 1</w:t>
            </w:r>
          </w:p>
        </w:tc>
        <w:tc>
          <w:tcPr>
            <w:tcW w:w="1139" w:type="dxa"/>
            <w:vAlign w:val="center"/>
          </w:tcPr>
          <w:p w14:paraId="43C2713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689" w:type="dxa"/>
            <w:vAlign w:val="center"/>
          </w:tcPr>
          <w:p w14:paraId="157E4677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86 ± 2</w:t>
            </w:r>
          </w:p>
        </w:tc>
      </w:tr>
      <w:tr w:rsidR="005860F5" w:rsidRPr="00CE50E1" w14:paraId="576227B8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533C38AA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4856AEB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Mn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407A98D3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126 ± 6</w:t>
            </w:r>
          </w:p>
        </w:tc>
        <w:tc>
          <w:tcPr>
            <w:tcW w:w="1560" w:type="dxa"/>
            <w:vAlign w:val="center"/>
          </w:tcPr>
          <w:p w14:paraId="3A459C6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135 ± 5</w:t>
            </w:r>
          </w:p>
        </w:tc>
        <w:tc>
          <w:tcPr>
            <w:tcW w:w="1139" w:type="dxa"/>
            <w:vAlign w:val="center"/>
          </w:tcPr>
          <w:p w14:paraId="1B8E461B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689" w:type="dxa"/>
            <w:vAlign w:val="center"/>
          </w:tcPr>
          <w:p w14:paraId="3C244B1B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107 ± 4</w:t>
            </w:r>
          </w:p>
        </w:tc>
      </w:tr>
      <w:tr w:rsidR="005860F5" w:rsidRPr="00CE50E1" w14:paraId="4A13A97B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6B9AA0AC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2612D6BB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P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3BC47B4E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2220 ± 98</w:t>
            </w:r>
          </w:p>
        </w:tc>
        <w:tc>
          <w:tcPr>
            <w:tcW w:w="1560" w:type="dxa"/>
            <w:vAlign w:val="center"/>
          </w:tcPr>
          <w:p w14:paraId="7BBB4217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1890 ± 19</w:t>
            </w:r>
          </w:p>
        </w:tc>
        <w:tc>
          <w:tcPr>
            <w:tcW w:w="1139" w:type="dxa"/>
            <w:vAlign w:val="center"/>
          </w:tcPr>
          <w:p w14:paraId="59E355A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689" w:type="dxa"/>
            <w:vAlign w:val="center"/>
          </w:tcPr>
          <w:p w14:paraId="0158E346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85 ± 1</w:t>
            </w:r>
          </w:p>
        </w:tc>
      </w:tr>
      <w:tr w:rsidR="005860F5" w:rsidRPr="00CE50E1" w14:paraId="0E658EE1" w14:textId="77777777" w:rsidTr="000319A1">
        <w:trPr>
          <w:trHeight w:val="283"/>
        </w:trPr>
        <w:tc>
          <w:tcPr>
            <w:tcW w:w="1843" w:type="dxa"/>
            <w:vMerge/>
            <w:vAlign w:val="center"/>
          </w:tcPr>
          <w:p w14:paraId="6F599E3C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5C18653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Sr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2EEF23AE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25.7 ± 1.6</w:t>
            </w:r>
          </w:p>
        </w:tc>
        <w:tc>
          <w:tcPr>
            <w:tcW w:w="1560" w:type="dxa"/>
            <w:vAlign w:val="center"/>
          </w:tcPr>
          <w:p w14:paraId="27388EFF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21.8 ± 0.4</w:t>
            </w:r>
          </w:p>
        </w:tc>
        <w:tc>
          <w:tcPr>
            <w:tcW w:w="1139" w:type="dxa"/>
            <w:vAlign w:val="center"/>
          </w:tcPr>
          <w:p w14:paraId="3FD29CB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689" w:type="dxa"/>
            <w:vAlign w:val="center"/>
          </w:tcPr>
          <w:p w14:paraId="0DD3B8CF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85 ± 2</w:t>
            </w:r>
          </w:p>
        </w:tc>
      </w:tr>
      <w:tr w:rsidR="005860F5" w:rsidRPr="00CE50E1" w14:paraId="6564B0BD" w14:textId="77777777" w:rsidTr="004B56DA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927119F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1ADBF055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Zn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029FB21E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13.30 ± 0.87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80D615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12.8 ± 0.4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0A1AB6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1539CC70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96 ± 3</w:t>
            </w:r>
          </w:p>
        </w:tc>
      </w:tr>
      <w:tr w:rsidR="005860F5" w:rsidRPr="00CE50E1" w14:paraId="0B5BEC49" w14:textId="77777777" w:rsidTr="004B56DA">
        <w:trPr>
          <w:trHeight w:val="80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2DD2A82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14:paraId="59B4B3FD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NCS DC 73351</w:t>
            </w:r>
          </w:p>
          <w:p w14:paraId="0469C6EF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(Tea)</w:t>
            </w:r>
          </w:p>
          <w:p w14:paraId="69016004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74CD653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14:paraId="06B03703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13B2DB5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46553466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4DC7F70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0F5" w:rsidRPr="00CE50E1" w14:paraId="1257054F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08456DA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5004DB16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Ca (%)</w:t>
            </w:r>
          </w:p>
        </w:tc>
        <w:tc>
          <w:tcPr>
            <w:tcW w:w="1640" w:type="dxa"/>
            <w:vAlign w:val="center"/>
          </w:tcPr>
          <w:p w14:paraId="6555B86D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0.43 ± 0.04</w:t>
            </w:r>
          </w:p>
        </w:tc>
        <w:tc>
          <w:tcPr>
            <w:tcW w:w="1560" w:type="dxa"/>
            <w:vAlign w:val="center"/>
          </w:tcPr>
          <w:p w14:paraId="24911AD8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0.42 ± 0.02</w:t>
            </w:r>
          </w:p>
        </w:tc>
        <w:tc>
          <w:tcPr>
            <w:tcW w:w="1139" w:type="dxa"/>
            <w:vAlign w:val="center"/>
          </w:tcPr>
          <w:p w14:paraId="6DBFA3D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689" w:type="dxa"/>
            <w:vAlign w:val="center"/>
          </w:tcPr>
          <w:p w14:paraId="6BFE357E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96 ± 1</w:t>
            </w:r>
          </w:p>
        </w:tc>
      </w:tr>
      <w:tr w:rsidR="005860F5" w:rsidRPr="00CE50E1" w14:paraId="2802C4B9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F7355C8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76AEA854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Cu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257C9414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17.3 ± 1.8</w:t>
            </w:r>
          </w:p>
        </w:tc>
        <w:tc>
          <w:tcPr>
            <w:tcW w:w="1560" w:type="dxa"/>
            <w:vAlign w:val="center"/>
          </w:tcPr>
          <w:p w14:paraId="37499CF5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17.3 ± 0.1</w:t>
            </w:r>
          </w:p>
        </w:tc>
        <w:tc>
          <w:tcPr>
            <w:tcW w:w="1139" w:type="dxa"/>
            <w:vAlign w:val="center"/>
          </w:tcPr>
          <w:p w14:paraId="1E1726B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689" w:type="dxa"/>
            <w:vAlign w:val="center"/>
          </w:tcPr>
          <w:p w14:paraId="7936024A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100 ± 1</w:t>
            </w:r>
          </w:p>
        </w:tc>
      </w:tr>
      <w:tr w:rsidR="005860F5" w:rsidRPr="00CE50E1" w14:paraId="26C30A14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D41C028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2E7574EE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Fe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6B13A35A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264 ± 15</w:t>
            </w:r>
          </w:p>
        </w:tc>
        <w:tc>
          <w:tcPr>
            <w:tcW w:w="1560" w:type="dxa"/>
            <w:vAlign w:val="center"/>
          </w:tcPr>
          <w:p w14:paraId="6B6EAC2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255 ± 5</w:t>
            </w:r>
          </w:p>
        </w:tc>
        <w:tc>
          <w:tcPr>
            <w:tcW w:w="1139" w:type="dxa"/>
            <w:vAlign w:val="center"/>
          </w:tcPr>
          <w:p w14:paraId="0FD03D8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689" w:type="dxa"/>
            <w:vAlign w:val="center"/>
          </w:tcPr>
          <w:p w14:paraId="42D5FFCC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96 ± 2</w:t>
            </w:r>
          </w:p>
        </w:tc>
      </w:tr>
      <w:tr w:rsidR="005860F5" w:rsidRPr="00CE50E1" w14:paraId="0F127C57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3667A5C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2D70CDC6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K (%)</w:t>
            </w:r>
          </w:p>
        </w:tc>
        <w:tc>
          <w:tcPr>
            <w:tcW w:w="1640" w:type="dxa"/>
            <w:vAlign w:val="center"/>
          </w:tcPr>
          <w:p w14:paraId="5B93012A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1.66 ± 0.12</w:t>
            </w:r>
          </w:p>
        </w:tc>
        <w:tc>
          <w:tcPr>
            <w:tcW w:w="1560" w:type="dxa"/>
            <w:vAlign w:val="center"/>
          </w:tcPr>
          <w:p w14:paraId="31A0991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1.62 ± 0.01</w:t>
            </w:r>
          </w:p>
        </w:tc>
        <w:tc>
          <w:tcPr>
            <w:tcW w:w="1139" w:type="dxa"/>
            <w:vAlign w:val="center"/>
          </w:tcPr>
          <w:p w14:paraId="791E430C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89" w:type="dxa"/>
            <w:vAlign w:val="center"/>
          </w:tcPr>
          <w:p w14:paraId="18FF23F0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98 ± 1</w:t>
            </w:r>
          </w:p>
        </w:tc>
      </w:tr>
      <w:tr w:rsidR="005860F5" w:rsidRPr="00CE50E1" w14:paraId="33621EFA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338DA64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471EFE6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Mg (%)</w:t>
            </w:r>
          </w:p>
        </w:tc>
        <w:tc>
          <w:tcPr>
            <w:tcW w:w="1640" w:type="dxa"/>
            <w:vAlign w:val="center"/>
          </w:tcPr>
          <w:p w14:paraId="0B137C1C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0.17 ± 0.02</w:t>
            </w:r>
          </w:p>
        </w:tc>
        <w:tc>
          <w:tcPr>
            <w:tcW w:w="1560" w:type="dxa"/>
            <w:vAlign w:val="center"/>
          </w:tcPr>
          <w:p w14:paraId="058CEFDA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0.151 ± 0.001</w:t>
            </w:r>
          </w:p>
        </w:tc>
        <w:tc>
          <w:tcPr>
            <w:tcW w:w="1139" w:type="dxa"/>
            <w:vAlign w:val="center"/>
          </w:tcPr>
          <w:p w14:paraId="0ADA4215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89" w:type="dxa"/>
            <w:vAlign w:val="center"/>
          </w:tcPr>
          <w:p w14:paraId="7225E8D5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89 ± 1</w:t>
            </w:r>
          </w:p>
        </w:tc>
      </w:tr>
      <w:tr w:rsidR="005860F5" w:rsidRPr="00CE50E1" w14:paraId="6492A1C6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64B305D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1D8B4DEF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Mn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04397DC1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1240 ± 70</w:t>
            </w:r>
          </w:p>
        </w:tc>
        <w:tc>
          <w:tcPr>
            <w:tcW w:w="1560" w:type="dxa"/>
            <w:vAlign w:val="center"/>
          </w:tcPr>
          <w:p w14:paraId="2C9A03DF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1301 ± 15</w:t>
            </w:r>
          </w:p>
        </w:tc>
        <w:tc>
          <w:tcPr>
            <w:tcW w:w="1139" w:type="dxa"/>
            <w:vAlign w:val="center"/>
          </w:tcPr>
          <w:p w14:paraId="2B9342A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89" w:type="dxa"/>
            <w:vAlign w:val="center"/>
          </w:tcPr>
          <w:p w14:paraId="4B71B752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105 ± 1</w:t>
            </w:r>
          </w:p>
        </w:tc>
      </w:tr>
      <w:tr w:rsidR="005860F5" w:rsidRPr="00CE50E1" w14:paraId="42FD3E62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85512BA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22BC55B2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P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2E304543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2840 ± 90</w:t>
            </w:r>
          </w:p>
        </w:tc>
        <w:tc>
          <w:tcPr>
            <w:tcW w:w="1560" w:type="dxa"/>
            <w:vAlign w:val="center"/>
          </w:tcPr>
          <w:p w14:paraId="0CDDECA4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2540 ± 14</w:t>
            </w:r>
          </w:p>
        </w:tc>
        <w:tc>
          <w:tcPr>
            <w:tcW w:w="1139" w:type="dxa"/>
            <w:vAlign w:val="center"/>
          </w:tcPr>
          <w:p w14:paraId="38CC0620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689" w:type="dxa"/>
            <w:vAlign w:val="center"/>
          </w:tcPr>
          <w:p w14:paraId="0613DC76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89 ± 1</w:t>
            </w:r>
          </w:p>
        </w:tc>
      </w:tr>
      <w:tr w:rsidR="005860F5" w:rsidRPr="00CE50E1" w14:paraId="306995A8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84F1331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5C9FED4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Pb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7E5DC820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4.4 ± 0.3</w:t>
            </w:r>
          </w:p>
        </w:tc>
        <w:tc>
          <w:tcPr>
            <w:tcW w:w="1560" w:type="dxa"/>
            <w:vAlign w:val="center"/>
          </w:tcPr>
          <w:p w14:paraId="6ED37AF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4.1 ± 0.3</w:t>
            </w:r>
          </w:p>
        </w:tc>
        <w:tc>
          <w:tcPr>
            <w:tcW w:w="1139" w:type="dxa"/>
            <w:vAlign w:val="center"/>
          </w:tcPr>
          <w:p w14:paraId="4220718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689" w:type="dxa"/>
            <w:vAlign w:val="center"/>
          </w:tcPr>
          <w:p w14:paraId="71B10DC1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92 ± 6</w:t>
            </w:r>
          </w:p>
        </w:tc>
      </w:tr>
      <w:tr w:rsidR="005860F5" w:rsidRPr="00CE50E1" w14:paraId="3C7C0F6E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D9F2146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vAlign w:val="center"/>
          </w:tcPr>
          <w:p w14:paraId="3CCC731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Sr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vAlign w:val="center"/>
          </w:tcPr>
          <w:p w14:paraId="0A671797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15.2 ± 0.7</w:t>
            </w:r>
          </w:p>
        </w:tc>
        <w:tc>
          <w:tcPr>
            <w:tcW w:w="1560" w:type="dxa"/>
            <w:vAlign w:val="center"/>
          </w:tcPr>
          <w:p w14:paraId="3000A91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12.6 ± 0.2</w:t>
            </w:r>
          </w:p>
        </w:tc>
        <w:tc>
          <w:tcPr>
            <w:tcW w:w="1139" w:type="dxa"/>
            <w:vAlign w:val="center"/>
          </w:tcPr>
          <w:p w14:paraId="24648C49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689" w:type="dxa"/>
            <w:vAlign w:val="center"/>
          </w:tcPr>
          <w:p w14:paraId="4066A2B0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83 ± 1</w:t>
            </w:r>
          </w:p>
        </w:tc>
      </w:tr>
      <w:tr w:rsidR="005860F5" w:rsidRPr="00CE50E1" w14:paraId="61CEBF81" w14:textId="77777777" w:rsidTr="000319A1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E68D276" w14:textId="77777777" w:rsidR="005860F5" w:rsidRPr="00CE50E1" w:rsidRDefault="005860F5" w:rsidP="00D434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165F0177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Zn (mg kg</w:t>
            </w:r>
            <w:r w:rsidRPr="00CE50E1">
              <w:rPr>
                <w:rFonts w:ascii="Times New Roman" w:hAnsi="Times New Roman" w:cs="Times New Roman"/>
                <w:vertAlign w:val="superscript"/>
              </w:rPr>
              <w:t>-1</w:t>
            </w:r>
            <w:r w:rsidRPr="00CE50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55C7EACD" w14:textId="77777777" w:rsidR="005860F5" w:rsidRPr="00CE50E1" w:rsidRDefault="005860F5" w:rsidP="00D434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0E1">
              <w:rPr>
                <w:rFonts w:ascii="Times New Roman" w:hAnsi="Times New Roman" w:cs="Times New Roman"/>
                <w:sz w:val="22"/>
                <w:szCs w:val="22"/>
              </w:rPr>
              <w:t>26.3 ± 2.0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18799A1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29.8 ± 0.4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7A1DA98D" w14:textId="77777777" w:rsidR="005860F5" w:rsidRPr="00CE50E1" w:rsidRDefault="005860F5" w:rsidP="00D434AC">
            <w:pPr>
              <w:jc w:val="center"/>
              <w:rPr>
                <w:rFonts w:ascii="Times New Roman" w:hAnsi="Times New Roman" w:cs="Times New Roman"/>
              </w:rPr>
            </w:pPr>
            <w:r w:rsidRPr="00CE50E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5EFE6DFF" w14:textId="77777777" w:rsidR="005860F5" w:rsidRPr="00CE50E1" w:rsidRDefault="005860F5" w:rsidP="00D434AC">
            <w:pPr>
              <w:jc w:val="center"/>
            </w:pPr>
            <w:r w:rsidRPr="00CE50E1">
              <w:rPr>
                <w:rFonts w:ascii="Times New Roman" w:hAnsi="Times New Roman" w:cs="Times New Roman"/>
              </w:rPr>
              <w:t>113 ± 2</w:t>
            </w:r>
          </w:p>
        </w:tc>
      </w:tr>
    </w:tbl>
    <w:p w14:paraId="3B9D02CA" w14:textId="77777777" w:rsidR="0043029F" w:rsidRPr="00D76439" w:rsidRDefault="0043029F" w:rsidP="0043029F">
      <w:pPr>
        <w:spacing w:after="0"/>
        <w:ind w:left="708"/>
        <w:rPr>
          <w:rFonts w:ascii="Times New Roman" w:hAnsi="Times New Roman" w:cs="Times New Roman"/>
          <w:sz w:val="18"/>
          <w:szCs w:val="17"/>
        </w:rPr>
      </w:pPr>
      <w:r w:rsidRPr="00D76439">
        <w:rPr>
          <w:rFonts w:ascii="Times New Roman" w:hAnsi="Times New Roman" w:cs="Times New Roman"/>
          <w:sz w:val="18"/>
          <w:szCs w:val="17"/>
        </w:rPr>
        <w:t xml:space="preserve">Results expressed as mean ± standard deviation </w:t>
      </w:r>
    </w:p>
    <w:p w14:paraId="539598F8" w14:textId="77777777" w:rsidR="005860F5" w:rsidRPr="00D76439" w:rsidRDefault="005860F5" w:rsidP="00D434AC">
      <w:pPr>
        <w:jc w:val="both"/>
        <w:rPr>
          <w:rFonts w:ascii="Times New Roman" w:hAnsi="Times New Roman" w:cs="Times New Roman"/>
          <w:sz w:val="20"/>
          <w:szCs w:val="18"/>
        </w:rPr>
      </w:pPr>
    </w:p>
    <w:p w14:paraId="2D1A4B85" w14:textId="77777777" w:rsidR="004A323D" w:rsidRDefault="004A323D"/>
    <w:p w14:paraId="27C99F72" w14:textId="77777777" w:rsidR="00F34848" w:rsidRDefault="00F34848"/>
    <w:p w14:paraId="7CF69DA5" w14:textId="77777777" w:rsidR="00F34848" w:rsidRDefault="00F34848"/>
    <w:p w14:paraId="1C0ABCDA" w14:textId="77777777" w:rsidR="00F34848" w:rsidRDefault="00F34848"/>
    <w:p w14:paraId="45FCA52F" w14:textId="77777777" w:rsidR="000319A1" w:rsidRDefault="000319A1">
      <w:pPr>
        <w:rPr>
          <w:rFonts w:ascii="Times New Roman" w:hAnsi="Times New Roman" w:cs="Times New Roman"/>
          <w:b/>
          <w:sz w:val="20"/>
          <w:szCs w:val="20"/>
        </w:rPr>
      </w:pPr>
    </w:p>
    <w:p w14:paraId="7928945B" w14:textId="19A4C00E" w:rsidR="005375A0" w:rsidRPr="00C035BE" w:rsidRDefault="005375A0">
      <w:pPr>
        <w:rPr>
          <w:rFonts w:ascii="Times New Roman" w:hAnsi="Times New Roman" w:cs="Times New Roman"/>
          <w:szCs w:val="20"/>
        </w:rPr>
      </w:pPr>
      <w:r w:rsidRPr="00C035BE">
        <w:rPr>
          <w:rFonts w:ascii="Times New Roman" w:hAnsi="Times New Roman" w:cs="Times New Roman"/>
          <w:b/>
          <w:szCs w:val="20"/>
        </w:rPr>
        <w:lastRenderedPageBreak/>
        <w:t>Table S</w:t>
      </w:r>
      <w:r w:rsidR="005222C0">
        <w:rPr>
          <w:rFonts w:ascii="Times New Roman" w:hAnsi="Times New Roman" w:cs="Times New Roman"/>
          <w:b/>
          <w:szCs w:val="20"/>
        </w:rPr>
        <w:t>6</w:t>
      </w:r>
      <w:r w:rsidRPr="00C035BE">
        <w:rPr>
          <w:rFonts w:ascii="Times New Roman" w:hAnsi="Times New Roman" w:cs="Times New Roman"/>
          <w:b/>
          <w:szCs w:val="20"/>
        </w:rPr>
        <w:t>.</w:t>
      </w:r>
      <w:r w:rsidRPr="00C035BE">
        <w:rPr>
          <w:rFonts w:ascii="Times New Roman" w:hAnsi="Times New Roman" w:cs="Times New Roman"/>
          <w:szCs w:val="20"/>
        </w:rPr>
        <w:t xml:space="preserve"> </w:t>
      </w:r>
      <w:r w:rsidR="00FF690E">
        <w:rPr>
          <w:rFonts w:ascii="Times New Roman" w:hAnsi="Times New Roman" w:cs="Times New Roman"/>
          <w:szCs w:val="20"/>
        </w:rPr>
        <w:t>C</w:t>
      </w:r>
      <w:r w:rsidR="00A3607E" w:rsidRPr="00A3607E">
        <w:rPr>
          <w:rFonts w:ascii="Times New Roman" w:hAnsi="Times New Roman" w:cs="Times New Roman"/>
          <w:szCs w:val="20"/>
        </w:rPr>
        <w:t xml:space="preserve">oncentrations (intraday and interday), </w:t>
      </w:r>
      <w:r w:rsidR="00A3607E">
        <w:rPr>
          <w:rFonts w:ascii="Times New Roman" w:hAnsi="Times New Roman" w:cs="Times New Roman"/>
          <w:szCs w:val="20"/>
        </w:rPr>
        <w:t xml:space="preserve">intraday </w:t>
      </w:r>
      <w:r w:rsidR="00A3607E" w:rsidRPr="00A3607E">
        <w:rPr>
          <w:rFonts w:ascii="Times New Roman" w:hAnsi="Times New Roman" w:cs="Times New Roman"/>
          <w:szCs w:val="20"/>
        </w:rPr>
        <w:t>RSD, and inter</w:t>
      </w:r>
      <w:r w:rsidR="00A3607E">
        <w:rPr>
          <w:rFonts w:ascii="Times New Roman" w:hAnsi="Times New Roman" w:cs="Times New Roman"/>
          <w:szCs w:val="20"/>
        </w:rPr>
        <w:t xml:space="preserve">day </w:t>
      </w:r>
      <w:r w:rsidR="00FF690E">
        <w:rPr>
          <w:rFonts w:ascii="Times New Roman" w:hAnsi="Times New Roman" w:cs="Times New Roman"/>
          <w:szCs w:val="20"/>
        </w:rPr>
        <w:t>RSD</w:t>
      </w:r>
      <w:r w:rsidR="008A5B87">
        <w:rPr>
          <w:rFonts w:ascii="Times New Roman" w:hAnsi="Times New Roman" w:cs="Times New Roman"/>
          <w:szCs w:val="20"/>
        </w:rPr>
        <w:t xml:space="preserve"> obtained in</w:t>
      </w:r>
      <w:r w:rsidR="00A3607E" w:rsidRPr="00A3607E">
        <w:rPr>
          <w:rFonts w:ascii="Times New Roman" w:hAnsi="Times New Roman" w:cs="Times New Roman"/>
          <w:szCs w:val="20"/>
        </w:rPr>
        <w:t xml:space="preserve"> </w:t>
      </w:r>
      <w:r w:rsidR="008A5B87">
        <w:rPr>
          <w:rFonts w:ascii="Times New Roman" w:hAnsi="Times New Roman" w:cs="Times New Roman"/>
          <w:szCs w:val="20"/>
        </w:rPr>
        <w:t>the multielement d</w:t>
      </w:r>
      <w:r w:rsidR="008A5B87" w:rsidRPr="008A5B87">
        <w:rPr>
          <w:rFonts w:ascii="Times New Roman" w:hAnsi="Times New Roman" w:cs="Times New Roman"/>
          <w:szCs w:val="20"/>
        </w:rPr>
        <w:t>etermination</w:t>
      </w:r>
      <w:r w:rsidR="008A5B87" w:rsidRPr="00A3607E">
        <w:rPr>
          <w:rFonts w:ascii="Times New Roman" w:hAnsi="Times New Roman" w:cs="Times New Roman"/>
          <w:szCs w:val="20"/>
        </w:rPr>
        <w:t xml:space="preserve"> </w:t>
      </w:r>
      <w:r w:rsidR="00A3607E" w:rsidRPr="00A3607E">
        <w:rPr>
          <w:rFonts w:ascii="Times New Roman" w:hAnsi="Times New Roman" w:cs="Times New Roman"/>
          <w:szCs w:val="20"/>
        </w:rPr>
        <w:t xml:space="preserve">by </w:t>
      </w:r>
      <w:r w:rsidR="00A3607E">
        <w:rPr>
          <w:rFonts w:ascii="Times New Roman" w:hAnsi="Times New Roman" w:cs="Times New Roman"/>
          <w:szCs w:val="20"/>
        </w:rPr>
        <w:t xml:space="preserve">ICP OES </w:t>
      </w:r>
      <w:r w:rsidR="00754D7C">
        <w:rPr>
          <w:rFonts w:ascii="Times New Roman" w:hAnsi="Times New Roman" w:cs="Times New Roman"/>
          <w:szCs w:val="20"/>
        </w:rPr>
        <w:t xml:space="preserve">(n = 3; </w:t>
      </w:r>
      <w:r w:rsidR="00754D7C" w:rsidRPr="00754D7C">
        <w:rPr>
          <w:rFonts w:ascii="Times New Roman" w:hAnsi="Times New Roman" w:cs="Times New Roman"/>
          <w:szCs w:val="20"/>
        </w:rPr>
        <w:t>F</w:t>
      </w:r>
      <w:r w:rsidR="00754D7C" w:rsidRPr="00754D7C">
        <w:rPr>
          <w:rFonts w:ascii="Times New Roman" w:hAnsi="Times New Roman" w:cs="Times New Roman"/>
          <w:szCs w:val="20"/>
          <w:vertAlign w:val="subscript"/>
        </w:rPr>
        <w:t>tab</w:t>
      </w:r>
      <w:r w:rsidR="00754D7C" w:rsidRPr="00754D7C">
        <w:rPr>
          <w:rFonts w:ascii="Times New Roman" w:hAnsi="Times New Roman" w:cs="Times New Roman"/>
          <w:szCs w:val="20"/>
        </w:rPr>
        <w:t xml:space="preserve"> = 19.0; df = 2)</w:t>
      </w:r>
      <w:r w:rsidR="00410491">
        <w:rPr>
          <w:rFonts w:ascii="Times New Roman" w:hAnsi="Times New Roman" w:cs="Times New Roman"/>
          <w:szCs w:val="20"/>
        </w:rPr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86"/>
        <w:gridCol w:w="910"/>
        <w:gridCol w:w="1276"/>
        <w:gridCol w:w="992"/>
        <w:gridCol w:w="1418"/>
        <w:gridCol w:w="992"/>
        <w:gridCol w:w="709"/>
      </w:tblGrid>
      <w:tr w:rsidR="0048576A" w:rsidRPr="00FF690E" w14:paraId="42F4F97B" w14:textId="77777777" w:rsidTr="00A3607E">
        <w:trPr>
          <w:trHeight w:val="548"/>
          <w:jc w:val="center"/>
        </w:trPr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BEBC5" w14:textId="4EA505D7" w:rsidR="007C1629" w:rsidRPr="00FF690E" w:rsidRDefault="007C1629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Analyte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C0AB86" w14:textId="381CEE93" w:rsidR="007C1629" w:rsidRPr="00FF690E" w:rsidRDefault="007C1629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Samples</w:t>
            </w:r>
            <w:r w:rsidRPr="00FF690E">
              <w:rPr>
                <w:rFonts w:ascii="Times New Roman" w:hAnsi="Times New Roman" w:cs="Times New Roman"/>
                <w:sz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94268" w14:textId="3EB8F2D1" w:rsidR="007C1629" w:rsidRPr="00FF690E" w:rsidRDefault="007C1629" w:rsidP="00A3607E">
            <w:pPr>
              <w:pStyle w:val="Pa15"/>
              <w:spacing w:line="240" w:lineRule="auto"/>
              <w:rPr>
                <w:rFonts w:ascii="Times New Roman" w:hAnsi="Times New Roman" w:cs="Times New Roman"/>
                <w:sz w:val="18"/>
                <w:szCs w:val="22"/>
              </w:rPr>
            </w:pPr>
            <w:r w:rsidRPr="00FF690E">
              <w:rPr>
                <w:rFonts w:ascii="Times New Roman" w:hAnsi="Times New Roman" w:cs="Times New Roman"/>
                <w:sz w:val="18"/>
                <w:szCs w:val="22"/>
              </w:rPr>
              <w:t>Mean</w:t>
            </w:r>
            <w:r w:rsidR="0048576A" w:rsidRPr="00FF690E">
              <w:rPr>
                <w:rFonts w:ascii="Times New Roman" w:hAnsi="Times New Roman" w:cs="Times New Roman"/>
                <w:sz w:val="18"/>
                <w:szCs w:val="22"/>
              </w:rPr>
              <w:t xml:space="preserve"> intraday</w:t>
            </w:r>
          </w:p>
          <w:p w14:paraId="18810E0C" w14:textId="392AC7A1" w:rsidR="007C1629" w:rsidRPr="00FF690E" w:rsidRDefault="007C1629" w:rsidP="00A3607E">
            <w:pPr>
              <w:pStyle w:val="Pa15"/>
              <w:spacing w:line="240" w:lineRule="auto"/>
              <w:rPr>
                <w:rFonts w:ascii="Times New Roman" w:hAnsi="Times New Roman" w:cs="Times New Roman"/>
                <w:sz w:val="18"/>
                <w:szCs w:val="22"/>
              </w:rPr>
            </w:pPr>
            <w:r w:rsidRPr="00FF690E">
              <w:rPr>
                <w:rFonts w:ascii="Times New Roman" w:hAnsi="Times New Roman" w:cs="Times New Roman"/>
                <w:sz w:val="18"/>
                <w:szCs w:val="22"/>
              </w:rPr>
              <w:t>(mg kg</w:t>
            </w:r>
            <w:r w:rsidRPr="00FF690E">
              <w:rPr>
                <w:rFonts w:ascii="Times New Roman" w:hAnsi="Times New Roman" w:cs="Times New Roman"/>
                <w:sz w:val="18"/>
                <w:szCs w:val="22"/>
                <w:vertAlign w:val="superscript"/>
              </w:rPr>
              <w:t>-1</w:t>
            </w:r>
            <w:r w:rsidRPr="00FF690E">
              <w:rPr>
                <w:rFonts w:ascii="Times New Roman" w:hAnsi="Times New Roman" w:cs="Times New Roman"/>
                <w:sz w:val="18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49816" w14:textId="29EA9A7D" w:rsidR="007C1629" w:rsidRPr="00FF690E" w:rsidRDefault="0048576A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Intraday </w:t>
            </w:r>
            <w:r w:rsidR="007C1629" w:rsidRPr="00FF690E">
              <w:rPr>
                <w:rFonts w:ascii="Times New Roman" w:hAnsi="Times New Roman" w:cs="Times New Roman"/>
                <w:sz w:val="18"/>
              </w:rPr>
              <w:t>RSD</w:t>
            </w:r>
            <w:r w:rsidR="00754D7C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7C1629" w:rsidRPr="00FF690E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153AD" w14:textId="0A94B780" w:rsidR="007C1629" w:rsidRPr="00FF690E" w:rsidRDefault="007C1629" w:rsidP="00A3607E">
            <w:pPr>
              <w:pStyle w:val="Pa15"/>
              <w:spacing w:line="240" w:lineRule="auto"/>
              <w:rPr>
                <w:rFonts w:ascii="Times New Roman" w:hAnsi="Times New Roman" w:cs="Times New Roman"/>
                <w:sz w:val="18"/>
                <w:szCs w:val="22"/>
              </w:rPr>
            </w:pPr>
            <w:r w:rsidRPr="00FF690E">
              <w:rPr>
                <w:rFonts w:ascii="Times New Roman" w:hAnsi="Times New Roman" w:cs="Times New Roman"/>
                <w:sz w:val="18"/>
                <w:szCs w:val="22"/>
              </w:rPr>
              <w:t>Mean</w:t>
            </w:r>
            <w:r w:rsidR="00A3607E" w:rsidRPr="00FF690E">
              <w:rPr>
                <w:rFonts w:ascii="Times New Roman" w:hAnsi="Times New Roman" w:cs="Times New Roman"/>
                <w:sz w:val="18"/>
                <w:szCs w:val="22"/>
              </w:rPr>
              <w:t xml:space="preserve"> inter</w:t>
            </w:r>
            <w:r w:rsidRPr="00FF690E">
              <w:rPr>
                <w:rFonts w:ascii="Times New Roman" w:hAnsi="Times New Roman" w:cs="Times New Roman"/>
                <w:sz w:val="18"/>
                <w:szCs w:val="22"/>
              </w:rPr>
              <w:t>day</w:t>
            </w:r>
          </w:p>
          <w:p w14:paraId="3FC8785C" w14:textId="1153FEC6" w:rsidR="007C1629" w:rsidRPr="00FF690E" w:rsidRDefault="007C1629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(mg kg</w:t>
            </w:r>
            <w:r w:rsidRPr="00FF690E">
              <w:rPr>
                <w:rFonts w:ascii="Times New Roman" w:hAnsi="Times New Roman" w:cs="Times New Roman"/>
                <w:sz w:val="18"/>
                <w:vertAlign w:val="superscript"/>
              </w:rPr>
              <w:t>-1</w:t>
            </w:r>
            <w:r w:rsidRPr="00FF690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E840B" w14:textId="06505E8E" w:rsidR="009C77B4" w:rsidRPr="00FF690E" w:rsidRDefault="007C1629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Inter</w:t>
            </w:r>
            <w:r w:rsidR="009C77B4" w:rsidRPr="00FF690E">
              <w:rPr>
                <w:rFonts w:ascii="Times New Roman" w:hAnsi="Times New Roman" w:cs="Times New Roman"/>
                <w:sz w:val="18"/>
              </w:rPr>
              <w:t>day</w:t>
            </w:r>
          </w:p>
          <w:p w14:paraId="0D4B408A" w14:textId="03C2D3DC" w:rsidR="007C1629" w:rsidRPr="00FF690E" w:rsidRDefault="007C1629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RSD (%)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7989F" w14:textId="541C09B9" w:rsidR="007C1629" w:rsidRPr="00FF690E" w:rsidRDefault="007C1629" w:rsidP="00A3607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i/>
                <w:sz w:val="18"/>
              </w:rPr>
              <w:t>F</w:t>
            </w:r>
            <w:r w:rsidRPr="00FF690E">
              <w:rPr>
                <w:rFonts w:ascii="Times New Roman" w:hAnsi="Times New Roman" w:cs="Times New Roman"/>
                <w:sz w:val="18"/>
              </w:rPr>
              <w:t>-test</w:t>
            </w:r>
          </w:p>
        </w:tc>
      </w:tr>
      <w:tr w:rsidR="0048576A" w:rsidRPr="00FF690E" w14:paraId="1329EF3D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13AB51" w14:textId="64B55E3B" w:rsidR="007C1629" w:rsidRPr="00FF690E" w:rsidRDefault="007C1629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As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AD3D5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1CC0B350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56CB61C5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4CA00EC7" w14:textId="537296EF" w:rsidR="009C77B4" w:rsidRPr="00FF690E" w:rsidRDefault="009C77B4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3F012" w14:textId="4F0F461A" w:rsidR="007C1629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22.10 ± 0.1</w:t>
            </w:r>
            <w:r w:rsidR="007C1629" w:rsidRPr="00FF690E">
              <w:rPr>
                <w:rFonts w:ascii="Times New Roman" w:hAnsi="Times New Roman" w:cs="Times New Roman"/>
                <w:sz w:val="18"/>
              </w:rPr>
              <w:t>7</w:t>
            </w:r>
          </w:p>
          <w:p w14:paraId="365A947A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3024D12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363C5A8" w14:textId="751D3D23" w:rsidR="009C77B4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2.74 ± 0.04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6FCC1" w14:textId="18012CB0" w:rsidR="007C1629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0.8</w:t>
            </w:r>
          </w:p>
          <w:p w14:paraId="2D042C7C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7DBF5B40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15A27DF3" w14:textId="311CAA0D" w:rsidR="009C77B4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47BAE" w14:textId="77777777" w:rsidR="007C1629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18.27 ± 0.07</w:t>
            </w:r>
          </w:p>
          <w:p w14:paraId="69A59150" w14:textId="77777777" w:rsidR="009C77B4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56BD3E6" w14:textId="77777777" w:rsidR="009C77B4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6C31632" w14:textId="4A7E6165" w:rsidR="009C77B4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2.78 ± 0.11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84575" w14:textId="08BE4754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0.4</w:t>
            </w:r>
          </w:p>
          <w:p w14:paraId="0FEC6527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D6B4897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15C6846F" w14:textId="47CCAE15" w:rsidR="009C77B4" w:rsidRPr="00FF690E" w:rsidRDefault="009C77B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1B1CC" w14:textId="43607D67" w:rsidR="007C1629" w:rsidRPr="00FF690E" w:rsidRDefault="00784CF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5.90</w:t>
            </w:r>
          </w:p>
          <w:p w14:paraId="00B04BD2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123F44C2" w14:textId="77777777" w:rsidR="007C1629" w:rsidRPr="00FF690E" w:rsidRDefault="007C162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7BD34FCA" w14:textId="67B7BFAB" w:rsidR="009C77B4" w:rsidRPr="00FF690E" w:rsidRDefault="00784CF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7.56</w:t>
            </w:r>
          </w:p>
        </w:tc>
      </w:tr>
      <w:tr w:rsidR="0048576A" w:rsidRPr="00FF690E" w14:paraId="49CFAF3B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A4A4" w14:textId="25CB2CF4" w:rsidR="007C1629" w:rsidRPr="00FF690E" w:rsidRDefault="007C1629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Ca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9A7A429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3F518A44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6E153CE4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01780B3D" w14:textId="3FCDF083" w:rsidR="009C77B4" w:rsidRPr="00FF690E" w:rsidRDefault="009C77B4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5211F5" w14:textId="3E7A8F3C" w:rsidR="007C1629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27</w:t>
            </w:r>
            <w:r w:rsidR="00784CFD" w:rsidRPr="00FF690E">
              <w:rPr>
                <w:rFonts w:ascii="Times New Roman" w:hAnsi="Times New Roman" w:cs="Times New Roman"/>
                <w:sz w:val="18"/>
              </w:rPr>
              <w:t>265 ± 2</w:t>
            </w:r>
            <w:r w:rsidR="001A2409" w:rsidRPr="00FF690E">
              <w:rPr>
                <w:rFonts w:ascii="Times New Roman" w:hAnsi="Times New Roman" w:cs="Times New Roman"/>
                <w:sz w:val="18"/>
              </w:rPr>
              <w:t>0</w:t>
            </w:r>
          </w:p>
          <w:p w14:paraId="12C5614B" w14:textId="77777777" w:rsidR="004816ED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16464 ± 168</w:t>
            </w:r>
          </w:p>
          <w:p w14:paraId="72004E4F" w14:textId="77777777" w:rsidR="004816ED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5679 ± 214</w:t>
            </w:r>
          </w:p>
          <w:p w14:paraId="7553C699" w14:textId="4BED3FFC" w:rsidR="004816ED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13937 ± 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897336" w14:textId="69CEAC44" w:rsidR="007C1629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0.1</w:t>
            </w:r>
          </w:p>
          <w:p w14:paraId="67BC8A20" w14:textId="77777777" w:rsidR="004816ED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1.0</w:t>
            </w:r>
          </w:p>
          <w:p w14:paraId="2C3D3764" w14:textId="77777777" w:rsidR="004816ED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3.8</w:t>
            </w:r>
          </w:p>
          <w:p w14:paraId="29F6D891" w14:textId="4382CFE5" w:rsidR="004816ED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6E527F" w14:textId="7DF502F2" w:rsidR="007C1629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24384 </w:t>
            </w:r>
            <w:r w:rsidR="003978EA" w:rsidRPr="00FF690E">
              <w:rPr>
                <w:rFonts w:ascii="Times New Roman" w:hAnsi="Times New Roman" w:cs="Times New Roman"/>
                <w:sz w:val="18"/>
              </w:rPr>
              <w:t>± 15</w:t>
            </w:r>
          </w:p>
          <w:p w14:paraId="3EC90CB6" w14:textId="49A51E5A" w:rsidR="004816ED" w:rsidRPr="00FF690E" w:rsidRDefault="003978EA" w:rsidP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15</w:t>
            </w:r>
            <w:r w:rsidR="001A2409" w:rsidRPr="00FF690E">
              <w:rPr>
                <w:rFonts w:ascii="Times New Roman" w:hAnsi="Times New Roman" w:cs="Times New Roman"/>
                <w:sz w:val="18"/>
              </w:rPr>
              <w:t>746 ± 123</w:t>
            </w:r>
          </w:p>
          <w:p w14:paraId="41F96F72" w14:textId="6487C8F1" w:rsidR="004816ED" w:rsidRPr="00FF690E" w:rsidRDefault="003978EA" w:rsidP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</w:t>
            </w:r>
            <w:r w:rsidR="001A2409" w:rsidRPr="00FF690E">
              <w:rPr>
                <w:rFonts w:ascii="Times New Roman" w:hAnsi="Times New Roman" w:cs="Times New Roman"/>
                <w:sz w:val="18"/>
              </w:rPr>
              <w:t>606</w:t>
            </w:r>
            <w:r w:rsidR="004816ED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A2409" w:rsidRPr="00FF690E">
              <w:rPr>
                <w:rFonts w:ascii="Times New Roman" w:hAnsi="Times New Roman" w:cs="Times New Roman"/>
                <w:sz w:val="18"/>
              </w:rPr>
              <w:t>± 208</w:t>
            </w:r>
          </w:p>
          <w:p w14:paraId="2F682C8E" w14:textId="55F0D6CC" w:rsidR="004816ED" w:rsidRPr="00FF690E" w:rsidRDefault="003978EA" w:rsidP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13</w:t>
            </w:r>
            <w:r w:rsidR="001A2409" w:rsidRPr="00FF690E">
              <w:rPr>
                <w:rFonts w:ascii="Times New Roman" w:hAnsi="Times New Roman" w:cs="Times New Roman"/>
                <w:sz w:val="18"/>
              </w:rPr>
              <w:t>020</w:t>
            </w:r>
            <w:r w:rsidR="004816ED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A2409" w:rsidRPr="00FF690E">
              <w:rPr>
                <w:rFonts w:ascii="Times New Roman" w:hAnsi="Times New Roman" w:cs="Times New Roman"/>
                <w:sz w:val="18"/>
              </w:rPr>
              <w:t>± 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6433BB" w14:textId="77777777" w:rsidR="007C1629" w:rsidRPr="00FF690E" w:rsidRDefault="004816E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0.1</w:t>
            </w:r>
          </w:p>
          <w:p w14:paraId="6988641D" w14:textId="76EB14D4" w:rsidR="003978EA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0.8</w:t>
            </w:r>
          </w:p>
          <w:p w14:paraId="3075AA31" w14:textId="286E7300" w:rsidR="003978EA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3.7</w:t>
            </w:r>
          </w:p>
          <w:p w14:paraId="7DDEF0CA" w14:textId="6147BA69" w:rsidR="003978EA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8B0074" w14:textId="77777777" w:rsidR="007C1629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1.78</w:t>
            </w:r>
          </w:p>
          <w:p w14:paraId="303E7D06" w14:textId="77777777" w:rsidR="001A2409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1.86</w:t>
            </w:r>
          </w:p>
          <w:p w14:paraId="17C72716" w14:textId="77777777" w:rsidR="001A2409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1.06</w:t>
            </w:r>
          </w:p>
          <w:p w14:paraId="6CC86579" w14:textId="4E3341C5" w:rsidR="001A2409" w:rsidRPr="00FF690E" w:rsidRDefault="001A240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2.72</w:t>
            </w:r>
          </w:p>
        </w:tc>
      </w:tr>
      <w:tr w:rsidR="0048576A" w:rsidRPr="00FF690E" w14:paraId="0952F8F4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23BCE" w14:textId="2D0EE4BB" w:rsidR="007C1629" w:rsidRPr="00FF690E" w:rsidRDefault="007C1629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3F64D0D7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19AC925D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5A90AAD4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023D31B8" w14:textId="7AF66DAA" w:rsidR="009C77B4" w:rsidRPr="00FF690E" w:rsidRDefault="009C77B4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A11657" w14:textId="33EE06AC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28.35 ± 0.41</w:t>
            </w:r>
          </w:p>
          <w:p w14:paraId="60D75E1F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4142AFAA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0A91832" w14:textId="3659F5E2" w:rsidR="007C1629" w:rsidRPr="00FF690E" w:rsidRDefault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CBFE1" w14:textId="77777777" w:rsidR="007C1629" w:rsidRPr="00FF690E" w:rsidRDefault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1.4</w:t>
            </w:r>
          </w:p>
          <w:p w14:paraId="7A6A1DA3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3FFDCA4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7211DA0E" w14:textId="19C0651C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EA1EA8" w14:textId="16E03C5F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27.94 ± 0.43</w:t>
            </w:r>
          </w:p>
          <w:p w14:paraId="109C47D5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67C7252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7BD819F7" w14:textId="1B0F5A3E" w:rsidR="007C1629" w:rsidRPr="00FF690E" w:rsidRDefault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241679" w14:textId="77777777" w:rsidR="007C1629" w:rsidRPr="00FF690E" w:rsidRDefault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1.5</w:t>
            </w:r>
          </w:p>
          <w:p w14:paraId="317ECBF1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862A7ED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1E73C26" w14:textId="2BD124F6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83C07F" w14:textId="1FB5B98B" w:rsidR="007C1629" w:rsidRPr="00FF690E" w:rsidRDefault="00F76695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1.10</w:t>
            </w:r>
          </w:p>
          <w:p w14:paraId="067C746C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F8B141F" w14:textId="77777777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EFB4836" w14:textId="458FCEA4" w:rsidR="00070519" w:rsidRPr="00FF690E" w:rsidRDefault="00070519" w:rsidP="0007051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</w:tr>
      <w:tr w:rsidR="0048576A" w:rsidRPr="00FF690E" w14:paraId="1CCD5E1A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B1034" w14:textId="46F2F84F" w:rsidR="007C1629" w:rsidRPr="00FF690E" w:rsidRDefault="007C1629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Cr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6647549F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59864B26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5ADA0D1D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26194680" w14:textId="7A360333" w:rsidR="009C77B4" w:rsidRPr="00FF690E" w:rsidRDefault="009C77B4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FB7922" w14:textId="716C6EFF" w:rsidR="007F208E" w:rsidRPr="00FF690E" w:rsidRDefault="007F208E" w:rsidP="007F208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6.48 ± 0.23</w:t>
            </w:r>
          </w:p>
          <w:p w14:paraId="2400F287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364DAC4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2B26B67" w14:textId="5F29741B" w:rsidR="007C1629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82705" w14:textId="77777777" w:rsidR="007C1629" w:rsidRPr="00FF690E" w:rsidRDefault="007F208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3.6</w:t>
            </w:r>
          </w:p>
          <w:p w14:paraId="54DDC448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ABFD359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1CF232A" w14:textId="0C1BEB55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6309A8" w14:textId="53A0F985" w:rsidR="007F208E" w:rsidRPr="00FF690E" w:rsidRDefault="007F208E" w:rsidP="007F208E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6.80 ± 0.38</w:t>
            </w:r>
          </w:p>
          <w:p w14:paraId="2B5D3F03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3471601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73077AC" w14:textId="133E9155" w:rsidR="007C1629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2C693" w14:textId="77777777" w:rsidR="007C1629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5.5</w:t>
            </w:r>
          </w:p>
          <w:p w14:paraId="2808B518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71181C54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284C672" w14:textId="4503AEB6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52610C" w14:textId="199BCA16" w:rsidR="007C1629" w:rsidRPr="00FF690E" w:rsidRDefault="00F76695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2.73</w:t>
            </w:r>
          </w:p>
          <w:p w14:paraId="2861D68A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4C70230E" w14:textId="77777777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ABDC222" w14:textId="04FDAF66" w:rsidR="00627D0A" w:rsidRPr="00FF690E" w:rsidRDefault="00627D0A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</w:tr>
      <w:tr w:rsidR="0048576A" w:rsidRPr="00FF690E" w14:paraId="07951D1F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500D" w14:textId="555F10F1" w:rsidR="007C1629" w:rsidRPr="00FF690E" w:rsidRDefault="007C1629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Cu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1A813D82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6B2158C0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0525AA6D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657CF164" w14:textId="1107C47C" w:rsidR="009C77B4" w:rsidRPr="00FF690E" w:rsidRDefault="009C77B4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C5948E" w14:textId="77777777" w:rsidR="007C1629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1115 ± 14</w:t>
            </w:r>
          </w:p>
          <w:p w14:paraId="2CABD00A" w14:textId="77777777" w:rsidR="00627D0A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4.78 ± 0.22</w:t>
            </w:r>
          </w:p>
          <w:p w14:paraId="5658EC18" w14:textId="437DDAF2" w:rsidR="00627D0A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20.34 ± 0.91</w:t>
            </w:r>
          </w:p>
          <w:p w14:paraId="05456E09" w14:textId="440A310F" w:rsidR="00627D0A" w:rsidRPr="00FF690E" w:rsidRDefault="005B51F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8.56 ± 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024518" w14:textId="77777777" w:rsidR="007C1629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1.2</w:t>
            </w:r>
          </w:p>
          <w:p w14:paraId="4E453C7F" w14:textId="77777777" w:rsidR="00627D0A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4.7</w:t>
            </w:r>
          </w:p>
          <w:p w14:paraId="5608EDC8" w14:textId="77777777" w:rsidR="00627D0A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4.6</w:t>
            </w:r>
          </w:p>
          <w:p w14:paraId="539B078A" w14:textId="4B8D5C0B" w:rsidR="005B51F4" w:rsidRPr="00FF690E" w:rsidRDefault="005B51F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5BB8B1" w14:textId="77777777" w:rsidR="007C1629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1042 ± 12</w:t>
            </w:r>
          </w:p>
          <w:p w14:paraId="07705A83" w14:textId="77777777" w:rsidR="00627D0A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4.72 ± 0.22</w:t>
            </w:r>
          </w:p>
          <w:p w14:paraId="419D5BE0" w14:textId="75BEB788" w:rsidR="00627D0A" w:rsidRPr="00FF690E" w:rsidRDefault="005B51F4" w:rsidP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19.90 ± 0.32</w:t>
            </w:r>
          </w:p>
          <w:p w14:paraId="391A78B7" w14:textId="15F5CCC0" w:rsidR="00627D0A" w:rsidRPr="00FF690E" w:rsidRDefault="005B51F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8.04 ± 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12A675" w14:textId="77777777" w:rsidR="007C1629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1.1</w:t>
            </w:r>
          </w:p>
          <w:p w14:paraId="3093C84E" w14:textId="77777777" w:rsidR="00627D0A" w:rsidRPr="00FF690E" w:rsidRDefault="00627D0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4.6</w:t>
            </w:r>
          </w:p>
          <w:p w14:paraId="30782164" w14:textId="0BA5D6FE" w:rsidR="005B51F4" w:rsidRPr="00FF690E" w:rsidRDefault="005B51F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1.6</w:t>
            </w:r>
          </w:p>
          <w:p w14:paraId="7D7D22C7" w14:textId="11BC966E" w:rsidR="005B51F4" w:rsidRPr="00FF690E" w:rsidRDefault="005B51F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E3900" w14:textId="77777777" w:rsidR="007C1629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1.36</w:t>
            </w:r>
          </w:p>
          <w:p w14:paraId="557B3E2F" w14:textId="77777777" w:rsidR="0048576A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1.00</w:t>
            </w:r>
          </w:p>
          <w:p w14:paraId="45DBF5DD" w14:textId="77777777" w:rsidR="0048576A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8.09</w:t>
            </w:r>
          </w:p>
          <w:p w14:paraId="44AC30D7" w14:textId="2273FD06" w:rsidR="0048576A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1.35</w:t>
            </w:r>
          </w:p>
        </w:tc>
      </w:tr>
      <w:tr w:rsidR="0048576A" w:rsidRPr="00FF690E" w14:paraId="40309492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E7BA" w14:textId="676A9458" w:rsidR="007C1629" w:rsidRPr="00FF690E" w:rsidRDefault="007C1629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Fe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BE817AD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61E0F507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720974F4" w14:textId="77777777" w:rsidR="007C1629" w:rsidRPr="00FF690E" w:rsidRDefault="007C1629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31E8D6FD" w14:textId="6FD89F69" w:rsidR="009C77B4" w:rsidRPr="00FF690E" w:rsidRDefault="009C77B4" w:rsidP="0010069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147DF0" w14:textId="77777777" w:rsidR="006556E7" w:rsidRPr="00FF690E" w:rsidRDefault="006556E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1115 ± 14</w:t>
            </w:r>
          </w:p>
          <w:p w14:paraId="0D70CF3C" w14:textId="67A18F25" w:rsidR="006556E7" w:rsidRPr="00FF690E" w:rsidRDefault="006556E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323 ± 11</w:t>
            </w:r>
          </w:p>
          <w:p w14:paraId="3BCAE0AD" w14:textId="6047701D" w:rsidR="006556E7" w:rsidRPr="00FF690E" w:rsidRDefault="006556E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357 ± 19</w:t>
            </w:r>
          </w:p>
          <w:p w14:paraId="4C8C6AAC" w14:textId="1EF6A75C" w:rsidR="007C1629" w:rsidRPr="00FF690E" w:rsidRDefault="006E1B13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387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FD7A26" w14:textId="77777777" w:rsidR="007C1629" w:rsidRPr="00FF690E" w:rsidRDefault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1.3</w:t>
            </w:r>
          </w:p>
          <w:p w14:paraId="2FA4E9CB" w14:textId="77777777" w:rsidR="006556E7" w:rsidRPr="00FF690E" w:rsidRDefault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3.4</w:t>
            </w:r>
          </w:p>
          <w:p w14:paraId="777F42A5" w14:textId="77777777" w:rsidR="006556E7" w:rsidRPr="00FF690E" w:rsidRDefault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5.4</w:t>
            </w:r>
          </w:p>
          <w:p w14:paraId="41E51C41" w14:textId="682CA60E" w:rsidR="006E1B13" w:rsidRPr="00FF690E" w:rsidRDefault="006E1B13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304E1C" w14:textId="511A4681" w:rsidR="006556E7" w:rsidRPr="00FF690E" w:rsidRDefault="006556E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1099 ± 16</w:t>
            </w:r>
          </w:p>
          <w:p w14:paraId="6C49B702" w14:textId="29AA9C44" w:rsidR="007C1629" w:rsidRPr="00FF690E" w:rsidRDefault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329 ± 16</w:t>
            </w:r>
          </w:p>
          <w:p w14:paraId="62996F2B" w14:textId="64184DC5" w:rsidR="006556E7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343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 xml:space="preserve"> 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58DE1FB9" w14:textId="46D56B5A" w:rsidR="006556E7" w:rsidRPr="00FF690E" w:rsidRDefault="006E1B13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368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9B160" w14:textId="77777777" w:rsidR="007C1629" w:rsidRPr="00FF690E" w:rsidRDefault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1.5</w:t>
            </w:r>
          </w:p>
          <w:p w14:paraId="4C0BE7C4" w14:textId="77777777" w:rsidR="006556E7" w:rsidRPr="00FF690E" w:rsidRDefault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4.8</w:t>
            </w:r>
          </w:p>
          <w:p w14:paraId="04842C19" w14:textId="40098E20" w:rsidR="006556E7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3.9</w:t>
            </w:r>
          </w:p>
          <w:p w14:paraId="0D79C64E" w14:textId="5D9C6ABC" w:rsidR="006E1B13" w:rsidRPr="00FF690E" w:rsidRDefault="006E1B13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878AB4" w14:textId="77777777" w:rsidR="007C1629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1.31</w:t>
            </w:r>
          </w:p>
          <w:p w14:paraId="3F901588" w14:textId="77777777" w:rsidR="0048576A" w:rsidRPr="00FF690E" w:rsidRDefault="0048576A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2.11</w:t>
            </w:r>
          </w:p>
          <w:p w14:paraId="5420BF19" w14:textId="075009A3" w:rsidR="008A4DCC" w:rsidRPr="00FF690E" w:rsidRDefault="008A4DCC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2.14</w:t>
            </w:r>
          </w:p>
          <w:p w14:paraId="13B945E7" w14:textId="0608472A" w:rsidR="0048576A" w:rsidRPr="00FF690E" w:rsidRDefault="008A4DCC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1.56</w:t>
            </w:r>
          </w:p>
        </w:tc>
      </w:tr>
      <w:tr w:rsidR="0048576A" w:rsidRPr="00FF690E" w14:paraId="565CFF5B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DB0A" w14:textId="5FE5770C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K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3BD8693A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7849AB30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64687933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434CD1B2" w14:textId="16FE95B0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B59908" w14:textId="30EFEC69" w:rsidR="006556E7" w:rsidRPr="00FF690E" w:rsidRDefault="006E1B1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46653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354</w:t>
            </w:r>
          </w:p>
          <w:p w14:paraId="109C04D3" w14:textId="363A16DE" w:rsidR="006556E7" w:rsidRPr="00FF690E" w:rsidRDefault="00547AE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14120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445</w:t>
            </w:r>
          </w:p>
          <w:p w14:paraId="432F78A5" w14:textId="672AC495" w:rsidR="006556E7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17534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200</w:t>
            </w:r>
          </w:p>
          <w:p w14:paraId="751562F1" w14:textId="6E020C94" w:rsidR="006556E7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9775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8C1E35" w14:textId="77777777" w:rsidR="006556E7" w:rsidRPr="00FF690E" w:rsidRDefault="006E1B1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0.8</w:t>
            </w:r>
          </w:p>
          <w:p w14:paraId="6EC46629" w14:textId="77777777" w:rsidR="00547AE8" w:rsidRPr="00FF690E" w:rsidRDefault="00547AE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3.2</w:t>
            </w:r>
          </w:p>
          <w:p w14:paraId="5FA97DAE" w14:textId="77777777" w:rsidR="00F83A98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1.1</w:t>
            </w:r>
          </w:p>
          <w:p w14:paraId="5081AA1E" w14:textId="3FBD0265" w:rsidR="00F83A98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CB98E7" w14:textId="166742C3" w:rsidR="006556E7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4492</w:t>
            </w:r>
            <w:r w:rsidR="006E1B13" w:rsidRPr="00FF690E">
              <w:rPr>
                <w:rFonts w:ascii="Times New Roman" w:hAnsi="Times New Roman" w:cs="Times New Roman"/>
                <w:sz w:val="18"/>
              </w:rPr>
              <w:t xml:space="preserve">2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397</w:t>
            </w:r>
          </w:p>
          <w:p w14:paraId="1CA6AAE2" w14:textId="36CF9B2C" w:rsidR="006556E7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14213</w:t>
            </w:r>
            <w:r w:rsidR="00547AE8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234</w:t>
            </w:r>
          </w:p>
          <w:p w14:paraId="44B1E948" w14:textId="5CD1E27B" w:rsidR="006556E7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16244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327</w:t>
            </w:r>
          </w:p>
          <w:p w14:paraId="639F53C1" w14:textId="5250CA4F" w:rsidR="006556E7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9702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7073C7" w14:textId="42708B60" w:rsidR="006556E7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0.9</w:t>
            </w:r>
          </w:p>
          <w:p w14:paraId="7AEA74A7" w14:textId="43A97BE8" w:rsidR="00547AE8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1.6</w:t>
            </w:r>
          </w:p>
          <w:p w14:paraId="006E2B0B" w14:textId="77777777" w:rsidR="00F83A98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2.0</w:t>
            </w:r>
          </w:p>
          <w:p w14:paraId="19681066" w14:textId="1D75FF84" w:rsidR="00F83A98" w:rsidRPr="00FF690E" w:rsidRDefault="00F83A98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035463" w14:textId="77777777" w:rsidR="006556E7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1.26</w:t>
            </w:r>
          </w:p>
          <w:p w14:paraId="4E2B1C9C" w14:textId="77777777" w:rsidR="008A4DCC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3.62</w:t>
            </w:r>
          </w:p>
          <w:p w14:paraId="6D5F58CC" w14:textId="77777777" w:rsidR="008A4DCC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2.67</w:t>
            </w:r>
          </w:p>
          <w:p w14:paraId="4849E82E" w14:textId="7DDE78A0" w:rsidR="008A4DCC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1.86</w:t>
            </w:r>
          </w:p>
        </w:tc>
      </w:tr>
      <w:tr w:rsidR="0048576A" w:rsidRPr="00FF690E" w14:paraId="34FF733B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CCB3F" w14:textId="1CA529F2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Mg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5711A0C7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5A51D63F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3FC13397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768DFEB5" w14:textId="71E4F999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49F74B" w14:textId="462DEEED" w:rsidR="006556E7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4254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100</w:t>
            </w:r>
          </w:p>
          <w:p w14:paraId="760C809B" w14:textId="55F33298" w:rsidR="006556E7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8047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203</w:t>
            </w:r>
          </w:p>
          <w:p w14:paraId="3F9B2357" w14:textId="02D93B9A" w:rsidR="006556E7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1626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82</w:t>
            </w:r>
          </w:p>
          <w:p w14:paraId="40716941" w14:textId="53CD6022" w:rsidR="006556E7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2272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33DAAE" w14:textId="0368118A" w:rsidR="006556E7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2.3</w:t>
            </w:r>
          </w:p>
          <w:p w14:paraId="3F592438" w14:textId="19BF6DB9" w:rsidR="00125685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2.5</w:t>
            </w:r>
          </w:p>
          <w:p w14:paraId="799C3B4C" w14:textId="6A73CB82" w:rsidR="00125685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5.1</w:t>
            </w:r>
          </w:p>
          <w:p w14:paraId="59DFB40F" w14:textId="27660ACF" w:rsidR="00125685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D8EC9" w14:textId="6F1A6B2C" w:rsidR="006556E7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4174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138</w:t>
            </w:r>
          </w:p>
          <w:p w14:paraId="03DB4FE9" w14:textId="279090C5" w:rsidR="006556E7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8039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143</w:t>
            </w:r>
          </w:p>
          <w:p w14:paraId="6C9B37D9" w14:textId="77532645" w:rsidR="006556E7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1612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27</w:t>
            </w:r>
          </w:p>
          <w:p w14:paraId="72A1D6CF" w14:textId="4CC6FD6D" w:rsidR="006556E7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2247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E582A" w14:textId="4BA8308B" w:rsidR="006556E7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3.3</w:t>
            </w:r>
          </w:p>
          <w:p w14:paraId="66D933B9" w14:textId="700EA0CB" w:rsidR="00125685" w:rsidRPr="00FF690E" w:rsidRDefault="0012568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1.8</w:t>
            </w:r>
          </w:p>
          <w:p w14:paraId="35A232B3" w14:textId="4BF0226C" w:rsidR="00125685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1.7</w:t>
            </w:r>
          </w:p>
          <w:p w14:paraId="760B8E4B" w14:textId="08F50B1A" w:rsidR="00125685" w:rsidRPr="00FF690E" w:rsidRDefault="0094207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C68F54" w14:textId="77777777" w:rsidR="006556E7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1.90</w:t>
            </w:r>
          </w:p>
          <w:p w14:paraId="4B73C912" w14:textId="77777777" w:rsidR="008A4DCC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2.01</w:t>
            </w:r>
          </w:p>
          <w:p w14:paraId="3A657FE2" w14:textId="77777777" w:rsidR="008A4DCC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9.22</w:t>
            </w:r>
          </w:p>
          <w:p w14:paraId="345ED433" w14:textId="62E7CF40" w:rsidR="008A4DCC" w:rsidRPr="00FF690E" w:rsidRDefault="008A4DC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1.78</w:t>
            </w:r>
          </w:p>
        </w:tc>
      </w:tr>
      <w:tr w:rsidR="0048576A" w:rsidRPr="00FF690E" w14:paraId="2DDFDE8B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26EBA" w14:textId="33F59906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Mn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242C4CF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168513A4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7848694D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541E9E53" w14:textId="0CFC9F98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3F301" w14:textId="7DF45C59" w:rsidR="006556E7" w:rsidRPr="00FF690E" w:rsidRDefault="00283601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456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15</w:t>
            </w:r>
          </w:p>
          <w:p w14:paraId="3A15095B" w14:textId="12614612" w:rsidR="006556E7" w:rsidRPr="00FF690E" w:rsidRDefault="00157A19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38.17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1.96</w:t>
            </w:r>
          </w:p>
          <w:p w14:paraId="3D33F126" w14:textId="0EC010AE" w:rsidR="006556E7" w:rsidRPr="00FF690E" w:rsidRDefault="003D794E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1228 ± 80</w:t>
            </w:r>
          </w:p>
          <w:p w14:paraId="35ACBE4E" w14:textId="47A0A2EF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144.9</w:t>
            </w:r>
            <w:r w:rsidR="003D794E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9EE04" w14:textId="77777777" w:rsidR="006556E7" w:rsidRPr="00FF690E" w:rsidRDefault="00283601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3.3</w:t>
            </w:r>
          </w:p>
          <w:p w14:paraId="794CA8D1" w14:textId="77777777" w:rsidR="00157A19" w:rsidRPr="00FF690E" w:rsidRDefault="00157A19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5.1</w:t>
            </w:r>
          </w:p>
          <w:p w14:paraId="0051B4B9" w14:textId="77777777" w:rsidR="003D794E" w:rsidRPr="00FF690E" w:rsidRDefault="003D794E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6.5</w:t>
            </w:r>
          </w:p>
          <w:p w14:paraId="3F0D7C3F" w14:textId="598EC3DE" w:rsidR="003D794E" w:rsidRPr="00FF690E" w:rsidRDefault="003D794E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1CCA0F" w14:textId="55CB543F" w:rsidR="006556E7" w:rsidRPr="00FF690E" w:rsidRDefault="00157A19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428</w:t>
            </w:r>
            <w:r w:rsidR="00283601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8</w:t>
            </w:r>
          </w:p>
          <w:p w14:paraId="54FEFD00" w14:textId="5FAA5069" w:rsidR="006556E7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35.36</w:t>
            </w:r>
            <w:r w:rsidR="00157A19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0.85</w:t>
            </w:r>
          </w:p>
          <w:p w14:paraId="1AEB372A" w14:textId="1DECF46F" w:rsidR="006556E7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1133</w:t>
            </w:r>
            <w:r w:rsidR="003D794E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42</w:t>
            </w:r>
          </w:p>
          <w:p w14:paraId="2782A834" w14:textId="020BD5FC" w:rsidR="006556E7" w:rsidRPr="00FF690E" w:rsidRDefault="00E20D54" w:rsidP="00E20D54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139.9</w:t>
            </w:r>
            <w:r w:rsidR="003D794E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3CDD3E" w14:textId="77777777" w:rsidR="006556E7" w:rsidRPr="00FF690E" w:rsidRDefault="00157A19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1.9</w:t>
            </w:r>
          </w:p>
          <w:p w14:paraId="7437F54C" w14:textId="3FB760F9" w:rsidR="00157A19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2.4</w:t>
            </w:r>
          </w:p>
          <w:p w14:paraId="0AB320F3" w14:textId="4D1682D2" w:rsidR="003D794E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3.7</w:t>
            </w:r>
          </w:p>
          <w:p w14:paraId="0364426D" w14:textId="3B7B9CA8" w:rsidR="003D794E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3771E4" w14:textId="77777777" w:rsidR="006556E7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3.51</w:t>
            </w:r>
          </w:p>
          <w:p w14:paraId="5E18F98A" w14:textId="77777777" w:rsidR="00E20D54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5.33</w:t>
            </w:r>
          </w:p>
          <w:p w14:paraId="73A59DE2" w14:textId="33A6E103" w:rsidR="00E20D54" w:rsidRPr="00FF690E" w:rsidRDefault="00E20D54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3.63</w:t>
            </w:r>
          </w:p>
          <w:p w14:paraId="3854F24A" w14:textId="69952ABC" w:rsidR="00E20D54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1.47</w:t>
            </w:r>
          </w:p>
        </w:tc>
      </w:tr>
      <w:tr w:rsidR="0048576A" w:rsidRPr="00FF690E" w14:paraId="41AB6CB6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E699" w14:textId="7F2A086F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1C0830DA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0146EC6C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52833DFE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7046319A" w14:textId="0FEE26D2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39C624" w14:textId="3F94E4BF" w:rsidR="006556E7" w:rsidRPr="00FF690E" w:rsidRDefault="003D794E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2618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76</w:t>
            </w:r>
          </w:p>
          <w:p w14:paraId="06C00557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F9982EC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4FE9DFB9" w14:textId="0F404093" w:rsidR="006556E7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5E66DE" w14:textId="77777777" w:rsidR="006556E7" w:rsidRPr="00FF690E" w:rsidRDefault="003D794E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2.9</w:t>
            </w:r>
          </w:p>
          <w:p w14:paraId="3BC1AA96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FBA17C2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A38A2EF" w14:textId="28FB071D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AC8CAA" w14:textId="631D0FE6" w:rsidR="006556E7" w:rsidRPr="00FF690E" w:rsidRDefault="003D794E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</w:t>
            </w:r>
            <w:r w:rsidR="00C874BF" w:rsidRPr="00FF690E">
              <w:rPr>
                <w:rFonts w:ascii="Times New Roman" w:hAnsi="Times New Roman" w:cs="Times New Roman"/>
                <w:sz w:val="18"/>
              </w:rPr>
              <w:t>492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="00C874BF" w:rsidRPr="00FF690E">
              <w:rPr>
                <w:rFonts w:ascii="Times New Roman" w:hAnsi="Times New Roman" w:cs="Times New Roman"/>
                <w:sz w:val="18"/>
              </w:rPr>
              <w:t xml:space="preserve"> 7</w:t>
            </w:r>
            <w:r w:rsidRPr="00FF690E">
              <w:rPr>
                <w:rFonts w:ascii="Times New Roman" w:hAnsi="Times New Roman" w:cs="Times New Roman"/>
                <w:sz w:val="18"/>
              </w:rPr>
              <w:t>1</w:t>
            </w:r>
          </w:p>
          <w:p w14:paraId="376604EB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FD7897B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2B0155C" w14:textId="6AC212EA" w:rsidR="006556E7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5C960B" w14:textId="782D88C0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2.9</w:t>
            </w:r>
          </w:p>
          <w:p w14:paraId="24F4E137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170BDD1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49CF85C9" w14:textId="3D2ED5AA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C7B353" w14:textId="05E41395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1.14</w:t>
            </w:r>
          </w:p>
          <w:p w14:paraId="30374574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37045DC" w14:textId="77777777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94C5D7E" w14:textId="1534F725" w:rsidR="00013AA9" w:rsidRPr="00FF690E" w:rsidRDefault="00013AA9" w:rsidP="00013AA9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</w:tr>
      <w:tr w:rsidR="0048576A" w:rsidRPr="00FF690E" w14:paraId="5110CE93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06D1" w14:textId="7A718EAF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E880484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332210F6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3E540F32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34A049A8" w14:textId="39D7C0E3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B6C379" w14:textId="22FAE684" w:rsidR="006556E7" w:rsidRPr="00FF690E" w:rsidRDefault="00AE27B9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4768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111</w:t>
            </w:r>
          </w:p>
          <w:p w14:paraId="7BC0124E" w14:textId="2B7F47CB" w:rsidR="006556E7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2501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00DEC2A4" w14:textId="1F218E53" w:rsidR="006556E7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2470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145</w:t>
            </w:r>
          </w:p>
          <w:p w14:paraId="043681AF" w14:textId="43658FCF" w:rsidR="006556E7" w:rsidRPr="00FF690E" w:rsidRDefault="00C92C6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2754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F1F35D" w14:textId="77777777" w:rsidR="006556E7" w:rsidRPr="00FF690E" w:rsidRDefault="00AE27B9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2.3</w:t>
            </w:r>
          </w:p>
          <w:p w14:paraId="655DC983" w14:textId="77777777" w:rsidR="00697A93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0.6</w:t>
            </w:r>
          </w:p>
          <w:p w14:paraId="40A0CC41" w14:textId="77777777" w:rsidR="00697A93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5.9</w:t>
            </w:r>
          </w:p>
          <w:p w14:paraId="3A19CD46" w14:textId="2A4AC9DF" w:rsidR="00C92C65" w:rsidRPr="00FF690E" w:rsidRDefault="00C92C6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42D26D" w14:textId="3CBF2D38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4616</w:t>
            </w:r>
            <w:r w:rsidR="00AE27B9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115</w:t>
            </w:r>
          </w:p>
          <w:p w14:paraId="4415A525" w14:textId="5C13F440" w:rsidR="006556E7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2561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18</w:t>
            </w:r>
          </w:p>
          <w:p w14:paraId="33B6DACF" w14:textId="315AFC5E" w:rsidR="006556E7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2464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68</w:t>
            </w:r>
          </w:p>
          <w:p w14:paraId="7EDCEE54" w14:textId="5EBD060B" w:rsidR="006556E7" w:rsidRPr="00FF690E" w:rsidRDefault="00C92C6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2785 ±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E1ADD" w14:textId="0013D19E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</w:t>
            </w:r>
            <w:r w:rsidR="00AE27B9" w:rsidRPr="00FF690E">
              <w:rPr>
                <w:rFonts w:ascii="Times New Roman" w:hAnsi="Times New Roman" w:cs="Times New Roman"/>
                <w:sz w:val="18"/>
              </w:rPr>
              <w:t>.5</w:t>
            </w:r>
          </w:p>
          <w:p w14:paraId="0A907339" w14:textId="77777777" w:rsidR="00697A93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0.7</w:t>
            </w:r>
          </w:p>
          <w:p w14:paraId="149DCF68" w14:textId="77777777" w:rsidR="00697A93" w:rsidRPr="00FF690E" w:rsidRDefault="00697A93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2.8</w:t>
            </w:r>
          </w:p>
          <w:p w14:paraId="0AE4C0D6" w14:textId="052A827B" w:rsidR="00C92C65" w:rsidRPr="00FF690E" w:rsidRDefault="00C92C65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793EF7" w14:textId="77777777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1.07</w:t>
            </w:r>
          </w:p>
          <w:p w14:paraId="53060ACA" w14:textId="77777777" w:rsidR="00C874BF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1.65</w:t>
            </w:r>
          </w:p>
          <w:p w14:paraId="7C624EE6" w14:textId="77777777" w:rsidR="00C874BF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4.55</w:t>
            </w:r>
          </w:p>
          <w:p w14:paraId="04C69362" w14:textId="6279D8C5" w:rsidR="00C874BF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6.25</w:t>
            </w:r>
          </w:p>
        </w:tc>
      </w:tr>
      <w:tr w:rsidR="0048576A" w:rsidRPr="00FF690E" w14:paraId="016F4BE6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7470" w14:textId="3557BD0B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Pb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1665DA51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5C750B86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250FA87F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76D496DE" w14:textId="64BFD66B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7799EB" w14:textId="663B6CDC" w:rsidR="006556E7" w:rsidRPr="00FF690E" w:rsidRDefault="00C5795D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3.56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0.03</w:t>
            </w:r>
          </w:p>
          <w:p w14:paraId="3E732EBC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3D4BB3C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4ACCCF7" w14:textId="731FDDF0" w:rsidR="006556E7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224AB" w14:textId="77777777" w:rsidR="006556E7" w:rsidRPr="00FF690E" w:rsidRDefault="00C5795D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0.9</w:t>
            </w:r>
          </w:p>
          <w:p w14:paraId="09957DEE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470CC3B7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4400590" w14:textId="4FBD1C6B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183063" w14:textId="2F3BA8B9" w:rsidR="006556E7" w:rsidRPr="00FF690E" w:rsidRDefault="00C5795D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3.46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0.08</w:t>
            </w:r>
          </w:p>
          <w:p w14:paraId="24F82604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5ED72591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068BFBB3" w14:textId="1DC74B1C" w:rsidR="006556E7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ND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992879" w14:textId="77777777" w:rsidR="006556E7" w:rsidRPr="00FF690E" w:rsidRDefault="00C5795D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2.3</w:t>
            </w:r>
          </w:p>
          <w:p w14:paraId="6BB25F61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3501F9A3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27221305" w14:textId="27D2A8B9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9F981F" w14:textId="777DEA49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7.11</w:t>
            </w:r>
          </w:p>
          <w:p w14:paraId="209BD214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14D70390" w14:textId="77777777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  <w:p w14:paraId="61407903" w14:textId="17B06AEE" w:rsidR="00C5795D" w:rsidRPr="00FF690E" w:rsidRDefault="00C5795D" w:rsidP="00C5795D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ND</w:t>
            </w:r>
          </w:p>
        </w:tc>
      </w:tr>
      <w:tr w:rsidR="0048576A" w:rsidRPr="00FF690E" w14:paraId="586F8F1B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2167C" w14:textId="735F3CB6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Sr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10448F6C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313ED736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2E91AF3F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555559B4" w14:textId="25FCDEB4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C4BF3C" w14:textId="1ABA0A4A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134.9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1.6</w:t>
            </w:r>
          </w:p>
          <w:p w14:paraId="05489847" w14:textId="5DC285A2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104.9</w:t>
            </w:r>
            <w:r w:rsidR="00754D7C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="00754D7C" w:rsidRPr="00FF690E">
              <w:rPr>
                <w:rFonts w:ascii="Times New Roman" w:hAnsi="Times New Roman" w:cs="Times New Roman"/>
                <w:sz w:val="18"/>
              </w:rPr>
              <w:t xml:space="preserve"> 1</w:t>
            </w:r>
            <w:r w:rsidR="00E33217" w:rsidRPr="00FF690E">
              <w:rPr>
                <w:rFonts w:ascii="Times New Roman" w:hAnsi="Times New Roman" w:cs="Times New Roman"/>
                <w:sz w:val="18"/>
              </w:rPr>
              <w:t>.3</w:t>
            </w:r>
          </w:p>
          <w:p w14:paraId="1156C8DC" w14:textId="40D69F64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20.2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0.4</w:t>
            </w:r>
          </w:p>
          <w:p w14:paraId="465F333E" w14:textId="4F561BF9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86.7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95A460" w14:textId="77777777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1.2</w:t>
            </w:r>
          </w:p>
          <w:p w14:paraId="04AD9593" w14:textId="77777777" w:rsidR="00754D7C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1.2</w:t>
            </w:r>
          </w:p>
          <w:p w14:paraId="357C0C7B" w14:textId="77777777" w:rsidR="00754D7C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2.0</w:t>
            </w:r>
          </w:p>
          <w:p w14:paraId="4D3DBE18" w14:textId="7E66E24D" w:rsidR="00754D7C" w:rsidRPr="00FF690E" w:rsidRDefault="00503C3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F3B40E" w14:textId="42379413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137.5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2.0</w:t>
            </w:r>
          </w:p>
          <w:p w14:paraId="4916B921" w14:textId="162EC213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112.3</w:t>
            </w:r>
            <w:r w:rsidR="00754D7C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2.5</w:t>
            </w:r>
          </w:p>
          <w:p w14:paraId="4462A000" w14:textId="219BCA4E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19.1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0.3</w:t>
            </w:r>
          </w:p>
          <w:p w14:paraId="16777478" w14:textId="6757D879" w:rsidR="006556E7" w:rsidRPr="00FF690E" w:rsidRDefault="00503C3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87.0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D15472" w14:textId="77777777" w:rsidR="006556E7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1.5</w:t>
            </w:r>
          </w:p>
          <w:p w14:paraId="70ACE607" w14:textId="2AC98D34" w:rsidR="00754D7C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2.2</w:t>
            </w:r>
          </w:p>
          <w:p w14:paraId="30187C1D" w14:textId="77777777" w:rsidR="00754D7C" w:rsidRPr="00FF690E" w:rsidRDefault="00754D7C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1.5</w:t>
            </w:r>
          </w:p>
          <w:p w14:paraId="54B28020" w14:textId="365E3C6D" w:rsidR="00503C32" w:rsidRPr="00FF690E" w:rsidRDefault="00503C32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92B220" w14:textId="77777777" w:rsidR="006556E7" w:rsidRPr="00FF690E" w:rsidRDefault="00C874BF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1.56</w:t>
            </w:r>
          </w:p>
          <w:p w14:paraId="113ACE5F" w14:textId="180BDB1F" w:rsidR="00E3321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3.70</w:t>
            </w:r>
          </w:p>
          <w:p w14:paraId="19E1E81D" w14:textId="77777777" w:rsidR="00C874BF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1.78</w:t>
            </w:r>
          </w:p>
          <w:p w14:paraId="5EEA2A8F" w14:textId="2EAD1AB9" w:rsidR="00E3321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7.11</w:t>
            </w:r>
          </w:p>
        </w:tc>
      </w:tr>
      <w:tr w:rsidR="0048576A" w:rsidRPr="00FF690E" w14:paraId="31FB93E2" w14:textId="77777777" w:rsidTr="0017575D">
        <w:trPr>
          <w:trHeight w:val="907"/>
          <w:jc w:val="center"/>
        </w:trPr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EE84F9" w14:textId="0A926EB0" w:rsidR="006556E7" w:rsidRPr="00FF690E" w:rsidRDefault="006556E7" w:rsidP="00E3321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Zn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BFC97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A</w:t>
            </w:r>
          </w:p>
          <w:p w14:paraId="5255DC36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B</w:t>
            </w:r>
          </w:p>
          <w:p w14:paraId="70F8588F" w14:textId="77777777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C</w:t>
            </w:r>
          </w:p>
          <w:p w14:paraId="126FFC48" w14:textId="026A567F" w:rsidR="006556E7" w:rsidRPr="00FF690E" w:rsidRDefault="006556E7" w:rsidP="006556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0AD8E" w14:textId="6192BC5D" w:rsidR="006556E7" w:rsidRPr="00FF690E" w:rsidRDefault="001F3E0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40.</w:t>
            </w:r>
            <w:r w:rsidR="000F2826" w:rsidRPr="00FF690E">
              <w:rPr>
                <w:rFonts w:ascii="Times New Roman" w:hAnsi="Times New Roman" w:cs="Times New Roman"/>
                <w:sz w:val="18"/>
              </w:rPr>
              <w:t xml:space="preserve">6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="000F2826" w:rsidRPr="00FF690E">
              <w:rPr>
                <w:rFonts w:ascii="Times New Roman" w:hAnsi="Times New Roman" w:cs="Times New Roman"/>
                <w:sz w:val="18"/>
              </w:rPr>
              <w:t xml:space="preserve"> 0.2</w:t>
            </w:r>
          </w:p>
          <w:p w14:paraId="2DDD6C3A" w14:textId="109D12EE" w:rsidR="006556E7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16.4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0.6</w:t>
            </w:r>
          </w:p>
          <w:p w14:paraId="1B74DEC8" w14:textId="0570853F" w:rsidR="006556E7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32.5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0.8</w:t>
            </w:r>
          </w:p>
          <w:p w14:paraId="6D2E15FE" w14:textId="746926F4" w:rsidR="006556E7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24.9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BFA71" w14:textId="77777777" w:rsidR="006556E7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0.6</w:t>
            </w:r>
          </w:p>
          <w:p w14:paraId="48B46FAB" w14:textId="77777777" w:rsidR="000F2826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3.6</w:t>
            </w:r>
          </w:p>
          <w:p w14:paraId="01084885" w14:textId="77777777" w:rsidR="000F2826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2.4</w:t>
            </w:r>
          </w:p>
          <w:p w14:paraId="1C0EA830" w14:textId="35D2BCC1" w:rsidR="000F2826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5.3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6B535" w14:textId="55535B47" w:rsidR="006556E7" w:rsidRPr="00FF690E" w:rsidRDefault="001F3E0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39.3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0.5</w:t>
            </w:r>
          </w:p>
          <w:p w14:paraId="7F6E51D3" w14:textId="632F2AE0" w:rsidR="006556E7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15.1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0.3</w:t>
            </w:r>
          </w:p>
          <w:p w14:paraId="07BA8850" w14:textId="31409A95" w:rsidR="006556E7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 xml:space="preserve">33.5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0.4</w:t>
            </w:r>
          </w:p>
          <w:p w14:paraId="67D03AD7" w14:textId="507E20B6" w:rsidR="006556E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23.7</w:t>
            </w:r>
            <w:r w:rsidR="000F2826" w:rsidRPr="00FF690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556E7" w:rsidRPr="00FF690E">
              <w:rPr>
                <w:rFonts w:ascii="Times New Roman" w:hAnsi="Times New Roman" w:cs="Times New Roman"/>
                <w:sz w:val="18"/>
              </w:rPr>
              <w:t>±</w:t>
            </w:r>
            <w:r w:rsidRPr="00FF690E">
              <w:rPr>
                <w:rFonts w:ascii="Times New Roman" w:hAnsi="Times New Roman" w:cs="Times New Roman"/>
                <w:sz w:val="18"/>
              </w:rPr>
              <w:t xml:space="preserve"> 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CB59C" w14:textId="77777777" w:rsidR="006556E7" w:rsidRPr="00FF690E" w:rsidRDefault="001F3E0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1.4</w:t>
            </w:r>
          </w:p>
          <w:p w14:paraId="16770B37" w14:textId="77777777" w:rsidR="000F2826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1.8</w:t>
            </w:r>
          </w:p>
          <w:p w14:paraId="2B1C0D80" w14:textId="77777777" w:rsidR="000F2826" w:rsidRPr="00FF690E" w:rsidRDefault="000F2826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1.2</w:t>
            </w:r>
          </w:p>
          <w:p w14:paraId="7956F71A" w14:textId="2089CEB6" w:rsidR="000F2826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39983" w14:textId="77777777" w:rsidR="006556E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6.25</w:t>
            </w:r>
          </w:p>
          <w:p w14:paraId="27C4FA7A" w14:textId="77777777" w:rsidR="00E3321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4.00</w:t>
            </w:r>
          </w:p>
          <w:p w14:paraId="3E2A7747" w14:textId="77777777" w:rsidR="00E3321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4.00</w:t>
            </w:r>
          </w:p>
          <w:p w14:paraId="18528D18" w14:textId="627A90CE" w:rsidR="00E33217" w:rsidRPr="00FF690E" w:rsidRDefault="00E33217" w:rsidP="006556E7">
            <w:pPr>
              <w:rPr>
                <w:rFonts w:ascii="Times New Roman" w:hAnsi="Times New Roman" w:cs="Times New Roman"/>
                <w:sz w:val="18"/>
              </w:rPr>
            </w:pPr>
            <w:r w:rsidRPr="00FF690E">
              <w:rPr>
                <w:rFonts w:ascii="Times New Roman" w:hAnsi="Times New Roman" w:cs="Times New Roman"/>
                <w:sz w:val="18"/>
              </w:rPr>
              <w:t>2.09</w:t>
            </w:r>
          </w:p>
        </w:tc>
      </w:tr>
    </w:tbl>
    <w:p w14:paraId="036458DD" w14:textId="77777777" w:rsidR="0043029F" w:rsidRPr="00FF60A2" w:rsidRDefault="00D05AF9" w:rsidP="00D05AF9">
      <w:pPr>
        <w:spacing w:after="0"/>
        <w:rPr>
          <w:rFonts w:ascii="Times New Roman" w:hAnsi="Times New Roman" w:cs="Times New Roman"/>
          <w:sz w:val="12"/>
          <w:szCs w:val="17"/>
        </w:rPr>
      </w:pPr>
      <w:r w:rsidRPr="00FF60A2">
        <w:rPr>
          <w:rFonts w:ascii="Times New Roman" w:hAnsi="Times New Roman" w:cs="Times New Roman"/>
          <w:sz w:val="14"/>
          <w:szCs w:val="18"/>
        </w:rPr>
        <w:t xml:space="preserve">       </w:t>
      </w:r>
      <w:r w:rsidR="00A3607E" w:rsidRPr="00FF60A2">
        <w:rPr>
          <w:rFonts w:ascii="Times New Roman" w:hAnsi="Times New Roman" w:cs="Times New Roman"/>
          <w:sz w:val="14"/>
          <w:szCs w:val="18"/>
        </w:rPr>
        <w:t xml:space="preserve">            </w:t>
      </w:r>
      <w:r w:rsidRPr="00FF60A2">
        <w:rPr>
          <w:rFonts w:ascii="Times New Roman" w:hAnsi="Times New Roman" w:cs="Times New Roman"/>
          <w:sz w:val="12"/>
          <w:szCs w:val="17"/>
          <w:vertAlign w:val="superscript"/>
        </w:rPr>
        <w:t>a</w:t>
      </w:r>
      <w:r w:rsidRPr="00FF60A2">
        <w:rPr>
          <w:rFonts w:ascii="Times New Roman" w:hAnsi="Times New Roman" w:cs="Times New Roman"/>
          <w:sz w:val="12"/>
          <w:szCs w:val="17"/>
        </w:rPr>
        <w:t xml:space="preserve"> Sample A: CRM-Agro C1003a; Sample B: </w:t>
      </w:r>
      <w:r w:rsidR="009C77B4" w:rsidRPr="00FF60A2">
        <w:rPr>
          <w:rFonts w:ascii="Times New Roman" w:hAnsi="Times New Roman" w:cs="Times New Roman"/>
          <w:sz w:val="12"/>
          <w:szCs w:val="17"/>
        </w:rPr>
        <w:t>MOR</w:t>
      </w:r>
      <w:r w:rsidRPr="00FF60A2">
        <w:rPr>
          <w:rFonts w:ascii="Times New Roman" w:hAnsi="Times New Roman" w:cs="Times New Roman"/>
          <w:sz w:val="12"/>
          <w:szCs w:val="17"/>
        </w:rPr>
        <w:t>; Sample C:</w:t>
      </w:r>
      <w:r w:rsidR="009C77B4" w:rsidRPr="00FF60A2">
        <w:rPr>
          <w:rFonts w:ascii="Times New Roman" w:hAnsi="Times New Roman" w:cs="Times New Roman"/>
          <w:sz w:val="12"/>
          <w:szCs w:val="17"/>
        </w:rPr>
        <w:t xml:space="preserve"> CP</w:t>
      </w:r>
      <w:r w:rsidRPr="00FF60A2">
        <w:rPr>
          <w:rFonts w:ascii="Times New Roman" w:hAnsi="Times New Roman" w:cs="Times New Roman"/>
          <w:sz w:val="12"/>
          <w:szCs w:val="17"/>
        </w:rPr>
        <w:t>;</w:t>
      </w:r>
      <w:r w:rsidR="009C77B4" w:rsidRPr="00FF60A2">
        <w:rPr>
          <w:rFonts w:ascii="Times New Roman" w:hAnsi="Times New Roman" w:cs="Times New Roman"/>
          <w:sz w:val="12"/>
          <w:szCs w:val="17"/>
        </w:rPr>
        <w:t xml:space="preserve"> Sample D; CB; </w:t>
      </w:r>
      <w:r w:rsidR="00697A93" w:rsidRPr="00FF60A2">
        <w:rPr>
          <w:rFonts w:ascii="Times New Roman" w:hAnsi="Times New Roman" w:cs="Times New Roman"/>
          <w:sz w:val="12"/>
          <w:szCs w:val="17"/>
        </w:rPr>
        <w:t>ND: Not determined.</w:t>
      </w:r>
      <w:r w:rsidR="0043029F" w:rsidRPr="00FF60A2">
        <w:rPr>
          <w:rFonts w:ascii="Times New Roman" w:hAnsi="Times New Roman" w:cs="Times New Roman"/>
          <w:sz w:val="12"/>
          <w:szCs w:val="17"/>
        </w:rPr>
        <w:t xml:space="preserve"> </w:t>
      </w:r>
    </w:p>
    <w:p w14:paraId="7B9620EF" w14:textId="29882220" w:rsidR="0048187B" w:rsidRPr="00FF60A2" w:rsidRDefault="0043029F" w:rsidP="00FF690E">
      <w:pPr>
        <w:spacing w:after="0"/>
        <w:ind w:left="708"/>
        <w:rPr>
          <w:rFonts w:ascii="Times New Roman" w:hAnsi="Times New Roman" w:cs="Times New Roman"/>
          <w:sz w:val="18"/>
          <w:szCs w:val="20"/>
        </w:rPr>
        <w:sectPr w:rsidR="0048187B" w:rsidRPr="00FF60A2" w:rsidSect="0017575D">
          <w:pgSz w:w="11906" w:h="16838"/>
          <w:pgMar w:top="1135" w:right="1701" w:bottom="1417" w:left="1418" w:header="708" w:footer="708" w:gutter="0"/>
          <w:cols w:space="708"/>
          <w:docGrid w:linePitch="360"/>
        </w:sectPr>
      </w:pPr>
      <w:r w:rsidRPr="00FF60A2">
        <w:rPr>
          <w:rFonts w:ascii="Times New Roman" w:hAnsi="Times New Roman" w:cs="Times New Roman"/>
          <w:sz w:val="12"/>
          <w:szCs w:val="17"/>
        </w:rPr>
        <w:t xml:space="preserve">Results expressed as </w:t>
      </w:r>
      <w:r w:rsidR="00FF690E" w:rsidRPr="00FF60A2">
        <w:rPr>
          <w:rFonts w:ascii="Times New Roman" w:hAnsi="Times New Roman" w:cs="Times New Roman"/>
          <w:sz w:val="12"/>
          <w:szCs w:val="17"/>
        </w:rPr>
        <w:t>average</w:t>
      </w:r>
      <w:r w:rsidRPr="00FF60A2">
        <w:rPr>
          <w:rFonts w:ascii="Times New Roman" w:hAnsi="Times New Roman" w:cs="Times New Roman"/>
          <w:sz w:val="12"/>
          <w:szCs w:val="17"/>
        </w:rPr>
        <w:t xml:space="preserve"> ± standard deviation </w:t>
      </w:r>
    </w:p>
    <w:p w14:paraId="0FE547A8" w14:textId="4D9770B9" w:rsidR="00AF40B5" w:rsidRDefault="00AF40B5" w:rsidP="00D05A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62F">
        <w:rPr>
          <w:rFonts w:ascii="Times New Roman" w:hAnsi="Times New Roman" w:cs="Times New Roman"/>
          <w:b/>
          <w:sz w:val="24"/>
        </w:rPr>
        <w:lastRenderedPageBreak/>
        <w:t>Tab</w:t>
      </w:r>
      <w:r w:rsidR="005222C0">
        <w:rPr>
          <w:rFonts w:ascii="Times New Roman" w:hAnsi="Times New Roman" w:cs="Times New Roman"/>
          <w:b/>
          <w:sz w:val="24"/>
        </w:rPr>
        <w:t>le S7</w:t>
      </w:r>
      <w:r w:rsidRPr="00FC562F">
        <w:rPr>
          <w:rFonts w:ascii="Times New Roman" w:hAnsi="Times New Roman" w:cs="Times New Roman"/>
          <w:b/>
          <w:sz w:val="24"/>
        </w:rPr>
        <w:t>.</w:t>
      </w:r>
      <w:r w:rsidR="000C0625">
        <w:rPr>
          <w:rFonts w:ascii="Times New Roman" w:hAnsi="Times New Roman" w:cs="Times New Roman"/>
          <w:b/>
          <w:sz w:val="24"/>
        </w:rPr>
        <w:t xml:space="preserve"> </w:t>
      </w:r>
      <w:r w:rsidR="004B56DA" w:rsidRPr="004B56DA">
        <w:rPr>
          <w:rFonts w:ascii="Times New Roman" w:hAnsi="Times New Roman" w:cs="Times New Roman"/>
          <w:sz w:val="24"/>
        </w:rPr>
        <w:t>Values of l</w:t>
      </w:r>
      <w:r w:rsidR="005D4AE9" w:rsidRPr="004B56DA">
        <w:rPr>
          <w:rFonts w:ascii="Times New Roman" w:hAnsi="Times New Roman" w:cs="Times New Roman"/>
          <w:sz w:val="24"/>
          <w:szCs w:val="24"/>
        </w:rPr>
        <w:t>oadings</w:t>
      </w:r>
      <w:r w:rsidR="005D4AE9" w:rsidRPr="005D4AE9">
        <w:rPr>
          <w:rFonts w:ascii="Times New Roman" w:hAnsi="Times New Roman" w:cs="Times New Roman"/>
          <w:sz w:val="24"/>
          <w:szCs w:val="24"/>
        </w:rPr>
        <w:t xml:space="preserve"> of the variables for the </w:t>
      </w:r>
      <w:r w:rsidR="004B56DA">
        <w:rPr>
          <w:rFonts w:ascii="Times New Roman" w:hAnsi="Times New Roman" w:cs="Times New Roman"/>
          <w:sz w:val="24"/>
          <w:szCs w:val="24"/>
        </w:rPr>
        <w:t xml:space="preserve">first four principal </w:t>
      </w:r>
      <w:r w:rsidR="00A17F69">
        <w:rPr>
          <w:rFonts w:ascii="Times New Roman" w:hAnsi="Times New Roman" w:cs="Times New Roman"/>
          <w:sz w:val="24"/>
          <w:szCs w:val="24"/>
        </w:rPr>
        <w:t>components.</w:t>
      </w:r>
    </w:p>
    <w:p w14:paraId="57AA1D5E" w14:textId="77777777" w:rsidR="005D4AE9" w:rsidRDefault="005D4AE9" w:rsidP="00D05AF9">
      <w:pPr>
        <w:spacing w:after="0"/>
        <w:rPr>
          <w:rFonts w:ascii="Times New Roman" w:hAnsi="Times New Roman" w:cs="Times New Roman"/>
          <w:sz w:val="17"/>
          <w:szCs w:val="17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9"/>
        <w:gridCol w:w="956"/>
        <w:gridCol w:w="1029"/>
        <w:gridCol w:w="992"/>
        <w:gridCol w:w="992"/>
      </w:tblGrid>
      <w:tr w:rsidR="00AF40B5" w:rsidRPr="00AF40B5" w14:paraId="172D3DC7" w14:textId="77777777" w:rsidTr="00EB155E"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73CC9" w14:textId="25B1656F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Variables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3D1BF" w14:textId="66F6E013" w:rsidR="00AF40B5" w:rsidRPr="00AF40B5" w:rsidRDefault="00AF40B5" w:rsidP="00D26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PC1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26759" w14:textId="27FF2D58" w:rsidR="00AF40B5" w:rsidRPr="00AF40B5" w:rsidRDefault="00AF40B5" w:rsidP="00D26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PC2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3AECE" w14:textId="2B57613E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="00D2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5D6C7" w14:textId="1FE7B5D0" w:rsidR="00AF40B5" w:rsidRPr="00AF40B5" w:rsidRDefault="00D267DB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PC</w:t>
            </w:r>
            <w:r w:rsidR="00AF40B5"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AF40B5" w:rsidRPr="00AF40B5" w14:paraId="712BAA20" w14:textId="77777777" w:rsidTr="00EB155E">
        <w:tc>
          <w:tcPr>
            <w:tcW w:w="2749" w:type="dxa"/>
            <w:tcBorders>
              <w:top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4666EFBF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6BF371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As</w:t>
                  </w:r>
                </w:p>
              </w:tc>
            </w:tr>
          </w:tbl>
          <w:p w14:paraId="3DA7B896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6611C4B" w14:textId="36C5D026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254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14:paraId="3687663A" w14:textId="6C368831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699804" w14:textId="2383C889" w:rsidR="00AF40B5" w:rsidRPr="000E42B3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F975DF" w14:textId="4B9A5E96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789</w:t>
            </w:r>
          </w:p>
        </w:tc>
      </w:tr>
      <w:tr w:rsidR="00AF40B5" w:rsidRPr="00AF40B5" w14:paraId="6A46A88D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3697E7CC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0846FA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Ca</w:t>
                  </w:r>
                </w:p>
              </w:tc>
            </w:tr>
          </w:tbl>
          <w:p w14:paraId="332A7DB8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025CB7F" w14:textId="29F86C73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334</w:t>
            </w:r>
          </w:p>
        </w:tc>
        <w:tc>
          <w:tcPr>
            <w:tcW w:w="1029" w:type="dxa"/>
            <w:vAlign w:val="center"/>
          </w:tcPr>
          <w:p w14:paraId="44FC7DD6" w14:textId="5B40F459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749</w:t>
            </w:r>
          </w:p>
        </w:tc>
        <w:tc>
          <w:tcPr>
            <w:tcW w:w="992" w:type="dxa"/>
            <w:vAlign w:val="center"/>
          </w:tcPr>
          <w:p w14:paraId="25744526" w14:textId="7C1136B5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055</w:t>
            </w:r>
          </w:p>
        </w:tc>
        <w:tc>
          <w:tcPr>
            <w:tcW w:w="992" w:type="dxa"/>
            <w:vAlign w:val="center"/>
          </w:tcPr>
          <w:p w14:paraId="788D92D3" w14:textId="52EBD257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070</w:t>
            </w:r>
          </w:p>
        </w:tc>
      </w:tr>
      <w:tr w:rsidR="00AF40B5" w:rsidRPr="00AF40B5" w14:paraId="7E0F01AE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44D41A8A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A44410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Cu</w:t>
                  </w:r>
                </w:p>
              </w:tc>
            </w:tr>
          </w:tbl>
          <w:p w14:paraId="33BD2BD3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7B470821" w14:textId="2FCAD02E" w:rsidR="00AF40B5" w:rsidRPr="00072071" w:rsidRDefault="00AF40B5" w:rsidP="00AF40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534</w:t>
            </w:r>
          </w:p>
        </w:tc>
        <w:tc>
          <w:tcPr>
            <w:tcW w:w="1029" w:type="dxa"/>
            <w:vAlign w:val="center"/>
          </w:tcPr>
          <w:p w14:paraId="6F0FC8F4" w14:textId="5004B7C4" w:rsidR="00AF40B5" w:rsidRPr="000E42B3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455</w:t>
            </w:r>
          </w:p>
        </w:tc>
        <w:tc>
          <w:tcPr>
            <w:tcW w:w="992" w:type="dxa"/>
            <w:vAlign w:val="center"/>
          </w:tcPr>
          <w:p w14:paraId="4B9D394B" w14:textId="17A0E50A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053</w:t>
            </w:r>
          </w:p>
        </w:tc>
        <w:tc>
          <w:tcPr>
            <w:tcW w:w="992" w:type="dxa"/>
            <w:vAlign w:val="center"/>
          </w:tcPr>
          <w:p w14:paraId="69ABC770" w14:textId="3D472B4D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259</w:t>
            </w:r>
          </w:p>
        </w:tc>
      </w:tr>
      <w:tr w:rsidR="00AF40B5" w:rsidRPr="00AF40B5" w14:paraId="72D7AB58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788092FD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0AFC5F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Fe</w:t>
                  </w:r>
                </w:p>
              </w:tc>
            </w:tr>
          </w:tbl>
          <w:p w14:paraId="20C062EE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F9FFB89" w14:textId="4BDE73D1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396</w:t>
            </w:r>
          </w:p>
        </w:tc>
        <w:tc>
          <w:tcPr>
            <w:tcW w:w="1029" w:type="dxa"/>
            <w:vAlign w:val="center"/>
          </w:tcPr>
          <w:p w14:paraId="07817DA8" w14:textId="209A6CB9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051</w:t>
            </w:r>
          </w:p>
        </w:tc>
        <w:tc>
          <w:tcPr>
            <w:tcW w:w="992" w:type="dxa"/>
            <w:vAlign w:val="center"/>
          </w:tcPr>
          <w:p w14:paraId="0DBE4311" w14:textId="2C84DD73" w:rsidR="00AF40B5" w:rsidRPr="00072071" w:rsidRDefault="00AF40B5" w:rsidP="00AF40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532</w:t>
            </w:r>
          </w:p>
        </w:tc>
        <w:tc>
          <w:tcPr>
            <w:tcW w:w="992" w:type="dxa"/>
            <w:vAlign w:val="center"/>
          </w:tcPr>
          <w:p w14:paraId="571F9D05" w14:textId="56A5935E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134</w:t>
            </w:r>
          </w:p>
        </w:tc>
      </w:tr>
      <w:tr w:rsidR="00AF40B5" w:rsidRPr="00AF40B5" w14:paraId="4AFE0B41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7F73AC06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793E2E0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K</w:t>
                  </w:r>
                </w:p>
              </w:tc>
            </w:tr>
          </w:tbl>
          <w:p w14:paraId="56D549B3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4F79463F" w14:textId="688C6A7B" w:rsidR="00AF40B5" w:rsidRPr="00072071" w:rsidRDefault="00AF40B5" w:rsidP="00AF40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569</w:t>
            </w:r>
          </w:p>
        </w:tc>
        <w:tc>
          <w:tcPr>
            <w:tcW w:w="1029" w:type="dxa"/>
            <w:vAlign w:val="center"/>
          </w:tcPr>
          <w:p w14:paraId="7A88C024" w14:textId="72D16FC7" w:rsidR="00AF40B5" w:rsidRPr="00072071" w:rsidRDefault="00AF40B5" w:rsidP="00AF40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594</w:t>
            </w:r>
          </w:p>
        </w:tc>
        <w:tc>
          <w:tcPr>
            <w:tcW w:w="992" w:type="dxa"/>
            <w:vAlign w:val="center"/>
          </w:tcPr>
          <w:p w14:paraId="6B401C70" w14:textId="68D066D1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343</w:t>
            </w:r>
          </w:p>
        </w:tc>
        <w:tc>
          <w:tcPr>
            <w:tcW w:w="992" w:type="dxa"/>
            <w:vAlign w:val="center"/>
          </w:tcPr>
          <w:p w14:paraId="158FDC2B" w14:textId="4BAAED2C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116</w:t>
            </w:r>
          </w:p>
        </w:tc>
      </w:tr>
      <w:tr w:rsidR="00AF40B5" w:rsidRPr="00AF40B5" w14:paraId="16BE4B6C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4A67E35E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39B5DBD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Mg</w:t>
                  </w:r>
                </w:p>
              </w:tc>
            </w:tr>
          </w:tbl>
          <w:p w14:paraId="0F0287D8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6F222B07" w14:textId="43E45328" w:rsidR="00AF40B5" w:rsidRPr="00072071" w:rsidRDefault="00AF40B5" w:rsidP="00AF40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563</w:t>
            </w:r>
          </w:p>
        </w:tc>
        <w:tc>
          <w:tcPr>
            <w:tcW w:w="1029" w:type="dxa"/>
            <w:vAlign w:val="center"/>
          </w:tcPr>
          <w:p w14:paraId="0CD9A947" w14:textId="0A252A76" w:rsidR="00AF40B5" w:rsidRPr="000E42B3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438</w:t>
            </w:r>
          </w:p>
        </w:tc>
        <w:tc>
          <w:tcPr>
            <w:tcW w:w="992" w:type="dxa"/>
            <w:vAlign w:val="center"/>
          </w:tcPr>
          <w:p w14:paraId="153FB47B" w14:textId="372FBB00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010</w:t>
            </w:r>
          </w:p>
        </w:tc>
        <w:tc>
          <w:tcPr>
            <w:tcW w:w="992" w:type="dxa"/>
            <w:vAlign w:val="center"/>
          </w:tcPr>
          <w:p w14:paraId="47FB8230" w14:textId="6CC7BB16" w:rsidR="00AF40B5" w:rsidRPr="000E42B3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430</w:t>
            </w:r>
          </w:p>
        </w:tc>
      </w:tr>
      <w:tr w:rsidR="00AF40B5" w:rsidRPr="00AF40B5" w14:paraId="4DBD145F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6DA3B4D5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8A6079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Mn</w:t>
                  </w:r>
                </w:p>
              </w:tc>
            </w:tr>
          </w:tbl>
          <w:p w14:paraId="4214B3F8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2F49193F" w14:textId="3C909147" w:rsidR="00AF40B5" w:rsidRPr="000E42B3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454</w:t>
            </w:r>
          </w:p>
        </w:tc>
        <w:tc>
          <w:tcPr>
            <w:tcW w:w="1029" w:type="dxa"/>
            <w:vAlign w:val="center"/>
          </w:tcPr>
          <w:p w14:paraId="225A4BCC" w14:textId="637A60AC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674</w:t>
            </w:r>
          </w:p>
        </w:tc>
        <w:tc>
          <w:tcPr>
            <w:tcW w:w="992" w:type="dxa"/>
            <w:vAlign w:val="center"/>
          </w:tcPr>
          <w:p w14:paraId="7D1A96A4" w14:textId="4BBC34F3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317</w:t>
            </w:r>
          </w:p>
        </w:tc>
        <w:tc>
          <w:tcPr>
            <w:tcW w:w="992" w:type="dxa"/>
            <w:vAlign w:val="center"/>
          </w:tcPr>
          <w:p w14:paraId="00120100" w14:textId="7F914B94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</w:t>
            </w:r>
          </w:p>
        </w:tc>
      </w:tr>
      <w:tr w:rsidR="00AF40B5" w:rsidRPr="00AF40B5" w14:paraId="5F188601" w14:textId="77777777" w:rsidTr="00EB155E">
        <w:tc>
          <w:tcPr>
            <w:tcW w:w="2749" w:type="dxa"/>
            <w:vAlign w:val="center"/>
          </w:tcPr>
          <w:tbl>
            <w:tblPr>
              <w:tblW w:w="229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7"/>
            </w:tblGrid>
            <w:tr w:rsidR="00AF40B5" w:rsidRPr="00AF40B5" w14:paraId="5EEEA50D" w14:textId="77777777" w:rsidTr="000C0625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5D3608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Na</w:t>
                  </w:r>
                </w:p>
              </w:tc>
            </w:tr>
          </w:tbl>
          <w:p w14:paraId="5E9EE959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116ADE64" w14:textId="10D56688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833</w:t>
            </w:r>
          </w:p>
        </w:tc>
        <w:tc>
          <w:tcPr>
            <w:tcW w:w="1029" w:type="dxa"/>
            <w:vAlign w:val="center"/>
          </w:tcPr>
          <w:p w14:paraId="4BE25AC0" w14:textId="3FD78950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270</w:t>
            </w:r>
          </w:p>
        </w:tc>
        <w:tc>
          <w:tcPr>
            <w:tcW w:w="992" w:type="dxa"/>
            <w:vAlign w:val="center"/>
          </w:tcPr>
          <w:p w14:paraId="45C048F9" w14:textId="1A7E1CE9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335</w:t>
            </w:r>
          </w:p>
        </w:tc>
        <w:tc>
          <w:tcPr>
            <w:tcW w:w="992" w:type="dxa"/>
            <w:vAlign w:val="center"/>
          </w:tcPr>
          <w:p w14:paraId="7CBC4E65" w14:textId="5BE8D1BF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178</w:t>
            </w:r>
          </w:p>
        </w:tc>
      </w:tr>
      <w:tr w:rsidR="00AF40B5" w:rsidRPr="00AF40B5" w14:paraId="1E8603FC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75E13025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3EBCE4" w14:textId="77777777" w:rsidR="00AF40B5" w:rsidRPr="00AF40B5" w:rsidRDefault="00AF40B5" w:rsidP="00AF40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P</w:t>
                  </w:r>
                </w:p>
              </w:tc>
            </w:tr>
          </w:tbl>
          <w:p w14:paraId="5665C773" w14:textId="77777777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19A1790C" w14:textId="1EBF3384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001</w:t>
            </w:r>
          </w:p>
        </w:tc>
        <w:tc>
          <w:tcPr>
            <w:tcW w:w="1029" w:type="dxa"/>
            <w:vAlign w:val="center"/>
          </w:tcPr>
          <w:p w14:paraId="62AD74E9" w14:textId="2608588F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165</w:t>
            </w:r>
          </w:p>
        </w:tc>
        <w:tc>
          <w:tcPr>
            <w:tcW w:w="992" w:type="dxa"/>
            <w:vAlign w:val="center"/>
          </w:tcPr>
          <w:p w14:paraId="336AE749" w14:textId="3A07418E" w:rsidR="00AF40B5" w:rsidRPr="00AF40B5" w:rsidRDefault="00AF40B5" w:rsidP="00AF4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764</w:t>
            </w:r>
          </w:p>
        </w:tc>
        <w:tc>
          <w:tcPr>
            <w:tcW w:w="992" w:type="dxa"/>
            <w:vAlign w:val="center"/>
          </w:tcPr>
          <w:p w14:paraId="2737B0CA" w14:textId="725A1EC8" w:rsidR="00AF40B5" w:rsidRPr="000E42B3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400</w:t>
            </w:r>
          </w:p>
        </w:tc>
      </w:tr>
      <w:tr w:rsidR="00AF40B5" w:rsidRPr="00AF40B5" w14:paraId="26F3666E" w14:textId="77777777" w:rsidTr="00EB155E">
        <w:tc>
          <w:tcPr>
            <w:tcW w:w="2749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4F809D96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00F9EB" w14:textId="77777777" w:rsidR="00AF40B5" w:rsidRPr="00AF40B5" w:rsidRDefault="00AF40B5" w:rsidP="00AF40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Sr</w:t>
                  </w:r>
                </w:p>
              </w:tc>
            </w:tr>
          </w:tbl>
          <w:p w14:paraId="49C01D97" w14:textId="77777777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6A3BFB73" w14:textId="0D423284" w:rsidR="00AF40B5" w:rsidRPr="00A917D7" w:rsidRDefault="00AF40B5" w:rsidP="00AF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A91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A91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836</w:t>
            </w:r>
          </w:p>
        </w:tc>
        <w:tc>
          <w:tcPr>
            <w:tcW w:w="1029" w:type="dxa"/>
            <w:vAlign w:val="center"/>
          </w:tcPr>
          <w:p w14:paraId="1A2A6390" w14:textId="611FFB53" w:rsidR="00AF40B5" w:rsidRPr="00A917D7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A91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91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137</w:t>
            </w:r>
          </w:p>
        </w:tc>
        <w:tc>
          <w:tcPr>
            <w:tcW w:w="992" w:type="dxa"/>
            <w:vAlign w:val="center"/>
          </w:tcPr>
          <w:p w14:paraId="673A5DA8" w14:textId="5B71EE1A" w:rsidR="00AF40B5" w:rsidRPr="000E42B3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0E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413</w:t>
            </w:r>
          </w:p>
        </w:tc>
        <w:tc>
          <w:tcPr>
            <w:tcW w:w="992" w:type="dxa"/>
            <w:vAlign w:val="center"/>
          </w:tcPr>
          <w:p w14:paraId="4527E7C6" w14:textId="6AFB3D4C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162</w:t>
            </w:r>
          </w:p>
        </w:tc>
      </w:tr>
      <w:tr w:rsidR="00AF40B5" w:rsidRPr="00AF40B5" w14:paraId="591EB972" w14:textId="77777777" w:rsidTr="00EB155E"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AF40B5" w:rsidRPr="00AF40B5" w14:paraId="3AEED929" w14:textId="77777777" w:rsidTr="005D4AE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2A6EF1" w14:textId="77777777" w:rsidR="00AF40B5" w:rsidRPr="00AF40B5" w:rsidRDefault="00AF40B5" w:rsidP="00AF40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F40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  <w:t>Zn</w:t>
                  </w:r>
                </w:p>
              </w:tc>
            </w:tr>
          </w:tbl>
          <w:p w14:paraId="7E62862A" w14:textId="77777777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24C2012E" w14:textId="0D3A1997" w:rsidR="00AF40B5" w:rsidRPr="00A917D7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 w:rsidRPr="00A91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91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41B4085E" w14:textId="240C4CF5" w:rsidR="00AF40B5" w:rsidRPr="00072071" w:rsidRDefault="00AF40B5" w:rsidP="00AF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-0</w:t>
            </w:r>
            <w:r w:rsidR="00037629"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072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570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B1E301" w14:textId="6A80AC99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5E6392" w14:textId="3E2138ED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 w:rsidR="00037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392</w:t>
            </w:r>
          </w:p>
        </w:tc>
      </w:tr>
      <w:tr w:rsidR="00AF40B5" w:rsidRPr="00AF40B5" w14:paraId="2960AF2A" w14:textId="77777777" w:rsidTr="00EB155E">
        <w:tc>
          <w:tcPr>
            <w:tcW w:w="2749" w:type="dxa"/>
            <w:tcBorders>
              <w:top w:val="single" w:sz="4" w:space="0" w:color="auto"/>
            </w:tcBorders>
            <w:vAlign w:val="center"/>
          </w:tcPr>
          <w:p w14:paraId="156E06D2" w14:textId="780DC9EA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Variance total (%)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9086D19" w14:textId="2A4A2556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26.26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14:paraId="134E3B84" w14:textId="79870BD6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20.44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B4DEBDA" w14:textId="4CDE0867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14.32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75DED2D" w14:textId="7CF53467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11.66</w:t>
            </w:r>
          </w:p>
        </w:tc>
      </w:tr>
      <w:tr w:rsidR="00AF40B5" w:rsidRPr="00AF40B5" w14:paraId="576E3E5B" w14:textId="77777777" w:rsidTr="00EB155E"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1F93B22C" w14:textId="26479C92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Variance cumulat</w:t>
            </w:r>
            <w:r w:rsidR="00EB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iv</w:t>
            </w: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 (%)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026F829" w14:textId="65E83D37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26.26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720AFCE1" w14:textId="1981531B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46.70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944897" w14:textId="115DEA69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61.02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B18CAB" w14:textId="5AF66914" w:rsidR="00AF40B5" w:rsidRPr="00AF40B5" w:rsidRDefault="00AF40B5" w:rsidP="00A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72.68</w:t>
            </w:r>
          </w:p>
        </w:tc>
      </w:tr>
    </w:tbl>
    <w:p w14:paraId="421F53E2" w14:textId="3413B223" w:rsidR="00AF40B5" w:rsidRPr="005D4AE9" w:rsidRDefault="00E94878" w:rsidP="00D05AF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D4AE9">
        <w:rPr>
          <w:rFonts w:ascii="Times New Roman" w:hAnsi="Times New Roman" w:cs="Times New Roman"/>
          <w:sz w:val="18"/>
          <w:szCs w:val="18"/>
        </w:rPr>
        <w:t xml:space="preserve">  </w:t>
      </w:r>
      <w:r w:rsidR="005D4AE9" w:rsidRPr="00FF690E">
        <w:rPr>
          <w:rFonts w:ascii="Times New Roman" w:hAnsi="Times New Roman" w:cs="Times New Roman"/>
          <w:sz w:val="18"/>
          <w:szCs w:val="18"/>
        </w:rPr>
        <w:t>Values in bold repres</w:t>
      </w:r>
      <w:r w:rsidR="00A917D7" w:rsidRPr="00FF690E">
        <w:rPr>
          <w:rFonts w:ascii="Times New Roman" w:hAnsi="Times New Roman" w:cs="Times New Roman"/>
          <w:sz w:val="18"/>
          <w:szCs w:val="18"/>
        </w:rPr>
        <w:t>ent correlation</w:t>
      </w:r>
      <w:r w:rsidR="00E44124">
        <w:rPr>
          <w:rFonts w:ascii="Times New Roman" w:hAnsi="Times New Roman" w:cs="Times New Roman"/>
          <w:sz w:val="18"/>
          <w:szCs w:val="18"/>
        </w:rPr>
        <w:t>s</w:t>
      </w:r>
      <w:r w:rsidR="00A917D7" w:rsidRPr="00FF690E">
        <w:rPr>
          <w:rFonts w:ascii="Times New Roman" w:hAnsi="Times New Roman" w:cs="Times New Roman"/>
          <w:sz w:val="18"/>
          <w:szCs w:val="18"/>
        </w:rPr>
        <w:t xml:space="preserve"> greater than </w:t>
      </w:r>
      <w:r w:rsidR="004B56DA" w:rsidRPr="00FF690E">
        <w:rPr>
          <w:rFonts w:ascii="Times New Roman" w:hAnsi="Times New Roman" w:cs="Times New Roman"/>
          <w:sz w:val="18"/>
          <w:szCs w:val="18"/>
        </w:rPr>
        <w:t>(</w:t>
      </w:r>
      <w:r w:rsidR="00072071" w:rsidRPr="00FF690E">
        <w:rPr>
          <w:rFonts w:ascii="Times New Roman" w:hAnsi="Times New Roman" w:cs="Times New Roman"/>
          <w:sz w:val="18"/>
          <w:szCs w:val="18"/>
        </w:rPr>
        <w:t>0.</w:t>
      </w:r>
      <w:r w:rsidR="00FF690E">
        <w:rPr>
          <w:rFonts w:ascii="Times New Roman" w:hAnsi="Times New Roman" w:cs="Times New Roman"/>
          <w:sz w:val="18"/>
          <w:szCs w:val="18"/>
        </w:rPr>
        <w:t>5</w:t>
      </w:r>
      <w:r w:rsidR="004B56DA" w:rsidRPr="00FF690E">
        <w:rPr>
          <w:rFonts w:ascii="Times New Roman" w:hAnsi="Times New Roman" w:cs="Times New Roman"/>
          <w:sz w:val="18"/>
          <w:szCs w:val="18"/>
        </w:rPr>
        <w:t>)</w:t>
      </w:r>
      <w:r w:rsidR="005D4AE9" w:rsidRPr="00FF690E">
        <w:rPr>
          <w:rFonts w:ascii="Times New Roman" w:hAnsi="Times New Roman" w:cs="Times New Roman"/>
          <w:sz w:val="18"/>
          <w:szCs w:val="18"/>
        </w:rPr>
        <w:t>.</w:t>
      </w:r>
    </w:p>
    <w:p w14:paraId="76A27FD3" w14:textId="77777777" w:rsidR="00212B60" w:rsidRDefault="00212B60" w:rsidP="00D05AF9">
      <w:pPr>
        <w:spacing w:after="0"/>
        <w:rPr>
          <w:rFonts w:ascii="Times New Roman" w:hAnsi="Times New Roman" w:cs="Times New Roman"/>
          <w:sz w:val="17"/>
          <w:szCs w:val="17"/>
        </w:rPr>
      </w:pPr>
    </w:p>
    <w:p w14:paraId="79607298" w14:textId="0419291C" w:rsidR="00212B60" w:rsidRDefault="00212B60" w:rsidP="00D05AF9">
      <w:pPr>
        <w:spacing w:after="0"/>
        <w:rPr>
          <w:rFonts w:ascii="Times New Roman" w:hAnsi="Times New Roman" w:cs="Times New Roman"/>
          <w:sz w:val="17"/>
          <w:szCs w:val="17"/>
        </w:rPr>
      </w:pPr>
    </w:p>
    <w:p w14:paraId="544ABC43" w14:textId="52252CCE" w:rsidR="00212B60" w:rsidRDefault="00212B60" w:rsidP="00D05AF9">
      <w:pPr>
        <w:spacing w:after="0"/>
        <w:rPr>
          <w:rFonts w:ascii="Times New Roman" w:hAnsi="Times New Roman" w:cs="Times New Roman"/>
          <w:sz w:val="17"/>
          <w:szCs w:val="17"/>
        </w:rPr>
      </w:pPr>
    </w:p>
    <w:p w14:paraId="7734CC33" w14:textId="3F8AB9E9" w:rsidR="00212B60" w:rsidRDefault="00212B60" w:rsidP="00D05AF9">
      <w:pPr>
        <w:spacing w:after="0"/>
        <w:rPr>
          <w:rFonts w:ascii="Times New Roman" w:hAnsi="Times New Roman" w:cs="Times New Roman"/>
          <w:sz w:val="17"/>
          <w:szCs w:val="17"/>
        </w:rPr>
      </w:pPr>
    </w:p>
    <w:p w14:paraId="480B0360" w14:textId="698D4AA5" w:rsidR="00212B60" w:rsidRDefault="00212B60" w:rsidP="00D05AF9">
      <w:pPr>
        <w:spacing w:after="0"/>
        <w:rPr>
          <w:rFonts w:ascii="Times New Roman" w:hAnsi="Times New Roman" w:cs="Times New Roman"/>
          <w:sz w:val="17"/>
          <w:szCs w:val="17"/>
        </w:rPr>
      </w:pPr>
    </w:p>
    <w:sectPr w:rsidR="00212B60" w:rsidSect="00AF40B5">
      <w:pgSz w:w="11906" w:h="16838"/>
      <w:pgMar w:top="1135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D0507" w14:textId="77777777" w:rsidR="00941E45" w:rsidRDefault="00941E45" w:rsidP="003C350C">
      <w:pPr>
        <w:spacing w:after="0" w:line="240" w:lineRule="auto"/>
      </w:pPr>
      <w:r>
        <w:separator/>
      </w:r>
    </w:p>
  </w:endnote>
  <w:endnote w:type="continuationSeparator" w:id="0">
    <w:p w14:paraId="59CBE15F" w14:textId="77777777" w:rsidR="00941E45" w:rsidRDefault="00941E45" w:rsidP="003C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LTStd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ungsu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2C8E8" w14:textId="430E5F71" w:rsidR="0043029F" w:rsidRPr="003C350C" w:rsidRDefault="0043029F" w:rsidP="003C350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93486" w14:textId="77777777" w:rsidR="00941E45" w:rsidRDefault="00941E45" w:rsidP="003C350C">
      <w:pPr>
        <w:spacing w:after="0" w:line="240" w:lineRule="auto"/>
      </w:pPr>
      <w:r>
        <w:separator/>
      </w:r>
    </w:p>
  </w:footnote>
  <w:footnote w:type="continuationSeparator" w:id="0">
    <w:p w14:paraId="54886680" w14:textId="77777777" w:rsidR="00941E45" w:rsidRDefault="00941E45" w:rsidP="003C3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1NjEwMTE3NrQwNTdV0lEKTi0uzszPAykwNK8FAPGDKtotAAAA"/>
  </w:docVars>
  <w:rsids>
    <w:rsidRoot w:val="004A323D"/>
    <w:rsid w:val="00013AA9"/>
    <w:rsid w:val="000319A1"/>
    <w:rsid w:val="00037629"/>
    <w:rsid w:val="00057E20"/>
    <w:rsid w:val="00062FC2"/>
    <w:rsid w:val="00070519"/>
    <w:rsid w:val="00072071"/>
    <w:rsid w:val="0008062E"/>
    <w:rsid w:val="000A5CBB"/>
    <w:rsid w:val="000C0625"/>
    <w:rsid w:val="000C2D65"/>
    <w:rsid w:val="000D0B9C"/>
    <w:rsid w:val="000E42B3"/>
    <w:rsid w:val="000F2593"/>
    <w:rsid w:val="000F2826"/>
    <w:rsid w:val="00100691"/>
    <w:rsid w:val="00125685"/>
    <w:rsid w:val="001275E9"/>
    <w:rsid w:val="00157A19"/>
    <w:rsid w:val="0017575D"/>
    <w:rsid w:val="001A0356"/>
    <w:rsid w:val="001A2409"/>
    <w:rsid w:val="001D7D8A"/>
    <w:rsid w:val="001F3E07"/>
    <w:rsid w:val="00212B60"/>
    <w:rsid w:val="002161A8"/>
    <w:rsid w:val="0022222A"/>
    <w:rsid w:val="0025720F"/>
    <w:rsid w:val="00283601"/>
    <w:rsid w:val="002A51AC"/>
    <w:rsid w:val="002B4482"/>
    <w:rsid w:val="002E7721"/>
    <w:rsid w:val="00327D5F"/>
    <w:rsid w:val="003978EA"/>
    <w:rsid w:val="003C350C"/>
    <w:rsid w:val="003D2169"/>
    <w:rsid w:val="003D794E"/>
    <w:rsid w:val="003E4F92"/>
    <w:rsid w:val="00410491"/>
    <w:rsid w:val="0042346C"/>
    <w:rsid w:val="0043029F"/>
    <w:rsid w:val="00445B7C"/>
    <w:rsid w:val="00464C5B"/>
    <w:rsid w:val="004816ED"/>
    <w:rsid w:val="0048187B"/>
    <w:rsid w:val="0048576A"/>
    <w:rsid w:val="004A323D"/>
    <w:rsid w:val="004B56DA"/>
    <w:rsid w:val="004E376C"/>
    <w:rsid w:val="00503C32"/>
    <w:rsid w:val="005222C0"/>
    <w:rsid w:val="005375A0"/>
    <w:rsid w:val="00547AE8"/>
    <w:rsid w:val="005548BE"/>
    <w:rsid w:val="005860F5"/>
    <w:rsid w:val="00594BA2"/>
    <w:rsid w:val="005A3096"/>
    <w:rsid w:val="005B07AF"/>
    <w:rsid w:val="005B51F4"/>
    <w:rsid w:val="005D4AE9"/>
    <w:rsid w:val="00603802"/>
    <w:rsid w:val="00627D0A"/>
    <w:rsid w:val="00644A5D"/>
    <w:rsid w:val="006460A7"/>
    <w:rsid w:val="006556E7"/>
    <w:rsid w:val="00666E04"/>
    <w:rsid w:val="00697A93"/>
    <w:rsid w:val="006C5356"/>
    <w:rsid w:val="006C6326"/>
    <w:rsid w:val="006E1B13"/>
    <w:rsid w:val="00754D7C"/>
    <w:rsid w:val="00784CFD"/>
    <w:rsid w:val="007C1629"/>
    <w:rsid w:val="007F208E"/>
    <w:rsid w:val="00847149"/>
    <w:rsid w:val="008507EE"/>
    <w:rsid w:val="00860A39"/>
    <w:rsid w:val="008A4DCC"/>
    <w:rsid w:val="008A5B87"/>
    <w:rsid w:val="008C3BD6"/>
    <w:rsid w:val="00910BDF"/>
    <w:rsid w:val="00926FD7"/>
    <w:rsid w:val="00932B0B"/>
    <w:rsid w:val="00941E45"/>
    <w:rsid w:val="00942072"/>
    <w:rsid w:val="00943739"/>
    <w:rsid w:val="009461C1"/>
    <w:rsid w:val="0097009C"/>
    <w:rsid w:val="00971183"/>
    <w:rsid w:val="009A5E0C"/>
    <w:rsid w:val="009C4591"/>
    <w:rsid w:val="009C77B4"/>
    <w:rsid w:val="009D169C"/>
    <w:rsid w:val="00A0734A"/>
    <w:rsid w:val="00A17F69"/>
    <w:rsid w:val="00A2093C"/>
    <w:rsid w:val="00A3607E"/>
    <w:rsid w:val="00A54AC2"/>
    <w:rsid w:val="00A917D7"/>
    <w:rsid w:val="00AA0CD0"/>
    <w:rsid w:val="00AC223A"/>
    <w:rsid w:val="00AE27B9"/>
    <w:rsid w:val="00AF40B5"/>
    <w:rsid w:val="00B163D1"/>
    <w:rsid w:val="00B46DC6"/>
    <w:rsid w:val="00B50061"/>
    <w:rsid w:val="00B540FA"/>
    <w:rsid w:val="00B66B57"/>
    <w:rsid w:val="00BB3241"/>
    <w:rsid w:val="00BC080D"/>
    <w:rsid w:val="00BE3993"/>
    <w:rsid w:val="00BF0B85"/>
    <w:rsid w:val="00BF1731"/>
    <w:rsid w:val="00BF6281"/>
    <w:rsid w:val="00C035BE"/>
    <w:rsid w:val="00C5795D"/>
    <w:rsid w:val="00C72271"/>
    <w:rsid w:val="00C874BF"/>
    <w:rsid w:val="00C92C65"/>
    <w:rsid w:val="00CC3B5B"/>
    <w:rsid w:val="00CE50E1"/>
    <w:rsid w:val="00CF7328"/>
    <w:rsid w:val="00D05AF9"/>
    <w:rsid w:val="00D220DE"/>
    <w:rsid w:val="00D25738"/>
    <w:rsid w:val="00D267DB"/>
    <w:rsid w:val="00D434AC"/>
    <w:rsid w:val="00D50073"/>
    <w:rsid w:val="00D57365"/>
    <w:rsid w:val="00D67DE3"/>
    <w:rsid w:val="00D76439"/>
    <w:rsid w:val="00D95108"/>
    <w:rsid w:val="00DF0078"/>
    <w:rsid w:val="00E021EE"/>
    <w:rsid w:val="00E20D54"/>
    <w:rsid w:val="00E33217"/>
    <w:rsid w:val="00E37C6E"/>
    <w:rsid w:val="00E44124"/>
    <w:rsid w:val="00E465F5"/>
    <w:rsid w:val="00E6679D"/>
    <w:rsid w:val="00E94878"/>
    <w:rsid w:val="00EA7406"/>
    <w:rsid w:val="00EB155E"/>
    <w:rsid w:val="00F01043"/>
    <w:rsid w:val="00F1615E"/>
    <w:rsid w:val="00F34848"/>
    <w:rsid w:val="00F44E56"/>
    <w:rsid w:val="00F54739"/>
    <w:rsid w:val="00F7274A"/>
    <w:rsid w:val="00F76695"/>
    <w:rsid w:val="00F83A98"/>
    <w:rsid w:val="00F848B0"/>
    <w:rsid w:val="00FD5EFD"/>
    <w:rsid w:val="00FF60A2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B6292"/>
  <w15:chartTrackingRefBased/>
  <w15:docId w15:val="{D7627DB7-E082-4B55-9E97-D84C9A48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A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60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100691"/>
    <w:pPr>
      <w:spacing w:line="141" w:lineRule="atLeast"/>
    </w:pPr>
    <w:rPr>
      <w:rFonts w:ascii="Arial" w:hAnsi="Arial" w:cs="Arial"/>
      <w:color w:val="auto"/>
    </w:rPr>
  </w:style>
  <w:style w:type="character" w:customStyle="1" w:styleId="A11">
    <w:name w:val="A11"/>
    <w:uiPriority w:val="99"/>
    <w:rsid w:val="00100691"/>
    <w:rPr>
      <w:i/>
      <w:iCs/>
      <w:color w:val="000000"/>
      <w:sz w:val="9"/>
      <w:szCs w:val="9"/>
    </w:rPr>
  </w:style>
  <w:style w:type="character" w:customStyle="1" w:styleId="A10">
    <w:name w:val="A10"/>
    <w:uiPriority w:val="99"/>
    <w:rsid w:val="00754D7C"/>
    <w:rPr>
      <w:color w:val="000000"/>
      <w:sz w:val="12"/>
      <w:szCs w:val="12"/>
    </w:rPr>
  </w:style>
  <w:style w:type="paragraph" w:styleId="Cabealho">
    <w:name w:val="header"/>
    <w:basedOn w:val="Normal"/>
    <w:link w:val="CabealhoChar"/>
    <w:uiPriority w:val="99"/>
    <w:unhideWhenUsed/>
    <w:rsid w:val="003C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50C"/>
  </w:style>
  <w:style w:type="paragraph" w:styleId="Rodap">
    <w:name w:val="footer"/>
    <w:basedOn w:val="Normal"/>
    <w:link w:val="RodapChar"/>
    <w:uiPriority w:val="99"/>
    <w:unhideWhenUsed/>
    <w:rsid w:val="003C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50C"/>
  </w:style>
  <w:style w:type="paragraph" w:customStyle="1" w:styleId="Pa2">
    <w:name w:val="Pa2"/>
    <w:basedOn w:val="Normal"/>
    <w:next w:val="Normal"/>
    <w:uiPriority w:val="99"/>
    <w:rsid w:val="0048187B"/>
    <w:pPr>
      <w:autoSpaceDE w:val="0"/>
      <w:autoSpaceDN w:val="0"/>
      <w:adjustRightInd w:val="0"/>
      <w:spacing w:after="0" w:line="161" w:lineRule="atLeast"/>
    </w:pPr>
    <w:rPr>
      <w:rFonts w:ascii="Times" w:hAnsi="Times"/>
      <w:sz w:val="24"/>
      <w:szCs w:val="24"/>
    </w:rPr>
  </w:style>
  <w:style w:type="character" w:customStyle="1" w:styleId="A13">
    <w:name w:val="A13"/>
    <w:uiPriority w:val="99"/>
    <w:rsid w:val="0048187B"/>
    <w:rPr>
      <w:rFonts w:cs="Times"/>
      <w:color w:val="000000"/>
      <w:sz w:val="9"/>
      <w:szCs w:val="9"/>
    </w:rPr>
  </w:style>
  <w:style w:type="character" w:styleId="Hyperlink">
    <w:name w:val="Hyperlink"/>
    <w:basedOn w:val="Fontepargpadro"/>
    <w:uiPriority w:val="99"/>
    <w:unhideWhenUsed/>
    <w:rsid w:val="00926FD7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43029F"/>
    <w:rPr>
      <w:color w:val="808080"/>
    </w:rPr>
  </w:style>
  <w:style w:type="paragraph" w:customStyle="1" w:styleId="Pa0">
    <w:name w:val="Pa0"/>
    <w:basedOn w:val="Normal"/>
    <w:next w:val="Normal"/>
    <w:uiPriority w:val="99"/>
    <w:rsid w:val="005222C0"/>
    <w:pPr>
      <w:autoSpaceDE w:val="0"/>
      <w:autoSpaceDN w:val="0"/>
      <w:adjustRightInd w:val="0"/>
      <w:spacing w:after="0" w:line="161" w:lineRule="atLeast"/>
    </w:pPr>
    <w:rPr>
      <w:rFonts w:ascii="Times" w:hAnsi="Times" w:cs="Times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5222C0"/>
    <w:pPr>
      <w:autoSpaceDE w:val="0"/>
      <w:autoSpaceDN w:val="0"/>
      <w:adjustRightInd w:val="0"/>
      <w:spacing w:after="0" w:line="161" w:lineRule="atLeast"/>
    </w:pPr>
    <w:rPr>
      <w:rFonts w:ascii="Times" w:hAnsi="Times" w:cs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cf@ufba.br" TargetMode="External"/><Relationship Id="rId13" Type="http://schemas.openxmlformats.org/officeDocument/2006/relationships/hyperlink" Target="https://pt.wikipedia.org/wiki/Amor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nnan@ufba.br" TargetMode="External"/><Relationship Id="rId12" Type="http://schemas.openxmlformats.org/officeDocument/2006/relationships/hyperlink" Target="https://pt.wikipedia.org/wiki/Camellia_sinensi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oaobatista.junior@gmail.com" TargetMode="External"/><Relationship Id="rId11" Type="http://schemas.openxmlformats.org/officeDocument/2006/relationships/hyperlink" Target="https://pt.wikipedia.org/wiki/Hibiscus_sabdariffa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pt.wikipedia.org/wiki/Camellia_sinensi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t.wikipedia.org/wiki/Camellia_sinensis" TargetMode="External"/><Relationship Id="rId14" Type="http://schemas.openxmlformats.org/officeDocument/2006/relationships/hyperlink" Target="https://pt.wikipedia.org/wiki/Camellia_sinensi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7</Pages>
  <Words>1813</Words>
  <Characters>9792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18</cp:revision>
  <dcterms:created xsi:type="dcterms:W3CDTF">2023-02-16T18:23:00Z</dcterms:created>
  <dcterms:modified xsi:type="dcterms:W3CDTF">2023-05-05T10:53:00Z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b94bc662-4ba4-4561-932d-57f15ea1c5ff</vt:lpwstr>
  </property>
</Properties>
</file>