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FF83" w14:textId="77777777" w:rsidR="00696D70" w:rsidRPr="00D76221" w:rsidRDefault="00696D70" w:rsidP="00B607D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6221">
        <w:rPr>
          <w:rFonts w:ascii="Times New Roman" w:hAnsi="Times New Roman" w:cs="Times New Roman"/>
          <w:b/>
          <w:sz w:val="20"/>
          <w:szCs w:val="20"/>
        </w:rPr>
        <w:t>Supplementary Materials</w:t>
      </w:r>
    </w:p>
    <w:p w14:paraId="3EF518A2" w14:textId="77777777" w:rsidR="0096057B" w:rsidRPr="0096057B" w:rsidRDefault="0096057B" w:rsidP="0096057B">
      <w:pPr>
        <w:autoSpaceDE w:val="0"/>
        <w:autoSpaceDN w:val="0"/>
        <w:adjustRightInd w:val="0"/>
        <w:spacing w:line="480" w:lineRule="auto"/>
        <w:rPr>
          <w:rFonts w:ascii="Times New Roman" w:eastAsia="DengXian" w:hAnsi="Times New Roman" w:cs="Times New Roman"/>
          <w:b/>
          <w:bCs/>
          <w:color w:val="000000"/>
          <w:kern w:val="0"/>
          <w:sz w:val="20"/>
          <w:szCs w:val="20"/>
        </w:rPr>
      </w:pPr>
      <w:bookmarkStart w:id="0" w:name="OLE_LINK140"/>
      <w:bookmarkStart w:id="1" w:name="OLE_LINK32"/>
      <w:r w:rsidRPr="0096057B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0"/>
          <w:szCs w:val="20"/>
        </w:rPr>
        <w:t>M</w:t>
      </w:r>
      <w:r w:rsidRPr="0096057B">
        <w:rPr>
          <w:rFonts w:ascii="Times New Roman" w:eastAsia="DengXian" w:hAnsi="Times New Roman" w:cs="Times New Roman"/>
          <w:b/>
          <w:bCs/>
          <w:color w:val="000000"/>
          <w:kern w:val="0"/>
          <w:sz w:val="20"/>
          <w:szCs w:val="20"/>
        </w:rPr>
        <w:t xml:space="preserve">odeling and optimization of triclosan biodegradation by the newly isolated </w:t>
      </w:r>
      <w:r w:rsidRPr="0096057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0"/>
          <w:szCs w:val="20"/>
        </w:rPr>
        <w:t xml:space="preserve">Bacillus </w:t>
      </w:r>
      <w:r w:rsidRPr="0096057B">
        <w:rPr>
          <w:rFonts w:ascii="Times New Roman" w:eastAsia="DengXian" w:hAnsi="Times New Roman" w:cs="Times New Roman"/>
          <w:b/>
          <w:bCs/>
          <w:color w:val="000000"/>
          <w:kern w:val="0"/>
          <w:sz w:val="20"/>
          <w:szCs w:val="20"/>
        </w:rPr>
        <w:t>sp. DL4:</w:t>
      </w:r>
      <w:bookmarkEnd w:id="0"/>
      <w:r w:rsidRPr="0096057B">
        <w:rPr>
          <w:rFonts w:ascii="Times New Roman" w:eastAsia="DengXian" w:hAnsi="Times New Roman" w:cs="Times New Roman"/>
          <w:b/>
          <w:bCs/>
          <w:color w:val="000000"/>
          <w:kern w:val="0"/>
          <w:sz w:val="20"/>
          <w:szCs w:val="20"/>
        </w:rPr>
        <w:t xml:space="preserve"> Kinetics and metagenomics analysis</w:t>
      </w:r>
    </w:p>
    <w:bookmarkEnd w:id="1"/>
    <w:p w14:paraId="7C1A08EC" w14:textId="040C425C" w:rsidR="00B607D9" w:rsidRPr="00D76221" w:rsidRDefault="00B607D9" w:rsidP="00300CB4">
      <w:pPr>
        <w:pStyle w:val="Default"/>
        <w:spacing w:line="480" w:lineRule="auto"/>
        <w:jc w:val="both"/>
        <w:rPr>
          <w:b/>
          <w:sz w:val="20"/>
          <w:szCs w:val="20"/>
        </w:rPr>
      </w:pPr>
      <w:r w:rsidRPr="00D76221">
        <w:rPr>
          <w:rFonts w:hint="eastAsia"/>
          <w:b/>
          <w:sz w:val="20"/>
          <w:szCs w:val="20"/>
        </w:rPr>
        <w:t xml:space="preserve"> </w:t>
      </w:r>
    </w:p>
    <w:p w14:paraId="0DD538C1" w14:textId="77777777" w:rsidR="00B607D9" w:rsidRPr="00D76221" w:rsidRDefault="00B607D9" w:rsidP="00B607D9">
      <w:pPr>
        <w:pStyle w:val="Default"/>
        <w:spacing w:line="480" w:lineRule="auto"/>
        <w:jc w:val="both"/>
        <w:rPr>
          <w:color w:val="auto"/>
          <w:sz w:val="20"/>
          <w:szCs w:val="20"/>
        </w:rPr>
      </w:pPr>
    </w:p>
    <w:p w14:paraId="47EEF0B2" w14:textId="66F95D9F" w:rsidR="00B607D9" w:rsidRPr="00D76221" w:rsidRDefault="00B607D9" w:rsidP="00B607D9">
      <w:pPr>
        <w:pStyle w:val="Default"/>
        <w:spacing w:line="480" w:lineRule="auto"/>
        <w:jc w:val="both"/>
        <w:rPr>
          <w:color w:val="auto"/>
          <w:sz w:val="20"/>
          <w:szCs w:val="20"/>
        </w:rPr>
      </w:pPr>
      <w:proofErr w:type="spellStart"/>
      <w:r w:rsidRPr="00D76221">
        <w:rPr>
          <w:rFonts w:hint="eastAsia"/>
          <w:color w:val="auto"/>
          <w:sz w:val="20"/>
          <w:szCs w:val="20"/>
        </w:rPr>
        <w:t>X</w:t>
      </w:r>
      <w:r w:rsidRPr="00D76221">
        <w:rPr>
          <w:color w:val="auto"/>
          <w:sz w:val="20"/>
          <w:szCs w:val="20"/>
        </w:rPr>
        <w:t>uejie</w:t>
      </w:r>
      <w:proofErr w:type="spellEnd"/>
      <w:r w:rsidRPr="00D76221">
        <w:rPr>
          <w:color w:val="auto"/>
          <w:sz w:val="20"/>
          <w:szCs w:val="20"/>
        </w:rPr>
        <w:t xml:space="preserve"> Li, </w:t>
      </w:r>
      <w:proofErr w:type="spellStart"/>
      <w:r w:rsidRPr="00D76221">
        <w:rPr>
          <w:color w:val="auto"/>
          <w:sz w:val="20"/>
          <w:szCs w:val="20"/>
        </w:rPr>
        <w:t>Xiaomin</w:t>
      </w:r>
      <w:proofErr w:type="spellEnd"/>
      <w:r w:rsidRPr="00D76221">
        <w:rPr>
          <w:color w:val="auto"/>
          <w:sz w:val="20"/>
          <w:szCs w:val="20"/>
        </w:rPr>
        <w:t xml:space="preserve"> Hu*, Xin Zhao, Fan Wang, Yan Zhao</w:t>
      </w:r>
    </w:p>
    <w:p w14:paraId="3494B96D" w14:textId="77777777" w:rsidR="00300CB4" w:rsidRPr="00D76221" w:rsidRDefault="00300CB4" w:rsidP="00300CB4">
      <w:pPr>
        <w:pStyle w:val="Default"/>
        <w:spacing w:line="480" w:lineRule="auto"/>
        <w:jc w:val="both"/>
        <w:rPr>
          <w:sz w:val="20"/>
          <w:szCs w:val="20"/>
        </w:rPr>
      </w:pPr>
    </w:p>
    <w:p w14:paraId="489A5F7E" w14:textId="04337666" w:rsidR="00B607D9" w:rsidRPr="00D76221" w:rsidRDefault="00B607D9" w:rsidP="00B607D9">
      <w:pPr>
        <w:pStyle w:val="Default"/>
        <w:spacing w:line="480" w:lineRule="auto"/>
        <w:jc w:val="both"/>
        <w:rPr>
          <w:sz w:val="20"/>
          <w:szCs w:val="20"/>
          <w:lang w:val="en-GB"/>
        </w:rPr>
      </w:pPr>
      <w:r w:rsidRPr="00D76221">
        <w:rPr>
          <w:sz w:val="20"/>
          <w:szCs w:val="20"/>
          <w:lang w:val="en-GB"/>
        </w:rPr>
        <w:t xml:space="preserve">School of Resource &amp; Civil Engineering, </w:t>
      </w:r>
      <w:proofErr w:type="spellStart"/>
      <w:r w:rsidRPr="00D76221">
        <w:rPr>
          <w:sz w:val="20"/>
          <w:szCs w:val="20"/>
          <w:lang w:val="en-GB"/>
        </w:rPr>
        <w:t>Northeastern</w:t>
      </w:r>
      <w:proofErr w:type="spellEnd"/>
      <w:r w:rsidRPr="00D76221">
        <w:rPr>
          <w:sz w:val="20"/>
          <w:szCs w:val="20"/>
          <w:lang w:val="en-GB"/>
        </w:rPr>
        <w:t xml:space="preserve"> University, Shenyang 110819, P. R. China</w:t>
      </w:r>
    </w:p>
    <w:p w14:paraId="049CCC08" w14:textId="77777777" w:rsidR="00300CB4" w:rsidRPr="00D76221" w:rsidRDefault="00300CB4" w:rsidP="00300CB4">
      <w:pPr>
        <w:pStyle w:val="Default"/>
        <w:spacing w:line="480" w:lineRule="auto"/>
        <w:jc w:val="both"/>
        <w:rPr>
          <w:sz w:val="20"/>
          <w:szCs w:val="20"/>
          <w:lang w:val="en-GB"/>
        </w:rPr>
      </w:pPr>
    </w:p>
    <w:p w14:paraId="0E4C0469" w14:textId="77777777" w:rsidR="00300CB4" w:rsidRPr="00D76221" w:rsidRDefault="00300CB4" w:rsidP="00300CB4">
      <w:pPr>
        <w:pStyle w:val="Default"/>
        <w:spacing w:line="480" w:lineRule="auto"/>
        <w:jc w:val="both"/>
        <w:rPr>
          <w:sz w:val="20"/>
          <w:szCs w:val="20"/>
          <w:lang w:val="en-GB"/>
        </w:rPr>
      </w:pPr>
    </w:p>
    <w:p w14:paraId="1551D7C9" w14:textId="77777777" w:rsidR="00300CB4" w:rsidRPr="00D76221" w:rsidRDefault="00300CB4" w:rsidP="00300CB4">
      <w:pPr>
        <w:pStyle w:val="Default"/>
        <w:spacing w:line="480" w:lineRule="auto"/>
        <w:jc w:val="both"/>
        <w:rPr>
          <w:sz w:val="20"/>
          <w:szCs w:val="20"/>
          <w:lang w:val="en-GB"/>
        </w:rPr>
      </w:pPr>
    </w:p>
    <w:p w14:paraId="7FCFF0DD" w14:textId="77777777" w:rsidR="00300CB4" w:rsidRPr="00D76221" w:rsidRDefault="00300CB4" w:rsidP="00300CB4">
      <w:pPr>
        <w:pStyle w:val="Default"/>
        <w:spacing w:line="480" w:lineRule="auto"/>
        <w:rPr>
          <w:sz w:val="20"/>
          <w:szCs w:val="20"/>
          <w:lang w:val="en-GB"/>
        </w:rPr>
      </w:pPr>
      <w:r w:rsidRPr="00D76221">
        <w:rPr>
          <w:sz w:val="20"/>
          <w:szCs w:val="20"/>
          <w:lang w:val="en-GB"/>
        </w:rPr>
        <w:t>* Correspondence</w:t>
      </w:r>
    </w:p>
    <w:p w14:paraId="67584CFD" w14:textId="77777777" w:rsidR="00300CB4" w:rsidRPr="00D76221" w:rsidRDefault="00300CB4" w:rsidP="00300CB4">
      <w:pPr>
        <w:pStyle w:val="Default"/>
        <w:spacing w:line="480" w:lineRule="auto"/>
        <w:rPr>
          <w:sz w:val="20"/>
          <w:szCs w:val="20"/>
          <w:lang w:val="en-GB"/>
        </w:rPr>
      </w:pPr>
      <w:proofErr w:type="spellStart"/>
      <w:r w:rsidRPr="00D76221">
        <w:rPr>
          <w:sz w:val="20"/>
          <w:szCs w:val="20"/>
          <w:lang w:val="en-GB"/>
        </w:rPr>
        <w:t>Xiaomin</w:t>
      </w:r>
      <w:proofErr w:type="spellEnd"/>
      <w:r w:rsidRPr="00D76221">
        <w:rPr>
          <w:sz w:val="20"/>
          <w:szCs w:val="20"/>
          <w:lang w:val="en-GB"/>
        </w:rPr>
        <w:t xml:space="preserve"> Hu</w:t>
      </w:r>
    </w:p>
    <w:p w14:paraId="418E65BE" w14:textId="77777777" w:rsidR="00300CB4" w:rsidRPr="00D76221" w:rsidRDefault="00300CB4" w:rsidP="00300CB4">
      <w:pPr>
        <w:pStyle w:val="Default"/>
        <w:spacing w:line="480" w:lineRule="auto"/>
        <w:rPr>
          <w:sz w:val="20"/>
          <w:szCs w:val="20"/>
          <w:lang w:val="en-GB"/>
        </w:rPr>
      </w:pPr>
      <w:r w:rsidRPr="00D76221">
        <w:rPr>
          <w:sz w:val="20"/>
          <w:szCs w:val="20"/>
          <w:lang w:val="en-GB"/>
        </w:rPr>
        <w:t xml:space="preserve">P.O. Box 265, School of Resource &amp; Civil Engineering, </w:t>
      </w:r>
      <w:proofErr w:type="spellStart"/>
      <w:r w:rsidRPr="00D76221">
        <w:rPr>
          <w:sz w:val="20"/>
          <w:szCs w:val="20"/>
          <w:lang w:val="en-GB"/>
        </w:rPr>
        <w:t>Northeastern</w:t>
      </w:r>
      <w:proofErr w:type="spellEnd"/>
      <w:r w:rsidRPr="00D76221">
        <w:rPr>
          <w:sz w:val="20"/>
          <w:szCs w:val="20"/>
          <w:lang w:val="en-GB"/>
        </w:rPr>
        <w:t xml:space="preserve"> University</w:t>
      </w:r>
    </w:p>
    <w:p w14:paraId="0EE21014" w14:textId="77777777" w:rsidR="00300CB4" w:rsidRPr="00D76221" w:rsidRDefault="00300CB4" w:rsidP="00300CB4">
      <w:pPr>
        <w:pStyle w:val="Default"/>
        <w:spacing w:line="480" w:lineRule="auto"/>
        <w:rPr>
          <w:sz w:val="20"/>
          <w:szCs w:val="20"/>
          <w:lang w:val="en-GB"/>
        </w:rPr>
      </w:pPr>
      <w:r w:rsidRPr="00D76221">
        <w:rPr>
          <w:sz w:val="20"/>
          <w:szCs w:val="20"/>
          <w:lang w:val="en-GB"/>
        </w:rPr>
        <w:t xml:space="preserve">No. 11, Lane 3, </w:t>
      </w:r>
      <w:proofErr w:type="spellStart"/>
      <w:r w:rsidRPr="00D76221">
        <w:rPr>
          <w:sz w:val="20"/>
          <w:szCs w:val="20"/>
          <w:lang w:val="en-GB"/>
        </w:rPr>
        <w:t>Wenhua</w:t>
      </w:r>
      <w:proofErr w:type="spellEnd"/>
      <w:r w:rsidRPr="00D76221">
        <w:rPr>
          <w:sz w:val="20"/>
          <w:szCs w:val="20"/>
          <w:lang w:val="en-GB"/>
        </w:rPr>
        <w:t xml:space="preserve"> Road, Shenyang, Liaoning Province, 110819, P. R. China</w:t>
      </w:r>
    </w:p>
    <w:p w14:paraId="118F91E1" w14:textId="77777777" w:rsidR="00300CB4" w:rsidRPr="00D76221" w:rsidRDefault="00300CB4" w:rsidP="00300CB4">
      <w:pPr>
        <w:pStyle w:val="Default"/>
        <w:spacing w:line="480" w:lineRule="auto"/>
        <w:rPr>
          <w:sz w:val="20"/>
          <w:szCs w:val="20"/>
          <w:lang w:val="en-GB"/>
        </w:rPr>
      </w:pPr>
      <w:r w:rsidRPr="00D76221">
        <w:rPr>
          <w:sz w:val="20"/>
          <w:szCs w:val="20"/>
          <w:lang w:val="en-GB"/>
        </w:rPr>
        <w:t>E-mail: hxmin_jj@163.com (X. Hu)</w:t>
      </w:r>
    </w:p>
    <w:p w14:paraId="4BDC2A92" w14:textId="77777777" w:rsidR="00300CB4" w:rsidRPr="00D76221" w:rsidRDefault="00300CB4" w:rsidP="00300CB4">
      <w:pPr>
        <w:pStyle w:val="Default"/>
        <w:spacing w:line="480" w:lineRule="auto"/>
        <w:jc w:val="both"/>
        <w:rPr>
          <w:sz w:val="20"/>
          <w:szCs w:val="20"/>
          <w:lang w:val="en-GB"/>
        </w:rPr>
      </w:pPr>
      <w:r w:rsidRPr="00D76221">
        <w:rPr>
          <w:sz w:val="20"/>
          <w:szCs w:val="20"/>
          <w:lang w:val="en-GB"/>
        </w:rPr>
        <w:t>Phone &amp; Fax: 86-24-83679128</w:t>
      </w:r>
    </w:p>
    <w:p w14:paraId="585A07F7" w14:textId="77777777" w:rsidR="00696D70" w:rsidRPr="00D76221" w:rsidRDefault="00696D70" w:rsidP="00696D70">
      <w:pPr>
        <w:rPr>
          <w:rFonts w:ascii="Times New Roman" w:hAnsi="Times New Roman" w:cs="Times New Roman"/>
          <w:sz w:val="20"/>
          <w:szCs w:val="20"/>
        </w:rPr>
      </w:pPr>
    </w:p>
    <w:p w14:paraId="10F08246" w14:textId="77777777" w:rsidR="00287770" w:rsidRPr="00D76221" w:rsidRDefault="00287770" w:rsidP="00D01665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5C26E59" w14:textId="77777777" w:rsidR="00287770" w:rsidRPr="00D76221" w:rsidRDefault="00287770" w:rsidP="00D01665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3F105201" w14:textId="77777777" w:rsidR="00287770" w:rsidRPr="00D76221" w:rsidRDefault="00287770" w:rsidP="00D01665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026CBFF" w14:textId="77777777" w:rsidR="00287770" w:rsidRPr="00D76221" w:rsidRDefault="00287770" w:rsidP="00D01665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066A437F" w14:textId="23339B27" w:rsidR="00D76221" w:rsidRPr="00D76221" w:rsidRDefault="00D76221" w:rsidP="00D76221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15240A59" w14:textId="77777777" w:rsidR="00D76221" w:rsidRPr="00D76221" w:rsidRDefault="00D76221" w:rsidP="00D76221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B8B1708" w14:textId="77777777" w:rsidR="00D76221" w:rsidRDefault="00D76221" w:rsidP="00D76221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604BBBB8" w14:textId="77777777" w:rsidR="00D76221" w:rsidRPr="00D76221" w:rsidRDefault="00D76221" w:rsidP="00D76221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1B6CFB76" w14:textId="77777777" w:rsidR="00287770" w:rsidRPr="00D76221" w:rsidRDefault="00287770" w:rsidP="00D01665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3EF7A13A" w14:textId="77777777" w:rsidR="00287770" w:rsidRPr="00D76221" w:rsidRDefault="00287770" w:rsidP="00287770">
      <w:pPr>
        <w:spacing w:line="480" w:lineRule="auto"/>
        <w:rPr>
          <w:rFonts w:ascii="Times New Roman" w:eastAsia="宋体" w:hAnsi="Times New Roman" w:cs="Times New Roman"/>
          <w:b/>
          <w:sz w:val="20"/>
          <w:szCs w:val="20"/>
        </w:rPr>
      </w:pPr>
      <w:r w:rsidRPr="00D76221">
        <w:rPr>
          <w:rFonts w:ascii="Times New Roman" w:eastAsia="宋体" w:hAnsi="Times New Roman" w:cs="Times New Roman"/>
          <w:b/>
          <w:sz w:val="20"/>
          <w:szCs w:val="20"/>
        </w:rPr>
        <w:lastRenderedPageBreak/>
        <w:t xml:space="preserve">Contents </w:t>
      </w:r>
    </w:p>
    <w:p w14:paraId="1AE50017" w14:textId="0407918C" w:rsidR="00F03C7E" w:rsidRPr="00D76221" w:rsidRDefault="00F03C7E" w:rsidP="00F03C7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able S1 </w:t>
      </w:r>
      <w:r w:rsidRPr="00D76221">
        <w:rPr>
          <w:rFonts w:ascii="Times New Roman" w:hAnsi="Times New Roman" w:cs="Times New Roman"/>
          <w:sz w:val="20"/>
          <w:szCs w:val="20"/>
        </w:rPr>
        <w:t>Selected parameters and their levels</w:t>
      </w:r>
    </w:p>
    <w:p w14:paraId="3CF11339" w14:textId="10076355" w:rsidR="00287770" w:rsidRPr="00D76221" w:rsidRDefault="00287770" w:rsidP="00F03C7E">
      <w:pPr>
        <w:spacing w:line="480" w:lineRule="auto"/>
        <w:rPr>
          <w:rFonts w:ascii="Times New Roman" w:eastAsia="E-HZ+ZIOEgp-2" w:hAnsi="Times New Roman" w:cs="Times New Roman"/>
          <w:kern w:val="0"/>
          <w:sz w:val="20"/>
          <w:szCs w:val="20"/>
        </w:rPr>
      </w:pPr>
      <w:r w:rsidRPr="00D76221">
        <w:rPr>
          <w:rFonts w:ascii="Times New Roman" w:hAnsi="Times New Roman" w:cs="Times New Roman"/>
          <w:b/>
          <w:sz w:val="20"/>
          <w:szCs w:val="20"/>
        </w:rPr>
        <w:t>Table S</w:t>
      </w:r>
      <w:r w:rsidR="00F03C7E" w:rsidRPr="00D76221">
        <w:rPr>
          <w:rFonts w:ascii="Times New Roman" w:hAnsi="Times New Roman" w:cs="Times New Roman"/>
          <w:b/>
          <w:sz w:val="20"/>
          <w:szCs w:val="20"/>
        </w:rPr>
        <w:t>2</w:t>
      </w:r>
      <w:r w:rsidRPr="00D76221">
        <w:rPr>
          <w:rFonts w:ascii="Times New Roman" w:hAnsi="Times New Roman" w:cs="Times New Roman"/>
          <w:sz w:val="20"/>
          <w:szCs w:val="20"/>
        </w:rPr>
        <w:t xml:space="preserve"> </w:t>
      </w:r>
      <w:r w:rsidR="00D76221" w:rsidRPr="00D76221">
        <w:rPr>
          <w:rFonts w:ascii="Times New Roman" w:hAnsi="Times New Roman" w:cs="Times New Roman"/>
          <w:sz w:val="20"/>
          <w:szCs w:val="20"/>
        </w:rPr>
        <w:t>Feed forward networks with different hidden layer neurons</w:t>
      </w:r>
    </w:p>
    <w:p w14:paraId="490938E7" w14:textId="57F7FD9C" w:rsidR="0010595A" w:rsidRPr="00D76221" w:rsidRDefault="00695F31" w:rsidP="00287770">
      <w:pPr>
        <w:spacing w:line="480" w:lineRule="auto"/>
        <w:rPr>
          <w:rFonts w:ascii="Times New Roman" w:eastAsia="E-HZ+ZIOEgp-2" w:hAnsi="Times New Roman" w:cs="Times New Roman"/>
          <w:kern w:val="0"/>
          <w:sz w:val="20"/>
          <w:szCs w:val="20"/>
        </w:rPr>
      </w:pPr>
      <w:r w:rsidRPr="00D76221">
        <w:rPr>
          <w:rFonts w:ascii="Times New Roman" w:eastAsia="E-HZ+ZIOEgp-2" w:hAnsi="Times New Roman" w:cs="Times New Roman"/>
          <w:b/>
          <w:bCs/>
          <w:kern w:val="0"/>
          <w:sz w:val="20"/>
          <w:szCs w:val="20"/>
        </w:rPr>
        <w:t>Table S</w:t>
      </w:r>
      <w:r w:rsidR="00F03C7E" w:rsidRPr="00D76221">
        <w:rPr>
          <w:rFonts w:ascii="Times New Roman" w:eastAsia="E-HZ+ZIOEgp-2" w:hAnsi="Times New Roman" w:cs="Times New Roman"/>
          <w:b/>
          <w:bCs/>
          <w:kern w:val="0"/>
          <w:sz w:val="20"/>
          <w:szCs w:val="20"/>
        </w:rPr>
        <w:t>3</w:t>
      </w:r>
      <w:r w:rsidRPr="00D76221">
        <w:rPr>
          <w:rFonts w:ascii="Times New Roman" w:eastAsia="E-HZ+ZIOEgp-2" w:hAnsi="Times New Roman" w:cs="Times New Roman"/>
          <w:kern w:val="0"/>
          <w:sz w:val="20"/>
          <w:szCs w:val="20"/>
        </w:rPr>
        <w:t xml:space="preserve"> </w:t>
      </w:r>
      <w:r w:rsidR="00D76221" w:rsidRPr="00D76221">
        <w:rPr>
          <w:rFonts w:ascii="Times New Roman" w:hAnsi="Times New Roman" w:cs="Times New Roman"/>
          <w:sz w:val="20"/>
          <w:szCs w:val="20"/>
        </w:rPr>
        <w:t>Experimental matrix for three-level-three factors for TCS degradation</w:t>
      </w:r>
    </w:p>
    <w:p w14:paraId="43965B5E" w14:textId="797DBDDE" w:rsidR="008F11F8" w:rsidRDefault="008F11F8" w:rsidP="00287770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D76221">
        <w:rPr>
          <w:rFonts w:ascii="Times New Roman" w:eastAsia="E-HZ+ZIOEgp-2" w:hAnsi="Times New Roman" w:cs="Times New Roman"/>
          <w:b/>
          <w:bCs/>
          <w:kern w:val="0"/>
          <w:sz w:val="20"/>
          <w:szCs w:val="20"/>
        </w:rPr>
        <w:t>Table S</w:t>
      </w:r>
      <w:r w:rsidR="00F03C7E" w:rsidRPr="00D76221">
        <w:rPr>
          <w:rFonts w:ascii="Times New Roman" w:eastAsia="E-HZ+ZIOEgp-2" w:hAnsi="Times New Roman" w:cs="Times New Roman"/>
          <w:b/>
          <w:bCs/>
          <w:kern w:val="0"/>
          <w:sz w:val="20"/>
          <w:szCs w:val="20"/>
        </w:rPr>
        <w:t>4</w:t>
      </w:r>
      <w:r w:rsidRPr="00D76221">
        <w:rPr>
          <w:rFonts w:ascii="Times New Roman" w:eastAsia="E-HZ+ZIOEgp-2" w:hAnsi="Times New Roman" w:cs="Times New Roman"/>
          <w:kern w:val="0"/>
          <w:sz w:val="20"/>
          <w:szCs w:val="20"/>
        </w:rPr>
        <w:t xml:space="preserve"> </w:t>
      </w:r>
      <w:r w:rsidR="00D76221" w:rsidRPr="00D76221">
        <w:rPr>
          <w:rFonts w:ascii="Times New Roman" w:hAnsi="Times New Roman" w:cs="Times New Roman"/>
          <w:sz w:val="20"/>
          <w:szCs w:val="20"/>
        </w:rPr>
        <w:t>Analysis of variance</w:t>
      </w:r>
      <w:r w:rsidR="00D76221" w:rsidRPr="00D76221">
        <w:rPr>
          <w:rFonts w:ascii="Times New Roman" w:eastAsia="宋体" w:hAnsi="Times New Roman" w:cs="Times New Roman"/>
          <w:sz w:val="20"/>
          <w:szCs w:val="20"/>
        </w:rPr>
        <w:t xml:space="preserve"> in RSM model</w:t>
      </w:r>
    </w:p>
    <w:p w14:paraId="55C5EF52" w14:textId="7152082A" w:rsidR="00D76221" w:rsidRPr="00D76221" w:rsidRDefault="00D76221" w:rsidP="00287770">
      <w:pPr>
        <w:spacing w:line="480" w:lineRule="auto"/>
        <w:rPr>
          <w:rFonts w:ascii="Times New Roman" w:eastAsia="E-HZ+ZIOEgp-2" w:hAnsi="Times New Roman" w:cs="Times New Roman"/>
          <w:kern w:val="0"/>
          <w:sz w:val="20"/>
          <w:szCs w:val="20"/>
        </w:rPr>
      </w:pPr>
      <w:r w:rsidRPr="00D76221">
        <w:rPr>
          <w:rFonts w:ascii="Times New Roman" w:hAnsi="Times New Roman" w:cs="Times New Roman"/>
          <w:b/>
          <w:bCs/>
          <w:sz w:val="20"/>
          <w:szCs w:val="20"/>
        </w:rPr>
        <w:t>Table S5</w:t>
      </w:r>
      <w:r w:rsidRPr="00D76221">
        <w:rPr>
          <w:rFonts w:ascii="Times New Roman" w:hAnsi="Times New Roman" w:cs="Times New Roman"/>
          <w:sz w:val="20"/>
          <w:szCs w:val="20"/>
        </w:rPr>
        <w:t xml:space="preserve"> Major genome features of the </w:t>
      </w:r>
      <w:r w:rsidRPr="00D76221">
        <w:rPr>
          <w:rFonts w:ascii="Times New Roman" w:hAnsi="Times New Roman" w:cs="Times New Roman"/>
          <w:i/>
          <w:iCs/>
          <w:sz w:val="20"/>
          <w:szCs w:val="20"/>
        </w:rPr>
        <w:t xml:space="preserve">Bacillus </w:t>
      </w:r>
      <w:r w:rsidRPr="00D76221">
        <w:rPr>
          <w:rFonts w:ascii="Times New Roman" w:hAnsi="Times New Roman" w:cs="Times New Roman"/>
          <w:sz w:val="20"/>
          <w:szCs w:val="20"/>
        </w:rPr>
        <w:t>sp. DL4</w:t>
      </w:r>
    </w:p>
    <w:p w14:paraId="077B53CB" w14:textId="198CCE49" w:rsidR="00287770" w:rsidRPr="00D76221" w:rsidRDefault="008F11F8" w:rsidP="0028777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igure. </w:t>
      </w:r>
      <w:r w:rsidR="00287770" w:rsidRPr="00D76221">
        <w:rPr>
          <w:rFonts w:ascii="Times New Roman" w:hAnsi="Times New Roman" w:cs="Times New Roman"/>
          <w:b/>
          <w:sz w:val="20"/>
          <w:szCs w:val="20"/>
        </w:rPr>
        <w:t xml:space="preserve">S1 </w:t>
      </w:r>
      <w:r w:rsidR="00287770" w:rsidRPr="00D76221">
        <w:rPr>
          <w:rFonts w:ascii="Times New Roman" w:hAnsi="Times New Roman" w:cs="Times New Roman"/>
          <w:sz w:val="20"/>
          <w:szCs w:val="20"/>
        </w:rPr>
        <w:t>The abilities of the obtained bacteria to degrade TCS</w:t>
      </w:r>
    </w:p>
    <w:p w14:paraId="214A3D4F" w14:textId="29A208B1" w:rsidR="00287770" w:rsidRPr="00D76221" w:rsidRDefault="008F11F8" w:rsidP="0028777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igure. </w:t>
      </w:r>
      <w:r w:rsidR="00287770" w:rsidRPr="00D76221">
        <w:rPr>
          <w:rFonts w:ascii="Times New Roman" w:hAnsi="Times New Roman" w:cs="Times New Roman"/>
          <w:b/>
          <w:sz w:val="20"/>
          <w:szCs w:val="20"/>
        </w:rPr>
        <w:t>S2</w:t>
      </w:r>
      <w:r w:rsidR="00287770" w:rsidRPr="00D76221">
        <w:rPr>
          <w:rFonts w:ascii="Times New Roman" w:hAnsi="Times New Roman" w:cs="Times New Roman"/>
          <w:sz w:val="20"/>
          <w:szCs w:val="20"/>
        </w:rPr>
        <w:t xml:space="preserve"> TEM of strain DL4</w:t>
      </w:r>
    </w:p>
    <w:p w14:paraId="381EB9C5" w14:textId="67A29055" w:rsidR="005A4F80" w:rsidRPr="00D76221" w:rsidRDefault="008F11F8" w:rsidP="0028777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igure. </w:t>
      </w:r>
      <w:r w:rsidR="00287770" w:rsidRPr="00D76221">
        <w:rPr>
          <w:rFonts w:ascii="Times New Roman" w:hAnsi="Times New Roman" w:cs="Times New Roman"/>
          <w:b/>
          <w:sz w:val="20"/>
          <w:szCs w:val="20"/>
        </w:rPr>
        <w:t>S3</w:t>
      </w:r>
      <w:r w:rsidR="00287770" w:rsidRPr="00D76221">
        <w:rPr>
          <w:rFonts w:ascii="Times New Roman" w:hAnsi="Times New Roman" w:cs="Times New Roman"/>
          <w:sz w:val="20"/>
          <w:szCs w:val="20"/>
        </w:rPr>
        <w:t xml:space="preserve"> </w:t>
      </w:r>
      <w:r w:rsidR="00B607D9" w:rsidRPr="00D76221">
        <w:rPr>
          <w:rFonts w:ascii="Times New Roman" w:hAnsi="Times New Roman" w:cs="Times New Roman"/>
          <w:sz w:val="20"/>
          <w:szCs w:val="20"/>
        </w:rPr>
        <w:t>Bacterial growth at different initial TCS concentrations</w:t>
      </w:r>
    </w:p>
    <w:p w14:paraId="6287F1E1" w14:textId="2C5A4DDB" w:rsidR="00F03C7E" w:rsidRPr="00D76221" w:rsidRDefault="00F03C7E" w:rsidP="0028777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>igure. S4</w:t>
      </w:r>
      <w:r w:rsidRPr="00D76221">
        <w:rPr>
          <w:rFonts w:ascii="Times New Roman" w:hAnsi="Times New Roman" w:cs="Times New Roman"/>
          <w:sz w:val="20"/>
          <w:szCs w:val="20"/>
        </w:rPr>
        <w:t xml:space="preserve"> COG annotation of strain DL4 genome</w:t>
      </w:r>
    </w:p>
    <w:p w14:paraId="0F337E48" w14:textId="68C89523" w:rsidR="00F03C7E" w:rsidRPr="00D76221" w:rsidRDefault="00F03C7E" w:rsidP="0028777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>igure. S5</w:t>
      </w:r>
      <w:r w:rsidRPr="00D76221">
        <w:rPr>
          <w:rFonts w:ascii="Times New Roman" w:hAnsi="Times New Roman" w:cs="Times New Roman"/>
          <w:sz w:val="20"/>
          <w:szCs w:val="20"/>
        </w:rPr>
        <w:t xml:space="preserve"> GO annotation of strain DL4 genome</w:t>
      </w:r>
    </w:p>
    <w:p w14:paraId="011BA4C2" w14:textId="3C6E2514" w:rsidR="00695F31" w:rsidRPr="00D76221" w:rsidRDefault="008F11F8" w:rsidP="0028777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igure. </w:t>
      </w:r>
      <w:r w:rsidR="00695F31" w:rsidRPr="00D76221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F03C7E" w:rsidRPr="00D76221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695F31" w:rsidRPr="00D76221">
        <w:rPr>
          <w:rFonts w:ascii="Times New Roman" w:hAnsi="Times New Roman" w:cs="Times New Roman"/>
          <w:sz w:val="20"/>
          <w:szCs w:val="20"/>
        </w:rPr>
        <w:t xml:space="preserve"> KEGG annotation of strain DL4 genome</w:t>
      </w:r>
    </w:p>
    <w:p w14:paraId="0DC98BA4" w14:textId="2528C9C6" w:rsidR="00287770" w:rsidRPr="00D76221" w:rsidRDefault="008F11F8" w:rsidP="0028777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igure. </w:t>
      </w:r>
      <w:r w:rsidR="005A4F80" w:rsidRPr="00D76221">
        <w:rPr>
          <w:rFonts w:ascii="Times New Roman" w:hAnsi="Times New Roman" w:cs="Times New Roman"/>
          <w:b/>
          <w:sz w:val="20"/>
          <w:szCs w:val="20"/>
        </w:rPr>
        <w:t>S</w:t>
      </w:r>
      <w:r w:rsidR="00F03C7E" w:rsidRPr="00D76221">
        <w:rPr>
          <w:rFonts w:ascii="Times New Roman" w:hAnsi="Times New Roman" w:cs="Times New Roman"/>
          <w:b/>
          <w:sz w:val="20"/>
          <w:szCs w:val="20"/>
        </w:rPr>
        <w:t>7</w:t>
      </w:r>
      <w:r w:rsidR="005A4F80" w:rsidRPr="00D762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607D9" w:rsidRPr="00D76221">
        <w:rPr>
          <w:rFonts w:ascii="Times New Roman" w:hAnsi="Times New Roman" w:cs="Times New Roman"/>
          <w:sz w:val="20"/>
          <w:szCs w:val="20"/>
        </w:rPr>
        <w:t>The mass spectrum of metabolites and possible structure</w:t>
      </w:r>
    </w:p>
    <w:p w14:paraId="07FEDA97" w14:textId="77777777" w:rsidR="00287770" w:rsidRPr="00D76221" w:rsidRDefault="00287770" w:rsidP="00287770">
      <w:pPr>
        <w:rPr>
          <w:rFonts w:ascii="Times New Roman" w:hAnsi="Times New Roman" w:cs="Times New Roman"/>
          <w:sz w:val="20"/>
          <w:szCs w:val="20"/>
        </w:rPr>
      </w:pPr>
    </w:p>
    <w:p w14:paraId="57147552" w14:textId="77777777" w:rsidR="00287770" w:rsidRPr="00D76221" w:rsidRDefault="00287770" w:rsidP="00287770">
      <w:pPr>
        <w:rPr>
          <w:rFonts w:ascii="Times New Roman" w:hAnsi="Times New Roman" w:cs="Times New Roman"/>
          <w:noProof/>
          <w:sz w:val="20"/>
          <w:szCs w:val="20"/>
        </w:rPr>
      </w:pPr>
    </w:p>
    <w:p w14:paraId="46E5B9E8" w14:textId="77777777" w:rsidR="00287770" w:rsidRPr="00D76221" w:rsidRDefault="00287770" w:rsidP="00D01665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619E16E" w14:textId="77777777" w:rsidR="00287770" w:rsidRPr="00D76221" w:rsidRDefault="00287770">
      <w:pPr>
        <w:widowControl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D76221"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2A31D4EE" w14:textId="668C885B" w:rsidR="009B4716" w:rsidRPr="00D76221" w:rsidRDefault="009B4716" w:rsidP="009B4716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able S1 </w:t>
      </w:r>
      <w:r w:rsidRPr="00D76221">
        <w:rPr>
          <w:rFonts w:ascii="Times New Roman" w:hAnsi="Times New Roman" w:cs="Times New Roman"/>
          <w:sz w:val="20"/>
          <w:szCs w:val="20"/>
        </w:rPr>
        <w:t>Selected parameters and their levels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1276"/>
        <w:gridCol w:w="1276"/>
      </w:tblGrid>
      <w:tr w:rsidR="009B4716" w:rsidRPr="00D76221" w14:paraId="09FBD91C" w14:textId="77777777" w:rsidTr="00BE54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C27CD6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3BF76E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evel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90210F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evel 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511E14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evel 3</w:t>
            </w:r>
          </w:p>
        </w:tc>
      </w:tr>
      <w:tr w:rsidR="009B4716" w:rsidRPr="00D76221" w14:paraId="6AFC1445" w14:textId="77777777" w:rsidTr="00BE54F1">
        <w:trPr>
          <w:jc w:val="center"/>
        </w:trPr>
        <w:tc>
          <w:tcPr>
            <w:tcW w:w="2410" w:type="dxa"/>
            <w:tcBorders>
              <w:top w:val="single" w:sz="4" w:space="0" w:color="auto"/>
            </w:tcBorders>
          </w:tcPr>
          <w:p w14:paraId="1DC4B3C2" w14:textId="0BE87EF2" w:rsidR="009B4716" w:rsidRPr="00D76221" w:rsidRDefault="00BE54F1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 xml:space="preserve">A: </w:t>
            </w:r>
            <w:r w:rsidR="009B4716"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="009B4716" w:rsidRPr="00D76221">
              <w:rPr>
                <w:rFonts w:ascii="Times New Roman" w:hAnsi="Times New Roman" w:cs="Times New Roman"/>
                <w:sz w:val="20"/>
                <w:szCs w:val="20"/>
              </w:rPr>
              <w:t>emperature (</w:t>
            </w:r>
            <w:bookmarkStart w:id="2" w:name="OLE_LINK136"/>
            <w:r w:rsidR="009B4716" w:rsidRPr="00D76221">
              <w:rPr>
                <w:rFonts w:ascii="Times New Roman" w:hAnsi="Times New Roman" w:cs="Times New Roman"/>
                <w:sz w:val="20"/>
                <w:szCs w:val="20"/>
              </w:rPr>
              <w:t>℃</w:t>
            </w:r>
            <w:bookmarkEnd w:id="2"/>
            <w:r w:rsidR="009B4716" w:rsidRPr="00D762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E30CFE0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A39945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3BBE31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B4716" w:rsidRPr="00D76221" w14:paraId="2142EC37" w14:textId="77777777" w:rsidTr="00BE54F1">
        <w:trPr>
          <w:jc w:val="center"/>
        </w:trPr>
        <w:tc>
          <w:tcPr>
            <w:tcW w:w="2410" w:type="dxa"/>
          </w:tcPr>
          <w:p w14:paraId="63A29D4A" w14:textId="6E02E5FA" w:rsidR="009B4716" w:rsidRPr="00D76221" w:rsidRDefault="00BE54F1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 xml:space="preserve">B: </w:t>
            </w:r>
            <w:r w:rsidR="009B4716"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="009B4716" w:rsidRPr="00D76221">
              <w:rPr>
                <w:rFonts w:ascii="Times New Roman" w:hAnsi="Times New Roman" w:cs="Times New Roman"/>
                <w:sz w:val="20"/>
                <w:szCs w:val="20"/>
              </w:rPr>
              <w:t>nitial pH</w:t>
            </w:r>
          </w:p>
        </w:tc>
        <w:tc>
          <w:tcPr>
            <w:tcW w:w="1134" w:type="dxa"/>
          </w:tcPr>
          <w:p w14:paraId="70791465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701051D6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3D20755B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</w:tr>
      <w:tr w:rsidR="009B4716" w:rsidRPr="00D76221" w14:paraId="1F58B2BA" w14:textId="77777777" w:rsidTr="00BE54F1">
        <w:trPr>
          <w:jc w:val="center"/>
        </w:trPr>
        <w:tc>
          <w:tcPr>
            <w:tcW w:w="2410" w:type="dxa"/>
          </w:tcPr>
          <w:p w14:paraId="13058F42" w14:textId="0E00C91F" w:rsidR="009B4716" w:rsidRPr="00D76221" w:rsidRDefault="00BE54F1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 xml:space="preserve">C: </w:t>
            </w:r>
            <w:r w:rsidR="009B4716"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="009B4716" w:rsidRPr="00D76221">
              <w:rPr>
                <w:rFonts w:ascii="Times New Roman" w:hAnsi="Times New Roman" w:cs="Times New Roman"/>
                <w:sz w:val="20"/>
                <w:szCs w:val="20"/>
              </w:rPr>
              <w:t>noculum size (%)</w:t>
            </w:r>
          </w:p>
        </w:tc>
        <w:tc>
          <w:tcPr>
            <w:tcW w:w="1134" w:type="dxa"/>
          </w:tcPr>
          <w:p w14:paraId="5755916B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8B8A9CA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2F565DC9" w14:textId="77777777" w:rsidR="009B4716" w:rsidRPr="00D76221" w:rsidRDefault="009B4716" w:rsidP="00F33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</w:tbl>
    <w:p w14:paraId="32E3DA4B" w14:textId="77777777" w:rsidR="00DE6F77" w:rsidRDefault="00DE6F77" w:rsidP="00DE6F77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CB139D" w14:textId="3E8FEF80" w:rsidR="00D76221" w:rsidRPr="00D76221" w:rsidRDefault="00D76221" w:rsidP="00DE6F7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ble S2 </w:t>
      </w:r>
      <w:r w:rsidRPr="00D76221">
        <w:rPr>
          <w:rFonts w:ascii="Times New Roman" w:hAnsi="Times New Roman" w:cs="Times New Roman"/>
          <w:sz w:val="20"/>
          <w:szCs w:val="20"/>
        </w:rPr>
        <w:t>Feed forward networks with different hidden layer neurons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D76221" w:rsidRPr="00D76221" w14:paraId="07EDF5DB" w14:textId="77777777" w:rsidTr="004E788F">
        <w:tc>
          <w:tcPr>
            <w:tcW w:w="11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3BC169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umbers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BAC32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opology</w:t>
            </w:r>
          </w:p>
        </w:tc>
        <w:tc>
          <w:tcPr>
            <w:tcW w:w="59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DD46B3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ran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sfer function (Tan-sigmoidal)</w:t>
            </w:r>
          </w:p>
        </w:tc>
      </w:tr>
      <w:tr w:rsidR="00D76221" w:rsidRPr="00D76221" w14:paraId="7C1A807C" w14:textId="77777777" w:rsidTr="004E788F">
        <w:tc>
          <w:tcPr>
            <w:tcW w:w="1185" w:type="dxa"/>
            <w:vMerge/>
            <w:tcBorders>
              <w:top w:val="nil"/>
              <w:bottom w:val="single" w:sz="4" w:space="0" w:color="auto"/>
            </w:tcBorders>
          </w:tcPr>
          <w:p w14:paraId="4EFD8835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nil"/>
              <w:bottom w:val="single" w:sz="4" w:space="0" w:color="auto"/>
            </w:tcBorders>
          </w:tcPr>
          <w:p w14:paraId="6F5F3530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</w:tcBorders>
            <w:vAlign w:val="center"/>
          </w:tcPr>
          <w:p w14:paraId="32886DC5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D762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6E7F7C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D762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D76221" w:rsidRPr="00D76221" w14:paraId="141B8FBE" w14:textId="77777777" w:rsidTr="004E788F">
        <w:tc>
          <w:tcPr>
            <w:tcW w:w="11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C00F68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1BD41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A4188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764D9FE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raining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1AFD195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alidation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7AC3161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est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14:paraId="29329219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</w:p>
        </w:tc>
      </w:tr>
      <w:tr w:rsidR="00D76221" w:rsidRPr="00D76221" w14:paraId="1537E962" w14:textId="77777777" w:rsidTr="004E788F">
        <w:tc>
          <w:tcPr>
            <w:tcW w:w="1185" w:type="dxa"/>
            <w:tcBorders>
              <w:top w:val="single" w:sz="4" w:space="0" w:color="auto"/>
            </w:tcBorders>
          </w:tcPr>
          <w:p w14:paraId="00662A85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A79D029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:01:01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E33964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C19F54A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AE4189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.979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B90F4E8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.968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33105920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</w:tr>
      <w:tr w:rsidR="00D76221" w:rsidRPr="00D76221" w14:paraId="4B36075C" w14:textId="77777777" w:rsidTr="004E788F">
        <w:tc>
          <w:tcPr>
            <w:tcW w:w="1185" w:type="dxa"/>
          </w:tcPr>
          <w:p w14:paraId="1D011664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4DC4C03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:02:01</w:t>
            </w:r>
          </w:p>
        </w:tc>
        <w:tc>
          <w:tcPr>
            <w:tcW w:w="1185" w:type="dxa"/>
          </w:tcPr>
          <w:p w14:paraId="100FA9B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  <w:tc>
          <w:tcPr>
            <w:tcW w:w="1185" w:type="dxa"/>
          </w:tcPr>
          <w:p w14:paraId="43EDDAB8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  <w:tc>
          <w:tcPr>
            <w:tcW w:w="1185" w:type="dxa"/>
          </w:tcPr>
          <w:p w14:paraId="16ECA28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  <w:tc>
          <w:tcPr>
            <w:tcW w:w="1185" w:type="dxa"/>
          </w:tcPr>
          <w:p w14:paraId="0F230AA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1186" w:type="dxa"/>
          </w:tcPr>
          <w:p w14:paraId="4E5C6FB3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</w:tr>
      <w:tr w:rsidR="00D76221" w:rsidRPr="00D76221" w14:paraId="6DC205BA" w14:textId="77777777" w:rsidTr="004E788F">
        <w:tc>
          <w:tcPr>
            <w:tcW w:w="1185" w:type="dxa"/>
          </w:tcPr>
          <w:p w14:paraId="72C52C63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1144B53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:03:01</w:t>
            </w:r>
          </w:p>
        </w:tc>
        <w:tc>
          <w:tcPr>
            <w:tcW w:w="1185" w:type="dxa"/>
          </w:tcPr>
          <w:p w14:paraId="13E9FF4A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.878</w:t>
            </w:r>
          </w:p>
        </w:tc>
        <w:tc>
          <w:tcPr>
            <w:tcW w:w="1185" w:type="dxa"/>
          </w:tcPr>
          <w:p w14:paraId="12F385B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.993</w:t>
            </w:r>
          </w:p>
        </w:tc>
        <w:tc>
          <w:tcPr>
            <w:tcW w:w="1185" w:type="dxa"/>
          </w:tcPr>
          <w:p w14:paraId="235D6A1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1185" w:type="dxa"/>
          </w:tcPr>
          <w:p w14:paraId="51BAC493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.979</w:t>
            </w:r>
          </w:p>
        </w:tc>
        <w:tc>
          <w:tcPr>
            <w:tcW w:w="1186" w:type="dxa"/>
          </w:tcPr>
          <w:p w14:paraId="0514104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.976</w:t>
            </w:r>
          </w:p>
        </w:tc>
      </w:tr>
      <w:tr w:rsidR="00D76221" w:rsidRPr="00D76221" w14:paraId="781D8CB9" w14:textId="77777777" w:rsidTr="004E788F">
        <w:tc>
          <w:tcPr>
            <w:tcW w:w="1185" w:type="dxa"/>
          </w:tcPr>
          <w:p w14:paraId="4762B3C5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3097688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:04:01</w:t>
            </w:r>
          </w:p>
        </w:tc>
        <w:tc>
          <w:tcPr>
            <w:tcW w:w="1185" w:type="dxa"/>
          </w:tcPr>
          <w:p w14:paraId="3B90F1D5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.986</w:t>
            </w:r>
          </w:p>
        </w:tc>
        <w:tc>
          <w:tcPr>
            <w:tcW w:w="1185" w:type="dxa"/>
          </w:tcPr>
          <w:p w14:paraId="429A5178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.992</w:t>
            </w:r>
          </w:p>
        </w:tc>
        <w:tc>
          <w:tcPr>
            <w:tcW w:w="1185" w:type="dxa"/>
          </w:tcPr>
          <w:p w14:paraId="3534414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  <w:tc>
          <w:tcPr>
            <w:tcW w:w="1185" w:type="dxa"/>
          </w:tcPr>
          <w:p w14:paraId="30BA4FF0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.986</w:t>
            </w:r>
          </w:p>
        </w:tc>
        <w:tc>
          <w:tcPr>
            <w:tcW w:w="1186" w:type="dxa"/>
          </w:tcPr>
          <w:p w14:paraId="769974AA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</w:tr>
      <w:tr w:rsidR="00D76221" w:rsidRPr="00D76221" w14:paraId="0D26A3B7" w14:textId="77777777" w:rsidTr="004E788F">
        <w:tc>
          <w:tcPr>
            <w:tcW w:w="1185" w:type="dxa"/>
          </w:tcPr>
          <w:p w14:paraId="20AC95D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17FDEE1E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:05:01</w:t>
            </w:r>
          </w:p>
        </w:tc>
        <w:tc>
          <w:tcPr>
            <w:tcW w:w="1185" w:type="dxa"/>
          </w:tcPr>
          <w:p w14:paraId="03A4BC89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.883</w:t>
            </w:r>
          </w:p>
        </w:tc>
        <w:tc>
          <w:tcPr>
            <w:tcW w:w="1185" w:type="dxa"/>
          </w:tcPr>
          <w:p w14:paraId="61E179C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.994</w:t>
            </w:r>
          </w:p>
        </w:tc>
        <w:tc>
          <w:tcPr>
            <w:tcW w:w="1185" w:type="dxa"/>
          </w:tcPr>
          <w:p w14:paraId="2208E4D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.992</w:t>
            </w:r>
          </w:p>
        </w:tc>
        <w:tc>
          <w:tcPr>
            <w:tcW w:w="1185" w:type="dxa"/>
          </w:tcPr>
          <w:p w14:paraId="4A3FCC05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.985</w:t>
            </w:r>
          </w:p>
        </w:tc>
        <w:tc>
          <w:tcPr>
            <w:tcW w:w="1186" w:type="dxa"/>
          </w:tcPr>
          <w:p w14:paraId="0C82B35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</w:tr>
      <w:tr w:rsidR="00D76221" w:rsidRPr="00D76221" w14:paraId="0269E4D8" w14:textId="77777777" w:rsidTr="004E788F">
        <w:tc>
          <w:tcPr>
            <w:tcW w:w="1185" w:type="dxa"/>
          </w:tcPr>
          <w:p w14:paraId="1E63632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185" w:type="dxa"/>
          </w:tcPr>
          <w:p w14:paraId="65E05198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:06:01</w:t>
            </w:r>
          </w:p>
        </w:tc>
        <w:tc>
          <w:tcPr>
            <w:tcW w:w="1185" w:type="dxa"/>
          </w:tcPr>
          <w:p w14:paraId="69A7206A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.568</w:t>
            </w:r>
          </w:p>
        </w:tc>
        <w:tc>
          <w:tcPr>
            <w:tcW w:w="1185" w:type="dxa"/>
          </w:tcPr>
          <w:p w14:paraId="4B936770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.993</w:t>
            </w:r>
          </w:p>
        </w:tc>
        <w:tc>
          <w:tcPr>
            <w:tcW w:w="1185" w:type="dxa"/>
          </w:tcPr>
          <w:p w14:paraId="70F400D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1185" w:type="dxa"/>
          </w:tcPr>
          <w:p w14:paraId="5BD1FB9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.978</w:t>
            </w:r>
          </w:p>
        </w:tc>
        <w:tc>
          <w:tcPr>
            <w:tcW w:w="1186" w:type="dxa"/>
          </w:tcPr>
          <w:p w14:paraId="21ACEF6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</w:tr>
      <w:tr w:rsidR="00D76221" w:rsidRPr="00D76221" w14:paraId="09007700" w14:textId="77777777" w:rsidTr="004E788F">
        <w:tc>
          <w:tcPr>
            <w:tcW w:w="1185" w:type="dxa"/>
          </w:tcPr>
          <w:p w14:paraId="337CE77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185" w:type="dxa"/>
          </w:tcPr>
          <w:p w14:paraId="59C7C400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:07:01</w:t>
            </w:r>
          </w:p>
        </w:tc>
        <w:tc>
          <w:tcPr>
            <w:tcW w:w="1185" w:type="dxa"/>
          </w:tcPr>
          <w:p w14:paraId="5FB71EB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.567</w:t>
            </w:r>
          </w:p>
        </w:tc>
        <w:tc>
          <w:tcPr>
            <w:tcW w:w="1185" w:type="dxa"/>
          </w:tcPr>
          <w:p w14:paraId="0F2185A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1185" w:type="dxa"/>
          </w:tcPr>
          <w:p w14:paraId="1412371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1185" w:type="dxa"/>
          </w:tcPr>
          <w:p w14:paraId="19D7F66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  <w:tc>
          <w:tcPr>
            <w:tcW w:w="1186" w:type="dxa"/>
          </w:tcPr>
          <w:p w14:paraId="0D15664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</w:tr>
      <w:tr w:rsidR="00D76221" w:rsidRPr="00D76221" w14:paraId="6A10D485" w14:textId="77777777" w:rsidTr="004E788F">
        <w:tc>
          <w:tcPr>
            <w:tcW w:w="1185" w:type="dxa"/>
          </w:tcPr>
          <w:p w14:paraId="71E1F4FE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185" w:type="dxa"/>
          </w:tcPr>
          <w:p w14:paraId="0480A4B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:08:01</w:t>
            </w:r>
          </w:p>
        </w:tc>
        <w:tc>
          <w:tcPr>
            <w:tcW w:w="1185" w:type="dxa"/>
          </w:tcPr>
          <w:p w14:paraId="563CD939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.066</w:t>
            </w:r>
          </w:p>
        </w:tc>
        <w:tc>
          <w:tcPr>
            <w:tcW w:w="1185" w:type="dxa"/>
          </w:tcPr>
          <w:p w14:paraId="7766557E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.994</w:t>
            </w:r>
          </w:p>
        </w:tc>
        <w:tc>
          <w:tcPr>
            <w:tcW w:w="1185" w:type="dxa"/>
          </w:tcPr>
          <w:p w14:paraId="2BEAB14B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.995</w:t>
            </w:r>
          </w:p>
        </w:tc>
        <w:tc>
          <w:tcPr>
            <w:tcW w:w="1185" w:type="dxa"/>
          </w:tcPr>
          <w:p w14:paraId="65A0611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  <w:tc>
          <w:tcPr>
            <w:tcW w:w="1186" w:type="dxa"/>
          </w:tcPr>
          <w:p w14:paraId="54B976D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</w:tr>
      <w:tr w:rsidR="00D76221" w:rsidRPr="00D76221" w14:paraId="5177519D" w14:textId="77777777" w:rsidTr="004E788F">
        <w:tc>
          <w:tcPr>
            <w:tcW w:w="1185" w:type="dxa"/>
          </w:tcPr>
          <w:p w14:paraId="22B5D7E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185" w:type="dxa"/>
          </w:tcPr>
          <w:p w14:paraId="352937E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:09:01</w:t>
            </w:r>
          </w:p>
        </w:tc>
        <w:tc>
          <w:tcPr>
            <w:tcW w:w="1185" w:type="dxa"/>
          </w:tcPr>
          <w:p w14:paraId="0952511E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.898</w:t>
            </w:r>
          </w:p>
        </w:tc>
        <w:tc>
          <w:tcPr>
            <w:tcW w:w="1185" w:type="dxa"/>
          </w:tcPr>
          <w:p w14:paraId="35FEA83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1185" w:type="dxa"/>
          </w:tcPr>
          <w:p w14:paraId="0588284A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.992</w:t>
            </w:r>
          </w:p>
        </w:tc>
        <w:tc>
          <w:tcPr>
            <w:tcW w:w="1185" w:type="dxa"/>
          </w:tcPr>
          <w:p w14:paraId="537E5E59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  <w:tc>
          <w:tcPr>
            <w:tcW w:w="1186" w:type="dxa"/>
          </w:tcPr>
          <w:p w14:paraId="31F6506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</w:tr>
      <w:tr w:rsidR="00D76221" w:rsidRPr="00D76221" w14:paraId="2E581E8C" w14:textId="77777777" w:rsidTr="004E788F">
        <w:tc>
          <w:tcPr>
            <w:tcW w:w="1185" w:type="dxa"/>
          </w:tcPr>
          <w:p w14:paraId="6982D7D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14:paraId="5B9F2AD8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:10:01</w:t>
            </w:r>
          </w:p>
        </w:tc>
        <w:tc>
          <w:tcPr>
            <w:tcW w:w="1185" w:type="dxa"/>
          </w:tcPr>
          <w:p w14:paraId="043B953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.112</w:t>
            </w:r>
          </w:p>
        </w:tc>
        <w:tc>
          <w:tcPr>
            <w:tcW w:w="1185" w:type="dxa"/>
          </w:tcPr>
          <w:p w14:paraId="7CD7EBF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1185" w:type="dxa"/>
          </w:tcPr>
          <w:p w14:paraId="028366A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  <w:tc>
          <w:tcPr>
            <w:tcW w:w="1185" w:type="dxa"/>
          </w:tcPr>
          <w:p w14:paraId="0605CFF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  <w:tc>
          <w:tcPr>
            <w:tcW w:w="1186" w:type="dxa"/>
          </w:tcPr>
          <w:p w14:paraId="2806F7AB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</w:tr>
      <w:tr w:rsidR="00D76221" w:rsidRPr="00D76221" w14:paraId="123F2ACB" w14:textId="77777777" w:rsidTr="004E788F">
        <w:tc>
          <w:tcPr>
            <w:tcW w:w="1185" w:type="dxa"/>
          </w:tcPr>
          <w:p w14:paraId="0598BDB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</w:tcPr>
          <w:p w14:paraId="4FB3A17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:11:01</w:t>
            </w:r>
          </w:p>
        </w:tc>
        <w:tc>
          <w:tcPr>
            <w:tcW w:w="1185" w:type="dxa"/>
          </w:tcPr>
          <w:p w14:paraId="39460AF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.822</w:t>
            </w:r>
          </w:p>
        </w:tc>
        <w:tc>
          <w:tcPr>
            <w:tcW w:w="1185" w:type="dxa"/>
          </w:tcPr>
          <w:p w14:paraId="4F206945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.994</w:t>
            </w:r>
          </w:p>
        </w:tc>
        <w:tc>
          <w:tcPr>
            <w:tcW w:w="1185" w:type="dxa"/>
          </w:tcPr>
          <w:p w14:paraId="29736258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  <w:tc>
          <w:tcPr>
            <w:tcW w:w="1185" w:type="dxa"/>
          </w:tcPr>
          <w:p w14:paraId="4A90A17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.978</w:t>
            </w:r>
          </w:p>
        </w:tc>
        <w:tc>
          <w:tcPr>
            <w:tcW w:w="1186" w:type="dxa"/>
          </w:tcPr>
          <w:p w14:paraId="298FF1E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</w:tr>
      <w:tr w:rsidR="00D76221" w:rsidRPr="00D76221" w14:paraId="3A2430A0" w14:textId="77777777" w:rsidTr="004E788F">
        <w:tc>
          <w:tcPr>
            <w:tcW w:w="1185" w:type="dxa"/>
          </w:tcPr>
          <w:p w14:paraId="1C59705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</w:tcPr>
          <w:p w14:paraId="2E383F4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:12:01</w:t>
            </w:r>
          </w:p>
        </w:tc>
        <w:tc>
          <w:tcPr>
            <w:tcW w:w="1185" w:type="dxa"/>
          </w:tcPr>
          <w:p w14:paraId="3EDF858B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.334</w:t>
            </w:r>
          </w:p>
        </w:tc>
        <w:tc>
          <w:tcPr>
            <w:tcW w:w="1185" w:type="dxa"/>
          </w:tcPr>
          <w:p w14:paraId="2012F2A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1185" w:type="dxa"/>
          </w:tcPr>
          <w:p w14:paraId="11F48DC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  <w:tc>
          <w:tcPr>
            <w:tcW w:w="1185" w:type="dxa"/>
          </w:tcPr>
          <w:p w14:paraId="6DEF9DD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  <w:tc>
          <w:tcPr>
            <w:tcW w:w="1186" w:type="dxa"/>
          </w:tcPr>
          <w:p w14:paraId="1C887604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</w:tr>
      <w:tr w:rsidR="00D76221" w:rsidRPr="00D76221" w14:paraId="7D54CCBC" w14:textId="77777777" w:rsidTr="004E788F">
        <w:tc>
          <w:tcPr>
            <w:tcW w:w="1185" w:type="dxa"/>
          </w:tcPr>
          <w:p w14:paraId="196A344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5" w:type="dxa"/>
          </w:tcPr>
          <w:p w14:paraId="1A65676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:13:01</w:t>
            </w:r>
          </w:p>
        </w:tc>
        <w:tc>
          <w:tcPr>
            <w:tcW w:w="1185" w:type="dxa"/>
          </w:tcPr>
          <w:p w14:paraId="3F3DD1A9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.765</w:t>
            </w:r>
          </w:p>
        </w:tc>
        <w:tc>
          <w:tcPr>
            <w:tcW w:w="1185" w:type="dxa"/>
          </w:tcPr>
          <w:p w14:paraId="41A10D0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  <w:tc>
          <w:tcPr>
            <w:tcW w:w="1185" w:type="dxa"/>
          </w:tcPr>
          <w:p w14:paraId="5A7E583B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.980</w:t>
            </w:r>
          </w:p>
        </w:tc>
        <w:tc>
          <w:tcPr>
            <w:tcW w:w="1185" w:type="dxa"/>
          </w:tcPr>
          <w:p w14:paraId="3C0BA53A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.929</w:t>
            </w:r>
          </w:p>
        </w:tc>
        <w:tc>
          <w:tcPr>
            <w:tcW w:w="1186" w:type="dxa"/>
          </w:tcPr>
          <w:p w14:paraId="25CE7B1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.977</w:t>
            </w:r>
          </w:p>
        </w:tc>
      </w:tr>
      <w:tr w:rsidR="00D76221" w:rsidRPr="00D76221" w14:paraId="4BFDE486" w14:textId="77777777" w:rsidTr="004E788F">
        <w:tc>
          <w:tcPr>
            <w:tcW w:w="1185" w:type="dxa"/>
          </w:tcPr>
          <w:p w14:paraId="393F4F05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14:paraId="4CC73D1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:14:01</w:t>
            </w:r>
          </w:p>
        </w:tc>
        <w:tc>
          <w:tcPr>
            <w:tcW w:w="1185" w:type="dxa"/>
          </w:tcPr>
          <w:p w14:paraId="127EB59B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.365</w:t>
            </w:r>
          </w:p>
        </w:tc>
        <w:tc>
          <w:tcPr>
            <w:tcW w:w="1185" w:type="dxa"/>
          </w:tcPr>
          <w:p w14:paraId="2209BB8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  <w:tc>
          <w:tcPr>
            <w:tcW w:w="1185" w:type="dxa"/>
          </w:tcPr>
          <w:p w14:paraId="6A6BD0B4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.977</w:t>
            </w:r>
          </w:p>
        </w:tc>
        <w:tc>
          <w:tcPr>
            <w:tcW w:w="1185" w:type="dxa"/>
          </w:tcPr>
          <w:p w14:paraId="45327F1A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.948</w:t>
            </w:r>
          </w:p>
        </w:tc>
        <w:tc>
          <w:tcPr>
            <w:tcW w:w="1186" w:type="dxa"/>
          </w:tcPr>
          <w:p w14:paraId="3D42EFF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.986</w:t>
            </w:r>
          </w:p>
        </w:tc>
      </w:tr>
      <w:tr w:rsidR="00D76221" w:rsidRPr="00D76221" w14:paraId="21245553" w14:textId="77777777" w:rsidTr="004E788F">
        <w:tc>
          <w:tcPr>
            <w:tcW w:w="1185" w:type="dxa"/>
          </w:tcPr>
          <w:p w14:paraId="6634CF2E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12FD0423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:15:01</w:t>
            </w:r>
          </w:p>
        </w:tc>
        <w:tc>
          <w:tcPr>
            <w:tcW w:w="1185" w:type="dxa"/>
          </w:tcPr>
          <w:p w14:paraId="0F945FD3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.894</w:t>
            </w:r>
          </w:p>
        </w:tc>
        <w:tc>
          <w:tcPr>
            <w:tcW w:w="1185" w:type="dxa"/>
          </w:tcPr>
          <w:p w14:paraId="4A2CE27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1185" w:type="dxa"/>
          </w:tcPr>
          <w:p w14:paraId="36F8CDA4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.911</w:t>
            </w:r>
          </w:p>
        </w:tc>
        <w:tc>
          <w:tcPr>
            <w:tcW w:w="1185" w:type="dxa"/>
          </w:tcPr>
          <w:p w14:paraId="01F5E153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.952</w:t>
            </w:r>
          </w:p>
        </w:tc>
        <w:tc>
          <w:tcPr>
            <w:tcW w:w="1186" w:type="dxa"/>
          </w:tcPr>
          <w:p w14:paraId="50D1F15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</w:tr>
      <w:tr w:rsidR="00D76221" w:rsidRPr="00D76221" w14:paraId="0187F039" w14:textId="77777777" w:rsidTr="004E788F">
        <w:tc>
          <w:tcPr>
            <w:tcW w:w="1185" w:type="dxa"/>
          </w:tcPr>
          <w:p w14:paraId="09EA1CE9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5" w:type="dxa"/>
          </w:tcPr>
          <w:p w14:paraId="7563BC4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:16:01</w:t>
            </w:r>
          </w:p>
        </w:tc>
        <w:tc>
          <w:tcPr>
            <w:tcW w:w="1185" w:type="dxa"/>
          </w:tcPr>
          <w:p w14:paraId="0E3A10D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0.536</w:t>
            </w:r>
          </w:p>
        </w:tc>
        <w:tc>
          <w:tcPr>
            <w:tcW w:w="1185" w:type="dxa"/>
          </w:tcPr>
          <w:p w14:paraId="64A59C84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.993</w:t>
            </w:r>
          </w:p>
        </w:tc>
        <w:tc>
          <w:tcPr>
            <w:tcW w:w="1185" w:type="dxa"/>
          </w:tcPr>
          <w:p w14:paraId="4072509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.979</w:t>
            </w:r>
          </w:p>
        </w:tc>
        <w:tc>
          <w:tcPr>
            <w:tcW w:w="1185" w:type="dxa"/>
          </w:tcPr>
          <w:p w14:paraId="7C8991A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.967</w:t>
            </w:r>
          </w:p>
        </w:tc>
        <w:tc>
          <w:tcPr>
            <w:tcW w:w="1186" w:type="dxa"/>
          </w:tcPr>
          <w:p w14:paraId="44A4CE3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</w:tr>
      <w:tr w:rsidR="00D76221" w:rsidRPr="00D76221" w14:paraId="01ED3BB7" w14:textId="77777777" w:rsidTr="004E788F">
        <w:tc>
          <w:tcPr>
            <w:tcW w:w="1185" w:type="dxa"/>
          </w:tcPr>
          <w:p w14:paraId="57175ED2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5" w:type="dxa"/>
          </w:tcPr>
          <w:p w14:paraId="369D8D43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:17:01</w:t>
            </w:r>
          </w:p>
        </w:tc>
        <w:tc>
          <w:tcPr>
            <w:tcW w:w="1185" w:type="dxa"/>
          </w:tcPr>
          <w:p w14:paraId="554102A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.351</w:t>
            </w:r>
          </w:p>
        </w:tc>
        <w:tc>
          <w:tcPr>
            <w:tcW w:w="1185" w:type="dxa"/>
          </w:tcPr>
          <w:p w14:paraId="3A0FAD2A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  <w:tc>
          <w:tcPr>
            <w:tcW w:w="1185" w:type="dxa"/>
          </w:tcPr>
          <w:p w14:paraId="0672FEB3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1185" w:type="dxa"/>
          </w:tcPr>
          <w:p w14:paraId="04A1D5B9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1186" w:type="dxa"/>
          </w:tcPr>
          <w:p w14:paraId="4F90D2A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</w:tr>
      <w:tr w:rsidR="00D76221" w:rsidRPr="00D76221" w14:paraId="6319B8E6" w14:textId="77777777" w:rsidTr="004E788F">
        <w:tc>
          <w:tcPr>
            <w:tcW w:w="1185" w:type="dxa"/>
          </w:tcPr>
          <w:p w14:paraId="05188B10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5" w:type="dxa"/>
          </w:tcPr>
          <w:p w14:paraId="199BA568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:18:01</w:t>
            </w:r>
          </w:p>
        </w:tc>
        <w:tc>
          <w:tcPr>
            <w:tcW w:w="1185" w:type="dxa"/>
          </w:tcPr>
          <w:p w14:paraId="032540E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.368</w:t>
            </w:r>
          </w:p>
        </w:tc>
        <w:tc>
          <w:tcPr>
            <w:tcW w:w="1185" w:type="dxa"/>
          </w:tcPr>
          <w:p w14:paraId="4738402A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1185" w:type="dxa"/>
          </w:tcPr>
          <w:p w14:paraId="540263B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.992</w:t>
            </w:r>
          </w:p>
        </w:tc>
        <w:tc>
          <w:tcPr>
            <w:tcW w:w="1185" w:type="dxa"/>
          </w:tcPr>
          <w:p w14:paraId="7AB82B1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.958</w:t>
            </w:r>
          </w:p>
        </w:tc>
        <w:tc>
          <w:tcPr>
            <w:tcW w:w="1186" w:type="dxa"/>
          </w:tcPr>
          <w:p w14:paraId="065AC3E4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</w:tr>
      <w:tr w:rsidR="00D76221" w:rsidRPr="00D76221" w14:paraId="461EF3AE" w14:textId="77777777" w:rsidTr="004E788F">
        <w:tc>
          <w:tcPr>
            <w:tcW w:w="1185" w:type="dxa"/>
          </w:tcPr>
          <w:p w14:paraId="6CD73CC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85" w:type="dxa"/>
          </w:tcPr>
          <w:p w14:paraId="184457D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:19:01</w:t>
            </w:r>
          </w:p>
        </w:tc>
        <w:tc>
          <w:tcPr>
            <w:tcW w:w="1185" w:type="dxa"/>
          </w:tcPr>
          <w:p w14:paraId="10EBBFE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.374</w:t>
            </w:r>
          </w:p>
        </w:tc>
        <w:tc>
          <w:tcPr>
            <w:tcW w:w="1185" w:type="dxa"/>
          </w:tcPr>
          <w:p w14:paraId="3F2EF6F6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.992</w:t>
            </w:r>
          </w:p>
        </w:tc>
        <w:tc>
          <w:tcPr>
            <w:tcW w:w="1185" w:type="dxa"/>
          </w:tcPr>
          <w:p w14:paraId="07C50B9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.955</w:t>
            </w:r>
          </w:p>
        </w:tc>
        <w:tc>
          <w:tcPr>
            <w:tcW w:w="1185" w:type="dxa"/>
          </w:tcPr>
          <w:p w14:paraId="2D5B747B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.948</w:t>
            </w:r>
          </w:p>
        </w:tc>
        <w:tc>
          <w:tcPr>
            <w:tcW w:w="1186" w:type="dxa"/>
          </w:tcPr>
          <w:p w14:paraId="2890627C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</w:tr>
      <w:tr w:rsidR="00D76221" w:rsidRPr="00D76221" w14:paraId="62E8B1C5" w14:textId="77777777" w:rsidTr="004E788F">
        <w:tc>
          <w:tcPr>
            <w:tcW w:w="1185" w:type="dxa"/>
          </w:tcPr>
          <w:p w14:paraId="2C7742BD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14:paraId="76480F0B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:20:01</w:t>
            </w:r>
          </w:p>
        </w:tc>
        <w:tc>
          <w:tcPr>
            <w:tcW w:w="1185" w:type="dxa"/>
          </w:tcPr>
          <w:p w14:paraId="457616A7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.983</w:t>
            </w:r>
          </w:p>
        </w:tc>
        <w:tc>
          <w:tcPr>
            <w:tcW w:w="1185" w:type="dxa"/>
          </w:tcPr>
          <w:p w14:paraId="5E4FCFAB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1185" w:type="dxa"/>
          </w:tcPr>
          <w:p w14:paraId="36DECC81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.983</w:t>
            </w:r>
          </w:p>
        </w:tc>
        <w:tc>
          <w:tcPr>
            <w:tcW w:w="1185" w:type="dxa"/>
          </w:tcPr>
          <w:p w14:paraId="1C585498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.986</w:t>
            </w:r>
          </w:p>
        </w:tc>
        <w:tc>
          <w:tcPr>
            <w:tcW w:w="1186" w:type="dxa"/>
          </w:tcPr>
          <w:p w14:paraId="03B21BFF" w14:textId="77777777" w:rsidR="00D76221" w:rsidRPr="00D76221" w:rsidRDefault="00D76221" w:rsidP="004E78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</w:tr>
    </w:tbl>
    <w:p w14:paraId="13F8ABE2" w14:textId="77777777" w:rsidR="00D76221" w:rsidRPr="00D76221" w:rsidRDefault="00D76221" w:rsidP="00D76221">
      <w:pPr>
        <w:jc w:val="left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sz w:val="20"/>
          <w:szCs w:val="20"/>
        </w:rPr>
        <w:t>*</w:t>
      </w:r>
      <w:r w:rsidRPr="00D76221">
        <w:rPr>
          <w:rFonts w:ascii="Times New Roman" w:hAnsi="Times New Roman" w:cs="Times New Roman"/>
          <w:sz w:val="20"/>
          <w:szCs w:val="20"/>
        </w:rPr>
        <w:t>MSE: Mean Square Error</w:t>
      </w:r>
    </w:p>
    <w:p w14:paraId="2F06665B" w14:textId="77777777" w:rsidR="00DE6F77" w:rsidRPr="00D76221" w:rsidRDefault="00DE6F77" w:rsidP="00DE6F7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A33469" w14:textId="5F8D9520" w:rsidR="00287770" w:rsidRPr="00D76221" w:rsidRDefault="00287770" w:rsidP="00B33B1E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D76221" w:rsidRPr="00D76221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D76221">
        <w:rPr>
          <w:rFonts w:ascii="Times New Roman" w:hAnsi="Times New Roman" w:cs="Times New Roman"/>
          <w:sz w:val="20"/>
          <w:szCs w:val="20"/>
        </w:rPr>
        <w:t xml:space="preserve"> </w:t>
      </w:r>
      <w:r w:rsidR="00B33B1E" w:rsidRPr="00D76221">
        <w:rPr>
          <w:rFonts w:ascii="Times New Roman" w:hAnsi="Times New Roman" w:cs="Times New Roman"/>
          <w:sz w:val="20"/>
          <w:szCs w:val="20"/>
        </w:rPr>
        <w:t>Experimental matrix for three-level-three factors for TCS degradation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1523"/>
        <w:gridCol w:w="914"/>
        <w:gridCol w:w="1266"/>
        <w:gridCol w:w="1145"/>
        <w:gridCol w:w="1288"/>
        <w:gridCol w:w="1109"/>
      </w:tblGrid>
      <w:tr w:rsidR="00BE54F1" w:rsidRPr="00D76221" w14:paraId="06296059" w14:textId="7078AC96" w:rsidTr="00F504EB">
        <w:trPr>
          <w:jc w:val="center"/>
        </w:trPr>
        <w:tc>
          <w:tcPr>
            <w:tcW w:w="34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0D316" w14:textId="6ADBA63B" w:rsidR="00BE54F1" w:rsidRPr="00D76221" w:rsidRDefault="00BE54F1" w:rsidP="00B33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actor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8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1F7E4" w14:textId="5D14D1ED" w:rsidR="00BE54F1" w:rsidRPr="00D76221" w:rsidRDefault="00BE54F1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redicted</w:t>
            </w:r>
          </w:p>
        </w:tc>
      </w:tr>
      <w:tr w:rsidR="00B33B1E" w:rsidRPr="00D76221" w14:paraId="2BB59D86" w14:textId="750FDA57" w:rsidTr="00BF1A40">
        <w:trPr>
          <w:jc w:val="center"/>
        </w:trPr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E49CE" w14:textId="60174CF7" w:rsidR="00B33B1E" w:rsidRPr="00D76221" w:rsidRDefault="004E1E74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  <w:p w14:paraId="2B023D60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of runs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9680A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Temperature (℃)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90B24" w14:textId="77777777" w:rsidR="00B33B1E" w:rsidRPr="00D76221" w:rsidRDefault="00B33B1E" w:rsidP="0035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Initial pH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5E676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Inoculum size (%)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5CC4D150" w14:textId="639CE34A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ctual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70E8B" w14:textId="4B65460B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 xml:space="preserve">RSM </w:t>
            </w:r>
            <w:proofErr w:type="gramStart"/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predicted  (</w:t>
            </w:r>
            <w:proofErr w:type="gramEnd"/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14:paraId="7C3826C0" w14:textId="004875CF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NN predicted (%)</w:t>
            </w:r>
          </w:p>
        </w:tc>
      </w:tr>
      <w:tr w:rsidR="00B33B1E" w:rsidRPr="00D76221" w14:paraId="1D58C3AA" w14:textId="11338A5D" w:rsidTr="00BF1A40">
        <w:trPr>
          <w:jc w:val="center"/>
        </w:trPr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14:paraId="7168EBE7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612EEF08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14:paraId="6094F852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08A0E8FB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14:paraId="397A67D0" w14:textId="16844B4F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201694D7" w14:textId="059ED5BD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51.07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014FD9F2" w14:textId="49A88D17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B33B1E" w:rsidRPr="00D76221" w14:paraId="62EF6E63" w14:textId="6F68C951" w:rsidTr="00BF1A40">
        <w:trPr>
          <w:jc w:val="center"/>
        </w:trPr>
        <w:tc>
          <w:tcPr>
            <w:tcW w:w="1061" w:type="dxa"/>
            <w:vAlign w:val="center"/>
          </w:tcPr>
          <w:p w14:paraId="71571624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3" w:type="dxa"/>
            <w:vAlign w:val="center"/>
          </w:tcPr>
          <w:p w14:paraId="34F94490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4" w:type="dxa"/>
            <w:vAlign w:val="center"/>
          </w:tcPr>
          <w:p w14:paraId="59C807ED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0F0262C4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5" w:type="dxa"/>
          </w:tcPr>
          <w:p w14:paraId="57AB175F" w14:textId="18D90D57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7.34</w:t>
            </w:r>
          </w:p>
        </w:tc>
        <w:tc>
          <w:tcPr>
            <w:tcW w:w="1288" w:type="dxa"/>
            <w:vAlign w:val="center"/>
          </w:tcPr>
          <w:p w14:paraId="6993B764" w14:textId="27ED5A39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66.39</w:t>
            </w:r>
          </w:p>
        </w:tc>
        <w:tc>
          <w:tcPr>
            <w:tcW w:w="1109" w:type="dxa"/>
          </w:tcPr>
          <w:p w14:paraId="22000F4E" w14:textId="30D8115A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</w:tc>
      </w:tr>
      <w:tr w:rsidR="00B33B1E" w:rsidRPr="00D76221" w14:paraId="23FF8AF2" w14:textId="7757F17C" w:rsidTr="00BF1A40">
        <w:trPr>
          <w:jc w:val="center"/>
        </w:trPr>
        <w:tc>
          <w:tcPr>
            <w:tcW w:w="1061" w:type="dxa"/>
            <w:vAlign w:val="center"/>
          </w:tcPr>
          <w:p w14:paraId="166ABDDC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3" w:type="dxa"/>
            <w:vAlign w:val="center"/>
          </w:tcPr>
          <w:p w14:paraId="180257FF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2CF69885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6" w:type="dxa"/>
            <w:vAlign w:val="center"/>
          </w:tcPr>
          <w:p w14:paraId="16899B54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</w:tcPr>
          <w:p w14:paraId="46492998" w14:textId="5DA7219A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88" w:type="dxa"/>
            <w:vAlign w:val="center"/>
          </w:tcPr>
          <w:p w14:paraId="3818A1AF" w14:textId="59AC691B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31.18</w:t>
            </w:r>
          </w:p>
        </w:tc>
        <w:tc>
          <w:tcPr>
            <w:tcW w:w="1109" w:type="dxa"/>
          </w:tcPr>
          <w:p w14:paraId="03D80D33" w14:textId="645C8288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B33B1E" w:rsidRPr="00D76221" w14:paraId="72FF6CB6" w14:textId="127F076A" w:rsidTr="00BF1A40">
        <w:trPr>
          <w:jc w:val="center"/>
        </w:trPr>
        <w:tc>
          <w:tcPr>
            <w:tcW w:w="1061" w:type="dxa"/>
            <w:vAlign w:val="center"/>
          </w:tcPr>
          <w:p w14:paraId="1D822D9F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3" w:type="dxa"/>
            <w:vAlign w:val="center"/>
          </w:tcPr>
          <w:p w14:paraId="261D0015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4" w:type="dxa"/>
            <w:vAlign w:val="center"/>
          </w:tcPr>
          <w:p w14:paraId="4198FEDE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4BE56AF8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5" w:type="dxa"/>
          </w:tcPr>
          <w:p w14:paraId="097D4C0F" w14:textId="74AD475D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1288" w:type="dxa"/>
            <w:vAlign w:val="center"/>
          </w:tcPr>
          <w:p w14:paraId="3B457753" w14:textId="7FCD7E90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96.39</w:t>
            </w:r>
          </w:p>
        </w:tc>
        <w:tc>
          <w:tcPr>
            <w:tcW w:w="1109" w:type="dxa"/>
          </w:tcPr>
          <w:p w14:paraId="2E4C3597" w14:textId="118613E1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7.67</w:t>
            </w:r>
          </w:p>
        </w:tc>
      </w:tr>
      <w:tr w:rsidR="00BF1A40" w:rsidRPr="00D76221" w14:paraId="60E622F8" w14:textId="3CB0B1A8" w:rsidTr="00BF1A40">
        <w:trPr>
          <w:jc w:val="center"/>
        </w:trPr>
        <w:tc>
          <w:tcPr>
            <w:tcW w:w="1061" w:type="dxa"/>
            <w:vAlign w:val="center"/>
          </w:tcPr>
          <w:p w14:paraId="4BFA7FD9" w14:textId="77777777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3" w:type="dxa"/>
            <w:vAlign w:val="center"/>
          </w:tcPr>
          <w:p w14:paraId="640779E0" w14:textId="77777777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4" w:type="dxa"/>
            <w:vAlign w:val="center"/>
          </w:tcPr>
          <w:p w14:paraId="0DDB829C" w14:textId="6CF50F2D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266" w:type="dxa"/>
          </w:tcPr>
          <w:p w14:paraId="41648EDF" w14:textId="0783F906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vAlign w:val="center"/>
          </w:tcPr>
          <w:p w14:paraId="4E7FFD5B" w14:textId="5B36595C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1288" w:type="dxa"/>
            <w:vAlign w:val="center"/>
          </w:tcPr>
          <w:p w14:paraId="49C9E1BE" w14:textId="74431291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52.13</w:t>
            </w:r>
          </w:p>
        </w:tc>
        <w:tc>
          <w:tcPr>
            <w:tcW w:w="1109" w:type="dxa"/>
          </w:tcPr>
          <w:p w14:paraId="619C3EAA" w14:textId="42415A01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</w:tr>
      <w:tr w:rsidR="00B33B1E" w:rsidRPr="00D76221" w14:paraId="63D1ECED" w14:textId="421CE848" w:rsidTr="00BF1A40">
        <w:trPr>
          <w:jc w:val="center"/>
        </w:trPr>
        <w:tc>
          <w:tcPr>
            <w:tcW w:w="1061" w:type="dxa"/>
            <w:vAlign w:val="center"/>
          </w:tcPr>
          <w:p w14:paraId="77D861FA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23" w:type="dxa"/>
            <w:vAlign w:val="center"/>
          </w:tcPr>
          <w:p w14:paraId="4333A483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2F3B16A0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091195C0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5" w:type="dxa"/>
          </w:tcPr>
          <w:p w14:paraId="48EC92A7" w14:textId="3020D5BC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1288" w:type="dxa"/>
            <w:vAlign w:val="center"/>
          </w:tcPr>
          <w:p w14:paraId="02AA8C38" w14:textId="1F277CD4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56.10</w:t>
            </w:r>
          </w:p>
        </w:tc>
        <w:tc>
          <w:tcPr>
            <w:tcW w:w="1109" w:type="dxa"/>
          </w:tcPr>
          <w:p w14:paraId="6A07FAE7" w14:textId="29824C7A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6.88</w:t>
            </w:r>
          </w:p>
        </w:tc>
      </w:tr>
      <w:tr w:rsidR="00BF1A40" w:rsidRPr="00D76221" w14:paraId="14F3E6EB" w14:textId="4F316D92" w:rsidTr="00BF1A40">
        <w:trPr>
          <w:jc w:val="center"/>
        </w:trPr>
        <w:tc>
          <w:tcPr>
            <w:tcW w:w="1061" w:type="dxa"/>
            <w:vAlign w:val="center"/>
          </w:tcPr>
          <w:p w14:paraId="077B1CDD" w14:textId="77777777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3" w:type="dxa"/>
            <w:vAlign w:val="center"/>
          </w:tcPr>
          <w:p w14:paraId="190F0FD2" w14:textId="2475BA83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71DEB457" w14:textId="1899AA63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6" w:type="dxa"/>
            <w:vAlign w:val="center"/>
          </w:tcPr>
          <w:p w14:paraId="7049096C" w14:textId="243558DF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5" w:type="dxa"/>
          </w:tcPr>
          <w:p w14:paraId="6F57C723" w14:textId="0A28130C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1288" w:type="dxa"/>
            <w:vAlign w:val="center"/>
          </w:tcPr>
          <w:p w14:paraId="3CFB6F91" w14:textId="4CE0978E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43.49</w:t>
            </w:r>
          </w:p>
        </w:tc>
        <w:tc>
          <w:tcPr>
            <w:tcW w:w="1109" w:type="dxa"/>
          </w:tcPr>
          <w:p w14:paraId="36456B55" w14:textId="3DFD39CA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</w:tr>
      <w:tr w:rsidR="00B33B1E" w:rsidRPr="00D76221" w14:paraId="6A87575E" w14:textId="203367EF" w:rsidTr="00BF1A40">
        <w:trPr>
          <w:jc w:val="center"/>
        </w:trPr>
        <w:tc>
          <w:tcPr>
            <w:tcW w:w="1061" w:type="dxa"/>
            <w:vAlign w:val="center"/>
          </w:tcPr>
          <w:p w14:paraId="6BEE85A8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3" w:type="dxa"/>
            <w:vAlign w:val="center"/>
          </w:tcPr>
          <w:p w14:paraId="388A7864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4" w:type="dxa"/>
            <w:vAlign w:val="center"/>
          </w:tcPr>
          <w:p w14:paraId="33395FA2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6BFA8CD8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</w:tcPr>
          <w:p w14:paraId="563A2C61" w14:textId="1D7582CB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288" w:type="dxa"/>
            <w:vAlign w:val="center"/>
          </w:tcPr>
          <w:p w14:paraId="05FA331B" w14:textId="157F7863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70.95</w:t>
            </w:r>
          </w:p>
        </w:tc>
        <w:tc>
          <w:tcPr>
            <w:tcW w:w="1109" w:type="dxa"/>
          </w:tcPr>
          <w:p w14:paraId="6F26FD4F" w14:textId="27868D44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</w:tr>
      <w:tr w:rsidR="00B33B1E" w:rsidRPr="00D76221" w14:paraId="052F7ADE" w14:textId="45D0B676" w:rsidTr="00BF1A40">
        <w:trPr>
          <w:jc w:val="center"/>
        </w:trPr>
        <w:tc>
          <w:tcPr>
            <w:tcW w:w="1061" w:type="dxa"/>
            <w:vAlign w:val="center"/>
          </w:tcPr>
          <w:p w14:paraId="652F92B4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23" w:type="dxa"/>
            <w:vAlign w:val="center"/>
          </w:tcPr>
          <w:p w14:paraId="6D1BF042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4" w:type="dxa"/>
            <w:vAlign w:val="center"/>
          </w:tcPr>
          <w:p w14:paraId="63DD1141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6" w:type="dxa"/>
            <w:vAlign w:val="center"/>
          </w:tcPr>
          <w:p w14:paraId="1DE73942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</w:tcPr>
          <w:p w14:paraId="00A09FA3" w14:textId="7FFEF193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6.43</w:t>
            </w:r>
          </w:p>
        </w:tc>
        <w:tc>
          <w:tcPr>
            <w:tcW w:w="1288" w:type="dxa"/>
            <w:vAlign w:val="center"/>
          </w:tcPr>
          <w:p w14:paraId="4A8C5897" w14:textId="10C56AD8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25.78</w:t>
            </w:r>
          </w:p>
        </w:tc>
        <w:tc>
          <w:tcPr>
            <w:tcW w:w="1109" w:type="dxa"/>
          </w:tcPr>
          <w:p w14:paraId="72F4A2F5" w14:textId="28FA3A03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5.97</w:t>
            </w:r>
          </w:p>
        </w:tc>
      </w:tr>
      <w:tr w:rsidR="00B33B1E" w:rsidRPr="00D76221" w14:paraId="3F3274E7" w14:textId="2E1C85E5" w:rsidTr="00BF1A40">
        <w:trPr>
          <w:jc w:val="center"/>
        </w:trPr>
        <w:tc>
          <w:tcPr>
            <w:tcW w:w="1061" w:type="dxa"/>
            <w:vAlign w:val="center"/>
          </w:tcPr>
          <w:p w14:paraId="09893A3E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23" w:type="dxa"/>
            <w:vAlign w:val="center"/>
          </w:tcPr>
          <w:p w14:paraId="708C1AB6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4" w:type="dxa"/>
            <w:vAlign w:val="center"/>
          </w:tcPr>
          <w:p w14:paraId="49E9AF2E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7D0D3877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</w:tcPr>
          <w:p w14:paraId="2F98E6D4" w14:textId="04B10EA6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9.62</w:t>
            </w:r>
          </w:p>
        </w:tc>
        <w:tc>
          <w:tcPr>
            <w:tcW w:w="1288" w:type="dxa"/>
            <w:vAlign w:val="center"/>
          </w:tcPr>
          <w:p w14:paraId="7F3C165A" w14:textId="2D18E86A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98.75</w:t>
            </w:r>
          </w:p>
        </w:tc>
        <w:tc>
          <w:tcPr>
            <w:tcW w:w="1109" w:type="dxa"/>
          </w:tcPr>
          <w:p w14:paraId="17496375" w14:textId="2542E981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9.98</w:t>
            </w:r>
          </w:p>
        </w:tc>
      </w:tr>
      <w:tr w:rsidR="00B33B1E" w:rsidRPr="00D76221" w14:paraId="5DC2ACAC" w14:textId="75793AFE" w:rsidTr="00BF1A40">
        <w:trPr>
          <w:jc w:val="center"/>
        </w:trPr>
        <w:tc>
          <w:tcPr>
            <w:tcW w:w="1061" w:type="dxa"/>
            <w:vAlign w:val="center"/>
          </w:tcPr>
          <w:p w14:paraId="0DBBA5A7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23" w:type="dxa"/>
            <w:vAlign w:val="center"/>
          </w:tcPr>
          <w:p w14:paraId="72CEA213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7C2CABC2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465B72BC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14:paraId="71EFEEFA" w14:textId="6E4A3A6C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7.88</w:t>
            </w:r>
          </w:p>
        </w:tc>
        <w:tc>
          <w:tcPr>
            <w:tcW w:w="1288" w:type="dxa"/>
            <w:vAlign w:val="center"/>
          </w:tcPr>
          <w:p w14:paraId="3D4D6905" w14:textId="17DC1A76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69.35</w:t>
            </w:r>
          </w:p>
        </w:tc>
        <w:tc>
          <w:tcPr>
            <w:tcW w:w="1109" w:type="dxa"/>
          </w:tcPr>
          <w:p w14:paraId="46D92B04" w14:textId="78161604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7.96</w:t>
            </w:r>
          </w:p>
        </w:tc>
      </w:tr>
      <w:tr w:rsidR="00B33B1E" w:rsidRPr="00D76221" w14:paraId="010D8BA5" w14:textId="14542554" w:rsidTr="00BF1A40">
        <w:trPr>
          <w:jc w:val="center"/>
        </w:trPr>
        <w:tc>
          <w:tcPr>
            <w:tcW w:w="1061" w:type="dxa"/>
            <w:vAlign w:val="center"/>
          </w:tcPr>
          <w:p w14:paraId="106723BF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23" w:type="dxa"/>
            <w:vAlign w:val="center"/>
          </w:tcPr>
          <w:p w14:paraId="5FD30105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4" w:type="dxa"/>
            <w:vAlign w:val="center"/>
          </w:tcPr>
          <w:p w14:paraId="3CDB0438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0CFB1CFE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</w:tcPr>
          <w:p w14:paraId="23574A23" w14:textId="2FFECA75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8.99</w:t>
            </w:r>
          </w:p>
        </w:tc>
        <w:tc>
          <w:tcPr>
            <w:tcW w:w="1288" w:type="dxa"/>
            <w:vAlign w:val="center"/>
          </w:tcPr>
          <w:p w14:paraId="18940196" w14:textId="1CAFE7AB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59.94</w:t>
            </w:r>
          </w:p>
        </w:tc>
        <w:tc>
          <w:tcPr>
            <w:tcW w:w="1109" w:type="dxa"/>
          </w:tcPr>
          <w:p w14:paraId="7B28B811" w14:textId="367BD9C3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9.99</w:t>
            </w:r>
          </w:p>
        </w:tc>
      </w:tr>
      <w:tr w:rsidR="00B33B1E" w:rsidRPr="00D76221" w14:paraId="723DBEE1" w14:textId="642A58FD" w:rsidTr="00BF1A40">
        <w:trPr>
          <w:jc w:val="center"/>
        </w:trPr>
        <w:tc>
          <w:tcPr>
            <w:tcW w:w="1061" w:type="dxa"/>
            <w:vAlign w:val="center"/>
          </w:tcPr>
          <w:p w14:paraId="7FB2FC99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23" w:type="dxa"/>
            <w:vAlign w:val="center"/>
          </w:tcPr>
          <w:p w14:paraId="10917A9D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38198FCF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6" w:type="dxa"/>
            <w:vAlign w:val="center"/>
          </w:tcPr>
          <w:p w14:paraId="1777C9EC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14:paraId="060E5B2B" w14:textId="0A2CB4CF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  <w:tc>
          <w:tcPr>
            <w:tcW w:w="1288" w:type="dxa"/>
            <w:vAlign w:val="center"/>
          </w:tcPr>
          <w:p w14:paraId="698A1B14" w14:textId="66C3F156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69.03</w:t>
            </w:r>
          </w:p>
        </w:tc>
        <w:tc>
          <w:tcPr>
            <w:tcW w:w="1109" w:type="dxa"/>
          </w:tcPr>
          <w:p w14:paraId="47A4C2A4" w14:textId="791E1749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</w:tr>
      <w:tr w:rsidR="00BF1A40" w:rsidRPr="00D76221" w14:paraId="48A8355A" w14:textId="16CBFA87" w:rsidTr="00BF1A40">
        <w:trPr>
          <w:jc w:val="center"/>
        </w:trPr>
        <w:tc>
          <w:tcPr>
            <w:tcW w:w="1061" w:type="dxa"/>
            <w:vAlign w:val="center"/>
          </w:tcPr>
          <w:p w14:paraId="45D0BE2A" w14:textId="77777777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23" w:type="dxa"/>
            <w:vAlign w:val="center"/>
          </w:tcPr>
          <w:p w14:paraId="741C37FB" w14:textId="6D5FEFF9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799C9982" w14:textId="78BF7FF7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6" w:type="dxa"/>
            <w:vAlign w:val="center"/>
          </w:tcPr>
          <w:p w14:paraId="054C3DC9" w14:textId="55DAB3F3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</w:tcPr>
          <w:p w14:paraId="091F8770" w14:textId="5BCFB949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7.89</w:t>
            </w:r>
          </w:p>
        </w:tc>
        <w:tc>
          <w:tcPr>
            <w:tcW w:w="1288" w:type="dxa"/>
            <w:vAlign w:val="center"/>
          </w:tcPr>
          <w:p w14:paraId="58EAF43A" w14:textId="3BD202B2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77.14</w:t>
            </w:r>
          </w:p>
        </w:tc>
        <w:tc>
          <w:tcPr>
            <w:tcW w:w="1109" w:type="dxa"/>
          </w:tcPr>
          <w:p w14:paraId="2A56C491" w14:textId="68A8323E" w:rsidR="00BF1A40" w:rsidRPr="00D76221" w:rsidRDefault="00BF1A40" w:rsidP="00BF1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7.46</w:t>
            </w:r>
          </w:p>
        </w:tc>
      </w:tr>
      <w:tr w:rsidR="00B33B1E" w:rsidRPr="00D76221" w14:paraId="399AEAA9" w14:textId="5DBFB901" w:rsidTr="00BF1A40">
        <w:trPr>
          <w:jc w:val="center"/>
        </w:trPr>
        <w:tc>
          <w:tcPr>
            <w:tcW w:w="1061" w:type="dxa"/>
            <w:vAlign w:val="center"/>
          </w:tcPr>
          <w:p w14:paraId="7813A731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23" w:type="dxa"/>
            <w:vAlign w:val="center"/>
          </w:tcPr>
          <w:p w14:paraId="2501F96A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57CA1FAA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6F81628E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</w:tcPr>
          <w:p w14:paraId="7E2FECD7" w14:textId="0575A90B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</w:tc>
        <w:tc>
          <w:tcPr>
            <w:tcW w:w="1288" w:type="dxa"/>
            <w:vAlign w:val="center"/>
          </w:tcPr>
          <w:p w14:paraId="51AECA7C" w14:textId="199B8452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94.89</w:t>
            </w:r>
          </w:p>
        </w:tc>
        <w:tc>
          <w:tcPr>
            <w:tcW w:w="1109" w:type="dxa"/>
          </w:tcPr>
          <w:p w14:paraId="1F293C66" w14:textId="3CF40E58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</w:tr>
      <w:tr w:rsidR="00B33B1E" w:rsidRPr="00D76221" w14:paraId="03A9BA94" w14:textId="0BFED127" w:rsidTr="00BF1A40">
        <w:trPr>
          <w:jc w:val="center"/>
        </w:trPr>
        <w:tc>
          <w:tcPr>
            <w:tcW w:w="1061" w:type="dxa"/>
            <w:vAlign w:val="center"/>
          </w:tcPr>
          <w:p w14:paraId="072939A7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23" w:type="dxa"/>
            <w:vAlign w:val="center"/>
          </w:tcPr>
          <w:p w14:paraId="5395707E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27096DCA" w14:textId="629F7435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266" w:type="dxa"/>
            <w:vAlign w:val="center"/>
          </w:tcPr>
          <w:p w14:paraId="49C9F2F9" w14:textId="3F39937D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145" w:type="dxa"/>
          </w:tcPr>
          <w:p w14:paraId="3A19C7CA" w14:textId="6C31D07C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5.75</w:t>
            </w:r>
          </w:p>
        </w:tc>
        <w:tc>
          <w:tcPr>
            <w:tcW w:w="1288" w:type="dxa"/>
            <w:vAlign w:val="center"/>
          </w:tcPr>
          <w:p w14:paraId="637B138C" w14:textId="3399574C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43.49</w:t>
            </w:r>
          </w:p>
        </w:tc>
        <w:tc>
          <w:tcPr>
            <w:tcW w:w="1109" w:type="dxa"/>
          </w:tcPr>
          <w:p w14:paraId="49AA6C35" w14:textId="233132AB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</w:tr>
      <w:tr w:rsidR="00B33B1E" w:rsidRPr="00D76221" w14:paraId="265DAE3F" w14:textId="2A05F915" w:rsidTr="00BF1A40">
        <w:trPr>
          <w:jc w:val="center"/>
        </w:trPr>
        <w:tc>
          <w:tcPr>
            <w:tcW w:w="1061" w:type="dxa"/>
            <w:vAlign w:val="center"/>
          </w:tcPr>
          <w:p w14:paraId="216775A4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23" w:type="dxa"/>
            <w:vAlign w:val="center"/>
          </w:tcPr>
          <w:p w14:paraId="1918DF0F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6A320B0D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30024220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5" w:type="dxa"/>
          </w:tcPr>
          <w:p w14:paraId="013F6A56" w14:textId="0DCB2C9B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88" w:type="dxa"/>
            <w:vAlign w:val="center"/>
          </w:tcPr>
          <w:p w14:paraId="61AF8A68" w14:textId="2655EAAA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9.55</w:t>
            </w:r>
          </w:p>
        </w:tc>
        <w:tc>
          <w:tcPr>
            <w:tcW w:w="1109" w:type="dxa"/>
          </w:tcPr>
          <w:p w14:paraId="42316D93" w14:textId="5F5854C8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9.91</w:t>
            </w:r>
          </w:p>
        </w:tc>
      </w:tr>
      <w:tr w:rsidR="00B33B1E" w:rsidRPr="00D76221" w14:paraId="2E121072" w14:textId="7D457D29" w:rsidTr="00BF1A40">
        <w:trPr>
          <w:jc w:val="center"/>
        </w:trPr>
        <w:tc>
          <w:tcPr>
            <w:tcW w:w="1061" w:type="dxa"/>
            <w:vAlign w:val="center"/>
          </w:tcPr>
          <w:p w14:paraId="72F26107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23" w:type="dxa"/>
            <w:vAlign w:val="center"/>
          </w:tcPr>
          <w:p w14:paraId="578147F2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15B1F93D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68DCC95A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</w:tcPr>
          <w:p w14:paraId="23B56625" w14:textId="678CE2BA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1288" w:type="dxa"/>
            <w:vAlign w:val="center"/>
          </w:tcPr>
          <w:p w14:paraId="79257BFA" w14:textId="78DF25AD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92.98</w:t>
            </w:r>
          </w:p>
        </w:tc>
        <w:tc>
          <w:tcPr>
            <w:tcW w:w="1109" w:type="dxa"/>
          </w:tcPr>
          <w:p w14:paraId="6DDF8926" w14:textId="6C2A130C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</w:tr>
      <w:tr w:rsidR="00B33B1E" w:rsidRPr="00D76221" w14:paraId="3D9E3C12" w14:textId="339D6F5E" w:rsidTr="00BF1A40">
        <w:trPr>
          <w:jc w:val="center"/>
        </w:trPr>
        <w:tc>
          <w:tcPr>
            <w:tcW w:w="1061" w:type="dxa"/>
            <w:vAlign w:val="center"/>
          </w:tcPr>
          <w:p w14:paraId="060DAB2D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23" w:type="dxa"/>
            <w:vAlign w:val="center"/>
          </w:tcPr>
          <w:p w14:paraId="556C94F2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4" w:type="dxa"/>
            <w:vAlign w:val="center"/>
          </w:tcPr>
          <w:p w14:paraId="419AD936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vAlign w:val="center"/>
          </w:tcPr>
          <w:p w14:paraId="49BF22E0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14:paraId="39D0363A" w14:textId="7E7ECEEF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288" w:type="dxa"/>
            <w:vAlign w:val="center"/>
          </w:tcPr>
          <w:p w14:paraId="44A9B554" w14:textId="011C680C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09" w:type="dxa"/>
          </w:tcPr>
          <w:p w14:paraId="39C626AA" w14:textId="3DC2C5C0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</w:tr>
      <w:tr w:rsidR="00B33B1E" w:rsidRPr="00D76221" w14:paraId="6766E6DF" w14:textId="01C62679" w:rsidTr="00BF1A40">
        <w:trPr>
          <w:jc w:val="center"/>
        </w:trPr>
        <w:tc>
          <w:tcPr>
            <w:tcW w:w="1061" w:type="dxa"/>
            <w:vAlign w:val="center"/>
          </w:tcPr>
          <w:p w14:paraId="7A734F3C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3" w:type="dxa"/>
            <w:vAlign w:val="center"/>
          </w:tcPr>
          <w:p w14:paraId="34B3A2B0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4" w:type="dxa"/>
            <w:vAlign w:val="center"/>
          </w:tcPr>
          <w:p w14:paraId="6A75175F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6" w:type="dxa"/>
            <w:vAlign w:val="center"/>
          </w:tcPr>
          <w:p w14:paraId="2D07D9E0" w14:textId="77777777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14:paraId="0B6CC90F" w14:textId="509B11AA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7.88</w:t>
            </w:r>
          </w:p>
        </w:tc>
        <w:tc>
          <w:tcPr>
            <w:tcW w:w="1288" w:type="dxa"/>
            <w:vAlign w:val="center"/>
          </w:tcPr>
          <w:p w14:paraId="213E2039" w14:textId="03BD2CD0" w:rsidR="00B33B1E" w:rsidRPr="00D76221" w:rsidRDefault="00B33B1E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66.18</w:t>
            </w:r>
          </w:p>
        </w:tc>
        <w:tc>
          <w:tcPr>
            <w:tcW w:w="1109" w:type="dxa"/>
          </w:tcPr>
          <w:p w14:paraId="29BE93D9" w14:textId="44FEC49E" w:rsidR="00B33B1E" w:rsidRPr="00D76221" w:rsidRDefault="00BF1A40" w:rsidP="00352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</w:tr>
    </w:tbl>
    <w:p w14:paraId="68579A35" w14:textId="77777777" w:rsidR="00BE54F1" w:rsidRPr="00D76221" w:rsidRDefault="00BE54F1" w:rsidP="00D7622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1CD0A3B" w14:textId="77777777" w:rsidR="00DE6F77" w:rsidRDefault="00DE6F77" w:rsidP="0010595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B2433D" w14:textId="77777777" w:rsidR="00DE6F77" w:rsidRPr="00D76221" w:rsidRDefault="00DE6F77" w:rsidP="0010595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312393" w14:textId="53C1EED2" w:rsidR="0010595A" w:rsidRPr="00D76221" w:rsidRDefault="0010595A" w:rsidP="0010595A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D76221" w:rsidRPr="00D76221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D76221">
        <w:rPr>
          <w:rFonts w:ascii="Times New Roman" w:hAnsi="Times New Roman" w:cs="Times New Roman"/>
          <w:sz w:val="20"/>
          <w:szCs w:val="20"/>
        </w:rPr>
        <w:t xml:space="preserve"> Analysis of variance</w:t>
      </w:r>
      <w:r w:rsidRPr="00D76221">
        <w:rPr>
          <w:rFonts w:ascii="Times New Roman" w:eastAsia="宋体" w:hAnsi="Times New Roman" w:cs="Times New Roman"/>
          <w:sz w:val="20"/>
          <w:szCs w:val="20"/>
        </w:rPr>
        <w:t xml:space="preserve"> in RSM model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1028"/>
        <w:gridCol w:w="1383"/>
        <w:gridCol w:w="1383"/>
        <w:gridCol w:w="1383"/>
      </w:tblGrid>
      <w:tr w:rsidR="0010595A" w:rsidRPr="00D76221" w14:paraId="74495302" w14:textId="77777777" w:rsidTr="008B0347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2EBAA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BAB8FC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Sum of squares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14:paraId="3E57771C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C8145AA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ean square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65A5217" w14:textId="7907246C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="00BE54F1" w:rsidRPr="00D762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120C133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rob&gt;F</w:t>
            </w:r>
          </w:p>
        </w:tc>
      </w:tr>
      <w:tr w:rsidR="0010595A" w:rsidRPr="00D76221" w14:paraId="39A344DD" w14:textId="77777777" w:rsidTr="008B0347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</w:tcPr>
          <w:p w14:paraId="3C025881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odel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10A328B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4655.11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3F41C4A1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59212EED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1046.79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69121D27" w14:textId="12423A63" w:rsidR="0010595A" w:rsidRPr="00D76221" w:rsidRDefault="008B0347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595A" w:rsidRPr="00D76221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76F53FF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10595A" w:rsidRPr="00D76221" w14:paraId="31B3CF57" w14:textId="77777777" w:rsidTr="008B0347">
        <w:trPr>
          <w:jc w:val="center"/>
        </w:trPr>
        <w:tc>
          <w:tcPr>
            <w:tcW w:w="1560" w:type="dxa"/>
          </w:tcPr>
          <w:p w14:paraId="4795A83A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1559" w:type="dxa"/>
          </w:tcPr>
          <w:p w14:paraId="5363A005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2030.60</w:t>
            </w:r>
          </w:p>
        </w:tc>
        <w:tc>
          <w:tcPr>
            <w:tcW w:w="1028" w:type="dxa"/>
          </w:tcPr>
          <w:p w14:paraId="2FFECFB0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14:paraId="5D724DAE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2030.60</w:t>
            </w:r>
          </w:p>
        </w:tc>
        <w:tc>
          <w:tcPr>
            <w:tcW w:w="1383" w:type="dxa"/>
          </w:tcPr>
          <w:p w14:paraId="051AF5A4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1383" w:type="dxa"/>
          </w:tcPr>
          <w:p w14:paraId="764E377E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.0003</w:t>
            </w:r>
          </w:p>
        </w:tc>
      </w:tr>
      <w:tr w:rsidR="0010595A" w:rsidRPr="00D76221" w14:paraId="7BED4D13" w14:textId="77777777" w:rsidTr="008B0347">
        <w:trPr>
          <w:jc w:val="center"/>
        </w:trPr>
        <w:tc>
          <w:tcPr>
            <w:tcW w:w="1560" w:type="dxa"/>
          </w:tcPr>
          <w:p w14:paraId="5A260C1A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559" w:type="dxa"/>
          </w:tcPr>
          <w:p w14:paraId="00AB36F0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1257.68</w:t>
            </w:r>
          </w:p>
        </w:tc>
        <w:tc>
          <w:tcPr>
            <w:tcW w:w="1028" w:type="dxa"/>
          </w:tcPr>
          <w:p w14:paraId="43674178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14:paraId="6B477FD8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1257.68</w:t>
            </w:r>
          </w:p>
        </w:tc>
        <w:tc>
          <w:tcPr>
            <w:tcW w:w="1383" w:type="dxa"/>
          </w:tcPr>
          <w:p w14:paraId="31007250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13.83</w:t>
            </w:r>
          </w:p>
        </w:tc>
        <w:tc>
          <w:tcPr>
            <w:tcW w:w="1383" w:type="dxa"/>
          </w:tcPr>
          <w:p w14:paraId="792E2FD1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</w:tr>
      <w:tr w:rsidR="0010595A" w:rsidRPr="00D76221" w14:paraId="40069703" w14:textId="77777777" w:rsidTr="008B0347">
        <w:trPr>
          <w:jc w:val="center"/>
        </w:trPr>
        <w:tc>
          <w:tcPr>
            <w:tcW w:w="1560" w:type="dxa"/>
          </w:tcPr>
          <w:p w14:paraId="59B2BE5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9" w:type="dxa"/>
          </w:tcPr>
          <w:p w14:paraId="393C49B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2007.77</w:t>
            </w:r>
          </w:p>
        </w:tc>
        <w:tc>
          <w:tcPr>
            <w:tcW w:w="1028" w:type="dxa"/>
          </w:tcPr>
          <w:p w14:paraId="58E41FCF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14:paraId="42A5227D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2007.77</w:t>
            </w:r>
          </w:p>
        </w:tc>
        <w:tc>
          <w:tcPr>
            <w:tcW w:w="1383" w:type="dxa"/>
          </w:tcPr>
          <w:p w14:paraId="5428EA87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22.07</w:t>
            </w:r>
          </w:p>
        </w:tc>
        <w:tc>
          <w:tcPr>
            <w:tcW w:w="1383" w:type="dxa"/>
          </w:tcPr>
          <w:p w14:paraId="40BA2412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.0003</w:t>
            </w:r>
          </w:p>
        </w:tc>
      </w:tr>
      <w:tr w:rsidR="0010595A" w:rsidRPr="00D76221" w14:paraId="4A71BBDA" w14:textId="77777777" w:rsidTr="008B0347">
        <w:trPr>
          <w:jc w:val="center"/>
        </w:trPr>
        <w:tc>
          <w:tcPr>
            <w:tcW w:w="1560" w:type="dxa"/>
          </w:tcPr>
          <w:p w14:paraId="64E444B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59" w:type="dxa"/>
          </w:tcPr>
          <w:p w14:paraId="242C649D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92.26</w:t>
            </w:r>
          </w:p>
        </w:tc>
        <w:tc>
          <w:tcPr>
            <w:tcW w:w="1028" w:type="dxa"/>
          </w:tcPr>
          <w:p w14:paraId="561CAFDA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14:paraId="25932FB7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92.26</w:t>
            </w:r>
          </w:p>
        </w:tc>
        <w:tc>
          <w:tcPr>
            <w:tcW w:w="1383" w:type="dxa"/>
          </w:tcPr>
          <w:p w14:paraId="1A9A3A14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383" w:type="dxa"/>
          </w:tcPr>
          <w:p w14:paraId="29B2C664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.0311</w:t>
            </w:r>
          </w:p>
        </w:tc>
      </w:tr>
      <w:tr w:rsidR="0010595A" w:rsidRPr="00D76221" w14:paraId="7D856F56" w14:textId="77777777" w:rsidTr="008B0347">
        <w:trPr>
          <w:jc w:val="center"/>
        </w:trPr>
        <w:tc>
          <w:tcPr>
            <w:tcW w:w="1560" w:type="dxa"/>
          </w:tcPr>
          <w:p w14:paraId="084065A7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9" w:type="dxa"/>
          </w:tcPr>
          <w:p w14:paraId="298867C6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028" w:type="dxa"/>
          </w:tcPr>
          <w:p w14:paraId="7101E1EE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14:paraId="704560D8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383" w:type="dxa"/>
          </w:tcPr>
          <w:p w14:paraId="30A1223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.038</w:t>
            </w:r>
          </w:p>
        </w:tc>
        <w:tc>
          <w:tcPr>
            <w:tcW w:w="1383" w:type="dxa"/>
          </w:tcPr>
          <w:p w14:paraId="30A9CF60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.8492</w:t>
            </w:r>
          </w:p>
        </w:tc>
      </w:tr>
      <w:tr w:rsidR="0010595A" w:rsidRPr="00D76221" w14:paraId="2D3A5C04" w14:textId="77777777" w:rsidTr="008B0347">
        <w:trPr>
          <w:jc w:val="center"/>
        </w:trPr>
        <w:tc>
          <w:tcPr>
            <w:tcW w:w="1560" w:type="dxa"/>
          </w:tcPr>
          <w:p w14:paraId="68FDF7F5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9" w:type="dxa"/>
          </w:tcPr>
          <w:p w14:paraId="721E73DA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459.89</w:t>
            </w:r>
          </w:p>
        </w:tc>
        <w:tc>
          <w:tcPr>
            <w:tcW w:w="1028" w:type="dxa"/>
          </w:tcPr>
          <w:p w14:paraId="154F6A15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14:paraId="22A57315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459.89</w:t>
            </w:r>
          </w:p>
        </w:tc>
        <w:tc>
          <w:tcPr>
            <w:tcW w:w="1383" w:type="dxa"/>
          </w:tcPr>
          <w:p w14:paraId="403CC31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1383" w:type="dxa"/>
          </w:tcPr>
          <w:p w14:paraId="76156115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.0412</w:t>
            </w:r>
          </w:p>
        </w:tc>
      </w:tr>
      <w:tr w:rsidR="0010595A" w:rsidRPr="00D76221" w14:paraId="55638748" w14:textId="77777777" w:rsidTr="008B0347">
        <w:trPr>
          <w:jc w:val="center"/>
        </w:trPr>
        <w:tc>
          <w:tcPr>
            <w:tcW w:w="1560" w:type="dxa"/>
          </w:tcPr>
          <w:p w14:paraId="2280A001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D762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3B870CDF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1990.44</w:t>
            </w:r>
          </w:p>
        </w:tc>
        <w:tc>
          <w:tcPr>
            <w:tcW w:w="1028" w:type="dxa"/>
          </w:tcPr>
          <w:p w14:paraId="47059DEE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14:paraId="3D8881E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1990.44</w:t>
            </w:r>
          </w:p>
        </w:tc>
        <w:tc>
          <w:tcPr>
            <w:tcW w:w="1383" w:type="dxa"/>
          </w:tcPr>
          <w:p w14:paraId="38ECA84E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21.88</w:t>
            </w:r>
          </w:p>
        </w:tc>
        <w:tc>
          <w:tcPr>
            <w:tcW w:w="1383" w:type="dxa"/>
          </w:tcPr>
          <w:p w14:paraId="6A0177F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</w:tr>
      <w:tr w:rsidR="0010595A" w:rsidRPr="00D76221" w14:paraId="62035D5B" w14:textId="77777777" w:rsidTr="008B0347">
        <w:trPr>
          <w:jc w:val="center"/>
        </w:trPr>
        <w:tc>
          <w:tcPr>
            <w:tcW w:w="1560" w:type="dxa"/>
          </w:tcPr>
          <w:p w14:paraId="6649C57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D762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3729978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6962.97</w:t>
            </w:r>
          </w:p>
        </w:tc>
        <w:tc>
          <w:tcPr>
            <w:tcW w:w="1028" w:type="dxa"/>
          </w:tcPr>
          <w:p w14:paraId="51A64D4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14:paraId="73EFDB68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6962.97</w:t>
            </w:r>
          </w:p>
        </w:tc>
        <w:tc>
          <w:tcPr>
            <w:tcW w:w="1383" w:type="dxa"/>
          </w:tcPr>
          <w:p w14:paraId="53C12894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76.55</w:t>
            </w:r>
          </w:p>
        </w:tc>
        <w:tc>
          <w:tcPr>
            <w:tcW w:w="1383" w:type="dxa"/>
          </w:tcPr>
          <w:p w14:paraId="343EA316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10595A" w:rsidRPr="00D76221" w14:paraId="5F57141F" w14:textId="77777777" w:rsidTr="008B0347">
        <w:trPr>
          <w:jc w:val="center"/>
        </w:trPr>
        <w:tc>
          <w:tcPr>
            <w:tcW w:w="1560" w:type="dxa"/>
          </w:tcPr>
          <w:p w14:paraId="36214825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D762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35D9965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1"/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059.41</w:t>
            </w:r>
            <w:bookmarkEnd w:id="3"/>
          </w:p>
        </w:tc>
        <w:tc>
          <w:tcPr>
            <w:tcW w:w="1028" w:type="dxa"/>
          </w:tcPr>
          <w:p w14:paraId="7769A52D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383" w:type="dxa"/>
          </w:tcPr>
          <w:p w14:paraId="2AF2AF2D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059.41</w:t>
            </w:r>
          </w:p>
        </w:tc>
        <w:tc>
          <w:tcPr>
            <w:tcW w:w="1383" w:type="dxa"/>
          </w:tcPr>
          <w:p w14:paraId="3B3726B1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11.65</w:t>
            </w:r>
          </w:p>
        </w:tc>
        <w:tc>
          <w:tcPr>
            <w:tcW w:w="1383" w:type="dxa"/>
          </w:tcPr>
          <w:p w14:paraId="4DD429DE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0.0042</w:t>
            </w:r>
          </w:p>
        </w:tc>
      </w:tr>
      <w:tr w:rsidR="0010595A" w:rsidRPr="00D76221" w14:paraId="55DBF8A8" w14:textId="77777777" w:rsidTr="008B0347">
        <w:trPr>
          <w:jc w:val="center"/>
        </w:trPr>
        <w:tc>
          <w:tcPr>
            <w:tcW w:w="1560" w:type="dxa"/>
          </w:tcPr>
          <w:p w14:paraId="48BC9507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1559" w:type="dxa"/>
          </w:tcPr>
          <w:p w14:paraId="05ADFC26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1273.44</w:t>
            </w:r>
          </w:p>
        </w:tc>
        <w:tc>
          <w:tcPr>
            <w:tcW w:w="1028" w:type="dxa"/>
          </w:tcPr>
          <w:p w14:paraId="7EAEDFAB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3" w:type="dxa"/>
          </w:tcPr>
          <w:p w14:paraId="15C7A73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90.96</w:t>
            </w:r>
          </w:p>
        </w:tc>
        <w:tc>
          <w:tcPr>
            <w:tcW w:w="1383" w:type="dxa"/>
          </w:tcPr>
          <w:p w14:paraId="2766F22D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365723A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95A" w:rsidRPr="00D76221" w14:paraId="3E11D8FD" w14:textId="77777777" w:rsidTr="008B0347">
        <w:trPr>
          <w:jc w:val="center"/>
        </w:trPr>
        <w:tc>
          <w:tcPr>
            <w:tcW w:w="1560" w:type="dxa"/>
          </w:tcPr>
          <w:p w14:paraId="72DF19D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ack of Fit</w:t>
            </w:r>
          </w:p>
        </w:tc>
        <w:tc>
          <w:tcPr>
            <w:tcW w:w="1559" w:type="dxa"/>
          </w:tcPr>
          <w:p w14:paraId="73EF8B58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1270.83</w:t>
            </w:r>
          </w:p>
        </w:tc>
        <w:tc>
          <w:tcPr>
            <w:tcW w:w="1028" w:type="dxa"/>
          </w:tcPr>
          <w:p w14:paraId="47C1B65D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</w:tcPr>
          <w:p w14:paraId="6D7DF050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127.08</w:t>
            </w:r>
          </w:p>
        </w:tc>
        <w:tc>
          <w:tcPr>
            <w:tcW w:w="1383" w:type="dxa"/>
          </w:tcPr>
          <w:p w14:paraId="137927CC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94.81</w:t>
            </w:r>
          </w:p>
        </w:tc>
        <w:tc>
          <w:tcPr>
            <w:tcW w:w="1383" w:type="dxa"/>
          </w:tcPr>
          <w:p w14:paraId="29F884F8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10595A" w:rsidRPr="00D76221" w14:paraId="23224BC6" w14:textId="77777777" w:rsidTr="008B0347">
        <w:trPr>
          <w:jc w:val="center"/>
        </w:trPr>
        <w:tc>
          <w:tcPr>
            <w:tcW w:w="1560" w:type="dxa"/>
          </w:tcPr>
          <w:p w14:paraId="4DBE32E8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ure Error</w:t>
            </w:r>
          </w:p>
        </w:tc>
        <w:tc>
          <w:tcPr>
            <w:tcW w:w="1559" w:type="dxa"/>
          </w:tcPr>
          <w:p w14:paraId="14B3D5AF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1028" w:type="dxa"/>
          </w:tcPr>
          <w:p w14:paraId="52196786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383" w:type="dxa"/>
          </w:tcPr>
          <w:p w14:paraId="33A56E6D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1383" w:type="dxa"/>
          </w:tcPr>
          <w:p w14:paraId="6C8A10E7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7B76ECC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95A" w:rsidRPr="00D76221" w14:paraId="78FFF956" w14:textId="77777777" w:rsidTr="008B0347">
        <w:trPr>
          <w:jc w:val="center"/>
        </w:trPr>
        <w:tc>
          <w:tcPr>
            <w:tcW w:w="1560" w:type="dxa"/>
          </w:tcPr>
          <w:p w14:paraId="75C19F3A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or Total</w:t>
            </w:r>
          </w:p>
        </w:tc>
        <w:tc>
          <w:tcPr>
            <w:tcW w:w="1559" w:type="dxa"/>
          </w:tcPr>
          <w:p w14:paraId="20066C08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5928.55</w:t>
            </w:r>
          </w:p>
        </w:tc>
        <w:tc>
          <w:tcPr>
            <w:tcW w:w="1028" w:type="dxa"/>
          </w:tcPr>
          <w:p w14:paraId="316B4167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3" w:type="dxa"/>
          </w:tcPr>
          <w:p w14:paraId="7AB8E5BB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252248E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4512B8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95A" w:rsidRPr="00D76221" w14:paraId="0EFE140B" w14:textId="77777777" w:rsidTr="006D09B7">
        <w:trPr>
          <w:jc w:val="center"/>
        </w:trPr>
        <w:tc>
          <w:tcPr>
            <w:tcW w:w="8296" w:type="dxa"/>
            <w:gridSpan w:val="6"/>
          </w:tcPr>
          <w:p w14:paraId="0F0D5EE4" w14:textId="77777777" w:rsidR="0010595A" w:rsidRPr="00D76221" w:rsidRDefault="0010595A" w:rsidP="006D09B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egression Analysis</w:t>
            </w:r>
          </w:p>
        </w:tc>
      </w:tr>
      <w:tr w:rsidR="0010595A" w:rsidRPr="00D76221" w14:paraId="1E3CF48D" w14:textId="77777777" w:rsidTr="008B0347">
        <w:trPr>
          <w:jc w:val="center"/>
        </w:trPr>
        <w:tc>
          <w:tcPr>
            <w:tcW w:w="1560" w:type="dxa"/>
          </w:tcPr>
          <w:p w14:paraId="44539AD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D762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56686127" w14:textId="49B55C4D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8B0347" w:rsidRPr="00D762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28" w:type="dxa"/>
          </w:tcPr>
          <w:p w14:paraId="7D640BB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221DFDF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8961BA4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1AF542C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95A" w:rsidRPr="00D76221" w14:paraId="5D41F905" w14:textId="77777777" w:rsidTr="008B0347">
        <w:trPr>
          <w:jc w:val="center"/>
        </w:trPr>
        <w:tc>
          <w:tcPr>
            <w:tcW w:w="1560" w:type="dxa"/>
          </w:tcPr>
          <w:p w14:paraId="237E9386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djusted R</w:t>
            </w:r>
            <w:r w:rsidRPr="00D762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49EE4E66" w14:textId="3EE135B2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B0347" w:rsidRPr="00D762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11E39" w:rsidRPr="00D762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28" w:type="dxa"/>
          </w:tcPr>
          <w:p w14:paraId="56428D46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23297B0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9F20BEF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5C0B739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95A" w:rsidRPr="00D76221" w14:paraId="372561BF" w14:textId="77777777" w:rsidTr="008B0347">
        <w:trPr>
          <w:jc w:val="center"/>
        </w:trPr>
        <w:tc>
          <w:tcPr>
            <w:tcW w:w="1560" w:type="dxa"/>
          </w:tcPr>
          <w:p w14:paraId="46FB238F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Predicted R</w:t>
            </w:r>
            <w:r w:rsidRPr="00D762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2B90109F" w14:textId="0170B2C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B0347" w:rsidRPr="00D762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11E39"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28" w:type="dxa"/>
          </w:tcPr>
          <w:p w14:paraId="50DA7E46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92B2D73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87B95CE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82ED16E" w14:textId="77777777" w:rsidR="0010595A" w:rsidRPr="00D76221" w:rsidRDefault="0010595A" w:rsidP="006D0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08EBA7" w14:textId="77777777" w:rsidR="006640C6" w:rsidRPr="00D76221" w:rsidRDefault="006640C6" w:rsidP="001A4EB6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68742161"/>
    </w:p>
    <w:p w14:paraId="07719589" w14:textId="77777777" w:rsidR="00BE54F1" w:rsidRDefault="00BE54F1" w:rsidP="001A4EB6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A07AFB" w14:textId="77777777" w:rsidR="00BA07CF" w:rsidRDefault="00BA07CF" w:rsidP="001A4EB6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B26DA02" w14:textId="77777777" w:rsidR="00BA07CF" w:rsidRPr="00D76221" w:rsidRDefault="00BA07CF" w:rsidP="00BA07CF">
      <w:pPr>
        <w:spacing w:line="480" w:lineRule="auto"/>
        <w:rPr>
          <w:rFonts w:ascii="Times New Roman" w:hAnsi="Times New Roman" w:cs="Times New Roman" w:hint="eastAsia"/>
          <w:b/>
          <w:bCs/>
          <w:sz w:val="20"/>
          <w:szCs w:val="20"/>
        </w:rPr>
      </w:pPr>
    </w:p>
    <w:p w14:paraId="520C8463" w14:textId="5289015D" w:rsidR="001A4EB6" w:rsidRPr="00D76221" w:rsidRDefault="001A4EB6" w:rsidP="001A4EB6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D76221" w:rsidRPr="00D76221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D76221">
        <w:rPr>
          <w:rFonts w:ascii="Times New Roman" w:hAnsi="Times New Roman" w:cs="Times New Roman"/>
          <w:sz w:val="20"/>
          <w:szCs w:val="20"/>
        </w:rPr>
        <w:t xml:space="preserve"> Major genome features of the </w:t>
      </w:r>
      <w:r w:rsidRPr="00D76221">
        <w:rPr>
          <w:rFonts w:ascii="Times New Roman" w:hAnsi="Times New Roman" w:cs="Times New Roman"/>
          <w:i/>
          <w:iCs/>
          <w:sz w:val="20"/>
          <w:szCs w:val="20"/>
        </w:rPr>
        <w:t xml:space="preserve">Bacillus </w:t>
      </w:r>
      <w:r w:rsidRPr="00D76221">
        <w:rPr>
          <w:rFonts w:ascii="Times New Roman" w:hAnsi="Times New Roman" w:cs="Times New Roman"/>
          <w:sz w:val="20"/>
          <w:szCs w:val="20"/>
        </w:rPr>
        <w:t xml:space="preserve">sp. </w:t>
      </w:r>
      <w:bookmarkEnd w:id="4"/>
      <w:r w:rsidRPr="00D76221">
        <w:rPr>
          <w:rFonts w:ascii="Times New Roman" w:hAnsi="Times New Roman" w:cs="Times New Roman"/>
          <w:sz w:val="20"/>
          <w:szCs w:val="20"/>
        </w:rPr>
        <w:t>DL4</w:t>
      </w:r>
    </w:p>
    <w:tbl>
      <w:tblPr>
        <w:tblStyle w:val="a7"/>
        <w:tblW w:w="0" w:type="auto"/>
        <w:jc w:val="center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2185"/>
      </w:tblGrid>
      <w:tr w:rsidR="001A4EB6" w:rsidRPr="00D76221" w14:paraId="2A54AF4F" w14:textId="77777777" w:rsidTr="001A4EB6">
        <w:trPr>
          <w:tblHeader/>
          <w:jc w:val="center"/>
        </w:trPr>
        <w:tc>
          <w:tcPr>
            <w:tcW w:w="385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53FA980" w14:textId="77777777" w:rsidR="001A4EB6" w:rsidRPr="00D76221" w:rsidRDefault="001A4EB6" w:rsidP="001A4E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Features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6565DAE" w14:textId="77777777" w:rsidR="001A4EB6" w:rsidRPr="00D76221" w:rsidRDefault="001A4EB6" w:rsidP="001A4E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bCs/>
                <w:sz w:val="20"/>
                <w:szCs w:val="20"/>
              </w:rPr>
              <w:t>complete genome</w:t>
            </w:r>
          </w:p>
        </w:tc>
      </w:tr>
      <w:tr w:rsidR="001A4EB6" w:rsidRPr="00D76221" w14:paraId="57F1BF9B" w14:textId="77777777" w:rsidTr="001A4EB6">
        <w:trPr>
          <w:jc w:val="center"/>
        </w:trPr>
        <w:tc>
          <w:tcPr>
            <w:tcW w:w="385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DD62E0A" w14:textId="62DE035F" w:rsidR="001A4EB6" w:rsidRPr="00D76221" w:rsidRDefault="001A4EB6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Genome</w:t>
            </w: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size (bp)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CB0DBEB" w14:textId="0200FEF6" w:rsidR="001A4EB6" w:rsidRPr="00D76221" w:rsidRDefault="001A4EB6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="006D75FA" w:rsidRPr="00D76221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D75FA" w:rsidRPr="00D7622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1A4EB6" w:rsidRPr="00D76221" w14:paraId="2A05A58C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7340" w14:textId="7A3447B9" w:rsidR="001A4EB6" w:rsidRPr="00D76221" w:rsidRDefault="001A4EB6" w:rsidP="001A4EB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G+C (%)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9624533" w14:textId="46DA647A" w:rsidR="001A4EB6" w:rsidRPr="00D76221" w:rsidRDefault="001A4EB6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="006D75FA" w:rsidRPr="00D7622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A4EB6" w:rsidRPr="00D76221" w14:paraId="63013474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35ACB48A" w14:textId="5B53DEB7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Protein coding genes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D96F351" w14:textId="6A88DCAC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5828</w:t>
            </w:r>
          </w:p>
        </w:tc>
      </w:tr>
      <w:tr w:rsidR="001A4EB6" w:rsidRPr="00D76221" w14:paraId="7EAE9624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404631AA" w14:textId="629BCA25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Min length (bp)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FEC1355" w14:textId="3D48ED82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1A4EB6" w:rsidRPr="00D76221" w14:paraId="13A3924C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0AC2E35C" w14:textId="622EDFC8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Max length (bp)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198F2B2" w14:textId="6546E1FD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9741</w:t>
            </w:r>
          </w:p>
        </w:tc>
      </w:tr>
      <w:tr w:rsidR="001A4EB6" w:rsidRPr="00D76221" w14:paraId="5A945559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05303C5D" w14:textId="61F7DA7A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Average length (bp)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6886B97" w14:textId="1E332AC6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802.57</w:t>
            </w:r>
          </w:p>
        </w:tc>
      </w:tr>
      <w:tr w:rsidR="001A4EB6" w:rsidRPr="00D76221" w14:paraId="0791E052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079B1AD7" w14:textId="4ED3E814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Total coding gene (bp)</w:t>
            </w:r>
            <w:r w:rsidR="001A4EB6"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46165F9" w14:textId="37E06101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4677374</w:t>
            </w:r>
          </w:p>
        </w:tc>
      </w:tr>
      <w:tr w:rsidR="001A4EB6" w:rsidRPr="00D76221" w14:paraId="1BF6E1AD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02575B9F" w14:textId="2FE53B9B" w:rsidR="001A4EB6" w:rsidRPr="00D76221" w:rsidRDefault="006D75FA" w:rsidP="001A4E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Coding ratio</w:t>
            </w:r>
            <w:r w:rsidR="001A4EB6"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C628E38" w14:textId="7795E78F" w:rsidR="001A4EB6" w:rsidRPr="00D76221" w:rsidRDefault="006D75FA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1A4EB6" w:rsidRPr="00D762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A4EB6" w:rsidRPr="00D762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A4EB6" w:rsidRPr="00D76221" w14:paraId="6E493372" w14:textId="77777777" w:rsidTr="001A4EB6">
        <w:trPr>
          <w:trHeight w:val="258"/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56118E74" w14:textId="77777777" w:rsidR="001A4EB6" w:rsidRPr="00D76221" w:rsidRDefault="001A4EB6" w:rsidP="001A4EB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tRNA</w:t>
            </w: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number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A92D6D9" w14:textId="16D812CA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1A4EB6" w:rsidRPr="00D76221" w14:paraId="26ADB25D" w14:textId="77777777" w:rsidTr="001A4EB6">
        <w:trPr>
          <w:trHeight w:val="258"/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09479CEB" w14:textId="4058A343" w:rsidR="001A4EB6" w:rsidRPr="00D76221" w:rsidRDefault="00E111E9" w:rsidP="001A4EB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r</w:t>
            </w:r>
            <w:r w:rsidR="001A4EB6"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RNA</w:t>
            </w:r>
            <w:r w:rsidR="001A4EB6"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number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B5BAAA1" w14:textId="4A5CFA8E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A4EB6" w:rsidRPr="00D76221" w14:paraId="4549DE46" w14:textId="77777777" w:rsidTr="001A4EB6">
        <w:trPr>
          <w:trHeight w:val="258"/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70A06563" w14:textId="4AAFA50F" w:rsidR="001A4EB6" w:rsidRPr="00D76221" w:rsidRDefault="00E111E9" w:rsidP="001A4EB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R</w:t>
            </w:r>
            <w:r w:rsidR="001A4EB6"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epeat </w:t>
            </w: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region count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45E6B5E" w14:textId="1A7EB8B7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</w:tr>
      <w:tr w:rsidR="001A4EB6" w:rsidRPr="00D76221" w14:paraId="67756690" w14:textId="77777777" w:rsidTr="001A4EB6">
        <w:trPr>
          <w:trHeight w:val="258"/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1222715E" w14:textId="24816C93" w:rsidR="001A4EB6" w:rsidRPr="00D76221" w:rsidRDefault="001A4EB6" w:rsidP="001A4EB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="00E111E9"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otal repeat region (bp)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E63D87F" w14:textId="745558D2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30459</w:t>
            </w:r>
          </w:p>
        </w:tc>
      </w:tr>
      <w:tr w:rsidR="001A4EB6" w:rsidRPr="00D76221" w14:paraId="5BE40B9B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5423AFCA" w14:textId="5CE3A581" w:rsidR="001A4EB6" w:rsidRPr="00D76221" w:rsidRDefault="00E111E9" w:rsidP="001A4E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R</w:t>
            </w:r>
            <w:r w:rsidR="001A4EB6"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epeat </w:t>
            </w: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ratio</w:t>
            </w: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A4EB6"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81BC1BB" w14:textId="53AA8933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  <w:r w:rsidR="001A4EB6"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1A4EB6" w:rsidRPr="00D76221" w14:paraId="599A4D81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569E3012" w14:textId="21BBA0CB" w:rsidR="001A4EB6" w:rsidRPr="00D76221" w:rsidRDefault="00E111E9" w:rsidP="001A4EB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Low complexity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DA6F88F" w14:textId="276669DF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1A4EB6" w:rsidRPr="00D76221" w14:paraId="77C87911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0F9C399D" w14:textId="77777777" w:rsidR="001A4EB6" w:rsidRPr="00D76221" w:rsidRDefault="001A4EB6" w:rsidP="001A4EB6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宋体" w:hAnsi="Times New Roman" w:cs="Times New Roman"/>
                <w:sz w:val="20"/>
                <w:szCs w:val="20"/>
              </w:rPr>
              <w:t>CRISPR number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75AF727" w14:textId="77777777" w:rsidR="001A4EB6" w:rsidRPr="00D76221" w:rsidRDefault="001A4EB6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A4EB6" w:rsidRPr="00D76221" w14:paraId="45E83D28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60D98293" w14:textId="77777777" w:rsidR="001A4EB6" w:rsidRPr="00D76221" w:rsidRDefault="001A4EB6" w:rsidP="001A4E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NR annotation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37335EB" w14:textId="1982172A" w:rsidR="001A4EB6" w:rsidRPr="00D76221" w:rsidRDefault="001A4EB6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111E9" w:rsidRPr="00D76221"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</w:tc>
      </w:tr>
      <w:tr w:rsidR="00F877FD" w:rsidRPr="00D76221" w14:paraId="48DFCFD4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479A7981" w14:textId="4DCA906A" w:rsidR="00F877FD" w:rsidRPr="00D76221" w:rsidRDefault="009C2FAD" w:rsidP="001A4E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6221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T</w:t>
            </w: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rembl</w:t>
            </w:r>
            <w:proofErr w:type="spellEnd"/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annotation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C342E45" w14:textId="7D1D5CA7" w:rsidR="00F877FD" w:rsidRPr="00D76221" w:rsidRDefault="009C2FAD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</w:tr>
      <w:tr w:rsidR="001A4EB6" w:rsidRPr="00D76221" w14:paraId="5FAEFDAD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797EF7A0" w14:textId="77777777" w:rsidR="001A4EB6" w:rsidRPr="00D76221" w:rsidRDefault="001A4EB6" w:rsidP="001A4E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Swiss-</w:t>
            </w:r>
            <w:proofErr w:type="spellStart"/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Prot</w:t>
            </w:r>
            <w:proofErr w:type="spellEnd"/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annotation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6EEBC00" w14:textId="058B45A0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4055</w:t>
            </w:r>
          </w:p>
        </w:tc>
      </w:tr>
      <w:tr w:rsidR="001A4EB6" w:rsidRPr="00D76221" w14:paraId="6696041D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5746C018" w14:textId="77777777" w:rsidR="001A4EB6" w:rsidRPr="00D76221" w:rsidRDefault="001A4EB6" w:rsidP="001A4E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Pfam</w:t>
            </w:r>
            <w:proofErr w:type="spellEnd"/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annotation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0444849" w14:textId="0B13DCEF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4343</w:t>
            </w:r>
          </w:p>
        </w:tc>
      </w:tr>
      <w:tr w:rsidR="001A4EB6" w:rsidRPr="00D76221" w14:paraId="1BED1775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2428C672" w14:textId="77777777" w:rsidR="001A4EB6" w:rsidRPr="00D76221" w:rsidRDefault="001A4EB6" w:rsidP="001A4E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COG annotation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B51CB32" w14:textId="61F72DA7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3699</w:t>
            </w:r>
          </w:p>
        </w:tc>
      </w:tr>
      <w:tr w:rsidR="001A4EB6" w:rsidRPr="00D76221" w14:paraId="316457EA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14:paraId="71A99242" w14:textId="77777777" w:rsidR="001A4EB6" w:rsidRPr="00D76221" w:rsidRDefault="001A4EB6" w:rsidP="001A4E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GO annotation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15CD502" w14:textId="5CC7329A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3861</w:t>
            </w:r>
          </w:p>
        </w:tc>
      </w:tr>
      <w:tr w:rsidR="001A4EB6" w:rsidRPr="00D76221" w14:paraId="2DF8E88D" w14:textId="77777777" w:rsidTr="001A4EB6">
        <w:trPr>
          <w:jc w:val="center"/>
        </w:trPr>
        <w:tc>
          <w:tcPr>
            <w:tcW w:w="385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18D6999" w14:textId="77777777" w:rsidR="001A4EB6" w:rsidRPr="00D76221" w:rsidRDefault="001A4EB6" w:rsidP="001A4E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eastAsia="Times New Roman" w:hAnsi="Times New Roman" w:cs="Times New Roman"/>
                <w:sz w:val="20"/>
                <w:szCs w:val="20"/>
              </w:rPr>
              <w:t>KEGG annotation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918F842" w14:textId="2FC0D048" w:rsidR="001A4EB6" w:rsidRPr="00D76221" w:rsidRDefault="00E111E9" w:rsidP="001A4E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221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</w:tbl>
    <w:p w14:paraId="6A4A8446" w14:textId="77777777" w:rsidR="00287770" w:rsidRPr="00D76221" w:rsidRDefault="00287770" w:rsidP="00D01665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47C162DF" w14:textId="77777777" w:rsidR="00F239E6" w:rsidRPr="00D76221" w:rsidRDefault="00D80D77" w:rsidP="00D01665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noProof/>
          <w:sz w:val="20"/>
          <w:szCs w:val="20"/>
        </w:rPr>
        <w:lastRenderedPageBreak/>
        <w:drawing>
          <wp:inline distT="0" distB="0" distL="0" distR="0" wp14:anchorId="7EB38C89" wp14:editId="4923562F">
            <wp:extent cx="3793406" cy="309154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6" t="8615" r="11267" b="3976"/>
                    <a:stretch/>
                  </pic:blipFill>
                  <pic:spPr bwMode="auto">
                    <a:xfrm>
                      <a:off x="0" y="0"/>
                      <a:ext cx="3794151" cy="30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ADF00" w14:textId="3D00D01A" w:rsidR="00F239E6" w:rsidRPr="00D76221" w:rsidRDefault="008F11F8" w:rsidP="00D01665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igure. </w:t>
      </w:r>
      <w:r w:rsidR="00F239E6" w:rsidRPr="00D76221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C272CA" w:rsidRPr="00D76221">
        <w:rPr>
          <w:rFonts w:ascii="Times New Roman" w:hAnsi="Times New Roman" w:cs="Times New Roman"/>
          <w:sz w:val="20"/>
          <w:szCs w:val="20"/>
        </w:rPr>
        <w:t xml:space="preserve"> The abilities of the obtained bacteria to degrade TCS</w:t>
      </w:r>
    </w:p>
    <w:p w14:paraId="1349E29D" w14:textId="77777777" w:rsidR="00F239E6" w:rsidRPr="00D76221" w:rsidRDefault="00F239E6" w:rsidP="00D0166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4874BD2" w14:textId="77777777" w:rsidR="00285B76" w:rsidRPr="00D76221" w:rsidRDefault="00361647" w:rsidP="00D01665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BAE30FF" wp14:editId="149AA45F">
            <wp:extent cx="2849257" cy="2433320"/>
            <wp:effectExtent l="0" t="0" r="825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604" cy="243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8644" w14:textId="449EB167" w:rsidR="00D01665" w:rsidRPr="00D76221" w:rsidRDefault="008F11F8" w:rsidP="00D01665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igure. </w:t>
      </w:r>
      <w:r w:rsidR="00F239E6" w:rsidRPr="00D76221">
        <w:rPr>
          <w:rFonts w:ascii="Times New Roman" w:hAnsi="Times New Roman" w:cs="Times New Roman"/>
          <w:b/>
          <w:bCs/>
          <w:sz w:val="20"/>
          <w:szCs w:val="20"/>
        </w:rPr>
        <w:t>S2</w:t>
      </w:r>
      <w:r w:rsidR="00C272CA" w:rsidRPr="00D76221">
        <w:rPr>
          <w:rFonts w:ascii="Times New Roman" w:hAnsi="Times New Roman" w:cs="Times New Roman"/>
          <w:sz w:val="20"/>
          <w:szCs w:val="20"/>
        </w:rPr>
        <w:t xml:space="preserve"> TEM of strain DL4</w:t>
      </w:r>
    </w:p>
    <w:p w14:paraId="024FA36B" w14:textId="77777777" w:rsidR="00D01665" w:rsidRPr="00D76221" w:rsidRDefault="00D01665">
      <w:pPr>
        <w:rPr>
          <w:rFonts w:ascii="Times New Roman" w:hAnsi="Times New Roman" w:cs="Times New Roman"/>
          <w:sz w:val="20"/>
          <w:szCs w:val="20"/>
        </w:rPr>
      </w:pPr>
    </w:p>
    <w:p w14:paraId="443CE2A3" w14:textId="77777777" w:rsidR="005A4F80" w:rsidRPr="00D76221" w:rsidRDefault="005A4F80" w:rsidP="005A4F80">
      <w:pPr>
        <w:jc w:val="center"/>
        <w:rPr>
          <w:sz w:val="20"/>
          <w:szCs w:val="20"/>
        </w:rPr>
      </w:pPr>
    </w:p>
    <w:p w14:paraId="2BCF1F7F" w14:textId="77777777" w:rsidR="00882D0E" w:rsidRPr="00D76221" w:rsidRDefault="00882D0E" w:rsidP="00882D0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3F80A60" w14:textId="77777777" w:rsidR="001657C2" w:rsidRPr="00D76221" w:rsidRDefault="001657C2" w:rsidP="001657C2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noProof/>
          <w:sz w:val="20"/>
          <w:szCs w:val="20"/>
        </w:rPr>
        <w:lastRenderedPageBreak/>
        <w:drawing>
          <wp:inline distT="0" distB="0" distL="0" distR="0" wp14:anchorId="0BA07C33" wp14:editId="26C96009">
            <wp:extent cx="3656827" cy="29826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0" t="9847" r="12445" b="5816"/>
                    <a:stretch/>
                  </pic:blipFill>
                  <pic:spPr bwMode="auto">
                    <a:xfrm>
                      <a:off x="0" y="0"/>
                      <a:ext cx="3657868" cy="298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2EA68" w14:textId="14433F54" w:rsidR="001657C2" w:rsidRPr="00D76221" w:rsidRDefault="008F11F8" w:rsidP="001657C2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5" w:name="OLE_LINK24"/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igure. </w:t>
      </w:r>
      <w:bookmarkEnd w:id="5"/>
      <w:r w:rsidR="00DA4E78" w:rsidRPr="00D76221"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="001657C2" w:rsidRPr="00D76221">
        <w:rPr>
          <w:sz w:val="20"/>
          <w:szCs w:val="20"/>
        </w:rPr>
        <w:t xml:space="preserve"> </w:t>
      </w:r>
      <w:r w:rsidR="001657C2" w:rsidRPr="00D76221">
        <w:rPr>
          <w:rFonts w:ascii="Times New Roman" w:hAnsi="Times New Roman" w:cs="Times New Roman"/>
          <w:sz w:val="20"/>
          <w:szCs w:val="20"/>
        </w:rPr>
        <w:t>Bacterial growth at different initial TCS concentrations</w:t>
      </w:r>
    </w:p>
    <w:p w14:paraId="7C8D718E" w14:textId="594A5769" w:rsidR="008F11F8" w:rsidRPr="00D76221" w:rsidRDefault="008F11F8" w:rsidP="001657C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1A3098C" w14:textId="77777777" w:rsidR="009B4716" w:rsidRPr="00D76221" w:rsidRDefault="009B4716" w:rsidP="009B4716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453CE47D" wp14:editId="4C1662BB">
            <wp:extent cx="5169056" cy="206301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893" cy="206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22D1B" w14:textId="663F511B" w:rsidR="009B4716" w:rsidRPr="00D76221" w:rsidRDefault="00B0535B" w:rsidP="009B4716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>igure. S4</w:t>
      </w:r>
      <w:r w:rsidR="009B4716" w:rsidRPr="00D76221">
        <w:rPr>
          <w:rFonts w:ascii="Times New Roman" w:hAnsi="Times New Roman" w:cs="Times New Roman"/>
          <w:sz w:val="20"/>
          <w:szCs w:val="20"/>
        </w:rPr>
        <w:t xml:space="preserve"> COG annotation of strain DL4 genome</w:t>
      </w:r>
    </w:p>
    <w:p w14:paraId="3C793834" w14:textId="77777777" w:rsidR="009B4716" w:rsidRPr="00D76221" w:rsidRDefault="009B4716" w:rsidP="009B471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16E031A" w14:textId="77777777" w:rsidR="009B4716" w:rsidRPr="00D76221" w:rsidRDefault="009B4716" w:rsidP="009B471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479B89D" w14:textId="77777777" w:rsidR="009B4716" w:rsidRPr="00D76221" w:rsidRDefault="009B4716" w:rsidP="009B4716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hint="eastAsia"/>
          <w:noProof/>
          <w:sz w:val="20"/>
          <w:szCs w:val="20"/>
        </w:rPr>
        <w:lastRenderedPageBreak/>
        <w:drawing>
          <wp:inline distT="0" distB="0" distL="0" distR="0" wp14:anchorId="11D6792D" wp14:editId="6BF373A2">
            <wp:extent cx="5427194" cy="322739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974" cy="323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C3368" w14:textId="44F8191A" w:rsidR="009B4716" w:rsidRPr="00D76221" w:rsidRDefault="00B0535B" w:rsidP="009B4716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6" w:name="OLE_LINK26"/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>igure. S5</w:t>
      </w:r>
      <w:r w:rsidR="009B4716" w:rsidRPr="00D76221">
        <w:rPr>
          <w:rFonts w:ascii="Times New Roman" w:hAnsi="Times New Roman" w:cs="Times New Roman"/>
          <w:sz w:val="20"/>
          <w:szCs w:val="20"/>
        </w:rPr>
        <w:t xml:space="preserve"> GO annotation of strain DL4 genome</w:t>
      </w:r>
    </w:p>
    <w:bookmarkEnd w:id="6"/>
    <w:p w14:paraId="140836AE" w14:textId="1A267B65" w:rsidR="008F11F8" w:rsidRPr="00D76221" w:rsidRDefault="008F11F8" w:rsidP="001657C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587E6C" w14:textId="77777777" w:rsidR="008F11F8" w:rsidRPr="00D76221" w:rsidRDefault="008F11F8" w:rsidP="001657C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2175BF" w14:textId="77777777" w:rsidR="00695F31" w:rsidRPr="00D76221" w:rsidRDefault="00695F31" w:rsidP="00695F31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hint="eastAsia"/>
          <w:noProof/>
          <w:sz w:val="20"/>
          <w:szCs w:val="20"/>
        </w:rPr>
        <w:drawing>
          <wp:inline distT="0" distB="0" distL="0" distR="0" wp14:anchorId="44DF6A78" wp14:editId="1CDE6878">
            <wp:extent cx="5506866" cy="2683994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62"/>
                    <a:stretch/>
                  </pic:blipFill>
                  <pic:spPr bwMode="auto">
                    <a:xfrm>
                      <a:off x="0" y="0"/>
                      <a:ext cx="5523798" cy="269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EEDA4" w14:textId="638B946A" w:rsidR="00695F31" w:rsidRPr="00D76221" w:rsidRDefault="008F11F8" w:rsidP="00695F31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D76221">
        <w:rPr>
          <w:rFonts w:ascii="Times New Roman" w:hAnsi="Times New Roman" w:cs="Times New Roman"/>
          <w:b/>
          <w:bCs/>
          <w:sz w:val="20"/>
          <w:szCs w:val="20"/>
        </w:rPr>
        <w:t xml:space="preserve">igure. </w:t>
      </w:r>
      <w:r w:rsidR="00695F31" w:rsidRPr="00D76221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0535B" w:rsidRPr="00D76221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695F31" w:rsidRPr="00D76221">
        <w:rPr>
          <w:rFonts w:ascii="Times New Roman" w:hAnsi="Times New Roman" w:cs="Times New Roman"/>
          <w:sz w:val="20"/>
          <w:szCs w:val="20"/>
        </w:rPr>
        <w:t xml:space="preserve"> KEGG annotation of strain DL4 genome</w:t>
      </w:r>
    </w:p>
    <w:p w14:paraId="73D74FFA" w14:textId="77777777" w:rsidR="00D01665" w:rsidRPr="00D76221" w:rsidRDefault="00D01665">
      <w:pPr>
        <w:rPr>
          <w:rFonts w:ascii="Times New Roman" w:hAnsi="Times New Roman" w:cs="Times New Roman"/>
          <w:sz w:val="20"/>
          <w:szCs w:val="20"/>
        </w:rPr>
      </w:pPr>
    </w:p>
    <w:p w14:paraId="26240C81" w14:textId="77777777" w:rsidR="00A829B6" w:rsidRPr="00D76221" w:rsidRDefault="00731353" w:rsidP="00A829B6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noProof/>
          <w:sz w:val="20"/>
          <w:szCs w:val="20"/>
        </w:rPr>
        <w:lastRenderedPageBreak/>
        <w:drawing>
          <wp:inline distT="0" distB="0" distL="0" distR="0" wp14:anchorId="1675F2E4" wp14:editId="45F3E274">
            <wp:extent cx="5274310" cy="1834458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06CE1" w14:textId="77777777" w:rsidR="00A829B6" w:rsidRPr="00D76221" w:rsidRDefault="00A829B6" w:rsidP="00A829B6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hint="eastAsia"/>
          <w:noProof/>
          <w:sz w:val="20"/>
          <w:szCs w:val="20"/>
        </w:rPr>
        <w:drawing>
          <wp:inline distT="0" distB="0" distL="0" distR="0" wp14:anchorId="38435CE0" wp14:editId="0B4EC3F6">
            <wp:extent cx="5274310" cy="180524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DE089" w14:textId="5DEDF2B8" w:rsidR="00A829B6" w:rsidRPr="00D76221" w:rsidRDefault="00A829B6" w:rsidP="00A829B6">
      <w:pPr>
        <w:jc w:val="center"/>
        <w:rPr>
          <w:rFonts w:ascii="Times New Roman" w:hAnsi="Times New Roman" w:cs="Times New Roman"/>
          <w:sz w:val="20"/>
          <w:szCs w:val="20"/>
        </w:rPr>
      </w:pPr>
      <w:r w:rsidRPr="00D7622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="00882D0E" w:rsidRPr="00D76221">
        <w:rPr>
          <w:rFonts w:ascii="Times New Roman" w:hAnsi="Times New Roman" w:cs="Times New Roman"/>
          <w:b/>
          <w:bCs/>
          <w:sz w:val="20"/>
          <w:szCs w:val="20"/>
        </w:rPr>
        <w:t>igure. S</w:t>
      </w:r>
      <w:r w:rsidR="00B0535B" w:rsidRPr="00D76221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D76221">
        <w:rPr>
          <w:rFonts w:ascii="Times New Roman" w:hAnsi="Times New Roman" w:cs="Times New Roman"/>
          <w:sz w:val="20"/>
          <w:szCs w:val="20"/>
        </w:rPr>
        <w:t xml:space="preserve"> The mass spectrum of metabolites and possible structure</w:t>
      </w:r>
    </w:p>
    <w:p w14:paraId="1B7BB7B8" w14:textId="77777777" w:rsidR="00D01665" w:rsidRPr="00D76221" w:rsidRDefault="00D01665" w:rsidP="00D0166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43E069" w14:textId="77777777" w:rsidR="00C272CA" w:rsidRPr="00D76221" w:rsidRDefault="00C272CA" w:rsidP="00D0166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0522CA" w14:textId="77777777" w:rsidR="00C272CA" w:rsidRPr="00D76221" w:rsidRDefault="00C272CA" w:rsidP="00D0166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1488F5" w14:textId="77777777" w:rsidR="00C272CA" w:rsidRPr="00D76221" w:rsidRDefault="00C272CA" w:rsidP="00D0166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72E643" w14:textId="77777777" w:rsidR="009F1B5E" w:rsidRPr="00D76221" w:rsidRDefault="009F1B5E" w:rsidP="009F1B5E">
      <w:pPr>
        <w:ind w:left="500" w:hangingChars="250" w:hanging="500"/>
        <w:rPr>
          <w:rFonts w:ascii="Times New Roman" w:hAnsi="Times New Roman" w:cs="Times New Roman"/>
          <w:sz w:val="20"/>
          <w:szCs w:val="20"/>
        </w:rPr>
      </w:pPr>
    </w:p>
    <w:sectPr w:rsidR="009F1B5E" w:rsidRPr="00D76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C280C" w14:textId="77777777" w:rsidR="008918D0" w:rsidRDefault="008918D0" w:rsidP="006559D0">
      <w:r>
        <w:separator/>
      </w:r>
    </w:p>
  </w:endnote>
  <w:endnote w:type="continuationSeparator" w:id="0">
    <w:p w14:paraId="4342ACB7" w14:textId="77777777" w:rsidR="008918D0" w:rsidRDefault="008918D0" w:rsidP="0065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-HZ+ZIOEgp-2">
    <w:altName w:val="微软雅黑"/>
    <w:panose1 w:val="020B0604020202020204"/>
    <w:charset w:val="86"/>
    <w:family w:val="auto"/>
    <w:notTrueType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C6F3D" w14:textId="77777777" w:rsidR="008918D0" w:rsidRDefault="008918D0" w:rsidP="006559D0">
      <w:r>
        <w:separator/>
      </w:r>
    </w:p>
  </w:footnote>
  <w:footnote w:type="continuationSeparator" w:id="0">
    <w:p w14:paraId="55B55889" w14:textId="77777777" w:rsidR="008918D0" w:rsidRDefault="008918D0" w:rsidP="00655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wMrCwMDEwNjI0MzFS0lEKTi0uzszPAymwrAUAKTK45SwAAAA="/>
  </w:docVars>
  <w:rsids>
    <w:rsidRoot w:val="006123CD"/>
    <w:rsid w:val="00003327"/>
    <w:rsid w:val="0007314D"/>
    <w:rsid w:val="0010595A"/>
    <w:rsid w:val="001657C2"/>
    <w:rsid w:val="001711D4"/>
    <w:rsid w:val="001A4EB6"/>
    <w:rsid w:val="00285B76"/>
    <w:rsid w:val="00287770"/>
    <w:rsid w:val="002D610F"/>
    <w:rsid w:val="00300CB4"/>
    <w:rsid w:val="00361647"/>
    <w:rsid w:val="0038259B"/>
    <w:rsid w:val="00420058"/>
    <w:rsid w:val="00431BDC"/>
    <w:rsid w:val="004763D2"/>
    <w:rsid w:val="00481383"/>
    <w:rsid w:val="004E1E74"/>
    <w:rsid w:val="0051792B"/>
    <w:rsid w:val="005A43F9"/>
    <w:rsid w:val="005A4F80"/>
    <w:rsid w:val="005B32EA"/>
    <w:rsid w:val="006123CD"/>
    <w:rsid w:val="00654ED3"/>
    <w:rsid w:val="006559D0"/>
    <w:rsid w:val="006640C6"/>
    <w:rsid w:val="006876B4"/>
    <w:rsid w:val="006935C9"/>
    <w:rsid w:val="00693B80"/>
    <w:rsid w:val="00695F31"/>
    <w:rsid w:val="00696D70"/>
    <w:rsid w:val="006B2F0D"/>
    <w:rsid w:val="006D75FA"/>
    <w:rsid w:val="00731353"/>
    <w:rsid w:val="00774C48"/>
    <w:rsid w:val="00781FF2"/>
    <w:rsid w:val="007F3A29"/>
    <w:rsid w:val="007F509B"/>
    <w:rsid w:val="008221C8"/>
    <w:rsid w:val="00882D0E"/>
    <w:rsid w:val="008918D0"/>
    <w:rsid w:val="008B0347"/>
    <w:rsid w:val="008F11F8"/>
    <w:rsid w:val="0096057B"/>
    <w:rsid w:val="009B4716"/>
    <w:rsid w:val="009C2FAD"/>
    <w:rsid w:val="009E34E5"/>
    <w:rsid w:val="009F1B5E"/>
    <w:rsid w:val="00A43438"/>
    <w:rsid w:val="00A829B6"/>
    <w:rsid w:val="00B0535B"/>
    <w:rsid w:val="00B11E39"/>
    <w:rsid w:val="00B33B1E"/>
    <w:rsid w:val="00B607D9"/>
    <w:rsid w:val="00B63DEA"/>
    <w:rsid w:val="00B86313"/>
    <w:rsid w:val="00BA07CF"/>
    <w:rsid w:val="00BA637F"/>
    <w:rsid w:val="00BE4333"/>
    <w:rsid w:val="00BE54F1"/>
    <w:rsid w:val="00BF1A40"/>
    <w:rsid w:val="00C272CA"/>
    <w:rsid w:val="00D01665"/>
    <w:rsid w:val="00D03E2F"/>
    <w:rsid w:val="00D76221"/>
    <w:rsid w:val="00D80D77"/>
    <w:rsid w:val="00D84EAE"/>
    <w:rsid w:val="00DA4E78"/>
    <w:rsid w:val="00DE6F77"/>
    <w:rsid w:val="00E111E9"/>
    <w:rsid w:val="00E83B13"/>
    <w:rsid w:val="00EC6817"/>
    <w:rsid w:val="00F03C7E"/>
    <w:rsid w:val="00F16D19"/>
    <w:rsid w:val="00F239E6"/>
    <w:rsid w:val="00F46B46"/>
    <w:rsid w:val="00F84367"/>
    <w:rsid w:val="00F877FD"/>
    <w:rsid w:val="00FB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4B0C3"/>
  <w15:chartTrackingRefBased/>
  <w15:docId w15:val="{812B6B16-A788-42A7-A42D-1ECBFE19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59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5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59D0"/>
    <w:rPr>
      <w:sz w:val="18"/>
      <w:szCs w:val="18"/>
    </w:rPr>
  </w:style>
  <w:style w:type="table" w:styleId="a7">
    <w:name w:val="Table Grid"/>
    <w:basedOn w:val="a1"/>
    <w:uiPriority w:val="99"/>
    <w:qFormat/>
    <w:rsid w:val="00003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6D7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9F1B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F1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9</Pages>
  <Words>688</Words>
  <Characters>4145</Characters>
  <Application>Microsoft Office Word</Application>
  <DocSecurity>0</DocSecurity>
  <Lines>57</Lines>
  <Paragraphs>17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 Xuejie</cp:lastModifiedBy>
  <cp:revision>20</cp:revision>
  <dcterms:created xsi:type="dcterms:W3CDTF">2023-04-26T06:54:00Z</dcterms:created>
  <dcterms:modified xsi:type="dcterms:W3CDTF">2023-05-04T08:40:00Z</dcterms:modified>
</cp:coreProperties>
</file>