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A6ED6" w14:textId="61511D22" w:rsidR="00451EE9" w:rsidRDefault="00451EE9" w:rsidP="00451EE9">
      <w:pPr>
        <w:shd w:val="clear" w:color="auto" w:fill="FFFFFF"/>
        <w:spacing w:before="280" w:after="280" w:line="240" w:lineRule="auto"/>
        <w:rPr>
          <w:rFonts w:ascii="Quattrocento Sans" w:eastAsia="Quattrocento Sans" w:hAnsi="Quattrocento Sans" w:cs="Quattrocento Sans"/>
          <w:b/>
          <w:color w:val="333333"/>
          <w:sz w:val="27"/>
          <w:szCs w:val="27"/>
          <w:highlight w:val="white"/>
        </w:rPr>
      </w:pPr>
      <w:r>
        <w:rPr>
          <w:rFonts w:ascii="Quattrocento Sans" w:eastAsia="Quattrocento Sans" w:hAnsi="Quattrocento Sans" w:cs="Quattrocento Sans"/>
          <w:b/>
          <w:color w:val="333333"/>
          <w:sz w:val="27"/>
          <w:szCs w:val="27"/>
          <w:highlight w:val="white"/>
        </w:rPr>
        <w:t>GRIPP2-SF checklist </w:t>
      </w:r>
    </w:p>
    <w:p w14:paraId="706ADE22" w14:textId="77777777" w:rsidR="00451EE9" w:rsidRPr="003F59EE" w:rsidRDefault="00451EE9" w:rsidP="00451EE9">
      <w:pPr>
        <w:numPr>
          <w:ilvl w:val="0"/>
          <w:numId w:val="1"/>
        </w:numPr>
        <w:shd w:val="clear" w:color="auto" w:fill="FFFFFF"/>
        <w:spacing w:before="280" w:after="280" w:line="240" w:lineRule="auto"/>
        <w:rPr>
          <w:rFonts w:ascii="Georgia" w:eastAsia="Georgia" w:hAnsi="Georgia" w:cs="Georgia"/>
          <w:color w:val="333333"/>
          <w:sz w:val="27"/>
          <w:szCs w:val="27"/>
        </w:rPr>
      </w:pPr>
      <w:r>
        <w:rPr>
          <w:rFonts w:ascii="Georgia" w:eastAsia="Georgia" w:hAnsi="Georgia" w:cs="Georgia"/>
          <w:i/>
          <w:color w:val="333333"/>
          <w:sz w:val="27"/>
          <w:szCs w:val="27"/>
        </w:rPr>
        <w:t>PPI</w:t>
      </w:r>
      <w:r>
        <w:rPr>
          <w:rFonts w:ascii="Georgia" w:eastAsia="Georgia" w:hAnsi="Georgia" w:cs="Georgia"/>
          <w:color w:val="333333"/>
          <w:sz w:val="27"/>
          <w:szCs w:val="27"/>
        </w:rPr>
        <w:t> patient and public involvement</w:t>
      </w:r>
    </w:p>
    <w:p w14:paraId="4ED8A8C0" w14:textId="77777777" w:rsidR="00451EE9" w:rsidRDefault="00451EE9" w:rsidP="00451E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742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9536"/>
        <w:gridCol w:w="1370"/>
      </w:tblGrid>
      <w:tr w:rsidR="00451EE9" w14:paraId="13DE3241" w14:textId="77777777" w:rsidTr="0095326D">
        <w:trPr>
          <w:trHeight w:val="271"/>
          <w:tblHeader/>
        </w:trPr>
        <w:tc>
          <w:tcPr>
            <w:tcW w:w="28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CEA4E4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b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1"/>
                <w:szCs w:val="21"/>
              </w:rPr>
              <w:t>Section and topic</w:t>
            </w:r>
          </w:p>
        </w:tc>
        <w:tc>
          <w:tcPr>
            <w:tcW w:w="95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98A22F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b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1"/>
                <w:szCs w:val="21"/>
              </w:rPr>
              <w:t>Item</w:t>
            </w:r>
          </w:p>
        </w:tc>
        <w:tc>
          <w:tcPr>
            <w:tcW w:w="1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92B95F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b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1"/>
                <w:szCs w:val="21"/>
              </w:rPr>
              <w:t>Reported on page No</w:t>
            </w:r>
          </w:p>
        </w:tc>
      </w:tr>
      <w:tr w:rsidR="00451EE9" w14:paraId="24E73490" w14:textId="77777777" w:rsidTr="0095326D">
        <w:trPr>
          <w:trHeight w:val="259"/>
        </w:trPr>
        <w:tc>
          <w:tcPr>
            <w:tcW w:w="28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3A98B1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1: Aim</w:t>
            </w:r>
          </w:p>
        </w:tc>
        <w:tc>
          <w:tcPr>
            <w:tcW w:w="95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00972B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 w:rsidRPr="00925B83">
              <w:rPr>
                <w:rFonts w:ascii="Segoe UI" w:eastAsia="Times New Roman" w:hAnsi="Segoe UI" w:cs="Segoe UI"/>
                <w:sz w:val="21"/>
                <w:szCs w:val="21"/>
              </w:rPr>
              <w:t>Report the aim of PPI in the study</w:t>
            </w:r>
          </w:p>
        </w:tc>
        <w:tc>
          <w:tcPr>
            <w:tcW w:w="1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B4106E" w14:textId="74AEE8C0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 5</w:t>
            </w:r>
          </w:p>
        </w:tc>
      </w:tr>
      <w:tr w:rsidR="00451EE9" w14:paraId="332561C1" w14:textId="77777777" w:rsidTr="0095326D">
        <w:trPr>
          <w:trHeight w:val="271"/>
        </w:trPr>
        <w:tc>
          <w:tcPr>
            <w:tcW w:w="28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D841AB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2: Methods</w:t>
            </w:r>
          </w:p>
        </w:tc>
        <w:tc>
          <w:tcPr>
            <w:tcW w:w="95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5C104C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Provide a clear description of the methods used for PPI in the study</w:t>
            </w:r>
          </w:p>
        </w:tc>
        <w:tc>
          <w:tcPr>
            <w:tcW w:w="1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E9D88C" w14:textId="76139EC0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 6</w:t>
            </w:r>
            <w:r w:rsidR="00454B75">
              <w:rPr>
                <w:rFonts w:ascii="Quattrocento Sans" w:eastAsia="Quattrocento Sans" w:hAnsi="Quattrocento Sans" w:cs="Quattrocento Sans"/>
                <w:sz w:val="21"/>
                <w:szCs w:val="21"/>
              </w:rPr>
              <w:t>, 7</w:t>
            </w: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 xml:space="preserve"> </w:t>
            </w:r>
          </w:p>
        </w:tc>
      </w:tr>
      <w:tr w:rsidR="00451EE9" w14:paraId="62105885" w14:textId="77777777" w:rsidTr="0095326D">
        <w:trPr>
          <w:trHeight w:val="259"/>
        </w:trPr>
        <w:tc>
          <w:tcPr>
            <w:tcW w:w="28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23FC5C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3: Study results</w:t>
            </w:r>
          </w:p>
        </w:tc>
        <w:tc>
          <w:tcPr>
            <w:tcW w:w="95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9527B1" w14:textId="77777777" w:rsidR="00451EE9" w:rsidRPr="003E7668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 w:rsidRPr="002817A8">
              <w:rPr>
                <w:rFonts w:ascii="Quattrocento Sans" w:eastAsia="Quattrocento Sans" w:hAnsi="Quattrocento Sans" w:cs="Quattrocento Sans"/>
                <w:sz w:val="21"/>
                <w:szCs w:val="21"/>
              </w:rPr>
              <w:t>Outcomes—Report the results of PPI in the study, including both positive and negative outcomes</w:t>
            </w:r>
          </w:p>
        </w:tc>
        <w:tc>
          <w:tcPr>
            <w:tcW w:w="1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209C13" w14:textId="19CEB6B9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 </w:t>
            </w:r>
            <w:r w:rsidR="008D1225">
              <w:rPr>
                <w:rFonts w:ascii="Quattrocento Sans" w:eastAsia="Quattrocento Sans" w:hAnsi="Quattrocento Sans" w:cs="Quattrocento Sans"/>
                <w:sz w:val="21"/>
                <w:szCs w:val="21"/>
              </w:rPr>
              <w:t>7</w:t>
            </w: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-12</w:t>
            </w:r>
          </w:p>
        </w:tc>
      </w:tr>
      <w:tr w:rsidR="00451EE9" w14:paraId="266A4631" w14:textId="77777777" w:rsidTr="0095326D">
        <w:trPr>
          <w:trHeight w:val="271"/>
        </w:trPr>
        <w:tc>
          <w:tcPr>
            <w:tcW w:w="28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20DB6E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4: Discussion and conclusions</w:t>
            </w:r>
          </w:p>
        </w:tc>
        <w:tc>
          <w:tcPr>
            <w:tcW w:w="95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8EE122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Outcomes—Comment on the extent to which PPI influenced the study overall. Describe positive and negative effects</w:t>
            </w:r>
          </w:p>
        </w:tc>
        <w:tc>
          <w:tcPr>
            <w:tcW w:w="1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5F847A" w14:textId="495B0FE9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 1</w:t>
            </w:r>
            <w:r w:rsidR="00445F29">
              <w:rPr>
                <w:rFonts w:ascii="Quattrocento Sans" w:eastAsia="Quattrocento Sans" w:hAnsi="Quattrocento Sans" w:cs="Quattrocento Sans"/>
                <w:sz w:val="21"/>
                <w:szCs w:val="21"/>
              </w:rPr>
              <w:t>2</w:t>
            </w: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–15</w:t>
            </w:r>
          </w:p>
        </w:tc>
      </w:tr>
      <w:tr w:rsidR="00451EE9" w14:paraId="763628B2" w14:textId="77777777" w:rsidTr="0095326D">
        <w:trPr>
          <w:trHeight w:val="259"/>
        </w:trPr>
        <w:tc>
          <w:tcPr>
            <w:tcW w:w="28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1381AB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5: Reflections/critical perspective</w:t>
            </w:r>
          </w:p>
        </w:tc>
        <w:tc>
          <w:tcPr>
            <w:tcW w:w="95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625BFB" w14:textId="77777777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 xml:space="preserve"> Comment critically on the study, reflecting on the things that went well and those that did not, so others can learn from this experience</w:t>
            </w:r>
          </w:p>
        </w:tc>
        <w:tc>
          <w:tcPr>
            <w:tcW w:w="1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6F845F" w14:textId="2F0F9D8B" w:rsidR="00451EE9" w:rsidRDefault="00451EE9" w:rsidP="0095326D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1"/>
                <w:szCs w:val="21"/>
              </w:rPr>
            </w:pPr>
            <w:r>
              <w:rPr>
                <w:rFonts w:ascii="Quattrocento Sans" w:eastAsia="Quattrocento Sans" w:hAnsi="Quattrocento Sans" w:cs="Quattrocento Sans"/>
                <w:sz w:val="21"/>
                <w:szCs w:val="21"/>
              </w:rPr>
              <w:t> </w:t>
            </w:r>
            <w:r w:rsidR="000534A0">
              <w:rPr>
                <w:rFonts w:ascii="Quattrocento Sans" w:eastAsia="Quattrocento Sans" w:hAnsi="Quattrocento Sans" w:cs="Quattrocento Sans"/>
                <w:sz w:val="21"/>
                <w:szCs w:val="21"/>
              </w:rPr>
              <w:t>12–15</w:t>
            </w:r>
          </w:p>
        </w:tc>
      </w:tr>
    </w:tbl>
    <w:p w14:paraId="16C41BFE" w14:textId="77777777" w:rsidR="00451EE9" w:rsidRDefault="00451EE9" w:rsidP="00451EE9">
      <w:pPr>
        <w:rPr>
          <w:rFonts w:ascii="Georgia" w:eastAsia="Georgia" w:hAnsi="Georgia" w:cs="Georgia"/>
          <w:sz w:val="27"/>
          <w:szCs w:val="27"/>
        </w:rPr>
      </w:pPr>
    </w:p>
    <w:sectPr w:rsidR="00451EE9" w:rsidSect="001F6A10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32B35"/>
    <w:multiLevelType w:val="hybridMultilevel"/>
    <w:tmpl w:val="9860426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D25F9"/>
    <w:multiLevelType w:val="multilevel"/>
    <w:tmpl w:val="DE96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B6CEE"/>
    <w:multiLevelType w:val="multilevel"/>
    <w:tmpl w:val="6A269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D84359"/>
    <w:multiLevelType w:val="multilevel"/>
    <w:tmpl w:val="CE621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825360410">
    <w:abstractNumId w:val="3"/>
  </w:num>
  <w:num w:numId="2" w16cid:durableId="773284121">
    <w:abstractNumId w:val="0"/>
  </w:num>
  <w:num w:numId="3" w16cid:durableId="674193200">
    <w:abstractNumId w:val="1"/>
  </w:num>
  <w:num w:numId="4" w16cid:durableId="1463378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46"/>
    <w:rsid w:val="00020FE1"/>
    <w:rsid w:val="00033BF3"/>
    <w:rsid w:val="000534A0"/>
    <w:rsid w:val="000A18EA"/>
    <w:rsid w:val="000E5B2C"/>
    <w:rsid w:val="00102B34"/>
    <w:rsid w:val="00155A50"/>
    <w:rsid w:val="00173A46"/>
    <w:rsid w:val="001B60AB"/>
    <w:rsid w:val="001F2F01"/>
    <w:rsid w:val="001F6A10"/>
    <w:rsid w:val="00207A6C"/>
    <w:rsid w:val="00244BCF"/>
    <w:rsid w:val="00251A1E"/>
    <w:rsid w:val="002817A8"/>
    <w:rsid w:val="002879BF"/>
    <w:rsid w:val="002948F9"/>
    <w:rsid w:val="002973B3"/>
    <w:rsid w:val="002D5065"/>
    <w:rsid w:val="00317F2E"/>
    <w:rsid w:val="00393A29"/>
    <w:rsid w:val="00396FDF"/>
    <w:rsid w:val="003E7668"/>
    <w:rsid w:val="003F59EE"/>
    <w:rsid w:val="00445E75"/>
    <w:rsid w:val="00445F29"/>
    <w:rsid w:val="00451EE9"/>
    <w:rsid w:val="00454B75"/>
    <w:rsid w:val="004B679A"/>
    <w:rsid w:val="004C5A0A"/>
    <w:rsid w:val="004D468F"/>
    <w:rsid w:val="00537B1F"/>
    <w:rsid w:val="006421B3"/>
    <w:rsid w:val="00652A9E"/>
    <w:rsid w:val="006A3232"/>
    <w:rsid w:val="006A4BA4"/>
    <w:rsid w:val="00721C7C"/>
    <w:rsid w:val="00762657"/>
    <w:rsid w:val="007741A8"/>
    <w:rsid w:val="007A6816"/>
    <w:rsid w:val="007B5F86"/>
    <w:rsid w:val="0080007F"/>
    <w:rsid w:val="00821D41"/>
    <w:rsid w:val="00822A7C"/>
    <w:rsid w:val="00826CE8"/>
    <w:rsid w:val="008D1225"/>
    <w:rsid w:val="008D123C"/>
    <w:rsid w:val="00922BE9"/>
    <w:rsid w:val="00933F7E"/>
    <w:rsid w:val="009377EF"/>
    <w:rsid w:val="00946F0A"/>
    <w:rsid w:val="009939D2"/>
    <w:rsid w:val="009D38A6"/>
    <w:rsid w:val="00A1176D"/>
    <w:rsid w:val="00A47702"/>
    <w:rsid w:val="00A86C64"/>
    <w:rsid w:val="00AE5B7C"/>
    <w:rsid w:val="00B05A18"/>
    <w:rsid w:val="00B56599"/>
    <w:rsid w:val="00B804DB"/>
    <w:rsid w:val="00B96693"/>
    <w:rsid w:val="00BB3FB7"/>
    <w:rsid w:val="00BC7B76"/>
    <w:rsid w:val="00C07798"/>
    <w:rsid w:val="00C11273"/>
    <w:rsid w:val="00C37D60"/>
    <w:rsid w:val="00CA5020"/>
    <w:rsid w:val="00CB0690"/>
    <w:rsid w:val="00D43C8F"/>
    <w:rsid w:val="00D66868"/>
    <w:rsid w:val="00D70BFF"/>
    <w:rsid w:val="00DC1EDA"/>
    <w:rsid w:val="00DE11A0"/>
    <w:rsid w:val="00E16C6C"/>
    <w:rsid w:val="00E355F3"/>
    <w:rsid w:val="00E64188"/>
    <w:rsid w:val="00E83244"/>
    <w:rsid w:val="00EC421D"/>
    <w:rsid w:val="00EE582A"/>
    <w:rsid w:val="00FA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BD1B"/>
  <w15:docId w15:val="{4C75FBCD-FEBA-41CD-B93B-9344228C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2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209B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B3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35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352E"/>
    <w:rPr>
      <w:rFonts w:ascii="Calibri" w:eastAsia="Calibri" w:hAnsi="Calibri" w:cs="Calibri"/>
      <w:sz w:val="20"/>
      <w:szCs w:val="20"/>
      <w:lang w:eastAsia="en-SG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basedOn w:val="Normal"/>
    <w:uiPriority w:val="34"/>
    <w:qFormat/>
    <w:rsid w:val="00AE5B7C"/>
    <w:pPr>
      <w:ind w:left="720"/>
      <w:contextualSpacing/>
    </w:pPr>
  </w:style>
  <w:style w:type="paragraph" w:customStyle="1" w:styleId="c-article-satellite-subtitle">
    <w:name w:val="c-article-satellite-subtitle"/>
    <w:basedOn w:val="Normal"/>
    <w:rsid w:val="00EE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582A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A0A"/>
    <w:rPr>
      <w:rFonts w:ascii="Calibri" w:eastAsia="Calibri" w:hAnsi="Calibri" w:cs="Calibri"/>
      <w:b/>
      <w:bCs/>
      <w:sz w:val="20"/>
      <w:szCs w:val="20"/>
      <w:lang w:eastAsia="en-SG"/>
    </w:rPr>
  </w:style>
  <w:style w:type="character" w:styleId="Emphasis">
    <w:name w:val="Emphasis"/>
    <w:basedOn w:val="DefaultParagraphFont"/>
    <w:uiPriority w:val="20"/>
    <w:qFormat/>
    <w:rsid w:val="003F59E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52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7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0194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4844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8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7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51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2308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8065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Q8j285BGLBtg3ogYy3PRxvbQjQ==">AMUW2mWImf8PYVBjkOiZEpq6Uw/EmaiQ/5+mwr7WkjrRdN2Eda1JQ/oKsqzTCRv8bCX4asigeTsrtRqbTAOhS3Rp63P6NavhUcQm12Bsk44PuOXWF1t05aU=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Chaplin</dc:creator>
  <cp:lastModifiedBy>Fiona Chaplin</cp:lastModifiedBy>
  <cp:revision>2</cp:revision>
  <dcterms:created xsi:type="dcterms:W3CDTF">2023-05-03T12:11:00Z</dcterms:created>
  <dcterms:modified xsi:type="dcterms:W3CDTF">2023-05-03T12:11:00Z</dcterms:modified>
</cp:coreProperties>
</file>