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709"/>
        <w:gridCol w:w="3948"/>
        <w:gridCol w:w="7249"/>
      </w:tblGrid>
      <w:tr w:rsidR="00D7772C" w:rsidRPr="00D10222" w14:paraId="6BAD6E1A" w14:textId="77777777" w:rsidTr="00D10222">
        <w:tc>
          <w:tcPr>
            <w:tcW w:w="1526" w:type="dxa"/>
            <w:tcBorders>
              <w:bottom w:val="single" w:sz="4" w:space="0" w:color="auto"/>
            </w:tcBorders>
          </w:tcPr>
          <w:p w14:paraId="4F22C504" w14:textId="77777777" w:rsidR="00D7772C" w:rsidRPr="00D10222" w:rsidRDefault="00D7772C" w:rsidP="00CB5BDF">
            <w:pPr>
              <w:spacing w:line="240" w:lineRule="auto"/>
              <w:ind w:left="0"/>
              <w:rPr>
                <w:rFonts w:asciiTheme="minorHAnsi" w:hAnsiTheme="minorHAnsi" w:cstheme="minorHAnsi"/>
                <w:b/>
                <w:sz w:val="20"/>
                <w:szCs w:val="20"/>
                <w:lang w:val="en-US"/>
              </w:rPr>
            </w:pPr>
            <w:r w:rsidRPr="00D10222">
              <w:rPr>
                <w:rFonts w:asciiTheme="minorHAnsi" w:hAnsiTheme="minorHAnsi" w:cstheme="minorHAnsi"/>
                <w:b/>
                <w:sz w:val="20"/>
                <w:szCs w:val="20"/>
                <w:lang w:val="en-US"/>
              </w:rPr>
              <w:t>Reference</w:t>
            </w:r>
          </w:p>
        </w:tc>
        <w:tc>
          <w:tcPr>
            <w:tcW w:w="709" w:type="dxa"/>
            <w:tcBorders>
              <w:bottom w:val="single" w:sz="4" w:space="0" w:color="auto"/>
            </w:tcBorders>
          </w:tcPr>
          <w:p w14:paraId="03ECF8C2" w14:textId="77777777" w:rsidR="00D7772C" w:rsidRPr="00D10222" w:rsidRDefault="00D7772C" w:rsidP="00CB5BDF">
            <w:pPr>
              <w:spacing w:line="240" w:lineRule="auto"/>
              <w:ind w:left="0"/>
              <w:rPr>
                <w:rFonts w:asciiTheme="minorHAnsi" w:hAnsiTheme="minorHAnsi" w:cstheme="minorHAnsi"/>
                <w:b/>
                <w:sz w:val="20"/>
                <w:szCs w:val="20"/>
                <w:lang w:val="en-US"/>
              </w:rPr>
            </w:pPr>
            <w:r w:rsidRPr="00D10222">
              <w:rPr>
                <w:rFonts w:asciiTheme="minorHAnsi" w:hAnsiTheme="minorHAnsi" w:cstheme="minorHAnsi"/>
                <w:b/>
                <w:sz w:val="20"/>
                <w:szCs w:val="20"/>
                <w:lang w:val="en-US"/>
              </w:rPr>
              <w:t>Study type</w:t>
            </w:r>
          </w:p>
        </w:tc>
        <w:tc>
          <w:tcPr>
            <w:tcW w:w="3948" w:type="dxa"/>
            <w:tcBorders>
              <w:bottom w:val="single" w:sz="4" w:space="0" w:color="auto"/>
            </w:tcBorders>
          </w:tcPr>
          <w:p w14:paraId="350FD6D6" w14:textId="77777777" w:rsidR="00D7772C" w:rsidRPr="00D10222" w:rsidRDefault="00D7772C" w:rsidP="00D10222">
            <w:pPr>
              <w:spacing w:line="240" w:lineRule="auto"/>
              <w:ind w:left="0"/>
              <w:rPr>
                <w:rFonts w:asciiTheme="minorHAnsi" w:hAnsiTheme="minorHAnsi" w:cstheme="minorHAnsi"/>
                <w:b/>
                <w:sz w:val="20"/>
                <w:szCs w:val="20"/>
                <w:lang w:val="en-US"/>
              </w:rPr>
            </w:pPr>
            <w:r w:rsidRPr="00D10222">
              <w:rPr>
                <w:rFonts w:asciiTheme="minorHAnsi" w:hAnsiTheme="minorHAnsi" w:cstheme="minorHAnsi"/>
                <w:b/>
                <w:sz w:val="20"/>
                <w:szCs w:val="20"/>
                <w:lang w:val="en-US"/>
              </w:rPr>
              <w:t>Standardized rating of risk of bias</w:t>
            </w:r>
          </w:p>
        </w:tc>
        <w:tc>
          <w:tcPr>
            <w:tcW w:w="7249" w:type="dxa"/>
            <w:tcBorders>
              <w:bottom w:val="single" w:sz="4" w:space="0" w:color="auto"/>
            </w:tcBorders>
          </w:tcPr>
          <w:p w14:paraId="3BB19799" w14:textId="77777777" w:rsidR="00D7772C" w:rsidRPr="00D10222" w:rsidRDefault="00D7772C" w:rsidP="00D10222">
            <w:pPr>
              <w:spacing w:line="240" w:lineRule="auto"/>
              <w:ind w:left="0"/>
              <w:rPr>
                <w:rFonts w:asciiTheme="minorHAnsi" w:hAnsiTheme="minorHAnsi" w:cstheme="minorHAnsi"/>
                <w:b/>
                <w:sz w:val="20"/>
                <w:szCs w:val="20"/>
                <w:lang w:val="en-US"/>
              </w:rPr>
            </w:pPr>
            <w:r w:rsidRPr="00D10222">
              <w:rPr>
                <w:rFonts w:asciiTheme="minorHAnsi" w:hAnsiTheme="minorHAnsi" w:cstheme="minorHAnsi"/>
                <w:b/>
                <w:sz w:val="20"/>
                <w:szCs w:val="20"/>
                <w:lang w:val="en-US"/>
              </w:rPr>
              <w:t>Additional comments on methodology</w:t>
            </w:r>
          </w:p>
        </w:tc>
      </w:tr>
      <w:tr w:rsidR="00D7772C" w:rsidRPr="009C6FEA" w14:paraId="724737D8" w14:textId="77777777" w:rsidTr="00D10222">
        <w:tc>
          <w:tcPr>
            <w:tcW w:w="1526" w:type="dxa"/>
            <w:tcBorders>
              <w:top w:val="nil"/>
            </w:tcBorders>
          </w:tcPr>
          <w:p w14:paraId="0A7D8D1D" w14:textId="236A9FF3" w:rsidR="00D7772C" w:rsidRPr="00D10222" w:rsidRDefault="00903F58" w:rsidP="00CB5BDF">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Mantoudi</w:t>
            </w:r>
            <w:proofErr w:type="spellEnd"/>
            <w:r w:rsidR="00D7772C"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20</w:t>
            </w:r>
            <w:r w:rsidR="00D7772C" w:rsidRPr="00D10222">
              <w:rPr>
                <w:rFonts w:asciiTheme="minorHAnsi" w:hAnsiTheme="minorHAnsi" w:cstheme="minorHAnsi"/>
                <w:sz w:val="20"/>
                <w:szCs w:val="20"/>
                <w:lang w:val="en-US"/>
              </w:rPr>
              <w:t>)</w:t>
            </w:r>
          </w:p>
        </w:tc>
        <w:tc>
          <w:tcPr>
            <w:tcW w:w="709" w:type="dxa"/>
            <w:tcBorders>
              <w:top w:val="nil"/>
            </w:tcBorders>
          </w:tcPr>
          <w:p w14:paraId="0D9B5220" w14:textId="77777777" w:rsidR="00D7772C" w:rsidRPr="00D10222" w:rsidRDefault="00D7772C" w:rsidP="00CB5BDF">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nil"/>
            </w:tcBorders>
          </w:tcPr>
          <w:p w14:paraId="1AAA5F22" w14:textId="114ECDD5" w:rsidR="00D7772C" w:rsidRPr="00903F58" w:rsidRDefault="00D7772C" w:rsidP="00CB5BDF">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46BB9EAA" w14:textId="73A17D5E" w:rsidR="00903F58" w:rsidRPr="00903F58" w:rsidRDefault="00903F58" w:rsidP="00CB5BDF">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low </w:t>
            </w:r>
          </w:p>
          <w:p w14:paraId="33069130" w14:textId="4EFA0BB6" w:rsidR="00903F58" w:rsidRDefault="00903F58" w:rsidP="00CB5BDF">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w:t>
            </w:r>
            <w:r w:rsidR="00056ACD">
              <w:rPr>
                <w:rFonts w:asciiTheme="minorHAnsi" w:hAnsiTheme="minorHAnsi" w:cstheme="minorHAnsi"/>
                <w:sz w:val="20"/>
                <w:szCs w:val="20"/>
                <w:lang w:val="en-US"/>
              </w:rPr>
              <w:t xml:space="preserve"> some concern</w:t>
            </w:r>
          </w:p>
          <w:p w14:paraId="369EEF95" w14:textId="155383ED" w:rsidR="00903F58" w:rsidRDefault="00903F58" w:rsidP="00CB5BDF">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w:t>
            </w:r>
            <w:r w:rsidR="00056ACD">
              <w:rPr>
                <w:rFonts w:asciiTheme="minorHAnsi" w:hAnsiTheme="minorHAnsi" w:cstheme="minorHAnsi"/>
                <w:sz w:val="20"/>
                <w:szCs w:val="20"/>
                <w:lang w:val="en-US"/>
              </w:rPr>
              <w:t xml:space="preserve"> low </w:t>
            </w:r>
          </w:p>
          <w:p w14:paraId="1CD925B8" w14:textId="3FF8C97B" w:rsidR="00903F58" w:rsidRDefault="00903F58" w:rsidP="00CB5BDF">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w:t>
            </w:r>
            <w:r w:rsidR="00056ACD">
              <w:rPr>
                <w:rFonts w:asciiTheme="minorHAnsi" w:hAnsiTheme="minorHAnsi" w:cstheme="minorHAnsi"/>
                <w:sz w:val="20"/>
                <w:szCs w:val="20"/>
                <w:lang w:val="en-US"/>
              </w:rPr>
              <w:t xml:space="preserve"> high </w:t>
            </w:r>
          </w:p>
          <w:p w14:paraId="1137F1B8" w14:textId="456E8DB2" w:rsidR="00903F58" w:rsidRDefault="00903F58" w:rsidP="00CB5BDF">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w:t>
            </w:r>
            <w:r w:rsidR="00056ACD">
              <w:rPr>
                <w:rFonts w:asciiTheme="minorHAnsi" w:hAnsiTheme="minorHAnsi" w:cstheme="minorHAnsi"/>
                <w:sz w:val="20"/>
                <w:szCs w:val="20"/>
                <w:lang w:val="en-US"/>
              </w:rPr>
              <w:t xml:space="preserve"> low </w:t>
            </w:r>
          </w:p>
          <w:p w14:paraId="25BAC969" w14:textId="51293DE2" w:rsidR="00D7772C" w:rsidRPr="001845BD" w:rsidRDefault="00903F58" w:rsidP="00CB5BDF">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w:t>
            </w:r>
            <w:r w:rsidR="00056ACD">
              <w:rPr>
                <w:rFonts w:asciiTheme="minorHAnsi" w:hAnsiTheme="minorHAnsi" w:cstheme="minorHAnsi"/>
                <w:sz w:val="20"/>
                <w:szCs w:val="20"/>
                <w:lang w:val="en-US"/>
              </w:rPr>
              <w:t xml:space="preserve"> high </w:t>
            </w:r>
          </w:p>
        </w:tc>
        <w:tc>
          <w:tcPr>
            <w:tcW w:w="7249" w:type="dxa"/>
            <w:tcBorders>
              <w:top w:val="nil"/>
            </w:tcBorders>
          </w:tcPr>
          <w:p w14:paraId="75BEF5C2" w14:textId="02516D4C" w:rsidR="00C52ED7" w:rsidRPr="00C52ED7" w:rsidRDefault="00C52ED7" w:rsidP="00F67896">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PRO: </w:t>
            </w:r>
          </w:p>
          <w:p w14:paraId="42AD5CF4" w14:textId="59948606" w:rsidR="00C52ED7" w:rsidRPr="00C52ED7" w:rsidRDefault="00C52ED7" w:rsidP="00F67896">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sidR="00CE2A1B">
              <w:rPr>
                <w:rFonts w:asciiTheme="minorHAnsi" w:hAnsiTheme="minorHAnsi" w:cstheme="minorHAnsi"/>
                <w:sz w:val="20"/>
                <w:szCs w:val="20"/>
                <w:lang w:val="en-GB"/>
              </w:rPr>
              <w:t xml:space="preserve"> r</w:t>
            </w:r>
            <w:proofErr w:type="spellStart"/>
            <w:r w:rsidRPr="00C52ED7">
              <w:rPr>
                <w:rFonts w:asciiTheme="minorHAnsi" w:hAnsiTheme="minorHAnsi" w:cstheme="minorHAnsi"/>
                <w:sz w:val="20"/>
                <w:szCs w:val="20"/>
                <w:lang w:val="en-US"/>
              </w:rPr>
              <w:t>andomization</w:t>
            </w:r>
            <w:proofErr w:type="spellEnd"/>
            <w:r w:rsidRPr="00C52ED7">
              <w:rPr>
                <w:rFonts w:asciiTheme="minorHAnsi" w:hAnsiTheme="minorHAnsi" w:cstheme="minorHAnsi"/>
                <w:sz w:val="20"/>
                <w:szCs w:val="20"/>
                <w:lang w:val="en-US"/>
              </w:rPr>
              <w:t xml:space="preserve"> by independent person, testing for normal distribution, controlling for multiple testing, </w:t>
            </w:r>
            <w:r w:rsidR="006B4FCF">
              <w:rPr>
                <w:rFonts w:asciiTheme="minorHAnsi" w:hAnsiTheme="minorHAnsi" w:cstheme="minorHAnsi"/>
                <w:sz w:val="20"/>
                <w:szCs w:val="20"/>
                <w:lang w:val="en-US"/>
              </w:rPr>
              <w:t>active control group</w:t>
            </w:r>
          </w:p>
          <w:p w14:paraId="6047301B" w14:textId="6783C5AE" w:rsidR="00C52ED7" w:rsidRPr="00C52ED7" w:rsidRDefault="00C52ED7" w:rsidP="00F67896">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Pr="00C52ED7">
              <w:rPr>
                <w:rFonts w:asciiTheme="minorHAnsi" w:hAnsiTheme="minorHAnsi" w:cstheme="minorHAnsi"/>
                <w:sz w:val="20"/>
                <w:szCs w:val="20"/>
                <w:lang w:val="en-US"/>
              </w:rPr>
              <w:t>specification of effect sizes</w:t>
            </w:r>
            <w:r w:rsidR="00F67896">
              <w:rPr>
                <w:rFonts w:asciiTheme="minorHAnsi" w:hAnsiTheme="minorHAnsi" w:cstheme="minorHAnsi"/>
                <w:sz w:val="20"/>
                <w:szCs w:val="20"/>
                <w:lang w:val="en-US"/>
              </w:rPr>
              <w:t>, information on other therapies</w:t>
            </w:r>
          </w:p>
          <w:p w14:paraId="4AE99499" w14:textId="77777777" w:rsidR="00C52ED7" w:rsidRPr="00C52ED7" w:rsidRDefault="00C52ED7" w:rsidP="00F67896">
            <w:pPr>
              <w:spacing w:line="240" w:lineRule="auto"/>
              <w:ind w:left="0"/>
              <w:rPr>
                <w:rFonts w:asciiTheme="minorHAnsi" w:hAnsiTheme="minorHAnsi" w:cstheme="minorHAnsi"/>
                <w:sz w:val="20"/>
                <w:szCs w:val="20"/>
                <w:lang w:val="en-US"/>
              </w:rPr>
            </w:pPr>
          </w:p>
          <w:p w14:paraId="09CD9092" w14:textId="50129A2F" w:rsidR="00D7772C" w:rsidRPr="00C52ED7" w:rsidRDefault="00D7772C" w:rsidP="00F67896">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6DA6A899" w14:textId="57E734DD" w:rsidR="006B4FCF" w:rsidRPr="00C52ED7" w:rsidRDefault="00D7772C" w:rsidP="00F67896">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sidRPr="00C52ED7">
              <w:rPr>
                <w:rFonts w:asciiTheme="minorHAnsi" w:hAnsiTheme="minorHAnsi" w:cstheme="minorHAnsi"/>
                <w:sz w:val="20"/>
                <w:szCs w:val="20"/>
                <w:lang w:val="en-GB"/>
              </w:rPr>
              <w:t xml:space="preserve"> </w:t>
            </w:r>
            <w:r w:rsidR="00F67896">
              <w:rPr>
                <w:rFonts w:asciiTheme="minorHAnsi" w:hAnsiTheme="minorHAnsi" w:cstheme="minorHAnsi"/>
                <w:sz w:val="20"/>
                <w:szCs w:val="20"/>
                <w:lang w:val="en-GB"/>
              </w:rPr>
              <w:t>No homogeneity for chemotherapy between groups at 5% significance level</w:t>
            </w:r>
            <w:r w:rsidR="00E81392">
              <w:rPr>
                <w:rFonts w:asciiTheme="minorHAnsi" w:hAnsiTheme="minorHAnsi" w:cstheme="minorHAnsi"/>
                <w:sz w:val="20"/>
                <w:szCs w:val="20"/>
                <w:lang w:val="en-GB"/>
              </w:rPr>
              <w:t xml:space="preserve"> (</w:t>
            </w:r>
            <w:r w:rsidR="00F67896">
              <w:rPr>
                <w:rFonts w:asciiTheme="minorHAnsi" w:hAnsiTheme="minorHAnsi" w:cstheme="minorHAnsi"/>
                <w:sz w:val="20"/>
                <w:szCs w:val="20"/>
                <w:lang w:val="en-GB"/>
              </w:rPr>
              <w:t>In order to reach homogeneity, significance level was decreased to 1% for this parameter</w:t>
            </w:r>
            <w:r w:rsidR="00E81392">
              <w:rPr>
                <w:rFonts w:asciiTheme="minorHAnsi" w:hAnsiTheme="minorHAnsi" w:cstheme="minorHAnsi"/>
                <w:sz w:val="20"/>
                <w:szCs w:val="20"/>
                <w:lang w:val="en-GB"/>
              </w:rPr>
              <w:t>), n</w:t>
            </w:r>
            <w:r w:rsidR="00F67896">
              <w:rPr>
                <w:rFonts w:asciiTheme="minorHAnsi" w:hAnsiTheme="minorHAnsi" w:cstheme="minorHAnsi"/>
                <w:sz w:val="20"/>
                <w:szCs w:val="20"/>
                <w:lang w:val="en-GB"/>
              </w:rPr>
              <w:t>o power analysis</w:t>
            </w:r>
            <w:r w:rsidR="00E81392">
              <w:rPr>
                <w:rFonts w:asciiTheme="minorHAnsi" w:hAnsiTheme="minorHAnsi" w:cstheme="minorHAnsi"/>
                <w:sz w:val="20"/>
                <w:szCs w:val="20"/>
                <w:lang w:val="en-GB"/>
              </w:rPr>
              <w:t>, r</w:t>
            </w:r>
            <w:r w:rsidR="00F67896">
              <w:rPr>
                <w:rFonts w:asciiTheme="minorHAnsi" w:hAnsiTheme="minorHAnsi" w:cstheme="minorHAnsi"/>
                <w:sz w:val="20"/>
                <w:szCs w:val="20"/>
                <w:lang w:val="en-GB"/>
              </w:rPr>
              <w:t>esearcher conducted interventions</w:t>
            </w:r>
            <w:r w:rsidR="00E81392">
              <w:rPr>
                <w:rFonts w:asciiTheme="minorHAnsi" w:hAnsiTheme="minorHAnsi" w:cstheme="minorHAnsi"/>
                <w:sz w:val="20"/>
                <w:szCs w:val="20"/>
                <w:lang w:val="en-GB"/>
              </w:rPr>
              <w:t>, no</w:t>
            </w:r>
            <w:r w:rsidR="006B4FCF">
              <w:rPr>
                <w:rFonts w:asciiTheme="minorHAnsi" w:hAnsiTheme="minorHAnsi" w:cstheme="minorHAnsi"/>
                <w:sz w:val="20"/>
                <w:szCs w:val="20"/>
                <w:lang w:val="en-GB"/>
              </w:rPr>
              <w:t xml:space="preserve"> blinding</w:t>
            </w:r>
          </w:p>
          <w:p w14:paraId="6B8A9656" w14:textId="58CA8DAC" w:rsidR="00D7772C" w:rsidRPr="00C52ED7" w:rsidRDefault="00D7772C" w:rsidP="00F67896">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sidR="00F67896">
              <w:rPr>
                <w:rFonts w:asciiTheme="minorHAnsi" w:hAnsiTheme="minorHAnsi" w:cstheme="minorHAnsi"/>
                <w:sz w:val="20"/>
                <w:szCs w:val="20"/>
                <w:u w:val="single"/>
                <w:lang w:val="en-US"/>
              </w:rPr>
              <w:t xml:space="preserve">: </w:t>
            </w:r>
            <w:r w:rsidR="00F67896" w:rsidRPr="00F67896">
              <w:rPr>
                <w:rFonts w:asciiTheme="minorHAnsi" w:hAnsiTheme="minorHAnsi" w:cstheme="minorHAnsi"/>
                <w:sz w:val="20"/>
                <w:szCs w:val="20"/>
                <w:lang w:val="en-US"/>
              </w:rPr>
              <w:t>No information where</w:t>
            </w:r>
            <w:r w:rsidR="00F67896">
              <w:rPr>
                <w:rFonts w:asciiTheme="minorHAnsi" w:hAnsiTheme="minorHAnsi" w:cstheme="minorHAnsi"/>
                <w:sz w:val="20"/>
                <w:szCs w:val="20"/>
                <w:lang w:val="en-US"/>
              </w:rPr>
              <w:t xml:space="preserve"> researcher learned how to apply </w:t>
            </w:r>
            <w:proofErr w:type="spellStart"/>
            <w:r w:rsidR="00F67896">
              <w:rPr>
                <w:rFonts w:asciiTheme="minorHAnsi" w:hAnsiTheme="minorHAnsi" w:cstheme="minorHAnsi"/>
                <w:sz w:val="20"/>
                <w:szCs w:val="20"/>
                <w:lang w:val="en-US"/>
              </w:rPr>
              <w:t>reflexexology</w:t>
            </w:r>
            <w:proofErr w:type="spellEnd"/>
            <w:r w:rsidR="00F67896">
              <w:rPr>
                <w:rFonts w:asciiTheme="minorHAnsi" w:hAnsiTheme="minorHAnsi" w:cstheme="minorHAnsi"/>
                <w:sz w:val="20"/>
                <w:szCs w:val="20"/>
                <w:lang w:val="en-US"/>
              </w:rPr>
              <w:t xml:space="preserve">, No comparison of drug dosage at baseline, </w:t>
            </w:r>
            <w:r w:rsidR="006B4FCF">
              <w:rPr>
                <w:rFonts w:asciiTheme="minorHAnsi" w:hAnsiTheme="minorHAnsi" w:cstheme="minorHAnsi"/>
                <w:sz w:val="20"/>
                <w:szCs w:val="20"/>
                <w:lang w:val="en-US"/>
              </w:rPr>
              <w:t>no specification on comorbidities</w:t>
            </w:r>
          </w:p>
        </w:tc>
      </w:tr>
      <w:tr w:rsidR="00D7772C" w:rsidRPr="009C6FEA" w14:paraId="4290B4B3" w14:textId="77777777" w:rsidTr="00C210D0">
        <w:trPr>
          <w:trHeight w:val="1316"/>
        </w:trPr>
        <w:tc>
          <w:tcPr>
            <w:tcW w:w="1526" w:type="dxa"/>
          </w:tcPr>
          <w:p w14:paraId="31364178" w14:textId="5593DA53" w:rsidR="00D7772C" w:rsidRPr="00D10222" w:rsidRDefault="00056ACD" w:rsidP="00CB5BDF">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Göral</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Türkcü</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Özkan</w:t>
            </w:r>
            <w:proofErr w:type="spellEnd"/>
            <w:r w:rsidR="00D7772C"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21</w:t>
            </w:r>
            <w:r w:rsidR="00D7772C" w:rsidRPr="00D10222">
              <w:rPr>
                <w:rFonts w:asciiTheme="minorHAnsi" w:hAnsiTheme="minorHAnsi" w:cstheme="minorHAnsi"/>
                <w:sz w:val="20"/>
                <w:szCs w:val="20"/>
                <w:lang w:val="en-US"/>
              </w:rPr>
              <w:t>)</w:t>
            </w:r>
          </w:p>
        </w:tc>
        <w:tc>
          <w:tcPr>
            <w:tcW w:w="709" w:type="dxa"/>
          </w:tcPr>
          <w:p w14:paraId="097A76EF" w14:textId="0B8A6D80" w:rsidR="00D7772C" w:rsidRPr="00D10222" w:rsidRDefault="00056ACD" w:rsidP="00CB5BDF">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RCT</w:t>
            </w:r>
          </w:p>
        </w:tc>
        <w:tc>
          <w:tcPr>
            <w:tcW w:w="3948" w:type="dxa"/>
          </w:tcPr>
          <w:p w14:paraId="1F6426DD" w14:textId="77777777"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6033AC33" w14:textId="3075B574"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3961F80B" w14:textId="4D79788E" w:rsidR="00056ACD" w:rsidRDefault="00056ACD" w:rsidP="00056ACD">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7E759DD3" w14:textId="7777777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low </w:t>
            </w:r>
          </w:p>
          <w:p w14:paraId="0134B412" w14:textId="7777777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high </w:t>
            </w:r>
          </w:p>
          <w:p w14:paraId="5DECD94C" w14:textId="7777777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low </w:t>
            </w:r>
          </w:p>
          <w:p w14:paraId="7E2B1839" w14:textId="3637DC12" w:rsidR="00D7772C" w:rsidRPr="001845BD" w:rsidRDefault="00056ACD" w:rsidP="00C210D0">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high </w:t>
            </w:r>
          </w:p>
        </w:tc>
        <w:tc>
          <w:tcPr>
            <w:tcW w:w="7249" w:type="dxa"/>
          </w:tcPr>
          <w:p w14:paraId="424506F6" w14:textId="6D28EA39" w:rsidR="00CE2A1B" w:rsidRDefault="00D7772C"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55AE8B43" w14:textId="6BF676B3"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5648E3" w:rsidRPr="005648E3">
              <w:rPr>
                <w:rFonts w:asciiTheme="minorHAnsi" w:hAnsiTheme="minorHAnsi" w:cstheme="minorHAnsi"/>
                <w:sz w:val="20"/>
                <w:szCs w:val="20"/>
                <w:lang w:val="en-US"/>
              </w:rPr>
              <w:t>Homo</w:t>
            </w:r>
            <w:r w:rsidR="005648E3">
              <w:rPr>
                <w:rFonts w:asciiTheme="minorHAnsi" w:hAnsiTheme="minorHAnsi" w:cstheme="minorHAnsi"/>
                <w:sz w:val="20"/>
                <w:szCs w:val="20"/>
                <w:lang w:val="en-US"/>
              </w:rPr>
              <w:t>geneity between arms</w:t>
            </w:r>
          </w:p>
          <w:p w14:paraId="3F383174" w14:textId="2CA0F771" w:rsidR="005648E3" w:rsidRPr="005648E3" w:rsidRDefault="00CE2A1B" w:rsidP="005648E3">
            <w:pPr>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Approved by ethics committee, </w:t>
            </w:r>
            <w:r w:rsidR="005648E3">
              <w:rPr>
                <w:rFonts w:asciiTheme="minorHAnsi" w:hAnsiTheme="minorHAnsi" w:cstheme="minorHAnsi"/>
                <w:sz w:val="20"/>
                <w:szCs w:val="20"/>
                <w:lang w:val="en-GB"/>
              </w:rPr>
              <w:t xml:space="preserve">randomization via SPSS, power analysis, testing for normal distribution, </w:t>
            </w:r>
            <w:r w:rsidR="005648E3" w:rsidRPr="005648E3">
              <w:rPr>
                <w:rFonts w:asciiTheme="minorHAnsi" w:hAnsiTheme="minorHAnsi" w:cstheme="minorHAnsi"/>
                <w:sz w:val="20"/>
                <w:szCs w:val="20"/>
                <w:lang w:val="en-US"/>
              </w:rPr>
              <w:t>Mann-Whitney U test for data without normal distribution</w:t>
            </w:r>
            <w:r w:rsidR="005648E3">
              <w:rPr>
                <w:rFonts w:asciiTheme="minorHAnsi" w:hAnsiTheme="minorHAnsi" w:cstheme="minorHAnsi"/>
                <w:sz w:val="20"/>
                <w:szCs w:val="20"/>
                <w:lang w:val="en-US"/>
              </w:rPr>
              <w:t xml:space="preserve">, </w:t>
            </w:r>
            <w:r w:rsidR="005648E3">
              <w:rPr>
                <w:rFonts w:asciiTheme="minorHAnsi" w:hAnsiTheme="minorHAnsi" w:cstheme="minorHAnsi"/>
                <w:sz w:val="20"/>
                <w:szCs w:val="20"/>
                <w:lang w:val="en-GB"/>
              </w:rPr>
              <w:t>control for multiple testing</w:t>
            </w:r>
          </w:p>
          <w:p w14:paraId="2CFB0AF0" w14:textId="77777777" w:rsidR="00CE2A1B" w:rsidRPr="00C52ED7" w:rsidRDefault="00CE2A1B" w:rsidP="00CE2A1B">
            <w:pPr>
              <w:spacing w:line="240" w:lineRule="auto"/>
              <w:ind w:left="0"/>
              <w:rPr>
                <w:rFonts w:asciiTheme="minorHAnsi" w:hAnsiTheme="minorHAnsi" w:cstheme="minorHAnsi"/>
                <w:sz w:val="20"/>
                <w:szCs w:val="20"/>
                <w:lang w:val="en-US"/>
              </w:rPr>
            </w:pPr>
          </w:p>
          <w:p w14:paraId="35DF514F" w14:textId="7ECAE86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942ADA8" w14:textId="5679A6BF" w:rsidR="00CE2A1B" w:rsidRPr="00490896"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490896">
              <w:rPr>
                <w:rFonts w:asciiTheme="minorHAnsi" w:hAnsiTheme="minorHAnsi" w:cstheme="minorHAnsi"/>
                <w:sz w:val="20"/>
                <w:szCs w:val="20"/>
                <w:lang w:val="en-US"/>
              </w:rPr>
              <w:t xml:space="preserve">only </w:t>
            </w:r>
            <w:proofErr w:type="spellStart"/>
            <w:r w:rsidR="00490896">
              <w:rPr>
                <w:rFonts w:asciiTheme="minorHAnsi" w:hAnsiTheme="minorHAnsi" w:cstheme="minorHAnsi"/>
                <w:sz w:val="20"/>
                <w:szCs w:val="20"/>
                <w:lang w:val="en-US"/>
              </w:rPr>
              <w:t>gynaecological</w:t>
            </w:r>
            <w:proofErr w:type="spellEnd"/>
            <w:r w:rsidR="00490896">
              <w:rPr>
                <w:rFonts w:asciiTheme="minorHAnsi" w:hAnsiTheme="minorHAnsi" w:cstheme="minorHAnsi"/>
                <w:sz w:val="20"/>
                <w:szCs w:val="20"/>
                <w:lang w:val="en-US"/>
              </w:rPr>
              <w:t xml:space="preserve"> cancers (possibly limited carryover to other patient groups)</w:t>
            </w:r>
          </w:p>
          <w:p w14:paraId="533F1F69" w14:textId="1D3534E9" w:rsidR="00CE2A1B" w:rsidRPr="005648E3"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5648E3">
              <w:rPr>
                <w:rFonts w:asciiTheme="minorHAnsi" w:hAnsiTheme="minorHAnsi" w:cstheme="minorHAnsi"/>
                <w:sz w:val="20"/>
                <w:szCs w:val="20"/>
                <w:lang w:val="en-GB"/>
              </w:rPr>
              <w:t>single blind (not possible), side effects only reported by researchers based on verbal and non-verbal responses of the patients</w:t>
            </w:r>
            <w:r w:rsidR="00490896">
              <w:rPr>
                <w:rFonts w:asciiTheme="minorHAnsi" w:hAnsiTheme="minorHAnsi" w:cstheme="minorHAnsi"/>
                <w:sz w:val="20"/>
                <w:szCs w:val="20"/>
                <w:lang w:val="en-GB"/>
              </w:rPr>
              <w:t>, researcher applied intervention and collected data, no information on comorbidities, therapies or medication, short time frame of intervention</w:t>
            </w:r>
          </w:p>
          <w:p w14:paraId="6EBEC2EF" w14:textId="0ECDB302" w:rsidR="00D7772C" w:rsidRPr="00CE2A1B"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 xml:space="preserve">: </w:t>
            </w:r>
            <w:r w:rsidR="005648E3" w:rsidRPr="005648E3">
              <w:rPr>
                <w:rFonts w:asciiTheme="minorHAnsi" w:hAnsiTheme="minorHAnsi" w:cstheme="minorHAnsi"/>
                <w:sz w:val="20"/>
                <w:szCs w:val="20"/>
                <w:lang w:val="en-US"/>
              </w:rPr>
              <w:t>no information if researcher had formal training</w:t>
            </w:r>
            <w:r w:rsidR="005648E3">
              <w:rPr>
                <w:rFonts w:asciiTheme="minorHAnsi" w:hAnsiTheme="minorHAnsi" w:cstheme="minorHAnsi"/>
                <w:sz w:val="20"/>
                <w:szCs w:val="20"/>
                <w:lang w:val="en-US"/>
              </w:rPr>
              <w:t>, no data on control group after 2</w:t>
            </w:r>
            <w:r w:rsidR="005648E3" w:rsidRPr="005648E3">
              <w:rPr>
                <w:rFonts w:asciiTheme="minorHAnsi" w:hAnsiTheme="minorHAnsi" w:cstheme="minorHAnsi"/>
                <w:sz w:val="20"/>
                <w:szCs w:val="20"/>
                <w:vertAlign w:val="superscript"/>
                <w:lang w:val="en-US"/>
              </w:rPr>
              <w:t>nd</w:t>
            </w:r>
            <w:r w:rsidR="005648E3">
              <w:rPr>
                <w:rFonts w:asciiTheme="minorHAnsi" w:hAnsiTheme="minorHAnsi" w:cstheme="minorHAnsi"/>
                <w:sz w:val="20"/>
                <w:szCs w:val="20"/>
                <w:lang w:val="en-US"/>
              </w:rPr>
              <w:t xml:space="preserve"> week</w:t>
            </w:r>
          </w:p>
        </w:tc>
      </w:tr>
      <w:tr w:rsidR="00903F58" w:rsidRPr="009C6FEA" w14:paraId="1E721E7A" w14:textId="77777777" w:rsidTr="00C968C6">
        <w:tc>
          <w:tcPr>
            <w:tcW w:w="1526" w:type="dxa"/>
            <w:tcBorders>
              <w:top w:val="nil"/>
            </w:tcBorders>
          </w:tcPr>
          <w:p w14:paraId="7FB51249" w14:textId="5AB5202C" w:rsidR="00903F58" w:rsidRPr="00D10222"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Murat-</w:t>
            </w:r>
            <w:proofErr w:type="spellStart"/>
            <w:r>
              <w:rPr>
                <w:rFonts w:asciiTheme="minorHAnsi" w:hAnsiTheme="minorHAnsi" w:cstheme="minorHAnsi"/>
                <w:sz w:val="20"/>
                <w:szCs w:val="20"/>
                <w:lang w:val="en-US"/>
              </w:rPr>
              <w:t>Ringot</w:t>
            </w:r>
            <w:proofErr w:type="spellEnd"/>
            <w:r w:rsidR="00903F58" w:rsidRPr="00D10222">
              <w:rPr>
                <w:rFonts w:asciiTheme="minorHAnsi" w:hAnsiTheme="minorHAnsi" w:cstheme="minorHAnsi"/>
                <w:sz w:val="20"/>
                <w:szCs w:val="20"/>
                <w:lang w:val="en-US"/>
              </w:rPr>
              <w:t xml:space="preserve"> (20</w:t>
            </w:r>
            <w:r w:rsidR="00903F58">
              <w:rPr>
                <w:rFonts w:asciiTheme="minorHAnsi" w:hAnsiTheme="minorHAnsi" w:cstheme="minorHAnsi"/>
                <w:sz w:val="20"/>
                <w:szCs w:val="20"/>
                <w:lang w:val="en-US"/>
              </w:rPr>
              <w:t>2</w:t>
            </w:r>
            <w:r>
              <w:rPr>
                <w:rFonts w:asciiTheme="minorHAnsi" w:hAnsiTheme="minorHAnsi" w:cstheme="minorHAnsi"/>
                <w:sz w:val="20"/>
                <w:szCs w:val="20"/>
                <w:lang w:val="en-US"/>
              </w:rPr>
              <w:t>1</w:t>
            </w:r>
            <w:r w:rsidR="00903F58" w:rsidRPr="00D10222">
              <w:rPr>
                <w:rFonts w:asciiTheme="minorHAnsi" w:hAnsiTheme="minorHAnsi" w:cstheme="minorHAnsi"/>
                <w:sz w:val="20"/>
                <w:szCs w:val="20"/>
                <w:lang w:val="en-US"/>
              </w:rPr>
              <w:t>)</w:t>
            </w:r>
          </w:p>
        </w:tc>
        <w:tc>
          <w:tcPr>
            <w:tcW w:w="709" w:type="dxa"/>
            <w:tcBorders>
              <w:top w:val="nil"/>
            </w:tcBorders>
          </w:tcPr>
          <w:p w14:paraId="608B86A2" w14:textId="77777777" w:rsidR="00903F58" w:rsidRPr="00D10222" w:rsidRDefault="00903F58" w:rsidP="00C968C6">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nil"/>
            </w:tcBorders>
          </w:tcPr>
          <w:p w14:paraId="12FC8B2D" w14:textId="77777777"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7D740341" w14:textId="52EE1A9E"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66ADC082" w14:textId="0A1B8CF6" w:rsidR="00056ACD" w:rsidRDefault="00056ACD" w:rsidP="00056ACD">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32BF2AA5" w14:textId="7777777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low </w:t>
            </w:r>
          </w:p>
          <w:p w14:paraId="6AD3D999" w14:textId="7777777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high </w:t>
            </w:r>
          </w:p>
          <w:p w14:paraId="5C4FC4BB" w14:textId="41B237D5"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high </w:t>
            </w:r>
          </w:p>
          <w:p w14:paraId="6C34CD3B" w14:textId="180277A2" w:rsidR="00903F58" w:rsidRPr="001845B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 xml:space="preserve">Overall Risk of Bias: high </w:t>
            </w:r>
          </w:p>
        </w:tc>
        <w:tc>
          <w:tcPr>
            <w:tcW w:w="7249" w:type="dxa"/>
            <w:tcBorders>
              <w:top w:val="nil"/>
            </w:tcBorders>
          </w:tcPr>
          <w:p w14:paraId="10CC32CA"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lastRenderedPageBreak/>
              <w:t>PRO:</w:t>
            </w:r>
          </w:p>
          <w:p w14:paraId="04C522A3" w14:textId="066F0C11"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5449B8">
              <w:rPr>
                <w:rFonts w:asciiTheme="minorHAnsi" w:hAnsiTheme="minorHAnsi" w:cstheme="minorHAnsi"/>
                <w:sz w:val="20"/>
                <w:szCs w:val="20"/>
                <w:u w:val="single"/>
                <w:lang w:val="en-US"/>
              </w:rPr>
              <w:t>Homogeneity between groups</w:t>
            </w:r>
          </w:p>
          <w:p w14:paraId="22AA19F0" w14:textId="3DA5A0BD" w:rsidR="00CE2A1B" w:rsidRPr="00F702A1" w:rsidRDefault="00CE2A1B" w:rsidP="00F702A1">
            <w:pPr>
              <w:ind w:left="0"/>
              <w:rPr>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5449B8">
              <w:rPr>
                <w:rFonts w:asciiTheme="minorHAnsi" w:hAnsiTheme="minorHAnsi" w:cstheme="minorHAnsi"/>
                <w:sz w:val="20"/>
                <w:szCs w:val="20"/>
                <w:lang w:val="en-GB"/>
              </w:rPr>
              <w:t xml:space="preserve">Intention-to-treat analysis for primary </w:t>
            </w:r>
            <w:proofErr w:type="gramStart"/>
            <w:r w:rsidR="005449B8">
              <w:rPr>
                <w:rFonts w:asciiTheme="minorHAnsi" w:hAnsiTheme="minorHAnsi" w:cstheme="minorHAnsi"/>
                <w:sz w:val="20"/>
                <w:szCs w:val="20"/>
                <w:lang w:val="en-GB"/>
              </w:rPr>
              <w:t xml:space="preserve">endpoint, </w:t>
            </w:r>
            <w:r>
              <w:rPr>
                <w:rFonts w:asciiTheme="minorHAnsi" w:hAnsiTheme="minorHAnsi" w:cstheme="minorHAnsi"/>
                <w:sz w:val="20"/>
                <w:szCs w:val="20"/>
                <w:lang w:val="en-GB"/>
              </w:rPr>
              <w:t xml:space="preserve"> </w:t>
            </w:r>
            <w:r w:rsidR="005449B8">
              <w:rPr>
                <w:rFonts w:asciiTheme="minorHAnsi" w:hAnsiTheme="minorHAnsi" w:cstheme="minorHAnsi"/>
                <w:sz w:val="20"/>
                <w:szCs w:val="20"/>
                <w:lang w:val="en-GB"/>
              </w:rPr>
              <w:t>power</w:t>
            </w:r>
            <w:proofErr w:type="gramEnd"/>
            <w:r w:rsidR="005449B8">
              <w:rPr>
                <w:rFonts w:asciiTheme="minorHAnsi" w:hAnsiTheme="minorHAnsi" w:cstheme="minorHAnsi"/>
                <w:sz w:val="20"/>
                <w:szCs w:val="20"/>
                <w:lang w:val="en-GB"/>
              </w:rPr>
              <w:t xml:space="preserve"> analysis, </w:t>
            </w:r>
            <w:r w:rsidR="005449B8">
              <w:rPr>
                <w:lang w:val="en-US"/>
              </w:rPr>
              <w:t>Sensitivity analyses for patients without VAS assessments during the 2</w:t>
            </w:r>
            <w:r w:rsidR="005449B8" w:rsidRPr="00324B39">
              <w:rPr>
                <w:vertAlign w:val="superscript"/>
                <w:lang w:val="en-US"/>
              </w:rPr>
              <w:t>nd</w:t>
            </w:r>
            <w:r w:rsidR="005449B8">
              <w:rPr>
                <w:lang w:val="en-US"/>
              </w:rPr>
              <w:t xml:space="preserve"> cycle of chemotherapy, Categorical variables compared between groups, Comparison of nonparametric variables, reflexology applied by three certified reflexologists</w:t>
            </w:r>
          </w:p>
          <w:p w14:paraId="72B1D949" w14:textId="77777777" w:rsidR="00CE2A1B" w:rsidRPr="00C52ED7" w:rsidRDefault="00CE2A1B" w:rsidP="00CE2A1B">
            <w:pPr>
              <w:spacing w:line="240" w:lineRule="auto"/>
              <w:ind w:left="0"/>
              <w:rPr>
                <w:rFonts w:asciiTheme="minorHAnsi" w:hAnsiTheme="minorHAnsi" w:cstheme="minorHAnsi"/>
                <w:sz w:val="20"/>
                <w:szCs w:val="20"/>
                <w:lang w:val="en-US"/>
              </w:rPr>
            </w:pPr>
          </w:p>
          <w:p w14:paraId="2BE9C234" w14:textId="7777777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lastRenderedPageBreak/>
              <w:t xml:space="preserve">CONTRA: </w:t>
            </w:r>
          </w:p>
          <w:p w14:paraId="62A63CAA" w14:textId="1614368C" w:rsidR="00903F58" w:rsidRPr="00D10222"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F702A1" w:rsidRPr="00F702A1">
              <w:rPr>
                <w:rFonts w:asciiTheme="minorHAnsi" w:hAnsiTheme="minorHAnsi" w:cstheme="minorHAnsi"/>
                <w:sz w:val="20"/>
                <w:szCs w:val="20"/>
                <w:lang w:val="en-GB"/>
              </w:rPr>
              <w:t xml:space="preserve">no blinding, initially planned statistical method was altered, per protocol analysis for secondary outcome, for self-esteem two different scales were used at baseline and end, home application (no information how </w:t>
            </w:r>
            <w:proofErr w:type="gramStart"/>
            <w:r w:rsidR="00F702A1" w:rsidRPr="00F702A1">
              <w:rPr>
                <w:rFonts w:asciiTheme="minorHAnsi" w:hAnsiTheme="minorHAnsi" w:cstheme="minorHAnsi"/>
                <w:sz w:val="20"/>
                <w:szCs w:val="20"/>
                <w:lang w:val="en-GB"/>
              </w:rPr>
              <w:t>much)  of</w:t>
            </w:r>
            <w:proofErr w:type="gramEnd"/>
            <w:r w:rsidR="00F702A1" w:rsidRPr="00F702A1">
              <w:rPr>
                <w:rFonts w:asciiTheme="minorHAnsi" w:hAnsiTheme="minorHAnsi" w:cstheme="minorHAnsi"/>
                <w:sz w:val="20"/>
                <w:szCs w:val="20"/>
                <w:lang w:val="en-GB"/>
              </w:rPr>
              <w:t xml:space="preserve"> reflexology not considered in analysis</w:t>
            </w:r>
          </w:p>
        </w:tc>
      </w:tr>
      <w:tr w:rsidR="00903F58" w:rsidRPr="00915C6B" w14:paraId="7EEA2BDE" w14:textId="77777777" w:rsidTr="00A44B73">
        <w:trPr>
          <w:trHeight w:val="1316"/>
        </w:trPr>
        <w:tc>
          <w:tcPr>
            <w:tcW w:w="1526" w:type="dxa"/>
            <w:tcBorders>
              <w:bottom w:val="single" w:sz="4" w:space="0" w:color="auto"/>
            </w:tcBorders>
          </w:tcPr>
          <w:p w14:paraId="1B07E432" w14:textId="1D31C1F4" w:rsidR="00903F58" w:rsidRPr="00D10222" w:rsidRDefault="00A44B73" w:rsidP="00C968C6">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lastRenderedPageBreak/>
              <w:t>Sikorskii</w:t>
            </w:r>
            <w:proofErr w:type="spellEnd"/>
            <w:r w:rsidR="00903F58"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20</w:t>
            </w:r>
            <w:r w:rsidR="00903F58" w:rsidRPr="00D10222">
              <w:rPr>
                <w:rFonts w:asciiTheme="minorHAnsi" w:hAnsiTheme="minorHAnsi" w:cstheme="minorHAnsi"/>
                <w:sz w:val="20"/>
                <w:szCs w:val="20"/>
                <w:lang w:val="en-US"/>
              </w:rPr>
              <w:t>)</w:t>
            </w:r>
          </w:p>
        </w:tc>
        <w:tc>
          <w:tcPr>
            <w:tcW w:w="709" w:type="dxa"/>
            <w:tcBorders>
              <w:bottom w:val="single" w:sz="4" w:space="0" w:color="auto"/>
            </w:tcBorders>
          </w:tcPr>
          <w:p w14:paraId="18CA1CA5" w14:textId="680E68C9" w:rsidR="00903F58" w:rsidRPr="00D10222"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RCT</w:t>
            </w:r>
          </w:p>
        </w:tc>
        <w:tc>
          <w:tcPr>
            <w:tcW w:w="3948" w:type="dxa"/>
            <w:tcBorders>
              <w:bottom w:val="single" w:sz="4" w:space="0" w:color="auto"/>
            </w:tcBorders>
          </w:tcPr>
          <w:p w14:paraId="2F9AA0B1" w14:textId="77777777"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5A136397" w14:textId="377A0BCD" w:rsidR="00056ACD" w:rsidRPr="00903F58" w:rsidRDefault="00056ACD" w:rsidP="00056ACD">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w:t>
            </w:r>
            <w:r w:rsidR="00A44B73">
              <w:rPr>
                <w:rFonts w:asciiTheme="minorHAnsi" w:hAnsiTheme="minorHAnsi" w:cstheme="minorHAnsi"/>
                <w:sz w:val="20"/>
                <w:szCs w:val="20"/>
                <w:lang w:val="en-US"/>
              </w:rPr>
              <w:t>low</w:t>
            </w:r>
          </w:p>
          <w:p w14:paraId="34E08806" w14:textId="312C4E09" w:rsidR="00056ACD" w:rsidRDefault="00056ACD" w:rsidP="00056ACD">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A44B73">
              <w:rPr>
                <w:rFonts w:asciiTheme="minorHAnsi" w:hAnsiTheme="minorHAnsi" w:cstheme="minorHAnsi"/>
                <w:sz w:val="20"/>
                <w:szCs w:val="20"/>
                <w:lang w:val="en-US"/>
              </w:rPr>
              <w:t>high</w:t>
            </w:r>
          </w:p>
          <w:p w14:paraId="24CF24CC" w14:textId="28B1052A"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A44B73">
              <w:rPr>
                <w:rFonts w:asciiTheme="minorHAnsi" w:hAnsiTheme="minorHAnsi" w:cstheme="minorHAnsi"/>
                <w:sz w:val="20"/>
                <w:szCs w:val="20"/>
                <w:lang w:val="en-US"/>
              </w:rPr>
              <w:t>low</w:t>
            </w:r>
          </w:p>
          <w:p w14:paraId="39C37F0D" w14:textId="12440297"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A44B73">
              <w:rPr>
                <w:rFonts w:asciiTheme="minorHAnsi" w:hAnsiTheme="minorHAnsi" w:cstheme="minorHAnsi"/>
                <w:sz w:val="20"/>
                <w:szCs w:val="20"/>
                <w:lang w:val="en-US"/>
              </w:rPr>
              <w:t>high</w:t>
            </w:r>
          </w:p>
          <w:p w14:paraId="1BEDE081" w14:textId="14B5D7F1" w:rsidR="00056ACD" w:rsidRDefault="00056ACD" w:rsidP="00056ACD">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A44B73">
              <w:rPr>
                <w:rFonts w:asciiTheme="minorHAnsi" w:hAnsiTheme="minorHAnsi" w:cstheme="minorHAnsi"/>
                <w:sz w:val="20"/>
                <w:szCs w:val="20"/>
                <w:lang w:val="en-US"/>
              </w:rPr>
              <w:t>low</w:t>
            </w:r>
          </w:p>
          <w:p w14:paraId="1CB9AE8D" w14:textId="58B83432" w:rsidR="00903F58" w:rsidRPr="001845B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r w:rsidR="00A44B73">
              <w:rPr>
                <w:rFonts w:asciiTheme="minorHAnsi" w:hAnsiTheme="minorHAnsi" w:cstheme="minorHAnsi"/>
                <w:sz w:val="20"/>
                <w:szCs w:val="20"/>
                <w:lang w:val="en-US"/>
              </w:rPr>
              <w:t>high</w:t>
            </w:r>
          </w:p>
        </w:tc>
        <w:tc>
          <w:tcPr>
            <w:tcW w:w="7249" w:type="dxa"/>
            <w:tcBorders>
              <w:bottom w:val="single" w:sz="4" w:space="0" w:color="auto"/>
            </w:tcBorders>
          </w:tcPr>
          <w:p w14:paraId="729B600D"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4DC0BD32" w14:textId="6F5CAB7A"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6B610A" w:rsidRPr="006B610A">
              <w:rPr>
                <w:rFonts w:asciiTheme="minorHAnsi" w:hAnsiTheme="minorHAnsi" w:cstheme="minorHAnsi"/>
                <w:sz w:val="20"/>
                <w:szCs w:val="20"/>
                <w:lang w:val="en-US"/>
              </w:rPr>
              <w:t>Homogeneity between arms</w:t>
            </w:r>
          </w:p>
          <w:p w14:paraId="26E51152" w14:textId="785ACF24"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6B610A">
              <w:rPr>
                <w:lang w:val="en-US"/>
              </w:rPr>
              <w:t>Associations among responses to multiple symptoms within patients were accounted for, dummy variable for differentiation between potentially different effects on different symptoms, patient level covariate analysis</w:t>
            </w:r>
          </w:p>
          <w:p w14:paraId="4EC9943C" w14:textId="77777777" w:rsidR="00B76336" w:rsidRPr="00C52ED7" w:rsidRDefault="00B76336" w:rsidP="00CE2A1B">
            <w:pPr>
              <w:spacing w:line="240" w:lineRule="auto"/>
              <w:ind w:left="0"/>
              <w:rPr>
                <w:rFonts w:asciiTheme="minorHAnsi" w:hAnsiTheme="minorHAnsi" w:cstheme="minorHAnsi"/>
                <w:sz w:val="20"/>
                <w:szCs w:val="20"/>
                <w:lang w:val="en-US"/>
              </w:rPr>
            </w:pPr>
          </w:p>
          <w:p w14:paraId="00A452EC" w14:textId="7E9AF3F2" w:rsidR="00CE2A1B" w:rsidRP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r>
              <w:rPr>
                <w:rFonts w:asciiTheme="minorHAnsi" w:hAnsiTheme="minorHAnsi" w:cstheme="minorHAnsi"/>
                <w:sz w:val="20"/>
                <w:szCs w:val="20"/>
                <w:u w:val="single"/>
                <w:lang w:val="en-US"/>
              </w:rPr>
              <w:t xml:space="preserve"> </w:t>
            </w:r>
          </w:p>
          <w:p w14:paraId="3B0DC781" w14:textId="502CECEC" w:rsidR="00CE2A1B" w:rsidRPr="00CE2A1B"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6B610A" w:rsidRPr="00B76336">
              <w:rPr>
                <w:rFonts w:asciiTheme="minorHAnsi" w:hAnsiTheme="minorHAnsi" w:cstheme="minorHAnsi"/>
                <w:sz w:val="20"/>
                <w:szCs w:val="20"/>
                <w:lang w:val="en-GB"/>
              </w:rPr>
              <w:t>no blinding</w:t>
            </w:r>
          </w:p>
          <w:p w14:paraId="7137A60D" w14:textId="13D5BE43" w:rsidR="00903F58"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B76336">
              <w:rPr>
                <w:rFonts w:asciiTheme="minorHAnsi" w:hAnsiTheme="minorHAnsi" w:cstheme="minorHAnsi"/>
                <w:sz w:val="20"/>
                <w:szCs w:val="20"/>
                <w:u w:val="single"/>
                <w:lang w:val="en-US"/>
              </w:rPr>
              <w:t xml:space="preserve"> </w:t>
            </w:r>
            <w:r w:rsidR="00B76336" w:rsidRPr="00B76336">
              <w:rPr>
                <w:rFonts w:asciiTheme="minorHAnsi" w:hAnsiTheme="minorHAnsi" w:cstheme="minorHAnsi"/>
                <w:sz w:val="20"/>
                <w:szCs w:val="20"/>
                <w:lang w:val="en-US"/>
              </w:rPr>
              <w:t>no data on dropouts, no information on ethics committee approval, no specification of location and type of pain</w:t>
            </w:r>
          </w:p>
        </w:tc>
      </w:tr>
      <w:tr w:rsidR="00056ACD" w:rsidRPr="00915C6B" w14:paraId="7A404D6B" w14:textId="77777777" w:rsidTr="00E83154">
        <w:tblPrEx>
          <w:tblBorders>
            <w:left w:val="single" w:sz="4" w:space="0" w:color="auto"/>
            <w:right w:val="single" w:sz="4" w:space="0" w:color="auto"/>
            <w:insideV w:val="single" w:sz="4" w:space="0" w:color="auto"/>
          </w:tblBorders>
        </w:tblPrEx>
        <w:tc>
          <w:tcPr>
            <w:tcW w:w="1526" w:type="dxa"/>
            <w:tcBorders>
              <w:left w:val="nil"/>
              <w:bottom w:val="single" w:sz="4" w:space="0" w:color="auto"/>
              <w:right w:val="nil"/>
            </w:tcBorders>
          </w:tcPr>
          <w:p w14:paraId="2E1956A2" w14:textId="35B575C6" w:rsidR="00056ACD" w:rsidRPr="00D10222" w:rsidRDefault="003E6CE6" w:rsidP="00C968C6">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Samancioglu</w:t>
            </w:r>
            <w:proofErr w:type="spellEnd"/>
            <w:r w:rsidR="00056ACD"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19</w:t>
            </w:r>
            <w:r w:rsidR="00056ACD" w:rsidRPr="00D10222">
              <w:rPr>
                <w:rFonts w:asciiTheme="minorHAnsi" w:hAnsiTheme="minorHAnsi" w:cstheme="minorHAnsi"/>
                <w:sz w:val="20"/>
                <w:szCs w:val="20"/>
                <w:lang w:val="en-US"/>
              </w:rPr>
              <w:t>)</w:t>
            </w:r>
          </w:p>
        </w:tc>
        <w:tc>
          <w:tcPr>
            <w:tcW w:w="709" w:type="dxa"/>
            <w:tcBorders>
              <w:left w:val="nil"/>
              <w:bottom w:val="single" w:sz="4" w:space="0" w:color="auto"/>
              <w:right w:val="nil"/>
            </w:tcBorders>
          </w:tcPr>
          <w:p w14:paraId="1D1D5D6B" w14:textId="77777777" w:rsidR="00056ACD" w:rsidRPr="00D10222" w:rsidRDefault="00056ACD" w:rsidP="00C968C6">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left w:val="nil"/>
              <w:bottom w:val="single" w:sz="4" w:space="0" w:color="auto"/>
              <w:right w:val="nil"/>
            </w:tcBorders>
          </w:tcPr>
          <w:p w14:paraId="0A95A02D" w14:textId="77777777" w:rsidR="00056ACD" w:rsidRPr="00903F58" w:rsidRDefault="00056ACD"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292E8AB5" w14:textId="03861056" w:rsidR="00056ACD" w:rsidRPr="00903F58" w:rsidRDefault="00056ACD"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w:t>
            </w:r>
            <w:r w:rsidR="003E6CE6">
              <w:rPr>
                <w:rFonts w:asciiTheme="minorHAnsi" w:hAnsiTheme="minorHAnsi" w:cstheme="minorHAnsi"/>
                <w:sz w:val="20"/>
                <w:szCs w:val="20"/>
                <w:lang w:val="en-US"/>
              </w:rPr>
              <w:t>high</w:t>
            </w:r>
          </w:p>
          <w:p w14:paraId="798C099B" w14:textId="2F34B108" w:rsidR="00056ACD" w:rsidRDefault="00056ACD" w:rsidP="00C968C6">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3E6CE6">
              <w:rPr>
                <w:rFonts w:asciiTheme="minorHAnsi" w:hAnsiTheme="minorHAnsi" w:cstheme="minorHAnsi"/>
                <w:sz w:val="20"/>
                <w:szCs w:val="20"/>
                <w:lang w:val="en-US"/>
              </w:rPr>
              <w:t>some concern</w:t>
            </w:r>
          </w:p>
          <w:p w14:paraId="0C5986EF" w14:textId="7B70473F" w:rsidR="00056AC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E83154">
              <w:rPr>
                <w:rFonts w:asciiTheme="minorHAnsi" w:hAnsiTheme="minorHAnsi" w:cstheme="minorHAnsi"/>
                <w:sz w:val="20"/>
                <w:szCs w:val="20"/>
                <w:lang w:val="en-US"/>
              </w:rPr>
              <w:t>low</w:t>
            </w:r>
          </w:p>
          <w:p w14:paraId="619A299B" w14:textId="45ED7F65" w:rsidR="00056AC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E83154">
              <w:rPr>
                <w:rFonts w:asciiTheme="minorHAnsi" w:hAnsiTheme="minorHAnsi" w:cstheme="minorHAnsi"/>
                <w:sz w:val="20"/>
                <w:szCs w:val="20"/>
                <w:lang w:val="en-US"/>
              </w:rPr>
              <w:t>high</w:t>
            </w:r>
          </w:p>
          <w:p w14:paraId="723B14A5" w14:textId="3027D15E" w:rsidR="00056AC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E83154">
              <w:rPr>
                <w:rFonts w:asciiTheme="minorHAnsi" w:hAnsiTheme="minorHAnsi" w:cstheme="minorHAnsi"/>
                <w:sz w:val="20"/>
                <w:szCs w:val="20"/>
                <w:lang w:val="en-US"/>
              </w:rPr>
              <w:t>low</w:t>
            </w:r>
          </w:p>
          <w:p w14:paraId="485F07A8" w14:textId="1055946F" w:rsidR="00056ACD" w:rsidRPr="001845BD" w:rsidRDefault="00056ACD"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r w:rsidR="00E83154">
              <w:rPr>
                <w:rFonts w:asciiTheme="minorHAnsi" w:hAnsiTheme="minorHAnsi" w:cstheme="minorHAnsi"/>
                <w:sz w:val="20"/>
                <w:szCs w:val="20"/>
                <w:lang w:val="en-US"/>
              </w:rPr>
              <w:t>high</w:t>
            </w:r>
          </w:p>
        </w:tc>
        <w:tc>
          <w:tcPr>
            <w:tcW w:w="7249" w:type="dxa"/>
            <w:tcBorders>
              <w:left w:val="nil"/>
              <w:bottom w:val="single" w:sz="4" w:space="0" w:color="auto"/>
              <w:right w:val="nil"/>
            </w:tcBorders>
          </w:tcPr>
          <w:p w14:paraId="146F0703"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531EBB5E" w14:textId="78E1278A" w:rsidR="009E5720"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B64444">
              <w:rPr>
                <w:rFonts w:asciiTheme="minorHAnsi" w:hAnsiTheme="minorHAnsi" w:cstheme="minorHAnsi"/>
                <w:sz w:val="20"/>
                <w:szCs w:val="20"/>
                <w:lang w:val="en-GB"/>
              </w:rPr>
              <w:t>Active control group</w:t>
            </w:r>
          </w:p>
          <w:p w14:paraId="70B6D357" w14:textId="77777777" w:rsidR="009E5720" w:rsidRPr="00C52ED7" w:rsidRDefault="009E5720" w:rsidP="00CE2A1B">
            <w:pPr>
              <w:spacing w:line="240" w:lineRule="auto"/>
              <w:ind w:left="0"/>
              <w:rPr>
                <w:rFonts w:asciiTheme="minorHAnsi" w:hAnsiTheme="minorHAnsi" w:cstheme="minorHAnsi"/>
                <w:sz w:val="20"/>
                <w:szCs w:val="20"/>
                <w:lang w:val="en-US"/>
              </w:rPr>
            </w:pPr>
          </w:p>
          <w:p w14:paraId="20DE2E8B" w14:textId="7777777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06AC58E0" w14:textId="7345DBF1" w:rsidR="00CE2A1B" w:rsidRPr="009E5720"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9E5720" w:rsidRPr="009E5720">
              <w:rPr>
                <w:rFonts w:asciiTheme="minorHAnsi" w:hAnsiTheme="minorHAnsi" w:cstheme="minorHAnsi"/>
                <w:sz w:val="20"/>
                <w:szCs w:val="20"/>
                <w:lang w:val="en-US"/>
              </w:rPr>
              <w:t>baseline differences between groups, small sample</w:t>
            </w:r>
          </w:p>
          <w:p w14:paraId="1CDA3CB4" w14:textId="0587C3F5" w:rsidR="00CE2A1B" w:rsidRPr="00CE2A1B"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B64444" w:rsidRPr="009E5720">
              <w:rPr>
                <w:rFonts w:asciiTheme="minorHAnsi" w:hAnsiTheme="minorHAnsi" w:cstheme="minorHAnsi"/>
                <w:sz w:val="20"/>
                <w:szCs w:val="20"/>
                <w:lang w:val="en-GB"/>
              </w:rPr>
              <w:t xml:space="preserve">no testing for normal distribution of data, </w:t>
            </w:r>
            <w:r w:rsidR="009E5720" w:rsidRPr="009E5720">
              <w:rPr>
                <w:rFonts w:asciiTheme="minorHAnsi" w:hAnsiTheme="minorHAnsi" w:cstheme="minorHAnsi"/>
                <w:sz w:val="20"/>
                <w:szCs w:val="20"/>
                <w:lang w:val="en-GB"/>
              </w:rPr>
              <w:t>per protocol analysis, no power analysis</w:t>
            </w:r>
          </w:p>
          <w:p w14:paraId="70229879" w14:textId="5D7E37AC" w:rsidR="00056ACD"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9E5720">
              <w:rPr>
                <w:rFonts w:asciiTheme="minorHAnsi" w:hAnsiTheme="minorHAnsi" w:cstheme="minorHAnsi"/>
                <w:sz w:val="20"/>
                <w:szCs w:val="20"/>
                <w:u w:val="single"/>
                <w:lang w:val="en-US"/>
              </w:rPr>
              <w:t xml:space="preserve"> </w:t>
            </w:r>
            <w:r w:rsidR="009E5720" w:rsidRPr="009E5720">
              <w:rPr>
                <w:rFonts w:asciiTheme="minorHAnsi" w:hAnsiTheme="minorHAnsi" w:cstheme="minorHAnsi"/>
                <w:sz w:val="20"/>
                <w:szCs w:val="20"/>
                <w:lang w:val="en-US"/>
              </w:rPr>
              <w:t>no clear differentiation who dropped out of the study</w:t>
            </w:r>
          </w:p>
        </w:tc>
      </w:tr>
      <w:tr w:rsidR="00A44B73" w:rsidRPr="00915C6B" w14:paraId="6AC791FF" w14:textId="77777777" w:rsidTr="00E83154">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0FE6FEA1" w14:textId="511BD56F" w:rsidR="00A44B73" w:rsidRPr="00D10222" w:rsidRDefault="00E83154" w:rsidP="00A44B73">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Wyatt</w:t>
            </w:r>
            <w:r w:rsidR="00A44B73" w:rsidRPr="00D10222">
              <w:rPr>
                <w:rFonts w:asciiTheme="minorHAnsi" w:hAnsiTheme="minorHAnsi" w:cstheme="minorHAnsi"/>
                <w:sz w:val="20"/>
                <w:szCs w:val="20"/>
                <w:lang w:val="en-US"/>
              </w:rPr>
              <w:t xml:space="preserve"> (20</w:t>
            </w:r>
            <w:r w:rsidR="00A44B73">
              <w:rPr>
                <w:rFonts w:asciiTheme="minorHAnsi" w:hAnsiTheme="minorHAnsi" w:cstheme="minorHAnsi"/>
                <w:sz w:val="20"/>
                <w:szCs w:val="20"/>
                <w:lang w:val="en-US"/>
              </w:rPr>
              <w:t>21</w:t>
            </w:r>
            <w:r w:rsidR="00A44B73"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2BC32A9A" w14:textId="171EFC0A" w:rsidR="00A44B73" w:rsidRPr="00D10222" w:rsidRDefault="00A44B73" w:rsidP="00A44B73">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1AB7BFA3" w14:textId="77777777" w:rsidR="00A44B73" w:rsidRPr="00903F58" w:rsidRDefault="00A44B73" w:rsidP="00A44B73">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63F85F1" w14:textId="5D3EA774" w:rsidR="00A44B73" w:rsidRPr="00903F58" w:rsidRDefault="00A44B73" w:rsidP="00A44B73">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w:t>
            </w:r>
            <w:r w:rsidR="00E83154">
              <w:rPr>
                <w:rFonts w:asciiTheme="minorHAnsi" w:hAnsiTheme="minorHAnsi" w:cstheme="minorHAnsi"/>
                <w:sz w:val="20"/>
                <w:szCs w:val="20"/>
                <w:lang w:val="en-US"/>
              </w:rPr>
              <w:t>low</w:t>
            </w:r>
            <w:r>
              <w:rPr>
                <w:rFonts w:asciiTheme="minorHAnsi" w:hAnsiTheme="minorHAnsi" w:cstheme="minorHAnsi"/>
                <w:sz w:val="20"/>
                <w:szCs w:val="20"/>
                <w:lang w:val="en-US"/>
              </w:rPr>
              <w:t xml:space="preserve"> </w:t>
            </w:r>
          </w:p>
          <w:p w14:paraId="1E022B18" w14:textId="79AB98AE" w:rsidR="00A44B73" w:rsidRDefault="00A44B73" w:rsidP="00A44B73">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E83154">
              <w:rPr>
                <w:rFonts w:asciiTheme="minorHAnsi" w:hAnsiTheme="minorHAnsi" w:cstheme="minorHAnsi"/>
                <w:sz w:val="20"/>
                <w:szCs w:val="20"/>
                <w:lang w:val="en-US"/>
              </w:rPr>
              <w:t>some concern</w:t>
            </w:r>
          </w:p>
          <w:p w14:paraId="543C0891" w14:textId="58642327" w:rsidR="00A44B73" w:rsidRDefault="00A44B73" w:rsidP="00A44B73">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E83154">
              <w:rPr>
                <w:rFonts w:asciiTheme="minorHAnsi" w:hAnsiTheme="minorHAnsi" w:cstheme="minorHAnsi"/>
                <w:sz w:val="20"/>
                <w:szCs w:val="20"/>
                <w:lang w:val="en-US"/>
              </w:rPr>
              <w:t>low</w:t>
            </w:r>
          </w:p>
          <w:p w14:paraId="1E217C24" w14:textId="6FD9E158" w:rsidR="00A44B73" w:rsidRDefault="00A44B73" w:rsidP="00A44B73">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E83154">
              <w:rPr>
                <w:rFonts w:asciiTheme="minorHAnsi" w:hAnsiTheme="minorHAnsi" w:cstheme="minorHAnsi"/>
                <w:sz w:val="20"/>
                <w:szCs w:val="20"/>
                <w:lang w:val="en-US"/>
              </w:rPr>
              <w:t>high</w:t>
            </w:r>
          </w:p>
          <w:p w14:paraId="05A44647" w14:textId="2988B53B" w:rsidR="00A44B73" w:rsidRDefault="00A44B73" w:rsidP="00A44B73">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E83154">
              <w:rPr>
                <w:rFonts w:asciiTheme="minorHAnsi" w:hAnsiTheme="minorHAnsi" w:cstheme="minorHAnsi"/>
                <w:sz w:val="20"/>
                <w:szCs w:val="20"/>
                <w:lang w:val="en-US"/>
              </w:rPr>
              <w:t>low</w:t>
            </w:r>
          </w:p>
          <w:p w14:paraId="5F5A1515" w14:textId="575B38C6" w:rsidR="00A44B73" w:rsidRPr="001845BD" w:rsidRDefault="00A44B73" w:rsidP="00A44B73">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r w:rsidR="00E83154">
              <w:rPr>
                <w:rFonts w:asciiTheme="minorHAnsi" w:hAnsiTheme="minorHAnsi" w:cstheme="minorHAnsi"/>
                <w:sz w:val="20"/>
                <w:szCs w:val="20"/>
                <w:lang w:val="en-US"/>
              </w:rPr>
              <w:t>high</w:t>
            </w:r>
          </w:p>
        </w:tc>
        <w:tc>
          <w:tcPr>
            <w:tcW w:w="7249" w:type="dxa"/>
            <w:tcBorders>
              <w:top w:val="single" w:sz="4" w:space="0" w:color="auto"/>
              <w:left w:val="nil"/>
              <w:bottom w:val="single" w:sz="4" w:space="0" w:color="auto"/>
              <w:right w:val="nil"/>
            </w:tcBorders>
          </w:tcPr>
          <w:p w14:paraId="4D30D481"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65552570" w14:textId="78455CA4"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743907">
              <w:rPr>
                <w:rFonts w:asciiTheme="minorHAnsi" w:hAnsiTheme="minorHAnsi" w:cstheme="minorHAnsi"/>
                <w:sz w:val="20"/>
                <w:szCs w:val="20"/>
                <w:lang w:val="en-US"/>
              </w:rPr>
              <w:t>large</w:t>
            </w:r>
            <w:r w:rsidR="00743907">
              <w:rPr>
                <w:rFonts w:asciiTheme="minorHAnsi" w:hAnsiTheme="minorHAnsi" w:cstheme="minorHAnsi"/>
                <w:sz w:val="20"/>
                <w:szCs w:val="20"/>
                <w:u w:val="single"/>
                <w:lang w:val="en-US"/>
              </w:rPr>
              <w:t xml:space="preserve"> </w:t>
            </w:r>
            <w:r w:rsidR="00743907">
              <w:rPr>
                <w:rFonts w:asciiTheme="minorHAnsi" w:hAnsiTheme="minorHAnsi" w:cstheme="minorHAnsi"/>
                <w:sz w:val="20"/>
                <w:szCs w:val="20"/>
                <w:lang w:val="en-US"/>
              </w:rPr>
              <w:t xml:space="preserve">sample, </w:t>
            </w:r>
            <w:r w:rsidR="00210399">
              <w:rPr>
                <w:rFonts w:asciiTheme="minorHAnsi" w:hAnsiTheme="minorHAnsi" w:cstheme="minorHAnsi"/>
                <w:sz w:val="20"/>
                <w:szCs w:val="20"/>
                <w:lang w:val="en-US"/>
              </w:rPr>
              <w:t>homogeneity between arms</w:t>
            </w:r>
          </w:p>
          <w:p w14:paraId="0E8A2BF5" w14:textId="34A65A2E" w:rsidR="00CE2A1B" w:rsidRPr="00C52ED7"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210399">
              <w:rPr>
                <w:rFonts w:asciiTheme="minorHAnsi" w:hAnsiTheme="minorHAnsi" w:cstheme="minorHAnsi"/>
                <w:sz w:val="20"/>
                <w:szCs w:val="20"/>
                <w:lang w:val="en-GB"/>
              </w:rPr>
              <w:t>patients with missing data points analysed due to LME model, inclusion of balancing factors for randomization, blinding of interviewers, Control group despite SMART, power analysis</w:t>
            </w:r>
          </w:p>
          <w:p w14:paraId="65C5098D" w14:textId="79833B47" w:rsidR="00CE2A1B" w:rsidRP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00743907" w:rsidRPr="00743907">
              <w:rPr>
                <w:rFonts w:asciiTheme="minorHAnsi" w:hAnsiTheme="minorHAnsi" w:cstheme="minorHAnsi"/>
                <w:sz w:val="20"/>
                <w:szCs w:val="20"/>
                <w:lang w:val="en-US"/>
              </w:rPr>
              <w:t>Co</w:t>
            </w:r>
            <w:r w:rsidR="00743907">
              <w:rPr>
                <w:rFonts w:asciiTheme="minorHAnsi" w:hAnsiTheme="minorHAnsi" w:cstheme="minorHAnsi"/>
                <w:sz w:val="20"/>
                <w:szCs w:val="20"/>
                <w:lang w:val="en-US"/>
              </w:rPr>
              <w:t xml:space="preserve">mparison of baseline values of dropouts, </w:t>
            </w:r>
          </w:p>
          <w:p w14:paraId="530C653A" w14:textId="77777777" w:rsidR="00CE2A1B" w:rsidRPr="00C52ED7" w:rsidRDefault="00CE2A1B" w:rsidP="00CE2A1B">
            <w:pPr>
              <w:spacing w:line="240" w:lineRule="auto"/>
              <w:ind w:left="0"/>
              <w:rPr>
                <w:rFonts w:asciiTheme="minorHAnsi" w:hAnsiTheme="minorHAnsi" w:cstheme="minorHAnsi"/>
                <w:sz w:val="20"/>
                <w:szCs w:val="20"/>
                <w:lang w:val="en-US"/>
              </w:rPr>
            </w:pPr>
          </w:p>
          <w:p w14:paraId="1D943757" w14:textId="7777777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5A1BD334" w14:textId="01DF3066"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0808E3" w:rsidRPr="000808E3">
              <w:rPr>
                <w:rFonts w:asciiTheme="minorHAnsi" w:hAnsiTheme="minorHAnsi" w:cstheme="minorHAnsi"/>
                <w:sz w:val="20"/>
                <w:szCs w:val="20"/>
                <w:lang w:val="en-US"/>
              </w:rPr>
              <w:t>majority of sample are white women which are most interested in this kind of therapy according to research</w:t>
            </w:r>
          </w:p>
          <w:p w14:paraId="4F688041" w14:textId="77777777" w:rsidR="00210399" w:rsidRPr="000808E3" w:rsidRDefault="00CE2A1B" w:rsidP="00210399">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210399" w:rsidRPr="000808E3">
              <w:rPr>
                <w:rFonts w:asciiTheme="minorHAnsi" w:hAnsiTheme="minorHAnsi" w:cstheme="minorHAnsi"/>
                <w:sz w:val="20"/>
                <w:szCs w:val="20"/>
                <w:lang w:val="en-US"/>
              </w:rPr>
              <w:t>bigger dropout for meditative practices (suitable protocol?)</w:t>
            </w:r>
          </w:p>
          <w:p w14:paraId="7882607B" w14:textId="41DB2503" w:rsidR="00CE2A1B" w:rsidRPr="000808E3" w:rsidRDefault="00210399" w:rsidP="00CE2A1B">
            <w:pPr>
              <w:spacing w:line="240" w:lineRule="auto"/>
              <w:ind w:left="0"/>
              <w:rPr>
                <w:rFonts w:asciiTheme="minorHAnsi" w:hAnsiTheme="minorHAnsi" w:cstheme="minorHAnsi"/>
                <w:sz w:val="20"/>
                <w:szCs w:val="20"/>
                <w:lang w:val="en-GB"/>
              </w:rPr>
            </w:pPr>
            <w:r w:rsidRPr="000808E3">
              <w:rPr>
                <w:rFonts w:asciiTheme="minorHAnsi" w:hAnsiTheme="minorHAnsi" w:cstheme="minorHAnsi"/>
                <w:sz w:val="20"/>
                <w:szCs w:val="20"/>
                <w:lang w:val="en-GB"/>
              </w:rPr>
              <w:lastRenderedPageBreak/>
              <w:t xml:space="preserve">no correction for multiple testing, </w:t>
            </w:r>
            <w:r w:rsidR="000808E3" w:rsidRPr="000808E3">
              <w:rPr>
                <w:rFonts w:asciiTheme="minorHAnsi" w:hAnsiTheme="minorHAnsi" w:cstheme="minorHAnsi"/>
                <w:sz w:val="20"/>
                <w:szCs w:val="20"/>
                <w:lang w:val="en-GB"/>
              </w:rPr>
              <w:t>possibly varying frequency of intervention between patients, patients actively approached during hospital visits (possible bias), after week 4 high risk of bias due to differentiation between responders and non-responders</w:t>
            </w:r>
          </w:p>
          <w:p w14:paraId="5033B585" w14:textId="40EF8CF3" w:rsidR="00A44B73"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0808E3">
              <w:rPr>
                <w:rFonts w:asciiTheme="minorHAnsi" w:hAnsiTheme="minorHAnsi" w:cstheme="minorHAnsi"/>
                <w:sz w:val="20"/>
                <w:szCs w:val="20"/>
                <w:u w:val="single"/>
                <w:lang w:val="en-US"/>
              </w:rPr>
              <w:t xml:space="preserve"> </w:t>
            </w:r>
            <w:r w:rsidR="000808E3" w:rsidRPr="000808E3">
              <w:rPr>
                <w:rFonts w:asciiTheme="minorHAnsi" w:hAnsiTheme="minorHAnsi" w:cstheme="minorHAnsi"/>
                <w:sz w:val="20"/>
                <w:szCs w:val="20"/>
                <w:lang w:val="en-US"/>
              </w:rPr>
              <w:t>no information on other medication</w:t>
            </w:r>
          </w:p>
        </w:tc>
      </w:tr>
      <w:tr w:rsidR="00A44B73" w:rsidRPr="00915C6B" w14:paraId="24FABF95" w14:textId="77777777" w:rsidTr="00E83154">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6E3CF673" w14:textId="072BDD05" w:rsidR="00A44B73" w:rsidRPr="00D10222" w:rsidRDefault="00E83154" w:rsidP="00C968C6">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lastRenderedPageBreak/>
              <w:t>Sikorskii</w:t>
            </w:r>
            <w:proofErr w:type="spellEnd"/>
            <w:r w:rsidR="00A44B73"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18</w:t>
            </w:r>
            <w:r w:rsidR="00A44B73"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33C782C1" w14:textId="77777777" w:rsidR="00A44B73" w:rsidRPr="00D10222" w:rsidRDefault="00A44B73" w:rsidP="00C968C6">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07EFEC06"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A3E67B7"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671DA089" w14:textId="183FE633" w:rsidR="00A44B73" w:rsidRDefault="00A44B73" w:rsidP="00C968C6">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E83154">
              <w:rPr>
                <w:rFonts w:asciiTheme="minorHAnsi" w:hAnsiTheme="minorHAnsi" w:cstheme="minorHAnsi"/>
                <w:sz w:val="20"/>
                <w:szCs w:val="20"/>
                <w:lang w:val="en-US"/>
              </w:rPr>
              <w:t>low</w:t>
            </w:r>
          </w:p>
          <w:p w14:paraId="76A4856D" w14:textId="4993FC7D"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E83154">
              <w:rPr>
                <w:rFonts w:asciiTheme="minorHAnsi" w:hAnsiTheme="minorHAnsi" w:cstheme="minorHAnsi"/>
                <w:sz w:val="20"/>
                <w:szCs w:val="20"/>
                <w:lang w:val="en-US"/>
              </w:rPr>
              <w:t>low</w:t>
            </w:r>
          </w:p>
          <w:p w14:paraId="209FA8C0" w14:textId="4ECC8CBE"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E83154">
              <w:rPr>
                <w:rFonts w:asciiTheme="minorHAnsi" w:hAnsiTheme="minorHAnsi" w:cstheme="minorHAnsi"/>
                <w:sz w:val="20"/>
                <w:szCs w:val="20"/>
                <w:lang w:val="en-US"/>
              </w:rPr>
              <w:t>high</w:t>
            </w:r>
          </w:p>
          <w:p w14:paraId="281994DC" w14:textId="2BC5551F"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E83154">
              <w:rPr>
                <w:rFonts w:asciiTheme="minorHAnsi" w:hAnsiTheme="minorHAnsi" w:cstheme="minorHAnsi"/>
                <w:sz w:val="20"/>
                <w:szCs w:val="20"/>
                <w:lang w:val="en-US"/>
              </w:rPr>
              <w:t>low</w:t>
            </w:r>
          </w:p>
          <w:p w14:paraId="78707DDB" w14:textId="64471E52" w:rsidR="00A44B73" w:rsidRPr="001845BD"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r w:rsidR="00E83154">
              <w:rPr>
                <w:rFonts w:asciiTheme="minorHAnsi" w:hAnsiTheme="minorHAnsi" w:cstheme="minorHAnsi"/>
                <w:sz w:val="20"/>
                <w:szCs w:val="20"/>
                <w:lang w:val="en-US"/>
              </w:rPr>
              <w:t>high</w:t>
            </w:r>
          </w:p>
        </w:tc>
        <w:tc>
          <w:tcPr>
            <w:tcW w:w="7249" w:type="dxa"/>
            <w:tcBorders>
              <w:top w:val="single" w:sz="4" w:space="0" w:color="auto"/>
              <w:left w:val="nil"/>
              <w:bottom w:val="single" w:sz="4" w:space="0" w:color="auto"/>
              <w:right w:val="nil"/>
            </w:tcBorders>
          </w:tcPr>
          <w:p w14:paraId="665BD277"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42DB776D" w14:textId="4E30E340" w:rsidR="00CE2A1B" w:rsidRP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00253CCE" w:rsidRPr="00253CCE">
              <w:rPr>
                <w:rFonts w:asciiTheme="minorHAnsi" w:hAnsiTheme="minorHAnsi" w:cstheme="minorHAnsi"/>
                <w:sz w:val="20"/>
                <w:szCs w:val="20"/>
                <w:lang w:val="en-US"/>
              </w:rPr>
              <w:t>Effect sizes included</w:t>
            </w:r>
          </w:p>
          <w:p w14:paraId="7881730D" w14:textId="77777777" w:rsidR="00CE2A1B" w:rsidRPr="00C52ED7" w:rsidRDefault="00CE2A1B" w:rsidP="00CE2A1B">
            <w:pPr>
              <w:spacing w:line="240" w:lineRule="auto"/>
              <w:ind w:left="0"/>
              <w:rPr>
                <w:rFonts w:asciiTheme="minorHAnsi" w:hAnsiTheme="minorHAnsi" w:cstheme="minorHAnsi"/>
                <w:sz w:val="20"/>
                <w:szCs w:val="20"/>
                <w:lang w:val="en-US"/>
              </w:rPr>
            </w:pPr>
          </w:p>
          <w:p w14:paraId="1927AD7D" w14:textId="7777777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E3A1314" w14:textId="395A9896" w:rsidR="00A44B73"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253CCE">
              <w:rPr>
                <w:rFonts w:asciiTheme="minorHAnsi" w:hAnsiTheme="minorHAnsi" w:cstheme="minorHAnsi"/>
                <w:sz w:val="20"/>
                <w:szCs w:val="20"/>
                <w:u w:val="single"/>
                <w:lang w:val="en-US"/>
              </w:rPr>
              <w:t xml:space="preserve"> </w:t>
            </w:r>
            <w:r w:rsidR="00253CCE" w:rsidRPr="00253CCE">
              <w:rPr>
                <w:rFonts w:asciiTheme="minorHAnsi" w:hAnsiTheme="minorHAnsi" w:cstheme="minorHAnsi"/>
                <w:sz w:val="20"/>
                <w:szCs w:val="20"/>
                <w:lang w:val="en-US"/>
              </w:rPr>
              <w:t>No differentiation between intervention and control group at baseline</w:t>
            </w:r>
          </w:p>
        </w:tc>
      </w:tr>
      <w:tr w:rsidR="00A44B73" w:rsidRPr="00915C6B" w14:paraId="627DB267"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42947E63" w14:textId="38CAB480" w:rsidR="00A44B73" w:rsidRPr="00D10222" w:rsidRDefault="00E83154" w:rsidP="00C968C6">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Rambod</w:t>
            </w:r>
            <w:proofErr w:type="spellEnd"/>
            <w:r w:rsidR="00A44B73"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19</w:t>
            </w:r>
            <w:r w:rsidR="00A44B73"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55C16BD6" w14:textId="77777777" w:rsidR="00A44B73" w:rsidRPr="00D10222" w:rsidRDefault="00A44B73" w:rsidP="00C968C6">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7852E2B4"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ED01E29"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3121CDA8" w14:textId="4A68AAF0" w:rsidR="00A44B73" w:rsidRDefault="00A44B73" w:rsidP="00C968C6">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E83154">
              <w:rPr>
                <w:rFonts w:asciiTheme="minorHAnsi" w:hAnsiTheme="minorHAnsi" w:cstheme="minorHAnsi"/>
                <w:sz w:val="20"/>
                <w:szCs w:val="20"/>
                <w:lang w:val="en-US"/>
              </w:rPr>
              <w:t>low</w:t>
            </w:r>
          </w:p>
          <w:p w14:paraId="78DB79CC" w14:textId="604B789C"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E83154">
              <w:rPr>
                <w:rFonts w:asciiTheme="minorHAnsi" w:hAnsiTheme="minorHAnsi" w:cstheme="minorHAnsi"/>
                <w:sz w:val="20"/>
                <w:szCs w:val="20"/>
                <w:lang w:val="en-US"/>
              </w:rPr>
              <w:t>low</w:t>
            </w:r>
          </w:p>
          <w:p w14:paraId="16DC8A29" w14:textId="3E3D72AB"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E83154">
              <w:rPr>
                <w:rFonts w:asciiTheme="minorHAnsi" w:hAnsiTheme="minorHAnsi" w:cstheme="minorHAnsi"/>
                <w:sz w:val="20"/>
                <w:szCs w:val="20"/>
                <w:lang w:val="en-US"/>
              </w:rPr>
              <w:t>high</w:t>
            </w:r>
          </w:p>
          <w:p w14:paraId="25AD14E6" w14:textId="6EC539B3"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E83154">
              <w:rPr>
                <w:rFonts w:asciiTheme="minorHAnsi" w:hAnsiTheme="minorHAnsi" w:cstheme="minorHAnsi"/>
                <w:sz w:val="20"/>
                <w:szCs w:val="20"/>
                <w:lang w:val="en-US"/>
              </w:rPr>
              <w:t>low</w:t>
            </w:r>
          </w:p>
          <w:p w14:paraId="7C077266" w14:textId="2D7EBFAD" w:rsidR="00A44B73" w:rsidRPr="001845BD"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r w:rsidR="00E83154">
              <w:rPr>
                <w:rFonts w:asciiTheme="minorHAnsi" w:hAnsiTheme="minorHAnsi" w:cstheme="minorHAnsi"/>
                <w:sz w:val="20"/>
                <w:szCs w:val="20"/>
                <w:lang w:val="en-US"/>
              </w:rPr>
              <w:t>high</w:t>
            </w:r>
          </w:p>
        </w:tc>
        <w:tc>
          <w:tcPr>
            <w:tcW w:w="7249" w:type="dxa"/>
            <w:tcBorders>
              <w:top w:val="single" w:sz="4" w:space="0" w:color="auto"/>
              <w:left w:val="nil"/>
              <w:bottom w:val="single" w:sz="4" w:space="0" w:color="auto"/>
              <w:right w:val="nil"/>
            </w:tcBorders>
          </w:tcPr>
          <w:p w14:paraId="1EB8C7A1"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31CF1E97" w14:textId="49C64215"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7F33DF" w:rsidRPr="007F33DF">
              <w:rPr>
                <w:rFonts w:asciiTheme="minorHAnsi" w:hAnsiTheme="minorHAnsi" w:cstheme="minorHAnsi"/>
                <w:sz w:val="20"/>
                <w:szCs w:val="20"/>
                <w:lang w:val="en-US"/>
              </w:rPr>
              <w:t>No dropouts</w:t>
            </w:r>
          </w:p>
          <w:p w14:paraId="71D55C0C" w14:textId="6B7B7469" w:rsidR="00CE2A1B" w:rsidRPr="00C52ED7"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7F33DF">
              <w:rPr>
                <w:rFonts w:asciiTheme="minorHAnsi" w:hAnsiTheme="minorHAnsi" w:cstheme="minorHAnsi"/>
                <w:sz w:val="20"/>
                <w:szCs w:val="20"/>
                <w:lang w:val="en-GB"/>
              </w:rPr>
              <w:t>Power analysis, intervention by certified reflexologist, blinding of outcome assessor, testing for normal distribution, ANCOVA for comparison between groups</w:t>
            </w:r>
          </w:p>
          <w:p w14:paraId="28813D6A" w14:textId="77777777" w:rsidR="00CE2A1B" w:rsidRPr="00C52ED7" w:rsidRDefault="00CE2A1B" w:rsidP="00CE2A1B">
            <w:pPr>
              <w:spacing w:line="240" w:lineRule="auto"/>
              <w:ind w:left="0"/>
              <w:rPr>
                <w:rFonts w:asciiTheme="minorHAnsi" w:hAnsiTheme="minorHAnsi" w:cstheme="minorHAnsi"/>
                <w:sz w:val="20"/>
                <w:szCs w:val="20"/>
                <w:lang w:val="en-US"/>
              </w:rPr>
            </w:pPr>
          </w:p>
          <w:p w14:paraId="011DC282" w14:textId="77777777" w:rsid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5520FD98" w14:textId="61860289" w:rsidR="00CE2A1B" w:rsidRPr="00CE2A1B"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7F33DF" w:rsidRPr="007F33DF">
              <w:rPr>
                <w:rFonts w:asciiTheme="minorHAnsi" w:hAnsiTheme="minorHAnsi" w:cstheme="minorHAnsi"/>
                <w:sz w:val="20"/>
                <w:szCs w:val="20"/>
                <w:lang w:val="en-GB"/>
              </w:rPr>
              <w:t>no controlling for multiple testing</w:t>
            </w:r>
          </w:p>
          <w:p w14:paraId="1D9E71BA" w14:textId="1EBFD1E4" w:rsidR="00A44B73"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7F33DF">
              <w:rPr>
                <w:rFonts w:asciiTheme="minorHAnsi" w:hAnsiTheme="minorHAnsi" w:cstheme="minorHAnsi"/>
                <w:sz w:val="20"/>
                <w:szCs w:val="20"/>
                <w:u w:val="single"/>
                <w:lang w:val="en-US"/>
              </w:rPr>
              <w:t xml:space="preserve"> </w:t>
            </w:r>
            <w:r w:rsidR="007F33DF" w:rsidRPr="007F33DF">
              <w:rPr>
                <w:rFonts w:asciiTheme="minorHAnsi" w:hAnsiTheme="minorHAnsi" w:cstheme="minorHAnsi"/>
                <w:sz w:val="20"/>
                <w:szCs w:val="20"/>
                <w:lang w:val="en-US"/>
              </w:rPr>
              <w:t>no information on other treatments</w:t>
            </w:r>
          </w:p>
        </w:tc>
      </w:tr>
      <w:tr w:rsidR="00A44B73" w:rsidRPr="00915C6B" w14:paraId="255BA723"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0B31FE5A" w14:textId="2CDE84D5" w:rsidR="00A44B73" w:rsidRPr="00D10222" w:rsidRDefault="00E83154" w:rsidP="00C968C6">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Nourmoham</w:t>
            </w:r>
            <w:r w:rsidR="00DF79B5">
              <w:rPr>
                <w:rFonts w:asciiTheme="minorHAnsi" w:hAnsiTheme="minorHAnsi" w:cstheme="minorHAnsi"/>
                <w:sz w:val="20"/>
                <w:szCs w:val="20"/>
                <w:lang w:val="en-US"/>
              </w:rPr>
              <w:t>mad</w:t>
            </w:r>
            <w:r>
              <w:rPr>
                <w:rFonts w:asciiTheme="minorHAnsi" w:hAnsiTheme="minorHAnsi" w:cstheme="minorHAnsi"/>
                <w:sz w:val="20"/>
                <w:szCs w:val="20"/>
                <w:lang w:val="en-US"/>
              </w:rPr>
              <w:t>i</w:t>
            </w:r>
            <w:proofErr w:type="spellEnd"/>
            <w:r w:rsidR="00A44B73"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19</w:t>
            </w:r>
            <w:r w:rsidR="00A44B73"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17F76983" w14:textId="77777777" w:rsidR="00A44B73" w:rsidRPr="00D10222" w:rsidRDefault="00A44B73" w:rsidP="00C968C6">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09977D84"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3B6E9E7" w14:textId="77777777" w:rsidR="00A44B73" w:rsidRPr="00903F58" w:rsidRDefault="00A44B73" w:rsidP="00C968C6">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6B37F831" w14:textId="7AD6656D" w:rsidR="00A44B73" w:rsidRDefault="00A44B73" w:rsidP="00C968C6">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 xml:space="preserve">ded interventions: </w:t>
            </w:r>
            <w:r w:rsidR="00E83154">
              <w:rPr>
                <w:rFonts w:asciiTheme="minorHAnsi" w:hAnsiTheme="minorHAnsi" w:cstheme="minorHAnsi"/>
                <w:sz w:val="20"/>
                <w:szCs w:val="20"/>
                <w:lang w:val="en-US"/>
              </w:rPr>
              <w:t>some concern</w:t>
            </w:r>
          </w:p>
          <w:p w14:paraId="5D394F42" w14:textId="4A625F8C"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Missing outcome data: </w:t>
            </w:r>
            <w:r w:rsidR="00E83154">
              <w:rPr>
                <w:rFonts w:asciiTheme="minorHAnsi" w:hAnsiTheme="minorHAnsi" w:cstheme="minorHAnsi"/>
                <w:sz w:val="20"/>
                <w:szCs w:val="20"/>
                <w:lang w:val="en-US"/>
              </w:rPr>
              <w:t>low</w:t>
            </w:r>
          </w:p>
          <w:p w14:paraId="7AA280B2" w14:textId="7BFADF25"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Measurement of the outcome: </w:t>
            </w:r>
            <w:r w:rsidR="00E83154">
              <w:rPr>
                <w:rFonts w:asciiTheme="minorHAnsi" w:hAnsiTheme="minorHAnsi" w:cstheme="minorHAnsi"/>
                <w:sz w:val="20"/>
                <w:szCs w:val="20"/>
                <w:lang w:val="en-US"/>
              </w:rPr>
              <w:t>high</w:t>
            </w:r>
          </w:p>
          <w:p w14:paraId="4730382E" w14:textId="72F66041" w:rsidR="00A44B73"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Selection of the reported result: </w:t>
            </w:r>
            <w:r w:rsidR="00E83154">
              <w:rPr>
                <w:rFonts w:asciiTheme="minorHAnsi" w:hAnsiTheme="minorHAnsi" w:cstheme="minorHAnsi"/>
                <w:sz w:val="20"/>
                <w:szCs w:val="20"/>
                <w:lang w:val="en-US"/>
              </w:rPr>
              <w:t>low</w:t>
            </w:r>
          </w:p>
          <w:p w14:paraId="1FE81EF2" w14:textId="77777777" w:rsidR="00A44B73" w:rsidRPr="001845BD" w:rsidRDefault="00A44B73" w:rsidP="00C968C6">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 xml:space="preserve">Overall Risk of Bias: </w:t>
            </w:r>
          </w:p>
        </w:tc>
        <w:tc>
          <w:tcPr>
            <w:tcW w:w="7249" w:type="dxa"/>
            <w:tcBorders>
              <w:top w:val="single" w:sz="4" w:space="0" w:color="auto"/>
              <w:left w:val="nil"/>
              <w:bottom w:val="single" w:sz="4" w:space="0" w:color="auto"/>
              <w:right w:val="nil"/>
            </w:tcBorders>
          </w:tcPr>
          <w:p w14:paraId="108AF558" w14:textId="77777777" w:rsidR="00CE2A1B" w:rsidRDefault="00CE2A1B" w:rsidP="00CE2A1B">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3DF2EA4A" w14:textId="410DAA31" w:rsidR="00CE2A1B" w:rsidRPr="00CE2A1B" w:rsidRDefault="00CE2A1B" w:rsidP="00CE2A1B">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667AEB" w:rsidRPr="00515083">
              <w:rPr>
                <w:rFonts w:asciiTheme="minorHAnsi" w:hAnsiTheme="minorHAnsi" w:cstheme="minorHAnsi"/>
                <w:sz w:val="20"/>
                <w:szCs w:val="20"/>
                <w:lang w:val="en-US"/>
              </w:rPr>
              <w:t>Homogeneity between groups</w:t>
            </w:r>
          </w:p>
          <w:p w14:paraId="2B12F100" w14:textId="7CF89BC3" w:rsidR="00CE2A1B" w:rsidRPr="00C52ED7"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667AEB">
              <w:rPr>
                <w:rFonts w:asciiTheme="minorHAnsi" w:hAnsiTheme="minorHAnsi" w:cstheme="minorHAnsi"/>
                <w:sz w:val="20"/>
                <w:szCs w:val="20"/>
                <w:lang w:val="en-GB"/>
              </w:rPr>
              <w:t>Double blind, ANCOVA</w:t>
            </w:r>
          </w:p>
          <w:p w14:paraId="10B457DB" w14:textId="0645443E" w:rsidR="00CE2A1B" w:rsidRP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00515083" w:rsidRPr="00515083">
              <w:rPr>
                <w:rFonts w:asciiTheme="minorHAnsi" w:hAnsiTheme="minorHAnsi" w:cstheme="minorHAnsi"/>
                <w:sz w:val="20"/>
                <w:szCs w:val="20"/>
                <w:lang w:val="en-US"/>
              </w:rPr>
              <w:t>information on belief in palliative care</w:t>
            </w:r>
          </w:p>
          <w:p w14:paraId="719B31A4" w14:textId="77777777" w:rsidR="00CE2A1B" w:rsidRPr="00C52ED7" w:rsidRDefault="00CE2A1B" w:rsidP="00CE2A1B">
            <w:pPr>
              <w:spacing w:line="240" w:lineRule="auto"/>
              <w:ind w:left="0"/>
              <w:rPr>
                <w:rFonts w:asciiTheme="minorHAnsi" w:hAnsiTheme="minorHAnsi" w:cstheme="minorHAnsi"/>
                <w:sz w:val="20"/>
                <w:szCs w:val="20"/>
                <w:lang w:val="en-US"/>
              </w:rPr>
            </w:pPr>
          </w:p>
          <w:p w14:paraId="5DA18D52" w14:textId="10149A78" w:rsidR="00CE2A1B" w:rsidRPr="00CE2A1B" w:rsidRDefault="00CE2A1B" w:rsidP="00CE2A1B">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19B7634D" w14:textId="233282AD" w:rsidR="00CE2A1B" w:rsidRPr="00CE2A1B" w:rsidRDefault="00CE2A1B" w:rsidP="00CE2A1B">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667AEB" w:rsidRPr="00515083">
              <w:rPr>
                <w:rFonts w:asciiTheme="minorHAnsi" w:hAnsiTheme="minorHAnsi" w:cstheme="minorHAnsi"/>
                <w:sz w:val="20"/>
                <w:szCs w:val="20"/>
                <w:lang w:val="en-GB"/>
              </w:rPr>
              <w:t>hard to blind patients, no testing for normal distribution</w:t>
            </w:r>
            <w:r w:rsidR="00515083" w:rsidRPr="00515083">
              <w:rPr>
                <w:rFonts w:asciiTheme="minorHAnsi" w:hAnsiTheme="minorHAnsi" w:cstheme="minorHAnsi"/>
                <w:sz w:val="20"/>
                <w:szCs w:val="20"/>
                <w:lang w:val="en-GB"/>
              </w:rPr>
              <w:t>, randomization based on days of the week</w:t>
            </w:r>
          </w:p>
          <w:p w14:paraId="445FAC24" w14:textId="6679E2EE" w:rsidR="00A44B73" w:rsidRPr="00D10222" w:rsidRDefault="00CE2A1B" w:rsidP="00CE2A1B">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515083">
              <w:rPr>
                <w:rFonts w:asciiTheme="minorHAnsi" w:hAnsiTheme="minorHAnsi" w:cstheme="minorHAnsi"/>
                <w:sz w:val="20"/>
                <w:szCs w:val="20"/>
                <w:u w:val="single"/>
                <w:lang w:val="en-US"/>
              </w:rPr>
              <w:t xml:space="preserve"> </w:t>
            </w:r>
            <w:r w:rsidR="00515083" w:rsidRPr="00515083">
              <w:rPr>
                <w:rFonts w:asciiTheme="minorHAnsi" w:hAnsiTheme="minorHAnsi" w:cstheme="minorHAnsi"/>
                <w:sz w:val="20"/>
                <w:szCs w:val="20"/>
                <w:lang w:val="en-US"/>
              </w:rPr>
              <w:t>No data directly after intervention periods, no information on other treatments and comorbidities, no information on who performed the intervention</w:t>
            </w:r>
          </w:p>
        </w:tc>
      </w:tr>
      <w:tr w:rsidR="00151E4E" w:rsidRPr="00915C6B" w14:paraId="5E7DCC3B"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4827BD2F" w14:textId="7B09DBD7"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Hesami</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219</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37919B40" w14:textId="73CF7B12"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24CEAA0C"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275E48BB"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6718F484" w14:textId="77777777"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436949D7"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3942876F"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Measurement of the outcome: high</w:t>
            </w:r>
          </w:p>
          <w:p w14:paraId="48528E5B"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739243E9" w14:textId="222C1B84"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559EC2E3"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lastRenderedPageBreak/>
              <w:t>PRO:</w:t>
            </w:r>
          </w:p>
          <w:p w14:paraId="46A75169" w14:textId="77777777"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Pr="00200A51">
              <w:rPr>
                <w:rFonts w:asciiTheme="minorHAnsi" w:hAnsiTheme="minorHAnsi" w:cstheme="minorHAnsi"/>
                <w:sz w:val="20"/>
                <w:szCs w:val="20"/>
                <w:lang w:val="en-US"/>
              </w:rPr>
              <w:t>Homogeneity among groups</w:t>
            </w:r>
          </w:p>
          <w:p w14:paraId="1BEB05E9" w14:textId="77777777" w:rsidR="00151E4E" w:rsidRPr="00CE2A1B"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power analysis, ANCOVA</w:t>
            </w:r>
          </w:p>
          <w:p w14:paraId="224E6A2D" w14:textId="77777777" w:rsidR="00151E4E" w:rsidRPr="00C52ED7" w:rsidRDefault="00151E4E" w:rsidP="00151E4E">
            <w:pPr>
              <w:spacing w:line="240" w:lineRule="auto"/>
              <w:ind w:left="0"/>
              <w:rPr>
                <w:rFonts w:asciiTheme="minorHAnsi" w:hAnsiTheme="minorHAnsi" w:cstheme="minorHAnsi"/>
                <w:sz w:val="20"/>
                <w:szCs w:val="20"/>
                <w:lang w:val="en-US"/>
              </w:rPr>
            </w:pPr>
          </w:p>
          <w:p w14:paraId="354C1278" w14:textId="77777777" w:rsidR="00151E4E" w:rsidRPr="00CE2A1B"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26D626E" w14:textId="77777777"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lastRenderedPageBreak/>
              <w:t>Methodical quality:</w:t>
            </w:r>
            <w:r>
              <w:rPr>
                <w:rFonts w:asciiTheme="minorHAnsi" w:hAnsiTheme="minorHAnsi" w:cstheme="minorHAnsi"/>
                <w:sz w:val="20"/>
                <w:szCs w:val="20"/>
                <w:u w:val="single"/>
                <w:lang w:val="en-GB"/>
              </w:rPr>
              <w:t xml:space="preserve"> </w:t>
            </w:r>
            <w:r w:rsidRPr="00200A51">
              <w:rPr>
                <w:rFonts w:asciiTheme="minorHAnsi" w:hAnsiTheme="minorHAnsi" w:cstheme="minorHAnsi"/>
                <w:sz w:val="20"/>
                <w:szCs w:val="20"/>
                <w:lang w:val="en-GB"/>
              </w:rPr>
              <w:t>short study period, researcher applied intervention, no testing for normal distribution, no follow up</w:t>
            </w:r>
          </w:p>
          <w:p w14:paraId="2537888A" w14:textId="7965F1D2" w:rsidR="00151E4E" w:rsidRPr="00200A51" w:rsidRDefault="00151E4E" w:rsidP="00151E4E">
            <w:pPr>
              <w:spacing w:line="240" w:lineRule="auto"/>
              <w:ind w:left="0"/>
              <w:rPr>
                <w:rFonts w:asciiTheme="minorHAnsi" w:hAnsiTheme="minorHAnsi" w:cstheme="minorHAnsi"/>
                <w:sz w:val="20"/>
                <w:szCs w:val="20"/>
                <w:lang w:val="de-LV"/>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 xml:space="preserve">: </w:t>
            </w:r>
            <w:r w:rsidRPr="00200A51">
              <w:rPr>
                <w:rFonts w:asciiTheme="minorHAnsi" w:hAnsiTheme="minorHAnsi" w:cstheme="minorHAnsi"/>
                <w:sz w:val="20"/>
                <w:szCs w:val="20"/>
                <w:lang w:val="en-US"/>
              </w:rPr>
              <w:t>no detailed information on other treatments, no information on blinding</w:t>
            </w:r>
          </w:p>
        </w:tc>
      </w:tr>
      <w:tr w:rsidR="00151E4E" w:rsidRPr="009C6FEA" w14:paraId="6500891A"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4D40E08A" w14:textId="5EE80040" w:rsidR="00151E4E"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lastRenderedPageBreak/>
              <w:t>Dikmen</w:t>
            </w:r>
            <w:proofErr w:type="spellEnd"/>
            <w:r>
              <w:rPr>
                <w:rFonts w:asciiTheme="minorHAnsi" w:hAnsiTheme="minorHAnsi" w:cstheme="minorHAnsi"/>
                <w:sz w:val="20"/>
                <w:szCs w:val="20"/>
                <w:lang w:val="en-US"/>
              </w:rPr>
              <w:t xml:space="preserve"> (2019)</w:t>
            </w:r>
          </w:p>
        </w:tc>
        <w:tc>
          <w:tcPr>
            <w:tcW w:w="709" w:type="dxa"/>
            <w:tcBorders>
              <w:top w:val="single" w:sz="4" w:space="0" w:color="auto"/>
              <w:left w:val="nil"/>
              <w:bottom w:val="single" w:sz="4" w:space="0" w:color="auto"/>
              <w:right w:val="nil"/>
            </w:tcBorders>
          </w:tcPr>
          <w:p w14:paraId="4CF2FEC0" w14:textId="0D01D77C"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4C952B94"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1B5A9D4"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0140F46C" w14:textId="07FC1B23"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33ED94DF" w14:textId="242355E9"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3C750D59"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718DE89B"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2123E5D1" w14:textId="6C217F96" w:rsidR="00151E4E" w:rsidRPr="00903F58"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2C4B2E75" w14:textId="77777777" w:rsidR="004A5513" w:rsidRDefault="004A5513" w:rsidP="004A5513">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5B41F666" w14:textId="2512C707" w:rsidR="004A5513" w:rsidRPr="00CE2A1B" w:rsidRDefault="004A5513" w:rsidP="004A5513">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C244D4" w:rsidRPr="003B12B6">
              <w:rPr>
                <w:rFonts w:asciiTheme="minorHAnsi" w:hAnsiTheme="minorHAnsi" w:cstheme="minorHAnsi"/>
                <w:sz w:val="20"/>
                <w:szCs w:val="20"/>
                <w:lang w:val="en-US"/>
              </w:rPr>
              <w:t>Homogeneity between groups</w:t>
            </w:r>
          </w:p>
          <w:p w14:paraId="07C14180" w14:textId="09D670DE" w:rsidR="004A5513" w:rsidRPr="00CE2A1B" w:rsidRDefault="004A5513" w:rsidP="004A5513">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C244D4">
              <w:rPr>
                <w:rFonts w:asciiTheme="minorHAnsi" w:hAnsiTheme="minorHAnsi" w:cstheme="minorHAnsi"/>
                <w:sz w:val="20"/>
                <w:szCs w:val="20"/>
                <w:lang w:val="en-GB"/>
              </w:rPr>
              <w:t>Accounting for washout time of analgesic medications before intervention, power analysis, testing for normal distribution, ANOVA</w:t>
            </w:r>
          </w:p>
          <w:p w14:paraId="1BFA8978" w14:textId="77777777" w:rsidR="004A5513" w:rsidRPr="00C52ED7" w:rsidRDefault="004A5513" w:rsidP="004A5513">
            <w:pPr>
              <w:spacing w:line="240" w:lineRule="auto"/>
              <w:ind w:left="0"/>
              <w:rPr>
                <w:rFonts w:asciiTheme="minorHAnsi" w:hAnsiTheme="minorHAnsi" w:cstheme="minorHAnsi"/>
                <w:sz w:val="20"/>
                <w:szCs w:val="20"/>
                <w:lang w:val="en-US"/>
              </w:rPr>
            </w:pPr>
          </w:p>
          <w:p w14:paraId="2A48B9DB" w14:textId="2818745F" w:rsidR="004A5513" w:rsidRPr="00CE2A1B" w:rsidRDefault="004A5513" w:rsidP="004A5513">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30EE2F2" w14:textId="235B9365" w:rsidR="004A5513" w:rsidRPr="003B12B6" w:rsidRDefault="004A5513" w:rsidP="004A5513">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sidRPr="003B12B6">
              <w:rPr>
                <w:rFonts w:asciiTheme="minorHAnsi" w:hAnsiTheme="minorHAnsi" w:cstheme="minorHAnsi"/>
                <w:sz w:val="20"/>
                <w:szCs w:val="20"/>
                <w:lang w:val="en-GB"/>
              </w:rPr>
              <w:t xml:space="preserve">: </w:t>
            </w:r>
            <w:r w:rsidR="00C244D4" w:rsidRPr="003B12B6">
              <w:rPr>
                <w:rFonts w:asciiTheme="minorHAnsi" w:hAnsiTheme="minorHAnsi" w:cstheme="minorHAnsi"/>
                <w:sz w:val="20"/>
                <w:szCs w:val="20"/>
                <w:lang w:val="en-US"/>
              </w:rPr>
              <w:t xml:space="preserve">randomization by researcher, intervention applied by researcher, researcher blinded for analysis (can he really be blind if he knew the allocation before?), blinding of patients not really possible, shorter sessions for progressive muscle relaxation, </w:t>
            </w:r>
            <w:r w:rsidR="003B12B6" w:rsidRPr="003B12B6">
              <w:rPr>
                <w:rFonts w:asciiTheme="minorHAnsi" w:hAnsiTheme="minorHAnsi" w:cstheme="minorHAnsi"/>
                <w:sz w:val="20"/>
                <w:szCs w:val="20"/>
                <w:lang w:val="en-US"/>
              </w:rPr>
              <w:t>no controlling for multiple testing, effects of analgesics may last longer than the 30 and 60 minutes used in the study, dropout of patients because they didn’t match inclusion criteria (this could have been sorted out earlier)</w:t>
            </w:r>
          </w:p>
          <w:p w14:paraId="79344323" w14:textId="2560BE41" w:rsidR="00151E4E" w:rsidRPr="00D10222" w:rsidRDefault="004A5513" w:rsidP="004A5513">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C244D4">
              <w:rPr>
                <w:rFonts w:asciiTheme="minorHAnsi" w:hAnsiTheme="minorHAnsi" w:cstheme="minorHAnsi"/>
                <w:sz w:val="20"/>
                <w:szCs w:val="20"/>
                <w:u w:val="single"/>
                <w:lang w:val="en-US"/>
              </w:rPr>
              <w:t xml:space="preserve"> </w:t>
            </w:r>
            <w:r w:rsidR="00C244D4" w:rsidRPr="003B12B6">
              <w:rPr>
                <w:rFonts w:asciiTheme="minorHAnsi" w:hAnsiTheme="minorHAnsi" w:cstheme="minorHAnsi"/>
                <w:sz w:val="20"/>
                <w:szCs w:val="20"/>
                <w:lang w:val="en-US"/>
              </w:rPr>
              <w:t xml:space="preserve">few </w:t>
            </w:r>
            <w:proofErr w:type="gramStart"/>
            <w:r w:rsidR="00C244D4" w:rsidRPr="003B12B6">
              <w:rPr>
                <w:rFonts w:asciiTheme="minorHAnsi" w:hAnsiTheme="minorHAnsi" w:cstheme="minorHAnsi"/>
                <w:sz w:val="20"/>
                <w:szCs w:val="20"/>
                <w:lang w:val="en-US"/>
              </w:rPr>
              <w:t>baseline</w:t>
            </w:r>
            <w:proofErr w:type="gramEnd"/>
            <w:r w:rsidR="00C244D4" w:rsidRPr="003B12B6">
              <w:rPr>
                <w:rFonts w:asciiTheme="minorHAnsi" w:hAnsiTheme="minorHAnsi" w:cstheme="minorHAnsi"/>
                <w:sz w:val="20"/>
                <w:szCs w:val="20"/>
                <w:lang w:val="en-US"/>
              </w:rPr>
              <w:t xml:space="preserve"> information, </w:t>
            </w:r>
            <w:r w:rsidR="003B12B6" w:rsidRPr="003B12B6">
              <w:rPr>
                <w:rFonts w:asciiTheme="minorHAnsi" w:hAnsiTheme="minorHAnsi" w:cstheme="minorHAnsi"/>
                <w:sz w:val="20"/>
                <w:szCs w:val="20"/>
                <w:lang w:val="en-US"/>
              </w:rPr>
              <w:t>full results only presented visually and not numerically (only p-values), no data on analgesic use, number of patients randomized is much bigger than number of patients participating (what happened?)</w:t>
            </w:r>
          </w:p>
        </w:tc>
      </w:tr>
      <w:tr w:rsidR="00151E4E" w:rsidRPr="009C6FEA" w14:paraId="71D8B4B6"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1B10D2D2" w14:textId="5631AA72"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Rezaei</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21</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6F747E87" w14:textId="1352C36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63CD3EB7"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53EBE678"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1BF56A54" w14:textId="77777777"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some concern</w:t>
            </w:r>
          </w:p>
          <w:p w14:paraId="30FCDF19"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some concern</w:t>
            </w:r>
          </w:p>
          <w:p w14:paraId="70079FF7"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low</w:t>
            </w:r>
          </w:p>
          <w:p w14:paraId="6F90B76C" w14:textId="7777777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some concern</w:t>
            </w:r>
          </w:p>
          <w:p w14:paraId="4B659D78" w14:textId="1DD98B45"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some concern</w:t>
            </w:r>
          </w:p>
        </w:tc>
        <w:tc>
          <w:tcPr>
            <w:tcW w:w="7249" w:type="dxa"/>
            <w:tcBorders>
              <w:top w:val="single" w:sz="4" w:space="0" w:color="auto"/>
              <w:left w:val="nil"/>
              <w:bottom w:val="single" w:sz="4" w:space="0" w:color="auto"/>
              <w:right w:val="nil"/>
            </w:tcBorders>
          </w:tcPr>
          <w:p w14:paraId="1FB6DC2B"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45292554" w14:textId="77777777"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p>
          <w:p w14:paraId="5689DAD6" w14:textId="6119FCE2"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sidR="00C95979">
              <w:rPr>
                <w:rFonts w:asciiTheme="minorHAnsi" w:hAnsiTheme="minorHAnsi" w:cstheme="minorHAnsi"/>
                <w:sz w:val="20"/>
                <w:szCs w:val="20"/>
                <w:lang w:val="en-GB"/>
              </w:rPr>
              <w:t xml:space="preserve"> power analysis, </w:t>
            </w:r>
            <w:r w:rsidR="00D51AB8">
              <w:rPr>
                <w:rFonts w:asciiTheme="minorHAnsi" w:hAnsiTheme="minorHAnsi" w:cstheme="minorHAnsi"/>
                <w:sz w:val="20"/>
                <w:szCs w:val="20"/>
                <w:lang w:val="en-GB"/>
              </w:rPr>
              <w:t xml:space="preserve">testing for normal distribution, </w:t>
            </w:r>
          </w:p>
          <w:p w14:paraId="019D1CFC" w14:textId="0BA54D5E" w:rsidR="00151E4E" w:rsidRPr="00D51AB8"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00D51AB8">
              <w:rPr>
                <w:rFonts w:asciiTheme="minorHAnsi" w:hAnsiTheme="minorHAnsi" w:cstheme="minorHAnsi"/>
                <w:sz w:val="20"/>
                <w:szCs w:val="20"/>
                <w:lang w:val="en-US"/>
              </w:rPr>
              <w:t>study registered in Iranian clinicaltrials.com registry</w:t>
            </w:r>
          </w:p>
          <w:p w14:paraId="036DAFD7" w14:textId="77777777" w:rsidR="00151E4E" w:rsidRPr="00C52ED7" w:rsidRDefault="00151E4E" w:rsidP="00151E4E">
            <w:pPr>
              <w:spacing w:line="240" w:lineRule="auto"/>
              <w:ind w:left="0"/>
              <w:rPr>
                <w:rFonts w:asciiTheme="minorHAnsi" w:hAnsiTheme="minorHAnsi" w:cstheme="minorHAnsi"/>
                <w:sz w:val="20"/>
                <w:szCs w:val="20"/>
                <w:lang w:val="en-US"/>
              </w:rPr>
            </w:pPr>
          </w:p>
          <w:p w14:paraId="21FF78BD"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60C7C162" w14:textId="77777777"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p>
          <w:p w14:paraId="6A52BB88" w14:textId="6D075265" w:rsidR="00151E4E" w:rsidRPr="00BE6C18"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D51AB8" w:rsidRPr="00BE6C18">
              <w:rPr>
                <w:rFonts w:asciiTheme="minorHAnsi" w:hAnsiTheme="minorHAnsi" w:cstheme="minorHAnsi"/>
                <w:sz w:val="20"/>
                <w:szCs w:val="20"/>
                <w:lang w:val="en-GB"/>
              </w:rPr>
              <w:t>first author applied reflexology (not double blind), blinding of patients is not possible, researcher had direct contact with patients (high risk of bias), no controlling for multiple testing, very short time frame (one day)</w:t>
            </w:r>
          </w:p>
          <w:p w14:paraId="0EB932A6" w14:textId="3B38E61E"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D51AB8">
              <w:rPr>
                <w:rFonts w:asciiTheme="minorHAnsi" w:hAnsiTheme="minorHAnsi" w:cstheme="minorHAnsi"/>
                <w:sz w:val="20"/>
                <w:szCs w:val="20"/>
                <w:u w:val="single"/>
                <w:lang w:val="en-US"/>
              </w:rPr>
              <w:t xml:space="preserve"> </w:t>
            </w:r>
            <w:r w:rsidR="00D51AB8" w:rsidRPr="00BE6C18">
              <w:rPr>
                <w:rFonts w:asciiTheme="minorHAnsi" w:hAnsiTheme="minorHAnsi" w:cstheme="minorHAnsi"/>
                <w:sz w:val="20"/>
                <w:szCs w:val="20"/>
                <w:lang w:val="en-US"/>
              </w:rPr>
              <w:t xml:space="preserve">no clear information if researcher was </w:t>
            </w:r>
            <w:proofErr w:type="gramStart"/>
            <w:r w:rsidR="00D51AB8" w:rsidRPr="00BE6C18">
              <w:rPr>
                <w:rFonts w:asciiTheme="minorHAnsi" w:hAnsiTheme="minorHAnsi" w:cstheme="minorHAnsi"/>
                <w:sz w:val="20"/>
                <w:szCs w:val="20"/>
                <w:lang w:val="en-US"/>
              </w:rPr>
              <w:t>actually a</w:t>
            </w:r>
            <w:proofErr w:type="gramEnd"/>
            <w:r w:rsidR="00D51AB8" w:rsidRPr="00BE6C18">
              <w:rPr>
                <w:rFonts w:asciiTheme="minorHAnsi" w:hAnsiTheme="minorHAnsi" w:cstheme="minorHAnsi"/>
                <w:sz w:val="20"/>
                <w:szCs w:val="20"/>
                <w:lang w:val="en-US"/>
              </w:rPr>
              <w:t xml:space="preserve"> trained reflexologist, </w:t>
            </w:r>
            <w:r w:rsidR="00BE6C18" w:rsidRPr="00BE6C18">
              <w:rPr>
                <w:rFonts w:asciiTheme="minorHAnsi" w:hAnsiTheme="minorHAnsi" w:cstheme="minorHAnsi"/>
                <w:sz w:val="20"/>
                <w:szCs w:val="20"/>
                <w:lang w:val="en-US"/>
              </w:rPr>
              <w:t>process unclear (who evaluated the data?)</w:t>
            </w:r>
          </w:p>
        </w:tc>
      </w:tr>
      <w:tr w:rsidR="00151E4E" w:rsidRPr="00915C6B" w14:paraId="40CAD5D8"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2199A2FB" w14:textId="4B607201"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Jahani</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18</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1E0E2A36"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207627D8"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6FE35538"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7F4937AE" w14:textId="66C50D8D"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36EA159B" w14:textId="2D290C15"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4D4BBDD7" w14:textId="29C56A1C"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Measurement of the outcome: high</w:t>
            </w:r>
          </w:p>
          <w:p w14:paraId="6DBEB579" w14:textId="627F2E33"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4844D107" w14:textId="770B63B8"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37FBA716"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lastRenderedPageBreak/>
              <w:t>PRO:</w:t>
            </w:r>
          </w:p>
          <w:p w14:paraId="4C45C3A5" w14:textId="53ED4873" w:rsidR="00151E4E" w:rsidRPr="0075080E"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75080E" w:rsidRPr="0075080E">
              <w:rPr>
                <w:rFonts w:asciiTheme="minorHAnsi" w:hAnsiTheme="minorHAnsi" w:cstheme="minorHAnsi"/>
                <w:sz w:val="20"/>
                <w:szCs w:val="20"/>
                <w:lang w:val="en-US"/>
              </w:rPr>
              <w:t>Homogeneity between groups, power analysis</w:t>
            </w:r>
          </w:p>
          <w:p w14:paraId="35C89413" w14:textId="77777777" w:rsidR="00151E4E" w:rsidRPr="0075080E" w:rsidRDefault="00151E4E" w:rsidP="00151E4E">
            <w:pPr>
              <w:spacing w:line="240" w:lineRule="auto"/>
              <w:ind w:left="0"/>
              <w:rPr>
                <w:rFonts w:asciiTheme="minorHAnsi" w:hAnsiTheme="minorHAnsi" w:cstheme="minorHAnsi"/>
                <w:sz w:val="20"/>
                <w:szCs w:val="20"/>
                <w:lang w:val="en-US"/>
              </w:rPr>
            </w:pPr>
          </w:p>
          <w:p w14:paraId="6AE56EA6"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74B66202" w14:textId="098B666C"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lastRenderedPageBreak/>
              <w:t>Methodical quality:</w:t>
            </w:r>
            <w:r>
              <w:rPr>
                <w:rFonts w:asciiTheme="minorHAnsi" w:hAnsiTheme="minorHAnsi" w:cstheme="minorHAnsi"/>
                <w:sz w:val="20"/>
                <w:szCs w:val="20"/>
                <w:u w:val="single"/>
                <w:lang w:val="en-GB"/>
              </w:rPr>
              <w:t xml:space="preserve"> </w:t>
            </w:r>
            <w:r w:rsidR="0075080E" w:rsidRPr="0075080E">
              <w:rPr>
                <w:rFonts w:asciiTheme="minorHAnsi" w:hAnsiTheme="minorHAnsi" w:cstheme="minorHAnsi"/>
                <w:sz w:val="20"/>
                <w:szCs w:val="20"/>
                <w:lang w:val="en-GB"/>
              </w:rPr>
              <w:t xml:space="preserve">blinding is not really possible, no testing for normal distribution, no controlling for multiple </w:t>
            </w:r>
            <w:proofErr w:type="gramStart"/>
            <w:r w:rsidR="0075080E" w:rsidRPr="0075080E">
              <w:rPr>
                <w:rFonts w:asciiTheme="minorHAnsi" w:hAnsiTheme="minorHAnsi" w:cstheme="minorHAnsi"/>
                <w:sz w:val="20"/>
                <w:szCs w:val="20"/>
                <w:lang w:val="en-GB"/>
              </w:rPr>
              <w:t>testing</w:t>
            </w:r>
            <w:proofErr w:type="gramEnd"/>
          </w:p>
          <w:p w14:paraId="68D7FB26" w14:textId="17DE0BB8"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75080E">
              <w:rPr>
                <w:rFonts w:asciiTheme="minorHAnsi" w:hAnsiTheme="minorHAnsi" w:cstheme="minorHAnsi"/>
                <w:sz w:val="20"/>
                <w:szCs w:val="20"/>
                <w:u w:val="single"/>
                <w:lang w:val="en-US"/>
              </w:rPr>
              <w:t xml:space="preserve"> </w:t>
            </w:r>
            <w:r w:rsidR="0075080E" w:rsidRPr="0075080E">
              <w:rPr>
                <w:rFonts w:asciiTheme="minorHAnsi" w:hAnsiTheme="minorHAnsi" w:cstheme="minorHAnsi"/>
                <w:sz w:val="20"/>
                <w:szCs w:val="20"/>
                <w:lang w:val="en-US"/>
              </w:rPr>
              <w:t>No information on other treatments or comorbidities, no information on dropouts, no further details on control group (probably only standard care then), process is not entirely clear from the text</w:t>
            </w:r>
          </w:p>
        </w:tc>
      </w:tr>
      <w:tr w:rsidR="00151E4E" w:rsidRPr="00915C6B" w14:paraId="2D6DE17E"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407A8EAB" w14:textId="088758A5"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Kurt</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18</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38C00FBC"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3B28826D"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C20755A"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2442CACC" w14:textId="37427E0C"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316ACA6E" w14:textId="5F66A2C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68E49B06" w14:textId="1764A4EB"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251C36CF" w14:textId="3339E14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466F5FD1" w14:textId="65BBB18D"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377F58F3"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0C986A57" w14:textId="0AA2109A"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C30869">
              <w:rPr>
                <w:rFonts w:asciiTheme="minorHAnsi" w:hAnsiTheme="minorHAnsi" w:cstheme="minorHAnsi"/>
                <w:sz w:val="20"/>
                <w:szCs w:val="20"/>
                <w:lang w:val="en-GB"/>
              </w:rPr>
              <w:t>power analysis</w:t>
            </w:r>
          </w:p>
          <w:p w14:paraId="4E343903" w14:textId="46B4746E" w:rsidR="00151E4E" w:rsidRPr="00CE2A1B"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US"/>
              </w:rPr>
              <w:t xml:space="preserve">Report quality: </w:t>
            </w:r>
            <w:r w:rsidR="00C30869" w:rsidRPr="00C30869">
              <w:rPr>
                <w:rFonts w:asciiTheme="minorHAnsi" w:hAnsiTheme="minorHAnsi" w:cstheme="minorHAnsi"/>
                <w:sz w:val="20"/>
                <w:szCs w:val="20"/>
                <w:lang w:val="en-US"/>
              </w:rPr>
              <w:t>information on chemotherapy</w:t>
            </w:r>
          </w:p>
          <w:p w14:paraId="447C04C7" w14:textId="77777777" w:rsidR="00151E4E" w:rsidRPr="00C52ED7" w:rsidRDefault="00151E4E" w:rsidP="00151E4E">
            <w:pPr>
              <w:spacing w:line="240" w:lineRule="auto"/>
              <w:ind w:left="0"/>
              <w:rPr>
                <w:rFonts w:asciiTheme="minorHAnsi" w:hAnsiTheme="minorHAnsi" w:cstheme="minorHAnsi"/>
                <w:sz w:val="20"/>
                <w:szCs w:val="20"/>
                <w:lang w:val="en-US"/>
              </w:rPr>
            </w:pPr>
          </w:p>
          <w:p w14:paraId="64D01437"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A991CF4" w14:textId="291935E6"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C30869" w:rsidRPr="00C30869">
              <w:rPr>
                <w:rFonts w:asciiTheme="minorHAnsi" w:hAnsiTheme="minorHAnsi" w:cstheme="minorHAnsi"/>
                <w:sz w:val="20"/>
                <w:szCs w:val="20"/>
                <w:lang w:val="en-GB"/>
              </w:rPr>
              <w:t>difference in number of patients in arms</w:t>
            </w:r>
            <w:r w:rsidR="00C30869">
              <w:rPr>
                <w:rFonts w:asciiTheme="minorHAnsi" w:hAnsiTheme="minorHAnsi" w:cstheme="minorHAnsi"/>
                <w:sz w:val="20"/>
                <w:szCs w:val="20"/>
                <w:lang w:val="en-GB"/>
              </w:rPr>
              <w:t>, no blinding, big dropout (problems with study design or recruiting?)</w:t>
            </w:r>
          </w:p>
          <w:p w14:paraId="79E0501A" w14:textId="4058521D"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C30869">
              <w:rPr>
                <w:rFonts w:asciiTheme="minorHAnsi" w:hAnsiTheme="minorHAnsi" w:cstheme="minorHAnsi"/>
                <w:sz w:val="20"/>
                <w:szCs w:val="20"/>
                <w:u w:val="single"/>
                <w:lang w:val="en-US"/>
              </w:rPr>
              <w:t xml:space="preserve"> </w:t>
            </w:r>
            <w:r w:rsidR="00C30869" w:rsidRPr="00C30869">
              <w:rPr>
                <w:rFonts w:asciiTheme="minorHAnsi" w:hAnsiTheme="minorHAnsi" w:cstheme="minorHAnsi"/>
                <w:sz w:val="20"/>
                <w:szCs w:val="20"/>
                <w:lang w:val="en-US"/>
              </w:rPr>
              <w:t>some patients apparently didn’t want to answer some questions precisely</w:t>
            </w:r>
          </w:p>
        </w:tc>
      </w:tr>
      <w:tr w:rsidR="00151E4E" w:rsidRPr="00915C6B" w14:paraId="73CB9DB4"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6B7075EA" w14:textId="6A9C02B5"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Dyer</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13</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5468755D"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466B453B"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C4BB71C"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1FBC7C60" w14:textId="2F371671"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1CFC2221" w14:textId="50820FDF"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0FB608C2" w14:textId="7CC2938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557AB9DD" w14:textId="0DE3F568"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603946BF" w14:textId="63AC9B3D"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76087301"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3D30E76C" w14:textId="7FBB09F5" w:rsidR="00151E4E" w:rsidRPr="00915C6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915C6B" w:rsidRPr="00915C6B">
              <w:rPr>
                <w:rFonts w:asciiTheme="minorHAnsi" w:hAnsiTheme="minorHAnsi" w:cstheme="minorHAnsi"/>
                <w:sz w:val="20"/>
                <w:szCs w:val="20"/>
                <w:lang w:val="en-US"/>
              </w:rPr>
              <w:t>homogeneity between groups, low drop out</w:t>
            </w:r>
          </w:p>
          <w:p w14:paraId="182AF008" w14:textId="07FD45C3"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915C6B">
              <w:rPr>
                <w:rFonts w:asciiTheme="minorHAnsi" w:hAnsiTheme="minorHAnsi" w:cstheme="minorHAnsi"/>
                <w:sz w:val="20"/>
                <w:szCs w:val="20"/>
                <w:lang w:val="en-GB"/>
              </w:rPr>
              <w:t>power analysis, ITT for primary outcome</w:t>
            </w:r>
          </w:p>
          <w:p w14:paraId="3C12E0B2" w14:textId="77777777" w:rsidR="00151E4E" w:rsidRPr="00C52ED7" w:rsidRDefault="00151E4E" w:rsidP="00151E4E">
            <w:pPr>
              <w:spacing w:line="240" w:lineRule="auto"/>
              <w:ind w:left="0"/>
              <w:rPr>
                <w:rFonts w:asciiTheme="minorHAnsi" w:hAnsiTheme="minorHAnsi" w:cstheme="minorHAnsi"/>
                <w:sz w:val="20"/>
                <w:szCs w:val="20"/>
                <w:lang w:val="en-US"/>
              </w:rPr>
            </w:pPr>
          </w:p>
          <w:p w14:paraId="118BC949" w14:textId="5242E20E" w:rsidR="00151E4E" w:rsidRPr="00CE2A1B"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3AB5C1A6" w14:textId="774403D6"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915C6B" w:rsidRPr="00915C6B">
              <w:rPr>
                <w:rFonts w:asciiTheme="minorHAnsi" w:hAnsiTheme="minorHAnsi" w:cstheme="minorHAnsi"/>
                <w:sz w:val="20"/>
                <w:szCs w:val="20"/>
                <w:lang w:val="en-GB"/>
              </w:rPr>
              <w:t>no blinding, per protocol analysis for other outcome</w:t>
            </w:r>
          </w:p>
          <w:p w14:paraId="3F09BE05" w14:textId="60179CC7"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915C6B">
              <w:rPr>
                <w:rFonts w:asciiTheme="minorHAnsi" w:hAnsiTheme="minorHAnsi" w:cstheme="minorHAnsi"/>
                <w:sz w:val="20"/>
                <w:szCs w:val="20"/>
                <w:u w:val="single"/>
                <w:lang w:val="en-US"/>
              </w:rPr>
              <w:t xml:space="preserve"> </w:t>
            </w:r>
            <w:r w:rsidR="00915C6B" w:rsidRPr="00915C6B">
              <w:rPr>
                <w:rFonts w:asciiTheme="minorHAnsi" w:hAnsiTheme="minorHAnsi" w:cstheme="minorHAnsi"/>
                <w:sz w:val="20"/>
                <w:szCs w:val="20"/>
                <w:lang w:val="en-US"/>
              </w:rPr>
              <w:t>outcome data for all only for primary outcome</w:t>
            </w:r>
          </w:p>
        </w:tc>
      </w:tr>
      <w:tr w:rsidR="00151E4E" w:rsidRPr="00915C6B" w14:paraId="1A7EB633"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656E0510" w14:textId="505F675C"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Hodgson</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12</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48C52E9F"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4F9A749C"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73785F42" w14:textId="3B05A699"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w:t>
            </w:r>
          </w:p>
          <w:p w14:paraId="6BEB57F7" w14:textId="223B3B3D"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3E9A9BA3" w14:textId="0EEDDFA1"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4C518E43" w14:textId="5F596799"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low</w:t>
            </w:r>
          </w:p>
          <w:p w14:paraId="6FCB7634" w14:textId="5F79C988"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6B82AF3C" w14:textId="27023808"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some concern</w:t>
            </w:r>
          </w:p>
        </w:tc>
        <w:tc>
          <w:tcPr>
            <w:tcW w:w="7249" w:type="dxa"/>
            <w:tcBorders>
              <w:top w:val="single" w:sz="4" w:space="0" w:color="auto"/>
              <w:left w:val="nil"/>
              <w:bottom w:val="single" w:sz="4" w:space="0" w:color="auto"/>
              <w:right w:val="nil"/>
            </w:tcBorders>
          </w:tcPr>
          <w:p w14:paraId="3EB7F726"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092DA6AE" w14:textId="15301C4A"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400101">
              <w:rPr>
                <w:rFonts w:asciiTheme="minorHAnsi" w:hAnsiTheme="minorHAnsi" w:cstheme="minorHAnsi"/>
                <w:sz w:val="20"/>
                <w:szCs w:val="20"/>
                <w:lang w:val="en-GB"/>
              </w:rPr>
              <w:t>active control group, crossover design with washout</w:t>
            </w:r>
          </w:p>
          <w:p w14:paraId="7B17E057" w14:textId="77777777" w:rsidR="00151E4E" w:rsidRPr="00C52ED7" w:rsidRDefault="00151E4E" w:rsidP="00151E4E">
            <w:pPr>
              <w:spacing w:line="240" w:lineRule="auto"/>
              <w:ind w:left="0"/>
              <w:rPr>
                <w:rFonts w:asciiTheme="minorHAnsi" w:hAnsiTheme="minorHAnsi" w:cstheme="minorHAnsi"/>
                <w:sz w:val="20"/>
                <w:szCs w:val="20"/>
                <w:lang w:val="en-US"/>
              </w:rPr>
            </w:pPr>
          </w:p>
          <w:p w14:paraId="5E066623"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3689225C" w14:textId="5DFD6CA8"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400101" w:rsidRPr="00400101">
              <w:rPr>
                <w:rFonts w:asciiTheme="minorHAnsi" w:hAnsiTheme="minorHAnsi" w:cstheme="minorHAnsi"/>
                <w:sz w:val="20"/>
                <w:szCs w:val="20"/>
                <w:lang w:val="en-US"/>
              </w:rPr>
              <w:t>homogenous sample</w:t>
            </w:r>
          </w:p>
          <w:p w14:paraId="45F7EE80" w14:textId="688E79B6"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400101" w:rsidRPr="00400101">
              <w:rPr>
                <w:rFonts w:asciiTheme="minorHAnsi" w:hAnsiTheme="minorHAnsi" w:cstheme="minorHAnsi"/>
                <w:sz w:val="20"/>
                <w:szCs w:val="20"/>
                <w:lang w:val="en-GB"/>
              </w:rPr>
              <w:t>no blinding</w:t>
            </w:r>
          </w:p>
          <w:p w14:paraId="7820B9A4" w14:textId="57A1D1A0"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400101">
              <w:rPr>
                <w:rFonts w:asciiTheme="minorHAnsi" w:hAnsiTheme="minorHAnsi" w:cstheme="minorHAnsi"/>
                <w:sz w:val="20"/>
                <w:szCs w:val="20"/>
                <w:u w:val="single"/>
                <w:lang w:val="en-US"/>
              </w:rPr>
              <w:t xml:space="preserve"> </w:t>
            </w:r>
            <w:r w:rsidR="00400101" w:rsidRPr="00400101">
              <w:rPr>
                <w:rFonts w:asciiTheme="minorHAnsi" w:hAnsiTheme="minorHAnsi" w:cstheme="minorHAnsi"/>
                <w:sz w:val="20"/>
                <w:szCs w:val="20"/>
                <w:lang w:val="en-US"/>
              </w:rPr>
              <w:t>statistical analysis incomprehensible</w:t>
            </w:r>
          </w:p>
        </w:tc>
      </w:tr>
      <w:tr w:rsidR="00151E4E" w:rsidRPr="00915C6B" w14:paraId="36261E75"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0A20927B" w14:textId="04835816"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Özdelikara</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17</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1EA024E5"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00B41F1D"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91A5EAC" w14:textId="304A9D40"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w:t>
            </w:r>
            <w:r w:rsidR="003D76B7">
              <w:rPr>
                <w:rFonts w:asciiTheme="minorHAnsi" w:hAnsiTheme="minorHAnsi" w:cstheme="minorHAnsi"/>
                <w:sz w:val="20"/>
                <w:szCs w:val="20"/>
                <w:lang w:val="en-US"/>
              </w:rPr>
              <w:t>some concern</w:t>
            </w:r>
          </w:p>
          <w:p w14:paraId="23AEBCBC" w14:textId="6CF3F67F"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018B4BE2" w14:textId="66403234"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57EAD52F" w14:textId="45BAF826"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6701577C" w14:textId="646C9119"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Selection of the reported result: low</w:t>
            </w:r>
          </w:p>
          <w:p w14:paraId="398610DB" w14:textId="4A8F5A24"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04C62749"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lastRenderedPageBreak/>
              <w:t xml:space="preserve">CONTRA: </w:t>
            </w:r>
          </w:p>
          <w:p w14:paraId="15A61D7B" w14:textId="4940BCE6" w:rsidR="00151E4E" w:rsidRPr="003D76B7"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3D76B7" w:rsidRPr="003D76B7">
              <w:rPr>
                <w:rFonts w:asciiTheme="minorHAnsi" w:hAnsiTheme="minorHAnsi" w:cstheme="minorHAnsi"/>
                <w:sz w:val="20"/>
                <w:szCs w:val="20"/>
                <w:lang w:val="en-GB"/>
              </w:rPr>
              <w:t>no control for multiple testing</w:t>
            </w:r>
          </w:p>
          <w:p w14:paraId="630AF356" w14:textId="385D5DB6"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3D76B7">
              <w:rPr>
                <w:rFonts w:asciiTheme="minorHAnsi" w:hAnsiTheme="minorHAnsi" w:cstheme="minorHAnsi"/>
                <w:sz w:val="20"/>
                <w:szCs w:val="20"/>
                <w:u w:val="single"/>
                <w:lang w:val="en-US"/>
              </w:rPr>
              <w:t xml:space="preserve"> </w:t>
            </w:r>
            <w:r w:rsidR="003D76B7" w:rsidRPr="003D76B7">
              <w:rPr>
                <w:rFonts w:asciiTheme="minorHAnsi" w:hAnsiTheme="minorHAnsi" w:cstheme="minorHAnsi"/>
                <w:sz w:val="20"/>
                <w:szCs w:val="20"/>
                <w:lang w:val="en-US"/>
              </w:rPr>
              <w:t>no information on dropouts</w:t>
            </w:r>
          </w:p>
        </w:tc>
      </w:tr>
      <w:tr w:rsidR="00151E4E" w:rsidRPr="00915C6B" w14:paraId="7826D3C9"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6F6B3DC7" w14:textId="1291F0B6"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Özdelikara</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17</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002DDBE1"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7A58FF75"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434D189A"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7FB59FC9" w14:textId="70FB61CF"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75BFEC09" w14:textId="2DC700BD"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5ECF0596" w14:textId="21B45AEA"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4716301F" w14:textId="11D580C3"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3940ECEE" w14:textId="79023E57"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69813623" w14:textId="77777777" w:rsidR="003D76B7" w:rsidRDefault="003D76B7" w:rsidP="003D76B7">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1D06D910" w14:textId="77777777" w:rsidR="003D76B7" w:rsidRPr="003D76B7" w:rsidRDefault="003D76B7" w:rsidP="003D76B7">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Pr="003D76B7">
              <w:rPr>
                <w:rFonts w:asciiTheme="minorHAnsi" w:hAnsiTheme="minorHAnsi" w:cstheme="minorHAnsi"/>
                <w:sz w:val="20"/>
                <w:szCs w:val="20"/>
                <w:lang w:val="en-GB"/>
              </w:rPr>
              <w:t>no control for multiple testing</w:t>
            </w:r>
          </w:p>
          <w:p w14:paraId="1E92933A" w14:textId="2AC1EBAB" w:rsidR="00151E4E" w:rsidRPr="00D10222" w:rsidRDefault="003D76B7" w:rsidP="003D76B7">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 xml:space="preserve">: </w:t>
            </w:r>
            <w:r w:rsidRPr="003D76B7">
              <w:rPr>
                <w:rFonts w:asciiTheme="minorHAnsi" w:hAnsiTheme="minorHAnsi" w:cstheme="minorHAnsi"/>
                <w:sz w:val="20"/>
                <w:szCs w:val="20"/>
                <w:lang w:val="en-US"/>
              </w:rPr>
              <w:t>no information on dropouts</w:t>
            </w:r>
          </w:p>
        </w:tc>
      </w:tr>
      <w:tr w:rsidR="00151E4E" w:rsidRPr="00915C6B" w14:paraId="6DD69442"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0497BD4F" w14:textId="58FD0639"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Sharp</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10</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4C4639C5"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3D230BA4"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04825A97" w14:textId="1830C31D"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low </w:t>
            </w:r>
          </w:p>
          <w:p w14:paraId="17D9F553" w14:textId="793AA8BC"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1FA539E9" w14:textId="6FF72795"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20AB616F" w14:textId="45242C74"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69C5A53B" w14:textId="1B43A3AE"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5E60B454" w14:textId="3D98C12B"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7E2713B3"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3C2BAB8B" w14:textId="0259EEA2"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3D76B7">
              <w:rPr>
                <w:rFonts w:asciiTheme="minorHAnsi" w:hAnsiTheme="minorHAnsi" w:cstheme="minorHAnsi"/>
                <w:sz w:val="20"/>
                <w:szCs w:val="20"/>
                <w:u w:val="single"/>
                <w:lang w:val="en-US"/>
              </w:rPr>
              <w:t>large sample size, homogeneity between groups</w:t>
            </w:r>
          </w:p>
          <w:p w14:paraId="7260D487" w14:textId="60DECEE9"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3D76B7">
              <w:rPr>
                <w:rFonts w:asciiTheme="minorHAnsi" w:hAnsiTheme="minorHAnsi" w:cstheme="minorHAnsi"/>
                <w:sz w:val="20"/>
                <w:szCs w:val="20"/>
                <w:lang w:val="en-GB"/>
              </w:rPr>
              <w:t>active control, ITT analysis, control for multiple testing</w:t>
            </w:r>
          </w:p>
          <w:p w14:paraId="56FFF90D" w14:textId="77777777" w:rsidR="00151E4E" w:rsidRPr="00C52ED7" w:rsidRDefault="00151E4E" w:rsidP="00151E4E">
            <w:pPr>
              <w:spacing w:line="240" w:lineRule="auto"/>
              <w:ind w:left="0"/>
              <w:rPr>
                <w:rFonts w:asciiTheme="minorHAnsi" w:hAnsiTheme="minorHAnsi" w:cstheme="minorHAnsi"/>
                <w:sz w:val="20"/>
                <w:szCs w:val="20"/>
                <w:lang w:val="en-US"/>
              </w:rPr>
            </w:pPr>
          </w:p>
          <w:p w14:paraId="3502417D"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47ADB3C6" w14:textId="26E4F0E8"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3D76B7">
              <w:rPr>
                <w:rFonts w:asciiTheme="minorHAnsi" w:hAnsiTheme="minorHAnsi" w:cstheme="minorHAnsi"/>
                <w:sz w:val="20"/>
                <w:szCs w:val="20"/>
                <w:u w:val="single"/>
                <w:lang w:val="en-US"/>
              </w:rPr>
              <w:t xml:space="preserve"> </w:t>
            </w:r>
            <w:r w:rsidR="003D76B7" w:rsidRPr="003D76B7">
              <w:rPr>
                <w:rFonts w:asciiTheme="minorHAnsi" w:hAnsiTheme="minorHAnsi" w:cstheme="minorHAnsi"/>
                <w:sz w:val="20"/>
                <w:szCs w:val="20"/>
                <w:lang w:val="en-US"/>
              </w:rPr>
              <w:t>one sided interpretation of results, risk for reporting bias</w:t>
            </w:r>
          </w:p>
        </w:tc>
      </w:tr>
      <w:tr w:rsidR="00151E4E" w:rsidRPr="00915C6B" w14:paraId="6FC2ABC7"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5C02A64E" w14:textId="052D51EA"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Stephenson</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07</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6CB2E1C3"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258BF778"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05A1735D"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1DD3762D" w14:textId="73B7A129"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some concern</w:t>
            </w:r>
          </w:p>
          <w:p w14:paraId="54696973" w14:textId="3EEBE896"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6AFF3718" w14:textId="3C44915F"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5BF17726" w14:textId="5BB8613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high</w:t>
            </w:r>
          </w:p>
          <w:p w14:paraId="5974C824" w14:textId="6651762A"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78956CB5"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177845EE" w14:textId="7A024A46"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sidRPr="00EF7067">
              <w:rPr>
                <w:rFonts w:asciiTheme="minorHAnsi" w:hAnsiTheme="minorHAnsi" w:cstheme="minorHAnsi"/>
                <w:sz w:val="20"/>
                <w:szCs w:val="20"/>
                <w:u w:val="single"/>
                <w:lang w:val="en-US"/>
              </w:rPr>
              <w:t>:</w:t>
            </w:r>
            <w:r w:rsidRPr="00EF7067">
              <w:rPr>
                <w:rFonts w:asciiTheme="minorHAnsi" w:hAnsiTheme="minorHAnsi" w:cstheme="minorHAnsi"/>
                <w:sz w:val="20"/>
                <w:szCs w:val="20"/>
                <w:lang w:val="en-US"/>
              </w:rPr>
              <w:t xml:space="preserve"> </w:t>
            </w:r>
            <w:r w:rsidR="004B052F" w:rsidRPr="00EF7067">
              <w:rPr>
                <w:rFonts w:asciiTheme="minorHAnsi" w:hAnsiTheme="minorHAnsi" w:cstheme="minorHAnsi"/>
                <w:sz w:val="20"/>
                <w:szCs w:val="20"/>
                <w:lang w:val="en-US"/>
              </w:rPr>
              <w:t>larger sample size, homogeneity between groups</w:t>
            </w:r>
          </w:p>
          <w:p w14:paraId="7C1F7DC5" w14:textId="414C59B7"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4B052F">
              <w:rPr>
                <w:rFonts w:asciiTheme="minorHAnsi" w:hAnsiTheme="minorHAnsi" w:cstheme="minorHAnsi"/>
                <w:sz w:val="20"/>
                <w:szCs w:val="20"/>
                <w:lang w:val="en-GB"/>
              </w:rPr>
              <w:t>statistical analysis</w:t>
            </w:r>
          </w:p>
          <w:p w14:paraId="3EEFBDAA" w14:textId="77777777" w:rsidR="00151E4E" w:rsidRPr="00C52ED7" w:rsidRDefault="00151E4E" w:rsidP="00151E4E">
            <w:pPr>
              <w:spacing w:line="240" w:lineRule="auto"/>
              <w:ind w:left="0"/>
              <w:rPr>
                <w:rFonts w:asciiTheme="minorHAnsi" w:hAnsiTheme="minorHAnsi" w:cstheme="minorHAnsi"/>
                <w:sz w:val="20"/>
                <w:szCs w:val="20"/>
                <w:lang w:val="en-US"/>
              </w:rPr>
            </w:pPr>
          </w:p>
          <w:p w14:paraId="0E4BEE70"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3225A8AB" w14:textId="40CD1D04"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4B052F" w:rsidRPr="00EF7067">
              <w:rPr>
                <w:rFonts w:asciiTheme="minorHAnsi" w:hAnsiTheme="minorHAnsi" w:cstheme="minorHAnsi"/>
                <w:sz w:val="20"/>
                <w:szCs w:val="20"/>
                <w:lang w:val="en-GB"/>
              </w:rPr>
              <w:t>active but not completely comparable comparison group</w:t>
            </w:r>
          </w:p>
          <w:p w14:paraId="484A91A8" w14:textId="4EFD3294"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4B052F">
              <w:rPr>
                <w:rFonts w:asciiTheme="minorHAnsi" w:hAnsiTheme="minorHAnsi" w:cstheme="minorHAnsi"/>
                <w:sz w:val="20"/>
                <w:szCs w:val="20"/>
                <w:u w:val="single"/>
                <w:lang w:val="en-US"/>
              </w:rPr>
              <w:t xml:space="preserve"> </w:t>
            </w:r>
            <w:r w:rsidR="004B052F" w:rsidRPr="00EF7067">
              <w:rPr>
                <w:rFonts w:asciiTheme="minorHAnsi" w:hAnsiTheme="minorHAnsi" w:cstheme="minorHAnsi"/>
                <w:sz w:val="20"/>
                <w:szCs w:val="20"/>
                <w:lang w:val="en-US"/>
              </w:rPr>
              <w:t>reporting bias (only one of two scales for pain reported)</w:t>
            </w:r>
          </w:p>
        </w:tc>
      </w:tr>
      <w:tr w:rsidR="00151E4E" w:rsidRPr="00915C6B" w14:paraId="56B241C4"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1A44D1A7" w14:textId="0D69B19C"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Stephenson</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00</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5D2BBDEC"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7221E0CC"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8B9D8B0"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2CBAA50A" w14:textId="334603AB"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0F5A46F4" w14:textId="6F1181F8"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1560BBB6" w14:textId="68D21FF9"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3B0DEA04" w14:textId="53E9020B"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some concern</w:t>
            </w:r>
          </w:p>
          <w:p w14:paraId="1FD77E70" w14:textId="70CC0240"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43826A6E"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7D39D77F" w14:textId="0E91426B" w:rsidR="00151E4E" w:rsidRPr="000E7725"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8D2CA7" w:rsidRPr="000E7725">
              <w:rPr>
                <w:rFonts w:asciiTheme="minorHAnsi" w:hAnsiTheme="minorHAnsi" w:cstheme="minorHAnsi"/>
                <w:sz w:val="20"/>
                <w:szCs w:val="20"/>
                <w:lang w:val="en-US"/>
              </w:rPr>
              <w:t>small sample size</w:t>
            </w:r>
          </w:p>
          <w:p w14:paraId="2F0D25AA" w14:textId="78B6DD1E" w:rsidR="00151E4E" w:rsidRPr="000E7725"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8D2CA7" w:rsidRPr="000E7725">
              <w:rPr>
                <w:rFonts w:asciiTheme="minorHAnsi" w:hAnsiTheme="minorHAnsi" w:cstheme="minorHAnsi"/>
                <w:sz w:val="20"/>
                <w:szCs w:val="20"/>
                <w:lang w:val="en-GB"/>
              </w:rPr>
              <w:t xml:space="preserve">incorrect statistical analysis for crossover design, for all except one outcome only part of the sample was </w:t>
            </w:r>
            <w:r w:rsidR="000E7725" w:rsidRPr="000E7725">
              <w:rPr>
                <w:rFonts w:asciiTheme="minorHAnsi" w:hAnsiTheme="minorHAnsi" w:cstheme="minorHAnsi"/>
                <w:sz w:val="20"/>
                <w:szCs w:val="20"/>
                <w:lang w:val="en-GB"/>
              </w:rPr>
              <w:t>analysed</w:t>
            </w:r>
          </w:p>
          <w:p w14:paraId="4EF2E118" w14:textId="2649A9B7" w:rsidR="00151E4E" w:rsidRPr="00D10222" w:rsidRDefault="00151E4E" w:rsidP="00151E4E">
            <w:pPr>
              <w:spacing w:line="240" w:lineRule="auto"/>
              <w:ind w:left="0"/>
              <w:rPr>
                <w:rFonts w:asciiTheme="minorHAnsi" w:hAnsiTheme="minorHAnsi" w:cstheme="minorHAnsi"/>
                <w:sz w:val="20"/>
                <w:szCs w:val="20"/>
                <w:lang w:val="en-US"/>
              </w:rPr>
            </w:pPr>
          </w:p>
        </w:tc>
      </w:tr>
      <w:tr w:rsidR="00151E4E" w:rsidRPr="00915C6B" w14:paraId="2D44299E" w14:textId="77777777" w:rsidTr="00A44B73">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0F91D333" w14:textId="790814C6"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Uysal</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17</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685FFA95"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451D02AA"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04FC1A1D"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lastRenderedPageBreak/>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568282A8" w14:textId="1E7D1529"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67DB42BE" w14:textId="53201AA8"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high</w:t>
            </w:r>
          </w:p>
          <w:p w14:paraId="619C5973" w14:textId="58C648BF"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4620763B" w14:textId="2415B85F"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high</w:t>
            </w:r>
          </w:p>
          <w:p w14:paraId="66648D06" w14:textId="012615A6"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7C8A6E5D"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lastRenderedPageBreak/>
              <w:t>PRO:</w:t>
            </w:r>
          </w:p>
          <w:p w14:paraId="65B8DE91" w14:textId="640CA713"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lastRenderedPageBreak/>
              <w:t>Sample:</w:t>
            </w:r>
            <w:r>
              <w:rPr>
                <w:rFonts w:asciiTheme="minorHAnsi" w:hAnsiTheme="minorHAnsi" w:cstheme="minorHAnsi"/>
                <w:sz w:val="20"/>
                <w:szCs w:val="20"/>
                <w:u w:val="single"/>
                <w:lang w:val="en-US"/>
              </w:rPr>
              <w:t xml:space="preserve"> </w:t>
            </w:r>
            <w:r w:rsidR="00E37B1A" w:rsidRPr="000937C7">
              <w:rPr>
                <w:rFonts w:asciiTheme="minorHAnsi" w:hAnsiTheme="minorHAnsi" w:cstheme="minorHAnsi"/>
                <w:sz w:val="20"/>
                <w:szCs w:val="20"/>
                <w:lang w:val="en-US"/>
              </w:rPr>
              <w:t>active control</w:t>
            </w:r>
          </w:p>
          <w:p w14:paraId="003F5964" w14:textId="0E2FC0F0"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0937C7">
              <w:rPr>
                <w:rFonts w:asciiTheme="minorHAnsi" w:hAnsiTheme="minorHAnsi" w:cstheme="minorHAnsi"/>
                <w:sz w:val="20"/>
                <w:szCs w:val="20"/>
                <w:lang w:val="en-GB"/>
              </w:rPr>
              <w:t>control for multiple testing, power analysis</w:t>
            </w:r>
          </w:p>
          <w:p w14:paraId="6B7B5D78" w14:textId="77777777" w:rsidR="00151E4E" w:rsidRPr="00C52ED7" w:rsidRDefault="00151E4E" w:rsidP="00151E4E">
            <w:pPr>
              <w:spacing w:line="240" w:lineRule="auto"/>
              <w:ind w:left="0"/>
              <w:rPr>
                <w:rFonts w:asciiTheme="minorHAnsi" w:hAnsiTheme="minorHAnsi" w:cstheme="minorHAnsi"/>
                <w:sz w:val="20"/>
                <w:szCs w:val="20"/>
                <w:lang w:val="en-US"/>
              </w:rPr>
            </w:pPr>
          </w:p>
          <w:p w14:paraId="76BDA215"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63FFFBC9" w14:textId="77A54955" w:rsidR="00151E4E" w:rsidRPr="000937C7"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0937C7" w:rsidRPr="000937C7">
              <w:rPr>
                <w:rFonts w:asciiTheme="minorHAnsi" w:hAnsiTheme="minorHAnsi" w:cstheme="minorHAnsi"/>
                <w:sz w:val="20"/>
                <w:szCs w:val="20"/>
                <w:lang w:val="en-GB"/>
              </w:rPr>
              <w:t>baseline differences, differences in groups regarding tumour grade</w:t>
            </w:r>
          </w:p>
          <w:p w14:paraId="6E6B271B" w14:textId="76F09A41" w:rsidR="00151E4E" w:rsidRPr="000937C7"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0937C7" w:rsidRPr="000937C7">
              <w:rPr>
                <w:rFonts w:asciiTheme="minorHAnsi" w:hAnsiTheme="minorHAnsi" w:cstheme="minorHAnsi"/>
                <w:sz w:val="20"/>
                <w:szCs w:val="20"/>
                <w:lang w:val="en-GB"/>
              </w:rPr>
              <w:t>no blinding, differences in length of sessions between interventions</w:t>
            </w:r>
          </w:p>
          <w:p w14:paraId="02F933C8" w14:textId="0B1A2C3B"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0937C7">
              <w:rPr>
                <w:rFonts w:asciiTheme="minorHAnsi" w:hAnsiTheme="minorHAnsi" w:cstheme="minorHAnsi"/>
                <w:sz w:val="20"/>
                <w:szCs w:val="20"/>
                <w:u w:val="single"/>
                <w:lang w:val="en-US"/>
              </w:rPr>
              <w:t xml:space="preserve"> </w:t>
            </w:r>
            <w:r w:rsidR="000937C7" w:rsidRPr="000937C7">
              <w:rPr>
                <w:rFonts w:asciiTheme="minorHAnsi" w:hAnsiTheme="minorHAnsi" w:cstheme="minorHAnsi"/>
                <w:sz w:val="20"/>
                <w:szCs w:val="20"/>
                <w:lang w:val="en-US"/>
              </w:rPr>
              <w:t>reporting bias</w:t>
            </w:r>
          </w:p>
        </w:tc>
      </w:tr>
      <w:tr w:rsidR="00151E4E" w:rsidRPr="00915C6B" w14:paraId="695161EB" w14:textId="77777777" w:rsidTr="00B822FB">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2AFD6174" w14:textId="6712F8CF"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Wyatt</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12</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55905B75"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1E1179D0"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1F7AE007" w14:textId="7391A160"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low </w:t>
            </w:r>
          </w:p>
          <w:p w14:paraId="47F1409D" w14:textId="557ECB16"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0D48993C" w14:textId="0AC8A0A7"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352B503D" w14:textId="461602A8"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59B20BE6" w14:textId="53F196E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1E7F6B4C" w14:textId="53D4DABB"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3EC1C0DF"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2A10F39E" w14:textId="18C477C5"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6C01A7" w:rsidRPr="006C01A7">
              <w:rPr>
                <w:rFonts w:asciiTheme="minorHAnsi" w:hAnsiTheme="minorHAnsi" w:cstheme="minorHAnsi"/>
                <w:sz w:val="20"/>
                <w:szCs w:val="20"/>
                <w:lang w:val="en-US"/>
              </w:rPr>
              <w:t>large and multicentric sample</w:t>
            </w:r>
          </w:p>
          <w:p w14:paraId="675ECE9C" w14:textId="5D960F41"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6C01A7">
              <w:rPr>
                <w:rFonts w:asciiTheme="minorHAnsi" w:hAnsiTheme="minorHAnsi" w:cstheme="minorHAnsi"/>
                <w:sz w:val="20"/>
                <w:szCs w:val="20"/>
                <w:lang w:val="en-GB"/>
              </w:rPr>
              <w:t>ITT analysis,</w:t>
            </w:r>
          </w:p>
          <w:p w14:paraId="356A9539" w14:textId="77777777" w:rsidR="00151E4E" w:rsidRPr="00C52ED7" w:rsidRDefault="00151E4E" w:rsidP="00151E4E">
            <w:pPr>
              <w:spacing w:line="240" w:lineRule="auto"/>
              <w:ind w:left="0"/>
              <w:rPr>
                <w:rFonts w:asciiTheme="minorHAnsi" w:hAnsiTheme="minorHAnsi" w:cstheme="minorHAnsi"/>
                <w:sz w:val="20"/>
                <w:szCs w:val="20"/>
                <w:lang w:val="en-US"/>
              </w:rPr>
            </w:pPr>
          </w:p>
          <w:p w14:paraId="54EB7BCE"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68F96E57" w14:textId="77777777"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p>
          <w:p w14:paraId="440AFE02" w14:textId="5CDDE412"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6C01A7" w:rsidRPr="006C01A7">
              <w:rPr>
                <w:rFonts w:asciiTheme="minorHAnsi" w:hAnsiTheme="minorHAnsi" w:cstheme="minorHAnsi"/>
                <w:sz w:val="20"/>
                <w:szCs w:val="20"/>
                <w:lang w:val="en-GB"/>
              </w:rPr>
              <w:t>no blinding</w:t>
            </w:r>
          </w:p>
          <w:p w14:paraId="424B99A0" w14:textId="1DE3AB80"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6C01A7">
              <w:rPr>
                <w:rFonts w:asciiTheme="minorHAnsi" w:hAnsiTheme="minorHAnsi" w:cstheme="minorHAnsi"/>
                <w:sz w:val="20"/>
                <w:szCs w:val="20"/>
                <w:u w:val="single"/>
                <w:lang w:val="en-US"/>
              </w:rPr>
              <w:t xml:space="preserve"> </w:t>
            </w:r>
            <w:r w:rsidR="006C01A7" w:rsidRPr="006C01A7">
              <w:rPr>
                <w:rFonts w:asciiTheme="minorHAnsi" w:hAnsiTheme="minorHAnsi" w:cstheme="minorHAnsi"/>
                <w:sz w:val="20"/>
                <w:szCs w:val="20"/>
                <w:lang w:val="en-US"/>
              </w:rPr>
              <w:t>no concrete results for comparison of active groups</w:t>
            </w:r>
          </w:p>
        </w:tc>
      </w:tr>
      <w:tr w:rsidR="00151E4E" w:rsidRPr="00915C6B" w14:paraId="5569A69A" w14:textId="77777777" w:rsidTr="00B822FB">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7226698E" w14:textId="6DDF7F3F" w:rsidR="00151E4E" w:rsidRPr="00D10222" w:rsidRDefault="00151E4E" w:rsidP="00151E4E">
            <w:pPr>
              <w:spacing w:line="240" w:lineRule="auto"/>
              <w:ind w:left="0"/>
              <w:rPr>
                <w:rFonts w:asciiTheme="minorHAnsi" w:hAnsiTheme="minorHAnsi" w:cstheme="minorHAnsi"/>
                <w:sz w:val="20"/>
                <w:szCs w:val="20"/>
                <w:lang w:val="en-US"/>
              </w:rPr>
            </w:pPr>
            <w:proofErr w:type="spellStart"/>
            <w:r>
              <w:rPr>
                <w:rFonts w:asciiTheme="minorHAnsi" w:hAnsiTheme="minorHAnsi" w:cstheme="minorHAnsi"/>
                <w:sz w:val="20"/>
                <w:szCs w:val="20"/>
                <w:lang w:val="en-US"/>
              </w:rPr>
              <w:t>Tsay</w:t>
            </w:r>
            <w:proofErr w:type="spellEnd"/>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08</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46AC7016"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6054CD70"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305A2C89"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0E6B5E5C" w14:textId="6A16217E"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some concern</w:t>
            </w:r>
          </w:p>
          <w:p w14:paraId="480FBA0D" w14:textId="348C0423"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1E615B44" w14:textId="4E20D896"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17F711AD" w14:textId="534C0F7E"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high</w:t>
            </w:r>
          </w:p>
          <w:p w14:paraId="7C6DE8BE" w14:textId="6C819183"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7EB36DD9"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448A1EC9" w14:textId="19B1BB63"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020D16" w:rsidRPr="00020D16">
              <w:rPr>
                <w:rFonts w:asciiTheme="minorHAnsi" w:hAnsiTheme="minorHAnsi" w:cstheme="minorHAnsi"/>
                <w:sz w:val="20"/>
                <w:szCs w:val="20"/>
                <w:lang w:val="en-US"/>
              </w:rPr>
              <w:t>homogeneity between groups</w:t>
            </w:r>
          </w:p>
          <w:p w14:paraId="01CBCFBA" w14:textId="383AA650"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020D16">
              <w:rPr>
                <w:rFonts w:asciiTheme="minorHAnsi" w:hAnsiTheme="minorHAnsi" w:cstheme="minorHAnsi"/>
                <w:sz w:val="20"/>
                <w:szCs w:val="20"/>
                <w:lang w:val="en-GB"/>
              </w:rPr>
              <w:t>power analysis</w:t>
            </w:r>
          </w:p>
          <w:p w14:paraId="510365B2" w14:textId="77777777" w:rsidR="00151E4E" w:rsidRPr="00C52ED7" w:rsidRDefault="00151E4E" w:rsidP="00151E4E">
            <w:pPr>
              <w:spacing w:line="240" w:lineRule="auto"/>
              <w:ind w:left="0"/>
              <w:rPr>
                <w:rFonts w:asciiTheme="minorHAnsi" w:hAnsiTheme="minorHAnsi" w:cstheme="minorHAnsi"/>
                <w:sz w:val="20"/>
                <w:szCs w:val="20"/>
                <w:lang w:val="en-US"/>
              </w:rPr>
            </w:pPr>
          </w:p>
          <w:p w14:paraId="0A6143F1"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2B26176B" w14:textId="532F1A0D"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020D16" w:rsidRPr="00020D16">
              <w:rPr>
                <w:rFonts w:asciiTheme="minorHAnsi" w:hAnsiTheme="minorHAnsi" w:cstheme="minorHAnsi"/>
                <w:sz w:val="20"/>
                <w:szCs w:val="20"/>
                <w:lang w:val="en-GB"/>
              </w:rPr>
              <w:t>termed as double blind but no blinding possible, amount of narcotic analgesia consumption not evaluable</w:t>
            </w:r>
          </w:p>
          <w:p w14:paraId="79693D82" w14:textId="285F81E4"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020D16">
              <w:rPr>
                <w:rFonts w:asciiTheme="minorHAnsi" w:hAnsiTheme="minorHAnsi" w:cstheme="minorHAnsi"/>
                <w:sz w:val="20"/>
                <w:szCs w:val="20"/>
                <w:u w:val="single"/>
                <w:lang w:val="en-US"/>
              </w:rPr>
              <w:t xml:space="preserve"> </w:t>
            </w:r>
            <w:r w:rsidR="00020D16" w:rsidRPr="00020D16">
              <w:rPr>
                <w:rFonts w:asciiTheme="minorHAnsi" w:hAnsiTheme="minorHAnsi" w:cstheme="minorHAnsi"/>
                <w:sz w:val="20"/>
                <w:szCs w:val="20"/>
                <w:lang w:val="en-US"/>
              </w:rPr>
              <w:t>no information on adverse effects or COI</w:t>
            </w:r>
          </w:p>
        </w:tc>
      </w:tr>
      <w:tr w:rsidR="00151E4E" w:rsidRPr="00915C6B" w14:paraId="07621D15" w14:textId="77777777" w:rsidTr="00B822FB">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77341151" w14:textId="670F9027"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Wyatt</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17</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2389391A"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62606AD7"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27EFB67D"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3238A0F8" w14:textId="25267E67"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41840F7A" w14:textId="4B69B052"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02529CCE" w14:textId="5148B1F2"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36564A60" w14:textId="298664A4"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27701FEB" w14:textId="7A6CF635"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6557E969"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78A244CC" w14:textId="7D3E7DE1"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82045C" w:rsidRPr="006C01A7">
              <w:rPr>
                <w:rFonts w:asciiTheme="minorHAnsi" w:hAnsiTheme="minorHAnsi" w:cstheme="minorHAnsi"/>
                <w:sz w:val="20"/>
                <w:szCs w:val="20"/>
                <w:lang w:val="en-US"/>
              </w:rPr>
              <w:t>large and multicentric sample</w:t>
            </w:r>
          </w:p>
          <w:p w14:paraId="04363648" w14:textId="664CABF8"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82045C">
              <w:rPr>
                <w:rFonts w:asciiTheme="minorHAnsi" w:hAnsiTheme="minorHAnsi" w:cstheme="minorHAnsi"/>
                <w:sz w:val="20"/>
                <w:szCs w:val="20"/>
                <w:lang w:val="en-GB"/>
              </w:rPr>
              <w:t>homogeneity between groups, ITT analysis</w:t>
            </w:r>
          </w:p>
          <w:p w14:paraId="0D312CF5" w14:textId="77777777" w:rsidR="00151E4E" w:rsidRPr="00C52ED7" w:rsidRDefault="00151E4E" w:rsidP="00151E4E">
            <w:pPr>
              <w:spacing w:line="240" w:lineRule="auto"/>
              <w:ind w:left="0"/>
              <w:rPr>
                <w:rFonts w:asciiTheme="minorHAnsi" w:hAnsiTheme="minorHAnsi" w:cstheme="minorHAnsi"/>
                <w:sz w:val="20"/>
                <w:szCs w:val="20"/>
                <w:lang w:val="en-US"/>
              </w:rPr>
            </w:pPr>
          </w:p>
          <w:p w14:paraId="329679AA"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51C62D3F" w14:textId="6E90A419"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82045C">
              <w:rPr>
                <w:rFonts w:asciiTheme="minorHAnsi" w:hAnsiTheme="minorHAnsi" w:cstheme="minorHAnsi"/>
                <w:sz w:val="20"/>
                <w:szCs w:val="20"/>
                <w:u w:val="single"/>
                <w:lang w:val="en-US"/>
              </w:rPr>
              <w:t>large dropout</w:t>
            </w:r>
          </w:p>
          <w:p w14:paraId="282AA755" w14:textId="13334991"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82045C">
              <w:rPr>
                <w:rFonts w:asciiTheme="minorHAnsi" w:hAnsiTheme="minorHAnsi" w:cstheme="minorHAnsi"/>
                <w:sz w:val="20"/>
                <w:szCs w:val="20"/>
                <w:u w:val="single"/>
                <w:lang w:val="en-US"/>
              </w:rPr>
              <w:t xml:space="preserve"> no concrete information on activity in control group</w:t>
            </w:r>
          </w:p>
        </w:tc>
      </w:tr>
      <w:tr w:rsidR="00151E4E" w:rsidRPr="00915C6B" w14:paraId="190E222F" w14:textId="77777777" w:rsidTr="00CE2A1B">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5A0260C1" w14:textId="3639D2C3"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Anderson</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21</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2846B9CF"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3C53110B"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59C19A7A"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73501F19" w14:textId="5B728FBA"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63C5E7AF" w14:textId="16905C86"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Missing outcome data: low</w:t>
            </w:r>
          </w:p>
          <w:p w14:paraId="3A560A1A" w14:textId="54AB6880"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11CE6602" w14:textId="0BDC7CB2"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362C170B" w14:textId="506D3D60"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6EB810EC"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lastRenderedPageBreak/>
              <w:t>PRO:</w:t>
            </w:r>
          </w:p>
          <w:p w14:paraId="6A1376E2" w14:textId="74277618"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711CD8">
              <w:rPr>
                <w:rFonts w:asciiTheme="minorHAnsi" w:hAnsiTheme="minorHAnsi" w:cstheme="minorHAnsi"/>
                <w:sz w:val="20"/>
                <w:szCs w:val="20"/>
                <w:lang w:val="en-GB"/>
              </w:rPr>
              <w:t>power analysis, reflexologist blinded so presession survey until after session</w:t>
            </w:r>
          </w:p>
          <w:p w14:paraId="1F034A55" w14:textId="77777777" w:rsidR="00151E4E" w:rsidRPr="00C52ED7" w:rsidRDefault="00151E4E" w:rsidP="00151E4E">
            <w:pPr>
              <w:spacing w:line="240" w:lineRule="auto"/>
              <w:ind w:left="0"/>
              <w:rPr>
                <w:rFonts w:asciiTheme="minorHAnsi" w:hAnsiTheme="minorHAnsi" w:cstheme="minorHAnsi"/>
                <w:sz w:val="20"/>
                <w:szCs w:val="20"/>
                <w:lang w:val="en-US"/>
              </w:rPr>
            </w:pPr>
          </w:p>
          <w:p w14:paraId="5C47660F"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lastRenderedPageBreak/>
              <w:t xml:space="preserve">CONTRA: </w:t>
            </w:r>
          </w:p>
          <w:p w14:paraId="3A233CB8" w14:textId="2616CF49"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711CD8" w:rsidRPr="00711CD8">
              <w:rPr>
                <w:rFonts w:asciiTheme="minorHAnsi" w:hAnsiTheme="minorHAnsi" w:cstheme="minorHAnsi"/>
                <w:sz w:val="20"/>
                <w:szCs w:val="20"/>
                <w:lang w:val="en-US"/>
              </w:rPr>
              <w:t>small sample, no information on homogeneity</w:t>
            </w:r>
          </w:p>
          <w:p w14:paraId="74DD2E91" w14:textId="6CBF8ED0" w:rsidR="00151E4E" w:rsidRPr="00CE2A1B" w:rsidRDefault="00151E4E" w:rsidP="00151E4E">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711CD8" w:rsidRPr="00711CD8">
              <w:rPr>
                <w:rFonts w:asciiTheme="minorHAnsi" w:hAnsiTheme="minorHAnsi" w:cstheme="minorHAnsi"/>
                <w:sz w:val="20"/>
                <w:szCs w:val="20"/>
                <w:lang w:val="en-GB"/>
              </w:rPr>
              <w:t>no direct comparison between groups, no comparison, no testing for normal distribution</w:t>
            </w:r>
          </w:p>
          <w:p w14:paraId="62A618B1" w14:textId="4E98FF30"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711CD8">
              <w:rPr>
                <w:rFonts w:asciiTheme="minorHAnsi" w:hAnsiTheme="minorHAnsi" w:cstheme="minorHAnsi"/>
                <w:sz w:val="20"/>
                <w:szCs w:val="20"/>
                <w:u w:val="single"/>
                <w:lang w:val="en-US"/>
              </w:rPr>
              <w:t xml:space="preserve"> </w:t>
            </w:r>
            <w:r w:rsidR="00711CD8" w:rsidRPr="00711CD8">
              <w:rPr>
                <w:rFonts w:asciiTheme="minorHAnsi" w:hAnsiTheme="minorHAnsi" w:cstheme="minorHAnsi"/>
                <w:sz w:val="20"/>
                <w:szCs w:val="20"/>
                <w:lang w:val="en-US"/>
              </w:rPr>
              <w:t>no information on comorbidities</w:t>
            </w:r>
          </w:p>
        </w:tc>
      </w:tr>
      <w:tr w:rsidR="00151E4E" w:rsidRPr="00915C6B" w14:paraId="75603B8D" w14:textId="77777777" w:rsidTr="00C405FE">
        <w:tblPrEx>
          <w:tblBorders>
            <w:left w:val="single" w:sz="4" w:space="0" w:color="auto"/>
            <w:right w:val="single" w:sz="4" w:space="0" w:color="auto"/>
            <w:insideV w:val="single" w:sz="4" w:space="0" w:color="auto"/>
          </w:tblBorders>
        </w:tblPrEx>
        <w:tc>
          <w:tcPr>
            <w:tcW w:w="1526" w:type="dxa"/>
            <w:tcBorders>
              <w:top w:val="single" w:sz="4" w:space="0" w:color="auto"/>
              <w:left w:val="nil"/>
              <w:bottom w:val="single" w:sz="4" w:space="0" w:color="auto"/>
              <w:right w:val="nil"/>
            </w:tcBorders>
          </w:tcPr>
          <w:p w14:paraId="4E421D6B" w14:textId="7D11991A" w:rsidR="00151E4E" w:rsidRPr="00D10222"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lastRenderedPageBreak/>
              <w:t>Ross</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02</w:t>
            </w:r>
            <w:r w:rsidRPr="00D10222">
              <w:rPr>
                <w:rFonts w:asciiTheme="minorHAnsi" w:hAnsiTheme="minorHAnsi" w:cstheme="minorHAnsi"/>
                <w:sz w:val="20"/>
                <w:szCs w:val="20"/>
                <w:lang w:val="en-US"/>
              </w:rPr>
              <w:t>)</w:t>
            </w:r>
          </w:p>
        </w:tc>
        <w:tc>
          <w:tcPr>
            <w:tcW w:w="709" w:type="dxa"/>
            <w:tcBorders>
              <w:top w:val="single" w:sz="4" w:space="0" w:color="auto"/>
              <w:left w:val="nil"/>
              <w:bottom w:val="single" w:sz="4" w:space="0" w:color="auto"/>
              <w:right w:val="nil"/>
            </w:tcBorders>
          </w:tcPr>
          <w:p w14:paraId="596F827D" w14:textId="77777777" w:rsidR="00151E4E" w:rsidRPr="00D10222"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top w:val="single" w:sz="4" w:space="0" w:color="auto"/>
              <w:left w:val="nil"/>
              <w:bottom w:val="single" w:sz="4" w:space="0" w:color="auto"/>
              <w:right w:val="nil"/>
            </w:tcBorders>
          </w:tcPr>
          <w:p w14:paraId="25EDCF7A"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2F3D3B89" w14:textId="77777777" w:rsidR="00151E4E" w:rsidRPr="00903F58" w:rsidRDefault="00151E4E" w:rsidP="00151E4E">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5B21C3CB" w14:textId="0017156E" w:rsidR="00151E4E" w:rsidRDefault="00151E4E" w:rsidP="00151E4E">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high</w:t>
            </w:r>
          </w:p>
          <w:p w14:paraId="39613876" w14:textId="2473169A"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61BFC80E" w14:textId="02D7B6CC"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156A9BFA" w14:textId="3B5B1741" w:rsidR="00151E4E"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35EE85F6" w14:textId="4D9B893B" w:rsidR="00151E4E" w:rsidRPr="001845BD" w:rsidRDefault="00151E4E" w:rsidP="00151E4E">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top w:val="single" w:sz="4" w:space="0" w:color="auto"/>
              <w:left w:val="nil"/>
              <w:bottom w:val="single" w:sz="4" w:space="0" w:color="auto"/>
              <w:right w:val="nil"/>
            </w:tcBorders>
          </w:tcPr>
          <w:p w14:paraId="21C9A384" w14:textId="77777777" w:rsidR="00151E4E" w:rsidRDefault="00151E4E" w:rsidP="00151E4E">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4F20BA97" w14:textId="48E2F447" w:rsidR="00151E4E" w:rsidRPr="00C52ED7"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711CD8">
              <w:rPr>
                <w:rFonts w:asciiTheme="minorHAnsi" w:hAnsiTheme="minorHAnsi" w:cstheme="minorHAnsi"/>
                <w:sz w:val="20"/>
                <w:szCs w:val="20"/>
                <w:lang w:val="en-GB"/>
              </w:rPr>
              <w:t>patients and interviewers blinded, correction for difference in group size, active control</w:t>
            </w:r>
          </w:p>
          <w:p w14:paraId="4CCE8774" w14:textId="77777777" w:rsidR="00151E4E" w:rsidRPr="00C52ED7" w:rsidRDefault="00151E4E" w:rsidP="00151E4E">
            <w:pPr>
              <w:spacing w:line="240" w:lineRule="auto"/>
              <w:ind w:left="0"/>
              <w:rPr>
                <w:rFonts w:asciiTheme="minorHAnsi" w:hAnsiTheme="minorHAnsi" w:cstheme="minorHAnsi"/>
                <w:sz w:val="20"/>
                <w:szCs w:val="20"/>
                <w:lang w:val="en-US"/>
              </w:rPr>
            </w:pPr>
          </w:p>
          <w:p w14:paraId="2A2F52AC" w14:textId="77777777" w:rsidR="00151E4E" w:rsidRDefault="00151E4E" w:rsidP="00151E4E">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748348AD" w14:textId="30FCD95C" w:rsidR="00151E4E" w:rsidRPr="00CE2A1B" w:rsidRDefault="00151E4E" w:rsidP="00151E4E">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711CD8" w:rsidRPr="00711CD8">
              <w:rPr>
                <w:rFonts w:asciiTheme="minorHAnsi" w:hAnsiTheme="minorHAnsi" w:cstheme="minorHAnsi"/>
                <w:sz w:val="20"/>
                <w:szCs w:val="20"/>
                <w:lang w:val="en-US"/>
              </w:rPr>
              <w:t>small sample</w:t>
            </w:r>
          </w:p>
          <w:p w14:paraId="6A81171A" w14:textId="583EA2B8" w:rsidR="00151E4E" w:rsidRPr="00D10222" w:rsidRDefault="00151E4E" w:rsidP="00151E4E">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711CD8">
              <w:rPr>
                <w:rFonts w:asciiTheme="minorHAnsi" w:hAnsiTheme="minorHAnsi" w:cstheme="minorHAnsi"/>
                <w:sz w:val="20"/>
                <w:szCs w:val="20"/>
                <w:u w:val="single"/>
                <w:lang w:val="en-US"/>
              </w:rPr>
              <w:t xml:space="preserve"> </w:t>
            </w:r>
            <w:r w:rsidR="00711CD8" w:rsidRPr="00711CD8">
              <w:rPr>
                <w:rFonts w:asciiTheme="minorHAnsi" w:hAnsiTheme="minorHAnsi" w:cstheme="minorHAnsi"/>
                <w:sz w:val="20"/>
                <w:szCs w:val="20"/>
                <w:lang w:val="en-US"/>
              </w:rPr>
              <w:t>no information on data analysis</w:t>
            </w:r>
          </w:p>
        </w:tc>
      </w:tr>
      <w:tr w:rsidR="00C405FE" w:rsidRPr="00915C6B" w14:paraId="35F3A688" w14:textId="77777777" w:rsidTr="00C405FE">
        <w:tblPrEx>
          <w:tblBorders>
            <w:left w:val="single" w:sz="4" w:space="0" w:color="auto"/>
            <w:right w:val="single" w:sz="4" w:space="0" w:color="auto"/>
            <w:insideV w:val="single" w:sz="4" w:space="0" w:color="auto"/>
          </w:tblBorders>
        </w:tblPrEx>
        <w:tc>
          <w:tcPr>
            <w:tcW w:w="1526" w:type="dxa"/>
            <w:tcBorders>
              <w:left w:val="nil"/>
              <w:right w:val="nil"/>
            </w:tcBorders>
          </w:tcPr>
          <w:p w14:paraId="51EFDAB4" w14:textId="60B217D2" w:rsidR="00C405FE" w:rsidRPr="00D10222" w:rsidRDefault="00C405FE" w:rsidP="00502C84">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Hodgson</w:t>
            </w:r>
            <w:r w:rsidRPr="00D10222">
              <w:rPr>
                <w:rFonts w:asciiTheme="minorHAnsi" w:hAnsiTheme="minorHAnsi" w:cstheme="minorHAnsi"/>
                <w:sz w:val="20"/>
                <w:szCs w:val="20"/>
                <w:lang w:val="en-US"/>
              </w:rPr>
              <w:t xml:space="preserve"> (20</w:t>
            </w:r>
            <w:r>
              <w:rPr>
                <w:rFonts w:asciiTheme="minorHAnsi" w:hAnsiTheme="minorHAnsi" w:cstheme="minorHAnsi"/>
                <w:sz w:val="20"/>
                <w:szCs w:val="20"/>
                <w:lang w:val="en-US"/>
              </w:rPr>
              <w:t>00</w:t>
            </w:r>
            <w:r w:rsidRPr="00D10222">
              <w:rPr>
                <w:rFonts w:asciiTheme="minorHAnsi" w:hAnsiTheme="minorHAnsi" w:cstheme="minorHAnsi"/>
                <w:sz w:val="20"/>
                <w:szCs w:val="20"/>
                <w:lang w:val="en-US"/>
              </w:rPr>
              <w:t>)</w:t>
            </w:r>
          </w:p>
        </w:tc>
        <w:tc>
          <w:tcPr>
            <w:tcW w:w="709" w:type="dxa"/>
            <w:tcBorders>
              <w:left w:val="nil"/>
              <w:right w:val="nil"/>
            </w:tcBorders>
          </w:tcPr>
          <w:p w14:paraId="79A60A52" w14:textId="77777777" w:rsidR="00C405FE" w:rsidRPr="00D10222" w:rsidRDefault="00C405FE" w:rsidP="00502C84">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RCT</w:t>
            </w:r>
          </w:p>
        </w:tc>
        <w:tc>
          <w:tcPr>
            <w:tcW w:w="3948" w:type="dxa"/>
            <w:tcBorders>
              <w:left w:val="nil"/>
              <w:right w:val="nil"/>
            </w:tcBorders>
          </w:tcPr>
          <w:p w14:paraId="71E6F14F" w14:textId="77777777" w:rsidR="00C405FE" w:rsidRPr="00903F58" w:rsidRDefault="00C405FE" w:rsidP="00502C84">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RoB</w:t>
            </w:r>
            <w:proofErr w:type="spellEnd"/>
          </w:p>
          <w:p w14:paraId="43C457EA" w14:textId="77777777" w:rsidR="00C405FE" w:rsidRPr="00903F58" w:rsidRDefault="00C405FE" w:rsidP="00502C84">
            <w:pPr>
              <w:spacing w:line="240" w:lineRule="auto"/>
              <w:ind w:left="0"/>
              <w:rPr>
                <w:rFonts w:asciiTheme="minorHAnsi" w:hAnsiTheme="minorHAnsi" w:cstheme="minorHAnsi"/>
                <w:sz w:val="20"/>
                <w:szCs w:val="20"/>
                <w:lang w:val="en-US"/>
              </w:rPr>
            </w:pPr>
            <w:proofErr w:type="spellStart"/>
            <w:r w:rsidRPr="00903F58">
              <w:rPr>
                <w:rFonts w:asciiTheme="minorHAnsi" w:hAnsiTheme="minorHAnsi" w:cstheme="minorHAnsi"/>
                <w:sz w:val="20"/>
                <w:szCs w:val="20"/>
                <w:lang w:val="en-US"/>
              </w:rPr>
              <w:t>Randomised</w:t>
            </w:r>
            <w:proofErr w:type="spellEnd"/>
            <w:r w:rsidRPr="00903F58">
              <w:rPr>
                <w:rFonts w:asciiTheme="minorHAnsi" w:hAnsiTheme="minorHAnsi" w:cstheme="minorHAnsi"/>
                <w:sz w:val="20"/>
                <w:szCs w:val="20"/>
                <w:lang w:val="en-US"/>
              </w:rPr>
              <w:t xml:space="preserve"> Assignment:</w:t>
            </w:r>
            <w:r>
              <w:rPr>
                <w:rFonts w:asciiTheme="minorHAnsi" w:hAnsiTheme="minorHAnsi" w:cstheme="minorHAnsi"/>
                <w:sz w:val="20"/>
                <w:szCs w:val="20"/>
                <w:lang w:val="en-US"/>
              </w:rPr>
              <w:t xml:space="preserve"> some concern </w:t>
            </w:r>
          </w:p>
          <w:p w14:paraId="5E6D7B5B" w14:textId="49DE03AA" w:rsidR="00C405FE" w:rsidRDefault="00C405FE" w:rsidP="00502C84">
            <w:pPr>
              <w:spacing w:line="240" w:lineRule="auto"/>
              <w:ind w:left="0"/>
              <w:rPr>
                <w:rFonts w:asciiTheme="minorHAnsi" w:hAnsiTheme="minorHAnsi" w:cstheme="minorHAnsi"/>
                <w:sz w:val="20"/>
                <w:szCs w:val="20"/>
                <w:lang w:val="en-US"/>
              </w:rPr>
            </w:pPr>
            <w:r w:rsidRPr="00903F58">
              <w:rPr>
                <w:rFonts w:asciiTheme="minorHAnsi" w:hAnsiTheme="minorHAnsi" w:cstheme="minorHAnsi"/>
                <w:sz w:val="20"/>
                <w:szCs w:val="20"/>
                <w:lang w:val="en-US"/>
              </w:rPr>
              <w:t>Deviations from the inten</w:t>
            </w:r>
            <w:r>
              <w:rPr>
                <w:rFonts w:asciiTheme="minorHAnsi" w:hAnsiTheme="minorHAnsi" w:cstheme="minorHAnsi"/>
                <w:sz w:val="20"/>
                <w:szCs w:val="20"/>
                <w:lang w:val="en-US"/>
              </w:rPr>
              <w:t>ded interventions: low</w:t>
            </w:r>
          </w:p>
          <w:p w14:paraId="2922399C" w14:textId="77777777" w:rsidR="00C405FE" w:rsidRDefault="00C405FE" w:rsidP="00502C84">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Missing outcome data: low</w:t>
            </w:r>
          </w:p>
          <w:p w14:paraId="2108F090" w14:textId="77777777" w:rsidR="00C405FE" w:rsidRDefault="00C405FE" w:rsidP="00502C84">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Measurement of the outcome: high</w:t>
            </w:r>
          </w:p>
          <w:p w14:paraId="6F018473" w14:textId="77777777" w:rsidR="00C405FE" w:rsidRDefault="00C405FE" w:rsidP="00502C84">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Selection of the reported result: low</w:t>
            </w:r>
          </w:p>
          <w:p w14:paraId="28431C33" w14:textId="77777777" w:rsidR="00C405FE" w:rsidRPr="001845BD" w:rsidRDefault="00C405FE" w:rsidP="00502C84">
            <w:pPr>
              <w:spacing w:line="240" w:lineRule="auto"/>
              <w:ind w:left="0"/>
              <w:rPr>
                <w:rFonts w:asciiTheme="minorHAnsi" w:hAnsiTheme="minorHAnsi" w:cstheme="minorHAnsi"/>
                <w:sz w:val="20"/>
                <w:szCs w:val="20"/>
                <w:lang w:val="en-US"/>
              </w:rPr>
            </w:pPr>
            <w:r>
              <w:rPr>
                <w:rFonts w:asciiTheme="minorHAnsi" w:hAnsiTheme="minorHAnsi" w:cstheme="minorHAnsi"/>
                <w:sz w:val="20"/>
                <w:szCs w:val="20"/>
                <w:lang w:val="en-US"/>
              </w:rPr>
              <w:t>Overall Risk of Bias: high</w:t>
            </w:r>
          </w:p>
        </w:tc>
        <w:tc>
          <w:tcPr>
            <w:tcW w:w="7249" w:type="dxa"/>
            <w:tcBorders>
              <w:left w:val="nil"/>
              <w:right w:val="nil"/>
            </w:tcBorders>
          </w:tcPr>
          <w:p w14:paraId="319DA413" w14:textId="77777777" w:rsidR="00C405FE" w:rsidRDefault="00C405FE" w:rsidP="00502C84">
            <w:pPr>
              <w:spacing w:line="240" w:lineRule="auto"/>
              <w:ind w:left="0"/>
              <w:rPr>
                <w:rFonts w:asciiTheme="minorHAnsi" w:hAnsiTheme="minorHAnsi" w:cstheme="minorHAnsi"/>
                <w:sz w:val="20"/>
                <w:szCs w:val="20"/>
                <w:lang w:val="en-US"/>
              </w:rPr>
            </w:pPr>
            <w:r w:rsidRPr="00D10222">
              <w:rPr>
                <w:rFonts w:asciiTheme="minorHAnsi" w:hAnsiTheme="minorHAnsi" w:cstheme="minorHAnsi"/>
                <w:sz w:val="20"/>
                <w:szCs w:val="20"/>
                <w:lang w:val="en-US"/>
              </w:rPr>
              <w:t>PRO:</w:t>
            </w:r>
          </w:p>
          <w:p w14:paraId="746DF7DC" w14:textId="1BFBF8F2" w:rsidR="00C405FE" w:rsidRPr="00C52ED7" w:rsidRDefault="00C405FE" w:rsidP="00502C84">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lang w:val="en-GB"/>
              </w:rPr>
              <w:t xml:space="preserve"> </w:t>
            </w:r>
            <w:r w:rsidR="009947BE">
              <w:rPr>
                <w:rFonts w:asciiTheme="minorHAnsi" w:hAnsiTheme="minorHAnsi" w:cstheme="minorHAnsi"/>
                <w:sz w:val="20"/>
                <w:szCs w:val="20"/>
                <w:lang w:val="en-GB"/>
              </w:rPr>
              <w:t>single blind</w:t>
            </w:r>
          </w:p>
          <w:p w14:paraId="2F918C72" w14:textId="77777777" w:rsidR="00C405FE" w:rsidRPr="00C52ED7" w:rsidRDefault="00C405FE" w:rsidP="00502C84">
            <w:pPr>
              <w:spacing w:line="240" w:lineRule="auto"/>
              <w:ind w:left="0"/>
              <w:rPr>
                <w:rFonts w:asciiTheme="minorHAnsi" w:hAnsiTheme="minorHAnsi" w:cstheme="minorHAnsi"/>
                <w:sz w:val="20"/>
                <w:szCs w:val="20"/>
                <w:lang w:val="en-US"/>
              </w:rPr>
            </w:pPr>
          </w:p>
          <w:p w14:paraId="7DC5C1E2" w14:textId="77777777" w:rsidR="00C405FE" w:rsidRDefault="00C405FE" w:rsidP="00502C84">
            <w:pPr>
              <w:spacing w:line="240" w:lineRule="auto"/>
              <w:ind w:left="0"/>
              <w:rPr>
                <w:rFonts w:asciiTheme="minorHAnsi" w:hAnsiTheme="minorHAnsi" w:cstheme="minorHAnsi"/>
                <w:sz w:val="20"/>
                <w:szCs w:val="20"/>
                <w:lang w:val="en-US"/>
              </w:rPr>
            </w:pPr>
            <w:r w:rsidRPr="00C52ED7">
              <w:rPr>
                <w:rFonts w:asciiTheme="minorHAnsi" w:hAnsiTheme="minorHAnsi" w:cstheme="minorHAnsi"/>
                <w:sz w:val="20"/>
                <w:szCs w:val="20"/>
                <w:lang w:val="en-US"/>
              </w:rPr>
              <w:t xml:space="preserve">CONTRA: </w:t>
            </w:r>
          </w:p>
          <w:p w14:paraId="26ABFE74" w14:textId="7360BC3B" w:rsidR="00C405FE" w:rsidRPr="00CE2A1B" w:rsidRDefault="00C405FE" w:rsidP="00502C84">
            <w:pPr>
              <w:spacing w:line="240" w:lineRule="auto"/>
              <w:ind w:left="0"/>
              <w:rPr>
                <w:rFonts w:asciiTheme="minorHAnsi" w:hAnsiTheme="minorHAnsi" w:cstheme="minorHAnsi"/>
                <w:sz w:val="20"/>
                <w:szCs w:val="20"/>
                <w:lang w:val="en-US"/>
              </w:rPr>
            </w:pPr>
            <w:r w:rsidRPr="00CE2A1B">
              <w:rPr>
                <w:rFonts w:asciiTheme="minorHAnsi" w:hAnsiTheme="minorHAnsi" w:cstheme="minorHAnsi"/>
                <w:sz w:val="20"/>
                <w:szCs w:val="20"/>
                <w:u w:val="single"/>
                <w:lang w:val="en-US"/>
              </w:rPr>
              <w:t>Sample:</w:t>
            </w:r>
            <w:r>
              <w:rPr>
                <w:rFonts w:asciiTheme="minorHAnsi" w:hAnsiTheme="minorHAnsi" w:cstheme="minorHAnsi"/>
                <w:sz w:val="20"/>
                <w:szCs w:val="20"/>
                <w:u w:val="single"/>
                <w:lang w:val="en-US"/>
              </w:rPr>
              <w:t xml:space="preserve"> </w:t>
            </w:r>
            <w:r w:rsidR="009947BE" w:rsidRPr="009947BE">
              <w:rPr>
                <w:rFonts w:asciiTheme="minorHAnsi" w:hAnsiTheme="minorHAnsi" w:cstheme="minorHAnsi"/>
                <w:sz w:val="20"/>
                <w:szCs w:val="20"/>
                <w:lang w:val="en-US"/>
              </w:rPr>
              <w:t>no information on homogeneity and cancer type, small sample</w:t>
            </w:r>
          </w:p>
          <w:p w14:paraId="2F4D6BA7" w14:textId="2EE22504" w:rsidR="00C405FE" w:rsidRPr="00CE2A1B" w:rsidRDefault="00C405FE" w:rsidP="00502C84">
            <w:pPr>
              <w:spacing w:line="240" w:lineRule="auto"/>
              <w:ind w:left="0"/>
              <w:rPr>
                <w:rFonts w:asciiTheme="minorHAnsi" w:hAnsiTheme="minorHAnsi" w:cstheme="minorHAnsi"/>
                <w:sz w:val="20"/>
                <w:szCs w:val="20"/>
                <w:lang w:val="en-GB"/>
              </w:rPr>
            </w:pPr>
            <w:r w:rsidRPr="00C52ED7">
              <w:rPr>
                <w:rFonts w:asciiTheme="minorHAnsi" w:hAnsiTheme="minorHAnsi" w:cstheme="minorHAnsi"/>
                <w:sz w:val="20"/>
                <w:szCs w:val="20"/>
                <w:u w:val="single"/>
                <w:lang w:val="en-GB"/>
              </w:rPr>
              <w:t>Methodical quality:</w:t>
            </w:r>
            <w:r>
              <w:rPr>
                <w:rFonts w:asciiTheme="minorHAnsi" w:hAnsiTheme="minorHAnsi" w:cstheme="minorHAnsi"/>
                <w:sz w:val="20"/>
                <w:szCs w:val="20"/>
                <w:u w:val="single"/>
                <w:lang w:val="en-GB"/>
              </w:rPr>
              <w:t xml:space="preserve"> </w:t>
            </w:r>
            <w:r w:rsidR="009947BE" w:rsidRPr="009947BE">
              <w:rPr>
                <w:rFonts w:asciiTheme="minorHAnsi" w:hAnsiTheme="minorHAnsi" w:cstheme="minorHAnsi"/>
                <w:sz w:val="20"/>
                <w:szCs w:val="20"/>
                <w:lang w:val="en-GB"/>
              </w:rPr>
              <w:t>no testing for normal distribution</w:t>
            </w:r>
          </w:p>
          <w:p w14:paraId="4827B265" w14:textId="6F97076B" w:rsidR="00C405FE" w:rsidRPr="00D10222" w:rsidRDefault="00C405FE" w:rsidP="00502C84">
            <w:pPr>
              <w:spacing w:line="240" w:lineRule="auto"/>
              <w:ind w:left="0"/>
              <w:rPr>
                <w:rFonts w:asciiTheme="minorHAnsi" w:hAnsiTheme="minorHAnsi" w:cstheme="minorHAnsi"/>
                <w:sz w:val="20"/>
                <w:szCs w:val="20"/>
                <w:lang w:val="en-US"/>
              </w:rPr>
            </w:pPr>
            <w:r w:rsidRPr="00F67896">
              <w:rPr>
                <w:rFonts w:asciiTheme="minorHAnsi" w:hAnsiTheme="minorHAnsi" w:cstheme="minorHAnsi"/>
                <w:sz w:val="20"/>
                <w:szCs w:val="20"/>
                <w:u w:val="single"/>
                <w:lang w:val="en-US"/>
              </w:rPr>
              <w:t>Report quality</w:t>
            </w:r>
            <w:r>
              <w:rPr>
                <w:rFonts w:asciiTheme="minorHAnsi" w:hAnsiTheme="minorHAnsi" w:cstheme="minorHAnsi"/>
                <w:sz w:val="20"/>
                <w:szCs w:val="20"/>
                <w:u w:val="single"/>
                <w:lang w:val="en-US"/>
              </w:rPr>
              <w:t>:</w:t>
            </w:r>
            <w:r w:rsidR="009947BE">
              <w:rPr>
                <w:rFonts w:asciiTheme="minorHAnsi" w:hAnsiTheme="minorHAnsi" w:cstheme="minorHAnsi"/>
                <w:sz w:val="20"/>
                <w:szCs w:val="20"/>
                <w:u w:val="single"/>
                <w:lang w:val="en-US"/>
              </w:rPr>
              <w:t xml:space="preserve"> </w:t>
            </w:r>
            <w:r w:rsidR="009947BE" w:rsidRPr="009947BE">
              <w:rPr>
                <w:rFonts w:asciiTheme="minorHAnsi" w:hAnsiTheme="minorHAnsi" w:cstheme="minorHAnsi"/>
                <w:sz w:val="20"/>
                <w:szCs w:val="20"/>
                <w:lang w:val="en-US"/>
              </w:rPr>
              <w:t>differences regarding timing of post intervention questionnaire in the beginning, due to printing error some items were left out of the questionnaire, no data on patients pre intervention, not all p-values disclosed, no information on other therapies</w:t>
            </w:r>
          </w:p>
        </w:tc>
      </w:tr>
    </w:tbl>
    <w:p w14:paraId="5516BFF4" w14:textId="77777777" w:rsidR="009A2B7A" w:rsidRPr="003A441E" w:rsidRDefault="009A2B7A" w:rsidP="002D2CF0">
      <w:pPr>
        <w:ind w:left="0"/>
        <w:rPr>
          <w:lang w:val="en-US"/>
        </w:rPr>
      </w:pPr>
    </w:p>
    <w:p w14:paraId="64CEDC2A" w14:textId="309C52FB" w:rsidR="009A2B7A" w:rsidRDefault="009A2B7A" w:rsidP="002D2CF0">
      <w:pPr>
        <w:ind w:left="0"/>
        <w:rPr>
          <w:lang w:val="en-US"/>
        </w:rPr>
      </w:pPr>
    </w:p>
    <w:p w14:paraId="78282EBD" w14:textId="3895F468" w:rsidR="00903F58" w:rsidRDefault="00903F58" w:rsidP="002D2CF0">
      <w:pPr>
        <w:ind w:left="0"/>
        <w:rPr>
          <w:lang w:val="en-US"/>
        </w:rPr>
      </w:pPr>
    </w:p>
    <w:p w14:paraId="6BCE1B69" w14:textId="5CFE7EFB" w:rsidR="00903F58" w:rsidRPr="003A441E" w:rsidRDefault="00903F58" w:rsidP="002D2CF0">
      <w:pPr>
        <w:ind w:left="0"/>
        <w:rPr>
          <w:lang w:val="en-US"/>
        </w:rPr>
      </w:pPr>
      <w:r w:rsidRPr="00D7772C">
        <w:rPr>
          <w:rFonts w:asciiTheme="minorHAnsi" w:hAnsiTheme="minorHAnsi" w:cstheme="minorHAnsi"/>
          <w:sz w:val="20"/>
          <w:szCs w:val="20"/>
          <w:lang w:val="en-US"/>
        </w:rPr>
        <w:t xml:space="preserve">AMSTAR: A Measurement Tool to Assess </w:t>
      </w:r>
      <w:proofErr w:type="spellStart"/>
      <w:r w:rsidRPr="00D7772C">
        <w:rPr>
          <w:rFonts w:asciiTheme="minorHAnsi" w:hAnsiTheme="minorHAnsi" w:cstheme="minorHAnsi"/>
          <w:sz w:val="20"/>
          <w:szCs w:val="20"/>
          <w:lang w:val="en-US"/>
        </w:rPr>
        <w:t>SystematicReviews</w:t>
      </w:r>
      <w:proofErr w:type="spellEnd"/>
      <w:r w:rsidRPr="00D7772C">
        <w:rPr>
          <w:rFonts w:asciiTheme="minorHAnsi" w:hAnsiTheme="minorHAnsi" w:cstheme="minorHAnsi"/>
          <w:sz w:val="20"/>
          <w:szCs w:val="20"/>
          <w:lang w:val="en-US"/>
        </w:rPr>
        <w:t xml:space="preserve">, IHE: Institute of Health Economics- Quality Appraisal Checklist for Case Series Studies, </w:t>
      </w:r>
      <w:proofErr w:type="spellStart"/>
      <w:r w:rsidRPr="00D7772C">
        <w:rPr>
          <w:rFonts w:asciiTheme="minorHAnsi" w:hAnsiTheme="minorHAnsi" w:cstheme="minorHAnsi"/>
          <w:sz w:val="20"/>
          <w:szCs w:val="20"/>
          <w:lang w:val="en-US"/>
        </w:rPr>
        <w:t>PEDro</w:t>
      </w:r>
      <w:proofErr w:type="spellEnd"/>
      <w:r w:rsidRPr="00D7772C">
        <w:rPr>
          <w:rFonts w:asciiTheme="minorHAnsi" w:hAnsiTheme="minorHAnsi" w:cstheme="minorHAnsi"/>
          <w:sz w:val="20"/>
          <w:szCs w:val="20"/>
          <w:lang w:val="en-US"/>
        </w:rPr>
        <w:t xml:space="preserve">:  Physiotherapy Evidence Database, SIGN: Scottish Intercollegiate Guidelines Network Methodology: Checklist 2: </w:t>
      </w:r>
      <w:proofErr w:type="spellStart"/>
      <w:r w:rsidRPr="00D7772C">
        <w:rPr>
          <w:rFonts w:asciiTheme="minorHAnsi" w:hAnsiTheme="minorHAnsi" w:cstheme="minorHAnsi"/>
          <w:sz w:val="20"/>
          <w:szCs w:val="20"/>
          <w:lang w:val="en-US"/>
        </w:rPr>
        <w:t>Randomised</w:t>
      </w:r>
      <w:proofErr w:type="spellEnd"/>
      <w:r w:rsidRPr="00D7772C">
        <w:rPr>
          <w:rFonts w:asciiTheme="minorHAnsi" w:hAnsiTheme="minorHAnsi" w:cstheme="minorHAnsi"/>
          <w:sz w:val="20"/>
          <w:szCs w:val="20"/>
          <w:lang w:val="en-US"/>
        </w:rPr>
        <w:t xml:space="preserve"> Controlled Trials</w:t>
      </w:r>
    </w:p>
    <w:p w14:paraId="6EE12001" w14:textId="77777777" w:rsidR="002D2CF0" w:rsidRPr="003A441E" w:rsidRDefault="002D2CF0" w:rsidP="002D2CF0">
      <w:pPr>
        <w:ind w:left="0"/>
        <w:rPr>
          <w:lang w:val="en-US"/>
        </w:rPr>
      </w:pPr>
    </w:p>
    <w:sectPr w:rsidR="002D2CF0" w:rsidRPr="003A441E" w:rsidSect="00BC54F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A3B13"/>
    <w:multiLevelType w:val="hybridMultilevel"/>
    <w:tmpl w:val="ED789DBA"/>
    <w:lvl w:ilvl="0" w:tplc="39E0C20C">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7748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48"/>
    <w:rsid w:val="00020D16"/>
    <w:rsid w:val="00056ACD"/>
    <w:rsid w:val="000808E3"/>
    <w:rsid w:val="000937C7"/>
    <w:rsid w:val="00095772"/>
    <w:rsid w:val="000E7725"/>
    <w:rsid w:val="00134048"/>
    <w:rsid w:val="00151E4E"/>
    <w:rsid w:val="001845BD"/>
    <w:rsid w:val="001E66B3"/>
    <w:rsid w:val="00200A51"/>
    <w:rsid w:val="00210399"/>
    <w:rsid w:val="00244898"/>
    <w:rsid w:val="00253CCE"/>
    <w:rsid w:val="002D2CF0"/>
    <w:rsid w:val="0030105F"/>
    <w:rsid w:val="003A1EE1"/>
    <w:rsid w:val="003A441E"/>
    <w:rsid w:val="003B12B6"/>
    <w:rsid w:val="003D76B7"/>
    <w:rsid w:val="003E66A5"/>
    <w:rsid w:val="003E6CE6"/>
    <w:rsid w:val="003E78FA"/>
    <w:rsid w:val="003F1380"/>
    <w:rsid w:val="00400101"/>
    <w:rsid w:val="004112EE"/>
    <w:rsid w:val="00477849"/>
    <w:rsid w:val="00481383"/>
    <w:rsid w:val="00485BEC"/>
    <w:rsid w:val="00490896"/>
    <w:rsid w:val="004A5513"/>
    <w:rsid w:val="004B052F"/>
    <w:rsid w:val="004F0BE7"/>
    <w:rsid w:val="00515083"/>
    <w:rsid w:val="005449B8"/>
    <w:rsid w:val="005605BD"/>
    <w:rsid w:val="005648E3"/>
    <w:rsid w:val="00573B04"/>
    <w:rsid w:val="0057725E"/>
    <w:rsid w:val="00585FF1"/>
    <w:rsid w:val="005F317C"/>
    <w:rsid w:val="00610E2E"/>
    <w:rsid w:val="00667AEB"/>
    <w:rsid w:val="006B4FCF"/>
    <w:rsid w:val="006B610A"/>
    <w:rsid w:val="006C01A7"/>
    <w:rsid w:val="007021D8"/>
    <w:rsid w:val="00711CD8"/>
    <w:rsid w:val="00743907"/>
    <w:rsid w:val="0075080E"/>
    <w:rsid w:val="00780CD0"/>
    <w:rsid w:val="007A45B5"/>
    <w:rsid w:val="007C5191"/>
    <w:rsid w:val="007F33DF"/>
    <w:rsid w:val="0082045C"/>
    <w:rsid w:val="0088297D"/>
    <w:rsid w:val="008D2CA7"/>
    <w:rsid w:val="009022CD"/>
    <w:rsid w:val="00903F58"/>
    <w:rsid w:val="00915C6B"/>
    <w:rsid w:val="009947BE"/>
    <w:rsid w:val="009A2B7A"/>
    <w:rsid w:val="009C0ABA"/>
    <w:rsid w:val="009C6FEA"/>
    <w:rsid w:val="009E0553"/>
    <w:rsid w:val="009E5720"/>
    <w:rsid w:val="00A250C9"/>
    <w:rsid w:val="00A44B73"/>
    <w:rsid w:val="00A92CE1"/>
    <w:rsid w:val="00AA0343"/>
    <w:rsid w:val="00AC6923"/>
    <w:rsid w:val="00B64444"/>
    <w:rsid w:val="00B76336"/>
    <w:rsid w:val="00B822FB"/>
    <w:rsid w:val="00BB73F8"/>
    <w:rsid w:val="00BC54F2"/>
    <w:rsid w:val="00BE6C18"/>
    <w:rsid w:val="00C210D0"/>
    <w:rsid w:val="00C244D4"/>
    <w:rsid w:val="00C24B96"/>
    <w:rsid w:val="00C30869"/>
    <w:rsid w:val="00C405FE"/>
    <w:rsid w:val="00C52ED7"/>
    <w:rsid w:val="00C95979"/>
    <w:rsid w:val="00CA7980"/>
    <w:rsid w:val="00CB5BDF"/>
    <w:rsid w:val="00CB6D0D"/>
    <w:rsid w:val="00CE2A1B"/>
    <w:rsid w:val="00CE3B30"/>
    <w:rsid w:val="00CE5E96"/>
    <w:rsid w:val="00D01581"/>
    <w:rsid w:val="00D10222"/>
    <w:rsid w:val="00D327AB"/>
    <w:rsid w:val="00D367C8"/>
    <w:rsid w:val="00D3705A"/>
    <w:rsid w:val="00D51AB8"/>
    <w:rsid w:val="00D7772C"/>
    <w:rsid w:val="00D83435"/>
    <w:rsid w:val="00DB7046"/>
    <w:rsid w:val="00DC0F49"/>
    <w:rsid w:val="00DC7171"/>
    <w:rsid w:val="00DE71D4"/>
    <w:rsid w:val="00DF79B5"/>
    <w:rsid w:val="00E07C51"/>
    <w:rsid w:val="00E37B1A"/>
    <w:rsid w:val="00E81392"/>
    <w:rsid w:val="00E83154"/>
    <w:rsid w:val="00EB4731"/>
    <w:rsid w:val="00ED4078"/>
    <w:rsid w:val="00EF7067"/>
    <w:rsid w:val="00F127AC"/>
    <w:rsid w:val="00F22EE1"/>
    <w:rsid w:val="00F35B1C"/>
    <w:rsid w:val="00F67896"/>
    <w:rsid w:val="00F702A1"/>
    <w:rsid w:val="00FD791F"/>
    <w:rsid w:val="00FE06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5F29"/>
  <w15:docId w15:val="{0165DBC5-EF0B-4850-936C-B3853BAC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4048"/>
    <w:pPr>
      <w:spacing w:line="288" w:lineRule="auto"/>
      <w:ind w:left="1418"/>
    </w:pPr>
    <w:rPr>
      <w:rFonts w:ascii="Lucida Sans" w:hAnsi="Lucida Sans"/>
      <w:sz w:val="1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LLTabelleEvidenz">
    <w:name w:val="LL_Tabelle_Evidenz"/>
    <w:basedOn w:val="NormaleTabelle"/>
    <w:qFormat/>
    <w:rsid w:val="00134048"/>
    <w:pPr>
      <w:spacing w:after="0" w:line="240" w:lineRule="auto"/>
    </w:pPr>
    <w:rPr>
      <w:rFonts w:ascii="Lucida Sans" w:hAnsi="Lucida Sans"/>
      <w:sz w:val="16"/>
      <w:szCs w:val="24"/>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Pr>
    <w:tcPr>
      <w:shd w:val="clear" w:color="auto" w:fill="FFFFFF" w:themeFill="background1"/>
    </w:tcPr>
    <w:tblStylePr w:type="firstRow">
      <w:pPr>
        <w:jc w:val="left"/>
      </w:pPr>
      <w:rPr>
        <w:rFonts w:ascii="Lucida Sans" w:hAnsi="Lucida Sans"/>
        <w:b/>
        <w:sz w:val="16"/>
      </w:rPr>
      <w:tblPr/>
      <w:trPr>
        <w:tblHeader/>
      </w:trPr>
      <w:tcPr>
        <w:shd w:val="clear" w:color="auto" w:fill="F7BF66"/>
      </w:tcPr>
    </w:tblStylePr>
    <w:tblStylePr w:type="band1Horz">
      <w:tblPr/>
      <w:tcPr>
        <w:shd w:val="clear" w:color="auto" w:fill="FFFFFF" w:themeFill="background1"/>
      </w:tcPr>
    </w:tblStylePr>
    <w:tblStylePr w:type="band2Horz">
      <w:tblPr/>
      <w:tcPr>
        <w:shd w:val="clear" w:color="auto" w:fill="FCEACC"/>
      </w:tcPr>
    </w:tblStylePr>
  </w:style>
  <w:style w:type="paragraph" w:customStyle="1" w:styleId="LLTabelle8pt">
    <w:name w:val="LL_Tabelle_8pt"/>
    <w:basedOn w:val="Standard"/>
    <w:qFormat/>
    <w:rsid w:val="00134048"/>
    <w:pPr>
      <w:spacing w:after="0"/>
      <w:ind w:left="113" w:right="113"/>
    </w:pPr>
    <w:rPr>
      <w:sz w:val="16"/>
    </w:rPr>
  </w:style>
  <w:style w:type="table" w:styleId="Tabellenraster">
    <w:name w:val="Table Grid"/>
    <w:basedOn w:val="NormaleTabelle"/>
    <w:uiPriority w:val="59"/>
    <w:rsid w:val="00BC5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E71D4"/>
    <w:pPr>
      <w:ind w:left="720"/>
      <w:contextualSpacing/>
    </w:pPr>
  </w:style>
  <w:style w:type="character" w:styleId="Kommentarzeichen">
    <w:name w:val="annotation reference"/>
    <w:basedOn w:val="Absatz-Standardschriftart"/>
    <w:uiPriority w:val="99"/>
    <w:semiHidden/>
    <w:unhideWhenUsed/>
    <w:rsid w:val="001E66B3"/>
    <w:rPr>
      <w:sz w:val="16"/>
      <w:szCs w:val="16"/>
    </w:rPr>
  </w:style>
  <w:style w:type="paragraph" w:styleId="Kommentartext">
    <w:name w:val="annotation text"/>
    <w:basedOn w:val="Standard"/>
    <w:link w:val="KommentartextZchn"/>
    <w:uiPriority w:val="99"/>
    <w:semiHidden/>
    <w:unhideWhenUsed/>
    <w:rsid w:val="001E66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66B3"/>
    <w:rPr>
      <w:rFonts w:ascii="Lucida Sans" w:hAnsi="Lucida Sans"/>
      <w:sz w:val="20"/>
      <w:szCs w:val="20"/>
    </w:rPr>
  </w:style>
  <w:style w:type="paragraph" w:styleId="Kommentarthema">
    <w:name w:val="annotation subject"/>
    <w:basedOn w:val="Kommentartext"/>
    <w:next w:val="Kommentartext"/>
    <w:link w:val="KommentarthemaZchn"/>
    <w:uiPriority w:val="99"/>
    <w:semiHidden/>
    <w:unhideWhenUsed/>
    <w:rsid w:val="001E66B3"/>
    <w:rPr>
      <w:b/>
      <w:bCs/>
    </w:rPr>
  </w:style>
  <w:style w:type="character" w:customStyle="1" w:styleId="KommentarthemaZchn">
    <w:name w:val="Kommentarthema Zchn"/>
    <w:basedOn w:val="KommentartextZchn"/>
    <w:link w:val="Kommentarthema"/>
    <w:uiPriority w:val="99"/>
    <w:semiHidden/>
    <w:rsid w:val="001E66B3"/>
    <w:rPr>
      <w:rFonts w:ascii="Lucida Sans" w:hAnsi="Lucida Sans"/>
      <w:b/>
      <w:bCs/>
      <w:sz w:val="20"/>
      <w:szCs w:val="20"/>
    </w:rPr>
  </w:style>
  <w:style w:type="paragraph" w:styleId="Sprechblasentext">
    <w:name w:val="Balloon Text"/>
    <w:basedOn w:val="Standard"/>
    <w:link w:val="SprechblasentextZchn"/>
    <w:uiPriority w:val="99"/>
    <w:semiHidden/>
    <w:unhideWhenUsed/>
    <w:rsid w:val="001E66B3"/>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1E66B3"/>
    <w:rPr>
      <w:rFonts w:ascii="Segoe UI" w:hAnsi="Segoe UI" w:cs="Segoe UI"/>
      <w:sz w:val="18"/>
      <w:szCs w:val="18"/>
    </w:rPr>
  </w:style>
  <w:style w:type="paragraph" w:styleId="berarbeitung">
    <w:name w:val="Revision"/>
    <w:hidden/>
    <w:uiPriority w:val="99"/>
    <w:semiHidden/>
    <w:rsid w:val="009C6FEA"/>
    <w:pPr>
      <w:spacing w:after="0" w:line="240" w:lineRule="auto"/>
    </w:pPr>
    <w:rPr>
      <w:rFonts w:ascii="Lucida Sans" w:hAnsi="Lucida San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05528">
      <w:bodyDiv w:val="1"/>
      <w:marLeft w:val="0"/>
      <w:marRight w:val="0"/>
      <w:marTop w:val="0"/>
      <w:marBottom w:val="0"/>
      <w:divBdr>
        <w:top w:val="none" w:sz="0" w:space="0" w:color="auto"/>
        <w:left w:val="none" w:sz="0" w:space="0" w:color="auto"/>
        <w:bottom w:val="none" w:sz="0" w:space="0" w:color="auto"/>
        <w:right w:val="none" w:sz="0" w:space="0" w:color="auto"/>
      </w:divBdr>
      <w:divsChild>
        <w:div w:id="1402871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2364</Words>
  <Characters>14895</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Kutschan, Sabine</dc:creator>
  <cp:lastModifiedBy>Moritz Alexander Dieter Klaus</cp:lastModifiedBy>
  <cp:revision>56</cp:revision>
  <dcterms:created xsi:type="dcterms:W3CDTF">2022-08-05T09:40:00Z</dcterms:created>
  <dcterms:modified xsi:type="dcterms:W3CDTF">2023-03-21T18:37:00Z</dcterms:modified>
</cp:coreProperties>
</file>