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1001"/>
        <w:gridCol w:w="2070"/>
        <w:gridCol w:w="2282"/>
        <w:gridCol w:w="2330"/>
        <w:gridCol w:w="4454"/>
      </w:tblGrid>
      <w:tr w:rsidR="00D75B32" w:rsidRPr="00891760" w14:paraId="1FFDBD5F" w14:textId="77777777" w:rsidTr="00A46AA3">
        <w:tc>
          <w:tcPr>
            <w:tcW w:w="1892" w:type="dxa"/>
          </w:tcPr>
          <w:p w14:paraId="4F25627D" w14:textId="426E38AC" w:rsidR="004E6546" w:rsidRPr="00891760" w:rsidRDefault="004E6546" w:rsidP="00F234BD">
            <w:pPr>
              <w:spacing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/>
                <w:sz w:val="20"/>
                <w:szCs w:val="20"/>
              </w:rPr>
              <w:t>Reference</w:t>
            </w:r>
          </w:p>
        </w:tc>
        <w:tc>
          <w:tcPr>
            <w:tcW w:w="1039" w:type="dxa"/>
          </w:tcPr>
          <w:p w14:paraId="4EC29AC3" w14:textId="78703B0D" w:rsidR="004E6546" w:rsidRPr="00891760" w:rsidRDefault="004E6546" w:rsidP="00F234BD">
            <w:pPr>
              <w:spacing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b/>
                <w:sz w:val="20"/>
                <w:szCs w:val="20"/>
              </w:rPr>
              <w:t>Study type</w:t>
            </w:r>
          </w:p>
        </w:tc>
        <w:tc>
          <w:tcPr>
            <w:tcW w:w="1577" w:type="dxa"/>
          </w:tcPr>
          <w:p w14:paraId="6840298D" w14:textId="54779249" w:rsidR="004E6546" w:rsidRPr="00891760" w:rsidRDefault="004E6546" w:rsidP="00F234BD">
            <w:pPr>
              <w:spacing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n/ </w:t>
            </w:r>
            <w:r w:rsidR="005D6396" w:rsidRPr="0089176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cancer type/ </w:t>
            </w:r>
            <w:r w:rsidRPr="0089176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Drop Out</w:t>
            </w:r>
            <w:r w:rsidR="008E1CC7" w:rsidRPr="0089176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/ m/f (%)</w:t>
            </w:r>
          </w:p>
        </w:tc>
        <w:tc>
          <w:tcPr>
            <w:tcW w:w="2383" w:type="dxa"/>
          </w:tcPr>
          <w:p w14:paraId="008705C1" w14:textId="77777777" w:rsidR="004E6546" w:rsidRPr="00891760" w:rsidRDefault="004E6546" w:rsidP="00F234BD">
            <w:pPr>
              <w:spacing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b/>
                <w:sz w:val="20"/>
                <w:szCs w:val="20"/>
              </w:rPr>
              <w:t>Intervention/ Duration</w:t>
            </w:r>
          </w:p>
        </w:tc>
        <w:tc>
          <w:tcPr>
            <w:tcW w:w="2378" w:type="dxa"/>
          </w:tcPr>
          <w:p w14:paraId="56F4766F" w14:textId="77777777" w:rsidR="004E6546" w:rsidRPr="00891760" w:rsidRDefault="004E6546" w:rsidP="00F234BD">
            <w:pPr>
              <w:spacing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/>
                <w:sz w:val="20"/>
                <w:szCs w:val="20"/>
              </w:rPr>
              <w:t>Endpoints</w:t>
            </w:r>
          </w:p>
        </w:tc>
        <w:tc>
          <w:tcPr>
            <w:tcW w:w="4735" w:type="dxa"/>
          </w:tcPr>
          <w:p w14:paraId="7B705870" w14:textId="77777777" w:rsidR="004E6546" w:rsidRPr="00891760" w:rsidRDefault="004E6546" w:rsidP="00F234BD">
            <w:pPr>
              <w:spacing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/>
                <w:sz w:val="20"/>
                <w:szCs w:val="20"/>
              </w:rPr>
              <w:t>Outcomes</w:t>
            </w:r>
          </w:p>
        </w:tc>
      </w:tr>
      <w:tr w:rsidR="00D75B32" w:rsidRPr="0051444C" w14:paraId="6D832EED" w14:textId="77777777" w:rsidTr="00A46AA3">
        <w:tc>
          <w:tcPr>
            <w:tcW w:w="1892" w:type="dxa"/>
          </w:tcPr>
          <w:p w14:paraId="6456A294" w14:textId="447A13C5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Mantoudi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(2020)</w:t>
            </w:r>
          </w:p>
          <w:p w14:paraId="6AA7E307" w14:textId="77777777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39" w:type="dxa"/>
          </w:tcPr>
          <w:p w14:paraId="2310BC6F" w14:textId="278EB6CB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2CE5F3C3" w14:textId="628E7A1D" w:rsidR="00E72011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n=83 / 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Reflexology n=40, Relaxation n=40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Dropout n=3 / </w:t>
            </w:r>
          </w:p>
          <w:p w14:paraId="132136A1" w14:textId="77777777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 lung, prostate, urogenital, gastrointestinal / m (21%) vs. f (79%)</w:t>
            </w:r>
          </w:p>
          <w:p w14:paraId="462E7BDD" w14:textId="77777777" w:rsidR="00691172" w:rsidRPr="00891760" w:rsidRDefault="00691172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4A2EF57" w14:textId="1A484DFF" w:rsidR="008B5393" w:rsidRPr="00891760" w:rsidRDefault="008B5393" w:rsidP="008B539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  <w:r w:rsidR="0069117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therapies: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[Arm A vs. B (%)]:</w:t>
            </w:r>
          </w:p>
          <w:p w14:paraId="69C49F11" w14:textId="77777777" w:rsidR="008B5393" w:rsidRPr="00891760" w:rsidRDefault="008B5393" w:rsidP="008B5393">
            <w:pPr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Radiotherapy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</w:rPr>
              <w:t xml:space="preserve"> (32,5% vs. 52,5%),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Chemotherapy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</w:rPr>
              <w:t xml:space="preserve"> (35% vs. 60%)</w:t>
            </w:r>
          </w:p>
          <w:p w14:paraId="45BD6686" w14:textId="37172D70" w:rsidR="00691172" w:rsidRPr="00891760" w:rsidRDefault="00691172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</w:tcPr>
          <w:p w14:paraId="4F366904" w14:textId="77777777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 vs. Relaxation</w:t>
            </w:r>
          </w:p>
          <w:p w14:paraId="0E12FA80" w14:textId="30790029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1x30 minutes per week for 6 weeks</w:t>
            </w:r>
          </w:p>
        </w:tc>
        <w:tc>
          <w:tcPr>
            <w:tcW w:w="2378" w:type="dxa"/>
          </w:tcPr>
          <w:p w14:paraId="45F8D740" w14:textId="5C4D555C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 Pain</w:t>
            </w:r>
          </w:p>
          <w:p w14:paraId="0E6F5A9B" w14:textId="7B99F4B2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 Anxiety</w:t>
            </w:r>
          </w:p>
          <w:p w14:paraId="58248F63" w14:textId="1DD09EA3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 Depression</w:t>
            </w:r>
          </w:p>
          <w:p w14:paraId="76669CB8" w14:textId="0D202001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 Quality of life</w:t>
            </w:r>
          </w:p>
        </w:tc>
        <w:tc>
          <w:tcPr>
            <w:tcW w:w="4735" w:type="dxa"/>
          </w:tcPr>
          <w:p w14:paraId="1D7DC16A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1: Change from baseline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-10.66%, SD ± 21.73 vs. relaxation -13.75%, SD ± 22.62, p = 0.536, Eta</w:t>
            </w:r>
            <w:r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0.005</w:t>
            </w:r>
          </w:p>
          <w:p w14:paraId="7C71C650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-24.27%, SD ± 20.85 vs. relaxation -18.08%, SD ± 22.61; p = 0.207; Eta</w:t>
            </w:r>
            <w:r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0.020</w:t>
            </w:r>
          </w:p>
          <w:p w14:paraId="33D1DDDB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1538D887" w14:textId="1D55A100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2: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</w:t>
            </w:r>
            <w:r w:rsidRPr="00891760" w:rsidDel="00612DB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9.50% SD ± 13.16 and relaxation -4.48% SD ± 10.46, p = 0.062, Eta</w:t>
            </w:r>
            <w:r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0.044</w:t>
            </w:r>
          </w:p>
          <w:p w14:paraId="40D76ED6" w14:textId="591519DF" w:rsidR="006A2C16" w:rsidRPr="00891760" w:rsidRDefault="00B34C93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-18.37% SD ± 13.01 and relaxation -10.66% SD ± 10.93, p = 0.005, Eta</w:t>
            </w:r>
            <w:r w:rsidR="006A2C16"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0.096</w:t>
            </w:r>
          </w:p>
          <w:p w14:paraId="23C3DFA3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C67262A" w14:textId="5013BE0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3: </w:t>
            </w:r>
            <w:r w:rsidR="00B34C93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4</w:t>
            </w:r>
            <w:r w:rsidR="00B34C93"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="00B34C93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-13.61 SD ± 10.93 and relaxation -6.49 SD ± 11.50, p = 0.006, Eta</w:t>
            </w:r>
            <w:r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0.094</w:t>
            </w:r>
          </w:p>
          <w:p w14:paraId="0C2FEAB5" w14:textId="301AE093" w:rsidR="006A2C16" w:rsidRPr="00891760" w:rsidRDefault="00B34C93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-19.58 SD ± 12.89 and relaxation -9.06 SD ± 13.76, p = 0.001, Eta</w:t>
            </w:r>
            <w:r w:rsidR="006A2C16"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0.138</w:t>
            </w:r>
          </w:p>
          <w:p w14:paraId="254BE63E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BCC8CBF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4: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PCS:</w:t>
            </w:r>
          </w:p>
          <w:p w14:paraId="21406C61" w14:textId="139E8148" w:rsidR="006A2C16" w:rsidRPr="00891760" w:rsidRDefault="00B34C93" w:rsidP="006A2C16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14.17% SD ± 26.45 and relaxation 6.31% SD ± 21.48, p = 0.149, Eta</w:t>
            </w:r>
            <w:r w:rsidR="006A2C16"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0.047</w:t>
            </w:r>
          </w:p>
          <w:p w14:paraId="3F8A9BC8" w14:textId="343F5807" w:rsidR="006A2C16" w:rsidRPr="00891760" w:rsidRDefault="00B34C93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20.75% SD ± 27.69 and relaxation 1.48% SD ± 13.23, p &lt; 0.001, Eta</w:t>
            </w:r>
            <w:r w:rsidR="006A2C16"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0.168</w:t>
            </w:r>
          </w:p>
          <w:p w14:paraId="438719A1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0EF0464" w14:textId="77777777" w:rsidR="006A2C16" w:rsidRPr="00891760" w:rsidRDefault="006A2C16" w:rsidP="006A2C16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MCS:</w:t>
            </w:r>
          </w:p>
          <w:p w14:paraId="5C882E11" w14:textId="3CB13227" w:rsidR="006A2C16" w:rsidRPr="00891760" w:rsidRDefault="00B34C93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Change from baseline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6.85% SD ± 15.21 and relaxation 3.27% SD ± 11.93, p = 0.244, Eta</w:t>
            </w:r>
            <w:r w:rsidR="006A2C16"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0.017</w:t>
            </w:r>
          </w:p>
          <w:p w14:paraId="3F886AA3" w14:textId="55BBE3E4" w:rsidR="006A2C16" w:rsidRPr="00891760" w:rsidRDefault="00B34C93" w:rsidP="006A2C1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Change from baseline to 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week: Reflexology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13.57% SD ±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14.93 and relaxation 5.72% SD ± 13.72, p = 0.017, Eta</w:t>
            </w:r>
            <w:r w:rsidR="006A2C16" w:rsidRPr="00891760">
              <w:rPr>
                <w:rFonts w:asciiTheme="minorHAnsi" w:hAnsiTheme="minorHAnsi" w:cstheme="minorHAnsi"/>
                <w:color w:val="000000"/>
                <w:position w:val="8"/>
                <w:sz w:val="20"/>
                <w:szCs w:val="20"/>
                <w:lang w:val="en-US"/>
              </w:rPr>
              <w:t xml:space="preserve">2 </w:t>
            </w:r>
            <w:r w:rsidR="006A2C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 0.071</w:t>
            </w:r>
          </w:p>
          <w:p w14:paraId="2541EF39" w14:textId="1DD732B3" w:rsidR="006A2C16" w:rsidRPr="00891760" w:rsidRDefault="006A2C16" w:rsidP="006A2C1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75B32" w:rsidRPr="0051444C" w14:paraId="501B579E" w14:textId="77777777" w:rsidTr="00A46AA3">
        <w:tc>
          <w:tcPr>
            <w:tcW w:w="1892" w:type="dxa"/>
          </w:tcPr>
          <w:p w14:paraId="5CAC3667" w14:textId="3073EAC1" w:rsidR="00A94448" w:rsidRPr="00891760" w:rsidRDefault="001207B4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Göral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Türkcü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Özkan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(2021)</w:t>
            </w:r>
          </w:p>
        </w:tc>
        <w:tc>
          <w:tcPr>
            <w:tcW w:w="1039" w:type="dxa"/>
          </w:tcPr>
          <w:p w14:paraId="786C2F9B" w14:textId="1A75660A" w:rsidR="00A94448" w:rsidRPr="00891760" w:rsidRDefault="00A94448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39965752" w14:textId="384D32F8" w:rsidR="00E72011" w:rsidRPr="00891760" w:rsidRDefault="00D60F9D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</w:t>
            </w:r>
            <w:r w:rsidR="001207B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=68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n=31, control n=31 / </w:t>
            </w:r>
            <w:r w:rsidR="001207B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Dropout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</w:t>
            </w:r>
            <w:r w:rsidR="001207B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=6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</w:p>
          <w:p w14:paraId="6AB47D40" w14:textId="77777777" w:rsidR="00A94448" w:rsidRPr="00891760" w:rsidRDefault="00E72011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gynecological</w:t>
            </w:r>
            <w:r w:rsidR="00237E0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cancers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="00237E0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 (100%)</w:t>
            </w:r>
          </w:p>
          <w:p w14:paraId="16690313" w14:textId="77777777" w:rsidR="008B5393" w:rsidRPr="00891760" w:rsidRDefault="008B5393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BD194B1" w14:textId="77777777" w:rsidR="008B5393" w:rsidRPr="00891760" w:rsidRDefault="008B5393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 Chemotherapy</w:t>
            </w:r>
          </w:p>
          <w:p w14:paraId="55AFF472" w14:textId="5DF930CA" w:rsidR="008B5393" w:rsidRPr="00891760" w:rsidRDefault="008B5393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</w:tcPr>
          <w:p w14:paraId="1BD6C394" w14:textId="77777777" w:rsidR="00A94448" w:rsidRPr="00891760" w:rsidRDefault="00237E02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 3x/week for two weeks, 30-45 minutes</w:t>
            </w:r>
          </w:p>
          <w:p w14:paraId="0D811462" w14:textId="77777777" w:rsidR="009E0897" w:rsidRPr="00891760" w:rsidRDefault="009E0897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BF7BCA8" w14:textId="77777777" w:rsidR="009E0897" w:rsidRPr="00891760" w:rsidRDefault="009E0897" w:rsidP="009E0897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5A4189E3" w14:textId="1919CAAD" w:rsidR="009E0897" w:rsidRPr="00891760" w:rsidRDefault="009E0897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1F53A674" w14:textId="04238607" w:rsidR="00237E02" w:rsidRPr="00891760" w:rsidRDefault="00237E02" w:rsidP="00237E02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Anxiety</w:t>
            </w:r>
          </w:p>
          <w:p w14:paraId="474A3016" w14:textId="75110996" w:rsidR="00237E02" w:rsidRPr="00891760" w:rsidRDefault="00237E02" w:rsidP="00237E02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Depression</w:t>
            </w:r>
          </w:p>
          <w:p w14:paraId="29A9AA91" w14:textId="49F8B352" w:rsidR="00237E02" w:rsidRPr="00891760" w:rsidRDefault="00237E02" w:rsidP="00237E02">
            <w:pPr>
              <w:pStyle w:val="Listenabsatz"/>
              <w:numPr>
                <w:ilvl w:val="0"/>
                <w:numId w:val="16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Quality of life</w:t>
            </w:r>
          </w:p>
          <w:p w14:paraId="22CFBA87" w14:textId="382C27CA" w:rsidR="00A94448" w:rsidRPr="00891760" w:rsidRDefault="00A94448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735" w:type="dxa"/>
          </w:tcPr>
          <w:p w14:paraId="77E15373" w14:textId="766187B7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1. Baseline: </w:t>
            </w:r>
            <w:r w:rsidR="00BE7E4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42.45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9.49 vs.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43.77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5.59, p=0.71</w:t>
            </w:r>
          </w:p>
          <w:p w14:paraId="1A4B4AC8" w14:textId="19C2FA62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2 weeks: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30.71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6.63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(no data on control here)</w:t>
            </w:r>
          </w:p>
          <w:p w14:paraId="4085F844" w14:textId="5CF406A2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4 weeks: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32.94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8.42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vs. Control 45.29 SD ± 5.32,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p&lt;0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001</w:t>
            </w:r>
          </w:p>
          <w:p w14:paraId="6E921102" w14:textId="77777777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4A35E6D" w14:textId="15F64582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 Baseline: </w:t>
            </w:r>
            <w:r w:rsidR="00BE7E4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36.26</w:t>
            </w:r>
            <w:r w:rsidR="00BE7E4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SD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9,41 vs. </w:t>
            </w:r>
            <w:r w:rsidR="00BE7E4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35.81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7.70, p=0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83</w:t>
            </w:r>
          </w:p>
          <w:p w14:paraId="3A6A8099" w14:textId="2BC22BBC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2 weeks: 26.74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8.43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(no data on control here)</w:t>
            </w:r>
          </w:p>
          <w:p w14:paraId="416672B4" w14:textId="62612D81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4 weeks: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29.65 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8.51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vs. Control 40.52 SD ± 4.62, p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&lt;0</w:t>
            </w:r>
            <w:r w:rsidR="00BE7E4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001</w:t>
            </w:r>
          </w:p>
          <w:p w14:paraId="124B457A" w14:textId="77777777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0BDDB5DE" w14:textId="77777777" w:rsidR="00A57151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</w:t>
            </w:r>
          </w:p>
          <w:p w14:paraId="6CB503E1" w14:textId="6B1C891F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Global QoL: Baseline: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46.77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12.67 vs. 42.47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11.05, p=0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09</w:t>
            </w:r>
          </w:p>
          <w:p w14:paraId="7762AF2B" w14:textId="657FF87C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two weeks: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9.30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16.30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(no data on control here)</w:t>
            </w:r>
          </w:p>
          <w:p w14:paraId="314F0219" w14:textId="11B04ECA" w:rsidR="00237E02" w:rsidRPr="00891760" w:rsidRDefault="00237E02" w:rsidP="00A571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four weeks: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60.22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17.17 vs.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40.59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9.06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 p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&lt;0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01</w:t>
            </w:r>
          </w:p>
          <w:p w14:paraId="3F103E3E" w14:textId="77777777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D309D19" w14:textId="760D4F89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Functional scale: Baseline: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28.29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12.68 vs.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23.10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10.87, p=0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08</w:t>
            </w:r>
          </w:p>
          <w:p w14:paraId="7D07BA58" w14:textId="3B28D91A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two weeks: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3.60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11.09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(no data on control here)</w:t>
            </w:r>
          </w:p>
          <w:p w14:paraId="7C1FA378" w14:textId="00374348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 xml:space="preserve">After 4 weeks: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39.53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9.24 vs.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17.56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6.99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 p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&lt;0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001</w:t>
            </w:r>
          </w:p>
          <w:p w14:paraId="64CF3112" w14:textId="77777777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7B9A70C1" w14:textId="768E347E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Symptoms scale: Baseline: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71.02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11.87 vs.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68.00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12.21, p=0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32</w:t>
            </w:r>
          </w:p>
          <w:p w14:paraId="6EE4878F" w14:textId="5016D224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two weeks: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52.52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9.04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(no data on control here)</w:t>
            </w:r>
          </w:p>
          <w:p w14:paraId="11FF4194" w14:textId="2647A1AC" w:rsidR="00237E02" w:rsidRPr="00891760" w:rsidRDefault="00237E02" w:rsidP="00237E0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After four weeks: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Reflexology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60.49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7.01 vs.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Control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72.66 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10.36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 p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&lt;0</w:t>
            </w:r>
            <w:r w:rsidR="00A57151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001</w:t>
            </w:r>
          </w:p>
          <w:p w14:paraId="6ACCDBDB" w14:textId="2D856088" w:rsidR="00A94448" w:rsidRPr="00891760" w:rsidRDefault="00A94448" w:rsidP="00237E0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75B32" w:rsidRPr="0051444C" w14:paraId="06EF9B5B" w14:textId="77777777" w:rsidTr="00A46AA3">
        <w:tc>
          <w:tcPr>
            <w:tcW w:w="1892" w:type="dxa"/>
          </w:tcPr>
          <w:p w14:paraId="43FD3A5D" w14:textId="0255A777" w:rsidR="001207B4" w:rsidRPr="00891760" w:rsidRDefault="00D60F9D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Wyatt (2021)</w:t>
            </w:r>
          </w:p>
        </w:tc>
        <w:tc>
          <w:tcPr>
            <w:tcW w:w="1039" w:type="dxa"/>
          </w:tcPr>
          <w:p w14:paraId="514D9195" w14:textId="07A72E3C" w:rsidR="00A94448" w:rsidRPr="00891760" w:rsidRDefault="00D60F9D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2D54D096" w14:textId="50C7118F" w:rsidR="00784F2D" w:rsidRPr="00891760" w:rsidRDefault="00D60F9D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n=347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="009E0897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eflexology n=150, </w:t>
            </w:r>
            <w:r w:rsidR="009E0897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editative </w:t>
            </w:r>
            <w:r w:rsidR="009E0897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ractices n=150, </w:t>
            </w:r>
            <w:r w:rsidR="009E0897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ontrol n=47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Dropout n=126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</w:p>
          <w:p w14:paraId="64B4E630" w14:textId="7FF972C3" w:rsidR="00A94448" w:rsidRPr="00891760" w:rsidRDefault="00D60F9D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 breast, lung, colon, prostate, othe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 (23%) vs. f (77%)</w:t>
            </w:r>
          </w:p>
        </w:tc>
        <w:tc>
          <w:tcPr>
            <w:tcW w:w="2383" w:type="dxa"/>
          </w:tcPr>
          <w:p w14:paraId="60FDE76C" w14:textId="77777777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Caregivers were trained to provide reflexology (4x/week for 15 minutes) and meditative practices (4x/week for 30 minutes) at home</w:t>
            </w:r>
          </w:p>
          <w:p w14:paraId="07A40F5A" w14:textId="77777777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BED9F80" w14:textId="77777777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After 4 weeks: nonresponding patients were randomized 1:1 to either the same group or the other group</w:t>
            </w:r>
          </w:p>
          <w:p w14:paraId="260CC6FF" w14:textId="77777777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33AE1C7" w14:textId="4F0E20FA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Responding patients continued their treatment for another four weeks</w:t>
            </w:r>
          </w:p>
          <w:p w14:paraId="6C13E651" w14:textId="5277A6EA" w:rsidR="00FE42A4" w:rsidRPr="00891760" w:rsidRDefault="00FE42A4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6BCBAEC" w14:textId="77777777" w:rsidR="00FE42A4" w:rsidRPr="00891760" w:rsidRDefault="00FE42A4" w:rsidP="00FE42A4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534B31A7" w14:textId="77777777" w:rsidR="00FE42A4" w:rsidRPr="00891760" w:rsidRDefault="00FE42A4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AEFA891" w14:textId="77777777" w:rsidR="00A94448" w:rsidRPr="00891760" w:rsidRDefault="00A94448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17C66C2F" w14:textId="77777777" w:rsidR="00A94448" w:rsidRPr="00891760" w:rsidRDefault="00D60F9D" w:rsidP="00D60F9D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Fatigue</w:t>
            </w:r>
          </w:p>
          <w:p w14:paraId="13DC088F" w14:textId="77777777" w:rsidR="00D60F9D" w:rsidRPr="00891760" w:rsidRDefault="00D60F9D" w:rsidP="00D60F9D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Summed Symptom Severity</w:t>
            </w:r>
          </w:p>
          <w:p w14:paraId="27227016" w14:textId="305D5855" w:rsidR="00D60F9D" w:rsidRPr="00891760" w:rsidRDefault="00D60F9D" w:rsidP="00D60F9D">
            <w:pPr>
              <w:pStyle w:val="Listenabsatz"/>
              <w:numPr>
                <w:ilvl w:val="0"/>
                <w:numId w:val="18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Anxiety and Depression</w:t>
            </w:r>
          </w:p>
        </w:tc>
        <w:tc>
          <w:tcPr>
            <w:tcW w:w="4735" w:type="dxa"/>
          </w:tcPr>
          <w:p w14:paraId="4160A436" w14:textId="490C75C5" w:rsidR="003A3E6E" w:rsidRPr="00891760" w:rsidRDefault="00D60F9D" w:rsidP="003A3E6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  <w:r w:rsidR="003A3E6E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No significant group difference for:</w:t>
            </w:r>
          </w:p>
          <w:p w14:paraId="338886F5" w14:textId="77777777" w:rsidR="003A3E6E" w:rsidRPr="00891760" w:rsidRDefault="003A3E6E" w:rsidP="003A3E6E">
            <w:pPr>
              <w:pStyle w:val="Listenabsatz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first randomization on average for week 1-4 (p=0.72), week 8 (p=0,43) and week 12 (p=0,57)</w:t>
            </w:r>
          </w:p>
          <w:p w14:paraId="17AE2898" w14:textId="5351E618" w:rsidR="003A3E6E" w:rsidRPr="00891760" w:rsidRDefault="003A3E6E" w:rsidP="003A3E6E">
            <w:pPr>
              <w:pStyle w:val="Listenabsatz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second randomization after an initial 4 weeks of reflexology for week 8 (p=0.43) and week 12 (p=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0.69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  <w:p w14:paraId="0F57FC8E" w14:textId="77777777" w:rsidR="003A3E6E" w:rsidRPr="00891760" w:rsidRDefault="003A3E6E" w:rsidP="003A3E6E">
            <w:pPr>
              <w:pStyle w:val="Listenabsatz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second randomization after an initial 4 weeks of MP for week 8 (p=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0.86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 and week 12 (p=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0.59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  <w:p w14:paraId="536B7ECD" w14:textId="77777777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0CAF24D" w14:textId="6638AFA3" w:rsidR="00D60F9D" w:rsidRPr="00891760" w:rsidRDefault="003A3E6E" w:rsidP="003A3E6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 No significant group difference for:</w:t>
            </w:r>
          </w:p>
          <w:p w14:paraId="22547516" w14:textId="78031E0C" w:rsidR="00AC5A20" w:rsidRPr="00891760" w:rsidRDefault="003A3E6E" w:rsidP="00AC5A20">
            <w:pPr>
              <w:pStyle w:val="Listenabsatz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first randomization on average for week 1-4 (p=0</w:t>
            </w:r>
            <w:r w:rsidR="00AC5A2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68), week 8 (p=0</w:t>
            </w:r>
            <w:r w:rsidR="00AC5A2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42) and week 12 (p=0</w:t>
            </w:r>
            <w:r w:rsidR="00AC5A2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77)</w:t>
            </w:r>
          </w:p>
          <w:p w14:paraId="36B472D0" w14:textId="4516AF86" w:rsidR="00AC5A20" w:rsidRPr="00891760" w:rsidRDefault="00AC5A20" w:rsidP="00AC5A20">
            <w:pPr>
              <w:pStyle w:val="Listenabsatz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second randomization after an initial 4 weeks of reflexology for week 8 (p=0.23) and week 12 (p=0,71)</w:t>
            </w:r>
          </w:p>
          <w:p w14:paraId="6702039F" w14:textId="5AC80242" w:rsidR="003A3E6E" w:rsidRPr="00891760" w:rsidRDefault="00AC5A20" w:rsidP="003A3E6E">
            <w:pPr>
              <w:pStyle w:val="Listenabsatz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second randomization after an initial 4 weeks of MP for week 8 (p=0.99) and week 12 (p=0.87)</w:t>
            </w:r>
          </w:p>
          <w:p w14:paraId="4940D5D2" w14:textId="77777777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18628D5" w14:textId="27A43199" w:rsidR="00AC5A20" w:rsidRPr="00891760" w:rsidRDefault="00AC5A20" w:rsidP="00AC5A20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3. </w:t>
            </w:r>
            <w:r w:rsidR="00D60F9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No significant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group </w:t>
            </w:r>
            <w:r w:rsidR="00D60F9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difference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for:</w:t>
            </w:r>
          </w:p>
          <w:p w14:paraId="68253666" w14:textId="63559A6A" w:rsidR="00D60F9D" w:rsidRPr="00891760" w:rsidRDefault="00AC5A20" w:rsidP="00AC5A20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first</w:t>
            </w:r>
            <w:r w:rsidR="00D60F9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randomization after 12 weeks between R and MP for anxiety (p=0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="00D60F9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53) and depression (p=0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="00D60F9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64)</w:t>
            </w:r>
          </w:p>
          <w:p w14:paraId="2CEA1BF0" w14:textId="4BE89898" w:rsidR="00D60F9D" w:rsidRPr="00891760" w:rsidRDefault="00D60F9D" w:rsidP="00D77EE0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second randomization after an initial 4 weeks of reflexology after 12 weeks for anxiety (p=0</w:t>
            </w:r>
            <w:r w:rsidR="00D77EE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54) and depression (p=0</w:t>
            </w:r>
            <w:r w:rsidR="00D77EE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52)</w:t>
            </w:r>
          </w:p>
          <w:p w14:paraId="779414F9" w14:textId="102779DF" w:rsidR="00D60F9D" w:rsidRPr="00891760" w:rsidRDefault="00D60F9D" w:rsidP="00D77EE0">
            <w:pPr>
              <w:pStyle w:val="Listenabsatz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second randomization after an initial 4 weeks of meditative practices after 12 weeks for anxiety (p=0</w:t>
            </w:r>
            <w:r w:rsidR="00D77EE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29) and depression (p=0</w:t>
            </w:r>
            <w:r w:rsidR="00D77EE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61).</w:t>
            </w:r>
          </w:p>
          <w:p w14:paraId="6F32B250" w14:textId="77777777" w:rsidR="00A94448" w:rsidRPr="00891760" w:rsidRDefault="00A94448" w:rsidP="00A9444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D75B32" w:rsidRPr="0051444C" w14:paraId="35924555" w14:textId="77777777" w:rsidTr="00A46AA3">
        <w:trPr>
          <w:trHeight w:val="3959"/>
        </w:trPr>
        <w:tc>
          <w:tcPr>
            <w:tcW w:w="1892" w:type="dxa"/>
          </w:tcPr>
          <w:p w14:paraId="3127A1F0" w14:textId="14EE4FD8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Murat-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Ringot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(2021)</w:t>
            </w:r>
          </w:p>
        </w:tc>
        <w:tc>
          <w:tcPr>
            <w:tcW w:w="1039" w:type="dxa"/>
          </w:tcPr>
          <w:p w14:paraId="793946A6" w14:textId="2B993F43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4FE67833" w14:textId="12E69413" w:rsidR="00DA738F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n=80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n=40, control n=40,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Dropout: n=16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</w:p>
          <w:p w14:paraId="583DA4B3" w14:textId="0A2164B1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 lung or digestive (stage II-IV)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s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 (m/f)</w:t>
            </w:r>
          </w:p>
          <w:p w14:paraId="4FE442BD" w14:textId="77777777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Reflexology: 67%/33%</w:t>
            </w:r>
          </w:p>
          <w:p w14:paraId="02E13317" w14:textId="61E76EAA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Control: 58%/42%</w:t>
            </w:r>
          </w:p>
          <w:p w14:paraId="068D54FD" w14:textId="77023098" w:rsidR="008B5393" w:rsidRPr="00891760" w:rsidRDefault="008B5393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2D9D27C" w14:textId="77777777" w:rsidR="008B5393" w:rsidRPr="00891760" w:rsidRDefault="008B5393" w:rsidP="008B539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Type of Chemotherapy:</w:t>
            </w:r>
          </w:p>
          <w:p w14:paraId="587C50A6" w14:textId="6EDBEF82" w:rsidR="00D60F9D" w:rsidRPr="00891760" w:rsidRDefault="008B5393" w:rsidP="00582AE0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Carboplatin (moderately emetogenic) [Reflexology (37%), Control (37%)], Oxaliplatin (moderately emetogenic) [Reflexology (32%), Control (35%)], Cisplatin (highly emetogenic)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[Reflexology (30%), Control (27%)]</w:t>
            </w:r>
          </w:p>
        </w:tc>
        <w:tc>
          <w:tcPr>
            <w:tcW w:w="2383" w:type="dxa"/>
          </w:tcPr>
          <w:p w14:paraId="09F2E53E" w14:textId="115BAEC1" w:rsidR="00D60F9D" w:rsidRPr="00891760" w:rsidRDefault="00D60F9D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Four sessions of reflexology (30 minutes each) every 2-3 weeks during chemotherapy infusion depending on the chemotherapy protocol for 4 cycles</w:t>
            </w:r>
          </w:p>
          <w:p w14:paraId="054BCC60" w14:textId="47EC436F" w:rsidR="00FE42A4" w:rsidRPr="00891760" w:rsidRDefault="00FE42A4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950D69C" w14:textId="77777777" w:rsidR="00FE42A4" w:rsidRPr="00891760" w:rsidRDefault="00FE42A4" w:rsidP="00FE42A4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4DE3DAE1" w14:textId="77777777" w:rsidR="00FE42A4" w:rsidRPr="00891760" w:rsidRDefault="00FE42A4" w:rsidP="00D60F9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42ECFB0" w14:textId="77777777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2C35FF94" w14:textId="668ACA12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1.Chemotherapy induced nausea and vomiting (CINV)</w:t>
            </w:r>
          </w:p>
          <w:p w14:paraId="5D04A260" w14:textId="38E7354A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2.Delayed CINV</w:t>
            </w:r>
          </w:p>
          <w:p w14:paraId="4B920346" w14:textId="514386D7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3.Quality of Life</w:t>
            </w:r>
          </w:p>
          <w:p w14:paraId="3F2820DC" w14:textId="7576FE1C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4.Anxiety</w:t>
            </w:r>
          </w:p>
          <w:p w14:paraId="70FF75C0" w14:textId="3262C589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5.Self-esteem</w:t>
            </w:r>
          </w:p>
          <w:p w14:paraId="02E2758C" w14:textId="13E7D020" w:rsidR="00D60F9D" w:rsidRPr="00891760" w:rsidRDefault="00D60F9D" w:rsidP="00D60F9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735" w:type="dxa"/>
          </w:tcPr>
          <w:p w14:paraId="6171F2D0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 per ITT: increase of VAS ≥ 2: reflexology 6/40 vs. control 13/40; p=0.20</w:t>
            </w:r>
          </w:p>
          <w:p w14:paraId="6B7D0188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5B0B4CB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 Across all cycles signific</w:t>
            </w:r>
            <w:r w:rsidRPr="00891760">
              <w:rPr>
                <w:rStyle w:val="Kommentarzeichen"/>
                <w:rFonts w:asciiTheme="minorHAnsi" w:hAnsiTheme="minorHAnsi" w:cstheme="minorHAnsi"/>
                <w:sz w:val="20"/>
                <w:szCs w:val="20"/>
                <w:lang w:val="en-GB"/>
              </w:rPr>
              <w:t>a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nt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decrease in the use of antiemetic drugs (p=0.04); not significant: decrease in delayed nausea (p=0.28), difference in delayed vomiting (p=0.99) </w:t>
            </w:r>
          </w:p>
          <w:p w14:paraId="5714A949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EAF31AE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 Reflexology vs the control group p=0.32 (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n.s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.),</w:t>
            </w:r>
          </w:p>
          <w:p w14:paraId="3211CA16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Baseline [63,3 (14,6) vs. 55,9 (11,4)] vs. end of study [61,7 (15,4) vs. 58,2 (12,4)]</w:t>
            </w:r>
          </w:p>
          <w:p w14:paraId="6F827AB7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BAABEAE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 Reflexology vs the control group, p=0,53 (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n.s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),</w:t>
            </w:r>
          </w:p>
          <w:p w14:paraId="60621152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Baseline [8,1 (3,4) vs. 6,6 (3,5)] vs. end of study [6,2 (2,5) vs. 5,6 (3,85)] </w:t>
            </w:r>
          </w:p>
          <w:p w14:paraId="2D3F5739" w14:textId="77777777" w:rsidR="002C580D" w:rsidRPr="00891760" w:rsidRDefault="002C580D" w:rsidP="002C580D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4C430D5" w14:textId="7201F6C7" w:rsidR="00D60F9D" w:rsidRPr="00891760" w:rsidRDefault="002C580D" w:rsidP="002C580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 Average BIQ score decrease: foot reflexology 6,1% vs. control, p=0,10 (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n.s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.)</w:t>
            </w:r>
          </w:p>
        </w:tc>
      </w:tr>
      <w:tr w:rsidR="00D75B32" w:rsidRPr="0051444C" w14:paraId="75FAA0B9" w14:textId="77777777" w:rsidTr="00A46AA3">
        <w:tc>
          <w:tcPr>
            <w:tcW w:w="1892" w:type="dxa"/>
          </w:tcPr>
          <w:p w14:paraId="4D14BE99" w14:textId="070CF342" w:rsidR="00011432" w:rsidRPr="00891760" w:rsidRDefault="00011432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Sikorskii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(2020)</w:t>
            </w:r>
          </w:p>
        </w:tc>
        <w:tc>
          <w:tcPr>
            <w:tcW w:w="1039" w:type="dxa"/>
          </w:tcPr>
          <w:p w14:paraId="2FE0C807" w14:textId="3329C872" w:rsidR="00011432" w:rsidRPr="00891760" w:rsidRDefault="00011432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2E48776C" w14:textId="0415CA4B" w:rsidR="002267C3" w:rsidRPr="00891760" w:rsidRDefault="002267C3" w:rsidP="002267C3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n=256, Reflexology n=128, control n=128, Dropout: n=47, </w:t>
            </w:r>
          </w:p>
          <w:p w14:paraId="6F88A517" w14:textId="77777777" w:rsidR="00011432" w:rsidRPr="00891760" w:rsidRDefault="002267C3" w:rsidP="002267C3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Breast cancer (stage III-IV), female</w:t>
            </w:r>
          </w:p>
          <w:p w14:paraId="70673397" w14:textId="77777777" w:rsidR="004C06F7" w:rsidRPr="00891760" w:rsidRDefault="004C06F7" w:rsidP="002267C3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113D31F" w14:textId="77777777" w:rsidR="004C06F7" w:rsidRPr="00891760" w:rsidRDefault="004C06F7" w:rsidP="002267C3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</w:t>
            </w:r>
          </w:p>
          <w:p w14:paraId="53FEF332" w14:textId="4142633C" w:rsidR="004C06F7" w:rsidRPr="00891760" w:rsidRDefault="004C06F7" w:rsidP="002267C3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Chemotherapy or targeted therapy (with or without hormonal): </w:t>
            </w:r>
            <w:r w:rsidR="009869EF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188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patients</w:t>
            </w:r>
          </w:p>
          <w:p w14:paraId="5D668337" w14:textId="0BDFF7B5" w:rsidR="004C06F7" w:rsidRPr="00891760" w:rsidRDefault="004C06F7" w:rsidP="002267C3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Hormonal therapy only: </w:t>
            </w:r>
            <w:r w:rsidR="009869EF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41 patients</w:t>
            </w:r>
          </w:p>
        </w:tc>
        <w:tc>
          <w:tcPr>
            <w:tcW w:w="2383" w:type="dxa"/>
          </w:tcPr>
          <w:p w14:paraId="6E6F9BD3" w14:textId="77777777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Reflexology: receiving four weeks of home-based, lay caregiver–delivered (at least one per week) foot reflexology (following a 30-minute foot reflexology protocol), and symptom assessment calls</w:t>
            </w:r>
          </w:p>
          <w:p w14:paraId="4AB9D9C6" w14:textId="77777777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</w:p>
          <w:p w14:paraId="56E45EF7" w14:textId="77777777" w:rsidR="00011432" w:rsidRPr="00891760" w:rsidRDefault="00011432" w:rsidP="0001143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 xml:space="preserve">Control: receiving four weekly </w:t>
            </w:r>
            <w:proofErr w:type="gramStart"/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symptom</w:t>
            </w:r>
            <w:proofErr w:type="gramEnd"/>
          </w:p>
          <w:p w14:paraId="40C4CA8B" w14:textId="121C0200" w:rsidR="00011432" w:rsidRPr="00891760" w:rsidRDefault="00011432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assessment calls only</w:t>
            </w:r>
          </w:p>
        </w:tc>
        <w:tc>
          <w:tcPr>
            <w:tcW w:w="2378" w:type="dxa"/>
          </w:tcPr>
          <w:p w14:paraId="418FD8FF" w14:textId="64A34187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1.Severity of symptoms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pain, fatigue, disturbed sleep, shortness of breath, difficulty remembering, decreased appetite, dry mouth, numbness/tingling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vomiting/nausea)</w:t>
            </w:r>
          </w:p>
          <w:p w14:paraId="589B101C" w14:textId="2D411872" w:rsidR="00011432" w:rsidRPr="00891760" w:rsidRDefault="00011432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 Depression</w:t>
            </w:r>
          </w:p>
        </w:tc>
        <w:tc>
          <w:tcPr>
            <w:tcW w:w="4735" w:type="dxa"/>
          </w:tcPr>
          <w:p w14:paraId="6C2B4CBC" w14:textId="209EF038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1.The intervention showed significantly better results than attention control in pain [OR=1.84, 95% CI (1.05, 3.23), p= 0.03] with no significant differences for any of the other symptoms (fatigue: p=0.06, disturbed sleep: p=0.26, shortness of breath: p=0.19, remembering: p=0.89, lack of appetite: p=0.91, dry mouth: p=0.12, numbness and tingling: p=0.29)</w:t>
            </w:r>
          </w:p>
          <w:p w14:paraId="542BBBC3" w14:textId="77777777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1BFC07D6" w14:textId="0C725828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2.No significant differences between intervention and control [OR=1.38, 95% CI (0.78, 2.43), p=0.27]</w:t>
            </w:r>
          </w:p>
          <w:p w14:paraId="623BCAAB" w14:textId="77777777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ADAFCC8" w14:textId="77777777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The probability of intervention success was smaller with comorbidities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[OR=0.87, 95% CI (0.80, 0.94), p&lt;.01] and higher CES-D at baseline [OR=0.96, 95% CI (0.94, 0.99), p&lt;.01].</w:t>
            </w:r>
          </w:p>
          <w:p w14:paraId="2E204565" w14:textId="77777777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4FC5E54D" w14:textId="62D29B1B" w:rsidR="00011432" w:rsidRPr="00891760" w:rsidRDefault="00011432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Older age was associated with significantly higher response rates to reflexology in terms of remembering [OR=1.05, 95% CI (1.00, 1.11),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p=0</w:t>
            </w:r>
            <w:r w:rsidR="002A61E2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04] and disturbed sleep [OR= 1.06, 95% CI (1.01, 1.10), p=0</w:t>
            </w:r>
            <w:r w:rsidR="002A61E2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02].</w:t>
            </w:r>
          </w:p>
        </w:tc>
      </w:tr>
      <w:tr w:rsidR="00D75B32" w:rsidRPr="0051444C" w14:paraId="73582AD3" w14:textId="77777777" w:rsidTr="00A46AA3">
        <w:tc>
          <w:tcPr>
            <w:tcW w:w="1892" w:type="dxa"/>
          </w:tcPr>
          <w:p w14:paraId="5C2D53C6" w14:textId="5BAF9629" w:rsidR="00011432" w:rsidRPr="00891760" w:rsidRDefault="00FB7E31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Sikorskii</w:t>
            </w:r>
            <w:proofErr w:type="spellEnd"/>
            <w:r w:rsidRPr="0089176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(2018)</w:t>
            </w:r>
          </w:p>
        </w:tc>
        <w:tc>
          <w:tcPr>
            <w:tcW w:w="1039" w:type="dxa"/>
          </w:tcPr>
          <w:p w14:paraId="51F3AA12" w14:textId="3B536B41" w:rsidR="00011432" w:rsidRPr="00891760" w:rsidRDefault="00011432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2773D4F0" w14:textId="5CACFAE4" w:rsidR="00FB7E31" w:rsidRPr="00891760" w:rsidRDefault="00FB7E31" w:rsidP="00FB7E3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n=25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Reflexology n=128, control n=128,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Dropout: n=4</w:t>
            </w:r>
            <w:r w:rsidR="004A378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</w:t>
            </w:r>
            <w:r w:rsidR="001233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  <w:p w14:paraId="0BD057E6" w14:textId="21BCB63C" w:rsidR="00011432" w:rsidRPr="00891760" w:rsidRDefault="00FB7E31" w:rsidP="00FB7E3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Breast cancer (stage III-IV), female</w:t>
            </w:r>
          </w:p>
        </w:tc>
        <w:tc>
          <w:tcPr>
            <w:tcW w:w="2383" w:type="dxa"/>
          </w:tcPr>
          <w:p w14:paraId="027E1718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Reflexology: receiving four weeks of home-based, lay caregiver–delivered (at least one per week) foot reflexology (following a 30-minute foot reflexology protocol), and symptom assessment calls</w:t>
            </w:r>
          </w:p>
          <w:p w14:paraId="3A489B5B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</w:p>
          <w:p w14:paraId="0E7CCF46" w14:textId="77777777" w:rsidR="00FB7E31" w:rsidRPr="00891760" w:rsidRDefault="00FB7E31" w:rsidP="00FB7E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 xml:space="preserve">Control: receiving four weekly </w:t>
            </w:r>
            <w:proofErr w:type="gramStart"/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symptom</w:t>
            </w:r>
            <w:proofErr w:type="gramEnd"/>
          </w:p>
          <w:p w14:paraId="52C8C07C" w14:textId="65287968" w:rsidR="00011432" w:rsidRPr="00891760" w:rsidRDefault="00FB7E31" w:rsidP="00FB7E3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assessment calls only</w:t>
            </w:r>
          </w:p>
        </w:tc>
        <w:tc>
          <w:tcPr>
            <w:tcW w:w="2378" w:type="dxa"/>
          </w:tcPr>
          <w:p w14:paraId="5C9DC825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1.Physical function</w:t>
            </w:r>
          </w:p>
          <w:p w14:paraId="2C142988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2.Pain</w:t>
            </w:r>
          </w:p>
          <w:p w14:paraId="1C8A0413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3.Fatigue</w:t>
            </w:r>
          </w:p>
          <w:p w14:paraId="75CB132F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4.Sleep</w:t>
            </w:r>
          </w:p>
          <w:p w14:paraId="0AABDA74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Depression/mental health</w:t>
            </w:r>
          </w:p>
          <w:p w14:paraId="7DE848A9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6.Anxiety</w:t>
            </w:r>
          </w:p>
          <w:p w14:paraId="53388842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7.Social functioning</w:t>
            </w:r>
          </w:p>
          <w:p w14:paraId="729DB75E" w14:textId="5F0A363A" w:rsidR="00011432" w:rsidRPr="00891760" w:rsidRDefault="00011432" w:rsidP="0001143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5CF4190" w14:textId="5D774003" w:rsidR="00FB7E31" w:rsidRPr="00891760" w:rsidRDefault="00FB7E31" w:rsidP="0001143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Comparison between different measurement tools</w:t>
            </w:r>
          </w:p>
          <w:p w14:paraId="7A8D3C25" w14:textId="77777777" w:rsidR="00011432" w:rsidRPr="00891760" w:rsidRDefault="00011432" w:rsidP="0001143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735" w:type="dxa"/>
          </w:tcPr>
          <w:p w14:paraId="342A8F2D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At Baseline values are given as Mean (SD) of all patients while at the follow up values are given as least square (SE).</w:t>
            </w:r>
          </w:p>
          <w:p w14:paraId="5FC38856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B524705" w14:textId="0C577D76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T0: Baseline</w:t>
            </w:r>
          </w:p>
          <w:p w14:paraId="4E7B8DB7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T1: Week 5 (one week after intervention)</w:t>
            </w:r>
          </w:p>
          <w:p w14:paraId="74F88BE8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7E1C28BB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1.Physical function:</w:t>
            </w:r>
          </w:p>
          <w:p w14:paraId="19538C0A" w14:textId="0F5B8041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T0: PROMIS-29 physical function profile v1.0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41.18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7.84), SF-36 physical function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40.53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9.52)</w:t>
            </w:r>
          </w:p>
          <w:p w14:paraId="35302A15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T1:</w:t>
            </w:r>
          </w:p>
          <w:p w14:paraId="13CB484A" w14:textId="19EDF371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PROMIS-29 physical function profile v1.0: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41.93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0.54)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41.87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SD ±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0.52)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94.</w:t>
            </w:r>
          </w:p>
          <w:p w14:paraId="78A0FE7E" w14:textId="244EBB34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SF-36 physical function: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43.17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0.67)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41.62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0.64)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24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10.</w:t>
            </w:r>
          </w:p>
          <w:p w14:paraId="53503024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4653C565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2.Pain:</w:t>
            </w:r>
          </w:p>
          <w:p w14:paraId="16C8983F" w14:textId="6AF9430D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T0: PROMIS-29 pain interference profile v1.0: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55.80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9.47), SF-36 bodily pain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45.01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10.35), PROMIS-29 pain severity profile v1.0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3.60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2.71), MDASI pain severity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3.57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3.16)</w:t>
            </w:r>
          </w:p>
          <w:p w14:paraId="28857996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T1:</w:t>
            </w:r>
          </w:p>
          <w:p w14:paraId="23963B06" w14:textId="16A02D00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PROMIS-29 pain interference profile v1.0: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48.34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0.92)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46.14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0.89)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23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</w:t>
            </w:r>
          </w:p>
          <w:p w14:paraId="55630C40" w14:textId="7134636A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SF-36 bodily pain: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52.90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0.77)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54.63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0.74)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5,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09.</w:t>
            </w:r>
          </w:p>
          <w:p w14:paraId="53D9E07F" w14:textId="325E74A6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 xml:space="preserve">PROMIS-29 pain severity profile v1.0: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2.87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SD ±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0.22)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3.51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SD ±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31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04.</w:t>
            </w:r>
          </w:p>
          <w:p w14:paraId="68863B88" w14:textId="1A4C097A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MDASI pain severity: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2.09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0.22)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3.06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46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p&lt;0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01.</w:t>
            </w:r>
          </w:p>
          <w:p w14:paraId="00A6B09E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15D25992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3.Fatigue:</w:t>
            </w:r>
          </w:p>
          <w:p w14:paraId="14E4F1B8" w14:textId="2E19EE12" w:rsidR="008225D8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T0: PROMIS-29 fatigue profile v1.0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58.76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8.98), SF-36 vitality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43.92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10.29), MDASI fatigue severity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5.83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2.73)</w:t>
            </w:r>
          </w:p>
          <w:p w14:paraId="6CB37391" w14:textId="46A3CC64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T1: </w:t>
            </w:r>
          </w:p>
          <w:p w14:paraId="3B6563AF" w14:textId="44B4AD69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PROMIS-29 fatigue profile v1.0: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55.46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0.75)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57.35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0.72)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26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07.</w:t>
            </w:r>
          </w:p>
          <w:p w14:paraId="3BADFA87" w14:textId="0A9CECED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SF-36 vitality: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46.98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0.81)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45.45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0.78)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18.</w:t>
            </w:r>
          </w:p>
          <w:p w14:paraId="1C70F199" w14:textId="18565F01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MDASI fatigue severity: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3.52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0.24)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4.24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0.23)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31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03.</w:t>
            </w:r>
          </w:p>
          <w:p w14:paraId="33F14B48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4AE1D4AF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4.Sleep:</w:t>
            </w:r>
          </w:p>
          <w:p w14:paraId="54A91B02" w14:textId="6886639A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T0= PROMIS-29 sleep disturbance profile v1.0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53.37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8.24), MDASI disturbed sleep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4.76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3.26)</w:t>
            </w:r>
          </w:p>
          <w:p w14:paraId="767E08F8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T1:</w:t>
            </w:r>
          </w:p>
          <w:p w14:paraId="5C2B0BDA" w14:textId="3E5FF859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PROMIS-29 sleep disturbance profile v1.0: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51.21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0.76)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51.87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09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54.</w:t>
            </w:r>
          </w:p>
          <w:p w14:paraId="7A728A7A" w14:textId="6B76988D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MDASI disturbed sleep: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2.84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0.26) and control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3.11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0.25)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45.</w:t>
            </w:r>
          </w:p>
          <w:p w14:paraId="173753D2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40976F8A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5. Depression/mental health:</w:t>
            </w:r>
          </w:p>
          <w:p w14:paraId="0C9EC938" w14:textId="1EEAC0D8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T0: PROMIS-29 depression profile v1.0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50.46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8.10), CES-D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15.13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10.52), MDASI sadness severity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3.22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3.13), MDASI distress severity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3.80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3.05), SF-36 mental health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49.62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9.30)</w:t>
            </w:r>
          </w:p>
          <w:p w14:paraId="429A12C7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T1: </w:t>
            </w:r>
          </w:p>
          <w:p w14:paraId="2BCF474B" w14:textId="21A9BDA1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PROMIS-29 depression profile v1.0: No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49.17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0.63)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49.50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0.60)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06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70.</w:t>
            </w:r>
          </w:p>
          <w:p w14:paraId="49EECA68" w14:textId="2A846B3B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CES-D: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11.76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0.77)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14.09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0.74)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32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03.</w:t>
            </w:r>
          </w:p>
          <w:p w14:paraId="68D7E087" w14:textId="08F210E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MDASI sadness severity: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1.56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0.21)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1.94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0.21) with 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19 and 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20.</w:t>
            </w:r>
          </w:p>
          <w:p w14:paraId="3CCD98B3" w14:textId="37EC3A3D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MDASI distress severity: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1.68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0.23)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2.35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0.22)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31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04.</w:t>
            </w:r>
          </w:p>
          <w:p w14:paraId="3667D5F5" w14:textId="38DCEAC6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SF-36 mental health: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53.76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0.76)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50.08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0.73)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51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p&lt;0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01.</w:t>
            </w:r>
          </w:p>
          <w:p w14:paraId="4887E40E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044D4F0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6.Anxiety:</w:t>
            </w:r>
          </w:p>
          <w:p w14:paraId="0BA9CB97" w14:textId="56B8C596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T0: PROMIS-29 anxiety profile v1.0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52.69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8.82), State anxiety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34.33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11.67)</w:t>
            </w:r>
          </w:p>
          <w:p w14:paraId="0BF40F83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T1:</w:t>
            </w:r>
          </w:p>
          <w:p w14:paraId="2D03DC26" w14:textId="5E79F2F3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PROMIS-29 anxiety profile v1.0: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50.40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0.71)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52.42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0.67)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04.</w:t>
            </w:r>
          </w:p>
          <w:p w14:paraId="08216331" w14:textId="301AECCB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State anxiety: 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30.93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0.84)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34.05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0.80)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39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01.</w:t>
            </w:r>
          </w:p>
          <w:p w14:paraId="03E709EC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1746246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7.Social functioning:</w:t>
            </w:r>
          </w:p>
          <w:p w14:paraId="78EAF277" w14:textId="35CF3551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T0: PROMIS-29 satisfaction with participation in social roles profile v1.0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45.13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8.40)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,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SF-36 social functioning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43.79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SD ±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10.88)</w:t>
            </w:r>
          </w:p>
          <w:p w14:paraId="6864B3AB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T1:</w:t>
            </w:r>
          </w:p>
          <w:p w14:paraId="7A4D8B72" w14:textId="2DE53EDE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PROMIS-29 satisfaction with participation in social roles profile v1.0: Nonsignificant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47.45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0.72)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46.87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0.70)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08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57.</w:t>
            </w:r>
          </w:p>
          <w:p w14:paraId="0BEB9CF0" w14:textId="77777777" w:rsidR="00FB7E31" w:rsidRPr="00891760" w:rsidRDefault="00FB7E31" w:rsidP="00FB7E3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SF-36 social functioning: </w:t>
            </w:r>
          </w:p>
          <w:p w14:paraId="17495540" w14:textId="1A5DAD9E" w:rsidR="00011432" w:rsidRPr="00891760" w:rsidRDefault="00FB7E31" w:rsidP="00DE2A10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Significant difference between reflexology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47.99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0.88) and control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45.41 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0.85)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ES=0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31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</w:t>
            </w:r>
            <w:r w:rsidR="008225D8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04.</w:t>
            </w:r>
          </w:p>
        </w:tc>
      </w:tr>
      <w:tr w:rsidR="00D75B32" w:rsidRPr="0051444C" w14:paraId="46B84C87" w14:textId="77777777" w:rsidTr="00A46AA3">
        <w:tc>
          <w:tcPr>
            <w:tcW w:w="1892" w:type="dxa"/>
          </w:tcPr>
          <w:p w14:paraId="13CF638B" w14:textId="05E853D9" w:rsidR="00746EAC" w:rsidRPr="00891760" w:rsidRDefault="00746EAC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Samancioglu</w:t>
            </w:r>
            <w:proofErr w:type="spellEnd"/>
            <w:r w:rsidRPr="0089176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Baglama (2019</w:t>
            </w:r>
          </w:p>
        </w:tc>
        <w:tc>
          <w:tcPr>
            <w:tcW w:w="1039" w:type="dxa"/>
          </w:tcPr>
          <w:p w14:paraId="162A92E8" w14:textId="3CE5526C" w:rsidR="00746EAC" w:rsidRPr="00891760" w:rsidRDefault="00746EAC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55612C31" w14:textId="5BDBFCAD" w:rsidR="00746EAC" w:rsidRPr="00891760" w:rsidRDefault="00746EAC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n=64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Dropout: n=4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</w:t>
            </w:r>
            <w:r w:rsidR="00DA738F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eflexology n=32, 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</w:t>
            </w:r>
            <w:r w:rsidR="00DA738F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ontrol (reading session) n=32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 hematologic, breast, lung, genitourinary, gastrointestinal (stages I-IV)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Sex (m/f): 53,3% / 46,7%</w:t>
            </w:r>
          </w:p>
          <w:p w14:paraId="29D9D71D" w14:textId="77777777" w:rsidR="00746EAC" w:rsidRPr="00891760" w:rsidRDefault="00746EAC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51E3998" w14:textId="6F40A75F" w:rsidR="008B5393" w:rsidRPr="00891760" w:rsidRDefault="008B5393" w:rsidP="008B539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</w:t>
            </w:r>
          </w:p>
          <w:p w14:paraId="13944FB1" w14:textId="77777777" w:rsidR="008B5393" w:rsidRPr="00891760" w:rsidRDefault="008B5393" w:rsidP="008B539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cyclophosphamide + doxorubicin/</w:t>
            </w:r>
            <w:proofErr w:type="spellStart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epirubicin</w:t>
            </w:r>
            <w:proofErr w:type="spellEnd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+ cyclophosphamide (38,3%), cyclophosphamide, methotrexate, 5-FU (33,3%), 5-FU + doxorubicin + cyclophosphamide/5-FU + </w:t>
            </w:r>
            <w:proofErr w:type="spellStart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epirubicin</w:t>
            </w:r>
            <w:proofErr w:type="spellEnd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+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cyclophosphamide; 5-FU, 5-fluorouracil (28,3%)</w:t>
            </w:r>
          </w:p>
          <w:p w14:paraId="7A5285BA" w14:textId="7FCB005C" w:rsidR="008B5393" w:rsidRPr="00891760" w:rsidRDefault="008B5393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</w:tcPr>
          <w:p w14:paraId="0CEB8FB6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60-minute teaching session for caregivers by a certified reflexologist.</w:t>
            </w:r>
          </w:p>
          <w:p w14:paraId="43F4ED44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AE11A4B" w14:textId="263F33BB" w:rsidR="00746EAC" w:rsidRPr="00891760" w:rsidRDefault="00746EAC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Afterwards 60 minutes reflexology by caregivers a day and 60-minute reading sessions for the control group for 15 days in total</w:t>
            </w:r>
          </w:p>
        </w:tc>
        <w:tc>
          <w:tcPr>
            <w:tcW w:w="2378" w:type="dxa"/>
          </w:tcPr>
          <w:p w14:paraId="61B0413B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1.pain</w:t>
            </w:r>
          </w:p>
          <w:p w14:paraId="41C36C65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2.anxiety </w:t>
            </w:r>
          </w:p>
          <w:p w14:paraId="0122311E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3.fatigue</w:t>
            </w:r>
          </w:p>
          <w:p w14:paraId="17C2F7E2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8BA947A" w14:textId="77777777" w:rsidR="00746EAC" w:rsidRPr="00891760" w:rsidRDefault="00746EAC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735" w:type="dxa"/>
          </w:tcPr>
          <w:p w14:paraId="5126FF45" w14:textId="034E97C1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1.No significant difference at the 1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day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5.86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2.16) and control (5.56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0.95), p=0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645.</w:t>
            </w:r>
          </w:p>
          <w:p w14:paraId="601BD03B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610634B" w14:textId="5BFE7C12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 at the 15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day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4.70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1.55) and control (6.36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0.99), p=0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000.</w:t>
            </w:r>
          </w:p>
          <w:p w14:paraId="5DBDF163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AE24532" w14:textId="62514B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The difference within the experimental group was not significant (p=0,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032).</w:t>
            </w:r>
          </w:p>
          <w:p w14:paraId="35856E06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ADAB45E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2.Anxiety</w:t>
            </w:r>
          </w:p>
          <w:p w14:paraId="13467256" w14:textId="64A8A8D3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at the 1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day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6.20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2.65) and control (6.26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1.36), p=0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891.</w:t>
            </w:r>
          </w:p>
          <w:p w14:paraId="109D0E35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7436CD3C" w14:textId="1A9AFE03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 at the 15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day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5.06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1.59) and control (5.86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1.27), p=0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036.</w:t>
            </w:r>
          </w:p>
          <w:p w14:paraId="756C69A9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B1E63C4" w14:textId="0A86B4D2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The difference within the experimental group was significant (p=0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029).</w:t>
            </w:r>
          </w:p>
          <w:p w14:paraId="37E63B48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167D1446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3.Fatigue</w:t>
            </w:r>
          </w:p>
          <w:p w14:paraId="577F701C" w14:textId="41ED5641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at the 1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st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day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5.70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1.46) and control (5.93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2.11), p=0,621.</w:t>
            </w:r>
          </w:p>
          <w:p w14:paraId="4EFCC23B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1B42607" w14:textId="0386FDF9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at the 15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day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4.50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± 2.06) and control (4.80 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1.64), p=0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536.</w:t>
            </w:r>
          </w:p>
          <w:p w14:paraId="0723B728" w14:textId="77777777" w:rsidR="00746EAC" w:rsidRPr="00891760" w:rsidRDefault="00746EAC" w:rsidP="00746EAC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8DECF01" w14:textId="0E0CECC9" w:rsidR="00746EAC" w:rsidRPr="00891760" w:rsidRDefault="00746EAC" w:rsidP="00746EA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The difference in the intervention group was significant (p=0</w:t>
            </w:r>
            <w:r w:rsidR="00554D35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005).</w:t>
            </w:r>
          </w:p>
        </w:tc>
      </w:tr>
      <w:tr w:rsidR="00D75B32" w:rsidRPr="0051444C" w14:paraId="1AE62DC2" w14:textId="77777777" w:rsidTr="00A46AA3">
        <w:tc>
          <w:tcPr>
            <w:tcW w:w="1892" w:type="dxa"/>
          </w:tcPr>
          <w:p w14:paraId="1E64C027" w14:textId="10D7D9F4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Rambod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(2019)</w:t>
            </w:r>
          </w:p>
        </w:tc>
        <w:tc>
          <w:tcPr>
            <w:tcW w:w="1039" w:type="dxa"/>
          </w:tcPr>
          <w:p w14:paraId="1A2C62E0" w14:textId="590C7001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0D7AF4BF" w14:textId="67E1B8F3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n=72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</w:t>
            </w:r>
            <w:proofErr w:type="gramEnd"/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n=36, Control n=36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</w:t>
            </w:r>
          </w:p>
          <w:p w14:paraId="4DE48751" w14:textId="33DE940F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Hodgkin- and Non-Hodgkin lymphoma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Sex (m/f): Reflexology (69,4%/30,6%), control (75%/25%)</w:t>
            </w:r>
          </w:p>
          <w:p w14:paraId="54BC2FCD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282BBF0" w14:textId="078CBF80" w:rsidR="009869EF" w:rsidRPr="00891760" w:rsidRDefault="009869EF" w:rsidP="009869EF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 (Intervention vs. control):</w:t>
            </w:r>
          </w:p>
          <w:p w14:paraId="7C70D8AD" w14:textId="77777777" w:rsidR="009869EF" w:rsidRPr="00891760" w:rsidRDefault="009869EF" w:rsidP="009869EF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Prior chemotherapy (77,8% vs. 69,4%), receiving chemotherapy (19,4% vs. 27,8%), post chemotherapy (2,8% vs. 2.8%)</w:t>
            </w:r>
          </w:p>
          <w:p w14:paraId="33D9E286" w14:textId="558E721A" w:rsidR="009869EF" w:rsidRPr="00891760" w:rsidRDefault="009869EF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</w:tcPr>
          <w:p w14:paraId="73887D44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 was provided by a certified reflexologist over 5 consecutive days (15 minutes on each foot) for the intervention group</w:t>
            </w:r>
          </w:p>
          <w:p w14:paraId="20B39084" w14:textId="77777777" w:rsidR="0016116A" w:rsidRPr="00891760" w:rsidRDefault="0016116A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3BBE2BC" w14:textId="77777777" w:rsidR="0016116A" w:rsidRPr="00891760" w:rsidRDefault="0016116A" w:rsidP="0016116A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48D3FC88" w14:textId="563A96AF" w:rsidR="0016116A" w:rsidRPr="00891760" w:rsidRDefault="0016116A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28F31642" w14:textId="77777777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1.fatigue</w:t>
            </w:r>
          </w:p>
          <w:p w14:paraId="7E5C2B50" w14:textId="77777777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2.pain</w:t>
            </w:r>
          </w:p>
          <w:p w14:paraId="078BBCAF" w14:textId="1F57CBF0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3.sleep</w:t>
            </w:r>
          </w:p>
        </w:tc>
        <w:tc>
          <w:tcPr>
            <w:tcW w:w="4735" w:type="dxa"/>
          </w:tcPr>
          <w:p w14:paraId="5C6F5DDD" w14:textId="46ED7D44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1.Multidimensional fatigue inventory:</w:t>
            </w:r>
          </w:p>
          <w:p w14:paraId="1BE5B7C8" w14:textId="031FAE1C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62.55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11.27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)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67.00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12.70), p=0.10</w:t>
            </w:r>
          </w:p>
          <w:p w14:paraId="3770D608" w14:textId="45D54975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Significant differences after between intervention [53.41 (10.78)] and control [68.88 (12.48)], p&lt;0.001. Within group difference is also significant for intervention (p&lt;0,001) and nonsignificant for control (p=0,08).</w:t>
            </w:r>
          </w:p>
          <w:p w14:paraId="47CD69CC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C5820C0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General </w:t>
            </w:r>
            <w:proofErr w:type="gramStart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fatigue :</w:t>
            </w:r>
            <w:proofErr w:type="gramEnd"/>
          </w:p>
          <w:p w14:paraId="2E6091C6" w14:textId="471B50CE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13.52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3.37)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14.36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3.39), p=0.26, significant differences after: intervention [12.30 (3.21)] and control [14.33 (3.28)], p=0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006</w:t>
            </w:r>
          </w:p>
          <w:p w14:paraId="49C535FE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8B99686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Physical fatigue:</w:t>
            </w:r>
          </w:p>
          <w:p w14:paraId="2DB51BAE" w14:textId="39609B28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13.63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3.48)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14.08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 xml:space="preserve">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4.01), p=0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57, but significant differences after: intervention [12.88 (3.69)] and control [14.91 (3.60)], p=0.01</w:t>
            </w:r>
          </w:p>
          <w:p w14:paraId="17F3A3DA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78E19A2A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Mental fatigue:</w:t>
            </w:r>
          </w:p>
          <w:p w14:paraId="01E43167" w14:textId="073AA9B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10.94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2.76)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11.30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3.17), p=0.59 and after: intervention [10.72 (2.45)] and control [11.94 (3.07)], p=0.06</w:t>
            </w:r>
          </w:p>
          <w:p w14:paraId="2A47DE83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23013DF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Reduced activity:</w:t>
            </w:r>
          </w:p>
          <w:p w14:paraId="2977190C" w14:textId="3A150C72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14.88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4.29)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15.80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3.72), p=0.29, but significant differences after: intervention [14.25 (3.36)] and control [16.25 (3,37)], p=0.01</w:t>
            </w:r>
          </w:p>
          <w:p w14:paraId="59089C54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A621A7B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Reduced motivation:</w:t>
            </w:r>
          </w:p>
          <w:p w14:paraId="609EC3F6" w14:textId="142FD2F9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differences before between intervention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7.05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2.30)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8.00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2.60), p=0.11, but significant differences after: intervention [6.72 (2.22)] and control [7.83 (2.58)], p=0.05</w:t>
            </w:r>
          </w:p>
          <w:p w14:paraId="45D0A80E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70CC0C4E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</w:t>
            </w:r>
          </w:p>
          <w:p w14:paraId="5F0109C4" w14:textId="12ADDF43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3.83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2.79)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3.88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3.46), p=0.87, but significant differences after: intervention [2.72 (2.30)] and control [4.33 (3.54)], p=0.01</w:t>
            </w:r>
          </w:p>
          <w:p w14:paraId="45E080BD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0B7B903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</w:t>
            </w:r>
          </w:p>
          <w:p w14:paraId="33418693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Total sleep quality:</w:t>
            </w:r>
          </w:p>
          <w:p w14:paraId="73D4911D" w14:textId="54D4CE3C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 xml:space="preserve">Significant difference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10.11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3.26)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11.80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3.83), p=0.05 and after: intervention [8.41 (2.98)] and control [11.83 (3.26)], p&lt;0.001</w:t>
            </w:r>
          </w:p>
          <w:p w14:paraId="3CCFEBF6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0F9C21E6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Subjective sleep quality:</w:t>
            </w:r>
          </w:p>
          <w:p w14:paraId="73CD2CC0" w14:textId="2121D74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1.44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SD ± 0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.74)]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1.63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0.76), p=0.25, but significant differences after: intervention [1.13 (0.42)] and control [1.69 (0.74)], p&lt;0.001</w:t>
            </w:r>
          </w:p>
          <w:p w14:paraId="213AA46F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1C2F257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Sleep latency:</w:t>
            </w:r>
          </w:p>
          <w:p w14:paraId="0ED7E068" w14:textId="623D9DD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1.97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0.99)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2.27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0.74), p=0.13, but significant differences after: intervention [1.58 (0.93)] and control [2.30 (0.78)], p=0.001</w:t>
            </w:r>
          </w:p>
          <w:p w14:paraId="0AC89F5F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4D96ABB8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Sleep duration:</w:t>
            </w:r>
          </w:p>
          <w:p w14:paraId="28469221" w14:textId="6F2435CA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2.11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0.94)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2.44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0.99), p=0.17 and after: intervention [2.05 (0.82)] and control [2.44 (0.87)], p=0.06</w:t>
            </w:r>
          </w:p>
          <w:p w14:paraId="3660BF20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890FEE0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Daytime dysfunction:</w:t>
            </w:r>
          </w:p>
          <w:p w14:paraId="2D8E9F75" w14:textId="77B85118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1.30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1.26)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1.75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1.33), p=0.15 and after: intervention [1.00 (1.19)] and control [1.50 (1.29)], p=0.08</w:t>
            </w:r>
          </w:p>
          <w:p w14:paraId="53881B4D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78C43F9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Sleep disturbance:</w:t>
            </w:r>
          </w:p>
          <w:p w14:paraId="4B18699E" w14:textId="75BF2744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1.88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0.57)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1.86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0.72), p=0.84, but significant differences after: intervention [1.44 (0.50)] and control [1.80 (0.66)], p=0.01</w:t>
            </w:r>
          </w:p>
          <w:p w14:paraId="0298BB27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8507819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Sleep medication:</w:t>
            </w:r>
          </w:p>
          <w:p w14:paraId="021C2204" w14:textId="228C1ADB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0.66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1.26)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0.69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1.26), p=0.98 and after: intervention [0.58 (1.20)] and control [0.63 (1.22)], p=0.89</w:t>
            </w:r>
          </w:p>
          <w:p w14:paraId="0C51B026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4DF5A3B" w14:textId="77777777" w:rsidR="008225D8" w:rsidRPr="00891760" w:rsidRDefault="008225D8" w:rsidP="008225D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Sleep sufficiency:</w:t>
            </w:r>
          </w:p>
          <w:p w14:paraId="16D23FCC" w14:textId="704AE1EF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Significant differences before between intervention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0.72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1.11) and control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1.27 </w:t>
            </w:r>
            <w:r w:rsidR="0077696C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1.20), p=0.03 and after: intervention [0.52 (.84)] and control [1.36 (1.22)], p&lt;0.001</w:t>
            </w:r>
          </w:p>
        </w:tc>
      </w:tr>
      <w:tr w:rsidR="00D75B32" w:rsidRPr="0051444C" w14:paraId="14562681" w14:textId="77777777" w:rsidTr="00A46AA3">
        <w:tc>
          <w:tcPr>
            <w:tcW w:w="1892" w:type="dxa"/>
          </w:tcPr>
          <w:p w14:paraId="0B94D486" w14:textId="220F3A1B" w:rsidR="008225D8" w:rsidRPr="00891760" w:rsidRDefault="0077696C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Nourmoha</w:t>
            </w:r>
            <w:r w:rsidR="006F244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mma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(2019)</w:t>
            </w:r>
          </w:p>
        </w:tc>
        <w:tc>
          <w:tcPr>
            <w:tcW w:w="1039" w:type="dxa"/>
          </w:tcPr>
          <w:p w14:paraId="67A9D79E" w14:textId="420E2ECD" w:rsidR="008225D8" w:rsidRPr="00891760" w:rsidRDefault="0077696C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79C1B86A" w14:textId="203499FF" w:rsidR="008225D8" w:rsidRPr="00891760" w:rsidRDefault="0077696C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n=60</w:t>
            </w:r>
            <w:r w:rsidR="00D534A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n=30</w:t>
            </w:r>
            <w:r w:rsidR="009649B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Control n=30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Dropout: n=3</w:t>
            </w:r>
            <w:r w:rsidR="001923F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 breast cancer (stage I)</w:t>
            </w:r>
            <w:r w:rsidR="001923F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="001923F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female</w:t>
            </w:r>
            <w:proofErr w:type="gramEnd"/>
          </w:p>
        </w:tc>
        <w:tc>
          <w:tcPr>
            <w:tcW w:w="2383" w:type="dxa"/>
          </w:tcPr>
          <w:p w14:paraId="7DB29B98" w14:textId="77777777" w:rsidR="0077696C" w:rsidRPr="00891760" w:rsidRDefault="0077696C" w:rsidP="0077696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 group received intervention 2x/week (20 minutes per session) for four consecutive weeks.</w:t>
            </w:r>
          </w:p>
          <w:p w14:paraId="6E14203C" w14:textId="77777777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52593D0" w14:textId="77777777" w:rsidR="0016116A" w:rsidRPr="00891760" w:rsidRDefault="0016116A" w:rsidP="0016116A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17CCA98E" w14:textId="79F60469" w:rsidR="0016116A" w:rsidRPr="00891760" w:rsidRDefault="0016116A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2191678F" w14:textId="70779E8E" w:rsidR="008225D8" w:rsidRPr="00891760" w:rsidRDefault="0077696C" w:rsidP="0077696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1.fatigue</w:t>
            </w:r>
          </w:p>
        </w:tc>
        <w:tc>
          <w:tcPr>
            <w:tcW w:w="4735" w:type="dxa"/>
          </w:tcPr>
          <w:p w14:paraId="1501111B" w14:textId="086F3265" w:rsidR="0077696C" w:rsidRPr="00891760" w:rsidRDefault="0077696C" w:rsidP="0077696C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differences in fatigue before the intervention between reflexology (</w:t>
            </w: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45.44 SD ± 5.30) and control (43.66 SD ± 7.68), p=0.31.</w:t>
            </w:r>
          </w:p>
          <w:p w14:paraId="64F9ECCF" w14:textId="77777777" w:rsidR="0077696C" w:rsidRPr="00891760" w:rsidRDefault="0077696C" w:rsidP="0077696C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</w:p>
          <w:p w14:paraId="62FE9D49" w14:textId="567DEB13" w:rsidR="0077696C" w:rsidRPr="00891760" w:rsidRDefault="0077696C" w:rsidP="0077696C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Follow up two months after the intervention: significant difference between reflexology (20.66 SD ± 4.54) and control (40.36 SD ± 9.58), p=0.000.</w:t>
            </w:r>
          </w:p>
          <w:p w14:paraId="5CE4DC6C" w14:textId="77777777" w:rsidR="0077696C" w:rsidRPr="00891760" w:rsidRDefault="0077696C" w:rsidP="0077696C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</w:p>
          <w:p w14:paraId="30B7A469" w14:textId="3B5F6370" w:rsidR="0077696C" w:rsidRPr="00891760" w:rsidRDefault="0077696C" w:rsidP="0077696C">
            <w:pPr>
              <w:spacing w:line="240" w:lineRule="auto"/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Difference within the reflexology group: significant (p=0</w:t>
            </w:r>
            <w:r w:rsidR="00A46AA3"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.</w:t>
            </w: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000)</w:t>
            </w:r>
          </w:p>
          <w:p w14:paraId="623E8A8D" w14:textId="4F049F5E" w:rsidR="008225D8" w:rsidRPr="00891760" w:rsidRDefault="0077696C" w:rsidP="0077696C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Difference within the control group: nonsignificant (p=0.16).</w:t>
            </w:r>
          </w:p>
        </w:tc>
      </w:tr>
      <w:tr w:rsidR="00D75B32" w:rsidRPr="0051444C" w14:paraId="7F4AA963" w14:textId="77777777" w:rsidTr="00A46AA3">
        <w:tc>
          <w:tcPr>
            <w:tcW w:w="1892" w:type="dxa"/>
          </w:tcPr>
          <w:p w14:paraId="564FC676" w14:textId="0910D52C" w:rsidR="008225D8" w:rsidRPr="00891760" w:rsidRDefault="00A46AA3" w:rsidP="00A46AA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Hesami</w:t>
            </w:r>
            <w:proofErr w:type="spellEnd"/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 xml:space="preserve"> (2019)</w:t>
            </w:r>
          </w:p>
        </w:tc>
        <w:tc>
          <w:tcPr>
            <w:tcW w:w="1039" w:type="dxa"/>
          </w:tcPr>
          <w:p w14:paraId="4D7D7941" w14:textId="13E0F8D0" w:rsidR="008225D8" w:rsidRPr="00891760" w:rsidRDefault="00A46AA3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773D0DFA" w14:textId="260E09DB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n=80</w:t>
            </w:r>
            <w:r w:rsidR="00802C23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n=40, Control n=40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</w:t>
            </w:r>
          </w:p>
          <w:p w14:paraId="61A18B07" w14:textId="36ED2C52" w:rsidR="008225D8" w:rsidRPr="00891760" w:rsidRDefault="00A46AA3" w:rsidP="00A46AA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Digestion system, blood &amp; lymph system, other</w:t>
            </w:r>
            <w:r w:rsidR="00802C23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Sex (m/f) Intervention 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50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%/50%), Control (45%/55%)</w:t>
            </w:r>
          </w:p>
        </w:tc>
        <w:tc>
          <w:tcPr>
            <w:tcW w:w="2383" w:type="dxa"/>
          </w:tcPr>
          <w:p w14:paraId="5FBEB1F7" w14:textId="43CA0CBF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Foot reflexology for four consecutive days (30 minutes per session)</w:t>
            </w:r>
          </w:p>
          <w:p w14:paraId="3957D5C0" w14:textId="79B002D5" w:rsidR="00802C23" w:rsidRPr="00891760" w:rsidRDefault="00802C23" w:rsidP="00A46AA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75133B8" w14:textId="77777777" w:rsidR="00622224" w:rsidRPr="00891760" w:rsidRDefault="00622224" w:rsidP="00622224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0D5F7246" w14:textId="77777777" w:rsidR="008225D8" w:rsidRPr="00891760" w:rsidRDefault="008225D8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21AF9C08" w14:textId="1F5F8585" w:rsidR="008225D8" w:rsidRPr="00891760" w:rsidRDefault="00A46AA3" w:rsidP="008225D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1.fatigue</w:t>
            </w:r>
          </w:p>
        </w:tc>
        <w:tc>
          <w:tcPr>
            <w:tcW w:w="4735" w:type="dxa"/>
          </w:tcPr>
          <w:p w14:paraId="7CD7C363" w14:textId="49C81EFE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Before intervention: No significant difference between intervention (</w:t>
            </w: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5.538 SD ± 1.041) and control (5.000 SD ± 1.398), p=0.054.</w:t>
            </w:r>
          </w:p>
          <w:p w14:paraId="7C6FA8AB" w14:textId="77777777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</w:p>
          <w:p w14:paraId="572FA8F8" w14:textId="77777777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After the intervention:</w:t>
            </w:r>
          </w:p>
          <w:p w14:paraId="6FD85B7A" w14:textId="0877A91A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Significant difference in the intervention group (4.486 SD ± 1.040, p=0.000)</w:t>
            </w:r>
          </w:p>
          <w:p w14:paraId="62A6A420" w14:textId="4E9DA884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lastRenderedPageBreak/>
              <w:t>Significant difference in fatigue in the control group (5.180 SD ± 1.450, p=0.036).</w:t>
            </w:r>
          </w:p>
          <w:p w14:paraId="6529272E" w14:textId="77777777" w:rsidR="00A46AA3" w:rsidRPr="00891760" w:rsidRDefault="00A46AA3" w:rsidP="00A46AA3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</w:p>
          <w:p w14:paraId="6901A603" w14:textId="213E9ACB" w:rsidR="008225D8" w:rsidRPr="00891760" w:rsidRDefault="00A46AA3" w:rsidP="00A46AA3">
            <w:pPr>
              <w:ind w:left="0"/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141413"/>
                <w:sz w:val="20"/>
                <w:szCs w:val="20"/>
                <w:lang w:val="en-US"/>
              </w:rPr>
              <w:t>Significant difference between groups after the intervention (p=0.016).</w:t>
            </w:r>
          </w:p>
        </w:tc>
      </w:tr>
      <w:tr w:rsidR="00D75B32" w:rsidRPr="0051444C" w14:paraId="565E8E75" w14:textId="77777777" w:rsidTr="00A46AA3">
        <w:tc>
          <w:tcPr>
            <w:tcW w:w="1892" w:type="dxa"/>
          </w:tcPr>
          <w:p w14:paraId="72618953" w14:textId="59325FFA" w:rsidR="00094A92" w:rsidRPr="00891760" w:rsidRDefault="00094A92" w:rsidP="00094A9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Dikmen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(2019)</w:t>
            </w:r>
          </w:p>
        </w:tc>
        <w:tc>
          <w:tcPr>
            <w:tcW w:w="1039" w:type="dxa"/>
          </w:tcPr>
          <w:p w14:paraId="22DE34FB" w14:textId="011FDC59" w:rsidR="00094A92" w:rsidRPr="00891760" w:rsidRDefault="00094A92" w:rsidP="00094A9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3B7D4A8B" w14:textId="61144980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n=140</w:t>
            </w:r>
            <w:r w:rsidR="00D75B3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Intervention groups n=100, Control n=40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Dropout: n=60</w:t>
            </w:r>
            <w:r w:rsidR="00D75B3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types:</w:t>
            </w:r>
          </w:p>
          <w:p w14:paraId="42736A04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Uterine, ovarian, cervical (grade I-III)</w:t>
            </w:r>
            <w:r w:rsidR="00D75B3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information on sex</w:t>
            </w:r>
          </w:p>
          <w:p w14:paraId="1134A463" w14:textId="77777777" w:rsidR="009869EF" w:rsidRPr="00891760" w:rsidRDefault="009869EF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8EFB52" w14:textId="77777777" w:rsidR="00BD4C42" w:rsidRPr="00891760" w:rsidRDefault="00BD4C4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</w:t>
            </w:r>
          </w:p>
          <w:p w14:paraId="41A35687" w14:textId="4F4FDA6C" w:rsidR="00BD4C42" w:rsidRPr="00891760" w:rsidRDefault="00BD4C4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nd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3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rd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cycle of chemotherapy</w:t>
            </w:r>
          </w:p>
        </w:tc>
        <w:tc>
          <w:tcPr>
            <w:tcW w:w="2383" w:type="dxa"/>
          </w:tcPr>
          <w:p w14:paraId="7812ED26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Reflexology:</w:t>
            </w:r>
          </w:p>
          <w:p w14:paraId="0920C6D1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2x/week (30 minutes per session) for 8 weeks applied by the researcher</w:t>
            </w:r>
          </w:p>
          <w:p w14:paraId="4977E4B7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78E2171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Progressive Muscle Relaxation Exercises:</w:t>
            </w:r>
          </w:p>
          <w:p w14:paraId="42A5A12D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2x/week (20 minutes per session) for 8 weeks under supervision of the researcher</w:t>
            </w:r>
          </w:p>
          <w:p w14:paraId="67250CDE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0C69BB7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 + PMR</w:t>
            </w:r>
          </w:p>
          <w:p w14:paraId="7138C218" w14:textId="77777777" w:rsidR="00F54009" w:rsidRPr="00891760" w:rsidRDefault="00F54009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E7F5E4B" w14:textId="77777777" w:rsidR="00622224" w:rsidRPr="00891760" w:rsidRDefault="00622224" w:rsidP="00622224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323B4E9D" w14:textId="1C45D815" w:rsidR="00F54009" w:rsidRPr="00891760" w:rsidRDefault="00F54009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2E54370D" w14:textId="77777777" w:rsidR="00094A92" w:rsidRPr="00891760" w:rsidRDefault="00094A92" w:rsidP="00094A9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1.pain</w:t>
            </w:r>
          </w:p>
          <w:p w14:paraId="23AE66D8" w14:textId="77777777" w:rsidR="00094A92" w:rsidRPr="00891760" w:rsidRDefault="00094A92" w:rsidP="00094A9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2.fatigue</w:t>
            </w:r>
          </w:p>
          <w:p w14:paraId="2843A126" w14:textId="7F8FB4AC" w:rsidR="00094A92" w:rsidRPr="00891760" w:rsidRDefault="00094A92" w:rsidP="00094A9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3.quality of life</w:t>
            </w:r>
          </w:p>
        </w:tc>
        <w:tc>
          <w:tcPr>
            <w:tcW w:w="4735" w:type="dxa"/>
          </w:tcPr>
          <w:p w14:paraId="36449BA2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T1: Admission to hospital (baseline)</w:t>
            </w:r>
          </w:p>
          <w:p w14:paraId="011369ED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T2: week 3</w:t>
            </w:r>
          </w:p>
          <w:p w14:paraId="60D354EE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T3: week 8</w:t>
            </w:r>
          </w:p>
          <w:p w14:paraId="266E1245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T4: week 12 (follow up)</w:t>
            </w:r>
          </w:p>
          <w:p w14:paraId="67BF9DE8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D19BA01" w14:textId="1C9336F5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  <w:p w14:paraId="1F018159" w14:textId="05B83FA9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between groups at baseline for pain severity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p=0.001) and insignificant differences for the effects of pain on daily life (p=0.225).</w:t>
            </w:r>
          </w:p>
          <w:p w14:paraId="17CBE3AA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03E9AA4F" w14:textId="0DA66CEC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at 3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rd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 for pain severity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p=0.001) and the effects of pain on daily life (p=0.001).</w:t>
            </w:r>
          </w:p>
          <w:p w14:paraId="363738FF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7F924D20" w14:textId="54C18B9A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at 8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 for pain severity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p=0.001) and the effects of pain on daily life (p=0.001).</w:t>
            </w:r>
          </w:p>
          <w:p w14:paraId="2AA5B133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18BACA6" w14:textId="311E6499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lowest scores of pain severity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mean = 2.35 ± 0.449) and effects of pain on daily life (mean = 1.80 </w:t>
            </w:r>
            <w:r w:rsidR="0047380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0.484) were found at week 8 in the reflexology + PMR group.</w:t>
            </w:r>
          </w:p>
          <w:p w14:paraId="566B1BD8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30B314D" w14:textId="01AD24DA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at 12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 for pain severity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p=0.013) and the effects of pain on daily life (p=0.017).</w:t>
            </w:r>
          </w:p>
          <w:p w14:paraId="1F6F3B27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93D1B64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2.Fatigue</w:t>
            </w:r>
          </w:p>
          <w:p w14:paraId="0850851A" w14:textId="5992163E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Insignificant differences between groups at baseline for fatigue severity (p=0,218) and effects of fatigue on daily life (p=0,065).</w:t>
            </w:r>
          </w:p>
          <w:p w14:paraId="140EEBA6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B72F16F" w14:textId="0EC14788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at 3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rd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 for fatigue severity (p=0,001) and effects of fatigue on daily life (p=0,001).</w:t>
            </w:r>
          </w:p>
          <w:p w14:paraId="23A4F6A8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A9761E0" w14:textId="1E250F34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at 8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 for fatigue severity (p=0,001) and effects of fatigue on daily life (p=0,001).</w:t>
            </w:r>
          </w:p>
          <w:p w14:paraId="6C9295DB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E8BD756" w14:textId="7BC02E35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lowest scores of fatigue severity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mean = 4.75 ± 0.580) and effects of fatigue on daily life (mean = 3.35 </w:t>
            </w:r>
            <w:r w:rsidR="0047380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 0.595) were found at week 8 in the reflexology + PMR group.</w:t>
            </w:r>
          </w:p>
          <w:p w14:paraId="65D0E3EB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6761117" w14:textId="6837E16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at 12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 for fatigue severity (p=0.039) and effects of fatigue on daily life (p=0.001).</w:t>
            </w:r>
          </w:p>
          <w:p w14:paraId="1A7A5C0D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32A1724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3.Quality of Life</w:t>
            </w:r>
          </w:p>
          <w:p w14:paraId="60C6B7A9" w14:textId="30A9B062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Insignificant differences between groups at baseline (p=0.079).</w:t>
            </w:r>
          </w:p>
          <w:p w14:paraId="4280CAB3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1ED1BFA" w14:textId="6E4E71AD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differences at 3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rd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and 12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week (p&lt;0.05)</w:t>
            </w:r>
          </w:p>
          <w:p w14:paraId="605735B0" w14:textId="77777777" w:rsidR="00094A92" w:rsidRPr="00891760" w:rsidRDefault="00094A92" w:rsidP="00094A92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589E68D" w14:textId="6519D7A4" w:rsidR="00094A92" w:rsidRPr="00891760" w:rsidRDefault="00094A92" w:rsidP="00094A92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highest scores of QoL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mean</w:t>
            </w:r>
            <w:r w:rsidR="0047380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=</w:t>
            </w:r>
            <w:r w:rsidR="0047380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6.11</w:t>
            </w:r>
            <w:r w:rsidR="0047380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SD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±</w:t>
            </w:r>
            <w:r w:rsidR="00473809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0.274) were found at week 8 in the reflexology + PMR group.</w:t>
            </w:r>
          </w:p>
        </w:tc>
      </w:tr>
      <w:tr w:rsidR="00D75B32" w:rsidRPr="0051444C" w14:paraId="064E9301" w14:textId="77777777" w:rsidTr="00514D48">
        <w:tc>
          <w:tcPr>
            <w:tcW w:w="1892" w:type="dxa"/>
          </w:tcPr>
          <w:p w14:paraId="3F72A71D" w14:textId="124FA035" w:rsidR="00FC4E1E" w:rsidRPr="00891760" w:rsidRDefault="00FC4E1E" w:rsidP="00FC4E1E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Rezaei (2021)</w:t>
            </w:r>
          </w:p>
        </w:tc>
        <w:tc>
          <w:tcPr>
            <w:tcW w:w="1039" w:type="dxa"/>
          </w:tcPr>
          <w:p w14:paraId="2C81CFAA" w14:textId="04A65B63" w:rsidR="00FC4E1E" w:rsidRPr="00891760" w:rsidRDefault="00FC4E1E" w:rsidP="00FC4E1E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77" w:type="dxa"/>
          </w:tcPr>
          <w:p w14:paraId="04E45F87" w14:textId="67BF0CD0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n=66</w:t>
            </w:r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n=33, Control n=33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</w:t>
            </w:r>
          </w:p>
          <w:p w14:paraId="46610D0B" w14:textId="77777777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Breast cancer (stage 1-4)</w:t>
            </w:r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Sex: female</w:t>
            </w:r>
          </w:p>
          <w:p w14:paraId="34D77BBB" w14:textId="0628F17F" w:rsidR="00BD4C42" w:rsidRPr="00891760" w:rsidRDefault="00BD4C42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BC53E7F" w14:textId="42C2A7A6" w:rsidR="00BD4C42" w:rsidRPr="00891760" w:rsidRDefault="00BD4C42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Current therapies:</w:t>
            </w:r>
          </w:p>
          <w:p w14:paraId="40A668D1" w14:textId="6214271B" w:rsidR="00BD4C42" w:rsidRPr="00891760" w:rsidRDefault="00BD4C42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Chemotherapy (85.35%), chemotherapy and radiotherapy (48.48%)</w:t>
            </w:r>
          </w:p>
          <w:p w14:paraId="0B087538" w14:textId="60D2170B" w:rsidR="00BD4C42" w:rsidRPr="00891760" w:rsidRDefault="00BD4C42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83" w:type="dxa"/>
          </w:tcPr>
          <w:p w14:paraId="2040422F" w14:textId="3B41B3D9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Reflexology applied for 40 minutes twice in one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day (morning and afternoon)</w:t>
            </w:r>
          </w:p>
          <w:p w14:paraId="629D51D0" w14:textId="48588B6D" w:rsidR="00622224" w:rsidRPr="00891760" w:rsidRDefault="00622224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7E9BFE6" w14:textId="1F3735D7" w:rsidR="00622224" w:rsidRPr="00891760" w:rsidRDefault="00622224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53078C94" w14:textId="191BBBC9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E858B42" w14:textId="77777777" w:rsidR="00FC4E1E" w:rsidRPr="00891760" w:rsidRDefault="00FC4E1E" w:rsidP="00FC4E1E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443C395E" w14:textId="5473CFAF" w:rsidR="00FC4E1E" w:rsidRPr="00891760" w:rsidRDefault="00FC4E1E" w:rsidP="00FC4E1E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1.anxiety</w:t>
            </w:r>
          </w:p>
        </w:tc>
        <w:tc>
          <w:tcPr>
            <w:tcW w:w="4735" w:type="dxa"/>
          </w:tcPr>
          <w:p w14:paraId="5D7573F6" w14:textId="77777777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  <w:p w14:paraId="21A02CEE" w14:textId="01A62210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T0: before reflexology</w:t>
            </w:r>
          </w:p>
          <w:p w14:paraId="18E85D03" w14:textId="77777777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T1: 1h after reflexology</w:t>
            </w:r>
          </w:p>
          <w:p w14:paraId="2544F88F" w14:textId="77777777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2004FD4" w14:textId="3C88BB96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differences before reflexology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48.27 SD ± 4.95) and control group (49.72 SD ± 4.18), p=0.202.</w:t>
            </w:r>
          </w:p>
          <w:p w14:paraId="4103559A" w14:textId="77777777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7F7C9C4" w14:textId="1B34088A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differences after reflexology between intervention (47.03 SD ± 4.14) and control group (49.71 SD ± 4.28), p=0.117.</w:t>
            </w:r>
          </w:p>
          <w:p w14:paraId="38042F5B" w14:textId="77777777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13999705" w14:textId="34BFF97A" w:rsidR="00FC4E1E" w:rsidRPr="00891760" w:rsidRDefault="00FC4E1E" w:rsidP="00FC4E1E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improvement within the reflexology group (p=0.840) and the control group (p=0.844).</w:t>
            </w:r>
          </w:p>
          <w:p w14:paraId="5571B58C" w14:textId="06434FF2" w:rsidR="00FC4E1E" w:rsidRPr="00891760" w:rsidRDefault="00FC4E1E" w:rsidP="00FC4E1E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3488D70A" w14:textId="00AE7B85" w:rsidR="00A46AA3" w:rsidRPr="00891760" w:rsidRDefault="00A46AA3" w:rsidP="006104F7">
      <w:pPr>
        <w:ind w:left="0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0"/>
        <w:gridCol w:w="1016"/>
        <w:gridCol w:w="1834"/>
        <w:gridCol w:w="2340"/>
        <w:gridCol w:w="2346"/>
        <w:gridCol w:w="4608"/>
      </w:tblGrid>
      <w:tr w:rsidR="000723E3" w:rsidRPr="0051444C" w14:paraId="4D84053A" w14:textId="77777777" w:rsidTr="001E6D5D">
        <w:tc>
          <w:tcPr>
            <w:tcW w:w="1860" w:type="dxa"/>
          </w:tcPr>
          <w:p w14:paraId="6BED3699" w14:textId="01A46A08" w:rsidR="00B75476" w:rsidRPr="00891760" w:rsidRDefault="00B75476" w:rsidP="00B7547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Jahani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(2018)</w:t>
            </w:r>
          </w:p>
        </w:tc>
        <w:tc>
          <w:tcPr>
            <w:tcW w:w="1016" w:type="dxa"/>
          </w:tcPr>
          <w:p w14:paraId="0654887E" w14:textId="45E540EE" w:rsidR="00B75476" w:rsidRPr="00891760" w:rsidRDefault="00B75476" w:rsidP="00B7547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5E48C582" w14:textId="45231B9A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n=84</w:t>
            </w:r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n=42, Control n=42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</w:t>
            </w:r>
          </w:p>
          <w:p w14:paraId="4587093D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Hematologic cancer with metastases</w:t>
            </w:r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Sex (m/f): Reflexology (54,8% / 45,2%), Control (54,8% / 45,2%)</w:t>
            </w:r>
          </w:p>
          <w:p w14:paraId="36ADFA0F" w14:textId="77777777" w:rsidR="00B468B5" w:rsidRPr="00891760" w:rsidRDefault="00B468B5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404F574" w14:textId="687A4B77" w:rsidR="00B468B5" w:rsidRPr="00891760" w:rsidRDefault="00B468B5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14:paraId="0D3A7EFF" w14:textId="77777777" w:rsidR="00B75476" w:rsidRPr="00891760" w:rsidRDefault="00B75476" w:rsidP="00B7547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 performed on one day</w:t>
            </w:r>
          </w:p>
          <w:p w14:paraId="21EB3B6E" w14:textId="77777777" w:rsidR="00622224" w:rsidRPr="00891760" w:rsidRDefault="00622224" w:rsidP="00B7547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853AE9F" w14:textId="77777777" w:rsidR="00622224" w:rsidRPr="00891760" w:rsidRDefault="00622224" w:rsidP="00622224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7D495F5E" w14:textId="1826C1F3" w:rsidR="00622224" w:rsidRPr="00891760" w:rsidRDefault="00622224" w:rsidP="00B7547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</w:tcPr>
          <w:p w14:paraId="7B341421" w14:textId="77777777" w:rsidR="00B75476" w:rsidRPr="00891760" w:rsidRDefault="00B75476" w:rsidP="00B7547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1.pain</w:t>
            </w:r>
          </w:p>
          <w:p w14:paraId="02DC9FA6" w14:textId="1A6EA3D1" w:rsidR="00B75476" w:rsidRPr="00891760" w:rsidRDefault="00B75476" w:rsidP="00B7547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2.anxiety</w:t>
            </w:r>
          </w:p>
        </w:tc>
        <w:tc>
          <w:tcPr>
            <w:tcW w:w="4608" w:type="dxa"/>
          </w:tcPr>
          <w:p w14:paraId="366C7D0D" w14:textId="15EA8D33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  <w:p w14:paraId="7B063A94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T1: 3 days before treatment</w:t>
            </w:r>
          </w:p>
          <w:p w14:paraId="39023E52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T2: 2 days before</w:t>
            </w:r>
          </w:p>
          <w:p w14:paraId="261DA1B0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T3: 1 day before</w:t>
            </w:r>
          </w:p>
          <w:p w14:paraId="59D0A4DE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T4: 1 day after treatment</w:t>
            </w:r>
          </w:p>
          <w:p w14:paraId="3451C0E0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T5: 2 days after</w:t>
            </w:r>
          </w:p>
          <w:p w14:paraId="3F611E40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T6: 3 days after</w:t>
            </w:r>
          </w:p>
          <w:p w14:paraId="0BD26507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17A86FA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498D898" w14:textId="37BD7904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T1: No significant difference between reflexology (5.86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2.46) and control (5.48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2.50), p=0.45</w:t>
            </w:r>
          </w:p>
          <w:p w14:paraId="26BA2CC4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F542442" w14:textId="23F08758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T2: </w:t>
            </w:r>
            <w:r w:rsidR="0096061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Difference between reflexology (4.88 </w:t>
            </w:r>
            <w:r w:rsidR="00960616"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SD ± 2.27) and control (5.90 SD ± 2.18), p-value not given here</w:t>
            </w:r>
          </w:p>
          <w:p w14:paraId="69FFD5A2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6B3AA01" w14:textId="75CBECA3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T3: </w:t>
            </w:r>
            <w:r w:rsidR="0096061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ignificant difference between reflexology (4.12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2.18) and control (6.57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2.08), p=0.001</w:t>
            </w:r>
          </w:p>
          <w:p w14:paraId="058DAF66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78E9706" w14:textId="202E0E62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T4: </w:t>
            </w:r>
            <w:r w:rsidR="0096061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ifference between reflexology (4.17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1.85) and control (5.36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2.50)</w:t>
            </w:r>
            <w:r w:rsidR="0096061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p-value not given here</w:t>
            </w:r>
          </w:p>
          <w:p w14:paraId="24449926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6B403B8" w14:textId="3BF45D46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T5: </w:t>
            </w:r>
            <w:r w:rsidR="0096061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ignificant difference between reflexology (3.88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2.039) and control (5.67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1.946), p=0.001</w:t>
            </w:r>
          </w:p>
          <w:p w14:paraId="72FF9D88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34B55A1" w14:textId="46B43F40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T6: </w:t>
            </w:r>
            <w:r w:rsidR="0096061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gnificant difference between reflexology (2.83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1.793) and control (6.4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1.835), p=0.001</w:t>
            </w:r>
          </w:p>
          <w:p w14:paraId="0C20D8A2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B5F8998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Intervention group: significant difference between first day of testing and last day of testing (p=0.001)</w:t>
            </w:r>
          </w:p>
          <w:p w14:paraId="63237BD7" w14:textId="599C937A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Group: pain was getting worse (p&gt;0.05 but not reported here)</w:t>
            </w:r>
          </w:p>
          <w:p w14:paraId="6352E1C3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DABDCF0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2.Anxiety</w:t>
            </w:r>
          </w:p>
          <w:p w14:paraId="4547E0FE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T1:1 day before treatment</w:t>
            </w:r>
          </w:p>
          <w:p w14:paraId="718F4936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T2: 3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rd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day after treatment</w:t>
            </w:r>
          </w:p>
          <w:p w14:paraId="20F88DC3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A63301A" w14:textId="72E71BD2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T1: No significant differences between reflexology group (46.62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18.314) and control group (44.69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18.296), p=0.59.</w:t>
            </w:r>
          </w:p>
          <w:p w14:paraId="4A395379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44436E1" w14:textId="4F81F960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T2: Significant difference after the treatment between reflexology (41.76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17.442) and control group (44.29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SD ±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18.311), p=0.04.</w:t>
            </w:r>
          </w:p>
          <w:p w14:paraId="17FA1B20" w14:textId="77777777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4CAD984" w14:textId="6912DECA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Intervention group: Significant improvement to before the intervention (p=0.008)</w:t>
            </w:r>
          </w:p>
          <w:p w14:paraId="64E55894" w14:textId="737CA5EF" w:rsidR="00B75476" w:rsidRPr="00891760" w:rsidRDefault="00B75476" w:rsidP="00B7547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group: no significant difference (p=0.07).</w:t>
            </w:r>
          </w:p>
        </w:tc>
      </w:tr>
      <w:tr w:rsidR="000723E3" w:rsidRPr="0051444C" w14:paraId="34804B47" w14:textId="77777777" w:rsidTr="001E6D5D">
        <w:tc>
          <w:tcPr>
            <w:tcW w:w="1860" w:type="dxa"/>
          </w:tcPr>
          <w:p w14:paraId="6F65F945" w14:textId="6A8B4253" w:rsidR="00A71141" w:rsidRPr="00891760" w:rsidRDefault="00A71141" w:rsidP="00A7114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Kurt (2018)</w:t>
            </w:r>
          </w:p>
        </w:tc>
        <w:tc>
          <w:tcPr>
            <w:tcW w:w="1016" w:type="dxa"/>
          </w:tcPr>
          <w:p w14:paraId="3618BC76" w14:textId="2928A627" w:rsidR="00A71141" w:rsidRPr="00891760" w:rsidRDefault="00A71141" w:rsidP="00A7114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2821FA58" w14:textId="583C6068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n=96</w:t>
            </w:r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n=46, Control n=50 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Dropout: n=36</w:t>
            </w:r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gramStart"/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Cancer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type: Breast, digestive system, other cancer</w:t>
            </w:r>
            <w:r w:rsidR="00622224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Sex (m/f):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Reflexology (53,3% / 46,7%), Control (53,3% / 46,7%)</w:t>
            </w:r>
          </w:p>
          <w:p w14:paraId="239DE1C6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AEB3CB2" w14:textId="77777777" w:rsidR="0021548F" w:rsidRPr="00891760" w:rsidRDefault="0021548F" w:rsidP="0021548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Chemotherapy treatment:</w:t>
            </w:r>
          </w:p>
          <w:p w14:paraId="2D847BB7" w14:textId="77777777" w:rsidR="0021548F" w:rsidRPr="00891760" w:rsidRDefault="0021548F" w:rsidP="0021548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Eloxatin</w:t>
            </w:r>
            <w:proofErr w:type="spellEnd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-based, </w:t>
            </w:r>
            <w:proofErr w:type="spellStart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Taxan</w:t>
            </w:r>
            <w:proofErr w:type="spellEnd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-based, Platin-based, </w:t>
            </w:r>
            <w:proofErr w:type="spellStart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Taxan</w:t>
            </w:r>
            <w:proofErr w:type="spellEnd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-Platin-based, </w:t>
            </w:r>
            <w:proofErr w:type="spellStart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Fluoracil</w:t>
            </w:r>
            <w:proofErr w:type="spellEnd"/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-based</w:t>
            </w:r>
          </w:p>
          <w:p w14:paraId="6E02C006" w14:textId="354B44DF" w:rsidR="0021548F" w:rsidRPr="00891760" w:rsidRDefault="0021548F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14:paraId="08933A62" w14:textId="79442480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Reflexology 2x/day (20 mins per session) for six weeks</w:t>
            </w:r>
          </w:p>
          <w:p w14:paraId="1CBFF135" w14:textId="1828EA0A" w:rsidR="000A4AEC" w:rsidRPr="00891760" w:rsidRDefault="000A4AEC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08D23BC" w14:textId="77777777" w:rsidR="000A4AEC" w:rsidRPr="00891760" w:rsidRDefault="000A4AEC" w:rsidP="000A4AEC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 group received standard care</w:t>
            </w:r>
          </w:p>
          <w:p w14:paraId="7A8D991E" w14:textId="77777777" w:rsidR="00A71141" w:rsidRPr="00891760" w:rsidRDefault="00A71141" w:rsidP="00A7114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</w:tcPr>
          <w:p w14:paraId="03079C2F" w14:textId="77777777" w:rsidR="00A71141" w:rsidRPr="00891760" w:rsidRDefault="00A71141" w:rsidP="00A7114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1.quality of life</w:t>
            </w:r>
          </w:p>
          <w:p w14:paraId="25380651" w14:textId="491F963B" w:rsidR="00A71141" w:rsidRPr="00891760" w:rsidRDefault="00A71141" w:rsidP="00A7114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2.pain</w:t>
            </w:r>
          </w:p>
        </w:tc>
        <w:tc>
          <w:tcPr>
            <w:tcW w:w="4608" w:type="dxa"/>
          </w:tcPr>
          <w:p w14:paraId="45AADACC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T1: at first meeting</w:t>
            </w:r>
          </w:p>
          <w:p w14:paraId="46989AE0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T2: after 3 weeks</w:t>
            </w:r>
          </w:p>
          <w:p w14:paraId="677A6A40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T3: after 6 weeks</w:t>
            </w:r>
          </w:p>
          <w:p w14:paraId="5E4B0226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E9E5108" w14:textId="4B7DDCA8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  <w:p w14:paraId="1A9788F5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Sensory function:</w:t>
            </w:r>
          </w:p>
          <w:p w14:paraId="426DEBF5" w14:textId="04FDECB3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T1: No significant difference between Intervention (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37.77 SD ± 19.46) and control (40.49 SD ± 21.87), p=0.78 </w:t>
            </w:r>
          </w:p>
          <w:p w14:paraId="0E01DE63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78BD4145" w14:textId="71C03FAE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T2: No significant difference between Intervention (26.54 SD ± 13.58) and control (37.53 SD ± 20.02), p=0.07 </w:t>
            </w:r>
          </w:p>
          <w:p w14:paraId="0F7DF4F2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E2AAB92" w14:textId="1922348E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T3: Significant difference between intervention (22.83 SD ± 16.50) and control (34.44 SD ± 20.77), p=0.024</w:t>
            </w:r>
          </w:p>
          <w:p w14:paraId="76050110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906BAEC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Motor function:</w:t>
            </w:r>
          </w:p>
          <w:p w14:paraId="523DD02B" w14:textId="3BD3CBAF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T1: No significant difference between intervention (24.46 SD ± 15.57) and control (26.28 SD ± 23.09), p=0.84 </w:t>
            </w:r>
          </w:p>
          <w:p w14:paraId="2867D2B2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20ABEAC" w14:textId="536408A4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T2: No significant difference between intervention (16.40 SD ± 13.03) and control (24.68 SD ± 19.66), p=0.13 </w:t>
            </w:r>
          </w:p>
          <w:p w14:paraId="61419550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C0A0D2F" w14:textId="27DC8439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T3: No significant difference between intervention (16.17 SD ± 20.91) and control (19.02 SD ± 18.74), p=0.47 </w:t>
            </w:r>
          </w:p>
          <w:p w14:paraId="18A885DD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14243532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Autonomic function:</w:t>
            </w:r>
          </w:p>
          <w:p w14:paraId="4C1984B2" w14:textId="068E226F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T1: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 between intervention (29.81 SD ± 20.76) and control (36.48 SD ± 24.91), p=0.54</w:t>
            </w:r>
          </w:p>
          <w:p w14:paraId="0A049016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6C185349" w14:textId="69E80FFB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T2: No significant difference between intervention (24.81 SD ± 18.43) and control (33.33 SD ± 27.37), p=0.42 </w:t>
            </w:r>
          </w:p>
          <w:p w14:paraId="7C4019AB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4225A297" w14:textId="754AB0B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 xml:space="preserve">T3: No significant difference between intervention (20.55 SD ± 18.80) and control (28.33 SD ± 27.38), p=0.33 </w:t>
            </w:r>
          </w:p>
          <w:p w14:paraId="38DB633B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537AA93F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2.Pain</w:t>
            </w:r>
          </w:p>
          <w:p w14:paraId="23BBB56C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General Activity:</w:t>
            </w:r>
          </w:p>
          <w:p w14:paraId="732BBA69" w14:textId="7D28779A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 between intervention and control at T1 [Reflexology (4.86 SD ± 2.62), Control (4.03 SD ± 2.61), p= 0.31] at T2 [Reflexology (3.56 SD ± 2.23), Control (3.76 SD ± 2.45), p= 0.78] and at T3 [Reflexology (2.93 SD ± 2.49), Control (3.36 SD ± 2.26), p= 0.30].</w:t>
            </w:r>
          </w:p>
          <w:p w14:paraId="6F9B479A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316C9B8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Walking ability:</w:t>
            </w:r>
          </w:p>
          <w:p w14:paraId="0C456B8B" w14:textId="593A60B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 between intervention and control at T1 [Reflexology (4.73 SD ± 2.93), Control (3.73 SD ± 2.50), p=0.18], at T2 [Reflexology (3.26 SD ± 2.11), Control (4.00 SD ± 2.43), p=0.23] and at T3 [Reflexology (2.86 SD ± 2.47), Control (3.60 SD ± 2.38), p=0.17]</w:t>
            </w:r>
          </w:p>
          <w:p w14:paraId="5E3B62D9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74C173E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Normal Work:</w:t>
            </w:r>
          </w:p>
          <w:p w14:paraId="2D247B65" w14:textId="39A64125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 between intervention and control at T1 [Reflexology (4.90 SD ± 2.90), Control (3.66 SD ± 2.98), p=0.10)], at T2 [Reflexology (3.40 SD ± 2.44), Control (3.73 SD ± 2.54), p=0.58] and at T3 (Reflexology (2.93 SD ± 2.67), Control (3.13 SD ± 2.64), p=0.76]</w:t>
            </w:r>
          </w:p>
          <w:p w14:paraId="6B9E8B4F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3C5349B0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Relations with other people:</w:t>
            </w:r>
          </w:p>
          <w:p w14:paraId="623EC5AB" w14:textId="27FEA4F1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No significant difference between intervention and control at T1 [Reflexology (2.33 SD ± 2.46), Control (1.80 SD ± 2.36), p=0.28], at T2 [Reflexology (1.73 SD ± 2.19), Control (1.70 SD ± 2.08), p=0.86] and at T3 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lastRenderedPageBreak/>
              <w:t>[Reflexology (1.16 SD ± 2.22), Control (1.73 SD ± 2.33), p=0.27].</w:t>
            </w:r>
          </w:p>
          <w:p w14:paraId="1D321E12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26B85010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Sleep:</w:t>
            </w:r>
          </w:p>
          <w:p w14:paraId="07E44025" w14:textId="36D3BFB0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 between intervention and control at T1 [Reflexology (3.13 SD ± 3.69), Control (3.33 SD ± 3.59), p=0.74], at T2 [Reflexology (2.16 SD ± 2.96), Control (3.16 SD ± 3.43), p=0.12] and at T3 [Reflexology (1.90 SD ± 2.46), Control (2.70 SD ± 3.41), p=0.52].</w:t>
            </w:r>
          </w:p>
          <w:p w14:paraId="5A7D861C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  <w:p w14:paraId="1C8EC2A1" w14:textId="77777777" w:rsidR="00A71141" w:rsidRPr="00891760" w:rsidRDefault="00A71141" w:rsidP="00A71141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Enjoyment of life:</w:t>
            </w:r>
          </w:p>
          <w:p w14:paraId="715712FC" w14:textId="1EF5129B" w:rsidR="00A71141" w:rsidRPr="00891760" w:rsidRDefault="00A71141" w:rsidP="00A7114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No significant difference between intervention and control at T1 [Reflexology (4.20 SD ± 3.17), Control (2.76 SD ± 2.77), p=0.06], at T2 [Reflexology (2.66 SD ± 2.86), Control (2.90 SD ± 2.94). p=0.72] and at T3 [Reflexology (2.13 SD ± 2.84), Control (2.86 SD ± 3.02), p=0.26]</w:t>
            </w:r>
          </w:p>
        </w:tc>
      </w:tr>
      <w:tr w:rsidR="000723E3" w:rsidRPr="0051444C" w14:paraId="7B0533A0" w14:textId="77777777" w:rsidTr="001E6D5D">
        <w:tc>
          <w:tcPr>
            <w:tcW w:w="1860" w:type="dxa"/>
          </w:tcPr>
          <w:p w14:paraId="1E633D71" w14:textId="58FEC7E9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Sharp (2010)</w:t>
            </w:r>
          </w:p>
        </w:tc>
        <w:tc>
          <w:tcPr>
            <w:tcW w:w="1016" w:type="dxa"/>
          </w:tcPr>
          <w:p w14:paraId="6038E5AD" w14:textId="06B922E8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3851C2E5" w14:textId="77777777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n=183 / Reflexology n=60, Scalp Massage n=61, SIS n=62 / Dropout n=17 / Cancer type: Breast cancer: T1, T2 (&lt;3cm), N0, N1a, M0 / Sex: 100% female</w:t>
            </w:r>
          </w:p>
          <w:p w14:paraId="4A188274" w14:textId="77777777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1CFFE96" w14:textId="1C721047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Current therapies: RTX n=193, CTX n=30</w:t>
            </w:r>
          </w:p>
        </w:tc>
        <w:tc>
          <w:tcPr>
            <w:tcW w:w="2340" w:type="dxa"/>
          </w:tcPr>
          <w:p w14:paraId="2B08B4A7" w14:textId="33FAF77C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A: Reflexology 1h 1x/week for 8 weeks + SIS (self-initiated support)</w:t>
            </w:r>
          </w:p>
          <w:p w14:paraId="17218054" w14:textId="77777777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566F8FF" w14:textId="6127DF8D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B: Scalp Massage 1h 1x/week for 8 weeks + SIS</w:t>
            </w:r>
          </w:p>
          <w:p w14:paraId="76F4DBED" w14:textId="77777777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36660B7" w14:textId="01453ECA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C: SIS</w:t>
            </w:r>
          </w:p>
        </w:tc>
        <w:tc>
          <w:tcPr>
            <w:tcW w:w="2346" w:type="dxa"/>
          </w:tcPr>
          <w:p w14:paraId="1F6A7A32" w14:textId="4150DC2E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1.Quality of Life (at T1)</w:t>
            </w:r>
          </w:p>
          <w:p w14:paraId="323A7EE9" w14:textId="77777777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2.Quality of Life (at T2)</w:t>
            </w:r>
          </w:p>
          <w:p w14:paraId="1F3596C3" w14:textId="739F8387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3.Relaxation Scale with Mood Rating Scale</w:t>
            </w:r>
          </w:p>
          <w:p w14:paraId="4985B6D2" w14:textId="6E0EB494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 Other Scales with MRS</w:t>
            </w:r>
          </w:p>
          <w:p w14:paraId="45327A97" w14:textId="6FAC6EDD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5.Quality of Life (physical, functional, emotional, social, additional concerns scales)</w:t>
            </w:r>
          </w:p>
          <w:p w14:paraId="4526080D" w14:textId="57A6129D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6.Anxiety and Depression</w:t>
            </w:r>
          </w:p>
          <w:p w14:paraId="1924F930" w14:textId="04797DF8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7.Complementary Therapies Questionnaire</w:t>
            </w:r>
          </w:p>
          <w:p w14:paraId="1303FD2D" w14:textId="42FF01C4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8.Psychiatric Morbidity</w:t>
            </w:r>
          </w:p>
          <w:p w14:paraId="29990402" w14:textId="548220EA" w:rsidR="00A810AD" w:rsidRPr="00891760" w:rsidRDefault="00A810A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608" w:type="dxa"/>
          </w:tcPr>
          <w:p w14:paraId="73526845" w14:textId="4263D151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T1: week 18 </w:t>
            </w:r>
            <w:proofErr w:type="spellStart"/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post surgery</w:t>
            </w:r>
            <w:proofErr w:type="spellEnd"/>
          </w:p>
          <w:p w14:paraId="0A61E061" w14:textId="6D060F26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T2: week 24 </w:t>
            </w:r>
            <w:proofErr w:type="spellStart"/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post surgery</w:t>
            </w:r>
            <w:proofErr w:type="spellEnd"/>
          </w:p>
          <w:p w14:paraId="1C801354" w14:textId="78722DFE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F5B571E" w14:textId="2374D9F2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[Mean (95% CI)]</w:t>
            </w:r>
          </w:p>
          <w:p w14:paraId="54D9F12E" w14:textId="48064A80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953A5CC" w14:textId="77777777" w:rsidR="00E2219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1.</w:t>
            </w:r>
            <w:r w:rsidR="00E2219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T1:</w:t>
            </w:r>
          </w:p>
          <w:p w14:paraId="3464F3B5" w14:textId="7319A173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Arm B significantly better than Arm C </w:t>
            </w:r>
            <w:r w:rsidR="00D03BDE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[Arm B: 73.06 (70.89,75.23), Arm C: 69.05 (66.90,71.21</w:t>
            </w:r>
            <w:proofErr w:type="gramStart"/>
            <w:r w:rsidR="00D03BDE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);  p</w:t>
            </w:r>
            <w:proofErr w:type="gramEnd"/>
            <w:r w:rsidR="00D03BDE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=0.03].</w:t>
            </w:r>
          </w:p>
          <w:p w14:paraId="17E7F250" w14:textId="680DBEB9" w:rsidR="00D03BDE" w:rsidRPr="00891760" w:rsidRDefault="00D03BDE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No significant differences between other arms.</w:t>
            </w:r>
          </w:p>
          <w:p w14:paraId="63F48C04" w14:textId="77777777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1AE78B3" w14:textId="77777777" w:rsidR="00E2219D" w:rsidRPr="00891760" w:rsidRDefault="00D03BDE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2.</w:t>
            </w:r>
            <w:r w:rsidR="00E2219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T2:</w:t>
            </w:r>
          </w:p>
          <w:p w14:paraId="5BDA31E5" w14:textId="2470425C" w:rsidR="00A810AD" w:rsidRPr="00891760" w:rsidRDefault="00D03BDE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Arm A significantly better than Arm C [Arm A: 74.82 (72.13,77.55), Arm C: 69.42 (66.75,72.09); p=0.02].</w:t>
            </w:r>
          </w:p>
          <w:p w14:paraId="4BF99FA3" w14:textId="56F35AA1" w:rsidR="00D03BDE" w:rsidRPr="00891760" w:rsidRDefault="00D03BDE" w:rsidP="00D03BDE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No significant differences between other arms.</w:t>
            </w:r>
          </w:p>
          <w:p w14:paraId="50E8B039" w14:textId="09BD5D77" w:rsidR="00D03BDE" w:rsidRPr="00891760" w:rsidRDefault="00D03BDE" w:rsidP="00D03BDE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0B76124" w14:textId="43AB7555" w:rsidR="00D03BDE" w:rsidRPr="00891760" w:rsidRDefault="00D03BDE" w:rsidP="00D03BDE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3.T1:</w:t>
            </w:r>
          </w:p>
          <w:p w14:paraId="2362D0F8" w14:textId="4517C148" w:rsidR="00E2219D" w:rsidRPr="00891760" w:rsidRDefault="00D03BDE" w:rsidP="00E2219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Significantly better results for Arm A and B vs. Arm C [Arm A: 100.94 (91.36,110-53), Arm B: 100.23 (90.77,109.69), Arm C: 69.05 (66.90,71.21); p</w:t>
            </w:r>
            <w:r w:rsidR="00E2219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AC</w:t>
            </w:r>
            <w:r w:rsidR="00E2219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)</w:t>
            </w: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&lt;0.0005, p</w:t>
            </w:r>
            <w:r w:rsidR="00E2219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BC</w:t>
            </w:r>
            <w:r w:rsidR="00E2219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)</w:t>
            </w: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&lt;0.0005</w:t>
            </w:r>
            <w:r w:rsidR="00E2219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]</w:t>
            </w:r>
          </w:p>
          <w:p w14:paraId="51A8CF63" w14:textId="3B5ECD95" w:rsidR="00E2219D" w:rsidRPr="00891760" w:rsidRDefault="00E2219D" w:rsidP="00D03BDE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T2:</w:t>
            </w:r>
          </w:p>
          <w:p w14:paraId="3F01B295" w14:textId="570C2A3A" w:rsidR="00E2219D" w:rsidRPr="00891760" w:rsidRDefault="00E2219D" w:rsidP="00D03BDE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Significantly better results for Arm A vs. Arm C [Arm A: 107.30 (97.91,116.69), Arm C:89.07 (79.82,98.32); p=0.02].</w:t>
            </w:r>
          </w:p>
          <w:p w14:paraId="44599C84" w14:textId="77777777" w:rsidR="00E2219D" w:rsidRPr="00891760" w:rsidRDefault="00E2219D" w:rsidP="00E2219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No significant differences between other arms.</w:t>
            </w:r>
          </w:p>
          <w:p w14:paraId="0322E58E" w14:textId="77777777" w:rsidR="00E2219D" w:rsidRPr="00891760" w:rsidRDefault="00E2219D" w:rsidP="00E2219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35102CC" w14:textId="498F11FE" w:rsidR="00A810AD" w:rsidRPr="00891760" w:rsidRDefault="00E2219D" w:rsidP="00E2219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4.T1:</w:t>
            </w:r>
          </w:p>
          <w:p w14:paraId="10B2208E" w14:textId="03E682F7" w:rsidR="00E2219D" w:rsidRPr="00891760" w:rsidRDefault="00E2219D" w:rsidP="00E2219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Significantly better results on “easy-goingness” scale for Arm A vs. Arm B and C [Arm A: 98.70 (90.12,107.27</w:t>
            </w:r>
            <w:proofErr w:type="gramStart"/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),  Arm</w:t>
            </w:r>
            <w:proofErr w:type="gramEnd"/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B: 113.98 (105.49,122.46), Arm C: 89.18 (80.73,97.63), p(AB)=0.04, p(BC)&lt;0.0005]</w:t>
            </w:r>
          </w:p>
          <w:p w14:paraId="05E532D7" w14:textId="77777777" w:rsidR="00A810AD" w:rsidRPr="00891760" w:rsidRDefault="00A810A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4DC16C8" w14:textId="221E0D9A" w:rsidR="00A810AD" w:rsidRPr="00891760" w:rsidRDefault="00E2219D" w:rsidP="00A810A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5.T1:</w:t>
            </w:r>
          </w:p>
          <w:p w14:paraId="07755E8C" w14:textId="449ABEC4" w:rsidR="00E2219D" w:rsidRPr="00891760" w:rsidRDefault="00E2219D" w:rsidP="00E2219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No significant differences between all arms.</w:t>
            </w:r>
          </w:p>
          <w:p w14:paraId="18CB0385" w14:textId="481A424B" w:rsidR="00E2219D" w:rsidRPr="00891760" w:rsidRDefault="00E2219D" w:rsidP="00E2219D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T2:</w:t>
            </w:r>
          </w:p>
          <w:p w14:paraId="1120ABCC" w14:textId="4FA38118" w:rsidR="006A303A" w:rsidRPr="00891760" w:rsidRDefault="00E2219D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Significantly better results for Arm A vs. C in</w:t>
            </w:r>
            <w:r w:rsidR="006A303A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total score and “functional wellbeing” subscale [total score: Arm A: 118.60 (114.93,112.26), Arm C: 111.70 (108.10,115.30); p=0.03, „functional </w:t>
            </w:r>
            <w:proofErr w:type="gramStart"/>
            <w:r w:rsidR="006A303A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wellbeing“</w:t>
            </w:r>
            <w:proofErr w:type="gramEnd"/>
            <w:r w:rsidR="006A303A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: Arm A: 23.17 (22.01,24.33), Arm C: 21.04 (19.90,22.17); p=0.03].</w:t>
            </w:r>
          </w:p>
          <w:p w14:paraId="3AAC50DD" w14:textId="77777777" w:rsidR="006A303A" w:rsidRPr="00891760" w:rsidRDefault="006A303A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No significant differences between other arms.</w:t>
            </w:r>
          </w:p>
          <w:p w14:paraId="46E0FA6F" w14:textId="77777777" w:rsidR="006A303A" w:rsidRPr="00891760" w:rsidRDefault="006A303A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A221E1D" w14:textId="3AFFEC63" w:rsidR="00A810AD" w:rsidRPr="00891760" w:rsidRDefault="006A303A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6. No significant differences at T1 and T2 between all three arms.</w:t>
            </w:r>
            <w:r w:rsidR="00A810AD"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071C660A" w14:textId="678344EE" w:rsidR="006A303A" w:rsidRPr="00891760" w:rsidRDefault="006A303A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4214EA2" w14:textId="630E9FBA" w:rsidR="006A303A" w:rsidRPr="00891760" w:rsidRDefault="006A303A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7. No significant differences at T1 and T2 between all three arms. </w:t>
            </w:r>
          </w:p>
          <w:p w14:paraId="43129031" w14:textId="3A3277AD" w:rsidR="006A303A" w:rsidRPr="00891760" w:rsidRDefault="006A303A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E3B7BB1" w14:textId="6AC9869B" w:rsidR="00A810AD" w:rsidRPr="00891760" w:rsidRDefault="006A303A" w:rsidP="006A303A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8. No significant differences at T1 and T2 between all three arms. </w:t>
            </w:r>
          </w:p>
        </w:tc>
      </w:tr>
      <w:tr w:rsidR="000723E3" w:rsidRPr="0051444C" w14:paraId="13CAFA6D" w14:textId="77777777" w:rsidTr="001E6D5D">
        <w:tc>
          <w:tcPr>
            <w:tcW w:w="1860" w:type="dxa"/>
          </w:tcPr>
          <w:p w14:paraId="7E82EDB3" w14:textId="6F578BD1" w:rsidR="00A810AD" w:rsidRPr="00891760" w:rsidRDefault="00A73F4E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Stephenson (200</w:t>
            </w:r>
            <w:r w:rsidR="00380A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016" w:type="dxa"/>
          </w:tcPr>
          <w:p w14:paraId="7FE5E63B" w14:textId="1B94F7E5" w:rsidR="00A810AD" w:rsidRPr="00891760" w:rsidRDefault="00A73F4E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187B4C07" w14:textId="77777777" w:rsidR="00A810AD" w:rsidRPr="00891760" w:rsidRDefault="00A73F4E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</w:t>
            </w:r>
            <w:r w:rsidR="002B31C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90 / </w:t>
            </w:r>
            <w:proofErr w:type="spellStart"/>
            <w:r w:rsidR="002B31C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Analysed</w:t>
            </w:r>
            <w:proofErr w:type="spellEnd"/>
            <w:r w:rsidR="002B31C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 Reflexology n=42, Control n=44 / Dropout n=4 / Cancer type: lung, breast, colorectal, head and neck, lymphoma / Sex: 51% female</w:t>
            </w:r>
          </w:p>
          <w:p w14:paraId="6F73C698" w14:textId="77777777" w:rsidR="002B31CD" w:rsidRPr="00891760" w:rsidRDefault="002B31C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1BE6F87" w14:textId="5A8E34AD" w:rsidR="002B31CD" w:rsidRPr="00891760" w:rsidRDefault="002B31CD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 CTX, RTX, surgery (at least 6 weeks ago)</w:t>
            </w:r>
          </w:p>
        </w:tc>
        <w:tc>
          <w:tcPr>
            <w:tcW w:w="2340" w:type="dxa"/>
          </w:tcPr>
          <w:p w14:paraId="102673FC" w14:textId="3835D2B3" w:rsidR="00A810AD" w:rsidRPr="00891760" w:rsidRDefault="00693D61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 (</w:t>
            </w:r>
            <w:r w:rsidR="00FF7CFE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 w:rsidR="00FF7CFE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</w:t>
            </w:r>
            <w:r w:rsidR="00EE244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1x30 minutes by partner/family member (taught by certified reflexologist)</w:t>
            </w:r>
          </w:p>
          <w:p w14:paraId="5840FC8F" w14:textId="77777777" w:rsidR="00EE2449" w:rsidRPr="00891760" w:rsidRDefault="00EE2449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1C95EE3" w14:textId="40DF3637" w:rsidR="00EE2449" w:rsidRPr="00891760" w:rsidRDefault="00693D61" w:rsidP="00A810AD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 (</w:t>
            </w:r>
            <w:r w:rsidR="00EE244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 w:rsidR="00EE244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 1x30 minute reading session by partner/family member</w:t>
            </w:r>
          </w:p>
        </w:tc>
        <w:tc>
          <w:tcPr>
            <w:tcW w:w="2346" w:type="dxa"/>
          </w:tcPr>
          <w:p w14:paraId="64B69CF5" w14:textId="732B4E02" w:rsidR="00A810AD" w:rsidRPr="00891760" w:rsidRDefault="00EE2449" w:rsidP="00EE244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1.pain (BPI)</w:t>
            </w:r>
          </w:p>
          <w:p w14:paraId="0E963A1C" w14:textId="77777777" w:rsidR="00EE2449" w:rsidRPr="00891760" w:rsidRDefault="00EE2449" w:rsidP="00EE244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2.pain (McGill Pain Questionnaire)</w:t>
            </w:r>
          </w:p>
          <w:p w14:paraId="554A2A4B" w14:textId="78979F8A" w:rsidR="00EE2449" w:rsidRPr="00891760" w:rsidRDefault="00EE2449" w:rsidP="00EE244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3.anxiety</w:t>
            </w:r>
          </w:p>
        </w:tc>
        <w:tc>
          <w:tcPr>
            <w:tcW w:w="4608" w:type="dxa"/>
          </w:tcPr>
          <w:p w14:paraId="6A4F739E" w14:textId="77777777" w:rsidR="008B65AE" w:rsidRPr="00891760" w:rsidRDefault="008B65AE" w:rsidP="008B65AE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adjusted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mean difference pre/post)</w:t>
            </w:r>
          </w:p>
          <w:p w14:paraId="3A957C63" w14:textId="77777777" w:rsidR="008B65AE" w:rsidRPr="00891760" w:rsidRDefault="008B65AE" w:rsidP="00EE244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CA0A7BA" w14:textId="77777777" w:rsidR="008B65AE" w:rsidRPr="00891760" w:rsidRDefault="008B65AE" w:rsidP="00EE244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B937A8F" w14:textId="3E4EEFBC" w:rsidR="00693D61" w:rsidRPr="00891760" w:rsidRDefault="00EE2449" w:rsidP="008B65AE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 or 2. (not clear)</w:t>
            </w:r>
          </w:p>
          <w:p w14:paraId="5E77424E" w14:textId="2B4F47C3" w:rsidR="00EE2449" w:rsidRPr="00891760" w:rsidRDefault="00693D61" w:rsidP="008B65AE">
            <w:pPr>
              <w:pStyle w:val="LLTabelle8pt"/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Significantly better results for Arm A vs. B </w:t>
            </w:r>
            <w:r w:rsidR="008B65AE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A: 1</w:t>
            </w:r>
            <w:r w:rsidR="008B65AE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.1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Arm B: 0.1; p=0.001;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ε</m:t>
                  </m:r>
                </m:e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Pr="00891760"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  <w:t>=0.12</w:t>
            </w:r>
            <w:r w:rsidR="008B65AE" w:rsidRPr="00891760"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  <w:t>)</w:t>
            </w:r>
          </w:p>
          <w:p w14:paraId="60D85A9C" w14:textId="6718F474" w:rsidR="008B65AE" w:rsidRPr="00891760" w:rsidRDefault="008B65AE" w:rsidP="008B65AE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366E18E" w14:textId="1E012811" w:rsidR="008B65AE" w:rsidRPr="00891760" w:rsidRDefault="008B65AE" w:rsidP="008B65AE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Subgroup analysis: Significantly better results for Arm A vs. B for 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patients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wit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pain &gt;5 (Arm A: 2.7, Arm B: 0.5; p=0.007;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ε</m:t>
                  </m:r>
                </m:e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Pr="00891760"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  <w:t>=0.23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  <w:p w14:paraId="20378441" w14:textId="77777777" w:rsidR="00EE2449" w:rsidRPr="00891760" w:rsidRDefault="00EE2449" w:rsidP="00EE244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410434B" w14:textId="0E5180E3" w:rsidR="008B65AE" w:rsidRPr="00891760" w:rsidRDefault="008B65AE" w:rsidP="008B65AE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3.Significantly better results for Arm A vs. B (Arm A: 3.1, Arm B: 1.3; p=0.001;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ε</m:t>
                  </m:r>
                </m:e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Pr="00891760"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  <w:t>= 0.13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) </w:t>
            </w:r>
          </w:p>
          <w:p w14:paraId="0AD9F71A" w14:textId="3EF2786D" w:rsidR="00EE2449" w:rsidRPr="00891760" w:rsidRDefault="00EE2449" w:rsidP="00EE244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9455498" w14:textId="7005E3B4" w:rsidR="00A810AD" w:rsidRPr="00891760" w:rsidRDefault="008B65AE" w:rsidP="0050158D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Subgroup analysis: Significantly better results for Arm A vs. B</w:t>
            </w:r>
            <w:r w:rsidR="0050158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for all patients with anxiety &gt;5 (Arm A: 5.0, Arm B: 2.5; p=0.006;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ε</m:t>
                  </m:r>
                </m:e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="0050158D" w:rsidRPr="00891760"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  <w:t>=</w:t>
            </w:r>
            <w:r w:rsidR="0050158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0.15)</w:t>
            </w:r>
          </w:p>
        </w:tc>
      </w:tr>
      <w:tr w:rsidR="00F36B5F" w:rsidRPr="0051444C" w14:paraId="0B771F71" w14:textId="77777777" w:rsidTr="001E6D5D">
        <w:tc>
          <w:tcPr>
            <w:tcW w:w="1860" w:type="dxa"/>
          </w:tcPr>
          <w:p w14:paraId="3E2CBCBA" w14:textId="79328ACD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Dyer (2013)</w:t>
            </w:r>
          </w:p>
        </w:tc>
        <w:tc>
          <w:tcPr>
            <w:tcW w:w="1016" w:type="dxa"/>
          </w:tcPr>
          <w:p w14:paraId="5550F11A" w14:textId="48226EDB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RCT</w:t>
            </w:r>
          </w:p>
        </w:tc>
        <w:tc>
          <w:tcPr>
            <w:tcW w:w="1834" w:type="dxa"/>
          </w:tcPr>
          <w:p w14:paraId="0763E089" w14:textId="338B9F11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n=115 / Aromatherapy massage n=58, Reflexology n=57 / Dropout n=11 / Cancer type: breast, gastrointestinal,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gynaecological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haemato-oncology, head and neck, lung, neurology, sarcoma, skin, urology, cancer of unknown primary / Sex: 93% female</w:t>
            </w:r>
          </w:p>
          <w:p w14:paraId="0E0ED910" w14:textId="77777777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70D35D1" w14:textId="77777777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Other therapies:</w:t>
            </w:r>
          </w:p>
          <w:p w14:paraId="1D3E61DE" w14:textId="26E09629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Aromatherapy massage: 17 CTX, 41 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Reflexology: 14 CTX, 43 other</w:t>
            </w:r>
          </w:p>
        </w:tc>
        <w:tc>
          <w:tcPr>
            <w:tcW w:w="2340" w:type="dxa"/>
          </w:tcPr>
          <w:p w14:paraId="53175397" w14:textId="77777777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Arm A (aromatherapy massage): 4x 1h (median length between first and last treatment: 10 weeks)</w:t>
            </w:r>
          </w:p>
          <w:p w14:paraId="1C53CBA2" w14:textId="77777777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D3D38F1" w14:textId="01D22709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 (reflexology): 4 appointments (no further information)</w:t>
            </w:r>
          </w:p>
        </w:tc>
        <w:tc>
          <w:tcPr>
            <w:tcW w:w="2346" w:type="dxa"/>
          </w:tcPr>
          <w:p w14:paraId="2B37FF90" w14:textId="3F4C12D9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1.MYCaW (first concern scores)</w:t>
            </w:r>
          </w:p>
          <w:p w14:paraId="647BDEF7" w14:textId="4DB4BFBC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2.MYCaW (second concern scores)</w:t>
            </w:r>
          </w:p>
          <w:p w14:paraId="2A2C72CE" w14:textId="1272657C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3.MYCaW (overall wellbeing scores)</w:t>
            </w:r>
          </w:p>
          <w:p w14:paraId="49ABF939" w14:textId="02BF7297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4.change over time (from first to fourth session) in pre-session VAS relaxation score</w:t>
            </w:r>
          </w:p>
          <w:p w14:paraId="059BCA66" w14:textId="6D7F9965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5.change in 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pre to post-session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VAS relaxation score</w:t>
            </w:r>
          </w:p>
          <w:p w14:paraId="52D3DC6C" w14:textId="77777777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6.percentage of patients gaining benefit from the intervention</w:t>
            </w:r>
          </w:p>
          <w:p w14:paraId="30BE77B4" w14:textId="71472D15" w:rsidR="001026C9" w:rsidRPr="00891760" w:rsidRDefault="001026C9" w:rsidP="001026C9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7.MYCaW follow up form patient’s written comments</w:t>
            </w:r>
          </w:p>
        </w:tc>
        <w:tc>
          <w:tcPr>
            <w:tcW w:w="4608" w:type="dxa"/>
          </w:tcPr>
          <w:p w14:paraId="4A1A3764" w14:textId="2EA90D6B" w:rsidR="00602B39" w:rsidRPr="00891760" w:rsidRDefault="00602B39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1.</w:t>
            </w:r>
            <w:r w:rsidR="00CC1B9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ean</w:t>
            </w:r>
            <w:r w:rsidR="00CC1B9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difference </w:t>
            </w:r>
            <w:r w:rsidR="00CC1B9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0.453 (SE = 0.323) in favor of aromatherapy (p=0.046).</w:t>
            </w:r>
          </w:p>
          <w:p w14:paraId="0F7534B4" w14:textId="1E7396B7" w:rsidR="00CC1B99" w:rsidRPr="00891760" w:rsidRDefault="00CC1B99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C8E7EC5" w14:textId="3F2C1101" w:rsidR="00CC1B99" w:rsidRPr="00891760" w:rsidRDefault="00CC1B99" w:rsidP="00CC1B9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2.Significant and clinically relevant improvement in both groups (Reflexology: M= -1.44 [95% CI: -1.90, -0.97]; p-value not given; Aromatherapy: M= -1.98 [95% CI: -2.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49,-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1.47]; p-value not given), no significant differences between groups (M= 0.54 ([95% CI: -0.14, 1.22]; p-value not given)</w:t>
            </w:r>
          </w:p>
          <w:p w14:paraId="53699C3B" w14:textId="41A221A9" w:rsidR="00CC1B99" w:rsidRPr="00891760" w:rsidRDefault="00CC1B99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1B57C41" w14:textId="762D43AA" w:rsidR="001026C9" w:rsidRPr="00891760" w:rsidRDefault="00CC1B99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 Significant and clinically relevant improvement in both groups (Reflexology: M= -0.70 [95% CI: -1.16, -0.24]; Aromatherapy: M= -1.16 [95% CI: -1.15, -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0.80]), no significant difference between groups (M= 0.45 [95% CI: -0.12, 1.03]; p-value not given).</w:t>
            </w:r>
          </w:p>
          <w:p w14:paraId="454410A7" w14:textId="5F3FBAD8" w:rsidR="00CC1B99" w:rsidRPr="00891760" w:rsidRDefault="00CC1B99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A6C8662" w14:textId="71CF95D6" w:rsidR="001026C9" w:rsidRPr="00891760" w:rsidRDefault="00720656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4.No significant difference between groups (p= 0.489).</w:t>
            </w:r>
          </w:p>
          <w:p w14:paraId="506C1CFD" w14:textId="77777777" w:rsidR="001026C9" w:rsidRPr="00891760" w:rsidRDefault="001026C9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2F17E31" w14:textId="7ABBD75C" w:rsidR="001026C9" w:rsidRPr="00891760" w:rsidRDefault="00720656" w:rsidP="00720656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5.No significant difference between groups (p= 0.408).</w:t>
            </w:r>
          </w:p>
          <w:p w14:paraId="5476AFA4" w14:textId="77777777" w:rsidR="00720656" w:rsidRPr="00891760" w:rsidRDefault="00720656" w:rsidP="00720656">
            <w:pPr>
              <w:pStyle w:val="LLTabelle8pt"/>
              <w:ind w:left="3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DD30FB2" w14:textId="78A497EF" w:rsidR="001026C9" w:rsidRPr="00891760" w:rsidRDefault="00720656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6.Arm A: 82-91% on different scales</w:t>
            </w:r>
          </w:p>
          <w:p w14:paraId="5D65A62F" w14:textId="6FB44107" w:rsidR="00720656" w:rsidRPr="00891760" w:rsidRDefault="00720656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B: 68-86% on different scales.</w:t>
            </w:r>
          </w:p>
          <w:p w14:paraId="712FA21A" w14:textId="0709D72B" w:rsidR="00720656" w:rsidRPr="00891760" w:rsidRDefault="00720656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differences between groups</w:t>
            </w:r>
          </w:p>
          <w:p w14:paraId="1F903A54" w14:textId="7B1A7AB5" w:rsidR="00720656" w:rsidRPr="00891760" w:rsidRDefault="00720656" w:rsidP="001026C9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602FB80" w14:textId="7CBFBFDE" w:rsidR="001026C9" w:rsidRPr="00891760" w:rsidRDefault="00720656" w:rsidP="00720656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7.Most frequent answer for „What has been most important for you?” was “Relaxation and time for oneself” in both arms</w:t>
            </w:r>
          </w:p>
        </w:tc>
      </w:tr>
      <w:tr w:rsidR="00F36B5F" w:rsidRPr="0051444C" w14:paraId="3756D4C1" w14:textId="77777777" w:rsidTr="001E6D5D">
        <w:tc>
          <w:tcPr>
            <w:tcW w:w="1860" w:type="dxa"/>
          </w:tcPr>
          <w:p w14:paraId="73FDDF88" w14:textId="674956F8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Hodgson (2012)</w:t>
            </w:r>
          </w:p>
        </w:tc>
        <w:tc>
          <w:tcPr>
            <w:tcW w:w="1016" w:type="dxa"/>
          </w:tcPr>
          <w:p w14:paraId="6D75480F" w14:textId="3ED52F7B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72349AE6" w14:textId="77777777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n=18 / Arm A=NI, Arm B=NI / Dropouts n=0 / Cancer type: breast, prostate, colorectal, lung / Sex: 66% female </w:t>
            </w:r>
          </w:p>
          <w:p w14:paraId="6D72F042" w14:textId="77777777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75A57C4" w14:textId="030CDF12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 Cancer treatment completed</w:t>
            </w:r>
          </w:p>
        </w:tc>
        <w:tc>
          <w:tcPr>
            <w:tcW w:w="2340" w:type="dxa"/>
          </w:tcPr>
          <w:p w14:paraId="5B5EB073" w14:textId="518BA1D2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A: “friendly visits” for baseline assessments (week 1), Swedish massage of lower extremities (20 minutes 1x/week for 4 weeks); 1 week washout; foot reflexology (20 minutes 1x/week for 4 weeks)</w:t>
            </w:r>
          </w:p>
          <w:p w14:paraId="74CBDB1D" w14:textId="4BA1E1F8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C66B971" w14:textId="504835B3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Arm B: </w:t>
            </w:r>
          </w:p>
          <w:p w14:paraId="6FE5DED4" w14:textId="092B967C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“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friendly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visits” for baseline assessments (week 1), foot reflexology (20 minutes 1x/week for 4 weeks); 1 week washout; foot Swedish massage of lower extremities (20 minutes 1x/week for 4 weeks)</w:t>
            </w:r>
          </w:p>
        </w:tc>
        <w:tc>
          <w:tcPr>
            <w:tcW w:w="2346" w:type="dxa"/>
          </w:tcPr>
          <w:p w14:paraId="6F26367F" w14:textId="77777777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1.5-minute observation of affect (positive mood)</w:t>
            </w:r>
          </w:p>
          <w:p w14:paraId="3D7A6069" w14:textId="77777777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 5-minute observation of affect (negative mood)</w:t>
            </w:r>
          </w:p>
          <w:p w14:paraId="60A2690B" w14:textId="441AE85C" w:rsidR="00BD63A8" w:rsidRPr="00891760" w:rsidRDefault="00BD63A8" w:rsidP="00BD63A8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3.pain</w:t>
            </w:r>
          </w:p>
        </w:tc>
        <w:tc>
          <w:tcPr>
            <w:tcW w:w="4608" w:type="dxa"/>
          </w:tcPr>
          <w:p w14:paraId="1073A2D8" w14:textId="0245B569" w:rsidR="00BD63A8" w:rsidRPr="00891760" w:rsidRDefault="00BD63A8" w:rsidP="00BD63A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1.Reflexology: Values are significantly higher after treatment: mean difference = 0.67; p&lt;0.05; effect size = 0.73</w:t>
            </w:r>
          </w:p>
          <w:p w14:paraId="474D1FE9" w14:textId="4D8FE06F" w:rsidR="00BD63A8" w:rsidRPr="00891760" w:rsidRDefault="00BD63A8" w:rsidP="00BD63A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Massage: Values are significantly higher after treatment: mean difference = 0.36; p&lt;0.05; effect size = 0.30</w:t>
            </w:r>
          </w:p>
          <w:p w14:paraId="23A1EBD3" w14:textId="7C33CA62" w:rsidR="00BD63A8" w:rsidRPr="00891760" w:rsidRDefault="00BD63A8" w:rsidP="00BD63A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between groups</w:t>
            </w:r>
            <w:r w:rsidR="00C40619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 p=0.16</w:t>
            </w:r>
          </w:p>
          <w:p w14:paraId="7B2B5BA7" w14:textId="496810B3" w:rsidR="00BD63A8" w:rsidRPr="00891760" w:rsidRDefault="00BD63A8" w:rsidP="00BD63A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8614B2A" w14:textId="7A1EC477" w:rsidR="00BD63A8" w:rsidRPr="00891760" w:rsidRDefault="00BD63A8" w:rsidP="00BD63A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2.Reflexology: Values are significantly lower after treatment: mean difference = -0.35; p&lt;0.05; effect size = -0.42</w:t>
            </w:r>
          </w:p>
          <w:p w14:paraId="00C7D083" w14:textId="3665B912" w:rsidR="00C40619" w:rsidRPr="00891760" w:rsidRDefault="00C40619" w:rsidP="00C4061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Massage: Values are significantly lower after treatment: mean difference = -0.23; p&lt;0.05; effect size = -0.30</w:t>
            </w:r>
          </w:p>
          <w:p w14:paraId="319FEB93" w14:textId="6694ED91" w:rsidR="00C40619" w:rsidRPr="00891760" w:rsidRDefault="00C40619" w:rsidP="00C4061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between groups: p=0.16</w:t>
            </w:r>
          </w:p>
          <w:p w14:paraId="7779A653" w14:textId="10EEC69A" w:rsidR="00C40619" w:rsidRPr="00891760" w:rsidRDefault="00C40619" w:rsidP="00C4061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1A3932F" w14:textId="009E7185" w:rsidR="00C40619" w:rsidRPr="00891760" w:rsidRDefault="00C40619" w:rsidP="00C4061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3.Reflexology: Values after treatment are significantly lower: mean difference = -0.29; p&lt;0.05; effect size = -0.35.</w:t>
            </w:r>
          </w:p>
          <w:p w14:paraId="5FC463DB" w14:textId="301DED37" w:rsidR="00C40619" w:rsidRPr="00891760" w:rsidRDefault="00C40619" w:rsidP="00C4061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Massage: Values after treatment are significantly lower: mean 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difference .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-0.71; p&lt;0.05; ES= -0.77</w:t>
            </w:r>
          </w:p>
          <w:p w14:paraId="51A4B8EA" w14:textId="338E0EE3" w:rsidR="00BD63A8" w:rsidRPr="00891760" w:rsidRDefault="00C40619" w:rsidP="00C40619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between groups: p=0.22</w:t>
            </w:r>
          </w:p>
        </w:tc>
      </w:tr>
      <w:tr w:rsidR="000E3E2B" w:rsidRPr="0051444C" w14:paraId="332DF094" w14:textId="77777777" w:rsidTr="001E6D5D">
        <w:tc>
          <w:tcPr>
            <w:tcW w:w="1860" w:type="dxa"/>
          </w:tcPr>
          <w:p w14:paraId="13D1D1A9" w14:textId="2C1DCF85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Özdelikara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(2017): </w:t>
            </w:r>
            <w:r w:rsidRPr="0089176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The Effect of Reflexology on Chemotherapy-induced Nausea, Vomiting, and Fatigue in Breast Cancer Patients </w:t>
            </w:r>
          </w:p>
          <w:p w14:paraId="67719A1F" w14:textId="4632E6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de-LV"/>
              </w:rPr>
            </w:pPr>
          </w:p>
        </w:tc>
        <w:tc>
          <w:tcPr>
            <w:tcW w:w="1016" w:type="dxa"/>
          </w:tcPr>
          <w:p w14:paraId="0C32724E" w14:textId="7A477E7A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RCT</w:t>
            </w:r>
          </w:p>
        </w:tc>
        <w:tc>
          <w:tcPr>
            <w:tcW w:w="1834" w:type="dxa"/>
          </w:tcPr>
          <w:p w14:paraId="25144E83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n=60 / Arm A: Reflexology n=30, Arm B: Control / Dropout: NI / Cancer type: breast (stage I-III) / Sex: 100% female</w:t>
            </w:r>
          </w:p>
          <w:p w14:paraId="13DBA456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657C20D" w14:textId="659E33DE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 CTX (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Epirubicin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Cyclophosphamid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2340" w:type="dxa"/>
          </w:tcPr>
          <w:p w14:paraId="519D8A41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A: Reflexology during 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nd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CTX cycle (30-40 minutes during CTX)</w:t>
            </w:r>
          </w:p>
          <w:p w14:paraId="27E5B694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FBC2A89" w14:textId="0484C4F0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B: CTX plus usual care</w:t>
            </w:r>
          </w:p>
        </w:tc>
        <w:tc>
          <w:tcPr>
            <w:tcW w:w="2346" w:type="dxa"/>
          </w:tcPr>
          <w:p w14:paraId="087558B2" w14:textId="6E2E8192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1a. INVR: Subscale of experience  </w:t>
            </w:r>
          </w:p>
          <w:p w14:paraId="3F7DA5F5" w14:textId="092DA465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1b. INVR: Subscale of symptom development</w:t>
            </w:r>
          </w:p>
          <w:p w14:paraId="525475B4" w14:textId="37086EF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1c. INVR: Subscale of distress development</w:t>
            </w:r>
          </w:p>
          <w:p w14:paraId="136F607C" w14:textId="09FFFA22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2a. Fatigue severity</w:t>
            </w:r>
          </w:p>
          <w:p w14:paraId="32D522C1" w14:textId="3C2B9729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2b. Daily life activity exposure levels</w:t>
            </w:r>
          </w:p>
          <w:p w14:paraId="5995BD04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24E73F8" w14:textId="5637A392" w:rsidR="000E3E2B" w:rsidRPr="00891760" w:rsidRDefault="000E3E2B" w:rsidP="000E3E2B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0B8C45B" w14:textId="18F977AC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608" w:type="dxa"/>
          </w:tcPr>
          <w:p w14:paraId="74F020A4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Baseline: within 24h after first CTX cycle</w:t>
            </w:r>
          </w:p>
          <w:p w14:paraId="6C668548" w14:textId="3F3DB834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Posttreatment Assessments: 24h after 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nd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CTX cycle</w:t>
            </w:r>
          </w:p>
          <w:p w14:paraId="3DD066B4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E6BD603" w14:textId="51B8FDB4" w:rsidR="000E3E2B" w:rsidRPr="00891760" w:rsidRDefault="00DC4308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Results of last assessment (24h after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CTX cycle) shown</w:t>
            </w:r>
            <w:r w:rsidR="00661B0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</w:p>
          <w:p w14:paraId="6B9EDE4E" w14:textId="48C352F1" w:rsidR="00DC4308" w:rsidRPr="00891760" w:rsidRDefault="00DC4308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CE548FB" w14:textId="77777777" w:rsidR="00DC4308" w:rsidRPr="00891760" w:rsidRDefault="00DC4308" w:rsidP="00DC430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1a: Significant difference of both arms to baseline: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18.00 [7.51], Arm B: 11.03 [11.24]; p= &lt;0.05)</w:t>
            </w:r>
          </w:p>
          <w:p w14:paraId="1B35F10D" w14:textId="366A8146" w:rsidR="000E3E2B" w:rsidRPr="00891760" w:rsidRDefault="00DC4308" w:rsidP="00DC430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at last assessment between arms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3.90 [6.89], Arm B: 6.56 [4.09]; p= &gt;0.05).</w:t>
            </w:r>
          </w:p>
          <w:p w14:paraId="7F6D31EC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75C18EC" w14:textId="764E717F" w:rsidR="00DC4308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1b:  </w:t>
            </w:r>
            <w:r w:rsidR="00DC4308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 difference of both arms to baseline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="00DC4308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11.10 [4.74], Arm B: 6.76 [6.85]; p= &lt;0.05)</w:t>
            </w:r>
          </w:p>
          <w:p w14:paraId="1B211F66" w14:textId="7747E26A" w:rsidR="000E3E2B" w:rsidRPr="00891760" w:rsidRDefault="00DC4308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 difference at last assessment between arms 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2.50 [4.34], Arm B: 9.00 [5.29]; p= 0.000)</w:t>
            </w:r>
          </w:p>
          <w:p w14:paraId="60BE5ED9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9C2DD3E" w14:textId="77777777" w:rsidR="00B23AB1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1c: </w:t>
            </w:r>
            <w:r w:rsidR="00DC4308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 difference of both arms to baseline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="00DC4308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6.90 [2.90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];,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Arm B: 4.2 [4.47]: p= &lt;0.05)</w:t>
            </w:r>
          </w:p>
          <w:p w14:paraId="0249A006" w14:textId="63AE4CEB" w:rsidR="000E3E2B" w:rsidRPr="00891760" w:rsidRDefault="00B23AB1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 difference at last assessment between arms 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1.40 [2.59</w:t>
            </w:r>
            <w:proofErr w:type="gramStart"/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];,</w:t>
            </w:r>
            <w:proofErr w:type="gramEnd"/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Arm B: 5.73 [3.55]; p= 0.000)</w:t>
            </w:r>
          </w:p>
          <w:p w14:paraId="5D8CBCF3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6EA8FB5" w14:textId="77777777" w:rsidR="00B23AB1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2a: </w:t>
            </w:r>
            <w:r w:rsidR="00B23AB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 difference of both arms to baseline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="00B23AB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3.67 [1.94], Arm B: 1.97 [1.59]; p= 0.000)</w:t>
            </w:r>
          </w:p>
          <w:p w14:paraId="7B39AE03" w14:textId="361AA66D" w:rsidR="000E3E2B" w:rsidRPr="00891760" w:rsidRDefault="00B23AB1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 difference at last assessment between arms 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Mean 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[SD]: Arm A: 1.20 [1.44], Arm B: 2.33 [1.65]; p&lt; 0.05).</w:t>
            </w:r>
          </w:p>
          <w:p w14:paraId="6ED5A3F8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330F08B" w14:textId="77777777" w:rsidR="00B23AB1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2b: </w:t>
            </w:r>
            <w:r w:rsidR="00B23AB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 difference of both arms to baseline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="00B23AB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1.88 [1.26], Arm B: 1.01 [1.16]; p= &lt;0.05)</w:t>
            </w:r>
          </w:p>
          <w:p w14:paraId="6B5190D3" w14:textId="01073E4B" w:rsidR="000E3E2B" w:rsidRPr="00891760" w:rsidRDefault="00B23AB1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 difference at last assessment between arms 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Mean</w:t>
            </w:r>
            <w:r w:rsidR="000E3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Arm A: 0.41 [0.65], Arm B: 1.47 [1.52]; p= 0.001)</w:t>
            </w:r>
          </w:p>
        </w:tc>
      </w:tr>
      <w:tr w:rsidR="000E3E2B" w:rsidRPr="00891760" w14:paraId="6E7C640F" w14:textId="77777777" w:rsidTr="001E6D5D">
        <w:tc>
          <w:tcPr>
            <w:tcW w:w="1860" w:type="dxa"/>
          </w:tcPr>
          <w:p w14:paraId="2D6359DB" w14:textId="7586E106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Özdelikara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(2017): The effect of reflexology on the quality of life with breast cancer patients </w:t>
            </w:r>
          </w:p>
          <w:p w14:paraId="463ACBC7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de-LV"/>
              </w:rPr>
            </w:pPr>
          </w:p>
          <w:p w14:paraId="04733669" w14:textId="01AC335B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</w:tcPr>
          <w:p w14:paraId="52FB090C" w14:textId="3A220552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08B43AE8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n=60 / Arm A: Reflexology n=30, Arm B: Control / Dropout: NI / Cancer type: breast (stage I-III) / Sex: 100% female</w:t>
            </w:r>
          </w:p>
          <w:p w14:paraId="05448F9B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3970654" w14:textId="3245DF10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 CTX (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Epirubicin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Cyclophosphamid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2340" w:type="dxa"/>
          </w:tcPr>
          <w:p w14:paraId="05FE5850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A: Reflexology during 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nd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CTX cycle (30-40 minutes during CTX)</w:t>
            </w:r>
          </w:p>
          <w:p w14:paraId="098EA83E" w14:textId="77777777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3DA6662" w14:textId="40D90852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B: CTX plus usual care</w:t>
            </w:r>
          </w:p>
        </w:tc>
        <w:tc>
          <w:tcPr>
            <w:tcW w:w="2346" w:type="dxa"/>
          </w:tcPr>
          <w:p w14:paraId="3D8252F1" w14:textId="77777777" w:rsidR="000E3E2B" w:rsidRPr="00891760" w:rsidRDefault="000E3E2B" w:rsidP="000E3E2B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1a. EORTC-QLQ-C30: General Health Score</w:t>
            </w:r>
          </w:p>
          <w:p w14:paraId="4BB4AC7C" w14:textId="77777777" w:rsidR="000E3E2B" w:rsidRPr="00891760" w:rsidRDefault="000E3E2B" w:rsidP="000E3E2B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1b: 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EORTC-QLQ-C30: Funktion Score</w:t>
            </w:r>
          </w:p>
          <w:p w14:paraId="7C969B55" w14:textId="6D49EF14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1c: EORTC-QLQ-C30: Symptom Scale</w:t>
            </w:r>
          </w:p>
        </w:tc>
        <w:tc>
          <w:tcPr>
            <w:tcW w:w="4608" w:type="dxa"/>
          </w:tcPr>
          <w:p w14:paraId="4B130FE2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Baseline: within 24h after first CTX cycle</w:t>
            </w:r>
          </w:p>
          <w:p w14:paraId="3F078CC3" w14:textId="1F79EFEF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Posttreatment Assessments: 24h after 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nd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to 4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CTX cycle</w:t>
            </w:r>
          </w:p>
          <w:p w14:paraId="3BC3369E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936D89B" w14:textId="1FAFF12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1a: Pretest: Mean (SD): Arm A: 55.55 (24.79), Arm B: 54.16 (21.74); p= NI. Posttest: Mean (SD): Arm A: 78.61 (13.43), Arm B: 31.66 (18.62); p= 0.000.</w:t>
            </w:r>
          </w:p>
          <w:p w14:paraId="7820AA0A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8284BE1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1b: Pretest: Mean (SD): Arm A: 71.25 (15.17), Arm B: 80.29 (14.32); p=NI Posttest: Mean (SD): Arm A: 89.92 (6.51), Arm B: 64.07 (17.52); p= 0.000.</w:t>
            </w:r>
          </w:p>
          <w:p w14:paraId="5CF3AF28" w14:textId="77777777" w:rsidR="000E3E2B" w:rsidRPr="00891760" w:rsidRDefault="000E3E2B" w:rsidP="000E3E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8D21500" w14:textId="0B93891F" w:rsidR="000E3E2B" w:rsidRPr="00891760" w:rsidRDefault="000E3E2B" w:rsidP="000E3E2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1c: Pretest: Mean (SD): Arm A: 35.81 (14.35), Arm B: 21.02 (18.53); p=NI. Posttest: Mean (SD): Arm A: 9.31 (7.54), Arm B: 39.23 (15.22); p= 0.000.</w:t>
            </w:r>
          </w:p>
        </w:tc>
      </w:tr>
      <w:tr w:rsidR="004C7161" w:rsidRPr="0051444C" w14:paraId="37910B69" w14:textId="77777777" w:rsidTr="001E6D5D">
        <w:tc>
          <w:tcPr>
            <w:tcW w:w="1860" w:type="dxa"/>
          </w:tcPr>
          <w:p w14:paraId="620CFC12" w14:textId="2BC354A8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Stephenson (2000)</w:t>
            </w:r>
          </w:p>
        </w:tc>
        <w:tc>
          <w:tcPr>
            <w:tcW w:w="1016" w:type="dxa"/>
          </w:tcPr>
          <w:p w14:paraId="272F1BE7" w14:textId="34545BDF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6592523F" w14:textId="13BFAADE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n=24 / Dropout n=1 / Cancer type: breast, lung / Sex: 65% female</w:t>
            </w:r>
          </w:p>
          <w:p w14:paraId="3B0AB554" w14:textId="77777777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B4D0B53" w14:textId="08EFD700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 NI</w:t>
            </w:r>
          </w:p>
          <w:p w14:paraId="554E2CD5" w14:textId="396A3A58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14:paraId="3661FBAD" w14:textId="73A8BFEB" w:rsidR="004C7161" w:rsidRPr="00891760" w:rsidRDefault="004C7161" w:rsidP="004C7161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Arm A: Reflexology (1x 30 min), at least 48h in between, passive control/no intervention (1x30 min)</w:t>
            </w:r>
          </w:p>
          <w:p w14:paraId="2BD7927C" w14:textId="081B591F" w:rsidR="004C7161" w:rsidRPr="00891760" w:rsidRDefault="004C7161" w:rsidP="004C7161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31ABEE5" w14:textId="6EE31F95" w:rsidR="004C7161" w:rsidRPr="00891760" w:rsidRDefault="004C7161" w:rsidP="004C7161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Arm B: passive control/no intervention (1x30 min), at least 48h in between, reflexology (1x 30 min)</w:t>
            </w:r>
          </w:p>
        </w:tc>
        <w:tc>
          <w:tcPr>
            <w:tcW w:w="2346" w:type="dxa"/>
          </w:tcPr>
          <w:p w14:paraId="1E291F0A" w14:textId="40B11A21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1.anxiety</w:t>
            </w:r>
          </w:p>
          <w:p w14:paraId="0CB8CE7D" w14:textId="22025F5C" w:rsidR="004C7161" w:rsidRPr="00891760" w:rsidRDefault="004C7161" w:rsidP="004C7161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2.pain with SF-MPQ</w:t>
            </w:r>
          </w:p>
          <w:p w14:paraId="6A6A2068" w14:textId="37340401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3.pain </w:t>
            </w:r>
            <w:r w:rsidR="00BD7DE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intensity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with SF-MPQ: PPI-scale</w:t>
            </w:r>
          </w:p>
          <w:p w14:paraId="241A3707" w14:textId="2CC92D3E" w:rsidR="004C7161" w:rsidRPr="00891760" w:rsidRDefault="004C7161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4.pain </w:t>
            </w:r>
            <w:r w:rsidR="00C8246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intensity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with VAS</w:t>
            </w:r>
          </w:p>
        </w:tc>
        <w:tc>
          <w:tcPr>
            <w:tcW w:w="4608" w:type="dxa"/>
          </w:tcPr>
          <w:p w14:paraId="62D07227" w14:textId="71C12A56" w:rsidR="004C7161" w:rsidRPr="00891760" w:rsidRDefault="004C7161" w:rsidP="004C7161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1.Significantly better results after intervention compared to control (Mean difference = -21.83; p&lt;0.000)</w:t>
            </w:r>
          </w:p>
          <w:p w14:paraId="1A820E12" w14:textId="0A629771" w:rsidR="004C7161" w:rsidRPr="00891760" w:rsidRDefault="004C7161" w:rsidP="004C7161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35887CC" w14:textId="6C8A298F" w:rsidR="004C7161" w:rsidRPr="00891760" w:rsidRDefault="004C7161" w:rsidP="004C7161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2.Only breast cancer patients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analysed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</w:p>
          <w:p w14:paraId="319344B0" w14:textId="22E24E8F" w:rsidR="00B5622B" w:rsidRPr="00891760" w:rsidRDefault="00B5622B" w:rsidP="00B562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Significantly better results after intervention compared to control (Mean difference = -0.41; p&lt;0.05)</w:t>
            </w:r>
          </w:p>
          <w:p w14:paraId="5EEC9758" w14:textId="3576EB2D" w:rsidR="00B5622B" w:rsidRPr="00891760" w:rsidRDefault="00B5622B" w:rsidP="00B562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A1EE38F" w14:textId="6B4D8E0D" w:rsidR="00B5622B" w:rsidRPr="00891760" w:rsidRDefault="00B5622B" w:rsidP="00B562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3. Only breast cancer patients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analysed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</w:p>
          <w:p w14:paraId="2E28FFE1" w14:textId="0C8EB766" w:rsidR="00B5622B" w:rsidRPr="00891760" w:rsidRDefault="00B5622B" w:rsidP="00B562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between intervention and control</w:t>
            </w:r>
          </w:p>
          <w:p w14:paraId="5A1E8790" w14:textId="60439267" w:rsidR="00B5622B" w:rsidRPr="00891760" w:rsidRDefault="00B5622B" w:rsidP="00B562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23DD70E" w14:textId="3393ABB6" w:rsidR="00B5622B" w:rsidRPr="00891760" w:rsidRDefault="00B5622B" w:rsidP="00B562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4. Only breast cancer patients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analysed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</w:p>
          <w:p w14:paraId="1CBDC73C" w14:textId="5FA859F4" w:rsidR="004C7161" w:rsidRPr="00891760" w:rsidRDefault="00B5622B" w:rsidP="00B5622B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between intervention and control</w:t>
            </w:r>
          </w:p>
        </w:tc>
      </w:tr>
      <w:tr w:rsidR="004C7161" w:rsidRPr="0051444C" w14:paraId="3BC4B7D4" w14:textId="77777777" w:rsidTr="001E6D5D">
        <w:tc>
          <w:tcPr>
            <w:tcW w:w="1860" w:type="dxa"/>
          </w:tcPr>
          <w:p w14:paraId="526F80FA" w14:textId="15A317FF" w:rsidR="004C7161" w:rsidRPr="00891760" w:rsidRDefault="00D77AEA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Tsay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(2008)</w:t>
            </w:r>
          </w:p>
        </w:tc>
        <w:tc>
          <w:tcPr>
            <w:tcW w:w="1016" w:type="dxa"/>
          </w:tcPr>
          <w:p w14:paraId="1AB3DBC0" w14:textId="48AA93C8" w:rsidR="004C7161" w:rsidRPr="00891760" w:rsidRDefault="00D77AEA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010221EE" w14:textId="5E0ED9E9" w:rsidR="00952AA2" w:rsidRPr="00891760" w:rsidRDefault="00D77AEA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n=62 / </w:t>
            </w:r>
            <w:r w:rsidR="00952AA2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Reflexology n=30, Control n=31 / Dropout n=1 / Cancer type: hepatocellular, gastric / Sex: 52.46% female</w:t>
            </w:r>
          </w:p>
        </w:tc>
        <w:tc>
          <w:tcPr>
            <w:tcW w:w="2340" w:type="dxa"/>
          </w:tcPr>
          <w:p w14:paraId="546FEA3E" w14:textId="77777777" w:rsidR="004C7161" w:rsidRPr="00891760" w:rsidRDefault="00952AA2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A: Surgery + Reflexology (3 days following surgery) for 20 minutes</w:t>
            </w:r>
          </w:p>
          <w:p w14:paraId="40070DF6" w14:textId="77777777" w:rsidR="00952AA2" w:rsidRPr="00891760" w:rsidRDefault="00952AA2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9DC5E62" w14:textId="2D6E6807" w:rsidR="00952AA2" w:rsidRPr="00891760" w:rsidRDefault="00952AA2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B: Surgery</w:t>
            </w:r>
          </w:p>
        </w:tc>
        <w:tc>
          <w:tcPr>
            <w:tcW w:w="2346" w:type="dxa"/>
          </w:tcPr>
          <w:p w14:paraId="2AD5226B" w14:textId="164BCCE1" w:rsidR="004C7161" w:rsidRPr="00891760" w:rsidRDefault="00952AA2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1.pain </w:t>
            </w:r>
            <w:r w:rsidR="008F1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with VAS (baseline, T1-T3, follow up)</w:t>
            </w:r>
          </w:p>
          <w:p w14:paraId="7583412A" w14:textId="77777777" w:rsidR="00952AA2" w:rsidRPr="00891760" w:rsidRDefault="00952AA2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2.pain </w:t>
            </w:r>
            <w:r w:rsidR="008F1E2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with SF-MPQ (baseline, follow up)</w:t>
            </w:r>
          </w:p>
          <w:p w14:paraId="3717A751" w14:textId="77777777" w:rsidR="008F1E2B" w:rsidRPr="00891760" w:rsidRDefault="008F1E2B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3.anxiety (baseline, follow up)</w:t>
            </w:r>
          </w:p>
          <w:p w14:paraId="261DB4EA" w14:textId="1A46E965" w:rsidR="008F1E2B" w:rsidRPr="00891760" w:rsidRDefault="008F1E2B" w:rsidP="004C716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4.narcotic analgesia consumption</w:t>
            </w:r>
            <w:r w:rsidR="00EB5A6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(Demerol)</w:t>
            </w:r>
          </w:p>
        </w:tc>
        <w:tc>
          <w:tcPr>
            <w:tcW w:w="4608" w:type="dxa"/>
          </w:tcPr>
          <w:p w14:paraId="12D1ABF2" w14:textId="4CDF9650" w:rsidR="008F1E2B" w:rsidRPr="00891760" w:rsidRDefault="008F1E2B" w:rsidP="008F1E2B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Baseline T0: day 2 surgery, T1-T3: day 2-4 surgery, Follow-up: day 5, 6 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surgery</w:t>
            </w:r>
            <w:proofErr w:type="gramEnd"/>
          </w:p>
          <w:p w14:paraId="6C3DC8E8" w14:textId="19515DA7" w:rsidR="00EB5A60" w:rsidRPr="00891760" w:rsidRDefault="00EB5A60" w:rsidP="00EB5A60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1827C66" w14:textId="10A20B3F" w:rsidR="00EB5A60" w:rsidRPr="00891760" w:rsidRDefault="00EB5A60" w:rsidP="00EB5A60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  <w:r w:rsidR="00C16B2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All points in time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: On average significantly better </w:t>
            </w:r>
            <w:r w:rsidR="00C16B2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(lower)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results in Arm A compared to Arm B (β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G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=-21.22 (SE= 4.93); p&lt;0.001).</w:t>
            </w:r>
          </w:p>
          <w:p w14:paraId="404F27E4" w14:textId="77777777" w:rsidR="00C16B26" w:rsidRPr="00891760" w:rsidRDefault="00EB5A60" w:rsidP="00C16B2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Significantly different trend in arms. </w:t>
            </w:r>
            <w:r w:rsidR="00C16B2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 stays roughly the same, Arm B shows an increase (β</w:t>
            </w:r>
            <w:r w:rsidR="00C16B26" w:rsidRPr="0089176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</w:t>
            </w:r>
            <w:r w:rsidR="00C16B2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-2.41 (SE= 1.38); p=0.0107).</w:t>
            </w:r>
          </w:p>
          <w:p w14:paraId="4BD61A3C" w14:textId="623FD379" w:rsidR="00EB5A60" w:rsidRPr="00891760" w:rsidRDefault="00C16B26" w:rsidP="00EB5A60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2.All points in time: On average no significant differences between arms (β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G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=-0.63 (SE=1.23); p=0.61)</w:t>
            </w:r>
          </w:p>
          <w:p w14:paraId="22CAF600" w14:textId="7A50DBA7" w:rsidR="00C16B26" w:rsidRPr="00891760" w:rsidRDefault="00C16B26" w:rsidP="00C16B2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Symptom decrease in both arms, over time significantly more in Arm A (β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-3.17 (SE=1.41); p=0.02)</w:t>
            </w:r>
          </w:p>
          <w:p w14:paraId="080601CC" w14:textId="697FB71D" w:rsidR="00C16B26" w:rsidRPr="00891760" w:rsidRDefault="00C16B26" w:rsidP="00C16B2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3A0C2BA" w14:textId="3B1564C7" w:rsidR="00C16B26" w:rsidRPr="00891760" w:rsidRDefault="00C16B26" w:rsidP="00C16B2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3.All time points: On average no significant differences between arms (β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G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=0.31 (SE=0.98); p=0.753)</w:t>
            </w:r>
          </w:p>
          <w:p w14:paraId="5A33A76D" w14:textId="573D2FDA" w:rsidR="00C16B26" w:rsidRPr="00891760" w:rsidRDefault="00C16B26" w:rsidP="00C16B2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Symptom decrease in both arms, over time significantly more in Arm A (β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-1.12 (SE=0.49); p=0.231)</w:t>
            </w:r>
          </w:p>
          <w:p w14:paraId="150D58F6" w14:textId="77777777" w:rsidR="00EB5A60" w:rsidRPr="00891760" w:rsidRDefault="00EB5A60" w:rsidP="00EB5A60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CB235BF" w14:textId="5B00BE7A" w:rsidR="004C7161" w:rsidRPr="00891760" w:rsidRDefault="00C16B26" w:rsidP="00C16B26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4.Significantly lower narcotic analgesia consumption in Arm A (mean=39.59mg Demerol; p=0.015)</w:t>
            </w:r>
          </w:p>
        </w:tc>
      </w:tr>
      <w:tr w:rsidR="00CE2DD6" w:rsidRPr="0051444C" w14:paraId="3DC42964" w14:textId="77777777" w:rsidTr="001E6D5D">
        <w:tc>
          <w:tcPr>
            <w:tcW w:w="1860" w:type="dxa"/>
          </w:tcPr>
          <w:p w14:paraId="4B4059E9" w14:textId="2ED3A173" w:rsidR="00CE2DD6" w:rsidRPr="00891760" w:rsidRDefault="00CE2DD6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Uysal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(2017)</w:t>
            </w:r>
          </w:p>
        </w:tc>
        <w:tc>
          <w:tcPr>
            <w:tcW w:w="1016" w:type="dxa"/>
          </w:tcPr>
          <w:p w14:paraId="7EC6283E" w14:textId="3435DDD6" w:rsidR="00CE2DD6" w:rsidRPr="00891760" w:rsidRDefault="00CE2DD6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4C8315D5" w14:textId="77777777" w:rsidR="00CE2DD6" w:rsidRPr="00891760" w:rsidRDefault="00CE2DD6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n=65 / Reflexology n=21, Classical Massage n=22, Control n=22 / Dropout n=5 / Cancer type: Colorectal (stage II and III) / Sex: 50% female</w:t>
            </w:r>
          </w:p>
          <w:p w14:paraId="240903C2" w14:textId="77777777" w:rsidR="00CE2DD6" w:rsidRPr="00891760" w:rsidRDefault="00CE2DD6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BDC10F7" w14:textId="660AC29C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 CRT (5 weeks):</w:t>
            </w:r>
          </w:p>
          <w:p w14:paraId="6483A16E" w14:textId="77777777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CTX</w:t>
            </w:r>
          </w:p>
          <w:p w14:paraId="28D4E0AA" w14:textId="77777777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5-Fluoruracil/ Capecitabine </w:t>
            </w:r>
          </w:p>
          <w:p w14:paraId="1302C23F" w14:textId="2AB65C08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+ RTX (1.8‐2 gray/5 days)</w:t>
            </w:r>
          </w:p>
        </w:tc>
        <w:tc>
          <w:tcPr>
            <w:tcW w:w="2340" w:type="dxa"/>
          </w:tcPr>
          <w:p w14:paraId="4CE51F00" w14:textId="53F310B0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Arm A: Reflexology (30 minutes 2x/week for 5 weeks in total) + CRT (chemoradiotherapy)</w:t>
            </w:r>
          </w:p>
          <w:p w14:paraId="02DE52DD" w14:textId="77777777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  <w:p w14:paraId="169ACE70" w14:textId="6ED4297A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B: Classical Massage (20 minutes 2x/week for 5 weeks in total) + CRT</w:t>
            </w:r>
          </w:p>
          <w:p w14:paraId="5C4825BB" w14:textId="56DC4CE0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C7E1453" w14:textId="54F79185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C: CRT + usual care</w:t>
            </w:r>
          </w:p>
          <w:p w14:paraId="6BE297C4" w14:textId="77777777" w:rsidR="00CE2DD6" w:rsidRPr="00891760" w:rsidRDefault="00CE2DD6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</w:tcPr>
          <w:p w14:paraId="30F8BF3D" w14:textId="2F4098EA" w:rsidR="00CE2DD6" w:rsidRPr="00891760" w:rsidRDefault="00CE2DD6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1.QoL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mit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EORTC QLQ C30</w:t>
            </w:r>
            <w:r w:rsidR="006949C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(function scale, symptom scale, global health scale)</w:t>
            </w:r>
          </w:p>
          <w:p w14:paraId="458E0DA9" w14:textId="10C9F064" w:rsidR="00CE2DD6" w:rsidRPr="00891760" w:rsidRDefault="00CE2DD6" w:rsidP="00CE2DD6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2.QoL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mit</w:t>
            </w:r>
            <w:proofErr w:type="spellEnd"/>
          </w:p>
          <w:p w14:paraId="018BEA70" w14:textId="2E17E666" w:rsidR="00CE2DD6" w:rsidRPr="00891760" w:rsidRDefault="00CE2DD6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EORTC QLQ CR29</w:t>
            </w:r>
          </w:p>
          <w:p w14:paraId="65EEA820" w14:textId="6AF4D117" w:rsidR="00CE2DD6" w:rsidRPr="00891760" w:rsidRDefault="00CE2DD6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3.Adverse effects</w:t>
            </w:r>
          </w:p>
          <w:p w14:paraId="6EE532D6" w14:textId="31875C9D" w:rsidR="00CE2DD6" w:rsidRPr="00891760" w:rsidRDefault="00CE2DD6" w:rsidP="00CE2DD6">
            <w:pPr>
              <w:pStyle w:val="Listenabsatz"/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608" w:type="dxa"/>
          </w:tcPr>
          <w:p w14:paraId="3A3FD520" w14:textId="16F3374F" w:rsidR="00271CA4" w:rsidRPr="00891760" w:rsidRDefault="00271CA4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Measurements were taken at week 1, 3 and 5</w:t>
            </w:r>
          </w:p>
          <w:p w14:paraId="55CF5BA0" w14:textId="77777777" w:rsidR="00271CA4" w:rsidRPr="00891760" w:rsidRDefault="00271CA4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35C6094" w14:textId="01359340" w:rsidR="00271CA4" w:rsidRPr="00891760" w:rsidRDefault="00271CA4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Function scale:</w:t>
            </w:r>
          </w:p>
          <w:p w14:paraId="1A9EAA3D" w14:textId="4055575F" w:rsidR="000B0155" w:rsidRPr="00891760" w:rsidRDefault="00271CA4" w:rsidP="000B0155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Significantly better results in Arm A </w:t>
            </w:r>
            <w:r w:rsidR="000B015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compared to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Arm C in week 3</w:t>
            </w:r>
            <w:r w:rsidR="000B015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(Mean [SD]: A: 82.66 [4.42], C: 80.22 [8.64</w:t>
            </w:r>
            <w:proofErr w:type="gramStart"/>
            <w:r w:rsidR="000B015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];  p</w:t>
            </w:r>
            <w:proofErr w:type="gramEnd"/>
            <w:r w:rsidR="000B015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0.000) and in week 5 (A: 81.98 [4.79]; C: 71.66 [9.34];  p&lt; 0.000)</w:t>
            </w:r>
          </w:p>
          <w:p w14:paraId="7F5EBCE3" w14:textId="5FD53ACE" w:rsidR="00271CA4" w:rsidRPr="00891760" w:rsidRDefault="00271CA4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23DCA14" w14:textId="0B86CE2E" w:rsidR="000B0155" w:rsidRPr="00891760" w:rsidRDefault="000B0155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Symptom scale:</w:t>
            </w:r>
          </w:p>
          <w:p w14:paraId="455DF60C" w14:textId="77777777" w:rsidR="000B0155" w:rsidRPr="00891760" w:rsidRDefault="000B0155" w:rsidP="000B015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better results in Arm C compared to A in week 3 (Mean [SD]: A: 21.66 [22.36]; C: 20.00 [16.75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];  p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0.003)</w:t>
            </w:r>
          </w:p>
          <w:p w14:paraId="047508D4" w14:textId="77777777" w:rsidR="004746F8" w:rsidRPr="00891760" w:rsidRDefault="004746F8" w:rsidP="004746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better results in Arm A compared to C in week 5 (</w:t>
            </w:r>
            <w:r w:rsidR="00CE2DD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A: 25.00 [32.21], C: 31.66 [29.56</w:t>
            </w:r>
            <w:proofErr w:type="gramStart"/>
            <w:r w:rsidR="00CE2DD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];  p</w:t>
            </w:r>
            <w:proofErr w:type="gramEnd"/>
            <w:r w:rsidR="00CE2DD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0.000)</w:t>
            </w:r>
          </w:p>
          <w:p w14:paraId="41800E17" w14:textId="5D85DC91" w:rsidR="00CE2DD6" w:rsidRPr="00891760" w:rsidRDefault="004746F8" w:rsidP="004746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better results in Arm B compared to C in week 5</w:t>
            </w:r>
            <w:r w:rsidR="00CE2DD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(B: 26.66 [13.67]; C: 31.66 [29.56</w:t>
            </w:r>
            <w:proofErr w:type="gramStart"/>
            <w:r w:rsidR="00CE2DD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];  p</w:t>
            </w:r>
            <w:proofErr w:type="gramEnd"/>
            <w:r w:rsidR="00CE2DD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0.000)</w:t>
            </w:r>
          </w:p>
          <w:p w14:paraId="736B8708" w14:textId="7F282E5F" w:rsidR="004746F8" w:rsidRPr="00891760" w:rsidRDefault="004746F8" w:rsidP="004746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387E514" w14:textId="664E57DF" w:rsidR="004746F8" w:rsidRPr="00891760" w:rsidRDefault="004746F8" w:rsidP="004746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Global health scale:</w:t>
            </w:r>
          </w:p>
          <w:p w14:paraId="668DEA0A" w14:textId="56A40EE3" w:rsidR="004746F8" w:rsidRPr="00891760" w:rsidRDefault="0028664F" w:rsidP="004746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</w:t>
            </w:r>
            <w:r w:rsidR="004746F8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etter results in Arm A compared to C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or B in week 1 (M</w:t>
            </w:r>
            <w:r w:rsidR="00582AE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ean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[SD]:  B: 68.33 [5.72], A:76.25 [9.85]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,C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 68.33 [11.34];  p= 0.012)</w:t>
            </w:r>
          </w:p>
          <w:p w14:paraId="44A48185" w14:textId="56D18FBC" w:rsidR="0028664F" w:rsidRPr="00891760" w:rsidRDefault="0028664F" w:rsidP="004746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better results in Arm A compared to C or B in week 3 (B: 61.57 [8.56], A: 70.55 [8.56], C: 60.67 [8.76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];  p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0.000)</w:t>
            </w:r>
          </w:p>
          <w:p w14:paraId="0DE6C798" w14:textId="50035865" w:rsidR="00CE2DD6" w:rsidRPr="00891760" w:rsidRDefault="0028664F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better results in Arm A compared to C or B in week 5 (B: 57.08 [9.07], A: 69.16 [9.40], C: 54.16 [9.55]; p&lt;0.000)</w:t>
            </w:r>
          </w:p>
          <w:p w14:paraId="2B630192" w14:textId="10400094" w:rsidR="0028664F" w:rsidRPr="00891760" w:rsidRDefault="0028664F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43850F1" w14:textId="77777777" w:rsidR="00640F00" w:rsidRPr="00891760" w:rsidRDefault="0028664F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</w:t>
            </w:r>
          </w:p>
          <w:p w14:paraId="35CE69CB" w14:textId="29B5F302" w:rsidR="00CE2DD6" w:rsidRPr="00891760" w:rsidRDefault="0028664F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information</w:t>
            </w:r>
          </w:p>
          <w:p w14:paraId="414D1102" w14:textId="449256B6" w:rsidR="0028664F" w:rsidRPr="00891760" w:rsidRDefault="0028664F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D156DEB" w14:textId="163516F2" w:rsidR="0028664F" w:rsidRPr="00891760" w:rsidRDefault="0028664F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</w:t>
            </w:r>
            <w:r w:rsidR="00640F00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less pain with grade 2+ in Arm A and B compared to Arm C in week 4 (A: 19.3%, B: 30.7%, C 50%; p= 0.002)</w:t>
            </w:r>
          </w:p>
          <w:p w14:paraId="75769901" w14:textId="77777777" w:rsidR="00640F00" w:rsidRPr="00891760" w:rsidRDefault="00640F00" w:rsidP="00640F00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less pain with grade 2+ in Arm A and B compared to Arm C in week 5 (A: 16,2%, B:35,4%, C: 43,4%; p&lt;0.001)</w:t>
            </w:r>
          </w:p>
          <w:p w14:paraId="0DBE104B" w14:textId="61D8AE60" w:rsidR="00640F00" w:rsidRPr="00891760" w:rsidRDefault="00640F00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C7F8B24" w14:textId="621B17DF" w:rsidR="00640F00" w:rsidRPr="00891760" w:rsidRDefault="00640F00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less fatigue with grade 2+ in Arm A compared to Arm B and C in week 3 (A: 28%, B:36%, C:36%; p=0.03)</w:t>
            </w:r>
          </w:p>
          <w:p w14:paraId="446FAEB0" w14:textId="4DD0DE07" w:rsidR="00640F00" w:rsidRPr="00891760" w:rsidRDefault="00640F00" w:rsidP="0028664F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less fatigue with grade 2+ in Arm A compared to Arm B and C in week 4 (A: 28,6%, B:35,7%, C: 35,7%; p&lt;0.001)</w:t>
            </w:r>
          </w:p>
          <w:p w14:paraId="63804504" w14:textId="7453A1D9" w:rsidR="00CE2DD6" w:rsidRPr="00891760" w:rsidRDefault="00640F00" w:rsidP="00640F00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less fatigue with grade 2+ in Arm A compared to Arm B and C in week 5 (A: 30,4%, B:34,8%, C:34,8%; p= 0.036)</w:t>
            </w:r>
          </w:p>
          <w:p w14:paraId="47750328" w14:textId="6F070326" w:rsidR="00640F00" w:rsidRPr="00891760" w:rsidRDefault="00640F00" w:rsidP="00640F00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B10BF0A" w14:textId="23EA6F69" w:rsidR="00640F00" w:rsidRPr="00891760" w:rsidRDefault="00C205D5" w:rsidP="00640F00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lower urinary frequency with grade 1+ in Arm A compared to Arm C in week 5 (A:25%, C:37,5%; p=0.044)</w:t>
            </w:r>
          </w:p>
          <w:p w14:paraId="125795CE" w14:textId="77777777" w:rsidR="00640F00" w:rsidRPr="00891760" w:rsidRDefault="00640F00" w:rsidP="00640F00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EF59D6A" w14:textId="268732E7" w:rsidR="00CE2DD6" w:rsidRPr="00891760" w:rsidRDefault="00C205D5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less distension with grade 1+ in Arm A compared to C in week 4 (A:15,2%, C:42.4%; p&lt;0.000) and 5 (A:20%, C:56%; p&lt;0.000)</w:t>
            </w:r>
          </w:p>
          <w:p w14:paraId="2BB89B64" w14:textId="41C9EEA3" w:rsidR="00C205D5" w:rsidRPr="00891760" w:rsidRDefault="00C205D5" w:rsidP="00CE2DD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more distension with grade 1+ in Arm B compared to C in week 2 (B:44.1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%,C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 20.6%; p=0.033)</w:t>
            </w:r>
          </w:p>
          <w:p w14:paraId="1E4243DF" w14:textId="20BAC254" w:rsidR="00CE2DD6" w:rsidRPr="00891760" w:rsidRDefault="00C205D5" w:rsidP="00C205D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less distension in with grade 1+ in Arm B compared to C in week 5 (B: 24%, C:56%; p&lt;0.000)</w:t>
            </w:r>
          </w:p>
          <w:p w14:paraId="37BDD41A" w14:textId="087EBD25" w:rsidR="00C205D5" w:rsidRPr="00891760" w:rsidRDefault="00C205D5" w:rsidP="00C205D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9DC26AA" w14:textId="09BD1F30" w:rsidR="00CE2DD6" w:rsidRPr="00891760" w:rsidRDefault="00C205D5" w:rsidP="00F6175D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 xml:space="preserve">No significant differences between groups for </w:t>
            </w:r>
            <w:r w:rsidR="00F6175D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nausea, vomiting, constipation, diarrhea and proctitis</w:t>
            </w:r>
          </w:p>
        </w:tc>
      </w:tr>
      <w:tr w:rsidR="00CE2DD6" w:rsidRPr="0051444C" w14:paraId="2B8CAFB9" w14:textId="77777777" w:rsidTr="001E6D5D">
        <w:tc>
          <w:tcPr>
            <w:tcW w:w="1860" w:type="dxa"/>
          </w:tcPr>
          <w:p w14:paraId="2974AECE" w14:textId="7B20961E" w:rsidR="00CE2DD6" w:rsidRPr="00891760" w:rsidRDefault="00267BEE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Wyatt (2012)</w:t>
            </w:r>
          </w:p>
        </w:tc>
        <w:tc>
          <w:tcPr>
            <w:tcW w:w="1016" w:type="dxa"/>
          </w:tcPr>
          <w:p w14:paraId="7C62E7A1" w14:textId="64CA807B" w:rsidR="00CE2DD6" w:rsidRPr="00891760" w:rsidRDefault="00267BEE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0DE18C35" w14:textId="77777777" w:rsidR="00CE2DD6" w:rsidRPr="00891760" w:rsidRDefault="00A25371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n=286 / Reflexology n=95, Foot Massage n=95, Control n=96 / Dropout n=27 / Cancer type: breast / Sex: 100% female</w:t>
            </w:r>
          </w:p>
          <w:p w14:paraId="5E6B0F03" w14:textId="77777777" w:rsidR="00A25371" w:rsidRPr="00891760" w:rsidRDefault="00A25371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95D00AC" w14:textId="3602BAEB" w:rsidR="00A25371" w:rsidRPr="00891760" w:rsidRDefault="00A25371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Other therapies: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Chemotherapie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and/or hormonal therapy</w:t>
            </w:r>
          </w:p>
        </w:tc>
        <w:tc>
          <w:tcPr>
            <w:tcW w:w="2340" w:type="dxa"/>
          </w:tcPr>
          <w:p w14:paraId="262D112D" w14:textId="77777777" w:rsidR="00CE2DD6" w:rsidRPr="00891760" w:rsidRDefault="00734A4B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A: Reflexology 1x/week (30 minutes) for 4 weeks</w:t>
            </w:r>
          </w:p>
          <w:p w14:paraId="425391ED" w14:textId="77777777" w:rsidR="00734A4B" w:rsidRPr="00891760" w:rsidRDefault="00734A4B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70BF90F" w14:textId="77777777" w:rsidR="00734A4B" w:rsidRPr="00891760" w:rsidRDefault="00734A4B" w:rsidP="00734A4B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B: Foot massage 1x/week (30 minutes) for 4 weeks</w:t>
            </w:r>
          </w:p>
          <w:p w14:paraId="4C63191A" w14:textId="77777777" w:rsidR="00734A4B" w:rsidRPr="00891760" w:rsidRDefault="00734A4B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FEFC9FB" w14:textId="5C0D4D17" w:rsidR="00734A4B" w:rsidRPr="00891760" w:rsidRDefault="00734A4B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C: Control with conventional therapy</w:t>
            </w:r>
          </w:p>
        </w:tc>
        <w:tc>
          <w:tcPr>
            <w:tcW w:w="2346" w:type="dxa"/>
          </w:tcPr>
          <w:p w14:paraId="1F05B582" w14:textId="0045D36E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1.Breast Cancer specific QoL with subscales (physical, emotional, social, functional)</w:t>
            </w:r>
          </w:p>
          <w:p w14:paraId="11CCC25C" w14:textId="5291D5FB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2.Dyspnea</w:t>
            </w:r>
          </w:p>
          <w:p w14:paraId="3FCAF253" w14:textId="1693B6C4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3.nausea</w:t>
            </w:r>
          </w:p>
          <w:p w14:paraId="3BD72AFC" w14:textId="69163FC2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4.physical function</w:t>
            </w:r>
          </w:p>
          <w:p w14:paraId="1598F6BB" w14:textId="45DC97C0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5.fatigue</w:t>
            </w:r>
          </w:p>
          <w:p w14:paraId="3AB66B87" w14:textId="2DA059C2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6.interference of fatigue with activities of daily living</w:t>
            </w:r>
          </w:p>
          <w:p w14:paraId="7BA0462F" w14:textId="65C81D44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7.pain intensity</w:t>
            </w:r>
          </w:p>
          <w:p w14:paraId="49179F9B" w14:textId="2F225DF6" w:rsidR="00D57EF8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8.depression</w:t>
            </w:r>
          </w:p>
          <w:p w14:paraId="2D2499FF" w14:textId="442E999F" w:rsidR="00CE2DD6" w:rsidRPr="00891760" w:rsidRDefault="00D57EF8" w:rsidP="00D57EF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9.anxiety</w:t>
            </w:r>
          </w:p>
        </w:tc>
        <w:tc>
          <w:tcPr>
            <w:tcW w:w="4608" w:type="dxa"/>
          </w:tcPr>
          <w:p w14:paraId="0511CD15" w14:textId="696D1400" w:rsidR="00FB3986" w:rsidRPr="00891760" w:rsidRDefault="00FB3986" w:rsidP="00FB398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T0: Baseline</w:t>
            </w:r>
          </w:p>
          <w:p w14:paraId="18A5445B" w14:textId="01920372" w:rsidR="00FB3986" w:rsidRPr="00891760" w:rsidRDefault="00FB3986" w:rsidP="00FB398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T1: 1 week after intervention</w:t>
            </w:r>
          </w:p>
          <w:p w14:paraId="599AE4FC" w14:textId="01725531" w:rsidR="00FB3986" w:rsidRPr="00891760" w:rsidRDefault="00FB3986" w:rsidP="00FB398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T2: 6 weeks after intervention</w:t>
            </w:r>
          </w:p>
          <w:p w14:paraId="5A8FBC2C" w14:textId="77777777" w:rsidR="00FB3986" w:rsidRPr="00891760" w:rsidRDefault="00FB3986" w:rsidP="00037AAC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4D6837F" w14:textId="16F5461E" w:rsidR="00D57EF8" w:rsidRPr="00891760" w:rsidRDefault="00D57EF8" w:rsidP="00FB398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  <w:r w:rsidR="00C57B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No significant difference between arms (A/C: </w:t>
            </w:r>
            <w:r w:rsidR="00C57B5B"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="00C57B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=0.387 [</w:t>
            </w:r>
            <w:r w:rsidR="00FB398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SEB=</w:t>
            </w:r>
            <w:r w:rsidR="00C57B5B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2.194]; p= 0.86, Arm A/B: NI)</w:t>
            </w:r>
          </w:p>
          <w:p w14:paraId="7981E485" w14:textId="0728B4F6" w:rsidR="00FB3986" w:rsidRPr="00891760" w:rsidRDefault="00FB3986" w:rsidP="00FB398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FB2F18C" w14:textId="3C8322D3" w:rsidR="00FB3986" w:rsidRPr="00891760" w:rsidRDefault="00FB3986" w:rsidP="00FB398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2.Significantly better outcome in Arm A compared to C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= 0.39 [0.13]; p&lt;0.01, Arm A: M-T1=3.33, M-T2=3.36, Arm C: M-T1=3.1 M-T2=2.9, </w:t>
            </w:r>
            <w:r w:rsidR="0019204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Effect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T1= 0.36, </w:t>
            </w:r>
            <w:r w:rsidR="0019204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Effect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T2= 0.51)</w:t>
            </w:r>
          </w:p>
          <w:p w14:paraId="50F09D03" w14:textId="0737DDFE" w:rsidR="00D57EF8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better outcome in Arm A compared to B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=NI); p=0.02, Arm B: M-T1=3.1, M-T2=3.03, Effect T1=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k.A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., Effect T2=NI)</w:t>
            </w:r>
          </w:p>
          <w:p w14:paraId="054C1B70" w14:textId="53C55A13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51D6231" w14:textId="56D44166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3.No significant difference between Arms (Arm A/C: 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=0.212 [0.124], p=0.089, Arm A/B: NI)</w:t>
            </w:r>
          </w:p>
          <w:p w14:paraId="17B0DBC6" w14:textId="77777777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  <w:p w14:paraId="6512557A" w14:textId="081C4738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4.Significantly better (higher) results for Arm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compared to C (ß= 5.527 [2.728]; p=0.04, Arm A: M-T1= 58.6, M-T2=59.2, Arm C: M-T1= 54.9 M-T2= 51.6, Effect T1=0.21, Effect T2= 0.44). </w:t>
            </w:r>
          </w:p>
          <w:p w14:paraId="3FE4F27B" w14:textId="38D5CF71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significant difference between Arm A and B (NI)</w:t>
            </w:r>
          </w:p>
          <w:p w14:paraId="065424BF" w14:textId="77777777" w:rsidR="00192045" w:rsidRPr="00891760" w:rsidRDefault="00192045" w:rsidP="00037AAC">
            <w:pPr>
              <w:pStyle w:val="LLTabelle8pt"/>
              <w:ind w:left="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  <w:p w14:paraId="1AF3732E" w14:textId="0BA647EC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5.No significant difference between Arms (Arm A/C: ß= -0.335 [3.81]; p=0.38, Arm A/B: NI).</w:t>
            </w:r>
          </w:p>
          <w:p w14:paraId="0521EF19" w14:textId="01DE34B4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5275A54" w14:textId="77777777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 No significant difference between Arms (Arm A/C: ß= −2.832 [2.01]; p=0.16; Arm A/B: NI)</w:t>
            </w:r>
          </w:p>
          <w:p w14:paraId="44988DB8" w14:textId="394FBA10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  <w:p w14:paraId="102F3A5F" w14:textId="77777777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lastRenderedPageBreak/>
              <w:t>7.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No significant difference between Arms (Arm A/C: ß= -2.87 [0.389]; p=0.46; Arm A/B: NI)</w:t>
            </w:r>
          </w:p>
          <w:p w14:paraId="42A1BB40" w14:textId="7EDF0FEC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  <w:p w14:paraId="0722ED03" w14:textId="16B948F5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8. No significant difference between Arms (Arm A/C: ß= −0.487 [1.21]; p=0.69; Arm A/B: NI)</w:t>
            </w:r>
          </w:p>
          <w:p w14:paraId="5D309C5E" w14:textId="2CEBB949" w:rsidR="00192045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0349032" w14:textId="6930C27D" w:rsidR="00D57EF8" w:rsidRPr="00891760" w:rsidRDefault="00192045" w:rsidP="0019204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9. No significant difference between Arms (Arm A/C: ß= −0.886 [1.259]; p=0.48; Arm A/B: NI)</w:t>
            </w:r>
          </w:p>
        </w:tc>
      </w:tr>
      <w:tr w:rsidR="00CE2DD6" w:rsidRPr="0051444C" w14:paraId="6A1A1413" w14:textId="77777777" w:rsidTr="001E6D5D">
        <w:tc>
          <w:tcPr>
            <w:tcW w:w="1860" w:type="dxa"/>
          </w:tcPr>
          <w:p w14:paraId="1B668D24" w14:textId="64EAB32C" w:rsidR="00CE2DD6" w:rsidRPr="00891760" w:rsidRDefault="00A321F0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Wyatt (2017)</w:t>
            </w:r>
          </w:p>
        </w:tc>
        <w:tc>
          <w:tcPr>
            <w:tcW w:w="1016" w:type="dxa"/>
          </w:tcPr>
          <w:p w14:paraId="48416449" w14:textId="1E984D6D" w:rsidR="00CE2DD6" w:rsidRPr="00891760" w:rsidRDefault="00A321F0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RCT</w:t>
            </w:r>
          </w:p>
        </w:tc>
        <w:tc>
          <w:tcPr>
            <w:tcW w:w="1834" w:type="dxa"/>
          </w:tcPr>
          <w:p w14:paraId="2BE8D372" w14:textId="77777777" w:rsidR="00CE2DD6" w:rsidRPr="00891760" w:rsidRDefault="00A321F0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n=256 / Reflexology n=128, Attention Control n=128 / Dropout n=76 / </w:t>
            </w:r>
            <w:r w:rsidR="007F0D9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Cancer type: breast cancer (stage III-IV) / Sex: 100% female</w:t>
            </w:r>
          </w:p>
          <w:p w14:paraId="2BE653C3" w14:textId="77777777" w:rsidR="00075C69" w:rsidRPr="00891760" w:rsidRDefault="00075C69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6E89A84" w14:textId="77777777" w:rsidR="00075C69" w:rsidRPr="00891760" w:rsidRDefault="00075C69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</w:t>
            </w:r>
          </w:p>
          <w:p w14:paraId="0FB125EE" w14:textId="4CED7D4B" w:rsidR="00075C69" w:rsidRPr="00891760" w:rsidRDefault="00075C69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Chemotherapy or targeted therapy, hormonal therapy</w:t>
            </w:r>
          </w:p>
        </w:tc>
        <w:tc>
          <w:tcPr>
            <w:tcW w:w="2340" w:type="dxa"/>
          </w:tcPr>
          <w:p w14:paraId="2B6989A8" w14:textId="641FA328" w:rsidR="00CE2DD6" w:rsidRPr="00891760" w:rsidRDefault="00075C69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Arm A: Reflexology by </w:t>
            </w:r>
            <w:r w:rsidR="00463677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caregiver (30 minutes/1x/week</w:t>
            </w:r>
            <w:r w:rsidR="00D5706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for 4 weeks)</w:t>
            </w:r>
          </w:p>
          <w:p w14:paraId="530C6562" w14:textId="77777777" w:rsidR="00463677" w:rsidRPr="00891760" w:rsidRDefault="00463677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A08D409" w14:textId="6A9DB859" w:rsidR="00463677" w:rsidRPr="00891760" w:rsidRDefault="00463677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Arm B. Attention Control Calls</w:t>
            </w:r>
            <w:r w:rsidR="00D57065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(1x/week for 4 weeks)</w:t>
            </w:r>
          </w:p>
        </w:tc>
        <w:tc>
          <w:tcPr>
            <w:tcW w:w="2346" w:type="dxa"/>
          </w:tcPr>
          <w:p w14:paraId="488EE1D3" w14:textId="47C57872" w:rsidR="00CE2DD6" w:rsidRPr="00891760" w:rsidRDefault="00D57065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1.Summed symptom severity</w:t>
            </w:r>
          </w:p>
          <w:p w14:paraId="4850419F" w14:textId="77777777" w:rsidR="00D57065" w:rsidRPr="00891760" w:rsidRDefault="00D57065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2.Interference of symptoms with daily life</w:t>
            </w:r>
          </w:p>
          <w:p w14:paraId="34E9D2E9" w14:textId="5B5002C4" w:rsidR="00D57065" w:rsidRPr="00891760" w:rsidRDefault="00D57065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3.Physical functioning</w:t>
            </w:r>
          </w:p>
          <w:p w14:paraId="2B082B55" w14:textId="77777777" w:rsidR="00D57065" w:rsidRPr="00891760" w:rsidRDefault="00D57065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4.Satisfaction with participation in social roles</w:t>
            </w:r>
          </w:p>
          <w:p w14:paraId="031B1841" w14:textId="77777777" w:rsidR="00D57065" w:rsidRPr="00891760" w:rsidRDefault="00D57065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5.Quality of Life</w:t>
            </w:r>
          </w:p>
          <w:p w14:paraId="440BA7DA" w14:textId="77777777" w:rsidR="00D57065" w:rsidRPr="00891760" w:rsidRDefault="00D57065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6.Perceived social support</w:t>
            </w:r>
          </w:p>
          <w:p w14:paraId="5FBB1610" w14:textId="0C24E3A1" w:rsidR="00D57065" w:rsidRPr="00891760" w:rsidRDefault="00D57065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7.Quality of relationship between patient and caregiver</w:t>
            </w:r>
          </w:p>
        </w:tc>
        <w:tc>
          <w:tcPr>
            <w:tcW w:w="4608" w:type="dxa"/>
          </w:tcPr>
          <w:p w14:paraId="33494696" w14:textId="5541C13F" w:rsidR="00D57065" w:rsidRPr="00891760" w:rsidRDefault="004C52DC" w:rsidP="00D5706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  <w:r w:rsidR="007F4D0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Significantly better (lower) results for Arm A compared to B (</w:t>
            </w:r>
            <w:r w:rsidR="007F4D06"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="007F4D06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-4.34 [SE=1.85]; p= 0.02) in week 2,3 and 5 (week 2: Arm A: M=27.50 [SD=1.53], Arm B M=33.65 [SD=1.55]; p&lt;0.01; week 3: Arm A: M= 25.50 [SD=1.55], Arm B: M=30.98 [SD=1.55]; p=0.01; week 5: Arm A: M=24.64 [SD=1.52], Arm B: M=30.50 [SD=1.48]; p&lt;0.01)</w:t>
            </w:r>
          </w:p>
          <w:p w14:paraId="569F7BCE" w14:textId="3F5D7995" w:rsidR="007F4D06" w:rsidRPr="00891760" w:rsidRDefault="007F4D06" w:rsidP="00D5706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806D9A5" w14:textId="7E9BB711" w:rsidR="007F4D06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2.Significantly better (lower) results for Arm A compared to B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-3.69 [SE=1.39]; p&lt;0.01) in week 2,3 and 5 (week 2: Arm A: M= 14.60 [SD=1.15], Arm B: M= 18.32 [SD=1.17]; p=0.02; week 3: Arm A: M=11.84 [SD=1.17], Arm B: M= 17.57 [SD=1.17]; p&lt;0.01; week 5: Arm A: M=12.30 [SD=1.15]; Arm B: M=16.60 [SD=1.12]; p&lt;0.01).</w:t>
            </w:r>
          </w:p>
          <w:p w14:paraId="000E2A9D" w14:textId="09D84F4F" w:rsidR="007F4D06" w:rsidRPr="00891760" w:rsidRDefault="007F4D06" w:rsidP="00D5706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B949473" w14:textId="33838B96" w:rsidR="00D57065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3.No significant difference between arms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0.195 [SE=0.67]; p=0.77)</w:t>
            </w:r>
          </w:p>
          <w:p w14:paraId="588EBAD4" w14:textId="76A23FD6" w:rsidR="007F4D06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977F95D" w14:textId="0D7B89F9" w:rsidR="007F4D06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4.No significant difference between arms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1.659 [SE=0.88]; p=0.06)</w:t>
            </w:r>
          </w:p>
          <w:p w14:paraId="00E23CC4" w14:textId="0241EE0B" w:rsidR="007F4D06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969237E" w14:textId="77777777" w:rsidR="007F4D06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5.No significant difference between arms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0.599 [SE=0.36]; p=0.10)</w:t>
            </w:r>
          </w:p>
          <w:p w14:paraId="776799DD" w14:textId="76947DA3" w:rsidR="007F4D06" w:rsidRPr="00891760" w:rsidRDefault="007F4D06" w:rsidP="007F4D06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12EE75C" w14:textId="77777777" w:rsidR="007F4D06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6. No significant difference between arms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0.00 [SE=0.07]; p=0.99)</w:t>
            </w:r>
          </w:p>
          <w:p w14:paraId="58E26AFB" w14:textId="012F0863" w:rsidR="007F4D06" w:rsidRPr="00891760" w:rsidRDefault="007F4D06" w:rsidP="007F4D06">
            <w:pPr>
              <w:pStyle w:val="LLTabelle8pt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74A57E1" w14:textId="16BC2BC6" w:rsidR="00CE2DD6" w:rsidRPr="00891760" w:rsidRDefault="007F4D06" w:rsidP="007F4D0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 No significant difference between arms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 -0.26 [SE=0.15]; p=0.08)</w:t>
            </w:r>
          </w:p>
        </w:tc>
      </w:tr>
      <w:tr w:rsidR="00CE2DD6" w:rsidRPr="0051444C" w14:paraId="3ED19FB1" w14:textId="77777777" w:rsidTr="001E6D5D">
        <w:tc>
          <w:tcPr>
            <w:tcW w:w="1860" w:type="dxa"/>
          </w:tcPr>
          <w:p w14:paraId="058105BB" w14:textId="5C396096" w:rsidR="00CE2DD6" w:rsidRPr="00891760" w:rsidRDefault="00BF2010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Anderson (2021)</w:t>
            </w:r>
          </w:p>
        </w:tc>
        <w:tc>
          <w:tcPr>
            <w:tcW w:w="1016" w:type="dxa"/>
          </w:tcPr>
          <w:p w14:paraId="41C58ED5" w14:textId="17A29EB8" w:rsidR="00CE2DD6" w:rsidRPr="00891760" w:rsidRDefault="00BF2010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4E6D49AE" w14:textId="77777777" w:rsidR="00CE2DD6" w:rsidRPr="00891760" w:rsidRDefault="006C2479" w:rsidP="00E14FC8">
            <w:pPr>
              <w:ind w:left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</w:t>
            </w:r>
            <w:r w:rsidR="00E14FC8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40 / Reflexology n=20, Control n=20 / Dropout n=0 / Cancer type: </w:t>
            </w:r>
            <w:r w:rsidR="00E14FC8" w:rsidRPr="0089176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Leukemia, lymphoma, brain, colon, multiple myeloma, lung, ovarian, sarcoma, pancreatic, other / Sex: 63% female</w:t>
            </w:r>
          </w:p>
          <w:p w14:paraId="7902EF2B" w14:textId="77777777" w:rsidR="00E14FC8" w:rsidRPr="00891760" w:rsidRDefault="00E14FC8" w:rsidP="00E14FC8">
            <w:pPr>
              <w:ind w:left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</w:p>
          <w:p w14:paraId="5305482F" w14:textId="5D18D0BE" w:rsidR="00E14FC8" w:rsidRPr="00891760" w:rsidRDefault="00E14FC8" w:rsidP="00E14FC8">
            <w:pPr>
              <w:ind w:left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Other therapies: Chemotherapy, Radiotherapy, other</w:t>
            </w:r>
          </w:p>
        </w:tc>
        <w:tc>
          <w:tcPr>
            <w:tcW w:w="2340" w:type="dxa"/>
          </w:tcPr>
          <w:p w14:paraId="39BEDE52" w14:textId="77777777" w:rsidR="00CE2DD6" w:rsidRPr="00891760" w:rsidRDefault="00E14FC8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Arm A: </w:t>
            </w:r>
            <w:r w:rsidR="00FE410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Reflexol</w:t>
            </w:r>
            <w:r w:rsidR="00FE4101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ogy session of 20-25 minutes</w:t>
            </w:r>
          </w:p>
          <w:p w14:paraId="0E835676" w14:textId="77777777" w:rsidR="00FE4101" w:rsidRPr="00891760" w:rsidRDefault="00FE4101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CAF25DE" w14:textId="23088466" w:rsidR="00FE4101" w:rsidRPr="00891760" w:rsidRDefault="00FE4101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Arm B: 1 session of 20-25 minutes during which surveys were administered </w:t>
            </w:r>
          </w:p>
        </w:tc>
        <w:tc>
          <w:tcPr>
            <w:tcW w:w="2346" w:type="dxa"/>
          </w:tcPr>
          <w:p w14:paraId="3CAB9091" w14:textId="77777777" w:rsidR="00CE2DD6" w:rsidRPr="00891760" w:rsidRDefault="00FE4101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1.pain</w:t>
            </w:r>
          </w:p>
          <w:p w14:paraId="364C739D" w14:textId="3EC15D26" w:rsidR="00FE4101" w:rsidRPr="00891760" w:rsidRDefault="00FE4101" w:rsidP="00CE2DD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2.nausea</w:t>
            </w:r>
          </w:p>
        </w:tc>
        <w:tc>
          <w:tcPr>
            <w:tcW w:w="4608" w:type="dxa"/>
          </w:tcPr>
          <w:p w14:paraId="7E390EF6" w14:textId="77777777" w:rsidR="00FE4101" w:rsidRPr="00891760" w:rsidRDefault="00FE4101" w:rsidP="00FE4101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1.Significant improvement for intervention group from pre to post session (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p&lt;0.0001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 but not for control.</w:t>
            </w:r>
          </w:p>
          <w:p w14:paraId="2DFC3031" w14:textId="6DFFEAE0" w:rsidR="00CE2DD6" w:rsidRPr="00891760" w:rsidRDefault="00FE4101" w:rsidP="00FE4101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2.No significant improvement for nausea in the intervention group from pre to </w:t>
            </w:r>
            <w:proofErr w:type="spellStart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postsession</w:t>
            </w:r>
            <w:proofErr w:type="spellEnd"/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(p=0.06)</w:t>
            </w:r>
          </w:p>
        </w:tc>
      </w:tr>
      <w:tr w:rsidR="005D2725" w:rsidRPr="0051444C" w14:paraId="50244239" w14:textId="77777777" w:rsidTr="0075250B">
        <w:tc>
          <w:tcPr>
            <w:tcW w:w="1860" w:type="dxa"/>
          </w:tcPr>
          <w:p w14:paraId="2EFB7CF2" w14:textId="30CE24CD" w:rsidR="005D2725" w:rsidRPr="00891760" w:rsidRDefault="005D2725" w:rsidP="005D2725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Ross (2002)</w:t>
            </w:r>
          </w:p>
        </w:tc>
        <w:tc>
          <w:tcPr>
            <w:tcW w:w="1016" w:type="dxa"/>
          </w:tcPr>
          <w:p w14:paraId="00F50C63" w14:textId="77777777" w:rsidR="005D2725" w:rsidRPr="00891760" w:rsidRDefault="005D2725" w:rsidP="005D2725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</w:tcPr>
          <w:p w14:paraId="7633F7EA" w14:textId="77777777" w:rsidR="005D2725" w:rsidRPr="00891760" w:rsidRDefault="005D2725" w:rsidP="005D2725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n=26 / Reflexology n=12, Foot Massage n=14 / Dropout n=9 / Cancer type: advanced cancer / Sex (only evaluated patients): 4 males, 13 females </w:t>
            </w:r>
          </w:p>
          <w:p w14:paraId="0FDAAC2A" w14:textId="77777777" w:rsidR="005D2725" w:rsidRPr="00891760" w:rsidRDefault="005D2725" w:rsidP="005D2725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C170C77" w14:textId="77777777" w:rsidR="005D2725" w:rsidRPr="00891760" w:rsidRDefault="005D2725" w:rsidP="005D2725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</w:t>
            </w:r>
          </w:p>
          <w:p w14:paraId="4CCE1059" w14:textId="2FFA53D8" w:rsidR="005D2725" w:rsidRPr="00891760" w:rsidRDefault="005D2725" w:rsidP="005D2725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lastRenderedPageBreak/>
              <w:t>No ongoing anticancer therapies</w:t>
            </w:r>
          </w:p>
        </w:tc>
        <w:tc>
          <w:tcPr>
            <w:tcW w:w="2340" w:type="dxa"/>
          </w:tcPr>
          <w:p w14:paraId="013F90AC" w14:textId="48C73EDD" w:rsidR="005D2725" w:rsidRPr="00891760" w:rsidRDefault="005D2725" w:rsidP="005D2725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Arm A: Reflexology 1x/week for 6 weeks</w:t>
            </w:r>
          </w:p>
          <w:p w14:paraId="7E9DCF6E" w14:textId="77777777" w:rsidR="005D2725" w:rsidRPr="00891760" w:rsidRDefault="005D2725" w:rsidP="005D2725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72BA199" w14:textId="5CFE7EA6" w:rsidR="005D2725" w:rsidRPr="00891760" w:rsidRDefault="005D2725" w:rsidP="005D2725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Arm B: Basic foot massage 1x/week for 6 weeks</w:t>
            </w:r>
          </w:p>
          <w:p w14:paraId="2FE32DF2" w14:textId="77777777" w:rsidR="005D2725" w:rsidRPr="00891760" w:rsidRDefault="005D2725" w:rsidP="005D2725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9665BB4" w14:textId="77777777" w:rsidR="005D2725" w:rsidRPr="00891760" w:rsidRDefault="005D2725" w:rsidP="005D2725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6D8EA79" w14:textId="77777777" w:rsidR="005D2725" w:rsidRPr="00891760" w:rsidRDefault="005D2725" w:rsidP="005D272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3CB9E91" w14:textId="6AADD538" w:rsidR="005D2725" w:rsidRPr="00891760" w:rsidRDefault="005D2725" w:rsidP="005D2725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</w:tcPr>
          <w:p w14:paraId="041F7430" w14:textId="115EC2E6" w:rsidR="005D2725" w:rsidRPr="00891760" w:rsidRDefault="005D2725" w:rsidP="005D272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1.Anxiety and Depression</w:t>
            </w:r>
          </w:p>
          <w:p w14:paraId="45B8F761" w14:textId="77777777" w:rsidR="005D2725" w:rsidRPr="00891760" w:rsidRDefault="005D2725" w:rsidP="005D272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2.Symptom distress score</w:t>
            </w:r>
          </w:p>
          <w:p w14:paraId="63F728F1" w14:textId="77777777" w:rsidR="005D2725" w:rsidRPr="00891760" w:rsidRDefault="005D2725" w:rsidP="005D2725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D6BFAD1" w14:textId="50605B97" w:rsidR="005D2725" w:rsidRPr="00891760" w:rsidRDefault="005D2725" w:rsidP="005D2725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608" w:type="dxa"/>
          </w:tcPr>
          <w:p w14:paraId="56400772" w14:textId="77777777" w:rsidR="005D2725" w:rsidRPr="00891760" w:rsidRDefault="005D2725" w:rsidP="005D2725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1.No difference in the reflexology group from baseline [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14.57 (SD 2.87)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 week 6 [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14.29 (SD 2.59)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]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16A947A" w14:textId="77777777" w:rsidR="005D2725" w:rsidRPr="00891760" w:rsidRDefault="005D2725" w:rsidP="005D2725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 difference in the massage group from baseline [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13.90 (SD 1.82)]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to week 6 [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13.20 (SD 2.97)]</w:t>
            </w:r>
          </w:p>
          <w:p w14:paraId="7D7016B6" w14:textId="2131617F" w:rsidR="005D2725" w:rsidRPr="00891760" w:rsidRDefault="005D2725" w:rsidP="005D2725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2.No difference between groups except a significantly greater improvement in appetite and mobility in the foot massage group</w:t>
            </w:r>
          </w:p>
        </w:tc>
      </w:tr>
      <w:tr w:rsidR="00842298" w:rsidRPr="0051444C" w14:paraId="0B8E7038" w14:textId="77777777" w:rsidTr="0051444C">
        <w:tc>
          <w:tcPr>
            <w:tcW w:w="1860" w:type="dxa"/>
            <w:tcBorders>
              <w:bottom w:val="single" w:sz="4" w:space="0" w:color="auto"/>
            </w:tcBorders>
          </w:tcPr>
          <w:p w14:paraId="5CA1EDA8" w14:textId="332DD4E5" w:rsidR="00842298" w:rsidRPr="00891760" w:rsidRDefault="00842298" w:rsidP="00C968C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Stephenson (2003)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4B272185" w14:textId="77777777" w:rsidR="00842298" w:rsidRPr="00891760" w:rsidRDefault="00842298" w:rsidP="00C968C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2FB82ABA" w14:textId="1A4F290E" w:rsidR="00842298" w:rsidRPr="00891760" w:rsidRDefault="00842298" w:rsidP="00842298">
            <w:pPr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n=36 / Reflexology n=NI, Control n=NI / Dropout n=NI / Cancer type: l</w:t>
            </w: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ung, lymphoma, colorectal, other (all metastatic)</w:t>
            </w:r>
          </w:p>
          <w:p w14:paraId="373DBCD7" w14:textId="32CF8DD5" w:rsidR="00842298" w:rsidRPr="00891760" w:rsidRDefault="00842298" w:rsidP="00C968C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Sex: 55.6% female </w:t>
            </w:r>
          </w:p>
          <w:p w14:paraId="56824F8F" w14:textId="77777777" w:rsidR="00842298" w:rsidRPr="00891760" w:rsidRDefault="00842298" w:rsidP="00C968C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032F76A" w14:textId="77777777" w:rsidR="00842298" w:rsidRPr="00891760" w:rsidRDefault="00842298" w:rsidP="00C968C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therapies:</w:t>
            </w:r>
          </w:p>
          <w:p w14:paraId="1E4A8EE0" w14:textId="62C851AB" w:rsidR="00842298" w:rsidRPr="00891760" w:rsidRDefault="00842298" w:rsidP="00C968C6">
            <w:pPr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NI except opioid analgesics (parenteral morphine equivalent)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D57FA66" w14:textId="2BABB463" w:rsidR="00842298" w:rsidRPr="00891760" w:rsidRDefault="00842298" w:rsidP="00C968C6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Arm A: Reflexology 2x 24 hours apart</w:t>
            </w:r>
          </w:p>
          <w:p w14:paraId="232DD86C" w14:textId="77777777" w:rsidR="00842298" w:rsidRPr="00891760" w:rsidRDefault="00842298" w:rsidP="00C968C6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D47802" w14:textId="0FFCA05E" w:rsidR="00842298" w:rsidRPr="00891760" w:rsidRDefault="00842298" w:rsidP="00C968C6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Arm B: Control</w:t>
            </w:r>
          </w:p>
          <w:p w14:paraId="620CB739" w14:textId="77777777" w:rsidR="00842298" w:rsidRPr="00891760" w:rsidRDefault="00842298" w:rsidP="00C968C6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CDDDF06" w14:textId="77777777" w:rsidR="00842298" w:rsidRPr="00891760" w:rsidRDefault="00842298" w:rsidP="00C968C6">
            <w:pPr>
              <w:pStyle w:val="LLTabelle8pt"/>
              <w:ind w:left="0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6C1B071" w14:textId="77777777" w:rsidR="00842298" w:rsidRPr="00891760" w:rsidRDefault="00842298" w:rsidP="00C968C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F9A888F" w14:textId="77777777" w:rsidR="00842298" w:rsidRPr="00891760" w:rsidRDefault="00842298" w:rsidP="00C968C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1F83406A" w14:textId="55132146" w:rsidR="00842298" w:rsidRPr="00891760" w:rsidRDefault="00842298" w:rsidP="00842298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1.Pain</w:t>
            </w:r>
          </w:p>
          <w:p w14:paraId="094AE546" w14:textId="77777777" w:rsidR="00842298" w:rsidRPr="00891760" w:rsidRDefault="00842298" w:rsidP="00C968C6">
            <w:pPr>
              <w:pStyle w:val="LLTabelle8p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94A5BD7" w14:textId="77777777" w:rsidR="00842298" w:rsidRPr="00891760" w:rsidRDefault="00842298" w:rsidP="00C968C6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608" w:type="dxa"/>
            <w:tcBorders>
              <w:bottom w:val="single" w:sz="4" w:space="0" w:color="auto"/>
            </w:tcBorders>
          </w:tcPr>
          <w:p w14:paraId="4916E6E3" w14:textId="1C456B96" w:rsidR="00842298" w:rsidRPr="00891760" w:rsidRDefault="00842298" w:rsidP="00842298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</w:rPr>
            </w:pPr>
            <w:r w:rsidRPr="008917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1.Directly after intervention: significantly lower pain levels in the intervention group compared to control 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F[</w:t>
            </w:r>
            <w:proofErr w:type="gramEnd"/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1,31]  9.08, p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&lt;0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.01)</w:t>
            </w:r>
          </w:p>
          <w:p w14:paraId="0EA46F14" w14:textId="77777777" w:rsidR="00842298" w:rsidRPr="00891760" w:rsidRDefault="00842298" w:rsidP="00842298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No significant effect at 3 hours after 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(p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 xml:space="preserve">0.21)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and at 24 hours after 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>(p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=</w:t>
            </w:r>
            <w:r w:rsidRPr="00891760">
              <w:rPr>
                <w:rFonts w:asciiTheme="minorHAnsi" w:hAnsiTheme="minorHAnsi" w:cstheme="minorHAnsi"/>
                <w:sz w:val="20"/>
                <w:szCs w:val="20"/>
              </w:rPr>
              <w:t xml:space="preserve">0.14) 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intervention</w:t>
            </w:r>
          </w:p>
          <w:p w14:paraId="54B1FD6D" w14:textId="265940C7" w:rsidR="00842298" w:rsidRPr="00891760" w:rsidRDefault="00842298" w:rsidP="00842298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83104B4" w14:textId="5FA00B21" w:rsidR="00842298" w:rsidRPr="00891760" w:rsidRDefault="00842298" w:rsidP="00C968C6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1444C" w:rsidRPr="00891760" w14:paraId="72F7D7D8" w14:textId="77777777" w:rsidTr="0051444C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860" w:type="dxa"/>
            <w:tcBorders>
              <w:left w:val="nil"/>
              <w:right w:val="nil"/>
            </w:tcBorders>
          </w:tcPr>
          <w:p w14:paraId="6A2E3FDE" w14:textId="5CB5AA9B" w:rsidR="0051444C" w:rsidRPr="00891760" w:rsidRDefault="0051444C" w:rsidP="00FE786F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Hodgson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(20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00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0B55120D" w14:textId="77777777" w:rsidR="0051444C" w:rsidRPr="00891760" w:rsidRDefault="0051444C" w:rsidP="00FE786F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834" w:type="dxa"/>
            <w:tcBorders>
              <w:left w:val="nil"/>
              <w:right w:val="nil"/>
            </w:tcBorders>
          </w:tcPr>
          <w:p w14:paraId="59A22D80" w14:textId="35CA5212" w:rsidR="0051444C" w:rsidRPr="00891760" w:rsidRDefault="0051444C" w:rsidP="00FE786F">
            <w:pPr>
              <w:ind w:left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n=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Reflexology n=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Placebo Reflexology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n=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/ Dropout n=0 / Cancer type: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various </w:t>
            </w:r>
            <w:r w:rsidRPr="0089176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/ Sex: 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58% male</w:t>
            </w:r>
          </w:p>
          <w:p w14:paraId="3DB86ADB" w14:textId="77777777" w:rsidR="0051444C" w:rsidRPr="00891760" w:rsidRDefault="0051444C" w:rsidP="00FE786F">
            <w:pPr>
              <w:ind w:left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</w:p>
          <w:p w14:paraId="66E827DA" w14:textId="0F93AFB9" w:rsidR="0051444C" w:rsidRPr="00891760" w:rsidRDefault="0051444C" w:rsidP="00FE786F">
            <w:pPr>
              <w:ind w:left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 xml:space="preserve">Other therapies: </w:t>
            </w:r>
            <w:r w:rsidR="004A0B6F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US"/>
              </w:rPr>
              <w:t>NI</w:t>
            </w:r>
          </w:p>
        </w:tc>
        <w:tc>
          <w:tcPr>
            <w:tcW w:w="2340" w:type="dxa"/>
            <w:tcBorders>
              <w:left w:val="nil"/>
              <w:right w:val="nil"/>
            </w:tcBorders>
          </w:tcPr>
          <w:p w14:paraId="7B309FA9" w14:textId="59D50D6C" w:rsidR="0051444C" w:rsidRPr="00891760" w:rsidRDefault="004A0B6F" w:rsidP="00FE786F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Both arms: roughly 40 minutes of either reflexology or placebo reflexology on day 1, 3 and 5 of hospital stay</w:t>
            </w:r>
            <w:r w:rsidR="0051444C"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46" w:type="dxa"/>
            <w:tcBorders>
              <w:left w:val="nil"/>
              <w:right w:val="nil"/>
            </w:tcBorders>
          </w:tcPr>
          <w:p w14:paraId="65AFF765" w14:textId="2191690E" w:rsidR="0051444C" w:rsidRPr="00891760" w:rsidRDefault="0051444C" w:rsidP="00FE786F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  <w:r w:rsidR="004A0B6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Quality of life</w:t>
            </w:r>
          </w:p>
        </w:tc>
        <w:tc>
          <w:tcPr>
            <w:tcW w:w="4608" w:type="dxa"/>
            <w:tcBorders>
              <w:left w:val="nil"/>
              <w:right w:val="nil"/>
            </w:tcBorders>
          </w:tcPr>
          <w:p w14:paraId="2AB2DBB9" w14:textId="0388D99F" w:rsidR="0051444C" w:rsidRPr="00891760" w:rsidRDefault="0051444C" w:rsidP="0051444C">
            <w:pPr>
              <w:pStyle w:val="StandardWeb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9176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  <w:r w:rsidR="004A0B6F">
              <w:rPr>
                <w:rFonts w:ascii="Lucida Sans" w:hAnsi="Lucida Sans" w:cs="Times"/>
                <w:color w:val="000000"/>
                <w:sz w:val="18"/>
                <w:szCs w:val="18"/>
                <w:lang w:val="en-US"/>
              </w:rPr>
              <w:t xml:space="preserve"> </w:t>
            </w:r>
            <w:r w:rsidR="004A0B6F">
              <w:rPr>
                <w:rFonts w:ascii="Lucida Sans" w:hAnsi="Lucida Sans" w:cs="Times"/>
                <w:color w:val="000000"/>
                <w:sz w:val="18"/>
                <w:szCs w:val="18"/>
                <w:lang w:val="en-US"/>
              </w:rPr>
              <w:t xml:space="preserve">significant differences in favor of the reflexology group </w:t>
            </w:r>
            <w:proofErr w:type="spellStart"/>
            <w:r w:rsidR="004A0B6F">
              <w:rPr>
                <w:rFonts w:ascii="Lucida Sans" w:hAnsi="Lucida Sans" w:cs="Times"/>
                <w:color w:val="000000"/>
                <w:sz w:val="18"/>
                <w:szCs w:val="18"/>
                <w:lang w:val="en-US"/>
              </w:rPr>
              <w:t>post test</w:t>
            </w:r>
            <w:proofErr w:type="spellEnd"/>
            <w:r w:rsidR="004A0B6F">
              <w:rPr>
                <w:rFonts w:ascii="Lucida Sans" w:hAnsi="Lucida Sans" w:cs="Times"/>
                <w:color w:val="000000"/>
                <w:sz w:val="18"/>
                <w:szCs w:val="18"/>
                <w:lang w:val="en-US"/>
              </w:rPr>
              <w:t xml:space="preserve"> for breathing with a mean improvement of 2.2 points </w:t>
            </w:r>
            <w:r w:rsidR="004A0B6F">
              <w:rPr>
                <w:rFonts w:ascii="Lucida Sans" w:hAnsi="Lucida Sans" w:cs="Times"/>
                <w:color w:val="000000"/>
                <w:sz w:val="18"/>
                <w:szCs w:val="18"/>
                <w:lang w:val="en-US"/>
              </w:rPr>
              <w:t xml:space="preserve">on VAS </w:t>
            </w:r>
            <w:r w:rsidR="004A0B6F">
              <w:rPr>
                <w:rFonts w:ascii="Lucida Sans" w:hAnsi="Lucida Sans" w:cs="Times"/>
                <w:color w:val="000000"/>
                <w:sz w:val="18"/>
                <w:szCs w:val="18"/>
                <w:lang w:val="en-US"/>
              </w:rPr>
              <w:t>(p=0.026) and overall (p=0.004)</w:t>
            </w:r>
          </w:p>
          <w:p w14:paraId="2AA40F9E" w14:textId="405EF398" w:rsidR="0051444C" w:rsidRPr="00891760" w:rsidRDefault="0051444C" w:rsidP="00FE786F">
            <w:pPr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273CD83" w14:textId="77777777" w:rsidR="00842298" w:rsidRPr="00891760" w:rsidRDefault="00842298" w:rsidP="00842298">
      <w:pPr>
        <w:ind w:left="0"/>
        <w:rPr>
          <w:rFonts w:asciiTheme="minorHAnsi" w:hAnsiTheme="minorHAnsi" w:cstheme="minorHAnsi"/>
          <w:sz w:val="20"/>
          <w:szCs w:val="20"/>
          <w:lang w:val="en-US"/>
        </w:rPr>
      </w:pPr>
    </w:p>
    <w:p w14:paraId="1A0D5329" w14:textId="77777777" w:rsidR="00FE4101" w:rsidRPr="00891760" w:rsidRDefault="00FE4101" w:rsidP="00FE4101">
      <w:pPr>
        <w:ind w:left="0"/>
        <w:rPr>
          <w:rFonts w:asciiTheme="minorHAnsi" w:hAnsiTheme="minorHAnsi" w:cstheme="minorHAnsi"/>
          <w:sz w:val="20"/>
          <w:szCs w:val="20"/>
          <w:lang w:val="en-US"/>
        </w:rPr>
      </w:pPr>
    </w:p>
    <w:p w14:paraId="4F3E12DD" w14:textId="4AB46C9A" w:rsidR="003E2F1D" w:rsidRPr="00891760" w:rsidRDefault="005B6208" w:rsidP="003E2F1D">
      <w:pPr>
        <w:ind w:left="0"/>
        <w:rPr>
          <w:rFonts w:asciiTheme="minorHAnsi" w:hAnsiTheme="minorHAnsi" w:cstheme="minorHAnsi"/>
          <w:sz w:val="20"/>
          <w:szCs w:val="20"/>
          <w:lang w:val="en-US"/>
        </w:rPr>
      </w:pPr>
      <w:r w:rsidRPr="00891760">
        <w:rPr>
          <w:rFonts w:asciiTheme="minorHAnsi" w:hAnsiTheme="minorHAnsi" w:cstheme="minorHAnsi"/>
          <w:sz w:val="20"/>
          <w:szCs w:val="20"/>
          <w:lang w:val="en-US"/>
        </w:rPr>
        <w:t>Abbreviations:</w:t>
      </w:r>
    </w:p>
    <w:p w14:paraId="06B72212" w14:textId="509823A2" w:rsidR="005B6208" w:rsidRPr="00891760" w:rsidRDefault="005B6208" w:rsidP="003E2F1D">
      <w:pPr>
        <w:ind w:left="0"/>
        <w:rPr>
          <w:rFonts w:asciiTheme="minorHAnsi" w:hAnsiTheme="minorHAnsi" w:cstheme="minorHAnsi"/>
          <w:sz w:val="20"/>
          <w:szCs w:val="20"/>
          <w:lang w:val="en-US"/>
        </w:rPr>
      </w:pPr>
      <w:r w:rsidRPr="00891760">
        <w:rPr>
          <w:rFonts w:asciiTheme="minorHAnsi" w:hAnsiTheme="minorHAnsi" w:cstheme="minorHAnsi"/>
          <w:sz w:val="20"/>
          <w:szCs w:val="20"/>
          <w:lang w:val="en-US"/>
        </w:rPr>
        <w:t xml:space="preserve">SD: Standard Deviation, CI: Confidence </w:t>
      </w:r>
      <w:proofErr w:type="spellStart"/>
      <w:r w:rsidRPr="00891760">
        <w:rPr>
          <w:rFonts w:asciiTheme="minorHAnsi" w:hAnsiTheme="minorHAnsi" w:cstheme="minorHAnsi"/>
          <w:sz w:val="20"/>
          <w:szCs w:val="20"/>
          <w:lang w:val="en-US"/>
        </w:rPr>
        <w:t>Intervall</w:t>
      </w:r>
      <w:proofErr w:type="spellEnd"/>
      <w:r w:rsidRPr="00891760">
        <w:rPr>
          <w:rFonts w:asciiTheme="minorHAnsi" w:hAnsiTheme="minorHAnsi" w:cstheme="minorHAnsi"/>
          <w:sz w:val="20"/>
          <w:szCs w:val="20"/>
          <w:lang w:val="en-US"/>
        </w:rPr>
        <w:t xml:space="preserve">, SE: Standard Error, SEB: Standard Error of </w:t>
      </w:r>
      <w:r w:rsidRPr="00891760">
        <w:rPr>
          <w:rFonts w:asciiTheme="minorHAnsi" w:hAnsiTheme="minorHAnsi" w:cstheme="minorHAnsi"/>
          <w:sz w:val="20"/>
          <w:szCs w:val="20"/>
        </w:rPr>
        <w:t>β</w:t>
      </w:r>
      <w:r w:rsidRPr="00891760">
        <w:rPr>
          <w:rFonts w:asciiTheme="minorHAnsi" w:hAnsiTheme="minorHAnsi" w:cstheme="minorHAnsi"/>
          <w:sz w:val="20"/>
          <w:szCs w:val="20"/>
          <w:lang w:val="en-US"/>
        </w:rPr>
        <w:t xml:space="preserve">, </w:t>
      </w:r>
      <w:r w:rsidR="00582AE0" w:rsidRPr="00891760">
        <w:rPr>
          <w:rFonts w:asciiTheme="minorHAnsi" w:hAnsiTheme="minorHAnsi" w:cstheme="minorHAnsi"/>
          <w:sz w:val="20"/>
          <w:szCs w:val="20"/>
          <w:lang w:val="en-US"/>
        </w:rPr>
        <w:t xml:space="preserve">NI: No information, </w:t>
      </w:r>
    </w:p>
    <w:p w14:paraId="04CD18E2" w14:textId="77777777" w:rsidR="003E2F1D" w:rsidRPr="00891760" w:rsidRDefault="003E2F1D" w:rsidP="003E2F1D">
      <w:pPr>
        <w:ind w:left="0"/>
        <w:rPr>
          <w:rFonts w:asciiTheme="minorHAnsi" w:hAnsiTheme="minorHAnsi" w:cstheme="minorHAnsi"/>
          <w:sz w:val="20"/>
          <w:szCs w:val="20"/>
          <w:lang w:val="en-US"/>
        </w:rPr>
      </w:pPr>
    </w:p>
    <w:p w14:paraId="35178318" w14:textId="77777777" w:rsidR="003E2F1D" w:rsidRPr="007F4D06" w:rsidRDefault="003E2F1D" w:rsidP="003E2F1D">
      <w:pPr>
        <w:ind w:left="0"/>
        <w:rPr>
          <w:lang w:val="en-US"/>
        </w:rPr>
      </w:pPr>
    </w:p>
    <w:p w14:paraId="192CD199" w14:textId="77777777" w:rsidR="003E2F1D" w:rsidRPr="007F4D06" w:rsidRDefault="003E2F1D" w:rsidP="003E2F1D">
      <w:pPr>
        <w:ind w:left="0"/>
        <w:rPr>
          <w:lang w:val="en-US"/>
        </w:rPr>
      </w:pPr>
    </w:p>
    <w:p w14:paraId="6CF5EBB4" w14:textId="77777777" w:rsidR="00A46AA3" w:rsidRPr="007F4D06" w:rsidRDefault="00A46AA3" w:rsidP="00A46AA3">
      <w:pPr>
        <w:ind w:left="0"/>
        <w:rPr>
          <w:lang w:val="en-US"/>
        </w:rPr>
      </w:pPr>
    </w:p>
    <w:p w14:paraId="40C54B79" w14:textId="77777777" w:rsidR="00A46AA3" w:rsidRPr="007F4D06" w:rsidRDefault="00A46AA3" w:rsidP="006104F7">
      <w:pPr>
        <w:ind w:left="0"/>
        <w:rPr>
          <w:lang w:val="en-US"/>
        </w:rPr>
      </w:pPr>
    </w:p>
    <w:sectPr w:rsidR="00A46AA3" w:rsidRPr="007F4D06" w:rsidSect="00F477AD"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00DE"/>
    <w:multiLevelType w:val="hybridMultilevel"/>
    <w:tmpl w:val="20E2E9AE"/>
    <w:lvl w:ilvl="0" w:tplc="5A04C4D6">
      <w:start w:val="1"/>
      <w:numFmt w:val="decimal"/>
      <w:pStyle w:val="Evidentab-ListeNummeriert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24EA0"/>
    <w:multiLevelType w:val="hybridMultilevel"/>
    <w:tmpl w:val="04626DD2"/>
    <w:lvl w:ilvl="0" w:tplc="6E961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5494C"/>
    <w:multiLevelType w:val="hybridMultilevel"/>
    <w:tmpl w:val="87E83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40ECF"/>
    <w:multiLevelType w:val="hybridMultilevel"/>
    <w:tmpl w:val="67268E02"/>
    <w:lvl w:ilvl="0" w:tplc="D728A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3527D"/>
    <w:multiLevelType w:val="hybridMultilevel"/>
    <w:tmpl w:val="C41CF2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81E05"/>
    <w:multiLevelType w:val="hybridMultilevel"/>
    <w:tmpl w:val="967A50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510A6"/>
    <w:multiLevelType w:val="hybridMultilevel"/>
    <w:tmpl w:val="8C82FA46"/>
    <w:lvl w:ilvl="0" w:tplc="903EFF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46AE5"/>
    <w:multiLevelType w:val="hybridMultilevel"/>
    <w:tmpl w:val="9FEED3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35863"/>
    <w:multiLevelType w:val="hybridMultilevel"/>
    <w:tmpl w:val="6C2895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47AB5"/>
    <w:multiLevelType w:val="hybridMultilevel"/>
    <w:tmpl w:val="9E049B40"/>
    <w:lvl w:ilvl="0" w:tplc="8C6ED60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45017082"/>
    <w:multiLevelType w:val="hybridMultilevel"/>
    <w:tmpl w:val="AC06EF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45CA7"/>
    <w:multiLevelType w:val="hybridMultilevel"/>
    <w:tmpl w:val="8D78C5DA"/>
    <w:lvl w:ilvl="0" w:tplc="E3DC01A8">
      <w:numFmt w:val="bullet"/>
      <w:pStyle w:val="Evidenztab-Aufzhlung1"/>
      <w:lvlText w:val="-"/>
      <w:lvlJc w:val="left"/>
      <w:pPr>
        <w:ind w:left="417" w:hanging="360"/>
      </w:pPr>
      <w:rPr>
        <w:rFonts w:ascii="Arial Narrow" w:eastAsia="Times New Roman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2" w15:restartNumberingAfterBreak="0">
    <w:nsid w:val="4C244974"/>
    <w:multiLevelType w:val="hybridMultilevel"/>
    <w:tmpl w:val="7D6E7CA2"/>
    <w:lvl w:ilvl="0" w:tplc="DE90F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87FE4"/>
    <w:multiLevelType w:val="hybridMultilevel"/>
    <w:tmpl w:val="48BE0B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6F16"/>
    <w:multiLevelType w:val="hybridMultilevel"/>
    <w:tmpl w:val="BAC24D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11BB5"/>
    <w:multiLevelType w:val="hybridMultilevel"/>
    <w:tmpl w:val="07A0D94A"/>
    <w:lvl w:ilvl="0" w:tplc="243ED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E0239"/>
    <w:multiLevelType w:val="hybridMultilevel"/>
    <w:tmpl w:val="BDB45D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A23DE"/>
    <w:multiLevelType w:val="hybridMultilevel"/>
    <w:tmpl w:val="44FCF112"/>
    <w:lvl w:ilvl="0" w:tplc="536CA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13F4E"/>
    <w:multiLevelType w:val="hybridMultilevel"/>
    <w:tmpl w:val="B8F63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F6D99"/>
    <w:multiLevelType w:val="hybridMultilevel"/>
    <w:tmpl w:val="EE4C8AC0"/>
    <w:lvl w:ilvl="0" w:tplc="F2540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2414F6"/>
    <w:multiLevelType w:val="hybridMultilevel"/>
    <w:tmpl w:val="5704B66A"/>
    <w:lvl w:ilvl="0" w:tplc="0A386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A61FD"/>
    <w:multiLevelType w:val="hybridMultilevel"/>
    <w:tmpl w:val="0E3668E4"/>
    <w:lvl w:ilvl="0" w:tplc="7A1AB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35753E"/>
    <w:multiLevelType w:val="hybridMultilevel"/>
    <w:tmpl w:val="F0CC6BC4"/>
    <w:lvl w:ilvl="0" w:tplc="CDC0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F4648"/>
    <w:multiLevelType w:val="hybridMultilevel"/>
    <w:tmpl w:val="7846A7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03A9F"/>
    <w:multiLevelType w:val="hybridMultilevel"/>
    <w:tmpl w:val="5E74E60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6507714">
    <w:abstractNumId w:val="9"/>
  </w:num>
  <w:num w:numId="2" w16cid:durableId="1825974314">
    <w:abstractNumId w:val="11"/>
  </w:num>
  <w:num w:numId="3" w16cid:durableId="574559813">
    <w:abstractNumId w:val="0"/>
  </w:num>
  <w:num w:numId="4" w16cid:durableId="1028289218">
    <w:abstractNumId w:val="11"/>
  </w:num>
  <w:num w:numId="5" w16cid:durableId="1533372692">
    <w:abstractNumId w:val="11"/>
  </w:num>
  <w:num w:numId="6" w16cid:durableId="127289259">
    <w:abstractNumId w:val="11"/>
  </w:num>
  <w:num w:numId="7" w16cid:durableId="1712805390">
    <w:abstractNumId w:val="11"/>
  </w:num>
  <w:num w:numId="8" w16cid:durableId="174617699">
    <w:abstractNumId w:val="2"/>
  </w:num>
  <w:num w:numId="9" w16cid:durableId="121654489">
    <w:abstractNumId w:val="16"/>
  </w:num>
  <w:num w:numId="10" w16cid:durableId="421800761">
    <w:abstractNumId w:val="23"/>
  </w:num>
  <w:num w:numId="11" w16cid:durableId="582836522">
    <w:abstractNumId w:val="8"/>
  </w:num>
  <w:num w:numId="12" w16cid:durableId="1989556349">
    <w:abstractNumId w:val="7"/>
  </w:num>
  <w:num w:numId="13" w16cid:durableId="642007937">
    <w:abstractNumId w:val="14"/>
  </w:num>
  <w:num w:numId="14" w16cid:durableId="1696610935">
    <w:abstractNumId w:val="4"/>
  </w:num>
  <w:num w:numId="15" w16cid:durableId="191653266">
    <w:abstractNumId w:val="10"/>
  </w:num>
  <w:num w:numId="16" w16cid:durableId="862085982">
    <w:abstractNumId w:val="3"/>
  </w:num>
  <w:num w:numId="17" w16cid:durableId="1856066781">
    <w:abstractNumId w:val="12"/>
  </w:num>
  <w:num w:numId="18" w16cid:durableId="1517622536">
    <w:abstractNumId w:val="20"/>
  </w:num>
  <w:num w:numId="19" w16cid:durableId="1132094971">
    <w:abstractNumId w:val="17"/>
  </w:num>
  <w:num w:numId="20" w16cid:durableId="1305695222">
    <w:abstractNumId w:val="18"/>
  </w:num>
  <w:num w:numId="21" w16cid:durableId="1069302695">
    <w:abstractNumId w:val="19"/>
  </w:num>
  <w:num w:numId="22" w16cid:durableId="1520313848">
    <w:abstractNumId w:val="6"/>
  </w:num>
  <w:num w:numId="23" w16cid:durableId="740327149">
    <w:abstractNumId w:val="5"/>
  </w:num>
  <w:num w:numId="24" w16cid:durableId="1423602755">
    <w:abstractNumId w:val="24"/>
  </w:num>
  <w:num w:numId="25" w16cid:durableId="1754471320">
    <w:abstractNumId w:val="13"/>
  </w:num>
  <w:num w:numId="26" w16cid:durableId="1885408158">
    <w:abstractNumId w:val="22"/>
  </w:num>
  <w:num w:numId="27" w16cid:durableId="784689376">
    <w:abstractNumId w:val="1"/>
  </w:num>
  <w:num w:numId="28" w16cid:durableId="1582367685">
    <w:abstractNumId w:val="21"/>
  </w:num>
  <w:num w:numId="29" w16cid:durableId="6866411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8E"/>
    <w:rsid w:val="00011432"/>
    <w:rsid w:val="00037AAC"/>
    <w:rsid w:val="00041375"/>
    <w:rsid w:val="00061E12"/>
    <w:rsid w:val="000723E3"/>
    <w:rsid w:val="00075C69"/>
    <w:rsid w:val="00076327"/>
    <w:rsid w:val="00080168"/>
    <w:rsid w:val="000874BE"/>
    <w:rsid w:val="00094A92"/>
    <w:rsid w:val="00096AD7"/>
    <w:rsid w:val="000A4AEC"/>
    <w:rsid w:val="000A698E"/>
    <w:rsid w:val="000B0155"/>
    <w:rsid w:val="000E2250"/>
    <w:rsid w:val="000E3D42"/>
    <w:rsid w:val="000E3E2B"/>
    <w:rsid w:val="000E77CD"/>
    <w:rsid w:val="000F2CA8"/>
    <w:rsid w:val="000F3273"/>
    <w:rsid w:val="001026C9"/>
    <w:rsid w:val="00105B6C"/>
    <w:rsid w:val="001207B4"/>
    <w:rsid w:val="0012335B"/>
    <w:rsid w:val="00125383"/>
    <w:rsid w:val="001379F4"/>
    <w:rsid w:val="0016116A"/>
    <w:rsid w:val="00163489"/>
    <w:rsid w:val="00180AEE"/>
    <w:rsid w:val="00180CF1"/>
    <w:rsid w:val="00182006"/>
    <w:rsid w:val="00192045"/>
    <w:rsid w:val="001923FD"/>
    <w:rsid w:val="00194E3F"/>
    <w:rsid w:val="001C1CAE"/>
    <w:rsid w:val="001C6505"/>
    <w:rsid w:val="001C785B"/>
    <w:rsid w:val="001D6A55"/>
    <w:rsid w:val="001E6D5D"/>
    <w:rsid w:val="001F4889"/>
    <w:rsid w:val="0021548F"/>
    <w:rsid w:val="002267C3"/>
    <w:rsid w:val="00233F2E"/>
    <w:rsid w:val="0023673E"/>
    <w:rsid w:val="00237E02"/>
    <w:rsid w:val="002440A7"/>
    <w:rsid w:val="0024511B"/>
    <w:rsid w:val="00254746"/>
    <w:rsid w:val="00254C1F"/>
    <w:rsid w:val="0026422C"/>
    <w:rsid w:val="00267BEE"/>
    <w:rsid w:val="00271CA4"/>
    <w:rsid w:val="00276D0F"/>
    <w:rsid w:val="0028380F"/>
    <w:rsid w:val="0028664F"/>
    <w:rsid w:val="002867B2"/>
    <w:rsid w:val="00287A12"/>
    <w:rsid w:val="002949EE"/>
    <w:rsid w:val="002A61E2"/>
    <w:rsid w:val="002B31CD"/>
    <w:rsid w:val="002C580D"/>
    <w:rsid w:val="002D1136"/>
    <w:rsid w:val="002D39CD"/>
    <w:rsid w:val="002E061F"/>
    <w:rsid w:val="002E43FB"/>
    <w:rsid w:val="002E452A"/>
    <w:rsid w:val="002E46BE"/>
    <w:rsid w:val="002F2D83"/>
    <w:rsid w:val="00311EA8"/>
    <w:rsid w:val="00317E4B"/>
    <w:rsid w:val="00331CDB"/>
    <w:rsid w:val="0034092C"/>
    <w:rsid w:val="00341965"/>
    <w:rsid w:val="00362AD9"/>
    <w:rsid w:val="0036484A"/>
    <w:rsid w:val="0036627C"/>
    <w:rsid w:val="0038067E"/>
    <w:rsid w:val="00380A5B"/>
    <w:rsid w:val="003836C2"/>
    <w:rsid w:val="00387636"/>
    <w:rsid w:val="003923BE"/>
    <w:rsid w:val="003A3E6E"/>
    <w:rsid w:val="003B66D8"/>
    <w:rsid w:val="003D31FE"/>
    <w:rsid w:val="003E2F1D"/>
    <w:rsid w:val="003F1462"/>
    <w:rsid w:val="003F7C54"/>
    <w:rsid w:val="00400638"/>
    <w:rsid w:val="0040728E"/>
    <w:rsid w:val="004123E1"/>
    <w:rsid w:val="004520A5"/>
    <w:rsid w:val="00463677"/>
    <w:rsid w:val="00472547"/>
    <w:rsid w:val="00473809"/>
    <w:rsid w:val="004746F8"/>
    <w:rsid w:val="00494854"/>
    <w:rsid w:val="004975E7"/>
    <w:rsid w:val="004A0B6F"/>
    <w:rsid w:val="004A3781"/>
    <w:rsid w:val="004B0FA5"/>
    <w:rsid w:val="004C06F7"/>
    <w:rsid w:val="004C52DC"/>
    <w:rsid w:val="004C5F85"/>
    <w:rsid w:val="004C7161"/>
    <w:rsid w:val="004D67EC"/>
    <w:rsid w:val="004E517E"/>
    <w:rsid w:val="004E57C1"/>
    <w:rsid w:val="004E6546"/>
    <w:rsid w:val="004F75A7"/>
    <w:rsid w:val="0050158D"/>
    <w:rsid w:val="00511FF0"/>
    <w:rsid w:val="005120ED"/>
    <w:rsid w:val="0051444C"/>
    <w:rsid w:val="0051705D"/>
    <w:rsid w:val="00520588"/>
    <w:rsid w:val="00554D35"/>
    <w:rsid w:val="00573735"/>
    <w:rsid w:val="00577BE8"/>
    <w:rsid w:val="00582AE0"/>
    <w:rsid w:val="005B6208"/>
    <w:rsid w:val="005D2725"/>
    <w:rsid w:val="005D6396"/>
    <w:rsid w:val="005F452F"/>
    <w:rsid w:val="00602B39"/>
    <w:rsid w:val="006104F7"/>
    <w:rsid w:val="00622224"/>
    <w:rsid w:val="006360E5"/>
    <w:rsid w:val="00636130"/>
    <w:rsid w:val="00640F00"/>
    <w:rsid w:val="00646E48"/>
    <w:rsid w:val="00661B05"/>
    <w:rsid w:val="00691172"/>
    <w:rsid w:val="00693D61"/>
    <w:rsid w:val="006949CB"/>
    <w:rsid w:val="006A2C16"/>
    <w:rsid w:val="006A303A"/>
    <w:rsid w:val="006B119D"/>
    <w:rsid w:val="006B7467"/>
    <w:rsid w:val="006B794C"/>
    <w:rsid w:val="006C12BF"/>
    <w:rsid w:val="006C2479"/>
    <w:rsid w:val="006C6F74"/>
    <w:rsid w:val="006E2A98"/>
    <w:rsid w:val="006E7D23"/>
    <w:rsid w:val="006F2445"/>
    <w:rsid w:val="00706492"/>
    <w:rsid w:val="00720656"/>
    <w:rsid w:val="00734A4B"/>
    <w:rsid w:val="00746EAC"/>
    <w:rsid w:val="007506D3"/>
    <w:rsid w:val="00770021"/>
    <w:rsid w:val="0077696C"/>
    <w:rsid w:val="00784F2D"/>
    <w:rsid w:val="007A2C05"/>
    <w:rsid w:val="007B38B6"/>
    <w:rsid w:val="007B5FAD"/>
    <w:rsid w:val="007F0D96"/>
    <w:rsid w:val="007F4D06"/>
    <w:rsid w:val="00802C23"/>
    <w:rsid w:val="008225D8"/>
    <w:rsid w:val="00837E28"/>
    <w:rsid w:val="00842298"/>
    <w:rsid w:val="00867B24"/>
    <w:rsid w:val="00871975"/>
    <w:rsid w:val="00875E10"/>
    <w:rsid w:val="00887C25"/>
    <w:rsid w:val="00891760"/>
    <w:rsid w:val="008A5FDD"/>
    <w:rsid w:val="008B5393"/>
    <w:rsid w:val="008B65AE"/>
    <w:rsid w:val="008C1801"/>
    <w:rsid w:val="008D153B"/>
    <w:rsid w:val="008E0014"/>
    <w:rsid w:val="008E1CC7"/>
    <w:rsid w:val="008E23EC"/>
    <w:rsid w:val="008F1E2B"/>
    <w:rsid w:val="009018FA"/>
    <w:rsid w:val="00905AD9"/>
    <w:rsid w:val="009143DD"/>
    <w:rsid w:val="009147FA"/>
    <w:rsid w:val="00922FC3"/>
    <w:rsid w:val="0092515E"/>
    <w:rsid w:val="00931981"/>
    <w:rsid w:val="00932678"/>
    <w:rsid w:val="0094554F"/>
    <w:rsid w:val="00952AA2"/>
    <w:rsid w:val="00954DB4"/>
    <w:rsid w:val="0095760B"/>
    <w:rsid w:val="00960368"/>
    <w:rsid w:val="00960616"/>
    <w:rsid w:val="009649B1"/>
    <w:rsid w:val="009702EF"/>
    <w:rsid w:val="00976A4A"/>
    <w:rsid w:val="009869EF"/>
    <w:rsid w:val="00987721"/>
    <w:rsid w:val="009A7ED7"/>
    <w:rsid w:val="009E0897"/>
    <w:rsid w:val="009F00FF"/>
    <w:rsid w:val="009F588E"/>
    <w:rsid w:val="00A02910"/>
    <w:rsid w:val="00A24583"/>
    <w:rsid w:val="00A25371"/>
    <w:rsid w:val="00A321F0"/>
    <w:rsid w:val="00A41980"/>
    <w:rsid w:val="00A46AA3"/>
    <w:rsid w:val="00A55977"/>
    <w:rsid w:val="00A57151"/>
    <w:rsid w:val="00A71141"/>
    <w:rsid w:val="00A73F4E"/>
    <w:rsid w:val="00A810AD"/>
    <w:rsid w:val="00A94448"/>
    <w:rsid w:val="00A968B6"/>
    <w:rsid w:val="00AA1D03"/>
    <w:rsid w:val="00AA34DB"/>
    <w:rsid w:val="00AB0600"/>
    <w:rsid w:val="00AC5A20"/>
    <w:rsid w:val="00AD77EB"/>
    <w:rsid w:val="00AF1025"/>
    <w:rsid w:val="00AF2283"/>
    <w:rsid w:val="00B23AB1"/>
    <w:rsid w:val="00B34C93"/>
    <w:rsid w:val="00B468B5"/>
    <w:rsid w:val="00B55989"/>
    <w:rsid w:val="00B5622B"/>
    <w:rsid w:val="00B64B51"/>
    <w:rsid w:val="00B75476"/>
    <w:rsid w:val="00B774CB"/>
    <w:rsid w:val="00B85B03"/>
    <w:rsid w:val="00BB2F64"/>
    <w:rsid w:val="00BC12B5"/>
    <w:rsid w:val="00BD4C42"/>
    <w:rsid w:val="00BD63A8"/>
    <w:rsid w:val="00BD7D75"/>
    <w:rsid w:val="00BD7DE2"/>
    <w:rsid w:val="00BE7E49"/>
    <w:rsid w:val="00BF2010"/>
    <w:rsid w:val="00BF5D59"/>
    <w:rsid w:val="00C16B26"/>
    <w:rsid w:val="00C205D5"/>
    <w:rsid w:val="00C40619"/>
    <w:rsid w:val="00C41592"/>
    <w:rsid w:val="00C53891"/>
    <w:rsid w:val="00C57B5B"/>
    <w:rsid w:val="00C718FA"/>
    <w:rsid w:val="00C8068E"/>
    <w:rsid w:val="00C82466"/>
    <w:rsid w:val="00CB625F"/>
    <w:rsid w:val="00CB686A"/>
    <w:rsid w:val="00CC1B99"/>
    <w:rsid w:val="00CC2192"/>
    <w:rsid w:val="00CE2DD6"/>
    <w:rsid w:val="00CF0A6D"/>
    <w:rsid w:val="00CF4DCB"/>
    <w:rsid w:val="00CF7C9F"/>
    <w:rsid w:val="00D03BDE"/>
    <w:rsid w:val="00D0409F"/>
    <w:rsid w:val="00D534A0"/>
    <w:rsid w:val="00D57065"/>
    <w:rsid w:val="00D57EF8"/>
    <w:rsid w:val="00D60F9D"/>
    <w:rsid w:val="00D75B32"/>
    <w:rsid w:val="00D77AEA"/>
    <w:rsid w:val="00D77EE0"/>
    <w:rsid w:val="00D848DE"/>
    <w:rsid w:val="00DA117A"/>
    <w:rsid w:val="00DA5232"/>
    <w:rsid w:val="00DA738F"/>
    <w:rsid w:val="00DB13C7"/>
    <w:rsid w:val="00DB4D0E"/>
    <w:rsid w:val="00DB6A65"/>
    <w:rsid w:val="00DC36D4"/>
    <w:rsid w:val="00DC4308"/>
    <w:rsid w:val="00DD596C"/>
    <w:rsid w:val="00DE2A10"/>
    <w:rsid w:val="00DF6B18"/>
    <w:rsid w:val="00E0405E"/>
    <w:rsid w:val="00E14FC8"/>
    <w:rsid w:val="00E16287"/>
    <w:rsid w:val="00E2219D"/>
    <w:rsid w:val="00E2359E"/>
    <w:rsid w:val="00E411D6"/>
    <w:rsid w:val="00E42ABC"/>
    <w:rsid w:val="00E461AE"/>
    <w:rsid w:val="00E53736"/>
    <w:rsid w:val="00E60F45"/>
    <w:rsid w:val="00E63983"/>
    <w:rsid w:val="00E706BE"/>
    <w:rsid w:val="00E72011"/>
    <w:rsid w:val="00E73F9F"/>
    <w:rsid w:val="00E758E1"/>
    <w:rsid w:val="00E76E8B"/>
    <w:rsid w:val="00E81A4E"/>
    <w:rsid w:val="00E9167B"/>
    <w:rsid w:val="00E95C8A"/>
    <w:rsid w:val="00EB5A60"/>
    <w:rsid w:val="00EE23BF"/>
    <w:rsid w:val="00EE2449"/>
    <w:rsid w:val="00EE6E4E"/>
    <w:rsid w:val="00F054DC"/>
    <w:rsid w:val="00F234BD"/>
    <w:rsid w:val="00F23F78"/>
    <w:rsid w:val="00F33539"/>
    <w:rsid w:val="00F36B5F"/>
    <w:rsid w:val="00F477AD"/>
    <w:rsid w:val="00F54009"/>
    <w:rsid w:val="00F54751"/>
    <w:rsid w:val="00F562F4"/>
    <w:rsid w:val="00F564A2"/>
    <w:rsid w:val="00F6175D"/>
    <w:rsid w:val="00F6790A"/>
    <w:rsid w:val="00F91BEF"/>
    <w:rsid w:val="00FA12D4"/>
    <w:rsid w:val="00FB0BFA"/>
    <w:rsid w:val="00FB3986"/>
    <w:rsid w:val="00FB7E31"/>
    <w:rsid w:val="00FC4E1E"/>
    <w:rsid w:val="00FE4101"/>
    <w:rsid w:val="00FE42A4"/>
    <w:rsid w:val="00FE4B53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6391"/>
  <w15:docId w15:val="{BDBD7E33-2738-49C0-A828-F37473A3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068E"/>
    <w:pPr>
      <w:spacing w:line="288" w:lineRule="auto"/>
      <w:ind w:left="1418"/>
    </w:pPr>
    <w:rPr>
      <w:rFonts w:ascii="Lucida Sans" w:hAnsi="Lucida Sans"/>
      <w:sz w:val="18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104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LTabelleKopfzeile">
    <w:name w:val="LL_Tabelle_Kopfzeile"/>
    <w:basedOn w:val="Standard"/>
    <w:link w:val="LLTabelleKopfzeileZchn"/>
    <w:qFormat/>
    <w:rsid w:val="00C8068E"/>
    <w:pPr>
      <w:spacing w:before="120" w:after="120" w:line="240" w:lineRule="auto"/>
      <w:ind w:left="113" w:right="113"/>
    </w:pPr>
    <w:rPr>
      <w:b/>
      <w:bCs/>
    </w:rPr>
  </w:style>
  <w:style w:type="paragraph" w:customStyle="1" w:styleId="LLTabelleStandard">
    <w:name w:val="LL_Tabelle_Standard"/>
    <w:basedOn w:val="Standard"/>
    <w:link w:val="LLTabelleStandardZchn"/>
    <w:qFormat/>
    <w:rsid w:val="00C8068E"/>
    <w:pPr>
      <w:spacing w:after="0"/>
      <w:ind w:left="113" w:right="113"/>
    </w:pPr>
  </w:style>
  <w:style w:type="table" w:customStyle="1" w:styleId="LLTabelleEvidenz">
    <w:name w:val="LL_Tabelle_Evidenz"/>
    <w:basedOn w:val="NormaleTabelle"/>
    <w:qFormat/>
    <w:rsid w:val="00C8068E"/>
    <w:pPr>
      <w:spacing w:after="0" w:line="240" w:lineRule="auto"/>
    </w:pPr>
    <w:rPr>
      <w:rFonts w:ascii="Lucida Sans" w:hAnsi="Lucida Sans"/>
      <w:sz w:val="16"/>
      <w:szCs w:val="24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FFFFF" w:themeFill="background1"/>
    </w:tcPr>
    <w:tblStylePr w:type="firstRow">
      <w:pPr>
        <w:jc w:val="left"/>
      </w:pPr>
      <w:rPr>
        <w:rFonts w:ascii="Lucida Sans" w:hAnsi="Lucida Sans"/>
        <w:b/>
        <w:sz w:val="16"/>
      </w:rPr>
      <w:tblPr/>
      <w:trPr>
        <w:tblHeader/>
      </w:trPr>
      <w:tcPr>
        <w:shd w:val="clear" w:color="auto" w:fill="F7BF66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CEACC"/>
      </w:tcPr>
    </w:tblStylePr>
  </w:style>
  <w:style w:type="character" w:customStyle="1" w:styleId="LLTabelleStandardZchn">
    <w:name w:val="LL_Tabelle_Standard Zchn"/>
    <w:link w:val="LLTabelleStandard"/>
    <w:locked/>
    <w:rsid w:val="00C8068E"/>
    <w:rPr>
      <w:rFonts w:ascii="Lucida Sans" w:hAnsi="Lucida Sans"/>
      <w:sz w:val="18"/>
      <w:szCs w:val="24"/>
    </w:rPr>
  </w:style>
  <w:style w:type="character" w:customStyle="1" w:styleId="LLTabelleKopfzeileZchn">
    <w:name w:val="LL_Tabelle_Kopfzeile Zchn"/>
    <w:basedOn w:val="Absatz-Standardschriftart"/>
    <w:link w:val="LLTabelleKopfzeile"/>
    <w:rsid w:val="00C8068E"/>
    <w:rPr>
      <w:rFonts w:ascii="Lucida Sans" w:hAnsi="Lucida Sans"/>
      <w:b/>
      <w:bCs/>
      <w:sz w:val="18"/>
      <w:szCs w:val="24"/>
    </w:rPr>
  </w:style>
  <w:style w:type="paragraph" w:customStyle="1" w:styleId="Evidenztab-Standard">
    <w:name w:val="Evidenztab-Standard"/>
    <w:basedOn w:val="Standard"/>
    <w:link w:val="Evidenztab-StandardZchn"/>
    <w:autoRedefine/>
    <w:rsid w:val="00C718FA"/>
    <w:pPr>
      <w:framePr w:hSpace="141" w:wrap="around" w:hAnchor="margin" w:y="630"/>
      <w:spacing w:before="60" w:after="60" w:line="200" w:lineRule="atLeast"/>
      <w:ind w:left="0" w:right="113"/>
    </w:pPr>
    <w:rPr>
      <w:rFonts w:ascii="Arial Narrow" w:eastAsia="Times New Roman" w:hAnsi="Arial Narrow" w:cs="Times New Roman"/>
      <w:sz w:val="20"/>
      <w:lang w:val="fr-FR" w:eastAsia="de-DE"/>
    </w:rPr>
  </w:style>
  <w:style w:type="character" w:customStyle="1" w:styleId="Evidenztab-StandardZchn">
    <w:name w:val="Evidenztab-Standard Zchn"/>
    <w:link w:val="Evidenztab-Standard"/>
    <w:rsid w:val="00C718FA"/>
    <w:rPr>
      <w:rFonts w:ascii="Arial Narrow" w:eastAsia="Times New Roman" w:hAnsi="Arial Narrow" w:cs="Times New Roman"/>
      <w:sz w:val="20"/>
      <w:szCs w:val="24"/>
      <w:lang w:val="fr-FR" w:eastAsia="de-DE"/>
    </w:rPr>
  </w:style>
  <w:style w:type="paragraph" w:customStyle="1" w:styleId="LLTabelle8pt">
    <w:name w:val="LL_Tabelle_8pt"/>
    <w:basedOn w:val="LLTabelleStandard"/>
    <w:qFormat/>
    <w:rsid w:val="00C8068E"/>
    <w:rPr>
      <w:sz w:val="16"/>
    </w:rPr>
  </w:style>
  <w:style w:type="paragraph" w:customStyle="1" w:styleId="Evidenztab-Aufzhlung1">
    <w:name w:val="Evidenztab-Aufzählung 1"/>
    <w:basedOn w:val="Evidenztab-Standard"/>
    <w:qFormat/>
    <w:rsid w:val="00C8068E"/>
    <w:pPr>
      <w:framePr w:wrap="around"/>
      <w:numPr>
        <w:numId w:val="2"/>
      </w:numPr>
      <w:tabs>
        <w:tab w:val="left" w:pos="170"/>
      </w:tabs>
    </w:pPr>
    <w:rPr>
      <w:szCs w:val="20"/>
    </w:rPr>
  </w:style>
  <w:style w:type="paragraph" w:customStyle="1" w:styleId="Evidentab-ListeNummeriert">
    <w:name w:val="Evidentab-Liste Nummeriert"/>
    <w:basedOn w:val="Evidenztab-Aufzhlung1"/>
    <w:autoRedefine/>
    <w:qFormat/>
    <w:rsid w:val="00C8068E"/>
    <w:pPr>
      <w:framePr w:wrap="around"/>
      <w:numPr>
        <w:numId w:val="3"/>
      </w:numPr>
      <w:tabs>
        <w:tab w:val="num" w:pos="360"/>
      </w:tabs>
      <w:ind w:left="170" w:right="0" w:hanging="170"/>
    </w:pPr>
  </w:style>
  <w:style w:type="table" w:customStyle="1" w:styleId="LLTabelleEvidenz1">
    <w:name w:val="LL_Tabelle_Evidenz1"/>
    <w:basedOn w:val="NormaleTabelle"/>
    <w:qFormat/>
    <w:rsid w:val="00987721"/>
    <w:pPr>
      <w:spacing w:after="0" w:line="240" w:lineRule="auto"/>
    </w:pPr>
    <w:rPr>
      <w:rFonts w:ascii="Lucida Sans" w:hAnsi="Lucida Sans"/>
      <w:sz w:val="16"/>
      <w:szCs w:val="24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  <w:tblCellMar>
        <w:left w:w="0" w:type="dxa"/>
        <w:right w:w="0" w:type="dxa"/>
      </w:tblCellMar>
    </w:tblPr>
    <w:tcPr>
      <w:shd w:val="clear" w:color="auto" w:fill="FFFFFF"/>
    </w:tcPr>
    <w:tblStylePr w:type="firstRow">
      <w:pPr>
        <w:jc w:val="left"/>
      </w:pPr>
      <w:rPr>
        <w:rFonts w:ascii="Lucida Sans" w:hAnsi="Lucida Sans"/>
        <w:b/>
        <w:sz w:val="16"/>
      </w:rPr>
      <w:tblPr/>
      <w:trPr>
        <w:tblHeader/>
      </w:trPr>
      <w:tcPr>
        <w:shd w:val="clear" w:color="auto" w:fill="F7BF66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CEACC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6104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104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104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enraster">
    <w:name w:val="Table Grid"/>
    <w:basedOn w:val="NormaleTabelle"/>
    <w:uiPriority w:val="59"/>
    <w:rsid w:val="002D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4DB4"/>
    <w:pPr>
      <w:ind w:left="720"/>
      <w:contextualSpacing/>
    </w:pPr>
  </w:style>
  <w:style w:type="character" w:customStyle="1" w:styleId="st1">
    <w:name w:val="st1"/>
    <w:basedOn w:val="Absatz-Standardschriftart"/>
    <w:rsid w:val="00A968B6"/>
  </w:style>
  <w:style w:type="character" w:styleId="Kommentarzeichen">
    <w:name w:val="annotation reference"/>
    <w:basedOn w:val="Absatz-Standardschriftart"/>
    <w:uiPriority w:val="99"/>
    <w:semiHidden/>
    <w:unhideWhenUsed/>
    <w:rsid w:val="000763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763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6327"/>
    <w:rPr>
      <w:rFonts w:ascii="Lucida Sans" w:hAnsi="Lucida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63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6327"/>
    <w:rPr>
      <w:rFonts w:ascii="Lucida Sans" w:hAnsi="Lucida Sans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6327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F36B5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lang w:val="de-LV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9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A654F-C2AA-4C86-8AA2-6901BDF5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6440</Words>
  <Characters>40572</Characters>
  <Application>Microsoft Office Word</Application>
  <DocSecurity>0</DocSecurity>
  <Lines>338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46919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Reger, Maren</dc:creator>
  <cp:lastModifiedBy>Moritz Alexander Dieter Klaus</cp:lastModifiedBy>
  <cp:revision>90</cp:revision>
  <dcterms:created xsi:type="dcterms:W3CDTF">2022-06-16T10:19:00Z</dcterms:created>
  <dcterms:modified xsi:type="dcterms:W3CDTF">2022-11-24T13:52:00Z</dcterms:modified>
</cp:coreProperties>
</file>