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etableauclaire"/>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873"/>
        <w:gridCol w:w="918"/>
        <w:gridCol w:w="815"/>
        <w:gridCol w:w="580"/>
        <w:gridCol w:w="800"/>
        <w:gridCol w:w="592"/>
        <w:gridCol w:w="744"/>
        <w:gridCol w:w="761"/>
        <w:gridCol w:w="822"/>
        <w:gridCol w:w="727"/>
        <w:gridCol w:w="759"/>
        <w:gridCol w:w="908"/>
        <w:gridCol w:w="678"/>
        <w:gridCol w:w="1351"/>
      </w:tblGrid>
      <w:tr w:rsidR="001B4506" w14:paraId="067F5672" w14:textId="77777777" w:rsidTr="008167F3">
        <w:trPr>
          <w:trHeight w:val="177"/>
        </w:trPr>
        <w:tc>
          <w:tcPr>
            <w:tcW w:w="371" w:type="pct"/>
            <w:vMerge w:val="restart"/>
            <w:vAlign w:val="center"/>
          </w:tcPr>
          <w:p w14:paraId="5263FF68" w14:textId="77777777" w:rsidR="001B4506" w:rsidRPr="00D544FA" w:rsidRDefault="001B4506" w:rsidP="008167F3">
            <w:pPr>
              <w:pStyle w:val="Commentaire"/>
              <w:spacing w:after="0"/>
              <w:rPr>
                <w:rFonts w:cstheme="minorHAnsi"/>
                <w:sz w:val="17"/>
                <w:szCs w:val="17"/>
              </w:rPr>
            </w:pPr>
            <w:bookmarkStart w:id="0" w:name="_Hlk112683370"/>
            <w:bookmarkStart w:id="1" w:name="_Hlk112681440"/>
          </w:p>
        </w:tc>
        <w:tc>
          <w:tcPr>
            <w:tcW w:w="1065" w:type="pct"/>
            <w:gridSpan w:val="3"/>
          </w:tcPr>
          <w:p w14:paraId="614A1025" w14:textId="77777777" w:rsidR="001B4506" w:rsidRPr="00D544FA" w:rsidRDefault="001B4506" w:rsidP="008167F3">
            <w:pPr>
              <w:pStyle w:val="Commentaire"/>
              <w:spacing w:after="0"/>
              <w:jc w:val="center"/>
              <w:rPr>
                <w:rFonts w:cstheme="minorHAnsi"/>
                <w:b/>
                <w:sz w:val="17"/>
                <w:szCs w:val="17"/>
              </w:rPr>
            </w:pPr>
            <w:r w:rsidRPr="00D544FA">
              <w:rPr>
                <w:rFonts w:cstheme="minorHAnsi"/>
                <w:b/>
                <w:sz w:val="17"/>
                <w:szCs w:val="17"/>
              </w:rPr>
              <w:t>Burkina Faso</w:t>
            </w:r>
          </w:p>
        </w:tc>
        <w:tc>
          <w:tcPr>
            <w:tcW w:w="806" w:type="pct"/>
            <w:gridSpan w:val="3"/>
            <w:shd w:val="clear" w:color="auto" w:fill="F2F2F2" w:themeFill="background1" w:themeFillShade="F2"/>
          </w:tcPr>
          <w:p w14:paraId="715A53B3" w14:textId="77777777" w:rsidR="001B4506" w:rsidRPr="00D544FA" w:rsidRDefault="001B4506" w:rsidP="008167F3">
            <w:pPr>
              <w:pStyle w:val="Commentaire"/>
              <w:spacing w:after="0"/>
              <w:jc w:val="center"/>
              <w:rPr>
                <w:rFonts w:cstheme="minorHAnsi"/>
                <w:b/>
                <w:sz w:val="17"/>
                <w:szCs w:val="17"/>
              </w:rPr>
            </w:pPr>
            <w:r w:rsidRPr="00D544FA">
              <w:rPr>
                <w:rFonts w:cstheme="minorHAnsi"/>
                <w:b/>
                <w:sz w:val="17"/>
                <w:szCs w:val="17"/>
              </w:rPr>
              <w:t>Chad</w:t>
            </w:r>
          </w:p>
        </w:tc>
        <w:tc>
          <w:tcPr>
            <w:tcW w:w="615" w:type="pct"/>
            <w:gridSpan w:val="2"/>
            <w:shd w:val="clear" w:color="auto" w:fill="auto"/>
          </w:tcPr>
          <w:p w14:paraId="3149E853" w14:textId="77777777" w:rsidR="001B4506" w:rsidRPr="00D544FA" w:rsidRDefault="001B4506" w:rsidP="008167F3">
            <w:pPr>
              <w:pStyle w:val="Commentaire"/>
              <w:spacing w:after="0"/>
              <w:jc w:val="center"/>
              <w:rPr>
                <w:rFonts w:cstheme="minorHAnsi"/>
                <w:b/>
                <w:sz w:val="17"/>
                <w:szCs w:val="17"/>
              </w:rPr>
            </w:pPr>
            <w:r w:rsidRPr="00D544FA">
              <w:rPr>
                <w:rFonts w:cstheme="minorHAnsi"/>
                <w:b/>
                <w:sz w:val="17"/>
                <w:szCs w:val="17"/>
              </w:rPr>
              <w:t>DRC</w:t>
            </w:r>
          </w:p>
        </w:tc>
        <w:tc>
          <w:tcPr>
            <w:tcW w:w="943" w:type="pct"/>
            <w:gridSpan w:val="3"/>
            <w:shd w:val="clear" w:color="auto" w:fill="EDEDED" w:themeFill="accent3" w:themeFillTint="33"/>
          </w:tcPr>
          <w:p w14:paraId="7B627A03" w14:textId="77777777" w:rsidR="001B4506" w:rsidRPr="00D544FA" w:rsidRDefault="001B4506" w:rsidP="008167F3">
            <w:pPr>
              <w:pStyle w:val="Commentaire"/>
              <w:spacing w:after="0"/>
              <w:jc w:val="center"/>
              <w:rPr>
                <w:rFonts w:cstheme="minorHAnsi"/>
                <w:b/>
                <w:sz w:val="17"/>
                <w:szCs w:val="17"/>
              </w:rPr>
            </w:pPr>
            <w:r w:rsidRPr="00D544FA">
              <w:rPr>
                <w:rFonts w:cstheme="minorHAnsi"/>
                <w:b/>
                <w:sz w:val="17"/>
                <w:szCs w:val="17"/>
              </w:rPr>
              <w:t>Niger</w:t>
            </w:r>
          </w:p>
        </w:tc>
        <w:tc>
          <w:tcPr>
            <w:tcW w:w="1200" w:type="pct"/>
            <w:gridSpan w:val="3"/>
            <w:shd w:val="clear" w:color="auto" w:fill="FFFFFF" w:themeFill="background1"/>
          </w:tcPr>
          <w:p w14:paraId="0BEFB855" w14:textId="77777777" w:rsidR="001B4506" w:rsidRPr="00D544FA" w:rsidRDefault="001B4506" w:rsidP="008167F3">
            <w:pPr>
              <w:pStyle w:val="Commentaire"/>
              <w:spacing w:after="0"/>
              <w:jc w:val="center"/>
              <w:rPr>
                <w:rFonts w:cstheme="minorHAnsi"/>
                <w:b/>
                <w:sz w:val="17"/>
                <w:szCs w:val="17"/>
              </w:rPr>
            </w:pPr>
            <w:r w:rsidRPr="00D544FA">
              <w:rPr>
                <w:rFonts w:cstheme="minorHAnsi"/>
                <w:b/>
                <w:sz w:val="17"/>
                <w:szCs w:val="17"/>
              </w:rPr>
              <w:t>Somalia</w:t>
            </w:r>
          </w:p>
        </w:tc>
      </w:tr>
      <w:tr w:rsidR="001B4506" w14:paraId="09B82F6B" w14:textId="77777777" w:rsidTr="008167F3">
        <w:tc>
          <w:tcPr>
            <w:tcW w:w="371" w:type="pct"/>
            <w:vMerge/>
            <w:vAlign w:val="center"/>
          </w:tcPr>
          <w:p w14:paraId="5E24046A" w14:textId="77777777" w:rsidR="001B4506" w:rsidRPr="00D544FA" w:rsidRDefault="001B4506" w:rsidP="008167F3">
            <w:pPr>
              <w:pStyle w:val="Commentaire"/>
              <w:spacing w:after="0"/>
              <w:rPr>
                <w:rFonts w:cstheme="minorHAnsi"/>
              </w:rPr>
            </w:pPr>
          </w:p>
        </w:tc>
        <w:tc>
          <w:tcPr>
            <w:tcW w:w="1065" w:type="pct"/>
            <w:gridSpan w:val="3"/>
            <w:vAlign w:val="center"/>
          </w:tcPr>
          <w:p w14:paraId="26CA4EC5"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Health district</w:t>
            </w:r>
          </w:p>
        </w:tc>
        <w:tc>
          <w:tcPr>
            <w:tcW w:w="806" w:type="pct"/>
            <w:gridSpan w:val="3"/>
            <w:shd w:val="clear" w:color="auto" w:fill="F2F2F2" w:themeFill="background1" w:themeFillShade="F2"/>
            <w:vAlign w:val="center"/>
          </w:tcPr>
          <w:p w14:paraId="3A3CA380"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Health district</w:t>
            </w:r>
          </w:p>
        </w:tc>
        <w:tc>
          <w:tcPr>
            <w:tcW w:w="615" w:type="pct"/>
            <w:gridSpan w:val="2"/>
            <w:shd w:val="clear" w:color="auto" w:fill="auto"/>
            <w:vAlign w:val="center"/>
          </w:tcPr>
          <w:p w14:paraId="4359275D"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 xml:space="preserve">CMAM Avancé catchment areas within health zones </w:t>
            </w:r>
          </w:p>
        </w:tc>
        <w:tc>
          <w:tcPr>
            <w:tcW w:w="943" w:type="pct"/>
            <w:gridSpan w:val="3"/>
            <w:shd w:val="clear" w:color="auto" w:fill="EDEDED" w:themeFill="accent3" w:themeFillTint="33"/>
            <w:vAlign w:val="center"/>
          </w:tcPr>
          <w:p w14:paraId="4E47E7A9"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Health district</w:t>
            </w:r>
          </w:p>
        </w:tc>
        <w:tc>
          <w:tcPr>
            <w:tcW w:w="1200" w:type="pct"/>
            <w:gridSpan w:val="3"/>
            <w:shd w:val="clear" w:color="auto" w:fill="FFFFFF" w:themeFill="background1"/>
            <w:vAlign w:val="center"/>
          </w:tcPr>
          <w:p w14:paraId="378F262C" w14:textId="77777777" w:rsidR="001B4506" w:rsidRPr="00D544FA" w:rsidRDefault="001B4506" w:rsidP="008167F3">
            <w:pPr>
              <w:pStyle w:val="Commentaire"/>
              <w:spacing w:after="0"/>
              <w:jc w:val="center"/>
              <w:rPr>
                <w:rFonts w:cstheme="minorHAnsi"/>
                <w:sz w:val="14"/>
                <w:szCs w:val="14"/>
              </w:rPr>
            </w:pPr>
            <w:r w:rsidRPr="08C02986">
              <w:rPr>
                <w:sz w:val="14"/>
                <w:szCs w:val="14"/>
              </w:rPr>
              <w:t>CMAM Avancé catchment areas within regions</w:t>
            </w:r>
            <w:r w:rsidRPr="08C02986">
              <w:rPr>
                <w:rStyle w:val="Appelnotedebasdep"/>
                <w:sz w:val="14"/>
                <w:szCs w:val="14"/>
              </w:rPr>
              <w:footnoteReference w:id="1"/>
            </w:r>
          </w:p>
        </w:tc>
      </w:tr>
      <w:tr w:rsidR="001B4506" w14:paraId="0EE3A767" w14:textId="77777777" w:rsidTr="008167F3">
        <w:tc>
          <w:tcPr>
            <w:tcW w:w="371" w:type="pct"/>
            <w:vMerge/>
            <w:vAlign w:val="center"/>
          </w:tcPr>
          <w:p w14:paraId="79FFCFA5" w14:textId="77777777" w:rsidR="001B4506" w:rsidRPr="00D544FA" w:rsidRDefault="001B4506" w:rsidP="008167F3">
            <w:pPr>
              <w:pStyle w:val="Commentaire"/>
              <w:spacing w:after="0"/>
              <w:rPr>
                <w:rFonts w:cstheme="minorHAnsi"/>
              </w:rPr>
            </w:pPr>
          </w:p>
        </w:tc>
        <w:tc>
          <w:tcPr>
            <w:tcW w:w="357" w:type="pct"/>
            <w:vAlign w:val="center"/>
          </w:tcPr>
          <w:p w14:paraId="65CDDA7C"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Bogodogo</w:t>
            </w:r>
            <w:proofErr w:type="spellEnd"/>
          </w:p>
        </w:tc>
        <w:tc>
          <w:tcPr>
            <w:tcW w:w="375" w:type="pct"/>
            <w:vAlign w:val="center"/>
          </w:tcPr>
          <w:p w14:paraId="2543B678"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Boulmiougou</w:t>
            </w:r>
            <w:proofErr w:type="spellEnd"/>
          </w:p>
        </w:tc>
        <w:tc>
          <w:tcPr>
            <w:tcW w:w="333" w:type="pct"/>
            <w:vAlign w:val="center"/>
          </w:tcPr>
          <w:p w14:paraId="31BBD0E4"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Sig-</w:t>
            </w:r>
            <w:proofErr w:type="spellStart"/>
            <w:r w:rsidRPr="00D544FA">
              <w:rPr>
                <w:rFonts w:cstheme="minorHAnsi"/>
                <w:sz w:val="14"/>
                <w:szCs w:val="14"/>
              </w:rPr>
              <w:t>Noghin</w:t>
            </w:r>
            <w:proofErr w:type="spellEnd"/>
          </w:p>
        </w:tc>
        <w:tc>
          <w:tcPr>
            <w:tcW w:w="237" w:type="pct"/>
            <w:shd w:val="clear" w:color="auto" w:fill="F2F2F2" w:themeFill="background1" w:themeFillShade="F2"/>
            <w:vAlign w:val="center"/>
          </w:tcPr>
          <w:p w14:paraId="0D49969E"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Baro</w:t>
            </w:r>
            <w:proofErr w:type="spellEnd"/>
          </w:p>
        </w:tc>
        <w:tc>
          <w:tcPr>
            <w:tcW w:w="327" w:type="pct"/>
            <w:shd w:val="clear" w:color="auto" w:fill="F2F2F2" w:themeFill="background1" w:themeFillShade="F2"/>
            <w:vAlign w:val="center"/>
          </w:tcPr>
          <w:p w14:paraId="5B23F26E"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Mangalm</w:t>
            </w:r>
            <w:proofErr w:type="spellEnd"/>
            <w:r w:rsidRPr="00080719">
              <w:rPr>
                <w:rFonts w:cstheme="minorHAnsi"/>
                <w:sz w:val="14"/>
                <w:szCs w:val="14"/>
              </w:rPr>
              <w:t xml:space="preserve"> é</w:t>
            </w:r>
          </w:p>
        </w:tc>
        <w:tc>
          <w:tcPr>
            <w:tcW w:w="242" w:type="pct"/>
            <w:shd w:val="clear" w:color="auto" w:fill="F2F2F2" w:themeFill="background1" w:themeFillShade="F2"/>
            <w:vAlign w:val="center"/>
          </w:tcPr>
          <w:p w14:paraId="0D18474C"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Melfi</w:t>
            </w:r>
            <w:proofErr w:type="spellEnd"/>
          </w:p>
        </w:tc>
        <w:tc>
          <w:tcPr>
            <w:tcW w:w="304" w:type="pct"/>
            <w:shd w:val="clear" w:color="auto" w:fill="auto"/>
            <w:vAlign w:val="center"/>
          </w:tcPr>
          <w:p w14:paraId="7773E035"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Kalemie</w:t>
            </w:r>
            <w:proofErr w:type="spellEnd"/>
          </w:p>
        </w:tc>
        <w:tc>
          <w:tcPr>
            <w:tcW w:w="311" w:type="pct"/>
            <w:shd w:val="clear" w:color="auto" w:fill="auto"/>
            <w:vAlign w:val="center"/>
          </w:tcPr>
          <w:p w14:paraId="336D5AE6"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Nyemba</w:t>
            </w:r>
            <w:proofErr w:type="spellEnd"/>
          </w:p>
        </w:tc>
        <w:tc>
          <w:tcPr>
            <w:tcW w:w="336" w:type="pct"/>
            <w:shd w:val="clear" w:color="auto" w:fill="EDEDED" w:themeFill="accent3" w:themeFillTint="33"/>
            <w:vAlign w:val="center"/>
          </w:tcPr>
          <w:p w14:paraId="0544F6F6"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Balleyara</w:t>
            </w:r>
            <w:proofErr w:type="spellEnd"/>
          </w:p>
        </w:tc>
        <w:tc>
          <w:tcPr>
            <w:tcW w:w="297" w:type="pct"/>
            <w:shd w:val="clear" w:color="auto" w:fill="EDEDED" w:themeFill="accent3" w:themeFillTint="33"/>
            <w:vAlign w:val="center"/>
          </w:tcPr>
          <w:p w14:paraId="41C2E0D5"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Filingu</w:t>
            </w:r>
            <w:r w:rsidRPr="00080719">
              <w:rPr>
                <w:rFonts w:cstheme="minorHAnsi"/>
                <w:sz w:val="14"/>
                <w:szCs w:val="14"/>
              </w:rPr>
              <w:t>é</w:t>
            </w:r>
            <w:proofErr w:type="spellEnd"/>
          </w:p>
        </w:tc>
        <w:tc>
          <w:tcPr>
            <w:tcW w:w="310" w:type="pct"/>
            <w:shd w:val="clear" w:color="auto" w:fill="EDEDED" w:themeFill="accent3" w:themeFillTint="33"/>
            <w:vAlign w:val="center"/>
          </w:tcPr>
          <w:p w14:paraId="6C381E52"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Ouallam</w:t>
            </w:r>
            <w:proofErr w:type="spellEnd"/>
          </w:p>
        </w:tc>
        <w:tc>
          <w:tcPr>
            <w:tcW w:w="371" w:type="pct"/>
            <w:shd w:val="clear" w:color="auto" w:fill="FFFFFF" w:themeFill="background1"/>
            <w:vAlign w:val="center"/>
          </w:tcPr>
          <w:p w14:paraId="3FF032EA"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Galgadud</w:t>
            </w:r>
            <w:proofErr w:type="spellEnd"/>
          </w:p>
        </w:tc>
        <w:tc>
          <w:tcPr>
            <w:tcW w:w="277" w:type="pct"/>
            <w:shd w:val="clear" w:color="auto" w:fill="FFFFFF" w:themeFill="background1"/>
            <w:vAlign w:val="center"/>
          </w:tcPr>
          <w:p w14:paraId="7CDE100C"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Mudug</w:t>
            </w:r>
          </w:p>
        </w:tc>
        <w:tc>
          <w:tcPr>
            <w:tcW w:w="552" w:type="pct"/>
            <w:shd w:val="clear" w:color="auto" w:fill="FFFFFF" w:themeFill="background1"/>
            <w:vAlign w:val="center"/>
          </w:tcPr>
          <w:p w14:paraId="6E1AA2C7" w14:textId="77777777" w:rsidR="001B4506" w:rsidRPr="00D544FA" w:rsidRDefault="001B4506" w:rsidP="008167F3">
            <w:pPr>
              <w:pStyle w:val="Commentaire"/>
              <w:spacing w:after="0"/>
              <w:jc w:val="center"/>
              <w:rPr>
                <w:rFonts w:cstheme="minorHAnsi"/>
                <w:sz w:val="14"/>
                <w:szCs w:val="14"/>
              </w:rPr>
            </w:pPr>
            <w:proofErr w:type="spellStart"/>
            <w:r w:rsidRPr="00D544FA">
              <w:rPr>
                <w:rFonts w:cstheme="minorHAnsi"/>
                <w:sz w:val="14"/>
                <w:szCs w:val="14"/>
              </w:rPr>
              <w:t>Nugal</w:t>
            </w:r>
            <w:proofErr w:type="spellEnd"/>
          </w:p>
        </w:tc>
      </w:tr>
      <w:tr w:rsidR="001B4506" w:rsidRPr="00CC603E" w14:paraId="00007EE6" w14:textId="77777777" w:rsidTr="008167F3">
        <w:trPr>
          <w:trHeight w:val="242"/>
        </w:trPr>
        <w:tc>
          <w:tcPr>
            <w:tcW w:w="5000" w:type="pct"/>
            <w:gridSpan w:val="15"/>
            <w:vAlign w:val="center"/>
          </w:tcPr>
          <w:p w14:paraId="4E99DEAD" w14:textId="77777777" w:rsidR="001B4506" w:rsidRPr="00D544FA" w:rsidRDefault="001B4506" w:rsidP="008167F3">
            <w:pPr>
              <w:pStyle w:val="Commentaire"/>
              <w:spacing w:after="0"/>
              <w:rPr>
                <w:rFonts w:cstheme="minorHAnsi"/>
                <w:sz w:val="14"/>
                <w:szCs w:val="14"/>
              </w:rPr>
            </w:pPr>
            <w:r w:rsidRPr="00D544FA">
              <w:rPr>
                <w:rFonts w:cstheme="minorHAnsi"/>
                <w:b/>
                <w:bCs/>
                <w:sz w:val="16"/>
                <w:szCs w:val="16"/>
              </w:rPr>
              <w:t>Sampling parameters</w:t>
            </w:r>
          </w:p>
        </w:tc>
      </w:tr>
      <w:tr w:rsidR="001B4506" w:rsidRPr="00CC603E" w14:paraId="047BE9A9" w14:textId="77777777" w:rsidTr="008167F3">
        <w:trPr>
          <w:trHeight w:val="404"/>
        </w:trPr>
        <w:tc>
          <w:tcPr>
            <w:tcW w:w="371" w:type="pct"/>
            <w:vAlign w:val="center"/>
          </w:tcPr>
          <w:p w14:paraId="2E10EE2F"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Expected coverage (SAM)</w:t>
            </w:r>
          </w:p>
        </w:tc>
        <w:tc>
          <w:tcPr>
            <w:tcW w:w="357" w:type="pct"/>
            <w:vAlign w:val="center"/>
          </w:tcPr>
          <w:p w14:paraId="5A8E567E"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75" w:type="pct"/>
            <w:vAlign w:val="center"/>
          </w:tcPr>
          <w:p w14:paraId="21990A19"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33" w:type="pct"/>
            <w:vAlign w:val="center"/>
          </w:tcPr>
          <w:p w14:paraId="07253142"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5%</w:t>
            </w:r>
          </w:p>
        </w:tc>
        <w:tc>
          <w:tcPr>
            <w:tcW w:w="237" w:type="pct"/>
            <w:shd w:val="clear" w:color="auto" w:fill="F2F2F2" w:themeFill="background1" w:themeFillShade="F2"/>
            <w:vAlign w:val="center"/>
          </w:tcPr>
          <w:p w14:paraId="38DF7217" w14:textId="77777777" w:rsidR="001B4506" w:rsidRPr="00D544FA" w:rsidRDefault="001B4506" w:rsidP="008167F3">
            <w:pPr>
              <w:pStyle w:val="Commentaire"/>
              <w:spacing w:after="0"/>
              <w:jc w:val="center"/>
              <w:rPr>
                <w:rFonts w:cstheme="minorHAnsi"/>
                <w:sz w:val="14"/>
                <w:szCs w:val="14"/>
              </w:rPr>
            </w:pPr>
            <w:r>
              <w:rPr>
                <w:rFonts w:cstheme="minorHAnsi"/>
                <w:sz w:val="14"/>
                <w:szCs w:val="14"/>
              </w:rPr>
              <w:t>3</w:t>
            </w:r>
            <w:r w:rsidRPr="00D544FA">
              <w:rPr>
                <w:rFonts w:cstheme="minorHAnsi"/>
                <w:sz w:val="14"/>
                <w:szCs w:val="14"/>
              </w:rPr>
              <w:t>0%</w:t>
            </w:r>
          </w:p>
        </w:tc>
        <w:tc>
          <w:tcPr>
            <w:tcW w:w="327" w:type="pct"/>
            <w:shd w:val="clear" w:color="auto" w:fill="F2F2F2" w:themeFill="background1" w:themeFillShade="F2"/>
            <w:vAlign w:val="center"/>
          </w:tcPr>
          <w:p w14:paraId="6F28B046" w14:textId="77777777" w:rsidR="001B4506" w:rsidRPr="00D544FA" w:rsidRDefault="001B4506" w:rsidP="008167F3">
            <w:pPr>
              <w:pStyle w:val="Commentaire"/>
              <w:spacing w:after="0"/>
              <w:jc w:val="center"/>
              <w:rPr>
                <w:rFonts w:cstheme="minorHAnsi"/>
                <w:sz w:val="14"/>
                <w:szCs w:val="14"/>
              </w:rPr>
            </w:pPr>
            <w:r>
              <w:rPr>
                <w:rFonts w:cstheme="minorHAnsi"/>
                <w:sz w:val="14"/>
                <w:szCs w:val="14"/>
              </w:rPr>
              <w:t>3</w:t>
            </w:r>
            <w:r w:rsidRPr="00D544FA">
              <w:rPr>
                <w:rFonts w:cstheme="minorHAnsi"/>
                <w:sz w:val="14"/>
                <w:szCs w:val="14"/>
              </w:rPr>
              <w:t>5%</w:t>
            </w:r>
          </w:p>
        </w:tc>
        <w:tc>
          <w:tcPr>
            <w:tcW w:w="242" w:type="pct"/>
            <w:shd w:val="clear" w:color="auto" w:fill="F2F2F2" w:themeFill="background1" w:themeFillShade="F2"/>
            <w:vAlign w:val="center"/>
          </w:tcPr>
          <w:p w14:paraId="06FF580E" w14:textId="77777777" w:rsidR="001B4506" w:rsidRPr="00D544FA" w:rsidRDefault="001B4506" w:rsidP="008167F3">
            <w:pPr>
              <w:pStyle w:val="Commentaire"/>
              <w:spacing w:after="0"/>
              <w:jc w:val="center"/>
              <w:rPr>
                <w:rFonts w:cstheme="minorHAnsi"/>
                <w:sz w:val="14"/>
                <w:szCs w:val="14"/>
              </w:rPr>
            </w:pPr>
            <w:r>
              <w:rPr>
                <w:rFonts w:cstheme="minorHAnsi"/>
                <w:sz w:val="14"/>
                <w:szCs w:val="14"/>
              </w:rPr>
              <w:t>28</w:t>
            </w:r>
            <w:r w:rsidRPr="00D544FA">
              <w:rPr>
                <w:rFonts w:cstheme="minorHAnsi"/>
                <w:sz w:val="14"/>
                <w:szCs w:val="14"/>
              </w:rPr>
              <w:t>%</w:t>
            </w:r>
          </w:p>
        </w:tc>
        <w:tc>
          <w:tcPr>
            <w:tcW w:w="304" w:type="pct"/>
            <w:shd w:val="clear" w:color="auto" w:fill="auto"/>
            <w:vAlign w:val="center"/>
          </w:tcPr>
          <w:p w14:paraId="0CE1D6D9"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25%</w:t>
            </w:r>
          </w:p>
        </w:tc>
        <w:tc>
          <w:tcPr>
            <w:tcW w:w="311" w:type="pct"/>
            <w:shd w:val="clear" w:color="auto" w:fill="auto"/>
            <w:vAlign w:val="center"/>
          </w:tcPr>
          <w:p w14:paraId="4EFBFA6E"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30%</w:t>
            </w:r>
          </w:p>
        </w:tc>
        <w:tc>
          <w:tcPr>
            <w:tcW w:w="336" w:type="pct"/>
            <w:shd w:val="clear" w:color="auto" w:fill="EDEDED" w:themeFill="accent3" w:themeFillTint="33"/>
            <w:vAlign w:val="center"/>
          </w:tcPr>
          <w:p w14:paraId="33C31F42"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20%</w:t>
            </w:r>
          </w:p>
        </w:tc>
        <w:tc>
          <w:tcPr>
            <w:tcW w:w="297" w:type="pct"/>
            <w:shd w:val="clear" w:color="auto" w:fill="EDEDED" w:themeFill="accent3" w:themeFillTint="33"/>
            <w:vAlign w:val="center"/>
          </w:tcPr>
          <w:p w14:paraId="5F9303E3"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25%</w:t>
            </w:r>
          </w:p>
        </w:tc>
        <w:tc>
          <w:tcPr>
            <w:tcW w:w="310" w:type="pct"/>
            <w:shd w:val="clear" w:color="auto" w:fill="EDEDED" w:themeFill="accent3" w:themeFillTint="33"/>
            <w:vAlign w:val="center"/>
          </w:tcPr>
          <w:p w14:paraId="2608FE4C"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25%</w:t>
            </w:r>
          </w:p>
        </w:tc>
        <w:tc>
          <w:tcPr>
            <w:tcW w:w="371" w:type="pct"/>
            <w:shd w:val="clear" w:color="auto" w:fill="FFFFFF" w:themeFill="background1"/>
            <w:vAlign w:val="center"/>
          </w:tcPr>
          <w:p w14:paraId="4210737D"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60%</w:t>
            </w:r>
          </w:p>
        </w:tc>
        <w:tc>
          <w:tcPr>
            <w:tcW w:w="277" w:type="pct"/>
            <w:shd w:val="clear" w:color="auto" w:fill="FFFFFF" w:themeFill="background1"/>
            <w:vAlign w:val="center"/>
          </w:tcPr>
          <w:p w14:paraId="0C2B6000"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50%</w:t>
            </w:r>
          </w:p>
        </w:tc>
        <w:tc>
          <w:tcPr>
            <w:tcW w:w="552" w:type="pct"/>
            <w:shd w:val="clear" w:color="auto" w:fill="FFFFFF" w:themeFill="background1"/>
            <w:vAlign w:val="center"/>
          </w:tcPr>
          <w:p w14:paraId="770E8E74"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60%</w:t>
            </w:r>
          </w:p>
        </w:tc>
      </w:tr>
      <w:tr w:rsidR="001B4506" w:rsidRPr="00CC603E" w14:paraId="325277D3" w14:textId="77777777" w:rsidTr="008167F3">
        <w:tc>
          <w:tcPr>
            <w:tcW w:w="371" w:type="pct"/>
            <w:vAlign w:val="center"/>
          </w:tcPr>
          <w:p w14:paraId="20BFB311" w14:textId="77777777" w:rsidR="001B4506" w:rsidRPr="00D544FA" w:rsidRDefault="001B4506" w:rsidP="008167F3">
            <w:pPr>
              <w:pStyle w:val="Commentaire"/>
              <w:spacing w:after="0"/>
              <w:jc w:val="right"/>
              <w:rPr>
                <w:sz w:val="14"/>
                <w:szCs w:val="14"/>
              </w:rPr>
            </w:pPr>
            <w:r w:rsidRPr="05E96526">
              <w:rPr>
                <w:sz w:val="14"/>
                <w:szCs w:val="14"/>
              </w:rPr>
              <w:t>Expected non-response</w:t>
            </w:r>
          </w:p>
        </w:tc>
        <w:tc>
          <w:tcPr>
            <w:tcW w:w="357" w:type="pct"/>
            <w:vAlign w:val="center"/>
          </w:tcPr>
          <w:p w14:paraId="75454F44"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75" w:type="pct"/>
            <w:vAlign w:val="center"/>
          </w:tcPr>
          <w:p w14:paraId="7EFED777"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33" w:type="pct"/>
            <w:vAlign w:val="center"/>
          </w:tcPr>
          <w:p w14:paraId="119CE280"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237" w:type="pct"/>
            <w:shd w:val="clear" w:color="auto" w:fill="F2F2F2" w:themeFill="background1" w:themeFillShade="F2"/>
            <w:vAlign w:val="center"/>
          </w:tcPr>
          <w:p w14:paraId="4AA9FC20"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27" w:type="pct"/>
            <w:shd w:val="clear" w:color="auto" w:fill="F2F2F2" w:themeFill="background1" w:themeFillShade="F2"/>
            <w:vAlign w:val="center"/>
          </w:tcPr>
          <w:p w14:paraId="763A373B"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242" w:type="pct"/>
            <w:shd w:val="clear" w:color="auto" w:fill="F2F2F2" w:themeFill="background1" w:themeFillShade="F2"/>
            <w:vAlign w:val="center"/>
          </w:tcPr>
          <w:p w14:paraId="3265C9F2"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04" w:type="pct"/>
            <w:shd w:val="clear" w:color="auto" w:fill="auto"/>
            <w:vAlign w:val="center"/>
          </w:tcPr>
          <w:p w14:paraId="060117F8"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11" w:type="pct"/>
            <w:shd w:val="clear" w:color="auto" w:fill="auto"/>
            <w:vAlign w:val="center"/>
          </w:tcPr>
          <w:p w14:paraId="73012A68"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36" w:type="pct"/>
            <w:shd w:val="clear" w:color="auto" w:fill="EDEDED" w:themeFill="accent3" w:themeFillTint="33"/>
            <w:vAlign w:val="center"/>
          </w:tcPr>
          <w:p w14:paraId="0EC4C328"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297" w:type="pct"/>
            <w:shd w:val="clear" w:color="auto" w:fill="EDEDED" w:themeFill="accent3" w:themeFillTint="33"/>
            <w:vAlign w:val="center"/>
          </w:tcPr>
          <w:p w14:paraId="2D7F943F"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10" w:type="pct"/>
            <w:shd w:val="clear" w:color="auto" w:fill="EDEDED" w:themeFill="accent3" w:themeFillTint="33"/>
            <w:vAlign w:val="center"/>
          </w:tcPr>
          <w:p w14:paraId="12671001"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371" w:type="pct"/>
            <w:shd w:val="clear" w:color="auto" w:fill="FFFFFF" w:themeFill="background1"/>
            <w:vAlign w:val="center"/>
          </w:tcPr>
          <w:p w14:paraId="16DDA50C"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277" w:type="pct"/>
            <w:shd w:val="clear" w:color="auto" w:fill="FFFFFF" w:themeFill="background1"/>
            <w:vAlign w:val="center"/>
          </w:tcPr>
          <w:p w14:paraId="5011770E"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c>
          <w:tcPr>
            <w:tcW w:w="552" w:type="pct"/>
            <w:shd w:val="clear" w:color="auto" w:fill="FFFFFF" w:themeFill="background1"/>
            <w:vAlign w:val="center"/>
          </w:tcPr>
          <w:p w14:paraId="491128AE"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5%</w:t>
            </w:r>
          </w:p>
        </w:tc>
      </w:tr>
      <w:tr w:rsidR="001B4506" w:rsidRPr="00CC603E" w14:paraId="06FD5A8A" w14:textId="77777777" w:rsidTr="008167F3">
        <w:tc>
          <w:tcPr>
            <w:tcW w:w="371" w:type="pct"/>
            <w:vAlign w:val="center"/>
          </w:tcPr>
          <w:p w14:paraId="20CBA09D"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Precision</w:t>
            </w:r>
          </w:p>
        </w:tc>
        <w:tc>
          <w:tcPr>
            <w:tcW w:w="357" w:type="pct"/>
            <w:vAlign w:val="center"/>
          </w:tcPr>
          <w:p w14:paraId="3EDD5B09" w14:textId="77777777" w:rsidR="001B4506" w:rsidRPr="00D544FA" w:rsidRDefault="001B4506" w:rsidP="008167F3">
            <w:pPr>
              <w:pStyle w:val="Commentaire"/>
              <w:spacing w:after="0"/>
              <w:jc w:val="center"/>
              <w:rPr>
                <w:rFonts w:cstheme="minorHAnsi"/>
                <w:sz w:val="14"/>
                <w:szCs w:val="14"/>
              </w:rPr>
            </w:pPr>
            <w:r>
              <w:rPr>
                <w:rFonts w:cstheme="minorHAnsi"/>
                <w:sz w:val="14"/>
                <w:szCs w:val="14"/>
              </w:rPr>
              <w:t>7.0%</w:t>
            </w:r>
          </w:p>
        </w:tc>
        <w:tc>
          <w:tcPr>
            <w:tcW w:w="375" w:type="pct"/>
            <w:vAlign w:val="center"/>
          </w:tcPr>
          <w:p w14:paraId="4CFA445B" w14:textId="77777777" w:rsidR="001B4506" w:rsidRPr="00D544FA" w:rsidRDefault="001B4506" w:rsidP="008167F3">
            <w:pPr>
              <w:pStyle w:val="Commentaire"/>
              <w:spacing w:after="0"/>
              <w:jc w:val="center"/>
              <w:rPr>
                <w:rFonts w:cstheme="minorHAnsi"/>
                <w:sz w:val="14"/>
                <w:szCs w:val="14"/>
              </w:rPr>
            </w:pPr>
            <w:r>
              <w:rPr>
                <w:rFonts w:cstheme="minorHAnsi"/>
                <w:sz w:val="14"/>
                <w:szCs w:val="14"/>
              </w:rPr>
              <w:t>6.5%</w:t>
            </w:r>
          </w:p>
        </w:tc>
        <w:tc>
          <w:tcPr>
            <w:tcW w:w="333" w:type="pct"/>
            <w:vAlign w:val="center"/>
          </w:tcPr>
          <w:p w14:paraId="381D39F7" w14:textId="77777777" w:rsidR="001B4506" w:rsidRPr="00D544FA" w:rsidRDefault="001B4506" w:rsidP="008167F3">
            <w:pPr>
              <w:pStyle w:val="Commentaire"/>
              <w:spacing w:after="0"/>
              <w:jc w:val="center"/>
              <w:rPr>
                <w:rFonts w:cstheme="minorHAnsi"/>
                <w:bCs/>
                <w:sz w:val="14"/>
                <w:szCs w:val="14"/>
              </w:rPr>
            </w:pPr>
            <w:r>
              <w:rPr>
                <w:rFonts w:cstheme="minorHAnsi"/>
                <w:bCs/>
                <w:sz w:val="14"/>
                <w:szCs w:val="14"/>
              </w:rPr>
              <w:t>7.0%</w:t>
            </w:r>
          </w:p>
        </w:tc>
        <w:tc>
          <w:tcPr>
            <w:tcW w:w="237" w:type="pct"/>
            <w:shd w:val="clear" w:color="auto" w:fill="F2F2F2" w:themeFill="background1" w:themeFillShade="F2"/>
            <w:vAlign w:val="center"/>
          </w:tcPr>
          <w:p w14:paraId="54458994"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2</w:t>
            </w:r>
            <w:r w:rsidRPr="00D544FA">
              <w:rPr>
                <w:rFonts w:cstheme="minorHAnsi"/>
                <w:bCs/>
                <w:sz w:val="14"/>
                <w:szCs w:val="14"/>
              </w:rPr>
              <w:t>%</w:t>
            </w:r>
          </w:p>
        </w:tc>
        <w:tc>
          <w:tcPr>
            <w:tcW w:w="327" w:type="pct"/>
            <w:shd w:val="clear" w:color="auto" w:fill="F2F2F2" w:themeFill="background1" w:themeFillShade="F2"/>
            <w:vAlign w:val="center"/>
          </w:tcPr>
          <w:p w14:paraId="0ABBCC3C"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2</w:t>
            </w:r>
            <w:r w:rsidRPr="00D544FA">
              <w:rPr>
                <w:rFonts w:cstheme="minorHAnsi"/>
                <w:bCs/>
                <w:sz w:val="14"/>
                <w:szCs w:val="14"/>
              </w:rPr>
              <w:t>%</w:t>
            </w:r>
          </w:p>
        </w:tc>
        <w:tc>
          <w:tcPr>
            <w:tcW w:w="242" w:type="pct"/>
            <w:shd w:val="clear" w:color="auto" w:fill="F2F2F2" w:themeFill="background1" w:themeFillShade="F2"/>
            <w:vAlign w:val="center"/>
          </w:tcPr>
          <w:p w14:paraId="6196C8A0"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2</w:t>
            </w:r>
            <w:r w:rsidRPr="00D544FA">
              <w:rPr>
                <w:rFonts w:cstheme="minorHAnsi"/>
                <w:bCs/>
                <w:sz w:val="14"/>
                <w:szCs w:val="14"/>
              </w:rPr>
              <w:t>%</w:t>
            </w:r>
          </w:p>
        </w:tc>
        <w:tc>
          <w:tcPr>
            <w:tcW w:w="304" w:type="pct"/>
            <w:shd w:val="clear" w:color="auto" w:fill="auto"/>
            <w:vAlign w:val="center"/>
          </w:tcPr>
          <w:p w14:paraId="709B901E"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10%</w:t>
            </w:r>
          </w:p>
        </w:tc>
        <w:tc>
          <w:tcPr>
            <w:tcW w:w="311" w:type="pct"/>
            <w:shd w:val="clear" w:color="auto" w:fill="auto"/>
            <w:vAlign w:val="center"/>
          </w:tcPr>
          <w:p w14:paraId="1AF4C19E"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3</w:t>
            </w:r>
            <w:r w:rsidRPr="00D544FA">
              <w:rPr>
                <w:rFonts w:cstheme="minorHAnsi"/>
                <w:bCs/>
                <w:sz w:val="14"/>
                <w:szCs w:val="14"/>
              </w:rPr>
              <w:t>%</w:t>
            </w:r>
          </w:p>
        </w:tc>
        <w:tc>
          <w:tcPr>
            <w:tcW w:w="336" w:type="pct"/>
            <w:shd w:val="clear" w:color="auto" w:fill="EDEDED" w:themeFill="accent3" w:themeFillTint="33"/>
            <w:vAlign w:val="center"/>
          </w:tcPr>
          <w:p w14:paraId="3AB48179"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10%</w:t>
            </w:r>
          </w:p>
        </w:tc>
        <w:tc>
          <w:tcPr>
            <w:tcW w:w="297" w:type="pct"/>
            <w:shd w:val="clear" w:color="auto" w:fill="EDEDED" w:themeFill="accent3" w:themeFillTint="33"/>
            <w:vAlign w:val="center"/>
          </w:tcPr>
          <w:p w14:paraId="39D7C5D7"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1</w:t>
            </w:r>
            <w:r w:rsidRPr="00D544FA">
              <w:rPr>
                <w:rFonts w:cstheme="minorHAnsi"/>
                <w:bCs/>
                <w:sz w:val="14"/>
                <w:szCs w:val="14"/>
              </w:rPr>
              <w:t>%</w:t>
            </w:r>
          </w:p>
        </w:tc>
        <w:tc>
          <w:tcPr>
            <w:tcW w:w="310" w:type="pct"/>
            <w:shd w:val="clear" w:color="auto" w:fill="EDEDED" w:themeFill="accent3" w:themeFillTint="33"/>
            <w:vAlign w:val="center"/>
          </w:tcPr>
          <w:p w14:paraId="25CD9C81"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w:t>
            </w:r>
            <w:r>
              <w:rPr>
                <w:rFonts w:cstheme="minorHAnsi"/>
                <w:bCs/>
                <w:sz w:val="14"/>
                <w:szCs w:val="14"/>
              </w:rPr>
              <w:t>2</w:t>
            </w:r>
            <w:r w:rsidRPr="00D544FA">
              <w:rPr>
                <w:rFonts w:cstheme="minorHAnsi"/>
                <w:bCs/>
                <w:sz w:val="14"/>
                <w:szCs w:val="14"/>
              </w:rPr>
              <w:t>%</w:t>
            </w:r>
          </w:p>
        </w:tc>
        <w:tc>
          <w:tcPr>
            <w:tcW w:w="371" w:type="pct"/>
            <w:shd w:val="clear" w:color="auto" w:fill="FFFFFF" w:themeFill="background1"/>
            <w:vAlign w:val="center"/>
          </w:tcPr>
          <w:p w14:paraId="5BF9BAB5"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12%</w:t>
            </w:r>
          </w:p>
        </w:tc>
        <w:tc>
          <w:tcPr>
            <w:tcW w:w="277" w:type="pct"/>
            <w:shd w:val="clear" w:color="auto" w:fill="FFFFFF" w:themeFill="background1"/>
            <w:vAlign w:val="center"/>
          </w:tcPr>
          <w:p w14:paraId="167C944A"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12%</w:t>
            </w:r>
          </w:p>
        </w:tc>
        <w:tc>
          <w:tcPr>
            <w:tcW w:w="552" w:type="pct"/>
            <w:shd w:val="clear" w:color="auto" w:fill="FFFFFF" w:themeFill="background1"/>
            <w:vAlign w:val="center"/>
          </w:tcPr>
          <w:p w14:paraId="445188E4"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12%</w:t>
            </w:r>
          </w:p>
        </w:tc>
      </w:tr>
      <w:tr w:rsidR="001B4506" w:rsidRPr="00CC603E" w14:paraId="744211AB" w14:textId="77777777" w:rsidTr="008167F3">
        <w:tc>
          <w:tcPr>
            <w:tcW w:w="371" w:type="pct"/>
            <w:vAlign w:val="center"/>
          </w:tcPr>
          <w:p w14:paraId="40870D17"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Prevalence of SAM by MUAC &lt;115 mm and/or edema</w:t>
            </w:r>
          </w:p>
        </w:tc>
        <w:tc>
          <w:tcPr>
            <w:tcW w:w="357" w:type="pct"/>
            <w:vAlign w:val="center"/>
          </w:tcPr>
          <w:p w14:paraId="180E0499"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0.4%</w:t>
            </w:r>
          </w:p>
        </w:tc>
        <w:tc>
          <w:tcPr>
            <w:tcW w:w="375" w:type="pct"/>
            <w:vAlign w:val="center"/>
          </w:tcPr>
          <w:p w14:paraId="6CD321DE"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0.4%</w:t>
            </w:r>
          </w:p>
        </w:tc>
        <w:tc>
          <w:tcPr>
            <w:tcW w:w="333" w:type="pct"/>
            <w:vAlign w:val="center"/>
          </w:tcPr>
          <w:p w14:paraId="7AC73C01"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0.4%</w:t>
            </w:r>
          </w:p>
        </w:tc>
        <w:tc>
          <w:tcPr>
            <w:tcW w:w="237" w:type="pct"/>
            <w:shd w:val="clear" w:color="auto" w:fill="F2F2F2" w:themeFill="background1" w:themeFillShade="F2"/>
            <w:vAlign w:val="center"/>
          </w:tcPr>
          <w:p w14:paraId="4855E408"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1.9%</w:t>
            </w:r>
          </w:p>
        </w:tc>
        <w:tc>
          <w:tcPr>
            <w:tcW w:w="327" w:type="pct"/>
            <w:shd w:val="clear" w:color="auto" w:fill="F2F2F2" w:themeFill="background1" w:themeFillShade="F2"/>
            <w:vAlign w:val="center"/>
          </w:tcPr>
          <w:p w14:paraId="2219CF84"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1.9%</w:t>
            </w:r>
          </w:p>
        </w:tc>
        <w:tc>
          <w:tcPr>
            <w:tcW w:w="242" w:type="pct"/>
            <w:shd w:val="clear" w:color="auto" w:fill="F2F2F2" w:themeFill="background1" w:themeFillShade="F2"/>
            <w:vAlign w:val="center"/>
          </w:tcPr>
          <w:p w14:paraId="533AAECD"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1.9%</w:t>
            </w:r>
          </w:p>
        </w:tc>
        <w:tc>
          <w:tcPr>
            <w:tcW w:w="304" w:type="pct"/>
            <w:shd w:val="clear" w:color="auto" w:fill="auto"/>
            <w:vAlign w:val="center"/>
          </w:tcPr>
          <w:p w14:paraId="0D50E2FD"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1.3%</w:t>
            </w:r>
          </w:p>
        </w:tc>
        <w:tc>
          <w:tcPr>
            <w:tcW w:w="311" w:type="pct"/>
            <w:shd w:val="clear" w:color="auto" w:fill="auto"/>
            <w:vAlign w:val="center"/>
          </w:tcPr>
          <w:p w14:paraId="7320C8B1"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1.3%</w:t>
            </w:r>
          </w:p>
        </w:tc>
        <w:tc>
          <w:tcPr>
            <w:tcW w:w="336" w:type="pct"/>
            <w:shd w:val="clear" w:color="auto" w:fill="EDEDED" w:themeFill="accent3" w:themeFillTint="33"/>
            <w:vAlign w:val="center"/>
          </w:tcPr>
          <w:p w14:paraId="4BC024C3"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1.0%</w:t>
            </w:r>
          </w:p>
        </w:tc>
        <w:tc>
          <w:tcPr>
            <w:tcW w:w="297" w:type="pct"/>
            <w:shd w:val="clear" w:color="auto" w:fill="EDEDED" w:themeFill="accent3" w:themeFillTint="33"/>
            <w:vAlign w:val="center"/>
          </w:tcPr>
          <w:p w14:paraId="254F2D6D"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1.0%</w:t>
            </w:r>
          </w:p>
        </w:tc>
        <w:tc>
          <w:tcPr>
            <w:tcW w:w="310" w:type="pct"/>
            <w:shd w:val="clear" w:color="auto" w:fill="EDEDED" w:themeFill="accent3" w:themeFillTint="33"/>
            <w:vAlign w:val="center"/>
          </w:tcPr>
          <w:p w14:paraId="698E673E"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1.0%</w:t>
            </w:r>
          </w:p>
        </w:tc>
        <w:tc>
          <w:tcPr>
            <w:tcW w:w="371" w:type="pct"/>
            <w:shd w:val="clear" w:color="auto" w:fill="FFFFFF" w:themeFill="background1"/>
            <w:vAlign w:val="center"/>
          </w:tcPr>
          <w:p w14:paraId="171B9BA7" w14:textId="77777777" w:rsidR="001B4506" w:rsidRPr="00D544FA" w:rsidRDefault="001B4506" w:rsidP="008167F3">
            <w:pPr>
              <w:pStyle w:val="Commentaire"/>
              <w:spacing w:after="0"/>
              <w:jc w:val="center"/>
              <w:rPr>
                <w:rFonts w:cstheme="minorHAnsi"/>
                <w:b/>
                <w:sz w:val="14"/>
                <w:szCs w:val="14"/>
              </w:rPr>
            </w:pPr>
            <w:r w:rsidRPr="00D544FA">
              <w:rPr>
                <w:rFonts w:cstheme="minorHAnsi"/>
                <w:bCs/>
                <w:iCs/>
                <w:sz w:val="14"/>
                <w:szCs w:val="14"/>
              </w:rPr>
              <w:t>1.1%</w:t>
            </w:r>
          </w:p>
        </w:tc>
        <w:tc>
          <w:tcPr>
            <w:tcW w:w="277" w:type="pct"/>
            <w:shd w:val="clear" w:color="auto" w:fill="FFFFFF" w:themeFill="background1"/>
            <w:vAlign w:val="center"/>
          </w:tcPr>
          <w:p w14:paraId="192F1F40" w14:textId="77777777" w:rsidR="001B4506" w:rsidRPr="00D544FA" w:rsidRDefault="001B4506" w:rsidP="008167F3">
            <w:pPr>
              <w:pStyle w:val="Commentaire"/>
              <w:spacing w:after="0"/>
              <w:jc w:val="center"/>
              <w:rPr>
                <w:rFonts w:cstheme="minorHAnsi"/>
                <w:b/>
                <w:sz w:val="14"/>
                <w:szCs w:val="14"/>
              </w:rPr>
            </w:pPr>
            <w:r w:rsidRPr="00D544FA">
              <w:rPr>
                <w:rFonts w:cstheme="minorHAnsi"/>
                <w:bCs/>
                <w:iCs/>
                <w:sz w:val="14"/>
                <w:szCs w:val="14"/>
              </w:rPr>
              <w:t>3.4%</w:t>
            </w:r>
          </w:p>
        </w:tc>
        <w:tc>
          <w:tcPr>
            <w:tcW w:w="552" w:type="pct"/>
            <w:shd w:val="clear" w:color="auto" w:fill="FFFFFF" w:themeFill="background1"/>
            <w:vAlign w:val="center"/>
          </w:tcPr>
          <w:p w14:paraId="3FCE9BF6" w14:textId="77777777" w:rsidR="001B4506" w:rsidRPr="00D544FA" w:rsidRDefault="001B4506" w:rsidP="008167F3">
            <w:pPr>
              <w:pStyle w:val="Commentaire"/>
              <w:spacing w:after="0"/>
              <w:jc w:val="center"/>
              <w:rPr>
                <w:rFonts w:cstheme="minorHAnsi"/>
                <w:b/>
                <w:sz w:val="14"/>
                <w:szCs w:val="14"/>
              </w:rPr>
            </w:pPr>
            <w:r w:rsidRPr="00D544FA">
              <w:rPr>
                <w:rFonts w:cstheme="minorHAnsi"/>
                <w:bCs/>
                <w:iCs/>
                <w:sz w:val="14"/>
                <w:szCs w:val="14"/>
              </w:rPr>
              <w:t>0.6%</w:t>
            </w:r>
          </w:p>
        </w:tc>
      </w:tr>
      <w:tr w:rsidR="001B4506" w:rsidRPr="00CC603E" w14:paraId="3DCA73CD" w14:textId="77777777" w:rsidTr="008167F3">
        <w:tc>
          <w:tcPr>
            <w:tcW w:w="371" w:type="pct"/>
            <w:vAlign w:val="center"/>
          </w:tcPr>
          <w:p w14:paraId="25ACBD24"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Percentage of the population 6-59 months</w:t>
            </w:r>
          </w:p>
        </w:tc>
        <w:tc>
          <w:tcPr>
            <w:tcW w:w="357" w:type="pct"/>
            <w:vAlign w:val="center"/>
          </w:tcPr>
          <w:p w14:paraId="6EE0D6D5"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12.7%</w:t>
            </w:r>
          </w:p>
        </w:tc>
        <w:tc>
          <w:tcPr>
            <w:tcW w:w="375" w:type="pct"/>
            <w:vAlign w:val="center"/>
          </w:tcPr>
          <w:p w14:paraId="429E9188"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12.7%</w:t>
            </w:r>
          </w:p>
        </w:tc>
        <w:tc>
          <w:tcPr>
            <w:tcW w:w="333" w:type="pct"/>
            <w:vAlign w:val="center"/>
          </w:tcPr>
          <w:p w14:paraId="5841D477"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12.7%</w:t>
            </w:r>
          </w:p>
        </w:tc>
        <w:tc>
          <w:tcPr>
            <w:tcW w:w="237" w:type="pct"/>
            <w:shd w:val="clear" w:color="auto" w:fill="F2F2F2" w:themeFill="background1" w:themeFillShade="F2"/>
            <w:vAlign w:val="center"/>
          </w:tcPr>
          <w:p w14:paraId="7080ACB3"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22</w:t>
            </w:r>
            <w:r>
              <w:rPr>
                <w:rFonts w:cstheme="minorHAnsi"/>
                <w:bCs/>
                <w:sz w:val="14"/>
                <w:szCs w:val="14"/>
              </w:rPr>
              <w:t>.0</w:t>
            </w:r>
            <w:r w:rsidRPr="00D544FA">
              <w:rPr>
                <w:rFonts w:cstheme="minorHAnsi"/>
                <w:bCs/>
                <w:sz w:val="14"/>
                <w:szCs w:val="14"/>
              </w:rPr>
              <w:t>%</w:t>
            </w:r>
          </w:p>
        </w:tc>
        <w:tc>
          <w:tcPr>
            <w:tcW w:w="327" w:type="pct"/>
            <w:shd w:val="clear" w:color="auto" w:fill="F2F2F2" w:themeFill="background1" w:themeFillShade="F2"/>
            <w:vAlign w:val="center"/>
          </w:tcPr>
          <w:p w14:paraId="136E3635"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22</w:t>
            </w:r>
            <w:r>
              <w:rPr>
                <w:rFonts w:cstheme="minorHAnsi"/>
                <w:bCs/>
                <w:sz w:val="14"/>
                <w:szCs w:val="14"/>
              </w:rPr>
              <w:t>.0</w:t>
            </w:r>
            <w:r w:rsidRPr="00D544FA">
              <w:rPr>
                <w:rFonts w:cstheme="minorHAnsi"/>
                <w:bCs/>
                <w:sz w:val="14"/>
                <w:szCs w:val="14"/>
              </w:rPr>
              <w:t>%</w:t>
            </w:r>
          </w:p>
        </w:tc>
        <w:tc>
          <w:tcPr>
            <w:tcW w:w="242" w:type="pct"/>
            <w:shd w:val="clear" w:color="auto" w:fill="F2F2F2" w:themeFill="background1" w:themeFillShade="F2"/>
            <w:vAlign w:val="center"/>
          </w:tcPr>
          <w:p w14:paraId="06224761"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22</w:t>
            </w:r>
            <w:r>
              <w:rPr>
                <w:rFonts w:cstheme="minorHAnsi"/>
                <w:bCs/>
                <w:sz w:val="14"/>
                <w:szCs w:val="14"/>
              </w:rPr>
              <w:t>.0</w:t>
            </w:r>
            <w:r w:rsidRPr="00D544FA">
              <w:rPr>
                <w:rFonts w:cstheme="minorHAnsi"/>
                <w:bCs/>
                <w:sz w:val="14"/>
                <w:szCs w:val="14"/>
              </w:rPr>
              <w:t>%</w:t>
            </w:r>
          </w:p>
        </w:tc>
        <w:tc>
          <w:tcPr>
            <w:tcW w:w="304" w:type="pct"/>
            <w:shd w:val="clear" w:color="auto" w:fill="auto"/>
            <w:vAlign w:val="center"/>
          </w:tcPr>
          <w:p w14:paraId="6C190996"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17.9%</w:t>
            </w:r>
          </w:p>
        </w:tc>
        <w:tc>
          <w:tcPr>
            <w:tcW w:w="311" w:type="pct"/>
            <w:shd w:val="clear" w:color="auto" w:fill="auto"/>
            <w:vAlign w:val="center"/>
          </w:tcPr>
          <w:p w14:paraId="1791A5EC"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17.9%</w:t>
            </w:r>
          </w:p>
        </w:tc>
        <w:tc>
          <w:tcPr>
            <w:tcW w:w="336" w:type="pct"/>
            <w:shd w:val="clear" w:color="auto" w:fill="EDEDED" w:themeFill="accent3" w:themeFillTint="33"/>
            <w:vAlign w:val="center"/>
          </w:tcPr>
          <w:p w14:paraId="49970DE6"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16.6%</w:t>
            </w:r>
          </w:p>
        </w:tc>
        <w:tc>
          <w:tcPr>
            <w:tcW w:w="297" w:type="pct"/>
            <w:shd w:val="clear" w:color="auto" w:fill="EDEDED" w:themeFill="accent3" w:themeFillTint="33"/>
            <w:vAlign w:val="center"/>
          </w:tcPr>
          <w:p w14:paraId="42FD0F1D"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16.6%</w:t>
            </w:r>
          </w:p>
        </w:tc>
        <w:tc>
          <w:tcPr>
            <w:tcW w:w="310" w:type="pct"/>
            <w:shd w:val="clear" w:color="auto" w:fill="EDEDED" w:themeFill="accent3" w:themeFillTint="33"/>
            <w:vAlign w:val="center"/>
          </w:tcPr>
          <w:p w14:paraId="0139AE38"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16.6%</w:t>
            </w:r>
          </w:p>
        </w:tc>
        <w:tc>
          <w:tcPr>
            <w:tcW w:w="371" w:type="pct"/>
            <w:shd w:val="clear" w:color="auto" w:fill="FFFFFF" w:themeFill="background1"/>
            <w:vAlign w:val="center"/>
          </w:tcPr>
          <w:p w14:paraId="1CDD564A"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20%</w:t>
            </w:r>
          </w:p>
        </w:tc>
        <w:tc>
          <w:tcPr>
            <w:tcW w:w="277" w:type="pct"/>
            <w:shd w:val="clear" w:color="auto" w:fill="FFFFFF" w:themeFill="background1"/>
            <w:vAlign w:val="center"/>
          </w:tcPr>
          <w:p w14:paraId="72441458"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20%</w:t>
            </w:r>
          </w:p>
        </w:tc>
        <w:tc>
          <w:tcPr>
            <w:tcW w:w="552" w:type="pct"/>
            <w:shd w:val="clear" w:color="auto" w:fill="FFFFFF" w:themeFill="background1"/>
            <w:vAlign w:val="center"/>
          </w:tcPr>
          <w:p w14:paraId="38CD79E7"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20%</w:t>
            </w:r>
          </w:p>
        </w:tc>
      </w:tr>
      <w:tr w:rsidR="001B4506" w:rsidRPr="00CC603E" w14:paraId="135BA5A6" w14:textId="77777777" w:rsidTr="008167F3">
        <w:tc>
          <w:tcPr>
            <w:tcW w:w="371" w:type="pct"/>
          </w:tcPr>
          <w:p w14:paraId="1AC953FF"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 xml:space="preserve">Average cluster size (total population) </w:t>
            </w:r>
          </w:p>
        </w:tc>
        <w:tc>
          <w:tcPr>
            <w:tcW w:w="357" w:type="pct"/>
          </w:tcPr>
          <w:p w14:paraId="38A80CEB"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2043</w:t>
            </w:r>
          </w:p>
        </w:tc>
        <w:tc>
          <w:tcPr>
            <w:tcW w:w="375" w:type="pct"/>
          </w:tcPr>
          <w:p w14:paraId="22045E74"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2263</w:t>
            </w:r>
          </w:p>
        </w:tc>
        <w:tc>
          <w:tcPr>
            <w:tcW w:w="333" w:type="pct"/>
          </w:tcPr>
          <w:p w14:paraId="1CA83BC5"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2032</w:t>
            </w:r>
          </w:p>
        </w:tc>
        <w:tc>
          <w:tcPr>
            <w:tcW w:w="237" w:type="pct"/>
            <w:shd w:val="clear" w:color="auto" w:fill="F2F2F2" w:themeFill="background1" w:themeFillShade="F2"/>
          </w:tcPr>
          <w:p w14:paraId="7D09ADCF"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lang w:val="fr-FR"/>
              </w:rPr>
              <w:t>869</w:t>
            </w:r>
          </w:p>
        </w:tc>
        <w:tc>
          <w:tcPr>
            <w:tcW w:w="327" w:type="pct"/>
            <w:shd w:val="clear" w:color="auto" w:fill="F2F2F2" w:themeFill="background1" w:themeFillShade="F2"/>
          </w:tcPr>
          <w:p w14:paraId="775DD5B5"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595</w:t>
            </w:r>
          </w:p>
        </w:tc>
        <w:tc>
          <w:tcPr>
            <w:tcW w:w="242" w:type="pct"/>
            <w:shd w:val="clear" w:color="auto" w:fill="F2F2F2" w:themeFill="background1" w:themeFillShade="F2"/>
          </w:tcPr>
          <w:p w14:paraId="65DC762A"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285</w:t>
            </w:r>
          </w:p>
        </w:tc>
        <w:tc>
          <w:tcPr>
            <w:tcW w:w="304" w:type="pct"/>
          </w:tcPr>
          <w:p w14:paraId="55AE1B5F"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1124</w:t>
            </w:r>
          </w:p>
        </w:tc>
        <w:tc>
          <w:tcPr>
            <w:tcW w:w="311" w:type="pct"/>
          </w:tcPr>
          <w:p w14:paraId="135CFDDB"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530</w:t>
            </w:r>
          </w:p>
        </w:tc>
        <w:tc>
          <w:tcPr>
            <w:tcW w:w="336" w:type="pct"/>
            <w:shd w:val="clear" w:color="auto" w:fill="F2F2F2" w:themeFill="background1" w:themeFillShade="F2"/>
          </w:tcPr>
          <w:p w14:paraId="71837513"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924</w:t>
            </w:r>
          </w:p>
        </w:tc>
        <w:tc>
          <w:tcPr>
            <w:tcW w:w="297" w:type="pct"/>
            <w:shd w:val="clear" w:color="auto" w:fill="F2F2F2" w:themeFill="background1" w:themeFillShade="F2"/>
          </w:tcPr>
          <w:p w14:paraId="5B2F54C9"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1081</w:t>
            </w:r>
          </w:p>
        </w:tc>
        <w:tc>
          <w:tcPr>
            <w:tcW w:w="310" w:type="pct"/>
            <w:shd w:val="clear" w:color="auto" w:fill="F2F2F2" w:themeFill="background1" w:themeFillShade="F2"/>
          </w:tcPr>
          <w:p w14:paraId="41D478AA"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758</w:t>
            </w:r>
          </w:p>
        </w:tc>
        <w:tc>
          <w:tcPr>
            <w:tcW w:w="371" w:type="pct"/>
            <w:shd w:val="clear" w:color="auto" w:fill="FFFFFF" w:themeFill="background1"/>
          </w:tcPr>
          <w:p w14:paraId="0F25DCD7"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962</w:t>
            </w:r>
          </w:p>
        </w:tc>
        <w:tc>
          <w:tcPr>
            <w:tcW w:w="277" w:type="pct"/>
            <w:shd w:val="clear" w:color="auto" w:fill="FFFFFF" w:themeFill="background1"/>
          </w:tcPr>
          <w:p w14:paraId="3A95D7BB"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11</w:t>
            </w:r>
            <w:r>
              <w:rPr>
                <w:rFonts w:cstheme="minorHAnsi"/>
                <w:sz w:val="14"/>
                <w:szCs w:val="14"/>
              </w:rPr>
              <w:t>10</w:t>
            </w:r>
          </w:p>
        </w:tc>
        <w:tc>
          <w:tcPr>
            <w:tcW w:w="552" w:type="pct"/>
            <w:shd w:val="clear" w:color="auto" w:fill="FFFFFF" w:themeFill="background1"/>
          </w:tcPr>
          <w:p w14:paraId="2182008B"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1692</w:t>
            </w:r>
          </w:p>
        </w:tc>
      </w:tr>
      <w:tr w:rsidR="001B4506" w:rsidRPr="00CC603E" w14:paraId="00C7F116" w14:textId="77777777" w:rsidTr="008167F3">
        <w:tc>
          <w:tcPr>
            <w:tcW w:w="5000" w:type="pct"/>
            <w:gridSpan w:val="15"/>
            <w:vAlign w:val="center"/>
          </w:tcPr>
          <w:p w14:paraId="3DEE79EB" w14:textId="77777777" w:rsidR="001B4506" w:rsidRPr="00D544FA" w:rsidRDefault="001B4506" w:rsidP="008167F3">
            <w:pPr>
              <w:pStyle w:val="Commentaire"/>
              <w:spacing w:after="0"/>
              <w:rPr>
                <w:rFonts w:cstheme="minorHAnsi"/>
                <w:sz w:val="14"/>
                <w:szCs w:val="14"/>
              </w:rPr>
            </w:pPr>
            <w:r w:rsidRPr="00D544FA">
              <w:rPr>
                <w:rFonts w:cstheme="minorHAnsi"/>
                <w:b/>
                <w:bCs/>
                <w:sz w:val="16"/>
                <w:szCs w:val="16"/>
              </w:rPr>
              <w:t>Calculated sample size</w:t>
            </w:r>
          </w:p>
        </w:tc>
      </w:tr>
      <w:tr w:rsidR="001B4506" w:rsidRPr="00CC603E" w14:paraId="0B8EAD84" w14:textId="77777777" w:rsidTr="008167F3">
        <w:tc>
          <w:tcPr>
            <w:tcW w:w="371" w:type="pct"/>
            <w:vAlign w:val="center"/>
          </w:tcPr>
          <w:p w14:paraId="11787BC3"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SAM children</w:t>
            </w:r>
          </w:p>
        </w:tc>
        <w:tc>
          <w:tcPr>
            <w:tcW w:w="357" w:type="pct"/>
            <w:vAlign w:val="center"/>
          </w:tcPr>
          <w:p w14:paraId="5630A61B"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37</w:t>
            </w:r>
          </w:p>
        </w:tc>
        <w:tc>
          <w:tcPr>
            <w:tcW w:w="375" w:type="pct"/>
            <w:vAlign w:val="center"/>
          </w:tcPr>
          <w:p w14:paraId="23613CFA"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43</w:t>
            </w:r>
          </w:p>
        </w:tc>
        <w:tc>
          <w:tcPr>
            <w:tcW w:w="333" w:type="pct"/>
            <w:vAlign w:val="center"/>
          </w:tcPr>
          <w:p w14:paraId="646D18D6"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37</w:t>
            </w:r>
          </w:p>
        </w:tc>
        <w:tc>
          <w:tcPr>
            <w:tcW w:w="237" w:type="pct"/>
            <w:shd w:val="clear" w:color="auto" w:fill="F2F2F2" w:themeFill="background1" w:themeFillShade="F2"/>
            <w:vAlign w:val="center"/>
          </w:tcPr>
          <w:p w14:paraId="485EB7A9"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56</w:t>
            </w:r>
          </w:p>
        </w:tc>
        <w:tc>
          <w:tcPr>
            <w:tcW w:w="327" w:type="pct"/>
            <w:shd w:val="clear" w:color="auto" w:fill="F2F2F2" w:themeFill="background1" w:themeFillShade="F2"/>
            <w:vAlign w:val="center"/>
          </w:tcPr>
          <w:p w14:paraId="74B8BA23"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61</w:t>
            </w:r>
          </w:p>
        </w:tc>
        <w:tc>
          <w:tcPr>
            <w:tcW w:w="242" w:type="pct"/>
            <w:shd w:val="clear" w:color="auto" w:fill="F2F2F2" w:themeFill="background1" w:themeFillShade="F2"/>
            <w:vAlign w:val="center"/>
          </w:tcPr>
          <w:p w14:paraId="6DC9D88F" w14:textId="77777777" w:rsidR="001B4506" w:rsidRPr="00D544FA" w:rsidRDefault="001B4506" w:rsidP="008167F3">
            <w:pPr>
              <w:pStyle w:val="Commentaire"/>
              <w:spacing w:after="0"/>
              <w:jc w:val="center"/>
              <w:rPr>
                <w:rFonts w:cstheme="minorHAnsi"/>
                <w:b/>
                <w:sz w:val="14"/>
                <w:szCs w:val="14"/>
              </w:rPr>
            </w:pPr>
            <w:r w:rsidRPr="00D544FA">
              <w:rPr>
                <w:rFonts w:cstheme="minorHAnsi"/>
                <w:sz w:val="14"/>
                <w:szCs w:val="14"/>
              </w:rPr>
              <w:t>54</w:t>
            </w:r>
          </w:p>
        </w:tc>
        <w:tc>
          <w:tcPr>
            <w:tcW w:w="304" w:type="pct"/>
            <w:shd w:val="clear" w:color="auto" w:fill="auto"/>
            <w:vAlign w:val="center"/>
          </w:tcPr>
          <w:p w14:paraId="7385CBEC"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72</w:t>
            </w:r>
          </w:p>
        </w:tc>
        <w:tc>
          <w:tcPr>
            <w:tcW w:w="311" w:type="pct"/>
            <w:shd w:val="clear" w:color="auto" w:fill="auto"/>
            <w:vAlign w:val="center"/>
          </w:tcPr>
          <w:p w14:paraId="6EED252D"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48</w:t>
            </w:r>
          </w:p>
        </w:tc>
        <w:tc>
          <w:tcPr>
            <w:tcW w:w="336" w:type="pct"/>
            <w:shd w:val="clear" w:color="auto" w:fill="F2F2F2" w:themeFill="background1" w:themeFillShade="F2"/>
            <w:vAlign w:val="center"/>
          </w:tcPr>
          <w:p w14:paraId="1AB826B6"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61</w:t>
            </w:r>
          </w:p>
        </w:tc>
        <w:tc>
          <w:tcPr>
            <w:tcW w:w="297" w:type="pct"/>
            <w:shd w:val="clear" w:color="auto" w:fill="F2F2F2" w:themeFill="background1" w:themeFillShade="F2"/>
            <w:vAlign w:val="center"/>
          </w:tcPr>
          <w:p w14:paraId="25B1D53B" w14:textId="77777777" w:rsidR="001B4506" w:rsidRPr="00D544FA" w:rsidRDefault="001B4506" w:rsidP="008167F3">
            <w:pPr>
              <w:pStyle w:val="Commentaire"/>
              <w:spacing w:after="0"/>
              <w:jc w:val="center"/>
              <w:rPr>
                <w:rFonts w:cstheme="minorHAnsi"/>
                <w:bCs/>
                <w:sz w:val="14"/>
                <w:szCs w:val="14"/>
              </w:rPr>
            </w:pPr>
            <w:r>
              <w:rPr>
                <w:rFonts w:cstheme="minorHAnsi"/>
                <w:bCs/>
                <w:sz w:val="14"/>
                <w:szCs w:val="14"/>
              </w:rPr>
              <w:t>60</w:t>
            </w:r>
          </w:p>
        </w:tc>
        <w:tc>
          <w:tcPr>
            <w:tcW w:w="310" w:type="pct"/>
            <w:shd w:val="clear" w:color="auto" w:fill="F2F2F2" w:themeFill="background1" w:themeFillShade="F2"/>
            <w:vAlign w:val="center"/>
          </w:tcPr>
          <w:p w14:paraId="324E0C5B" w14:textId="77777777" w:rsidR="001B4506" w:rsidRPr="00D544FA" w:rsidRDefault="001B4506" w:rsidP="008167F3">
            <w:pPr>
              <w:pStyle w:val="Commentaire"/>
              <w:spacing w:after="0"/>
              <w:jc w:val="center"/>
              <w:rPr>
                <w:rFonts w:cstheme="minorHAnsi"/>
                <w:bCs/>
                <w:sz w:val="14"/>
                <w:szCs w:val="14"/>
              </w:rPr>
            </w:pPr>
            <w:r>
              <w:rPr>
                <w:rFonts w:cstheme="minorHAnsi"/>
                <w:bCs/>
                <w:sz w:val="14"/>
                <w:szCs w:val="14"/>
              </w:rPr>
              <w:t>50</w:t>
            </w:r>
          </w:p>
        </w:tc>
        <w:tc>
          <w:tcPr>
            <w:tcW w:w="371" w:type="pct"/>
            <w:shd w:val="clear" w:color="auto" w:fill="FFFFFF" w:themeFill="background1"/>
            <w:vAlign w:val="center"/>
          </w:tcPr>
          <w:p w14:paraId="773CC351"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65</w:t>
            </w:r>
          </w:p>
        </w:tc>
        <w:tc>
          <w:tcPr>
            <w:tcW w:w="277" w:type="pct"/>
            <w:shd w:val="clear" w:color="auto" w:fill="FFFFFF" w:themeFill="background1"/>
            <w:vAlign w:val="center"/>
          </w:tcPr>
          <w:p w14:paraId="711DE678"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67</w:t>
            </w:r>
          </w:p>
        </w:tc>
        <w:tc>
          <w:tcPr>
            <w:tcW w:w="552" w:type="pct"/>
            <w:shd w:val="clear" w:color="auto" w:fill="FFFFFF" w:themeFill="background1"/>
            <w:vAlign w:val="center"/>
          </w:tcPr>
          <w:p w14:paraId="231F871A" w14:textId="77777777" w:rsidR="001B4506" w:rsidRPr="00D544FA" w:rsidRDefault="001B4506" w:rsidP="008167F3">
            <w:pPr>
              <w:pStyle w:val="Commentaire"/>
              <w:spacing w:after="0"/>
              <w:jc w:val="center"/>
              <w:rPr>
                <w:rFonts w:cstheme="minorHAnsi"/>
                <w:bCs/>
                <w:sz w:val="14"/>
                <w:szCs w:val="14"/>
              </w:rPr>
            </w:pPr>
            <w:r w:rsidRPr="00D544FA">
              <w:rPr>
                <w:rFonts w:cstheme="minorHAnsi"/>
                <w:sz w:val="14"/>
                <w:szCs w:val="14"/>
              </w:rPr>
              <w:t>64</w:t>
            </w:r>
          </w:p>
        </w:tc>
      </w:tr>
      <w:tr w:rsidR="001B4506" w:rsidRPr="00CC603E" w14:paraId="7C510600" w14:textId="77777777" w:rsidTr="008167F3">
        <w:tc>
          <w:tcPr>
            <w:tcW w:w="371" w:type="pct"/>
            <w:vAlign w:val="center"/>
          </w:tcPr>
          <w:p w14:paraId="7BA355D9" w14:textId="77777777" w:rsidR="001B4506" w:rsidRPr="00D544FA" w:rsidRDefault="001B4506" w:rsidP="008167F3">
            <w:pPr>
              <w:pStyle w:val="Commentaire"/>
              <w:spacing w:after="0"/>
              <w:jc w:val="right"/>
              <w:rPr>
                <w:rFonts w:cstheme="minorHAnsi"/>
                <w:bCs/>
                <w:sz w:val="14"/>
                <w:szCs w:val="14"/>
              </w:rPr>
            </w:pPr>
            <w:r w:rsidRPr="00D544FA">
              <w:rPr>
                <w:rFonts w:cstheme="minorHAnsi"/>
                <w:bCs/>
                <w:sz w:val="14"/>
                <w:szCs w:val="14"/>
              </w:rPr>
              <w:t>Clusters</w:t>
            </w:r>
          </w:p>
        </w:tc>
        <w:tc>
          <w:tcPr>
            <w:tcW w:w="357" w:type="pct"/>
            <w:vAlign w:val="center"/>
          </w:tcPr>
          <w:p w14:paraId="44216F2D"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38</w:t>
            </w:r>
          </w:p>
        </w:tc>
        <w:tc>
          <w:tcPr>
            <w:tcW w:w="375" w:type="pct"/>
            <w:vAlign w:val="center"/>
          </w:tcPr>
          <w:p w14:paraId="51B2E93D" w14:textId="77777777" w:rsidR="001B4506" w:rsidRPr="00D544FA" w:rsidRDefault="001B4506" w:rsidP="008167F3">
            <w:pPr>
              <w:pStyle w:val="Commentaire"/>
              <w:spacing w:after="0"/>
              <w:jc w:val="center"/>
              <w:rPr>
                <w:rFonts w:cstheme="minorHAnsi"/>
                <w:sz w:val="14"/>
                <w:szCs w:val="14"/>
              </w:rPr>
            </w:pPr>
            <w:r w:rsidRPr="00D544FA">
              <w:rPr>
                <w:rFonts w:cstheme="minorHAnsi"/>
                <w:sz w:val="14"/>
                <w:szCs w:val="14"/>
              </w:rPr>
              <w:t>40</w:t>
            </w:r>
          </w:p>
        </w:tc>
        <w:tc>
          <w:tcPr>
            <w:tcW w:w="333" w:type="pct"/>
            <w:vAlign w:val="center"/>
          </w:tcPr>
          <w:p w14:paraId="57AAA578"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38</w:t>
            </w:r>
          </w:p>
        </w:tc>
        <w:tc>
          <w:tcPr>
            <w:tcW w:w="237" w:type="pct"/>
            <w:shd w:val="clear" w:color="auto" w:fill="F2F2F2" w:themeFill="background1" w:themeFillShade="F2"/>
            <w:vAlign w:val="center"/>
          </w:tcPr>
          <w:p w14:paraId="489AE467"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18</w:t>
            </w:r>
          </w:p>
        </w:tc>
        <w:tc>
          <w:tcPr>
            <w:tcW w:w="327" w:type="pct"/>
            <w:shd w:val="clear" w:color="auto" w:fill="F2F2F2" w:themeFill="background1" w:themeFillShade="F2"/>
            <w:vAlign w:val="center"/>
          </w:tcPr>
          <w:p w14:paraId="79392E43"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26</w:t>
            </w:r>
          </w:p>
        </w:tc>
        <w:tc>
          <w:tcPr>
            <w:tcW w:w="242" w:type="pct"/>
            <w:shd w:val="clear" w:color="auto" w:fill="F2F2F2" w:themeFill="background1" w:themeFillShade="F2"/>
            <w:vAlign w:val="center"/>
          </w:tcPr>
          <w:p w14:paraId="21B0C14B"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48</w:t>
            </w:r>
          </w:p>
        </w:tc>
        <w:tc>
          <w:tcPr>
            <w:tcW w:w="304" w:type="pct"/>
            <w:shd w:val="clear" w:color="auto" w:fill="auto"/>
            <w:vAlign w:val="center"/>
          </w:tcPr>
          <w:p w14:paraId="14F424F4"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31</w:t>
            </w:r>
          </w:p>
        </w:tc>
        <w:tc>
          <w:tcPr>
            <w:tcW w:w="311" w:type="pct"/>
            <w:shd w:val="clear" w:color="auto" w:fill="auto"/>
            <w:vAlign w:val="center"/>
          </w:tcPr>
          <w:p w14:paraId="753A5BC9"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43</w:t>
            </w:r>
          </w:p>
        </w:tc>
        <w:tc>
          <w:tcPr>
            <w:tcW w:w="336" w:type="pct"/>
            <w:shd w:val="clear" w:color="auto" w:fill="EDEDED" w:themeFill="accent3" w:themeFillTint="33"/>
            <w:vAlign w:val="center"/>
          </w:tcPr>
          <w:p w14:paraId="5AE0223B"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42</w:t>
            </w:r>
          </w:p>
        </w:tc>
        <w:tc>
          <w:tcPr>
            <w:tcW w:w="297" w:type="pct"/>
            <w:shd w:val="clear" w:color="auto" w:fill="EDEDED" w:themeFill="accent3" w:themeFillTint="33"/>
            <w:vAlign w:val="center"/>
          </w:tcPr>
          <w:p w14:paraId="638E2725"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35</w:t>
            </w:r>
          </w:p>
        </w:tc>
        <w:tc>
          <w:tcPr>
            <w:tcW w:w="310" w:type="pct"/>
            <w:shd w:val="clear" w:color="auto" w:fill="EDEDED" w:themeFill="accent3" w:themeFillTint="33"/>
            <w:vAlign w:val="center"/>
          </w:tcPr>
          <w:p w14:paraId="5F809DFE"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42</w:t>
            </w:r>
          </w:p>
        </w:tc>
        <w:tc>
          <w:tcPr>
            <w:tcW w:w="371" w:type="pct"/>
            <w:shd w:val="clear" w:color="auto" w:fill="FFFFFF" w:themeFill="background1"/>
            <w:vAlign w:val="center"/>
          </w:tcPr>
          <w:p w14:paraId="6439F429" w14:textId="77777777" w:rsidR="001B4506" w:rsidRPr="00D544FA" w:rsidRDefault="001B4506" w:rsidP="008167F3">
            <w:pPr>
              <w:pStyle w:val="Commentaire"/>
              <w:spacing w:after="0"/>
              <w:jc w:val="center"/>
              <w:rPr>
                <w:rFonts w:cstheme="minorHAnsi"/>
                <w:bCs/>
                <w:sz w:val="14"/>
                <w:szCs w:val="14"/>
              </w:rPr>
            </w:pPr>
            <w:r w:rsidRPr="00D544FA">
              <w:rPr>
                <w:rFonts w:cstheme="minorHAnsi"/>
                <w:bCs/>
                <w:sz w:val="14"/>
                <w:szCs w:val="14"/>
              </w:rPr>
              <w:t>3</w:t>
            </w:r>
            <w:r>
              <w:rPr>
                <w:rFonts w:cstheme="minorHAnsi"/>
                <w:bCs/>
                <w:sz w:val="14"/>
                <w:szCs w:val="14"/>
              </w:rPr>
              <w:t>3</w:t>
            </w:r>
          </w:p>
        </w:tc>
        <w:tc>
          <w:tcPr>
            <w:tcW w:w="277" w:type="pct"/>
            <w:shd w:val="clear" w:color="auto" w:fill="FFFFFF" w:themeFill="background1"/>
            <w:vAlign w:val="center"/>
          </w:tcPr>
          <w:p w14:paraId="1E58AF66" w14:textId="77777777" w:rsidR="001B4506" w:rsidRPr="00D544FA" w:rsidRDefault="001B4506" w:rsidP="008167F3">
            <w:pPr>
              <w:pStyle w:val="Commentaire"/>
              <w:spacing w:after="0"/>
              <w:jc w:val="center"/>
              <w:rPr>
                <w:rFonts w:cstheme="minorHAnsi"/>
                <w:bCs/>
                <w:sz w:val="14"/>
                <w:szCs w:val="14"/>
              </w:rPr>
            </w:pPr>
            <w:r>
              <w:rPr>
                <w:rFonts w:cstheme="minorHAnsi"/>
                <w:bCs/>
                <w:sz w:val="14"/>
                <w:szCs w:val="14"/>
              </w:rPr>
              <w:t>9</w:t>
            </w:r>
          </w:p>
        </w:tc>
        <w:tc>
          <w:tcPr>
            <w:tcW w:w="552" w:type="pct"/>
            <w:shd w:val="clear" w:color="auto" w:fill="FFFFFF" w:themeFill="background1"/>
            <w:vAlign w:val="center"/>
          </w:tcPr>
          <w:p w14:paraId="4B4DA21D" w14:textId="77777777" w:rsidR="001B4506" w:rsidRPr="00D544FA" w:rsidRDefault="001B4506" w:rsidP="008167F3">
            <w:pPr>
              <w:pStyle w:val="Commentaire"/>
              <w:spacing w:after="0"/>
              <w:jc w:val="center"/>
              <w:rPr>
                <w:rFonts w:cstheme="minorHAnsi"/>
                <w:bCs/>
                <w:sz w:val="14"/>
                <w:szCs w:val="14"/>
              </w:rPr>
            </w:pPr>
            <w:r>
              <w:rPr>
                <w:rFonts w:cstheme="minorHAnsi"/>
                <w:bCs/>
                <w:sz w:val="14"/>
                <w:szCs w:val="14"/>
              </w:rPr>
              <w:t>12</w:t>
            </w:r>
          </w:p>
        </w:tc>
      </w:tr>
    </w:tbl>
    <w:bookmarkEnd w:id="0"/>
    <w:p w14:paraId="4B603B8A" w14:textId="77777777" w:rsidR="001B4506" w:rsidRPr="00970DCE" w:rsidRDefault="001B4506" w:rsidP="001B4506">
      <w:pPr>
        <w:pStyle w:val="Commentaire"/>
        <w:spacing w:after="0"/>
        <w:rPr>
          <w:b/>
          <w:bCs/>
        </w:rPr>
      </w:pPr>
      <w:r>
        <w:rPr>
          <w:b/>
          <w:bCs/>
        </w:rPr>
        <w:t xml:space="preserve">Supplemental </w:t>
      </w:r>
      <w:r w:rsidRPr="00970DCE">
        <w:rPr>
          <w:b/>
          <w:bCs/>
        </w:rPr>
        <w:t>Table</w:t>
      </w:r>
      <w:r>
        <w:rPr>
          <w:b/>
          <w:bCs/>
        </w:rPr>
        <w:t xml:space="preserve"> 1</w:t>
      </w:r>
      <w:r w:rsidRPr="00970DCE">
        <w:rPr>
          <w:b/>
          <w:bCs/>
        </w:rPr>
        <w:t>. Sample size parameters</w:t>
      </w:r>
    </w:p>
    <w:bookmarkEnd w:id="1"/>
    <w:p w14:paraId="3039B81D" w14:textId="77777777" w:rsidR="004470F6" w:rsidRDefault="004470F6"/>
    <w:sectPr w:rsidR="004470F6" w:rsidSect="001B450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12C4" w14:textId="77777777" w:rsidR="005B3500" w:rsidRDefault="005B3500" w:rsidP="001B4506">
      <w:pPr>
        <w:spacing w:after="0" w:line="240" w:lineRule="auto"/>
      </w:pPr>
      <w:r>
        <w:separator/>
      </w:r>
    </w:p>
  </w:endnote>
  <w:endnote w:type="continuationSeparator" w:id="0">
    <w:p w14:paraId="10B91EF7" w14:textId="77777777" w:rsidR="005B3500" w:rsidRDefault="005B3500" w:rsidP="001B4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CA1D" w14:textId="77777777" w:rsidR="005B3500" w:rsidRDefault="005B3500" w:rsidP="001B4506">
      <w:pPr>
        <w:spacing w:after="0" w:line="240" w:lineRule="auto"/>
      </w:pPr>
      <w:r>
        <w:separator/>
      </w:r>
    </w:p>
  </w:footnote>
  <w:footnote w:type="continuationSeparator" w:id="0">
    <w:p w14:paraId="1C5F7F29" w14:textId="77777777" w:rsidR="005B3500" w:rsidRDefault="005B3500" w:rsidP="001B4506">
      <w:pPr>
        <w:spacing w:after="0" w:line="240" w:lineRule="auto"/>
      </w:pPr>
      <w:r>
        <w:continuationSeparator/>
      </w:r>
    </w:p>
  </w:footnote>
  <w:footnote w:id="1">
    <w:p w14:paraId="29991865" w14:textId="77777777" w:rsidR="001B4506" w:rsidRPr="006A59D5" w:rsidRDefault="001B4506" w:rsidP="001B4506">
      <w:pPr>
        <w:pStyle w:val="Notedebasdepage"/>
        <w:rPr>
          <w:sz w:val="16"/>
          <w:szCs w:val="16"/>
        </w:rPr>
      </w:pPr>
      <w:r w:rsidRPr="006A59D5">
        <w:rPr>
          <w:rStyle w:val="Appelnotedebasdep"/>
          <w:sz w:val="16"/>
          <w:szCs w:val="16"/>
        </w:rPr>
        <w:footnoteRef/>
      </w:r>
      <w:r w:rsidRPr="006A59D5">
        <w:rPr>
          <w:sz w:val="16"/>
          <w:szCs w:val="16"/>
        </w:rPr>
        <w:t xml:space="preserve"> Consolidated to regions as opposed to districts due to operational feasibility.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06"/>
    <w:rsid w:val="001B4506"/>
    <w:rsid w:val="004470F6"/>
    <w:rsid w:val="005B3500"/>
    <w:rsid w:val="00F00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CF1F4"/>
  <w15:chartTrackingRefBased/>
  <w15:docId w15:val="{7051300E-CA41-410C-81D2-C1577B0E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50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single space,Footnote Text Char1,Footnote Text Char2 Char,Footnote Text Char1 Char Char,Footnote Text Char2 Char Char Char,Footnote Text Char1 Char Char Char Char,Footnote Text Char2 Char Char Char Char Char,fn,FOOTNOTES,ft,A"/>
    <w:basedOn w:val="Normal"/>
    <w:link w:val="NotedebasdepageCar"/>
    <w:uiPriority w:val="99"/>
    <w:unhideWhenUsed/>
    <w:qFormat/>
    <w:rsid w:val="001B4506"/>
    <w:pPr>
      <w:spacing w:line="240" w:lineRule="auto"/>
      <w:jc w:val="both"/>
    </w:pPr>
    <w:rPr>
      <w:rFonts w:eastAsiaTheme="minorEastAsia"/>
      <w:szCs w:val="20"/>
    </w:rPr>
  </w:style>
  <w:style w:type="character" w:customStyle="1" w:styleId="NotedebasdepageCar">
    <w:name w:val="Note de bas de page Car"/>
    <w:aliases w:val="single space Car,Footnote Text Char1 Car,Footnote Text Char2 Char Car,Footnote Text Char1 Char Char Car,Footnote Text Char2 Char Char Char Car,Footnote Text Char1 Char Char Char Char Car,fn Car,FOOTNOTES Car,ft Car,A Car"/>
    <w:basedOn w:val="Policepardfaut"/>
    <w:link w:val="Notedebasdepage"/>
    <w:uiPriority w:val="99"/>
    <w:rsid w:val="001B4506"/>
    <w:rPr>
      <w:rFonts w:eastAsiaTheme="minorEastAsia"/>
      <w:szCs w:val="20"/>
    </w:rPr>
  </w:style>
  <w:style w:type="character" w:styleId="Appelnotedebasdep">
    <w:name w:val="footnote reference"/>
    <w:aliases w:val="ftref,BVI fnr,16 Point,Superscript 6 Point,Footnote Reference Number,Appel note de bas de page,Ref,de nota al pie,BVI fnr Car Car,BVI fnr Car,BVI fnr Car Car Car Car,BVI fnr Car Car Car Car Char,Footnotes refss"/>
    <w:basedOn w:val="Policepardfaut"/>
    <w:link w:val="footnotenumber"/>
    <w:uiPriority w:val="99"/>
    <w:unhideWhenUsed/>
    <w:qFormat/>
    <w:rsid w:val="001B4506"/>
    <w:rPr>
      <w:vertAlign w:val="superscript"/>
    </w:rPr>
  </w:style>
  <w:style w:type="paragraph" w:customStyle="1" w:styleId="footnotenumber">
    <w:name w:val="footnote number"/>
    <w:basedOn w:val="Normal"/>
    <w:next w:val="Notedebasdepage"/>
    <w:link w:val="Appelnotedebasdep"/>
    <w:uiPriority w:val="99"/>
    <w:rsid w:val="001B4506"/>
    <w:pPr>
      <w:spacing w:after="160" w:line="240" w:lineRule="exact"/>
    </w:pPr>
    <w:rPr>
      <w:vertAlign w:val="superscript"/>
    </w:rPr>
  </w:style>
  <w:style w:type="character" w:styleId="Marquedecommentaire">
    <w:name w:val="annotation reference"/>
    <w:basedOn w:val="Policepardfaut"/>
    <w:uiPriority w:val="99"/>
    <w:unhideWhenUsed/>
    <w:rsid w:val="001B4506"/>
    <w:rPr>
      <w:sz w:val="16"/>
      <w:szCs w:val="16"/>
    </w:rPr>
  </w:style>
  <w:style w:type="paragraph" w:styleId="Commentaire">
    <w:name w:val="annotation text"/>
    <w:basedOn w:val="Normal"/>
    <w:link w:val="CommentaireCar"/>
    <w:uiPriority w:val="99"/>
    <w:unhideWhenUsed/>
    <w:rsid w:val="001B4506"/>
    <w:pPr>
      <w:spacing w:line="240" w:lineRule="auto"/>
    </w:pPr>
    <w:rPr>
      <w:sz w:val="20"/>
      <w:szCs w:val="20"/>
    </w:rPr>
  </w:style>
  <w:style w:type="character" w:customStyle="1" w:styleId="CommentaireCar">
    <w:name w:val="Commentaire Car"/>
    <w:basedOn w:val="Policepardfaut"/>
    <w:link w:val="Commentaire"/>
    <w:uiPriority w:val="99"/>
    <w:rsid w:val="001B4506"/>
    <w:rPr>
      <w:sz w:val="20"/>
      <w:szCs w:val="20"/>
    </w:rPr>
  </w:style>
  <w:style w:type="table" w:styleId="Grilledetableauclaire">
    <w:name w:val="Grid Table Light"/>
    <w:basedOn w:val="TableauNormal"/>
    <w:uiPriority w:val="40"/>
    <w:rsid w:val="001B45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891</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Heymsfield</dc:creator>
  <cp:keywords/>
  <dc:description/>
  <cp:lastModifiedBy>Grace Heymsfield</cp:lastModifiedBy>
  <cp:revision>3</cp:revision>
  <dcterms:created xsi:type="dcterms:W3CDTF">2023-03-27T14:12:00Z</dcterms:created>
  <dcterms:modified xsi:type="dcterms:W3CDTF">2023-03-27T14:35:00Z</dcterms:modified>
</cp:coreProperties>
</file>