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B4CEE" w14:textId="0E9C9874" w:rsidR="00CB2F8C" w:rsidRPr="00DB552E" w:rsidRDefault="00CB2F8C" w:rsidP="00CB2F8C">
      <w:pPr>
        <w:pStyle w:val="Heading1"/>
        <w:rPr>
          <w:lang w:val="en-GB"/>
        </w:rPr>
      </w:pPr>
      <w:r w:rsidRPr="00DB552E">
        <w:rPr>
          <w:lang w:val="en-GB"/>
        </w:rPr>
        <w:t xml:space="preserve">Supplementary Information </w:t>
      </w:r>
    </w:p>
    <w:p w14:paraId="7EA31CED" w14:textId="47A80EF6" w:rsidR="00CB2F8C" w:rsidRPr="00DB552E" w:rsidRDefault="00CB2F8C" w:rsidP="00CB2F8C">
      <w:pPr>
        <w:rPr>
          <w:lang w:val="en-GB"/>
        </w:rPr>
      </w:pPr>
    </w:p>
    <w:p w14:paraId="5299A177" w14:textId="06CF7BD7" w:rsidR="00CB2F8C" w:rsidRDefault="00441D69" w:rsidP="00441D69">
      <w:pPr>
        <w:pStyle w:val="Heading2"/>
        <w:rPr>
          <w:lang w:val="en-GB"/>
        </w:rPr>
      </w:pPr>
      <w:r>
        <w:rPr>
          <w:lang w:val="en-GB"/>
        </w:rPr>
        <w:t>Figures</w:t>
      </w:r>
    </w:p>
    <w:p w14:paraId="60CE9782" w14:textId="77777777" w:rsidR="00441D69" w:rsidRPr="00441D69" w:rsidRDefault="00441D69" w:rsidP="00441D69">
      <w:pPr>
        <w:rPr>
          <w:lang w:val="en-GB"/>
        </w:rPr>
      </w:pPr>
    </w:p>
    <w:p w14:paraId="6AD42553" w14:textId="14B74B64" w:rsidR="00CB2F8C" w:rsidRPr="00DB552E" w:rsidRDefault="00441D69" w:rsidP="00CB2F8C">
      <w:pPr>
        <w:rPr>
          <w:lang w:val="en-GB"/>
        </w:rPr>
      </w:pPr>
      <w:r>
        <w:rPr>
          <w:noProof/>
        </w:rPr>
        <w:drawing>
          <wp:inline distT="0" distB="0" distL="0" distR="0" wp14:anchorId="6CF5AEAD" wp14:editId="335EFED6">
            <wp:extent cx="4501662" cy="4876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0177" cy="4907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45C4D" w14:textId="1DBC3E9E" w:rsidR="00441D69" w:rsidRPr="00DB552E" w:rsidRDefault="00CB2F8C" w:rsidP="00CB2F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DB552E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Appendix Figure 1. </w:t>
      </w:r>
      <w:r w:rsidR="00441D69" w:rsidRPr="00DB552E">
        <w:rPr>
          <w:rFonts w:ascii="Times New Roman" w:hAnsi="Times New Roman" w:cs="Times New Roman"/>
          <w:sz w:val="20"/>
          <w:szCs w:val="20"/>
          <w:lang w:val="en-GB"/>
        </w:rPr>
        <w:t>The development of motor lead in years</w:t>
      </w:r>
      <w:r w:rsidR="00441D69">
        <w:rPr>
          <w:rFonts w:ascii="Times New Roman" w:hAnsi="Times New Roman" w:cs="Times New Roman"/>
          <w:sz w:val="20"/>
          <w:szCs w:val="20"/>
          <w:lang w:val="en-GB"/>
        </w:rPr>
        <w:t xml:space="preserve"> in boys and girls</w:t>
      </w:r>
      <w:r w:rsidR="00441D69" w:rsidRPr="00DB552E">
        <w:rPr>
          <w:rFonts w:ascii="Times New Roman" w:hAnsi="Times New Roman" w:cs="Times New Roman"/>
          <w:sz w:val="20"/>
          <w:szCs w:val="20"/>
          <w:lang w:val="en-GB"/>
        </w:rPr>
        <w:t xml:space="preserve"> from T1 to T2 for the four different cohorts and from T1-T2-T3 for the two follow-up cohorts (control cohort 1, lockdown cohort 1). Two-year follow-up is done in only 7 schools, which accounts for the differences observed between the samples.</w:t>
      </w:r>
    </w:p>
    <w:p w14:paraId="30C1F5B4" w14:textId="77777777" w:rsidR="00CB2F8C" w:rsidRPr="00DB552E" w:rsidRDefault="00CB2F8C" w:rsidP="00CB2F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BFBD030" w14:textId="76DD29D1" w:rsidR="00CB2F8C" w:rsidRPr="00DB552E" w:rsidRDefault="00CB2F8C" w:rsidP="00CB2F8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GB"/>
        </w:rPr>
      </w:pPr>
    </w:p>
    <w:p w14:paraId="32D07EB2" w14:textId="1EA311C6" w:rsidR="00CE181D" w:rsidRPr="00DB552E" w:rsidRDefault="00441D69" w:rsidP="00CB2F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noProof/>
        </w:rPr>
        <w:lastRenderedPageBreak/>
        <w:drawing>
          <wp:inline distT="0" distB="0" distL="0" distR="0" wp14:anchorId="6AD47D50" wp14:editId="06C285B7">
            <wp:extent cx="5772150" cy="432911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853" cy="4350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5EB43" w14:textId="357A8054" w:rsidR="00CB2F8C" w:rsidRPr="00DB552E" w:rsidRDefault="00CB2F8C" w:rsidP="00CE18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DB552E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Appendix Figure 2. </w:t>
      </w:r>
      <w:r w:rsidR="00441D69" w:rsidRPr="00DB552E">
        <w:rPr>
          <w:rFonts w:ascii="Times New Roman" w:hAnsi="Times New Roman" w:cs="Times New Roman"/>
          <w:sz w:val="20"/>
          <w:szCs w:val="20"/>
          <w:lang w:val="en-GB"/>
        </w:rPr>
        <w:t>The development of motor lead in years</w:t>
      </w:r>
      <w:r w:rsidR="00441D69">
        <w:rPr>
          <w:rFonts w:ascii="Times New Roman" w:hAnsi="Times New Roman" w:cs="Times New Roman"/>
          <w:sz w:val="20"/>
          <w:szCs w:val="20"/>
          <w:lang w:val="en-GB"/>
        </w:rPr>
        <w:t xml:space="preserve"> in the four motor ability groups (quartiles) </w:t>
      </w:r>
      <w:r w:rsidR="00441D69" w:rsidRPr="00DB552E">
        <w:rPr>
          <w:rFonts w:ascii="Times New Roman" w:hAnsi="Times New Roman" w:cs="Times New Roman"/>
          <w:sz w:val="20"/>
          <w:szCs w:val="20"/>
          <w:lang w:val="en-GB"/>
        </w:rPr>
        <w:t>from T1 to T2 for the four different cohorts and from T1-T2-T3 for the two follow-up cohorts (control cohort 1, lockdown cohort 1). Two-year follow-up is done in only 7 schools, which accounts for the differences observed between the samples.</w:t>
      </w:r>
      <w:r w:rsidRPr="00DB552E">
        <w:rPr>
          <w:lang w:val="en-GB"/>
        </w:rPr>
        <w:br w:type="page"/>
      </w:r>
    </w:p>
    <w:tbl>
      <w:tblPr>
        <w:tblStyle w:val="TableGrid"/>
        <w:tblpPr w:leftFromText="141" w:rightFromText="141" w:vertAnchor="page" w:horzAnchor="margin" w:tblpY="2075"/>
        <w:tblW w:w="822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843"/>
        <w:gridCol w:w="1984"/>
        <w:gridCol w:w="1560"/>
        <w:gridCol w:w="992"/>
      </w:tblGrid>
      <w:tr w:rsidR="00C077B1" w:rsidRPr="00DB552E" w14:paraId="0F9A5DE8" w14:textId="77777777" w:rsidTr="00C077B1">
        <w:trPr>
          <w:trHeight w:val="308"/>
        </w:trPr>
        <w:tc>
          <w:tcPr>
            <w:tcW w:w="8222" w:type="dxa"/>
            <w:gridSpan w:val="5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706332" w14:textId="77777777" w:rsidR="00C077B1" w:rsidRPr="00DB552E" w:rsidRDefault="00C077B1" w:rsidP="00C077B1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lastRenderedPageBreak/>
              <w:t>Appendix Table 1:</w:t>
            </w: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 </w:t>
            </w:r>
            <w:r w:rsidRPr="00DB552E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Multiple Comparisons with Bonferroni correction between the four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cohort</w:t>
            </w:r>
            <w:r w:rsidRPr="00DB552E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s on the difference between motor lead on T1 and T2.</w:t>
            </w:r>
          </w:p>
        </w:tc>
      </w:tr>
      <w:tr w:rsidR="00C077B1" w:rsidRPr="00DB552E" w14:paraId="4C38BCB6" w14:textId="77777777" w:rsidTr="00C077B1">
        <w:trPr>
          <w:trHeight w:val="222"/>
        </w:trPr>
        <w:tc>
          <w:tcPr>
            <w:tcW w:w="1843" w:type="dxa"/>
            <w:tcBorders>
              <w:top w:val="single" w:sz="12" w:space="0" w:color="000000"/>
              <w:bottom w:val="single" w:sz="4" w:space="0" w:color="auto"/>
            </w:tcBorders>
          </w:tcPr>
          <w:p w14:paraId="3011554A" w14:textId="77777777" w:rsidR="00C077B1" w:rsidRPr="00DB552E" w:rsidRDefault="00C077B1" w:rsidP="00C077B1">
            <w:pPr>
              <w:spacing w:line="360" w:lineRule="auto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Cohort</w:t>
            </w: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 (I)</w:t>
            </w:r>
          </w:p>
        </w:tc>
        <w:tc>
          <w:tcPr>
            <w:tcW w:w="1843" w:type="dxa"/>
            <w:tcBorders>
              <w:top w:val="single" w:sz="12" w:space="0" w:color="000000"/>
              <w:bottom w:val="single" w:sz="4" w:space="0" w:color="auto"/>
            </w:tcBorders>
          </w:tcPr>
          <w:p w14:paraId="2401C0B7" w14:textId="77777777" w:rsidR="00C077B1" w:rsidRPr="00DB552E" w:rsidRDefault="00C077B1" w:rsidP="00C077B1">
            <w:pPr>
              <w:spacing w:line="360" w:lineRule="auto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Cohort</w:t>
            </w: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 (J)</w:t>
            </w:r>
          </w:p>
        </w:tc>
        <w:tc>
          <w:tcPr>
            <w:tcW w:w="1984" w:type="dxa"/>
            <w:tcBorders>
              <w:top w:val="single" w:sz="12" w:space="0" w:color="000000"/>
              <w:bottom w:val="single" w:sz="4" w:space="0" w:color="auto"/>
            </w:tcBorders>
          </w:tcPr>
          <w:p w14:paraId="724AF53C" w14:textId="77777777" w:rsidR="00C077B1" w:rsidRPr="00DB552E" w:rsidRDefault="00C077B1" w:rsidP="00C077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Mean Difference (I-J)</w:t>
            </w:r>
          </w:p>
        </w:tc>
        <w:tc>
          <w:tcPr>
            <w:tcW w:w="1560" w:type="dxa"/>
            <w:tcBorders>
              <w:top w:val="single" w:sz="12" w:space="0" w:color="000000"/>
              <w:bottom w:val="single" w:sz="4" w:space="0" w:color="auto"/>
            </w:tcBorders>
          </w:tcPr>
          <w:p w14:paraId="40AEE6F3" w14:textId="77777777" w:rsidR="00C077B1" w:rsidRPr="00DB552E" w:rsidRDefault="00C077B1" w:rsidP="00C077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Standard Error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4" w:space="0" w:color="auto"/>
            </w:tcBorders>
          </w:tcPr>
          <w:p w14:paraId="10DEBE57" w14:textId="77777777" w:rsidR="00C077B1" w:rsidRPr="00DB552E" w:rsidRDefault="00C077B1" w:rsidP="00C077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p</w:t>
            </w:r>
          </w:p>
        </w:tc>
      </w:tr>
      <w:tr w:rsidR="00C077B1" w:rsidRPr="00DB552E" w14:paraId="622AC20E" w14:textId="77777777" w:rsidTr="00C077B1">
        <w:trPr>
          <w:trHeight w:val="166"/>
        </w:trPr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37AC794B" w14:textId="77777777" w:rsidR="00C077B1" w:rsidRPr="00DB552E" w:rsidRDefault="00C077B1" w:rsidP="00C077B1">
            <w:pPr>
              <w:spacing w:line="360" w:lineRule="auto"/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Control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cohort</w:t>
            </w: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 1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6EB610A7" w14:textId="77777777" w:rsidR="00C077B1" w:rsidRPr="00DB552E" w:rsidRDefault="00C077B1" w:rsidP="00C077B1">
            <w:pPr>
              <w:spacing w:line="360" w:lineRule="auto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Control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cohort</w:t>
            </w: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 2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59A9D1C6" w14:textId="77777777" w:rsidR="00C077B1" w:rsidRPr="00DB552E" w:rsidRDefault="00C077B1" w:rsidP="00C077B1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-,108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62E1838D" w14:textId="77777777" w:rsidR="00C077B1" w:rsidRPr="00DB552E" w:rsidRDefault="00C077B1" w:rsidP="00C077B1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,077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080A446" w14:textId="77777777" w:rsidR="00C077B1" w:rsidRPr="00DB552E" w:rsidRDefault="00C077B1" w:rsidP="00C077B1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,957</w:t>
            </w:r>
          </w:p>
        </w:tc>
      </w:tr>
      <w:tr w:rsidR="00C077B1" w:rsidRPr="00DB552E" w14:paraId="5F90F47D" w14:textId="77777777" w:rsidTr="00C077B1">
        <w:trPr>
          <w:trHeight w:val="169"/>
        </w:trPr>
        <w:tc>
          <w:tcPr>
            <w:tcW w:w="1843" w:type="dxa"/>
            <w:vAlign w:val="center"/>
          </w:tcPr>
          <w:p w14:paraId="1D638EDF" w14:textId="77777777" w:rsidR="00C077B1" w:rsidRPr="00DB552E" w:rsidRDefault="00C077B1" w:rsidP="00C077B1">
            <w:pPr>
              <w:spacing w:line="360" w:lineRule="auto"/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Control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cohort</w:t>
            </w: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 1</w:t>
            </w:r>
          </w:p>
        </w:tc>
        <w:tc>
          <w:tcPr>
            <w:tcW w:w="1843" w:type="dxa"/>
            <w:vAlign w:val="center"/>
          </w:tcPr>
          <w:p w14:paraId="0F6CC2A7" w14:textId="77777777" w:rsidR="00C077B1" w:rsidRPr="00DB552E" w:rsidRDefault="00C077B1" w:rsidP="00C077B1">
            <w:pPr>
              <w:spacing w:line="360" w:lineRule="auto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Lockdown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cohort</w:t>
            </w: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 1</w:t>
            </w:r>
          </w:p>
        </w:tc>
        <w:tc>
          <w:tcPr>
            <w:tcW w:w="1984" w:type="dxa"/>
            <w:vAlign w:val="center"/>
          </w:tcPr>
          <w:p w14:paraId="5A7438A3" w14:textId="77777777" w:rsidR="00C077B1" w:rsidRPr="00DB552E" w:rsidRDefault="00C077B1" w:rsidP="00C077B1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,066</w:t>
            </w:r>
          </w:p>
        </w:tc>
        <w:tc>
          <w:tcPr>
            <w:tcW w:w="1560" w:type="dxa"/>
            <w:vAlign w:val="center"/>
          </w:tcPr>
          <w:p w14:paraId="37ADB95B" w14:textId="77777777" w:rsidR="00C077B1" w:rsidRPr="00DB552E" w:rsidRDefault="00C077B1" w:rsidP="00C077B1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,0</w:t>
            </w: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80</w:t>
            </w:r>
          </w:p>
        </w:tc>
        <w:tc>
          <w:tcPr>
            <w:tcW w:w="992" w:type="dxa"/>
            <w:vAlign w:val="center"/>
          </w:tcPr>
          <w:p w14:paraId="1EACA05E" w14:textId="77777777" w:rsidR="00C077B1" w:rsidRPr="00DB552E" w:rsidRDefault="00C077B1" w:rsidP="00C077B1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1,000</w:t>
            </w:r>
          </w:p>
        </w:tc>
      </w:tr>
      <w:tr w:rsidR="00C077B1" w:rsidRPr="00DB552E" w14:paraId="55ACAF44" w14:textId="77777777" w:rsidTr="00C077B1">
        <w:trPr>
          <w:trHeight w:val="169"/>
        </w:trPr>
        <w:tc>
          <w:tcPr>
            <w:tcW w:w="1843" w:type="dxa"/>
            <w:vAlign w:val="center"/>
          </w:tcPr>
          <w:p w14:paraId="57003E0B" w14:textId="77777777" w:rsidR="00C077B1" w:rsidRPr="00DB552E" w:rsidRDefault="00C077B1" w:rsidP="00C077B1">
            <w:pPr>
              <w:spacing w:line="360" w:lineRule="auto"/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Control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cohort</w:t>
            </w: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 1</w:t>
            </w:r>
          </w:p>
        </w:tc>
        <w:tc>
          <w:tcPr>
            <w:tcW w:w="1843" w:type="dxa"/>
            <w:vAlign w:val="center"/>
          </w:tcPr>
          <w:p w14:paraId="3F5915A5" w14:textId="77777777" w:rsidR="00C077B1" w:rsidRPr="00DB552E" w:rsidRDefault="00C077B1" w:rsidP="00C077B1">
            <w:pPr>
              <w:spacing w:line="360" w:lineRule="auto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Lockdown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cohort</w:t>
            </w: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 2</w:t>
            </w:r>
          </w:p>
        </w:tc>
        <w:tc>
          <w:tcPr>
            <w:tcW w:w="1984" w:type="dxa"/>
            <w:vAlign w:val="center"/>
          </w:tcPr>
          <w:p w14:paraId="57A03920" w14:textId="77777777" w:rsidR="00C077B1" w:rsidRPr="00DB552E" w:rsidRDefault="00C077B1" w:rsidP="00C077B1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-,203</w:t>
            </w:r>
          </w:p>
        </w:tc>
        <w:tc>
          <w:tcPr>
            <w:tcW w:w="1560" w:type="dxa"/>
            <w:vAlign w:val="center"/>
          </w:tcPr>
          <w:p w14:paraId="38BC66D4" w14:textId="77777777" w:rsidR="00C077B1" w:rsidRPr="00DB552E" w:rsidRDefault="00C077B1" w:rsidP="00C077B1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,077</w:t>
            </w:r>
          </w:p>
        </w:tc>
        <w:tc>
          <w:tcPr>
            <w:tcW w:w="992" w:type="dxa"/>
            <w:vAlign w:val="center"/>
          </w:tcPr>
          <w:p w14:paraId="2EC1A391" w14:textId="77777777" w:rsidR="00C077B1" w:rsidRPr="00DB552E" w:rsidRDefault="00C077B1" w:rsidP="00C077B1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,051</w:t>
            </w:r>
          </w:p>
        </w:tc>
      </w:tr>
      <w:tr w:rsidR="00C077B1" w:rsidRPr="00DB552E" w14:paraId="19132DE9" w14:textId="77777777" w:rsidTr="00C077B1">
        <w:trPr>
          <w:trHeight w:val="33"/>
        </w:trPr>
        <w:tc>
          <w:tcPr>
            <w:tcW w:w="1843" w:type="dxa"/>
            <w:vAlign w:val="center"/>
          </w:tcPr>
          <w:p w14:paraId="5CCCA961" w14:textId="77777777" w:rsidR="00C077B1" w:rsidRPr="00DB552E" w:rsidRDefault="00C077B1" w:rsidP="00C077B1">
            <w:pPr>
              <w:spacing w:line="360" w:lineRule="auto"/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Control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cohort</w:t>
            </w: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 2</w:t>
            </w:r>
          </w:p>
        </w:tc>
        <w:tc>
          <w:tcPr>
            <w:tcW w:w="1843" w:type="dxa"/>
            <w:vAlign w:val="center"/>
          </w:tcPr>
          <w:p w14:paraId="328ADABC" w14:textId="77777777" w:rsidR="00C077B1" w:rsidRPr="00DB552E" w:rsidRDefault="00C077B1" w:rsidP="00C077B1">
            <w:pPr>
              <w:spacing w:line="360" w:lineRule="auto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Lockdown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cohort</w:t>
            </w: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 1</w:t>
            </w:r>
          </w:p>
        </w:tc>
        <w:tc>
          <w:tcPr>
            <w:tcW w:w="1984" w:type="dxa"/>
            <w:vAlign w:val="center"/>
          </w:tcPr>
          <w:p w14:paraId="13F638BD" w14:textId="77777777" w:rsidR="00C077B1" w:rsidRPr="00DB552E" w:rsidRDefault="00C077B1" w:rsidP="00C077B1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,174</w:t>
            </w:r>
          </w:p>
        </w:tc>
        <w:tc>
          <w:tcPr>
            <w:tcW w:w="1560" w:type="dxa"/>
            <w:vAlign w:val="center"/>
          </w:tcPr>
          <w:p w14:paraId="67EB675A" w14:textId="77777777" w:rsidR="00C077B1" w:rsidRPr="00DB552E" w:rsidRDefault="00C077B1" w:rsidP="00C077B1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,083</w:t>
            </w:r>
          </w:p>
        </w:tc>
        <w:tc>
          <w:tcPr>
            <w:tcW w:w="992" w:type="dxa"/>
            <w:vAlign w:val="center"/>
          </w:tcPr>
          <w:p w14:paraId="4CE8C67B" w14:textId="77777777" w:rsidR="00C077B1" w:rsidRPr="00DB552E" w:rsidRDefault="00C077B1" w:rsidP="00C077B1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,224</w:t>
            </w:r>
          </w:p>
        </w:tc>
      </w:tr>
      <w:tr w:rsidR="00C077B1" w:rsidRPr="00DB552E" w14:paraId="7A925375" w14:textId="77777777" w:rsidTr="00C077B1">
        <w:trPr>
          <w:trHeight w:val="33"/>
        </w:trPr>
        <w:tc>
          <w:tcPr>
            <w:tcW w:w="1843" w:type="dxa"/>
            <w:vAlign w:val="center"/>
          </w:tcPr>
          <w:p w14:paraId="0FD4F33A" w14:textId="77777777" w:rsidR="00C077B1" w:rsidRPr="00DB552E" w:rsidRDefault="00C077B1" w:rsidP="00C077B1">
            <w:pPr>
              <w:spacing w:line="360" w:lineRule="auto"/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Control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cohort</w:t>
            </w: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 2</w:t>
            </w:r>
          </w:p>
        </w:tc>
        <w:tc>
          <w:tcPr>
            <w:tcW w:w="1843" w:type="dxa"/>
            <w:vAlign w:val="center"/>
          </w:tcPr>
          <w:p w14:paraId="7783B8A8" w14:textId="77777777" w:rsidR="00C077B1" w:rsidRPr="00DB552E" w:rsidRDefault="00C077B1" w:rsidP="00C077B1">
            <w:pPr>
              <w:spacing w:line="360" w:lineRule="auto"/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Lockdown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cohort</w:t>
            </w: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 2</w:t>
            </w:r>
          </w:p>
        </w:tc>
        <w:tc>
          <w:tcPr>
            <w:tcW w:w="1984" w:type="dxa"/>
            <w:vAlign w:val="center"/>
          </w:tcPr>
          <w:p w14:paraId="134FF4E7" w14:textId="77777777" w:rsidR="00C077B1" w:rsidRPr="00DB552E" w:rsidRDefault="00C077B1" w:rsidP="00C077B1">
            <w:pPr>
              <w:spacing w:line="360" w:lineRule="auto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-,095</w:t>
            </w:r>
          </w:p>
        </w:tc>
        <w:tc>
          <w:tcPr>
            <w:tcW w:w="1560" w:type="dxa"/>
            <w:vAlign w:val="center"/>
          </w:tcPr>
          <w:p w14:paraId="7D72FCBC" w14:textId="77777777" w:rsidR="00C077B1" w:rsidRPr="00DB552E" w:rsidRDefault="00C077B1" w:rsidP="00C077B1">
            <w:pPr>
              <w:spacing w:line="360" w:lineRule="auto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,081</w:t>
            </w:r>
          </w:p>
        </w:tc>
        <w:tc>
          <w:tcPr>
            <w:tcW w:w="992" w:type="dxa"/>
            <w:vAlign w:val="center"/>
          </w:tcPr>
          <w:p w14:paraId="3F56A8B1" w14:textId="77777777" w:rsidR="00C077B1" w:rsidRPr="00DB552E" w:rsidRDefault="00C077B1" w:rsidP="00C077B1">
            <w:pPr>
              <w:spacing w:line="360" w:lineRule="auto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1,000</w:t>
            </w:r>
          </w:p>
        </w:tc>
      </w:tr>
      <w:tr w:rsidR="00C077B1" w:rsidRPr="00DB552E" w14:paraId="3E52F7DF" w14:textId="77777777" w:rsidTr="00C077B1">
        <w:trPr>
          <w:trHeight w:val="33"/>
        </w:trPr>
        <w:tc>
          <w:tcPr>
            <w:tcW w:w="1843" w:type="dxa"/>
            <w:tcBorders>
              <w:bottom w:val="single" w:sz="12" w:space="0" w:color="000000"/>
            </w:tcBorders>
            <w:vAlign w:val="center"/>
          </w:tcPr>
          <w:p w14:paraId="5A98A271" w14:textId="77777777" w:rsidR="00C077B1" w:rsidRPr="00DB552E" w:rsidRDefault="00C077B1" w:rsidP="00C077B1">
            <w:pPr>
              <w:spacing w:line="360" w:lineRule="auto"/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Lockdown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cohort</w:t>
            </w: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 1</w:t>
            </w:r>
          </w:p>
        </w:tc>
        <w:tc>
          <w:tcPr>
            <w:tcW w:w="1843" w:type="dxa"/>
            <w:tcBorders>
              <w:bottom w:val="single" w:sz="12" w:space="0" w:color="000000"/>
            </w:tcBorders>
            <w:vAlign w:val="center"/>
          </w:tcPr>
          <w:p w14:paraId="2C9CBB78" w14:textId="77777777" w:rsidR="00C077B1" w:rsidRPr="00DB552E" w:rsidRDefault="00C077B1" w:rsidP="00C077B1">
            <w:pPr>
              <w:spacing w:line="360" w:lineRule="auto"/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Lockdown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cohort</w:t>
            </w: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 2</w:t>
            </w:r>
          </w:p>
        </w:tc>
        <w:tc>
          <w:tcPr>
            <w:tcW w:w="1984" w:type="dxa"/>
            <w:tcBorders>
              <w:bottom w:val="single" w:sz="12" w:space="0" w:color="000000"/>
            </w:tcBorders>
            <w:vAlign w:val="center"/>
          </w:tcPr>
          <w:p w14:paraId="13D0AC16" w14:textId="77777777" w:rsidR="00C077B1" w:rsidRPr="00DB552E" w:rsidRDefault="00C077B1" w:rsidP="00C077B1">
            <w:pPr>
              <w:spacing w:line="360" w:lineRule="auto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-,269</w:t>
            </w: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1560" w:type="dxa"/>
            <w:tcBorders>
              <w:bottom w:val="single" w:sz="12" w:space="0" w:color="000000"/>
            </w:tcBorders>
            <w:vAlign w:val="center"/>
          </w:tcPr>
          <w:p w14:paraId="47667207" w14:textId="77777777" w:rsidR="00C077B1" w:rsidRPr="00DB552E" w:rsidRDefault="00C077B1" w:rsidP="00C077B1">
            <w:pPr>
              <w:spacing w:line="360" w:lineRule="auto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,084</w:t>
            </w:r>
          </w:p>
        </w:tc>
        <w:tc>
          <w:tcPr>
            <w:tcW w:w="992" w:type="dxa"/>
            <w:tcBorders>
              <w:bottom w:val="single" w:sz="12" w:space="0" w:color="000000"/>
            </w:tcBorders>
            <w:vAlign w:val="center"/>
          </w:tcPr>
          <w:p w14:paraId="40314C90" w14:textId="77777777" w:rsidR="00C077B1" w:rsidRPr="00DB552E" w:rsidRDefault="00C077B1" w:rsidP="00C077B1">
            <w:pPr>
              <w:spacing w:line="360" w:lineRule="auto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,008*</w:t>
            </w:r>
          </w:p>
        </w:tc>
      </w:tr>
    </w:tbl>
    <w:p w14:paraId="6A32C4B8" w14:textId="64997561" w:rsidR="00CB2F8C" w:rsidRPr="00DB552E" w:rsidRDefault="00441D69" w:rsidP="00441D69">
      <w:pPr>
        <w:pStyle w:val="Heading2"/>
        <w:rPr>
          <w:lang w:val="en-GB"/>
        </w:rPr>
      </w:pPr>
      <w:r>
        <w:rPr>
          <w:lang w:val="en-GB"/>
        </w:rPr>
        <w:t>T</w:t>
      </w:r>
      <w:r w:rsidR="00CB2F8C" w:rsidRPr="00DB552E">
        <w:rPr>
          <w:lang w:val="en-GB"/>
        </w:rPr>
        <w:t>ables</w:t>
      </w:r>
      <w:r w:rsidR="00CB2F8C" w:rsidRPr="00DB552E">
        <w:rPr>
          <w:lang w:val="en-GB"/>
        </w:rPr>
        <w:br/>
      </w:r>
    </w:p>
    <w:p w14:paraId="38B1C39A" w14:textId="77777777" w:rsidR="00CB2F8C" w:rsidRPr="00DB552E" w:rsidRDefault="00CB2F8C" w:rsidP="00CB2F8C">
      <w:pPr>
        <w:pStyle w:val="Subtitle"/>
        <w:rPr>
          <w:lang w:val="en-GB"/>
        </w:rPr>
      </w:pPr>
    </w:p>
    <w:p w14:paraId="16A9AEFC" w14:textId="77777777" w:rsidR="00CB2F8C" w:rsidRPr="00DB552E" w:rsidRDefault="00CB2F8C" w:rsidP="00CB2F8C">
      <w:pPr>
        <w:pStyle w:val="Subtitle"/>
        <w:rPr>
          <w:lang w:val="en-GB"/>
        </w:rPr>
      </w:pPr>
      <w:r w:rsidRPr="00DB552E">
        <w:rPr>
          <w:lang w:val="en-GB"/>
        </w:rPr>
        <w:br/>
      </w:r>
    </w:p>
    <w:p w14:paraId="06AAAA54" w14:textId="77777777" w:rsidR="00CB2F8C" w:rsidRPr="00DB552E" w:rsidRDefault="00CB2F8C" w:rsidP="00CB2F8C">
      <w:pPr>
        <w:rPr>
          <w:lang w:val="en-GB"/>
        </w:rPr>
      </w:pPr>
    </w:p>
    <w:p w14:paraId="5C551581" w14:textId="77777777" w:rsidR="00CB2F8C" w:rsidRPr="00DB552E" w:rsidRDefault="00CB2F8C" w:rsidP="00CB2F8C">
      <w:pPr>
        <w:rPr>
          <w:lang w:val="en-GB"/>
        </w:rPr>
      </w:pPr>
    </w:p>
    <w:p w14:paraId="64C5BCBA" w14:textId="77777777" w:rsidR="00C077B1" w:rsidRDefault="00C077B1" w:rsidP="00CB2F8C">
      <w:pPr>
        <w:spacing w:line="360" w:lineRule="auto"/>
        <w:rPr>
          <w:rStyle w:val="Strong"/>
          <w:rFonts w:ascii="Times New Roman" w:hAnsi="Times New Roman" w:cs="Times New Roman"/>
          <w:i/>
          <w:iCs/>
          <w:sz w:val="18"/>
          <w:szCs w:val="18"/>
          <w:lang w:val="en-GB"/>
        </w:rPr>
      </w:pPr>
    </w:p>
    <w:p w14:paraId="65C043EA" w14:textId="77777777" w:rsidR="00C077B1" w:rsidRDefault="00C077B1" w:rsidP="00CB2F8C">
      <w:pPr>
        <w:spacing w:line="360" w:lineRule="auto"/>
        <w:rPr>
          <w:rStyle w:val="Strong"/>
          <w:rFonts w:ascii="Times New Roman" w:hAnsi="Times New Roman" w:cs="Times New Roman"/>
          <w:i/>
          <w:iCs/>
          <w:sz w:val="18"/>
          <w:szCs w:val="18"/>
          <w:lang w:val="en-GB"/>
        </w:rPr>
      </w:pPr>
    </w:p>
    <w:p w14:paraId="4726F085" w14:textId="1BFA5A93" w:rsidR="00CB2F8C" w:rsidRPr="00DB552E" w:rsidRDefault="00CB2F8C" w:rsidP="00CB2F8C">
      <w:pPr>
        <w:spacing w:line="360" w:lineRule="auto"/>
        <w:rPr>
          <w:rStyle w:val="Strong"/>
          <w:rFonts w:ascii="Times New Roman" w:hAnsi="Times New Roman" w:cs="Times New Roman"/>
          <w:b w:val="0"/>
          <w:bCs w:val="0"/>
          <w:i/>
          <w:iCs/>
          <w:sz w:val="18"/>
          <w:szCs w:val="18"/>
          <w:lang w:val="en-GB"/>
        </w:rPr>
      </w:pPr>
      <w:r w:rsidRPr="00DB552E">
        <w:rPr>
          <w:rStyle w:val="Strong"/>
          <w:rFonts w:ascii="Times New Roman" w:hAnsi="Times New Roman" w:cs="Times New Roman"/>
          <w:i/>
          <w:iCs/>
          <w:sz w:val="18"/>
          <w:szCs w:val="18"/>
          <w:lang w:val="en-GB"/>
        </w:rPr>
        <w:t>*</w:t>
      </w:r>
      <w:r w:rsidRPr="00DB552E">
        <w:rPr>
          <w:rStyle w:val="Strong"/>
          <w:rFonts w:ascii="Times New Roman" w:hAnsi="Times New Roman" w:cs="Times New Roman"/>
          <w:b w:val="0"/>
          <w:bCs w:val="0"/>
          <w:i/>
          <w:iCs/>
          <w:sz w:val="18"/>
          <w:szCs w:val="18"/>
          <w:lang w:val="en-GB"/>
        </w:rPr>
        <w:t xml:space="preserve"> indicates a significant difference on the p &lt; 0.05 level.</w:t>
      </w:r>
    </w:p>
    <w:tbl>
      <w:tblPr>
        <w:tblStyle w:val="TableGrid"/>
        <w:tblpPr w:leftFromText="141" w:rightFromText="141" w:vertAnchor="page" w:horzAnchor="margin" w:tblpY="6417"/>
        <w:tblW w:w="97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3"/>
        <w:gridCol w:w="1218"/>
        <w:gridCol w:w="1275"/>
        <w:gridCol w:w="1276"/>
        <w:gridCol w:w="1276"/>
        <w:gridCol w:w="2657"/>
      </w:tblGrid>
      <w:tr w:rsidR="00046ED3" w:rsidRPr="00DB552E" w14:paraId="1F17FE97" w14:textId="77777777" w:rsidTr="00046ED3">
        <w:trPr>
          <w:trHeight w:val="494"/>
        </w:trPr>
        <w:tc>
          <w:tcPr>
            <w:tcW w:w="9745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061481B" w14:textId="74A11968" w:rsidR="00046ED3" w:rsidRPr="00DB552E" w:rsidRDefault="00046ED3" w:rsidP="00046ED3">
            <w:pPr>
              <w:rPr>
                <w:rFonts w:ascii="Times New Roman" w:hAnsi="Times New Roman" w:cs="Times New Roman"/>
                <w:lang w:val="en-GB"/>
              </w:rPr>
            </w:pPr>
            <w:bookmarkStart w:id="0" w:name="_Hlk113545448"/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 xml:space="preserve">Appendix Table </w:t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>2</w:t>
            </w:r>
            <w:r w:rsidRPr="00DB552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. </w:t>
            </w:r>
            <w:r w:rsidRPr="00DB552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Analysis on the role of sex in the difference in motor lead (in years) development from T1 and T2 between the 4 </w:t>
            </w:r>
            <w:r w:rsidR="00EA11B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cohort</w:t>
            </w:r>
            <w:r w:rsidRPr="00DB552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s.</w:t>
            </w:r>
          </w:p>
        </w:tc>
      </w:tr>
      <w:tr w:rsidR="00046ED3" w:rsidRPr="00DB552E" w14:paraId="652FF77D" w14:textId="77777777" w:rsidTr="00046ED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65"/>
        </w:trPr>
        <w:tc>
          <w:tcPr>
            <w:tcW w:w="2043" w:type="dxa"/>
            <w:vMerge w:val="restart"/>
            <w:tcBorders>
              <w:top w:val="single" w:sz="12" w:space="0" w:color="auto"/>
            </w:tcBorders>
          </w:tcPr>
          <w:p w14:paraId="768EA4F8" w14:textId="77777777" w:rsidR="00046ED3" w:rsidRPr="00DB552E" w:rsidRDefault="00046ED3" w:rsidP="00046ED3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2493" w:type="dxa"/>
            <w:gridSpan w:val="2"/>
            <w:tcBorders>
              <w:top w:val="single" w:sz="12" w:space="0" w:color="auto"/>
            </w:tcBorders>
          </w:tcPr>
          <w:p w14:paraId="595BAE2F" w14:textId="77777777" w:rsidR="00046ED3" w:rsidRPr="00DB552E" w:rsidRDefault="00046ED3" w:rsidP="00046ED3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Boys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</w:tcBorders>
          </w:tcPr>
          <w:p w14:paraId="2D363716" w14:textId="77777777" w:rsidR="00046ED3" w:rsidRPr="00DB552E" w:rsidRDefault="00046ED3" w:rsidP="00046ED3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Girls</w:t>
            </w:r>
          </w:p>
        </w:tc>
        <w:tc>
          <w:tcPr>
            <w:tcW w:w="2657" w:type="dxa"/>
            <w:tcBorders>
              <w:top w:val="single" w:sz="12" w:space="0" w:color="auto"/>
              <w:bottom w:val="nil"/>
              <w:right w:val="nil"/>
            </w:tcBorders>
            <w:shd w:val="clear" w:color="auto" w:fill="auto"/>
          </w:tcPr>
          <w:p w14:paraId="13EC240E" w14:textId="77777777" w:rsidR="00046ED3" w:rsidRPr="00DB552E" w:rsidRDefault="00046ED3" w:rsidP="00046ED3">
            <w:pPr>
              <w:rPr>
                <w:lang w:val="en-GB"/>
              </w:rPr>
            </w:pPr>
          </w:p>
        </w:tc>
      </w:tr>
      <w:tr w:rsidR="00046ED3" w:rsidRPr="00DB552E" w14:paraId="00E4B585" w14:textId="77777777" w:rsidTr="00046ED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657" w:type="dxa"/>
          <w:trHeight w:val="301"/>
        </w:trPr>
        <w:tc>
          <w:tcPr>
            <w:tcW w:w="2043" w:type="dxa"/>
            <w:vMerge/>
            <w:tcBorders>
              <w:bottom w:val="single" w:sz="4" w:space="0" w:color="auto"/>
            </w:tcBorders>
          </w:tcPr>
          <w:p w14:paraId="7C365E68" w14:textId="77777777" w:rsidR="00046ED3" w:rsidRPr="00DB552E" w:rsidRDefault="00046ED3" w:rsidP="00046ED3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</w:tcPr>
          <w:p w14:paraId="4CD0C07B" w14:textId="77777777" w:rsidR="00046ED3" w:rsidRPr="00DB552E" w:rsidRDefault="00046ED3" w:rsidP="00046ED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r w:rsidRPr="00DB552E">
              <w:rPr>
                <w:rFonts w:ascii="Times New Roman" w:hAnsi="Times New Roman" w:cs="Times New Roman"/>
                <w:iCs/>
                <w:sz w:val="18"/>
                <w:szCs w:val="18"/>
                <w:lang w:val="en-GB"/>
              </w:rPr>
              <w:t xml:space="preserve">Motor Lead T1 </w:t>
            </w:r>
            <w:r w:rsidRPr="00DB552E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(M ± SD)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F74FC88" w14:textId="77777777" w:rsidR="00046ED3" w:rsidRPr="00DB552E" w:rsidRDefault="00046ED3" w:rsidP="00046ED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r w:rsidRPr="00DB552E">
              <w:rPr>
                <w:rFonts w:ascii="Times New Roman" w:hAnsi="Times New Roman" w:cs="Times New Roman"/>
                <w:iCs/>
                <w:sz w:val="18"/>
                <w:szCs w:val="18"/>
                <w:lang w:val="en-GB"/>
              </w:rPr>
              <w:t xml:space="preserve">Motor Lead T2 </w:t>
            </w:r>
            <w:r w:rsidRPr="00DB552E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(M ± SD)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608E30B" w14:textId="77777777" w:rsidR="00046ED3" w:rsidRPr="00DB552E" w:rsidRDefault="00046ED3" w:rsidP="00046ED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r w:rsidRPr="00DB552E">
              <w:rPr>
                <w:rFonts w:ascii="Times New Roman" w:hAnsi="Times New Roman" w:cs="Times New Roman"/>
                <w:iCs/>
                <w:sz w:val="18"/>
                <w:szCs w:val="18"/>
                <w:lang w:val="en-GB"/>
              </w:rPr>
              <w:t xml:space="preserve">Motor Lead T1 </w:t>
            </w:r>
            <w:r w:rsidRPr="00DB552E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(M ± SD)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DFAFDBA" w14:textId="77777777" w:rsidR="00046ED3" w:rsidRPr="00DB552E" w:rsidRDefault="00046ED3" w:rsidP="00046ED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r w:rsidRPr="00DB552E">
              <w:rPr>
                <w:rFonts w:ascii="Times New Roman" w:hAnsi="Times New Roman" w:cs="Times New Roman"/>
                <w:iCs/>
                <w:sz w:val="18"/>
                <w:szCs w:val="18"/>
                <w:lang w:val="en-GB"/>
              </w:rPr>
              <w:t xml:space="preserve">Motor Lead T2 </w:t>
            </w:r>
            <w:r w:rsidRPr="00DB552E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(M ± SD)</w:t>
            </w:r>
          </w:p>
        </w:tc>
      </w:tr>
      <w:tr w:rsidR="00046ED3" w:rsidRPr="00DB552E" w14:paraId="21A89E80" w14:textId="77777777" w:rsidTr="00046ED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2043" w:type="dxa"/>
            <w:tcBorders>
              <w:top w:val="single" w:sz="4" w:space="0" w:color="auto"/>
            </w:tcBorders>
            <w:vAlign w:val="bottom"/>
          </w:tcPr>
          <w:p w14:paraId="611466D6" w14:textId="5C98AC39" w:rsidR="00046ED3" w:rsidRPr="00DB552E" w:rsidRDefault="00046ED3" w:rsidP="00046ED3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 xml:space="preserve">Control </w:t>
            </w:r>
            <w:r w:rsidR="00EA11B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>cohort</w:t>
            </w: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 xml:space="preserve"> 1</w:t>
            </w:r>
          </w:p>
        </w:tc>
        <w:tc>
          <w:tcPr>
            <w:tcW w:w="1218" w:type="dxa"/>
            <w:tcBorders>
              <w:top w:val="single" w:sz="4" w:space="0" w:color="auto"/>
            </w:tcBorders>
            <w:vAlign w:val="bottom"/>
          </w:tcPr>
          <w:p w14:paraId="66BA106F" w14:textId="021CFBEF" w:rsidR="00046ED3" w:rsidRPr="00B32534" w:rsidRDefault="00046ED3" w:rsidP="00046ED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2534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-</w:t>
            </w:r>
            <w:r w:rsidR="00B32534" w:rsidRPr="00B32534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0</w:t>
            </w:r>
            <w:r w:rsidRPr="00B32534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 xml:space="preserve">,25 </w:t>
            </w:r>
            <w:r w:rsidRPr="00B325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± </w:t>
            </w:r>
            <w:r w:rsidRPr="00B32534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1,14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bottom"/>
          </w:tcPr>
          <w:p w14:paraId="0B155ED3" w14:textId="52621826" w:rsidR="00046ED3" w:rsidRPr="00B32534" w:rsidRDefault="00046ED3" w:rsidP="00046ED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2534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-</w:t>
            </w:r>
            <w:r w:rsidR="00B32534" w:rsidRPr="00B32534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0</w:t>
            </w:r>
            <w:r w:rsidRPr="00B32534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 xml:space="preserve">,24 </w:t>
            </w:r>
            <w:r w:rsidRPr="00B325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± </w:t>
            </w:r>
            <w:r w:rsidRPr="00B32534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1,26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14:paraId="4DE378BA" w14:textId="50DD9BEC" w:rsidR="00046ED3" w:rsidRPr="00B32534" w:rsidRDefault="00046ED3" w:rsidP="00046ED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2534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-</w:t>
            </w:r>
            <w:r w:rsidR="00B32534" w:rsidRPr="00B32534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0</w:t>
            </w:r>
            <w:r w:rsidRPr="00B32534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 xml:space="preserve">,20 </w:t>
            </w:r>
            <w:r w:rsidRPr="00B325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± </w:t>
            </w:r>
            <w:r w:rsidRPr="00B32534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1,05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14:paraId="2A9B5AA1" w14:textId="5E168E2E" w:rsidR="00046ED3" w:rsidRPr="00B32534" w:rsidRDefault="00046ED3" w:rsidP="00046ED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2534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-</w:t>
            </w:r>
            <w:r w:rsidR="00B32534" w:rsidRPr="00B32534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0</w:t>
            </w:r>
            <w:r w:rsidRPr="00B32534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 xml:space="preserve">,28 </w:t>
            </w:r>
            <w:r w:rsidRPr="00B325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± </w:t>
            </w:r>
            <w:r w:rsidRPr="00B32534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1,15</w:t>
            </w:r>
          </w:p>
        </w:tc>
        <w:tc>
          <w:tcPr>
            <w:tcW w:w="2657" w:type="dxa"/>
            <w:vMerge w:val="restart"/>
            <w:tcBorders>
              <w:top w:val="single" w:sz="4" w:space="0" w:color="auto"/>
            </w:tcBorders>
          </w:tcPr>
          <w:p w14:paraId="24F08AE9" w14:textId="77777777" w:rsidR="00046ED3" w:rsidRPr="00DB552E" w:rsidRDefault="00046ED3" w:rsidP="00046ED3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DB552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Time: F(1,984) = 0,758, p = 0,384</w:t>
            </w:r>
          </w:p>
          <w:p w14:paraId="3B0DDDDE" w14:textId="628813C1" w:rsidR="00046ED3" w:rsidRPr="00DB552E" w:rsidRDefault="00046ED3" w:rsidP="00046ED3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DB552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Time*</w:t>
            </w:r>
            <w:r w:rsidR="00EA11B2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cohort</w:t>
            </w:r>
            <w:r w:rsidRPr="00DB552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: F(3, 984) = 4,347, </w:t>
            </w:r>
          </w:p>
          <w:p w14:paraId="1E056398" w14:textId="77777777" w:rsidR="00046ED3" w:rsidRPr="00DB552E" w:rsidRDefault="00046ED3" w:rsidP="00046ED3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DB552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p = 0,005</w:t>
            </w:r>
          </w:p>
          <w:p w14:paraId="4FCA7ECE" w14:textId="77777777" w:rsidR="00046ED3" w:rsidRPr="00DB552E" w:rsidRDefault="00046ED3" w:rsidP="00046ED3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DB552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Time*</w:t>
            </w:r>
            <w:proofErr w:type="spellStart"/>
            <w:r w:rsidRPr="00DB552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sexe</w:t>
            </w:r>
            <w:proofErr w:type="spellEnd"/>
            <w:r w:rsidRPr="00DB552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: F(1,984) = 5,413, </w:t>
            </w:r>
          </w:p>
          <w:p w14:paraId="266F94B5" w14:textId="313F875A" w:rsidR="00046ED3" w:rsidRPr="00DB552E" w:rsidRDefault="00046ED3" w:rsidP="00046ED3">
            <w:pPr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</w:pPr>
            <w:r w:rsidRPr="00DB552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p = 0,020</w:t>
            </w:r>
            <w:r w:rsidRPr="00DB552E">
              <w:rPr>
                <w:rFonts w:ascii="Times New Roman" w:hAnsi="Times New Roman" w:cs="Times New Roman"/>
                <w:i/>
                <w:iCs/>
                <w:sz w:val="16"/>
                <w:szCs w:val="16"/>
                <w:highlight w:val="yellow"/>
                <w:lang w:val="en-GB"/>
              </w:rPr>
              <w:br/>
            </w:r>
            <w:r w:rsidRPr="00DB552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Time*</w:t>
            </w:r>
            <w:r w:rsidR="00EA11B2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cohort</w:t>
            </w:r>
            <w:r w:rsidRPr="00DB552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*</w:t>
            </w:r>
            <w:proofErr w:type="spellStart"/>
            <w:r w:rsidRPr="00DB552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sexe</w:t>
            </w:r>
            <w:proofErr w:type="spellEnd"/>
            <w:r w:rsidRPr="00DB552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: F(3,984) = 1.568, p = 0,196</w:t>
            </w:r>
            <w:r w:rsidRPr="00DB552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.</w:t>
            </w:r>
          </w:p>
        </w:tc>
      </w:tr>
      <w:tr w:rsidR="00046ED3" w:rsidRPr="00DB552E" w14:paraId="282C9FFE" w14:textId="77777777" w:rsidTr="00046ED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1"/>
        </w:trPr>
        <w:tc>
          <w:tcPr>
            <w:tcW w:w="2043" w:type="dxa"/>
            <w:vAlign w:val="bottom"/>
          </w:tcPr>
          <w:p w14:paraId="5CD5578F" w14:textId="232E628B" w:rsidR="00046ED3" w:rsidRPr="00DB552E" w:rsidRDefault="00046ED3" w:rsidP="00046ED3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 xml:space="preserve">Control </w:t>
            </w:r>
            <w:r w:rsidR="00EA11B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>cohort</w:t>
            </w: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 xml:space="preserve"> 2</w:t>
            </w:r>
          </w:p>
        </w:tc>
        <w:tc>
          <w:tcPr>
            <w:tcW w:w="1218" w:type="dxa"/>
            <w:vAlign w:val="bottom"/>
          </w:tcPr>
          <w:p w14:paraId="7F8CF897" w14:textId="2CF9B0AE" w:rsidR="00046ED3" w:rsidRPr="00B32534" w:rsidRDefault="00046ED3" w:rsidP="00046ED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2534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-</w:t>
            </w:r>
            <w:r w:rsidR="00B32534" w:rsidRPr="00B32534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0</w:t>
            </w:r>
            <w:r w:rsidRPr="00B32534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 xml:space="preserve">,09 </w:t>
            </w:r>
            <w:r w:rsidRPr="00B325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± </w:t>
            </w:r>
            <w:r w:rsidRPr="00B32534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1,08</w:t>
            </w:r>
          </w:p>
        </w:tc>
        <w:tc>
          <w:tcPr>
            <w:tcW w:w="1275" w:type="dxa"/>
            <w:vAlign w:val="bottom"/>
          </w:tcPr>
          <w:p w14:paraId="5E29AB6B" w14:textId="18454BD0" w:rsidR="00046ED3" w:rsidRPr="00B32534" w:rsidRDefault="00B32534" w:rsidP="00046ED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2534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0</w:t>
            </w:r>
            <w:r w:rsidR="00046ED3" w:rsidRPr="00B32534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 xml:space="preserve">,17 </w:t>
            </w:r>
            <w:r w:rsidR="00046ED3" w:rsidRPr="00B325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± </w:t>
            </w:r>
            <w:r w:rsidR="00046ED3" w:rsidRPr="00B32534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1,22</w:t>
            </w:r>
          </w:p>
        </w:tc>
        <w:tc>
          <w:tcPr>
            <w:tcW w:w="1276" w:type="dxa"/>
            <w:vAlign w:val="bottom"/>
          </w:tcPr>
          <w:p w14:paraId="7FA21DBB" w14:textId="60B39EA0" w:rsidR="00046ED3" w:rsidRPr="00B32534" w:rsidRDefault="00B32534" w:rsidP="00046ED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2534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0</w:t>
            </w:r>
            <w:r w:rsidR="00046ED3" w:rsidRPr="00B32534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 xml:space="preserve">,10 </w:t>
            </w:r>
            <w:r w:rsidR="00046ED3" w:rsidRPr="00B325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± </w:t>
            </w:r>
            <w:r w:rsidR="00046ED3" w:rsidRPr="00B32534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1,04</w:t>
            </w:r>
          </w:p>
        </w:tc>
        <w:tc>
          <w:tcPr>
            <w:tcW w:w="1276" w:type="dxa"/>
            <w:vAlign w:val="bottom"/>
          </w:tcPr>
          <w:p w14:paraId="095B846D" w14:textId="4D876410" w:rsidR="00046ED3" w:rsidRPr="00B32534" w:rsidRDefault="00B32534" w:rsidP="00046ED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2534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0</w:t>
            </w:r>
            <w:r w:rsidR="00046ED3" w:rsidRPr="00B32534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 xml:space="preserve">,01 </w:t>
            </w:r>
            <w:r w:rsidR="00046ED3" w:rsidRPr="00B325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± </w:t>
            </w:r>
            <w:r w:rsidR="00046ED3" w:rsidRPr="00B32534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1,13</w:t>
            </w:r>
          </w:p>
        </w:tc>
        <w:tc>
          <w:tcPr>
            <w:tcW w:w="2657" w:type="dxa"/>
            <w:vMerge/>
          </w:tcPr>
          <w:p w14:paraId="16F3F5E2" w14:textId="77777777" w:rsidR="00046ED3" w:rsidRPr="00DB552E" w:rsidRDefault="00046ED3" w:rsidP="00046ED3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</w:p>
        </w:tc>
      </w:tr>
      <w:tr w:rsidR="00046ED3" w:rsidRPr="00DB552E" w14:paraId="3D597C6F" w14:textId="77777777" w:rsidTr="00046ED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42"/>
        </w:trPr>
        <w:tc>
          <w:tcPr>
            <w:tcW w:w="2043" w:type="dxa"/>
            <w:vAlign w:val="bottom"/>
          </w:tcPr>
          <w:p w14:paraId="5302924A" w14:textId="6FC13600" w:rsidR="00046ED3" w:rsidRPr="00DB552E" w:rsidRDefault="00046ED3" w:rsidP="00046ED3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 xml:space="preserve">Lockdown </w:t>
            </w:r>
            <w:r w:rsidR="00EA11B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>cohort</w:t>
            </w: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 xml:space="preserve"> 1</w:t>
            </w:r>
          </w:p>
        </w:tc>
        <w:tc>
          <w:tcPr>
            <w:tcW w:w="1218" w:type="dxa"/>
            <w:vAlign w:val="bottom"/>
          </w:tcPr>
          <w:p w14:paraId="24B2F182" w14:textId="01FBC72D" w:rsidR="00046ED3" w:rsidRPr="00B32534" w:rsidRDefault="00046ED3" w:rsidP="00046ED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2534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-</w:t>
            </w:r>
            <w:r w:rsidR="00B32534" w:rsidRPr="00B32534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0</w:t>
            </w:r>
            <w:r w:rsidRPr="00B32534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 xml:space="preserve">,12 </w:t>
            </w:r>
            <w:r w:rsidRPr="00B325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± </w:t>
            </w:r>
            <w:r w:rsidRPr="00B32534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1,00</w:t>
            </w:r>
          </w:p>
        </w:tc>
        <w:tc>
          <w:tcPr>
            <w:tcW w:w="1275" w:type="dxa"/>
            <w:vAlign w:val="bottom"/>
          </w:tcPr>
          <w:p w14:paraId="7FE7CCC8" w14:textId="357A3485" w:rsidR="00046ED3" w:rsidRPr="00B32534" w:rsidRDefault="00046ED3" w:rsidP="00046ED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2534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-</w:t>
            </w:r>
            <w:r w:rsidR="00B32534" w:rsidRPr="00B32534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0</w:t>
            </w:r>
            <w:r w:rsidRPr="00B32534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 xml:space="preserve">,20 </w:t>
            </w:r>
            <w:r w:rsidRPr="00B325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± </w:t>
            </w:r>
            <w:r w:rsidRPr="00B32534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1,33</w:t>
            </w:r>
          </w:p>
        </w:tc>
        <w:tc>
          <w:tcPr>
            <w:tcW w:w="1276" w:type="dxa"/>
            <w:vAlign w:val="bottom"/>
          </w:tcPr>
          <w:p w14:paraId="7AA81C93" w14:textId="0B499021" w:rsidR="00046ED3" w:rsidRPr="00B32534" w:rsidRDefault="00B32534" w:rsidP="00046ED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2534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0</w:t>
            </w:r>
            <w:r w:rsidR="00046ED3" w:rsidRPr="00B32534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 xml:space="preserve">,02 </w:t>
            </w:r>
            <w:r w:rsidR="00046ED3" w:rsidRPr="00B325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± </w:t>
            </w:r>
            <w:r w:rsidRPr="00B325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046ED3" w:rsidRPr="00B32534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,86</w:t>
            </w:r>
          </w:p>
        </w:tc>
        <w:tc>
          <w:tcPr>
            <w:tcW w:w="1276" w:type="dxa"/>
            <w:vAlign w:val="bottom"/>
          </w:tcPr>
          <w:p w14:paraId="1E5D206D" w14:textId="01985F29" w:rsidR="00046ED3" w:rsidRPr="00B32534" w:rsidRDefault="00046ED3" w:rsidP="00046ED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2534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-</w:t>
            </w:r>
            <w:r w:rsidR="00B32534" w:rsidRPr="00B32534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0</w:t>
            </w:r>
            <w:r w:rsidRPr="00B32534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 xml:space="preserve">,12 </w:t>
            </w:r>
            <w:r w:rsidRPr="00B325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± </w:t>
            </w:r>
            <w:r w:rsidRPr="00B32534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1,04</w:t>
            </w:r>
          </w:p>
        </w:tc>
        <w:tc>
          <w:tcPr>
            <w:tcW w:w="2657" w:type="dxa"/>
            <w:vMerge/>
          </w:tcPr>
          <w:p w14:paraId="75B1B429" w14:textId="77777777" w:rsidR="00046ED3" w:rsidRPr="00DB552E" w:rsidRDefault="00046ED3" w:rsidP="00046ED3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</w:p>
        </w:tc>
      </w:tr>
      <w:tr w:rsidR="00046ED3" w:rsidRPr="00DB552E" w14:paraId="79E77BC2" w14:textId="77777777" w:rsidTr="00046ED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9"/>
        </w:trPr>
        <w:tc>
          <w:tcPr>
            <w:tcW w:w="2043" w:type="dxa"/>
            <w:tcBorders>
              <w:bottom w:val="single" w:sz="12" w:space="0" w:color="auto"/>
            </w:tcBorders>
            <w:vAlign w:val="bottom"/>
          </w:tcPr>
          <w:p w14:paraId="2D078BC3" w14:textId="09620E06" w:rsidR="00046ED3" w:rsidRPr="00DB552E" w:rsidRDefault="00046ED3" w:rsidP="00046ED3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 xml:space="preserve">Lockdown </w:t>
            </w:r>
            <w:r w:rsidR="00EA11B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>cohort</w:t>
            </w: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 xml:space="preserve"> 2</w:t>
            </w:r>
          </w:p>
        </w:tc>
        <w:tc>
          <w:tcPr>
            <w:tcW w:w="1218" w:type="dxa"/>
            <w:tcBorders>
              <w:bottom w:val="single" w:sz="12" w:space="0" w:color="auto"/>
            </w:tcBorders>
            <w:vAlign w:val="bottom"/>
          </w:tcPr>
          <w:p w14:paraId="15897EBA" w14:textId="5D85001C" w:rsidR="00046ED3" w:rsidRPr="00B32534" w:rsidRDefault="00046ED3" w:rsidP="00046ED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2534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-</w:t>
            </w:r>
            <w:r w:rsidR="00B32534" w:rsidRPr="00B32534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0</w:t>
            </w:r>
            <w:r w:rsidRPr="00B32534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 xml:space="preserve">,59 </w:t>
            </w:r>
            <w:r w:rsidRPr="00B325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± </w:t>
            </w:r>
            <w:r w:rsidR="00B32534" w:rsidRPr="00B325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B32534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,96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bottom"/>
          </w:tcPr>
          <w:p w14:paraId="56CF529A" w14:textId="2C3D9082" w:rsidR="00046ED3" w:rsidRPr="00B32534" w:rsidRDefault="00046ED3" w:rsidP="00046ED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2534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-</w:t>
            </w:r>
            <w:r w:rsidR="00B32534" w:rsidRPr="00B32534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0</w:t>
            </w:r>
            <w:r w:rsidRPr="00B32534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 xml:space="preserve">,40 </w:t>
            </w:r>
            <w:r w:rsidRPr="00B325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± </w:t>
            </w:r>
            <w:r w:rsidRPr="00B32534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1,20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bottom"/>
          </w:tcPr>
          <w:p w14:paraId="6AA0BE27" w14:textId="4DF00055" w:rsidR="00046ED3" w:rsidRPr="00B32534" w:rsidRDefault="00046ED3" w:rsidP="00046ED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2534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-</w:t>
            </w:r>
            <w:r w:rsidR="00B32534" w:rsidRPr="00B32534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0</w:t>
            </w:r>
            <w:r w:rsidRPr="00B32534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 xml:space="preserve">,20 </w:t>
            </w:r>
            <w:r w:rsidRPr="00B325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± </w:t>
            </w:r>
            <w:r w:rsidR="00B32534" w:rsidRPr="00B325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B32534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,88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bottom"/>
          </w:tcPr>
          <w:p w14:paraId="33ABC0B3" w14:textId="202AEDE6" w:rsidR="00046ED3" w:rsidRPr="00B32534" w:rsidRDefault="00046ED3" w:rsidP="00046ED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2534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-</w:t>
            </w:r>
            <w:r w:rsidR="00B32534" w:rsidRPr="00B32534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0</w:t>
            </w:r>
            <w:r w:rsidRPr="00B32534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,06</w:t>
            </w:r>
            <w:r w:rsidR="00B32534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 xml:space="preserve"> </w:t>
            </w:r>
            <w:r w:rsidRPr="00B325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± </w:t>
            </w:r>
            <w:r w:rsidRPr="00B32534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1,02</w:t>
            </w:r>
          </w:p>
        </w:tc>
        <w:tc>
          <w:tcPr>
            <w:tcW w:w="2657" w:type="dxa"/>
            <w:vMerge/>
            <w:tcBorders>
              <w:bottom w:val="single" w:sz="12" w:space="0" w:color="auto"/>
            </w:tcBorders>
          </w:tcPr>
          <w:p w14:paraId="5F0C6765" w14:textId="77777777" w:rsidR="00046ED3" w:rsidRPr="00DB552E" w:rsidRDefault="00046ED3" w:rsidP="00046ED3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</w:p>
        </w:tc>
      </w:tr>
      <w:bookmarkEnd w:id="0"/>
    </w:tbl>
    <w:p w14:paraId="44028CD7" w14:textId="77777777" w:rsidR="00CB2F8C" w:rsidRPr="00DB552E" w:rsidRDefault="00CB2F8C" w:rsidP="00CB2F8C">
      <w:pPr>
        <w:spacing w:line="360" w:lineRule="auto"/>
        <w:rPr>
          <w:rStyle w:val="Strong"/>
          <w:rFonts w:ascii="Times New Roman" w:hAnsi="Times New Roman" w:cs="Times New Roman"/>
          <w:b w:val="0"/>
          <w:bCs w:val="0"/>
          <w:i/>
          <w:iCs/>
          <w:sz w:val="18"/>
          <w:szCs w:val="18"/>
          <w:lang w:val="en-GB"/>
        </w:rPr>
      </w:pPr>
    </w:p>
    <w:p w14:paraId="5A31A0F5" w14:textId="77777777" w:rsidR="00CB2F8C" w:rsidRPr="00DB552E" w:rsidRDefault="00CB2F8C" w:rsidP="00CB2F8C">
      <w:pPr>
        <w:rPr>
          <w:lang w:val="en-GB"/>
        </w:rPr>
      </w:pPr>
    </w:p>
    <w:p w14:paraId="3CF8C333" w14:textId="77777777" w:rsidR="00CB2F8C" w:rsidRPr="00DB552E" w:rsidRDefault="00CB2F8C" w:rsidP="00CB2F8C">
      <w:pPr>
        <w:rPr>
          <w:lang w:val="en-GB"/>
        </w:rPr>
      </w:pPr>
    </w:p>
    <w:p w14:paraId="2E656075" w14:textId="77777777" w:rsidR="00CB2F8C" w:rsidRPr="00DB552E" w:rsidRDefault="00CB2F8C" w:rsidP="00CB2F8C">
      <w:pPr>
        <w:rPr>
          <w:lang w:val="en-GB"/>
        </w:rPr>
      </w:pPr>
    </w:p>
    <w:p w14:paraId="023235AF" w14:textId="77777777" w:rsidR="00CB2F8C" w:rsidRPr="00DB552E" w:rsidRDefault="00CB2F8C" w:rsidP="00CB2F8C">
      <w:pPr>
        <w:rPr>
          <w:lang w:val="en-GB"/>
        </w:rPr>
      </w:pPr>
    </w:p>
    <w:p w14:paraId="5B42317F" w14:textId="77777777" w:rsidR="00CB2F8C" w:rsidRPr="00DB552E" w:rsidRDefault="00CB2F8C" w:rsidP="00CB2F8C">
      <w:pPr>
        <w:rPr>
          <w:lang w:val="en-GB"/>
        </w:rPr>
      </w:pPr>
    </w:p>
    <w:p w14:paraId="1571B473" w14:textId="322DDDCC" w:rsidR="00CB2F8C" w:rsidRPr="00DB552E" w:rsidRDefault="00CB2F8C" w:rsidP="00CB2F8C">
      <w:pPr>
        <w:spacing w:line="360" w:lineRule="auto"/>
        <w:rPr>
          <w:rFonts w:ascii="Times New Roman" w:hAnsi="Times New Roman" w:cs="Times New Roman"/>
          <w:i/>
          <w:iCs/>
          <w:sz w:val="18"/>
          <w:szCs w:val="18"/>
          <w:lang w:val="en-GB"/>
        </w:rPr>
      </w:pPr>
      <w:r w:rsidRPr="00DB552E">
        <w:rPr>
          <w:lang w:val="en-GB"/>
        </w:rPr>
        <w:br/>
      </w:r>
    </w:p>
    <w:p w14:paraId="46246C0E" w14:textId="77777777" w:rsidR="00CB2F8C" w:rsidRPr="00DB552E" w:rsidRDefault="00CB2F8C" w:rsidP="00CB2F8C">
      <w:pPr>
        <w:spacing w:line="360" w:lineRule="auto"/>
        <w:rPr>
          <w:rStyle w:val="Strong"/>
          <w:rFonts w:ascii="Times New Roman" w:hAnsi="Times New Roman" w:cs="Times New Roman"/>
          <w:b w:val="0"/>
          <w:bCs w:val="0"/>
          <w:i/>
          <w:iCs/>
          <w:sz w:val="18"/>
          <w:szCs w:val="18"/>
          <w:lang w:val="en-GB"/>
        </w:rPr>
      </w:pPr>
    </w:p>
    <w:tbl>
      <w:tblPr>
        <w:tblStyle w:val="TableGrid"/>
        <w:tblpPr w:leftFromText="141" w:rightFromText="141" w:vertAnchor="page" w:horzAnchor="margin" w:tblpY="1358"/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842"/>
        <w:gridCol w:w="1843"/>
        <w:gridCol w:w="1843"/>
        <w:gridCol w:w="2126"/>
      </w:tblGrid>
      <w:tr w:rsidR="00CB2F8C" w:rsidRPr="00DB552E" w14:paraId="315AD1B8" w14:textId="77777777" w:rsidTr="00216DDD">
        <w:trPr>
          <w:trHeight w:val="280"/>
        </w:trPr>
        <w:tc>
          <w:tcPr>
            <w:tcW w:w="9639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E522B7A" w14:textId="6A221007" w:rsidR="00CB2F8C" w:rsidRPr="00DB552E" w:rsidRDefault="00CB2F8C" w:rsidP="00AD1A0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lastRenderedPageBreak/>
              <w:t xml:space="preserve">Appendix Table </w:t>
            </w:r>
            <w:r w:rsidR="00046ED3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>3</w:t>
            </w:r>
            <w:r w:rsidRPr="00DB552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. </w:t>
            </w:r>
            <w:r w:rsidRPr="00DB552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Analysis on the role of SES in the difference in motor lead (in years) development from T1 and T2 between the 4 </w:t>
            </w:r>
            <w:r w:rsidR="00EA11B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cohort</w:t>
            </w:r>
            <w:r w:rsidRPr="00DB552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s.</w:t>
            </w:r>
          </w:p>
        </w:tc>
      </w:tr>
      <w:tr w:rsidR="00CB2F8C" w:rsidRPr="00DB552E" w14:paraId="399D6CB8" w14:textId="77777777" w:rsidTr="00EA11B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49"/>
        </w:trPr>
        <w:tc>
          <w:tcPr>
            <w:tcW w:w="1985" w:type="dxa"/>
            <w:vMerge w:val="restart"/>
            <w:tcBorders>
              <w:top w:val="single" w:sz="12" w:space="0" w:color="auto"/>
            </w:tcBorders>
          </w:tcPr>
          <w:p w14:paraId="042C56FD" w14:textId="77777777" w:rsidR="00CB2F8C" w:rsidRPr="00441D69" w:rsidRDefault="00CB2F8C" w:rsidP="00AD1A09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5528" w:type="dxa"/>
            <w:gridSpan w:val="3"/>
            <w:tcBorders>
              <w:top w:val="single" w:sz="12" w:space="0" w:color="auto"/>
            </w:tcBorders>
            <w:vAlign w:val="bottom"/>
          </w:tcPr>
          <w:p w14:paraId="3411E4E7" w14:textId="77777777" w:rsidR="00CB2F8C" w:rsidRPr="00441D69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441D69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Motor Lead difference T2 – T1 </w:t>
            </w:r>
            <w:r w:rsidRPr="00441D69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(M ± SD)</w:t>
            </w:r>
          </w:p>
        </w:tc>
        <w:tc>
          <w:tcPr>
            <w:tcW w:w="2126" w:type="dxa"/>
            <w:tcBorders>
              <w:top w:val="single" w:sz="12" w:space="0" w:color="auto"/>
              <w:bottom w:val="nil"/>
              <w:right w:val="nil"/>
            </w:tcBorders>
            <w:shd w:val="clear" w:color="auto" w:fill="auto"/>
          </w:tcPr>
          <w:p w14:paraId="2D874637" w14:textId="77777777" w:rsidR="00CB2F8C" w:rsidRPr="00DB552E" w:rsidRDefault="00CB2F8C" w:rsidP="00AD1A0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CB2F8C" w:rsidRPr="00DB552E" w14:paraId="6B6199C3" w14:textId="77777777" w:rsidTr="00EA11B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126" w:type="dxa"/>
          <w:trHeight w:val="341"/>
        </w:trPr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6760A648" w14:textId="77777777" w:rsidR="00CB2F8C" w:rsidRPr="00DB552E" w:rsidRDefault="00CB2F8C" w:rsidP="00AD1A09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1D81763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Low SES </w:t>
            </w: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br/>
              <w:t>(N = 441)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A05F4C6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Medium SES </w:t>
            </w: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br/>
              <w:t>(N = 375)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18C3888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High SES </w:t>
            </w: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br/>
              <w:t>(N = 176)</w:t>
            </w:r>
          </w:p>
        </w:tc>
      </w:tr>
      <w:tr w:rsidR="00CB2F8C" w:rsidRPr="00DB552E" w14:paraId="7E66BE34" w14:textId="77777777" w:rsidTr="00EA11B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7"/>
        </w:trPr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1A54BE4F" w14:textId="6B02B1F3" w:rsidR="00CB2F8C" w:rsidRPr="00DB552E" w:rsidRDefault="00CB2F8C" w:rsidP="00AD1A09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 xml:space="preserve">Control </w:t>
            </w:r>
            <w:r w:rsidR="00EA11B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>cohort</w:t>
            </w: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 xml:space="preserve"> 1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4015A8E7" w14:textId="070A3D03" w:rsidR="00CB2F8C" w:rsidRPr="00216DDD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</w:pPr>
            <w:r w:rsidRPr="00216DDD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-</w:t>
            </w:r>
            <w:r w:rsidR="00216DDD" w:rsidRPr="00216DDD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0</w:t>
            </w:r>
            <w:r w:rsidRPr="00216DDD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 xml:space="preserve">,06 </w:t>
            </w:r>
            <w:r w:rsidRPr="00216DD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± </w:t>
            </w:r>
            <w:r w:rsidR="00216DDD" w:rsidRPr="00216DD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216DDD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,87</w:t>
            </w:r>
            <w:r w:rsidRPr="00216DD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****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9FD7558" w14:textId="231E6A8E" w:rsidR="00CB2F8C" w:rsidRPr="00216DDD" w:rsidRDefault="00216DDD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6DDD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0</w:t>
            </w:r>
            <w:r w:rsidR="00CB2F8C" w:rsidRPr="00216DDD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 xml:space="preserve">,00 </w:t>
            </w:r>
            <w:r w:rsidR="00CB2F8C" w:rsidRPr="00216DD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± </w:t>
            </w:r>
            <w:r w:rsidRPr="00216DD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CB2F8C" w:rsidRPr="00216DDD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,8</w:t>
            </w:r>
            <w:r w:rsidR="0076565E" w:rsidRPr="00216DDD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B8B7920" w14:textId="495EEE55" w:rsidR="00CB2F8C" w:rsidRPr="00216DDD" w:rsidRDefault="00CB2F8C" w:rsidP="00216DD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6DDD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-</w:t>
            </w:r>
            <w:r w:rsidR="00216DDD" w:rsidRPr="00216DDD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0</w:t>
            </w:r>
            <w:r w:rsidRPr="00216DDD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 xml:space="preserve">,11 </w:t>
            </w:r>
            <w:r w:rsidRPr="00216DD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± </w:t>
            </w:r>
            <w:r w:rsidR="00216DDD" w:rsidRPr="00216DD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216DDD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,93</w:t>
            </w:r>
            <w:r w:rsidRPr="00216DD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14:paraId="20B29765" w14:textId="127EB119" w:rsidR="00CB2F8C" w:rsidRPr="00DB552E" w:rsidRDefault="00CB2F8C" w:rsidP="00AD1A0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Time:  F(1,980) = 0.021, </w:t>
            </w:r>
            <w:r w:rsidR="00216DD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br/>
            </w:r>
            <w:r w:rsidRPr="00DB552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p = 0.884.</w:t>
            </w:r>
            <w:r w:rsidRPr="00DB552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br/>
              <w:t>Time*</w:t>
            </w:r>
            <w:r w:rsidR="00EA11B2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cohort</w:t>
            </w:r>
            <w:r w:rsidRPr="00DB552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: F(3,980) = 5.634, </w:t>
            </w:r>
            <w:r w:rsidR="00216DD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br/>
            </w:r>
            <w:r w:rsidRPr="00DB552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p &lt; 0.001.</w:t>
            </w:r>
            <w:r w:rsidRPr="00DB552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br/>
              <w:t xml:space="preserve">Time*SES:  F(2,980) = 0.836, </w:t>
            </w:r>
            <w:r w:rsidR="00216DD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br/>
            </w:r>
            <w:r w:rsidRPr="00DB552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p = 0.434.</w:t>
            </w:r>
            <w:r w:rsidRPr="00DB552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br/>
              <w:t>Time*</w:t>
            </w:r>
            <w:r w:rsidR="00EA11B2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cohort</w:t>
            </w:r>
            <w:r w:rsidRPr="00DB552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*SES:  </w:t>
            </w:r>
            <w:r w:rsidRPr="00DB552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br/>
              <w:t xml:space="preserve"> F(6,980) = 4.800, p &lt; 0,001.</w:t>
            </w:r>
          </w:p>
        </w:tc>
      </w:tr>
      <w:tr w:rsidR="00CB2F8C" w:rsidRPr="00DB552E" w14:paraId="6B3EE051" w14:textId="77777777" w:rsidTr="00EA11B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0"/>
        </w:trPr>
        <w:tc>
          <w:tcPr>
            <w:tcW w:w="1985" w:type="dxa"/>
            <w:vAlign w:val="center"/>
          </w:tcPr>
          <w:p w14:paraId="469BB9CA" w14:textId="7F66F485" w:rsidR="00CB2F8C" w:rsidRPr="00DB552E" w:rsidRDefault="00CB2F8C" w:rsidP="00AD1A09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 xml:space="preserve">Control </w:t>
            </w:r>
            <w:r w:rsidR="00EA11B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>cohort</w:t>
            </w: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 xml:space="preserve"> 2</w:t>
            </w:r>
          </w:p>
        </w:tc>
        <w:tc>
          <w:tcPr>
            <w:tcW w:w="1842" w:type="dxa"/>
          </w:tcPr>
          <w:p w14:paraId="5F335F9C" w14:textId="2ED34886" w:rsidR="00CB2F8C" w:rsidRPr="00216DDD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</w:pPr>
            <w:r w:rsidRPr="00216DDD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-</w:t>
            </w:r>
            <w:r w:rsidR="00216DDD" w:rsidRPr="00216DDD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0</w:t>
            </w:r>
            <w:r w:rsidRPr="00216DDD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 xml:space="preserve">,10 </w:t>
            </w:r>
            <w:r w:rsidRPr="00216DD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± </w:t>
            </w:r>
            <w:r w:rsidR="00216DDD" w:rsidRPr="00216DD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216DDD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,99</w:t>
            </w:r>
            <w:r w:rsidRPr="00216DD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****</w:t>
            </w:r>
          </w:p>
        </w:tc>
        <w:tc>
          <w:tcPr>
            <w:tcW w:w="1843" w:type="dxa"/>
          </w:tcPr>
          <w:p w14:paraId="50E7CCB8" w14:textId="2C80E0F8" w:rsidR="00CB2F8C" w:rsidRPr="00216DDD" w:rsidRDefault="00216DDD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6DDD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0</w:t>
            </w:r>
            <w:r w:rsidR="00CB2F8C" w:rsidRPr="00216DDD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 xml:space="preserve">,10 </w:t>
            </w:r>
            <w:r w:rsidR="00CB2F8C" w:rsidRPr="00216DD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± </w:t>
            </w:r>
            <w:r w:rsidRPr="00216DD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CB2F8C" w:rsidRPr="00216DDD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,99</w:t>
            </w:r>
          </w:p>
        </w:tc>
        <w:tc>
          <w:tcPr>
            <w:tcW w:w="1843" w:type="dxa"/>
          </w:tcPr>
          <w:p w14:paraId="67A5A202" w14:textId="7FD5B65F" w:rsidR="00CB2F8C" w:rsidRPr="00216DDD" w:rsidRDefault="00216DDD" w:rsidP="00216DD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6DDD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0</w:t>
            </w:r>
            <w:r w:rsidR="00CB2F8C" w:rsidRPr="00216DDD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,36</w:t>
            </w:r>
            <w:r w:rsidR="00CB2F8C" w:rsidRPr="00216DD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± </w:t>
            </w:r>
            <w:r w:rsidRPr="00216DD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CB2F8C" w:rsidRPr="00216DDD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,90</w:t>
            </w:r>
            <w:r w:rsidR="00CB2F8C" w:rsidRPr="00216DDD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  <w:lang w:val="en-GB"/>
              </w:rPr>
              <w:t>*,</w:t>
            </w:r>
            <w:r w:rsidR="00CB2F8C" w:rsidRPr="00216DD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^</w:t>
            </w:r>
          </w:p>
        </w:tc>
        <w:tc>
          <w:tcPr>
            <w:tcW w:w="2126" w:type="dxa"/>
            <w:vMerge/>
          </w:tcPr>
          <w:p w14:paraId="58450788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</w:p>
        </w:tc>
      </w:tr>
      <w:tr w:rsidR="00CB2F8C" w:rsidRPr="00DB552E" w14:paraId="12C64CAC" w14:textId="77777777" w:rsidTr="00EA11B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15"/>
        </w:trPr>
        <w:tc>
          <w:tcPr>
            <w:tcW w:w="1985" w:type="dxa"/>
            <w:vAlign w:val="center"/>
          </w:tcPr>
          <w:p w14:paraId="6630838D" w14:textId="70FFD7A4" w:rsidR="00CB2F8C" w:rsidRPr="00DB552E" w:rsidRDefault="00CB2F8C" w:rsidP="00AD1A09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 xml:space="preserve">Lockdown </w:t>
            </w:r>
            <w:r w:rsidR="00EA11B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>cohort</w:t>
            </w: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 xml:space="preserve"> 1</w:t>
            </w:r>
          </w:p>
        </w:tc>
        <w:tc>
          <w:tcPr>
            <w:tcW w:w="1842" w:type="dxa"/>
          </w:tcPr>
          <w:p w14:paraId="6E33A970" w14:textId="7A920B80" w:rsidR="00CB2F8C" w:rsidRPr="00216DDD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</w:pPr>
            <w:r w:rsidRPr="00216DDD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-</w:t>
            </w:r>
            <w:r w:rsidR="00216DDD" w:rsidRPr="00216DDD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0</w:t>
            </w:r>
            <w:r w:rsidRPr="00216DDD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,12</w:t>
            </w:r>
            <w:r w:rsidRPr="00216DD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± </w:t>
            </w:r>
            <w:r w:rsidR="00216DDD" w:rsidRPr="00216DD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216DDD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,87</w:t>
            </w:r>
            <w:r w:rsidRPr="00216DD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****</w:t>
            </w:r>
          </w:p>
        </w:tc>
        <w:tc>
          <w:tcPr>
            <w:tcW w:w="1843" w:type="dxa"/>
          </w:tcPr>
          <w:p w14:paraId="4EF81922" w14:textId="6743461C" w:rsidR="00CB2F8C" w:rsidRPr="00216DDD" w:rsidRDefault="00216DDD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6DDD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0</w:t>
            </w:r>
            <w:r w:rsidR="00CB2F8C" w:rsidRPr="00216DDD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,11</w:t>
            </w:r>
            <w:r w:rsidR="00CB2F8C" w:rsidRPr="00216DD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± </w:t>
            </w:r>
            <w:r w:rsidRPr="00216DD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CB2F8C" w:rsidRPr="00216DDD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,88</w:t>
            </w:r>
          </w:p>
        </w:tc>
        <w:tc>
          <w:tcPr>
            <w:tcW w:w="1843" w:type="dxa"/>
          </w:tcPr>
          <w:p w14:paraId="1EE9197A" w14:textId="790751E2" w:rsidR="00CB2F8C" w:rsidRPr="00216DDD" w:rsidRDefault="00CB2F8C" w:rsidP="00216DD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6DDD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-</w:t>
            </w:r>
            <w:r w:rsidR="00216DDD" w:rsidRPr="00216DDD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0</w:t>
            </w:r>
            <w:r w:rsidRPr="00216DDD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 xml:space="preserve">,53 </w:t>
            </w:r>
            <w:r w:rsidRPr="00216DD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± </w:t>
            </w:r>
            <w:r w:rsidR="00216DDD" w:rsidRPr="00216DD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216DDD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,73</w:t>
            </w:r>
            <w:r w:rsidRPr="00216DD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**,****</w:t>
            </w:r>
            <w:r w:rsidR="00216DD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^</w:t>
            </w:r>
          </w:p>
        </w:tc>
        <w:tc>
          <w:tcPr>
            <w:tcW w:w="2126" w:type="dxa"/>
            <w:vMerge/>
          </w:tcPr>
          <w:p w14:paraId="6F8314EA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</w:p>
        </w:tc>
      </w:tr>
      <w:tr w:rsidR="00CB2F8C" w:rsidRPr="00DB552E" w14:paraId="6CA3EBD1" w14:textId="77777777" w:rsidTr="00EA11B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94"/>
        </w:trPr>
        <w:tc>
          <w:tcPr>
            <w:tcW w:w="1985" w:type="dxa"/>
            <w:vAlign w:val="center"/>
          </w:tcPr>
          <w:p w14:paraId="5C78191B" w14:textId="0F2FA121" w:rsidR="00CB2F8C" w:rsidRPr="00DB552E" w:rsidRDefault="00CB2F8C" w:rsidP="00AD1A09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 xml:space="preserve">Lockdown </w:t>
            </w:r>
            <w:r w:rsidR="00EA11B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>cohort</w:t>
            </w: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 xml:space="preserve"> 2</w:t>
            </w:r>
          </w:p>
        </w:tc>
        <w:tc>
          <w:tcPr>
            <w:tcW w:w="1842" w:type="dxa"/>
          </w:tcPr>
          <w:p w14:paraId="06680A9C" w14:textId="6BE8D536" w:rsidR="00CB2F8C" w:rsidRPr="00216DDD" w:rsidRDefault="00216DDD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</w:pPr>
            <w:r w:rsidRPr="00216DDD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0</w:t>
            </w:r>
            <w:r w:rsidR="00CB2F8C" w:rsidRPr="00216DDD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 xml:space="preserve">,29 </w:t>
            </w:r>
            <w:r w:rsidR="00CB2F8C" w:rsidRPr="00216DD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± </w:t>
            </w:r>
            <w:r w:rsidRPr="00216DD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CB2F8C" w:rsidRPr="00216DDD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,90</w:t>
            </w:r>
            <w:r w:rsidR="00CB2F8C" w:rsidRPr="00216DDD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  <w:lang w:val="en-GB"/>
              </w:rPr>
              <w:t>*,</w:t>
            </w:r>
            <w:r w:rsidR="00CB2F8C" w:rsidRPr="00216DD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**, ***</w:t>
            </w:r>
            <w:r w:rsidR="00CB2F8C" w:rsidRPr="00216DDD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^</w:t>
            </w:r>
          </w:p>
        </w:tc>
        <w:tc>
          <w:tcPr>
            <w:tcW w:w="1843" w:type="dxa"/>
          </w:tcPr>
          <w:p w14:paraId="606BC86E" w14:textId="1AE58CF8" w:rsidR="00CB2F8C" w:rsidRPr="00216DDD" w:rsidRDefault="00216DDD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6DDD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0</w:t>
            </w:r>
            <w:r w:rsidR="00CB2F8C" w:rsidRPr="00216DDD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,0</w:t>
            </w:r>
            <w:r w:rsidR="0076565E" w:rsidRPr="00216DDD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1</w:t>
            </w:r>
            <w:r w:rsidR="00CB2F8C" w:rsidRPr="00216DDD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 xml:space="preserve"> </w:t>
            </w:r>
            <w:r w:rsidR="00CB2F8C" w:rsidRPr="00216DD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± </w:t>
            </w:r>
            <w:r w:rsidRPr="00216DD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CB2F8C" w:rsidRPr="00216DDD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,74</w:t>
            </w:r>
          </w:p>
        </w:tc>
        <w:tc>
          <w:tcPr>
            <w:tcW w:w="1843" w:type="dxa"/>
          </w:tcPr>
          <w:p w14:paraId="21F501EC" w14:textId="1C4B82F5" w:rsidR="00CB2F8C" w:rsidRPr="00216DDD" w:rsidRDefault="00216DDD" w:rsidP="00216DD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16DDD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0</w:t>
            </w:r>
            <w:r w:rsidR="00CB2F8C" w:rsidRPr="00216DDD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 xml:space="preserve">,09 </w:t>
            </w:r>
            <w:r w:rsidR="00CB2F8C" w:rsidRPr="00216DD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 w:rsidRPr="00216DD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0</w:t>
            </w:r>
            <w:r w:rsidR="00CB2F8C" w:rsidRPr="00216DDD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,79</w:t>
            </w:r>
            <w:r w:rsidR="00CB2F8C" w:rsidRPr="00216DD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</w:p>
        </w:tc>
        <w:tc>
          <w:tcPr>
            <w:tcW w:w="2126" w:type="dxa"/>
            <w:vMerge/>
          </w:tcPr>
          <w:p w14:paraId="4F578C08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</w:p>
        </w:tc>
      </w:tr>
      <w:tr w:rsidR="00CB2F8C" w:rsidRPr="00DB552E" w14:paraId="511E9099" w14:textId="77777777" w:rsidTr="00EA11B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94"/>
        </w:trPr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679A93C1" w14:textId="77777777" w:rsidR="00CB2F8C" w:rsidRPr="00DB552E" w:rsidRDefault="00CB2F8C" w:rsidP="00AD1A09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1842" w:type="dxa"/>
            <w:tcBorders>
              <w:bottom w:val="single" w:sz="12" w:space="0" w:color="auto"/>
            </w:tcBorders>
          </w:tcPr>
          <w:p w14:paraId="3023436F" w14:textId="43A42846" w:rsidR="00CB2F8C" w:rsidRPr="00DB552E" w:rsidRDefault="00CB2F8C" w:rsidP="00AD1A09">
            <w:pPr>
              <w:rPr>
                <w:rFonts w:ascii="Times New Roman" w:hAnsi="Times New Roman" w:cs="Times New Roman"/>
                <w:i/>
                <w:iCs/>
                <w:color w:val="010205"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Time =  F(1,437) = 0,007, p = 0,934.</w:t>
            </w:r>
            <w:r w:rsidRPr="00DB552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br/>
              <w:t>Time*</w:t>
            </w:r>
            <w:r w:rsidR="00EA11B2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cohort</w:t>
            </w:r>
            <w:r w:rsidRPr="00DB552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 =  </w:t>
            </w:r>
            <w:r w:rsidRPr="00DB552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br/>
              <w:t xml:space="preserve"> F(3,437) = 5,149, </w:t>
            </w:r>
            <w:r w:rsidRPr="00DB552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br/>
              <w:t>p = 0,002.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53DEB784" w14:textId="0F8B045F" w:rsidR="00CB2F8C" w:rsidRPr="00DB552E" w:rsidRDefault="00CB2F8C" w:rsidP="00AD1A09">
            <w:pPr>
              <w:rPr>
                <w:rFonts w:ascii="Times New Roman" w:hAnsi="Times New Roman" w:cs="Times New Roman"/>
                <w:i/>
                <w:iCs/>
                <w:color w:val="010205"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Time =  F(1,371) = 1,530, p = 0,217.</w:t>
            </w:r>
            <w:r w:rsidRPr="00DB552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br/>
              <w:t>Time*</w:t>
            </w:r>
            <w:r w:rsidR="00EA11B2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cohort</w:t>
            </w:r>
            <w:r w:rsidRPr="00DB552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 =  </w:t>
            </w:r>
            <w:r w:rsidRPr="00DB552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br/>
              <w:t xml:space="preserve"> F(3,371) = 0,401, </w:t>
            </w:r>
            <w:r w:rsidRPr="00DB552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br/>
              <w:t>p = 0,752.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223313A7" w14:textId="44C95B81" w:rsidR="00CB2F8C" w:rsidRPr="00DB552E" w:rsidRDefault="00CB2F8C" w:rsidP="00AD1A09">
            <w:pPr>
              <w:rPr>
                <w:rFonts w:ascii="Times New Roman" w:hAnsi="Times New Roman" w:cs="Times New Roman"/>
                <w:i/>
                <w:iCs/>
                <w:color w:val="010205"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Time =  F(1,172) = 0,500, p = 0,480.</w:t>
            </w:r>
            <w:r w:rsidRPr="00DB552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br/>
              <w:t>Time*</w:t>
            </w:r>
            <w:r w:rsidR="00EA11B2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cohort</w:t>
            </w:r>
            <w:r w:rsidRPr="00DB552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 =  </w:t>
            </w:r>
            <w:r w:rsidRPr="00DB552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br/>
              <w:t xml:space="preserve"> F(3,172) = 8,589, </w:t>
            </w:r>
            <w:r w:rsidRPr="00DB552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br/>
              <w:t>p &lt; 0,001.</w:t>
            </w:r>
          </w:p>
        </w:tc>
        <w:tc>
          <w:tcPr>
            <w:tcW w:w="2126" w:type="dxa"/>
            <w:vMerge/>
            <w:tcBorders>
              <w:bottom w:val="single" w:sz="12" w:space="0" w:color="auto"/>
            </w:tcBorders>
          </w:tcPr>
          <w:p w14:paraId="1C85B933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</w:p>
        </w:tc>
      </w:tr>
    </w:tbl>
    <w:p w14:paraId="1C9E2AD4" w14:textId="5E5B8550" w:rsidR="00CB2F8C" w:rsidRPr="00DB552E" w:rsidRDefault="00CB2F8C" w:rsidP="00CB2F8C">
      <w:pPr>
        <w:rPr>
          <w:rFonts w:eastAsiaTheme="minorEastAsia"/>
          <w:color w:val="5A5A5A" w:themeColor="text1" w:themeTint="A5"/>
          <w:spacing w:val="15"/>
          <w:lang w:val="en-GB"/>
        </w:rPr>
      </w:pPr>
      <w:r w:rsidRPr="00DB552E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*</w:t>
      </w:r>
      <w:r w:rsidRPr="00DB552E">
        <w:rPr>
          <w:rFonts w:ascii="Times New Roman" w:hAnsi="Times New Roman" w:cs="Times New Roman"/>
          <w:sz w:val="20"/>
          <w:szCs w:val="20"/>
          <w:lang w:val="en-GB"/>
        </w:rPr>
        <w:t xml:space="preserve">different from control </w:t>
      </w:r>
      <w:r w:rsidR="00EA11B2">
        <w:rPr>
          <w:rFonts w:ascii="Times New Roman" w:hAnsi="Times New Roman" w:cs="Times New Roman"/>
          <w:sz w:val="20"/>
          <w:szCs w:val="20"/>
          <w:lang w:val="en-GB"/>
        </w:rPr>
        <w:t>cohort</w:t>
      </w:r>
      <w:r w:rsidRPr="00DB552E">
        <w:rPr>
          <w:rFonts w:ascii="Times New Roman" w:hAnsi="Times New Roman" w:cs="Times New Roman"/>
          <w:sz w:val="20"/>
          <w:szCs w:val="20"/>
          <w:lang w:val="en-GB"/>
        </w:rPr>
        <w:t xml:space="preserve"> 1, </w:t>
      </w:r>
      <w:r w:rsidRPr="00DB552E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**</w:t>
      </w:r>
      <w:r w:rsidRPr="00DB552E">
        <w:rPr>
          <w:rFonts w:ascii="Times New Roman" w:hAnsi="Times New Roman" w:cs="Times New Roman"/>
          <w:sz w:val="20"/>
          <w:szCs w:val="20"/>
          <w:lang w:val="en-GB"/>
        </w:rPr>
        <w:t xml:space="preserve"> different from control </w:t>
      </w:r>
      <w:r w:rsidR="00EA11B2">
        <w:rPr>
          <w:rFonts w:ascii="Times New Roman" w:hAnsi="Times New Roman" w:cs="Times New Roman"/>
          <w:sz w:val="20"/>
          <w:szCs w:val="20"/>
          <w:lang w:val="en-GB"/>
        </w:rPr>
        <w:t>cohort</w:t>
      </w:r>
      <w:r w:rsidRPr="00DB552E">
        <w:rPr>
          <w:rFonts w:ascii="Times New Roman" w:hAnsi="Times New Roman" w:cs="Times New Roman"/>
          <w:sz w:val="20"/>
          <w:szCs w:val="20"/>
          <w:lang w:val="en-GB"/>
        </w:rPr>
        <w:t xml:space="preserve"> 2, </w:t>
      </w:r>
      <w:r w:rsidRPr="00DB552E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***</w:t>
      </w:r>
      <w:r w:rsidRPr="00DB552E">
        <w:rPr>
          <w:rFonts w:ascii="Times New Roman" w:hAnsi="Times New Roman" w:cs="Times New Roman"/>
          <w:sz w:val="20"/>
          <w:szCs w:val="20"/>
          <w:lang w:val="en-GB"/>
        </w:rPr>
        <w:t xml:space="preserve"> different from lockdown </w:t>
      </w:r>
      <w:r w:rsidR="00EA11B2">
        <w:rPr>
          <w:rFonts w:ascii="Times New Roman" w:hAnsi="Times New Roman" w:cs="Times New Roman"/>
          <w:sz w:val="20"/>
          <w:szCs w:val="20"/>
          <w:lang w:val="en-GB"/>
        </w:rPr>
        <w:t>cohort</w:t>
      </w:r>
      <w:r w:rsidRPr="00DB552E">
        <w:rPr>
          <w:rFonts w:ascii="Times New Roman" w:hAnsi="Times New Roman" w:cs="Times New Roman"/>
          <w:sz w:val="20"/>
          <w:szCs w:val="20"/>
          <w:lang w:val="en-GB"/>
        </w:rPr>
        <w:t xml:space="preserve"> 1, </w:t>
      </w:r>
      <w:r w:rsidRPr="00DB552E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****</w:t>
      </w:r>
      <w:r w:rsidRPr="00DB552E">
        <w:rPr>
          <w:rFonts w:ascii="Times New Roman" w:hAnsi="Times New Roman" w:cs="Times New Roman"/>
          <w:sz w:val="20"/>
          <w:szCs w:val="20"/>
          <w:lang w:val="en-GB"/>
        </w:rPr>
        <w:t xml:space="preserve"> different from lockdown </w:t>
      </w:r>
      <w:r w:rsidR="00EA11B2">
        <w:rPr>
          <w:rFonts w:ascii="Times New Roman" w:hAnsi="Times New Roman" w:cs="Times New Roman"/>
          <w:sz w:val="20"/>
          <w:szCs w:val="20"/>
          <w:lang w:val="en-GB"/>
        </w:rPr>
        <w:t>cohort</w:t>
      </w:r>
      <w:r w:rsidRPr="00DB552E">
        <w:rPr>
          <w:rFonts w:ascii="Times New Roman" w:hAnsi="Times New Roman" w:cs="Times New Roman"/>
          <w:sz w:val="20"/>
          <w:szCs w:val="20"/>
          <w:lang w:val="en-GB"/>
        </w:rPr>
        <w:t xml:space="preserve"> 2.</w:t>
      </w:r>
      <w:r w:rsidR="00216DDD">
        <w:rPr>
          <w:rFonts w:ascii="Times New Roman" w:hAnsi="Times New Roman" w:cs="Times New Roman"/>
          <w:sz w:val="20"/>
          <w:szCs w:val="20"/>
          <w:lang w:val="en-GB"/>
        </w:rPr>
        <w:t xml:space="preserve"> ^significant change in motor lead from T1 to T2.</w:t>
      </w:r>
      <w:r w:rsidRPr="00DB552E">
        <w:rPr>
          <w:rFonts w:ascii="Times New Roman" w:hAnsi="Times New Roman" w:cs="Times New Roman"/>
          <w:sz w:val="20"/>
          <w:szCs w:val="20"/>
          <w:lang w:val="en-GB"/>
        </w:rPr>
        <w:t xml:space="preserve">      </w:t>
      </w:r>
    </w:p>
    <w:p w14:paraId="7ADDDA68" w14:textId="77777777" w:rsidR="00CB2F8C" w:rsidRPr="00DB552E" w:rsidRDefault="00CB2F8C" w:rsidP="00CB2F8C">
      <w:pPr>
        <w:rPr>
          <w:lang w:val="en-GB"/>
        </w:rPr>
      </w:pPr>
    </w:p>
    <w:tbl>
      <w:tblPr>
        <w:tblStyle w:val="TableGrid"/>
        <w:tblpPr w:leftFromText="141" w:rightFromText="141" w:vertAnchor="page" w:horzAnchor="margin" w:tblpY="6844"/>
        <w:tblW w:w="992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523"/>
        <w:gridCol w:w="1524"/>
        <w:gridCol w:w="1524"/>
        <w:gridCol w:w="1524"/>
        <w:gridCol w:w="1843"/>
      </w:tblGrid>
      <w:tr w:rsidR="00CB2F8C" w:rsidRPr="00DB552E" w14:paraId="1BC9353B" w14:textId="77777777" w:rsidTr="00046ED3">
        <w:trPr>
          <w:trHeight w:val="281"/>
        </w:trPr>
        <w:tc>
          <w:tcPr>
            <w:tcW w:w="9923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C10CE5B" w14:textId="69C799EC" w:rsidR="00CB2F8C" w:rsidRPr="00DB552E" w:rsidRDefault="00CB2F8C" w:rsidP="00046ED3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 xml:space="preserve">Appendix Table </w:t>
            </w:r>
            <w:r w:rsidR="00046ED3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>4</w:t>
            </w:r>
            <w:r w:rsidRPr="00DB552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.  </w:t>
            </w:r>
            <w:r w:rsidRPr="00DB552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Analysis on the role of motor ability in the difference in motor lead (in years) development from T1 to T2 between the 4 </w:t>
            </w:r>
            <w:r w:rsidR="00EA11B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cohort</w:t>
            </w:r>
            <w:r w:rsidRPr="00DB552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s.</w:t>
            </w:r>
          </w:p>
        </w:tc>
      </w:tr>
      <w:tr w:rsidR="00CB2F8C" w:rsidRPr="00DB552E" w14:paraId="6EFE6059" w14:textId="77777777" w:rsidTr="00EA11B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43" w:type="dxa"/>
          <w:trHeight w:val="342"/>
        </w:trPr>
        <w:tc>
          <w:tcPr>
            <w:tcW w:w="1985" w:type="dxa"/>
            <w:tcBorders>
              <w:bottom w:val="single" w:sz="4" w:space="0" w:color="auto"/>
            </w:tcBorders>
          </w:tcPr>
          <w:p w14:paraId="110BC671" w14:textId="77777777" w:rsidR="00CB2F8C" w:rsidRPr="00DB552E" w:rsidRDefault="00CB2F8C" w:rsidP="00046ED3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30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C8A4C3" w14:textId="77777777" w:rsidR="00CB2F8C" w:rsidRPr="00DB552E" w:rsidRDefault="00CB2F8C" w:rsidP="00046ED3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Q1</w:t>
            </w: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br/>
              <w:t>(N = 310)</w:t>
            </w:r>
          </w:p>
        </w:tc>
        <w:tc>
          <w:tcPr>
            <w:tcW w:w="30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6579CC" w14:textId="77777777" w:rsidR="00CB2F8C" w:rsidRPr="00DB552E" w:rsidRDefault="00CB2F8C" w:rsidP="00046ED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Q2</w:t>
            </w: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br/>
              <w:t>(N = 280)</w:t>
            </w:r>
          </w:p>
        </w:tc>
      </w:tr>
      <w:tr w:rsidR="00CB2F8C" w:rsidRPr="00DB552E" w14:paraId="44DA5121" w14:textId="77777777" w:rsidTr="00EA11B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843" w:type="dxa"/>
          <w:trHeight w:val="342"/>
        </w:trPr>
        <w:tc>
          <w:tcPr>
            <w:tcW w:w="1985" w:type="dxa"/>
            <w:tcBorders>
              <w:bottom w:val="single" w:sz="4" w:space="0" w:color="auto"/>
            </w:tcBorders>
          </w:tcPr>
          <w:p w14:paraId="2FC31CFC" w14:textId="77777777" w:rsidR="00CB2F8C" w:rsidRPr="00DB552E" w:rsidRDefault="00CB2F8C" w:rsidP="00046ED3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</w:tcPr>
          <w:p w14:paraId="6B3BC3B0" w14:textId="77777777" w:rsidR="00CB2F8C" w:rsidRPr="00DF71C8" w:rsidRDefault="00CB2F8C" w:rsidP="00046ED3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F71C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T1 </w:t>
            </w:r>
            <w:r w:rsidRPr="00DF71C8"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  <w:t>(M ± SD)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14:paraId="6ECF3677" w14:textId="77777777" w:rsidR="00CB2F8C" w:rsidRPr="00DF71C8" w:rsidRDefault="00CB2F8C" w:rsidP="00046ED3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F71C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T2 </w:t>
            </w:r>
            <w:r w:rsidRPr="00DF71C8"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  <w:t>(M ± SD)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14:paraId="1E695311" w14:textId="77777777" w:rsidR="00CB2F8C" w:rsidRPr="00DF71C8" w:rsidRDefault="00CB2F8C" w:rsidP="00046ED3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F71C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T1 </w:t>
            </w:r>
            <w:r w:rsidRPr="00DF71C8"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  <w:t>(M ± SD)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14:paraId="49A472F1" w14:textId="77777777" w:rsidR="00CB2F8C" w:rsidRPr="00DF71C8" w:rsidRDefault="00CB2F8C" w:rsidP="00046ED3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F71C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T2 </w:t>
            </w:r>
            <w:r w:rsidRPr="00DF71C8"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  <w:t>(M ± SD)</w:t>
            </w:r>
          </w:p>
        </w:tc>
      </w:tr>
      <w:tr w:rsidR="00CB2F8C" w:rsidRPr="00DB552E" w14:paraId="0FFBB178" w14:textId="77777777" w:rsidTr="00EA11B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8"/>
        </w:trPr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06674711" w14:textId="35EA04A7" w:rsidR="00CB2F8C" w:rsidRPr="00DB552E" w:rsidRDefault="00CB2F8C" w:rsidP="00046ED3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 xml:space="preserve">Control </w:t>
            </w:r>
            <w:r w:rsidR="00EA11B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>cohort</w:t>
            </w: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 xml:space="preserve"> 1</w:t>
            </w:r>
          </w:p>
        </w:tc>
        <w:tc>
          <w:tcPr>
            <w:tcW w:w="1523" w:type="dxa"/>
            <w:tcBorders>
              <w:top w:val="single" w:sz="4" w:space="0" w:color="auto"/>
            </w:tcBorders>
          </w:tcPr>
          <w:p w14:paraId="431E161E" w14:textId="2A225120" w:rsidR="00CB2F8C" w:rsidRPr="00DF71C8" w:rsidRDefault="00CB2F8C" w:rsidP="00046ED3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</w:pP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 xml:space="preserve">-1,42 </w:t>
            </w:r>
            <w:r w:rsidRPr="00DF71C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± </w:t>
            </w:r>
            <w:r w:rsidR="00E13827" w:rsidRPr="00DF71C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</w:t>
            </w: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,6</w:t>
            </w:r>
            <w:r w:rsidR="0076565E"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2</w:t>
            </w:r>
          </w:p>
        </w:tc>
        <w:tc>
          <w:tcPr>
            <w:tcW w:w="1524" w:type="dxa"/>
            <w:tcBorders>
              <w:top w:val="single" w:sz="4" w:space="0" w:color="auto"/>
            </w:tcBorders>
          </w:tcPr>
          <w:p w14:paraId="7443468D" w14:textId="079E6B49" w:rsidR="00CB2F8C" w:rsidRPr="00DF71C8" w:rsidRDefault="00CB2F8C" w:rsidP="00046ED3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</w:pP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-1,3</w:t>
            </w:r>
            <w:r w:rsidR="00E13827"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1</w:t>
            </w: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 xml:space="preserve">  </w:t>
            </w:r>
            <w:r w:rsidRPr="00DF71C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± </w:t>
            </w:r>
            <w:r w:rsidR="00E13827" w:rsidRPr="00DF71C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</w:t>
            </w: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,95</w:t>
            </w:r>
          </w:p>
        </w:tc>
        <w:tc>
          <w:tcPr>
            <w:tcW w:w="1524" w:type="dxa"/>
            <w:tcBorders>
              <w:top w:val="single" w:sz="4" w:space="0" w:color="auto"/>
            </w:tcBorders>
          </w:tcPr>
          <w:p w14:paraId="53F67E44" w14:textId="0C683B32" w:rsidR="00CB2F8C" w:rsidRPr="00DF71C8" w:rsidRDefault="00CB2F8C" w:rsidP="00046ED3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-</w:t>
            </w:r>
            <w:r w:rsidR="00E13827"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0</w:t>
            </w: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 xml:space="preserve">,36 </w:t>
            </w:r>
            <w:r w:rsidRPr="00DF71C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± </w:t>
            </w: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-</w:t>
            </w:r>
            <w:r w:rsidR="00E13827"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0</w:t>
            </w: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,</w:t>
            </w:r>
            <w:r w:rsidR="00B74EA3"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21</w:t>
            </w:r>
          </w:p>
        </w:tc>
        <w:tc>
          <w:tcPr>
            <w:tcW w:w="1524" w:type="dxa"/>
            <w:tcBorders>
              <w:top w:val="single" w:sz="4" w:space="0" w:color="auto"/>
            </w:tcBorders>
          </w:tcPr>
          <w:p w14:paraId="3256D809" w14:textId="5D830E3F" w:rsidR="00CB2F8C" w:rsidRPr="00DF71C8" w:rsidRDefault="00CB2F8C" w:rsidP="00046ED3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-</w:t>
            </w:r>
            <w:r w:rsidR="00E13827"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0</w:t>
            </w: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 xml:space="preserve">,32 </w:t>
            </w:r>
            <w:r w:rsidRPr="00DF71C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± </w:t>
            </w:r>
            <w:r w:rsidR="00E13827" w:rsidRPr="00DF71C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</w:t>
            </w: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,86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48AAA93C" w14:textId="77777777" w:rsidR="00CB2F8C" w:rsidRPr="00DB552E" w:rsidRDefault="00CB2F8C" w:rsidP="00046ED3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DB552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Time: F(1,976)= </w:t>
            </w:r>
          </w:p>
          <w:p w14:paraId="562B4613" w14:textId="77777777" w:rsidR="00CB2F8C" w:rsidRPr="00DB552E" w:rsidRDefault="00CB2F8C" w:rsidP="00046ED3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DB552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0.571, p = 0,450</w:t>
            </w:r>
          </w:p>
          <w:p w14:paraId="552C3A97" w14:textId="77777777" w:rsidR="00CB2F8C" w:rsidRPr="00DB552E" w:rsidRDefault="00CB2F8C" w:rsidP="00046ED3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  <w:p w14:paraId="1CD09E15" w14:textId="2910DC39" w:rsidR="00CB2F8C" w:rsidRPr="00DB552E" w:rsidRDefault="00CB2F8C" w:rsidP="00046ED3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DB552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Time*</w:t>
            </w:r>
            <w:r w:rsidR="00EA11B2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cohort</w:t>
            </w:r>
            <w:r w:rsidRPr="00DB552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: F(3,976)= 3.204, p = 0.023.</w:t>
            </w:r>
          </w:p>
          <w:p w14:paraId="0A4D3C56" w14:textId="77777777" w:rsidR="00CB2F8C" w:rsidRPr="00DB552E" w:rsidRDefault="00CB2F8C" w:rsidP="00046ED3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  <w:p w14:paraId="50106544" w14:textId="77777777" w:rsidR="00CB2F8C" w:rsidRPr="00DB552E" w:rsidRDefault="00CB2F8C" w:rsidP="00046ED3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DB552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Time*motor ability: F(3,976) = 20,267, </w:t>
            </w:r>
          </w:p>
          <w:p w14:paraId="2009BA1F" w14:textId="77777777" w:rsidR="00CB2F8C" w:rsidRPr="00DB552E" w:rsidRDefault="00CB2F8C" w:rsidP="00046ED3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DB552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p &lt; 0.001.</w:t>
            </w:r>
          </w:p>
          <w:p w14:paraId="3035F7A0" w14:textId="77777777" w:rsidR="00CB2F8C" w:rsidRPr="00DB552E" w:rsidRDefault="00CB2F8C" w:rsidP="00046ED3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  <w:p w14:paraId="21699017" w14:textId="73455E15" w:rsidR="00CB2F8C" w:rsidRPr="00DB552E" w:rsidRDefault="00CB2F8C" w:rsidP="00046ED3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DB552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Time*</w:t>
            </w:r>
            <w:r w:rsidR="00EA11B2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cohort</w:t>
            </w:r>
            <w:r w:rsidRPr="00DB552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*motor ability:</w:t>
            </w:r>
          </w:p>
          <w:p w14:paraId="69C98976" w14:textId="77777777" w:rsidR="00CB2F8C" w:rsidRPr="00DB552E" w:rsidRDefault="00CB2F8C" w:rsidP="00046ED3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DB552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F(9,976) = 0.420 , </w:t>
            </w:r>
          </w:p>
          <w:p w14:paraId="73AB5C2A" w14:textId="77777777" w:rsidR="00CB2F8C" w:rsidRPr="00DB552E" w:rsidRDefault="00CB2F8C" w:rsidP="00046ED3">
            <w:pPr>
              <w:spacing w:line="276" w:lineRule="auto"/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</w:pPr>
            <w:r w:rsidRPr="00DB552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p = 0.925).</w:t>
            </w:r>
          </w:p>
        </w:tc>
      </w:tr>
      <w:tr w:rsidR="00CB2F8C" w:rsidRPr="00DB552E" w14:paraId="6FF5147C" w14:textId="77777777" w:rsidTr="00EA11B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1"/>
        </w:trPr>
        <w:tc>
          <w:tcPr>
            <w:tcW w:w="1985" w:type="dxa"/>
            <w:vAlign w:val="center"/>
          </w:tcPr>
          <w:p w14:paraId="45D405F6" w14:textId="2B3D6BFA" w:rsidR="00CB2F8C" w:rsidRPr="00DB552E" w:rsidRDefault="00CB2F8C" w:rsidP="00046ED3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 xml:space="preserve">Control </w:t>
            </w:r>
            <w:r w:rsidR="00EA11B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>cohort</w:t>
            </w: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 xml:space="preserve"> 2</w:t>
            </w:r>
          </w:p>
        </w:tc>
        <w:tc>
          <w:tcPr>
            <w:tcW w:w="1523" w:type="dxa"/>
          </w:tcPr>
          <w:p w14:paraId="71F57F23" w14:textId="018F0A14" w:rsidR="00CB2F8C" w:rsidRPr="00DF71C8" w:rsidRDefault="00CB2F8C" w:rsidP="00046ED3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</w:pP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 xml:space="preserve">-1,17 </w:t>
            </w:r>
            <w:r w:rsidRPr="00DF71C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± </w:t>
            </w:r>
            <w:r w:rsidR="00E13827" w:rsidRPr="00DF71C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</w:t>
            </w: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,3</w:t>
            </w:r>
            <w:r w:rsidR="0076565E"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6</w:t>
            </w:r>
          </w:p>
        </w:tc>
        <w:tc>
          <w:tcPr>
            <w:tcW w:w="1524" w:type="dxa"/>
          </w:tcPr>
          <w:p w14:paraId="721B5A92" w14:textId="580309DE" w:rsidR="00CB2F8C" w:rsidRPr="00DF71C8" w:rsidRDefault="00CB2F8C" w:rsidP="00046ED3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</w:pP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-</w:t>
            </w:r>
            <w:r w:rsidR="00E13827"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0</w:t>
            </w: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 xml:space="preserve">,79 </w:t>
            </w:r>
            <w:r w:rsidRPr="00DF71C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± </w:t>
            </w:r>
            <w:r w:rsidR="00E13827" w:rsidRPr="00DF71C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</w:t>
            </w: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,9</w:t>
            </w:r>
            <w:r w:rsidR="00E13827"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5</w:t>
            </w:r>
          </w:p>
        </w:tc>
        <w:tc>
          <w:tcPr>
            <w:tcW w:w="1524" w:type="dxa"/>
          </w:tcPr>
          <w:p w14:paraId="1E6E92CB" w14:textId="668B632A" w:rsidR="00CB2F8C" w:rsidRPr="00DF71C8" w:rsidRDefault="00CB2F8C" w:rsidP="00046ED3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-</w:t>
            </w:r>
            <w:r w:rsidR="00E13827"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0</w:t>
            </w: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 xml:space="preserve">,36 </w:t>
            </w:r>
            <w:r w:rsidRPr="00DF71C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± </w:t>
            </w:r>
            <w:r w:rsidR="00E13827" w:rsidRPr="00DF71C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</w:t>
            </w: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,1</w:t>
            </w:r>
            <w:r w:rsidR="00B74EA3"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9</w:t>
            </w:r>
          </w:p>
        </w:tc>
        <w:tc>
          <w:tcPr>
            <w:tcW w:w="1524" w:type="dxa"/>
          </w:tcPr>
          <w:p w14:paraId="1302440D" w14:textId="3B0F858C" w:rsidR="00CB2F8C" w:rsidRPr="00DF71C8" w:rsidRDefault="00CB2F8C" w:rsidP="00046ED3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-</w:t>
            </w:r>
            <w:r w:rsidR="00E13827"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0</w:t>
            </w: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 xml:space="preserve">,18 </w:t>
            </w:r>
            <w:r w:rsidRPr="00DF71C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± </w:t>
            </w:r>
            <w:r w:rsidR="00E13827" w:rsidRPr="00DF71C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</w:t>
            </w: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,</w:t>
            </w:r>
            <w:r w:rsidR="00E13827"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80</w:t>
            </w:r>
          </w:p>
        </w:tc>
        <w:tc>
          <w:tcPr>
            <w:tcW w:w="1843" w:type="dxa"/>
            <w:vMerge/>
          </w:tcPr>
          <w:p w14:paraId="58F95314" w14:textId="77777777" w:rsidR="00CB2F8C" w:rsidRPr="00DB552E" w:rsidRDefault="00CB2F8C" w:rsidP="00046ED3">
            <w:pPr>
              <w:spacing w:line="360" w:lineRule="auto"/>
              <w:jc w:val="right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</w:p>
        </w:tc>
      </w:tr>
      <w:tr w:rsidR="00CB2F8C" w:rsidRPr="00DB552E" w14:paraId="5605C584" w14:textId="77777777" w:rsidTr="00EA11B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16"/>
        </w:trPr>
        <w:tc>
          <w:tcPr>
            <w:tcW w:w="1985" w:type="dxa"/>
            <w:vAlign w:val="center"/>
          </w:tcPr>
          <w:p w14:paraId="281FBA4E" w14:textId="14099DA1" w:rsidR="00CB2F8C" w:rsidRPr="00DB552E" w:rsidRDefault="00CB2F8C" w:rsidP="00046ED3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 xml:space="preserve">Lockdown </w:t>
            </w:r>
            <w:r w:rsidR="00EA11B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>cohort</w:t>
            </w: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 xml:space="preserve"> 1</w:t>
            </w:r>
          </w:p>
        </w:tc>
        <w:tc>
          <w:tcPr>
            <w:tcW w:w="1523" w:type="dxa"/>
          </w:tcPr>
          <w:p w14:paraId="643B137B" w14:textId="67823F62" w:rsidR="00CB2F8C" w:rsidRPr="00DF71C8" w:rsidRDefault="00CB2F8C" w:rsidP="00046ED3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</w:pP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-1,1</w:t>
            </w:r>
            <w:r w:rsidR="0076565E"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7</w:t>
            </w:r>
            <w:r w:rsidRPr="00DF71C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± </w:t>
            </w:r>
            <w:r w:rsidR="00E13827" w:rsidRPr="00DF71C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</w:t>
            </w: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,44</w:t>
            </w:r>
          </w:p>
        </w:tc>
        <w:tc>
          <w:tcPr>
            <w:tcW w:w="1524" w:type="dxa"/>
          </w:tcPr>
          <w:p w14:paraId="49674B05" w14:textId="7829DC47" w:rsidR="00CB2F8C" w:rsidRPr="00DF71C8" w:rsidRDefault="00CB2F8C" w:rsidP="00046ED3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</w:pP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-1,1</w:t>
            </w:r>
            <w:r w:rsidR="00E13827"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6</w:t>
            </w: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 xml:space="preserve"> </w:t>
            </w:r>
            <w:r w:rsidRPr="00DF71C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± </w:t>
            </w:r>
            <w:r w:rsidR="00E13827" w:rsidRPr="00DF71C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</w:t>
            </w: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,98</w:t>
            </w:r>
          </w:p>
        </w:tc>
        <w:tc>
          <w:tcPr>
            <w:tcW w:w="1524" w:type="dxa"/>
          </w:tcPr>
          <w:p w14:paraId="1AB5E9E4" w14:textId="11723C99" w:rsidR="00CB2F8C" w:rsidRPr="00DF71C8" w:rsidRDefault="00CB2F8C" w:rsidP="00046ED3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-</w:t>
            </w:r>
            <w:r w:rsidR="00E13827"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0</w:t>
            </w: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 xml:space="preserve">,34 </w:t>
            </w:r>
            <w:r w:rsidRPr="00DF71C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± </w:t>
            </w:r>
            <w:r w:rsidR="00E13827" w:rsidRPr="00DF71C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</w:t>
            </w: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,20</w:t>
            </w:r>
          </w:p>
        </w:tc>
        <w:tc>
          <w:tcPr>
            <w:tcW w:w="1524" w:type="dxa"/>
          </w:tcPr>
          <w:p w14:paraId="4FDA98F5" w14:textId="047296CA" w:rsidR="00CB2F8C" w:rsidRPr="00DF71C8" w:rsidRDefault="00CB2F8C" w:rsidP="00046ED3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-</w:t>
            </w:r>
            <w:r w:rsidR="00E13827"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0</w:t>
            </w: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 xml:space="preserve">,38 </w:t>
            </w:r>
            <w:r w:rsidRPr="00DF71C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± </w:t>
            </w:r>
            <w:r w:rsidR="00E13827" w:rsidRPr="00DF71C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</w:t>
            </w: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,</w:t>
            </w:r>
            <w:r w:rsidR="00E13827"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84</w:t>
            </w:r>
          </w:p>
        </w:tc>
        <w:tc>
          <w:tcPr>
            <w:tcW w:w="1843" w:type="dxa"/>
            <w:vMerge/>
          </w:tcPr>
          <w:p w14:paraId="102AD3A3" w14:textId="77777777" w:rsidR="00CB2F8C" w:rsidRPr="00DB552E" w:rsidRDefault="00CB2F8C" w:rsidP="00046ED3">
            <w:pPr>
              <w:spacing w:line="360" w:lineRule="auto"/>
              <w:jc w:val="right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</w:p>
        </w:tc>
      </w:tr>
      <w:tr w:rsidR="00CB2F8C" w:rsidRPr="00DB552E" w14:paraId="61C29727" w14:textId="77777777" w:rsidTr="00EA11B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95"/>
        </w:trPr>
        <w:tc>
          <w:tcPr>
            <w:tcW w:w="1985" w:type="dxa"/>
            <w:vAlign w:val="center"/>
          </w:tcPr>
          <w:p w14:paraId="367746B9" w14:textId="69DA990D" w:rsidR="00CB2F8C" w:rsidRPr="00DB552E" w:rsidRDefault="00CB2F8C" w:rsidP="00046ED3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 xml:space="preserve">Lockdown </w:t>
            </w:r>
            <w:r w:rsidR="00EA11B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>cohort</w:t>
            </w: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 xml:space="preserve"> 2</w:t>
            </w:r>
          </w:p>
        </w:tc>
        <w:tc>
          <w:tcPr>
            <w:tcW w:w="1523" w:type="dxa"/>
            <w:tcBorders>
              <w:bottom w:val="nil"/>
            </w:tcBorders>
          </w:tcPr>
          <w:p w14:paraId="18E10505" w14:textId="0AC6938F" w:rsidR="00CB2F8C" w:rsidRPr="00DF71C8" w:rsidRDefault="00CB2F8C" w:rsidP="00046ED3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</w:pP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 xml:space="preserve">-1,31 </w:t>
            </w:r>
            <w:r w:rsidRPr="00DF71C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± </w:t>
            </w:r>
            <w:r w:rsidR="00E13827" w:rsidRPr="00DF71C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</w:t>
            </w: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,4</w:t>
            </w:r>
            <w:r w:rsidR="0076565E"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5</w:t>
            </w:r>
          </w:p>
        </w:tc>
        <w:tc>
          <w:tcPr>
            <w:tcW w:w="1524" w:type="dxa"/>
            <w:tcBorders>
              <w:bottom w:val="nil"/>
            </w:tcBorders>
          </w:tcPr>
          <w:p w14:paraId="0B8A542E" w14:textId="638676A1" w:rsidR="00CB2F8C" w:rsidRPr="00DF71C8" w:rsidRDefault="00CB2F8C" w:rsidP="00046ED3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</w:pP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-</w:t>
            </w:r>
            <w:r w:rsidR="00E13827"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0</w:t>
            </w: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 xml:space="preserve">,99 </w:t>
            </w:r>
            <w:r w:rsidRPr="00DF71C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± </w:t>
            </w:r>
            <w:r w:rsidR="00E13827" w:rsidRPr="00DF71C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</w:t>
            </w: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,95</w:t>
            </w:r>
          </w:p>
        </w:tc>
        <w:tc>
          <w:tcPr>
            <w:tcW w:w="1524" w:type="dxa"/>
            <w:tcBorders>
              <w:bottom w:val="nil"/>
            </w:tcBorders>
          </w:tcPr>
          <w:p w14:paraId="54CC2780" w14:textId="0B247A3D" w:rsidR="00CB2F8C" w:rsidRPr="00DF71C8" w:rsidRDefault="00CB2F8C" w:rsidP="00046ED3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-</w:t>
            </w:r>
            <w:r w:rsidR="00E13827"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0</w:t>
            </w: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,3</w:t>
            </w:r>
            <w:r w:rsidR="00B74EA3"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4</w:t>
            </w: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 xml:space="preserve"> </w:t>
            </w:r>
            <w:r w:rsidRPr="00DF71C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± </w:t>
            </w:r>
            <w:r w:rsidR="00E13827" w:rsidRPr="00DF71C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</w:t>
            </w: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,1</w:t>
            </w:r>
            <w:r w:rsidR="00B74EA3"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9</w:t>
            </w:r>
          </w:p>
        </w:tc>
        <w:tc>
          <w:tcPr>
            <w:tcW w:w="1524" w:type="dxa"/>
            <w:tcBorders>
              <w:bottom w:val="nil"/>
            </w:tcBorders>
          </w:tcPr>
          <w:p w14:paraId="37143B95" w14:textId="1E24CA53" w:rsidR="00CB2F8C" w:rsidRPr="00DF71C8" w:rsidRDefault="00CB2F8C" w:rsidP="00046ED3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-</w:t>
            </w:r>
            <w:r w:rsidR="00E13827"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0</w:t>
            </w: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 xml:space="preserve">,19 </w:t>
            </w:r>
            <w:r w:rsidRPr="00DF71C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± </w:t>
            </w:r>
            <w:r w:rsidR="00E13827" w:rsidRPr="00DF71C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</w:t>
            </w: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,83</w:t>
            </w:r>
          </w:p>
        </w:tc>
        <w:tc>
          <w:tcPr>
            <w:tcW w:w="1843" w:type="dxa"/>
            <w:vMerge/>
          </w:tcPr>
          <w:p w14:paraId="1E3E940E" w14:textId="77777777" w:rsidR="00CB2F8C" w:rsidRPr="00DB552E" w:rsidRDefault="00CB2F8C" w:rsidP="00046ED3">
            <w:pPr>
              <w:spacing w:line="360" w:lineRule="auto"/>
              <w:jc w:val="right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</w:p>
        </w:tc>
      </w:tr>
      <w:tr w:rsidR="00CB2F8C" w:rsidRPr="00DB552E" w14:paraId="7764564B" w14:textId="77777777" w:rsidTr="00EA11B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95"/>
        </w:trPr>
        <w:tc>
          <w:tcPr>
            <w:tcW w:w="1985" w:type="dxa"/>
            <w:vAlign w:val="center"/>
          </w:tcPr>
          <w:p w14:paraId="012DAA9C" w14:textId="77777777" w:rsidR="00CB2F8C" w:rsidRPr="00DB552E" w:rsidRDefault="00CB2F8C" w:rsidP="00046ED3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3047" w:type="dxa"/>
            <w:gridSpan w:val="2"/>
            <w:tcBorders>
              <w:top w:val="nil"/>
              <w:bottom w:val="single" w:sz="4" w:space="0" w:color="auto"/>
            </w:tcBorders>
          </w:tcPr>
          <w:p w14:paraId="4FF6C450" w14:textId="77777777" w:rsidR="00CB2F8C" w:rsidRPr="00DF71C8" w:rsidRDefault="00CB2F8C" w:rsidP="00046ED3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F71C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Q3 </w:t>
            </w:r>
            <w:r w:rsidRPr="00DF71C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br/>
              <w:t>(N = 222)</w:t>
            </w:r>
          </w:p>
        </w:tc>
        <w:tc>
          <w:tcPr>
            <w:tcW w:w="3048" w:type="dxa"/>
            <w:gridSpan w:val="2"/>
            <w:tcBorders>
              <w:top w:val="nil"/>
              <w:bottom w:val="single" w:sz="4" w:space="0" w:color="auto"/>
            </w:tcBorders>
          </w:tcPr>
          <w:p w14:paraId="48D62042" w14:textId="77777777" w:rsidR="00CB2F8C" w:rsidRPr="00DF71C8" w:rsidRDefault="00CB2F8C" w:rsidP="00046ED3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F71C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Q4 </w:t>
            </w:r>
            <w:r w:rsidRPr="00DF71C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br/>
              <w:t>(N = 180)</w:t>
            </w:r>
          </w:p>
        </w:tc>
        <w:tc>
          <w:tcPr>
            <w:tcW w:w="1843" w:type="dxa"/>
            <w:vMerge/>
          </w:tcPr>
          <w:p w14:paraId="59A05832" w14:textId="77777777" w:rsidR="00CB2F8C" w:rsidRPr="00DB552E" w:rsidRDefault="00CB2F8C" w:rsidP="00046ED3">
            <w:pPr>
              <w:spacing w:line="360" w:lineRule="auto"/>
              <w:jc w:val="right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</w:p>
        </w:tc>
      </w:tr>
      <w:tr w:rsidR="00CB2F8C" w:rsidRPr="00DB552E" w14:paraId="754C4FEA" w14:textId="77777777" w:rsidTr="00EA11B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95"/>
        </w:trPr>
        <w:tc>
          <w:tcPr>
            <w:tcW w:w="1985" w:type="dxa"/>
            <w:vAlign w:val="center"/>
          </w:tcPr>
          <w:p w14:paraId="5F4F7D2C" w14:textId="77777777" w:rsidR="00CB2F8C" w:rsidRPr="00DB552E" w:rsidRDefault="00CB2F8C" w:rsidP="00046ED3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</w:tcPr>
          <w:p w14:paraId="0781D9A1" w14:textId="77777777" w:rsidR="00CB2F8C" w:rsidRPr="00DF71C8" w:rsidRDefault="00CB2F8C" w:rsidP="00046ED3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F71C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T1 </w:t>
            </w:r>
            <w:r w:rsidRPr="00DF71C8"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  <w:t>(M ± SD)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14:paraId="1B86A465" w14:textId="77777777" w:rsidR="00CB2F8C" w:rsidRPr="00DF71C8" w:rsidRDefault="00CB2F8C" w:rsidP="00046ED3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F71C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T2 </w:t>
            </w:r>
            <w:r w:rsidRPr="00DF71C8"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  <w:t>(M ± SD)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14:paraId="175D854B" w14:textId="77777777" w:rsidR="00CB2F8C" w:rsidRPr="00DF71C8" w:rsidRDefault="00CB2F8C" w:rsidP="00046ED3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F71C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T1 </w:t>
            </w:r>
            <w:r w:rsidRPr="00DF71C8"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  <w:t>(M ± SD)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14:paraId="79CF5679" w14:textId="77777777" w:rsidR="00CB2F8C" w:rsidRPr="00DF71C8" w:rsidRDefault="00CB2F8C" w:rsidP="00046ED3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F71C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T2 </w:t>
            </w:r>
            <w:r w:rsidRPr="00DF71C8"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  <w:t>(M ± SD)</w:t>
            </w:r>
          </w:p>
        </w:tc>
        <w:tc>
          <w:tcPr>
            <w:tcW w:w="1843" w:type="dxa"/>
            <w:vMerge/>
          </w:tcPr>
          <w:p w14:paraId="2235640F" w14:textId="77777777" w:rsidR="00CB2F8C" w:rsidRPr="00DB552E" w:rsidRDefault="00CB2F8C" w:rsidP="00046ED3">
            <w:pPr>
              <w:spacing w:line="360" w:lineRule="auto"/>
              <w:jc w:val="right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</w:p>
        </w:tc>
      </w:tr>
      <w:tr w:rsidR="00CB2F8C" w:rsidRPr="00DB552E" w14:paraId="355356D7" w14:textId="77777777" w:rsidTr="00EA11B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95"/>
        </w:trPr>
        <w:tc>
          <w:tcPr>
            <w:tcW w:w="1985" w:type="dxa"/>
            <w:vAlign w:val="center"/>
          </w:tcPr>
          <w:p w14:paraId="0BA2B441" w14:textId="4B1943B0" w:rsidR="00CB2F8C" w:rsidRPr="00DB552E" w:rsidRDefault="00CB2F8C" w:rsidP="00046ED3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 xml:space="preserve">Control </w:t>
            </w:r>
            <w:r w:rsidR="00EA11B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>cohort</w:t>
            </w: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 xml:space="preserve"> 1</w:t>
            </w: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14:paraId="7BE9D8FB" w14:textId="5240F52B" w:rsidR="00CB2F8C" w:rsidRPr="00DF71C8" w:rsidRDefault="00E13827" w:rsidP="00046ED3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0</w:t>
            </w:r>
            <w:r w:rsidR="00CB2F8C"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,3</w:t>
            </w:r>
            <w:r w:rsidR="00B74EA3"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7</w:t>
            </w:r>
            <w:r w:rsidR="00CB2F8C"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 xml:space="preserve"> </w:t>
            </w:r>
            <w:r w:rsidR="00CB2F8C" w:rsidRPr="00DF71C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± </w:t>
            </w:r>
            <w:r w:rsidRPr="00DF71C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</w:t>
            </w:r>
            <w:r w:rsidR="00CB2F8C"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,2</w:t>
            </w:r>
            <w:r w:rsidR="00B74EA3"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3</w:t>
            </w:r>
          </w:p>
        </w:tc>
        <w:tc>
          <w:tcPr>
            <w:tcW w:w="1524" w:type="dxa"/>
            <w:tcBorders>
              <w:top w:val="single" w:sz="4" w:space="0" w:color="auto"/>
            </w:tcBorders>
            <w:vAlign w:val="center"/>
          </w:tcPr>
          <w:p w14:paraId="55361E4D" w14:textId="1A7AF7A4" w:rsidR="00CB2F8C" w:rsidRPr="00DF71C8" w:rsidRDefault="00E13827" w:rsidP="00046ED3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0</w:t>
            </w:r>
            <w:r w:rsidR="00CB2F8C"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,3</w:t>
            </w: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1</w:t>
            </w:r>
            <w:r w:rsidR="00CB2F8C"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 xml:space="preserve"> </w:t>
            </w:r>
            <w:r w:rsidR="00CB2F8C" w:rsidRPr="00DF71C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± </w:t>
            </w:r>
            <w:r w:rsidRPr="00DF71C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</w:t>
            </w:r>
            <w:r w:rsidR="00CB2F8C"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,81</w:t>
            </w:r>
          </w:p>
        </w:tc>
        <w:tc>
          <w:tcPr>
            <w:tcW w:w="1524" w:type="dxa"/>
            <w:tcBorders>
              <w:top w:val="single" w:sz="4" w:space="0" w:color="auto"/>
            </w:tcBorders>
            <w:vAlign w:val="center"/>
          </w:tcPr>
          <w:p w14:paraId="18355966" w14:textId="5209CC98" w:rsidR="00CB2F8C" w:rsidRPr="00DF71C8" w:rsidRDefault="00CB2F8C" w:rsidP="00046ED3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1,4</w:t>
            </w:r>
            <w:r w:rsidR="00B74EA3"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3</w:t>
            </w: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 xml:space="preserve">  </w:t>
            </w:r>
            <w:r w:rsidRPr="00DF71C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± </w:t>
            </w:r>
            <w:r w:rsidR="00E13827" w:rsidRPr="00DF71C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</w:t>
            </w: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,53</w:t>
            </w:r>
          </w:p>
        </w:tc>
        <w:tc>
          <w:tcPr>
            <w:tcW w:w="1524" w:type="dxa"/>
            <w:tcBorders>
              <w:top w:val="single" w:sz="4" w:space="0" w:color="auto"/>
            </w:tcBorders>
            <w:vAlign w:val="center"/>
          </w:tcPr>
          <w:p w14:paraId="51B36755" w14:textId="48BA4D43" w:rsidR="00CB2F8C" w:rsidRPr="00DF71C8" w:rsidRDefault="00E13827" w:rsidP="00046ED3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0</w:t>
            </w:r>
            <w:r w:rsidR="00CB2F8C"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 xml:space="preserve">,98 </w:t>
            </w:r>
            <w:r w:rsidR="00CB2F8C" w:rsidRPr="00DF71C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± </w:t>
            </w:r>
            <w:r w:rsidRPr="00DF71C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</w:t>
            </w:r>
            <w:r w:rsidR="00CB2F8C"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,82</w:t>
            </w:r>
          </w:p>
        </w:tc>
        <w:tc>
          <w:tcPr>
            <w:tcW w:w="1843" w:type="dxa"/>
            <w:vMerge/>
            <w:vAlign w:val="center"/>
          </w:tcPr>
          <w:p w14:paraId="6A901A71" w14:textId="77777777" w:rsidR="00CB2F8C" w:rsidRPr="00DB552E" w:rsidRDefault="00CB2F8C" w:rsidP="00046ED3">
            <w:pPr>
              <w:spacing w:line="360" w:lineRule="auto"/>
              <w:jc w:val="right"/>
              <w:rPr>
                <w:rFonts w:ascii="Times New Roman" w:hAnsi="Times New Roman" w:cs="Times New Roman"/>
                <w:iCs/>
                <w:sz w:val="18"/>
                <w:szCs w:val="18"/>
                <w:lang w:val="en-GB"/>
              </w:rPr>
            </w:pPr>
          </w:p>
        </w:tc>
      </w:tr>
      <w:tr w:rsidR="00CB2F8C" w:rsidRPr="00DB552E" w14:paraId="3CCA324C" w14:textId="77777777" w:rsidTr="00EA11B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95"/>
        </w:trPr>
        <w:tc>
          <w:tcPr>
            <w:tcW w:w="1985" w:type="dxa"/>
            <w:vAlign w:val="center"/>
          </w:tcPr>
          <w:p w14:paraId="59373E43" w14:textId="65218B7C" w:rsidR="00CB2F8C" w:rsidRPr="00DB552E" w:rsidRDefault="00CB2F8C" w:rsidP="00046ED3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 xml:space="preserve">Control </w:t>
            </w:r>
            <w:r w:rsidR="00EA11B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>cohort</w:t>
            </w: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 xml:space="preserve"> 2</w:t>
            </w:r>
          </w:p>
        </w:tc>
        <w:tc>
          <w:tcPr>
            <w:tcW w:w="1523" w:type="dxa"/>
            <w:vAlign w:val="center"/>
          </w:tcPr>
          <w:p w14:paraId="375C671C" w14:textId="3CACF507" w:rsidR="00CB2F8C" w:rsidRPr="00DF71C8" w:rsidRDefault="00E13827" w:rsidP="00046ED3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0</w:t>
            </w:r>
            <w:r w:rsidR="00CB2F8C"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 xml:space="preserve">,36 </w:t>
            </w:r>
            <w:r w:rsidR="00CB2F8C" w:rsidRPr="00DF71C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± </w:t>
            </w:r>
            <w:r w:rsidRPr="00DF71C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</w:t>
            </w:r>
            <w:r w:rsidR="00CB2F8C"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,22</w:t>
            </w:r>
          </w:p>
        </w:tc>
        <w:tc>
          <w:tcPr>
            <w:tcW w:w="1524" w:type="dxa"/>
            <w:vAlign w:val="center"/>
          </w:tcPr>
          <w:p w14:paraId="6EEC5DAF" w14:textId="76F47009" w:rsidR="00CB2F8C" w:rsidRPr="00DF71C8" w:rsidRDefault="00E13827" w:rsidP="00046ED3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0</w:t>
            </w:r>
            <w:r w:rsidR="00CB2F8C"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 xml:space="preserve">,50 </w:t>
            </w:r>
            <w:r w:rsidR="00CB2F8C" w:rsidRPr="00DF71C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± </w:t>
            </w:r>
            <w:r w:rsidRPr="00DF71C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</w:t>
            </w:r>
            <w:r w:rsidR="00CB2F8C"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,8</w:t>
            </w: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5</w:t>
            </w:r>
          </w:p>
        </w:tc>
        <w:tc>
          <w:tcPr>
            <w:tcW w:w="1524" w:type="dxa"/>
            <w:vAlign w:val="center"/>
          </w:tcPr>
          <w:p w14:paraId="7CD2EB78" w14:textId="5CFACFDD" w:rsidR="00CB2F8C" w:rsidRPr="00DF71C8" w:rsidRDefault="00CB2F8C" w:rsidP="00046ED3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 xml:space="preserve">1,45 </w:t>
            </w:r>
            <w:r w:rsidRPr="00DF71C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± </w:t>
            </w: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 xml:space="preserve"> </w:t>
            </w:r>
            <w:r w:rsidR="00E13827"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0</w:t>
            </w: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,5</w:t>
            </w:r>
            <w:r w:rsidR="00B74EA3"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2</w:t>
            </w:r>
          </w:p>
        </w:tc>
        <w:tc>
          <w:tcPr>
            <w:tcW w:w="1524" w:type="dxa"/>
            <w:vAlign w:val="center"/>
          </w:tcPr>
          <w:p w14:paraId="42A0662F" w14:textId="7C2CDAA2" w:rsidR="00CB2F8C" w:rsidRPr="00DF71C8" w:rsidRDefault="00E13827" w:rsidP="00046ED3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0</w:t>
            </w:r>
            <w:r w:rsidR="00CB2F8C"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,9</w:t>
            </w: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9</w:t>
            </w:r>
            <w:r w:rsidR="00CB2F8C"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 xml:space="preserve"> </w:t>
            </w:r>
            <w:r w:rsidR="00CB2F8C" w:rsidRPr="00DF71C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± </w:t>
            </w:r>
            <w:r w:rsidR="00CB2F8C"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1,14</w:t>
            </w:r>
          </w:p>
        </w:tc>
        <w:tc>
          <w:tcPr>
            <w:tcW w:w="1843" w:type="dxa"/>
            <w:vMerge/>
          </w:tcPr>
          <w:p w14:paraId="1E7D0233" w14:textId="77777777" w:rsidR="00CB2F8C" w:rsidRPr="00DB552E" w:rsidRDefault="00CB2F8C" w:rsidP="00046ED3">
            <w:pPr>
              <w:spacing w:line="360" w:lineRule="auto"/>
              <w:jc w:val="right"/>
              <w:rPr>
                <w:rFonts w:ascii="Times New Roman" w:hAnsi="Times New Roman" w:cs="Times New Roman"/>
                <w:iCs/>
                <w:sz w:val="18"/>
                <w:szCs w:val="18"/>
                <w:lang w:val="en-GB"/>
              </w:rPr>
            </w:pPr>
          </w:p>
        </w:tc>
      </w:tr>
      <w:tr w:rsidR="00CB2F8C" w:rsidRPr="00DB552E" w14:paraId="3AF61859" w14:textId="77777777" w:rsidTr="00EA11B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7"/>
        </w:trPr>
        <w:tc>
          <w:tcPr>
            <w:tcW w:w="1985" w:type="dxa"/>
            <w:vAlign w:val="center"/>
          </w:tcPr>
          <w:p w14:paraId="33F86A4C" w14:textId="00EE431D" w:rsidR="00CB2F8C" w:rsidRPr="00DB552E" w:rsidRDefault="00CB2F8C" w:rsidP="00046ED3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 xml:space="preserve">Lockdown </w:t>
            </w:r>
            <w:r w:rsidR="00EA11B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>cohort</w:t>
            </w: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 xml:space="preserve"> 1</w:t>
            </w:r>
          </w:p>
        </w:tc>
        <w:tc>
          <w:tcPr>
            <w:tcW w:w="1523" w:type="dxa"/>
            <w:vAlign w:val="center"/>
          </w:tcPr>
          <w:p w14:paraId="5C12B389" w14:textId="19E33675" w:rsidR="00CB2F8C" w:rsidRPr="00DF71C8" w:rsidRDefault="00E13827" w:rsidP="00046ED3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0</w:t>
            </w:r>
            <w:r w:rsidR="00CB2F8C"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 xml:space="preserve">,41 </w:t>
            </w:r>
            <w:r w:rsidR="00CB2F8C" w:rsidRPr="00DF71C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± </w:t>
            </w:r>
            <w:r w:rsidRPr="00DF71C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</w:t>
            </w:r>
            <w:r w:rsidR="00CB2F8C"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,22</w:t>
            </w:r>
          </w:p>
        </w:tc>
        <w:tc>
          <w:tcPr>
            <w:tcW w:w="1524" w:type="dxa"/>
            <w:vAlign w:val="center"/>
          </w:tcPr>
          <w:p w14:paraId="547E6503" w14:textId="34FD5D63" w:rsidR="00CB2F8C" w:rsidRPr="00DF71C8" w:rsidRDefault="00E13827" w:rsidP="00046ED3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0</w:t>
            </w:r>
            <w:r w:rsidR="00CB2F8C"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 xml:space="preserve">,35 </w:t>
            </w:r>
            <w:r w:rsidR="00CB2F8C" w:rsidRPr="00DF71C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± </w:t>
            </w:r>
            <w:r w:rsidRPr="00DF71C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</w:t>
            </w:r>
            <w:r w:rsidR="00CB2F8C"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,9</w:t>
            </w: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8</w:t>
            </w:r>
          </w:p>
        </w:tc>
        <w:tc>
          <w:tcPr>
            <w:tcW w:w="1524" w:type="dxa"/>
            <w:vAlign w:val="center"/>
          </w:tcPr>
          <w:p w14:paraId="0FF6008E" w14:textId="1D0539AA" w:rsidR="00CB2F8C" w:rsidRPr="00DF71C8" w:rsidRDefault="00CB2F8C" w:rsidP="00046ED3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1,3</w:t>
            </w:r>
            <w:r w:rsidR="00B74EA3"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5</w:t>
            </w: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 xml:space="preserve"> </w:t>
            </w:r>
            <w:r w:rsidRPr="00DF71C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± </w:t>
            </w:r>
            <w:r w:rsidR="00E13827" w:rsidRPr="00DF71C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</w:t>
            </w: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,5</w:t>
            </w:r>
            <w:r w:rsidR="00B74EA3"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2</w:t>
            </w:r>
          </w:p>
        </w:tc>
        <w:tc>
          <w:tcPr>
            <w:tcW w:w="1524" w:type="dxa"/>
            <w:vAlign w:val="center"/>
          </w:tcPr>
          <w:p w14:paraId="6B80009B" w14:textId="5FCC7947" w:rsidR="00CB2F8C" w:rsidRPr="00DF71C8" w:rsidRDefault="00E13827" w:rsidP="00046ED3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0</w:t>
            </w:r>
            <w:r w:rsidR="00CB2F8C"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,9</w:t>
            </w: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1</w:t>
            </w:r>
            <w:r w:rsidR="00CB2F8C"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 xml:space="preserve"> </w:t>
            </w:r>
            <w:r w:rsidR="00CB2F8C" w:rsidRPr="00DF71C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± </w:t>
            </w:r>
            <w:r w:rsidR="00CB2F8C"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1,0</w:t>
            </w: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6</w:t>
            </w:r>
          </w:p>
        </w:tc>
        <w:tc>
          <w:tcPr>
            <w:tcW w:w="1843" w:type="dxa"/>
            <w:vMerge/>
          </w:tcPr>
          <w:p w14:paraId="28A41CEA" w14:textId="77777777" w:rsidR="00CB2F8C" w:rsidRPr="00DB552E" w:rsidRDefault="00CB2F8C" w:rsidP="00046ED3">
            <w:pPr>
              <w:spacing w:line="360" w:lineRule="auto"/>
              <w:jc w:val="right"/>
              <w:rPr>
                <w:rFonts w:ascii="Times New Roman" w:hAnsi="Times New Roman" w:cs="Times New Roman"/>
                <w:iCs/>
                <w:sz w:val="18"/>
                <w:szCs w:val="18"/>
                <w:lang w:val="en-GB"/>
              </w:rPr>
            </w:pPr>
          </w:p>
        </w:tc>
      </w:tr>
      <w:tr w:rsidR="00CB2F8C" w:rsidRPr="00DB552E" w14:paraId="2D9E5308" w14:textId="77777777" w:rsidTr="00EA11B2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2"/>
        </w:trPr>
        <w:tc>
          <w:tcPr>
            <w:tcW w:w="1985" w:type="dxa"/>
            <w:vAlign w:val="center"/>
          </w:tcPr>
          <w:p w14:paraId="0E10D1EC" w14:textId="178D5BE5" w:rsidR="00CB2F8C" w:rsidRPr="00DB552E" w:rsidRDefault="00CB2F8C" w:rsidP="00046ED3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 xml:space="preserve">Lockdown </w:t>
            </w:r>
            <w:r w:rsidR="00EA11B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>cohort</w:t>
            </w: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 xml:space="preserve"> 2</w:t>
            </w:r>
          </w:p>
        </w:tc>
        <w:tc>
          <w:tcPr>
            <w:tcW w:w="1523" w:type="dxa"/>
            <w:vAlign w:val="center"/>
          </w:tcPr>
          <w:p w14:paraId="3651F811" w14:textId="4D178201" w:rsidR="00CB2F8C" w:rsidRPr="00DF71C8" w:rsidRDefault="00E13827" w:rsidP="00046ED3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0</w:t>
            </w:r>
            <w:r w:rsidR="00CB2F8C"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,3</w:t>
            </w:r>
            <w:r w:rsidR="00B74EA3"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5</w:t>
            </w:r>
            <w:r w:rsidR="00CB2F8C"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 xml:space="preserve"> </w:t>
            </w:r>
            <w:r w:rsidR="00CB2F8C" w:rsidRPr="00DF71C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± </w:t>
            </w:r>
            <w:r w:rsidRPr="00DF71C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</w:t>
            </w:r>
            <w:r w:rsidR="00CB2F8C"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,2</w:t>
            </w:r>
            <w:r w:rsidR="00B74EA3"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1</w:t>
            </w:r>
          </w:p>
        </w:tc>
        <w:tc>
          <w:tcPr>
            <w:tcW w:w="1524" w:type="dxa"/>
            <w:vAlign w:val="center"/>
          </w:tcPr>
          <w:p w14:paraId="01A679E6" w14:textId="5D7A3984" w:rsidR="00CB2F8C" w:rsidRPr="00DF71C8" w:rsidRDefault="00E13827" w:rsidP="00046ED3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0</w:t>
            </w:r>
            <w:r w:rsidR="00CB2F8C"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 xml:space="preserve">,55 </w:t>
            </w:r>
            <w:r w:rsidR="00CB2F8C" w:rsidRPr="00DF71C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± </w:t>
            </w:r>
            <w:r w:rsidRPr="00DF71C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</w:t>
            </w:r>
            <w:r w:rsidR="00CB2F8C"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,85</w:t>
            </w:r>
          </w:p>
        </w:tc>
        <w:tc>
          <w:tcPr>
            <w:tcW w:w="1524" w:type="dxa"/>
            <w:vAlign w:val="center"/>
          </w:tcPr>
          <w:p w14:paraId="6A9F183C" w14:textId="6C81E335" w:rsidR="00CB2F8C" w:rsidRPr="00DF71C8" w:rsidRDefault="00CB2F8C" w:rsidP="00046ED3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1,2</w:t>
            </w:r>
            <w:r w:rsidR="00B74EA3"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2</w:t>
            </w: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 xml:space="preserve"> </w:t>
            </w:r>
            <w:r w:rsidRPr="00DF71C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± </w:t>
            </w:r>
            <w:r w:rsidR="00E13827" w:rsidRPr="00DF71C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</w:t>
            </w: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,4</w:t>
            </w:r>
            <w:r w:rsidR="00B74EA3"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2</w:t>
            </w:r>
          </w:p>
        </w:tc>
        <w:tc>
          <w:tcPr>
            <w:tcW w:w="1524" w:type="dxa"/>
            <w:vAlign w:val="center"/>
          </w:tcPr>
          <w:p w14:paraId="7471B207" w14:textId="6509EC47" w:rsidR="00CB2F8C" w:rsidRPr="00DF71C8" w:rsidRDefault="00E13827" w:rsidP="00046ED3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0</w:t>
            </w:r>
            <w:r w:rsidR="00CB2F8C"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,8</w:t>
            </w:r>
            <w:r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5</w:t>
            </w:r>
            <w:r w:rsidR="00CB2F8C"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 xml:space="preserve"> </w:t>
            </w:r>
            <w:r w:rsidR="00CB2F8C" w:rsidRPr="00DF71C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± </w:t>
            </w:r>
            <w:r w:rsidRPr="00DF71C8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</w:t>
            </w:r>
            <w:r w:rsidR="00CB2F8C" w:rsidRPr="00DF71C8"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  <w:t>,75</w:t>
            </w:r>
          </w:p>
        </w:tc>
        <w:tc>
          <w:tcPr>
            <w:tcW w:w="1843" w:type="dxa"/>
            <w:vMerge/>
          </w:tcPr>
          <w:p w14:paraId="48C7A1FD" w14:textId="77777777" w:rsidR="00CB2F8C" w:rsidRPr="00DB552E" w:rsidRDefault="00CB2F8C" w:rsidP="00046ED3">
            <w:pPr>
              <w:spacing w:line="360" w:lineRule="auto"/>
              <w:jc w:val="right"/>
              <w:rPr>
                <w:rFonts w:ascii="Times New Roman" w:hAnsi="Times New Roman" w:cs="Times New Roman"/>
                <w:iCs/>
                <w:sz w:val="18"/>
                <w:szCs w:val="18"/>
                <w:lang w:val="en-GB"/>
              </w:rPr>
            </w:pPr>
          </w:p>
        </w:tc>
      </w:tr>
    </w:tbl>
    <w:p w14:paraId="2DE437DE" w14:textId="77777777" w:rsidR="00CB2F8C" w:rsidRPr="00DB552E" w:rsidRDefault="00CB2F8C" w:rsidP="00CB2F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74010F3" w14:textId="77777777" w:rsidR="00CB2F8C" w:rsidRPr="00DB552E" w:rsidRDefault="00CB2F8C" w:rsidP="00CB2F8C">
      <w:pPr>
        <w:rPr>
          <w:rFonts w:ascii="Times New Roman" w:hAnsi="Times New Roman" w:cs="Times New Roman"/>
          <w:sz w:val="18"/>
          <w:szCs w:val="18"/>
          <w:lang w:val="en-GB"/>
        </w:rPr>
      </w:pPr>
      <w:r w:rsidRPr="00DB552E">
        <w:rPr>
          <w:sz w:val="16"/>
          <w:szCs w:val="16"/>
          <w:lang w:val="en-GB"/>
        </w:rPr>
        <w:br/>
      </w:r>
    </w:p>
    <w:p w14:paraId="5FD6F0D3" w14:textId="77777777" w:rsidR="00CB2F8C" w:rsidRPr="00DB552E" w:rsidRDefault="00CB2F8C" w:rsidP="00CB2F8C">
      <w:pPr>
        <w:rPr>
          <w:rFonts w:ascii="Times New Roman" w:hAnsi="Times New Roman" w:cs="Times New Roman"/>
          <w:sz w:val="18"/>
          <w:szCs w:val="18"/>
          <w:lang w:val="en-GB"/>
        </w:rPr>
      </w:pPr>
    </w:p>
    <w:tbl>
      <w:tblPr>
        <w:tblStyle w:val="TableGrid"/>
        <w:tblpPr w:leftFromText="141" w:rightFromText="141" w:vertAnchor="page" w:horzAnchor="page" w:tblpX="905" w:tblpY="6883"/>
        <w:tblW w:w="1015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1282"/>
        <w:gridCol w:w="1282"/>
        <w:gridCol w:w="1282"/>
        <w:gridCol w:w="1282"/>
        <w:gridCol w:w="2189"/>
      </w:tblGrid>
      <w:tr w:rsidR="00CB2F8C" w:rsidRPr="00DB552E" w14:paraId="1462ABEE" w14:textId="77777777" w:rsidTr="00AD1A09">
        <w:trPr>
          <w:trHeight w:val="358"/>
        </w:trPr>
        <w:tc>
          <w:tcPr>
            <w:tcW w:w="10152" w:type="dxa"/>
            <w:gridSpan w:val="7"/>
            <w:tcBorders>
              <w:top w:val="single" w:sz="4" w:space="0" w:color="FFFFFF" w:themeColor="background1"/>
              <w:bottom w:val="nil"/>
            </w:tcBorders>
          </w:tcPr>
          <w:p w14:paraId="53E1B17B" w14:textId="41C901E6" w:rsidR="00CB2F8C" w:rsidRPr="00DB552E" w:rsidRDefault="00CB2F8C" w:rsidP="00AD1A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lastRenderedPageBreak/>
              <w:t xml:space="preserve">Appendix Table </w:t>
            </w:r>
            <w:r w:rsidR="00046ED3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>6</w:t>
            </w: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>.</w:t>
            </w:r>
            <w:r w:rsidRPr="00DB552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DB552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Analysis on the role of sex in the difference in motor lead (in years) development from T1 to T3 between the 2 </w:t>
            </w:r>
            <w:r w:rsidR="00EA11B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cohort</w:t>
            </w:r>
            <w:r w:rsidRPr="00DB552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s.</w:t>
            </w:r>
            <w:r w:rsidRPr="00DB552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</w:tr>
      <w:tr w:rsidR="00CB2F8C" w:rsidRPr="00DB552E" w14:paraId="184A4354" w14:textId="77777777" w:rsidTr="00AD1A09">
        <w:trPr>
          <w:trHeight w:val="358"/>
        </w:trPr>
        <w:tc>
          <w:tcPr>
            <w:tcW w:w="709" w:type="dxa"/>
            <w:tcBorders>
              <w:top w:val="single" w:sz="12" w:space="0" w:color="auto"/>
              <w:bottom w:val="nil"/>
            </w:tcBorders>
          </w:tcPr>
          <w:p w14:paraId="286A80AF" w14:textId="77777777" w:rsidR="00CB2F8C" w:rsidRPr="00DB552E" w:rsidRDefault="00CB2F8C" w:rsidP="00AD1A09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tcBorders>
              <w:top w:val="single" w:sz="12" w:space="0" w:color="auto"/>
              <w:bottom w:val="nil"/>
            </w:tcBorders>
          </w:tcPr>
          <w:p w14:paraId="18D78E65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1282" w:type="dxa"/>
            <w:tcBorders>
              <w:top w:val="single" w:sz="12" w:space="0" w:color="auto"/>
              <w:bottom w:val="nil"/>
            </w:tcBorders>
          </w:tcPr>
          <w:p w14:paraId="207E83D9" w14:textId="77777777" w:rsidR="00CB2F8C" w:rsidRPr="00DB552E" w:rsidRDefault="00CB2F8C" w:rsidP="00AD1A09">
            <w:pPr>
              <w:spacing w:line="360" w:lineRule="auto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Sample size N</w:t>
            </w:r>
          </w:p>
        </w:tc>
        <w:tc>
          <w:tcPr>
            <w:tcW w:w="1282" w:type="dxa"/>
            <w:tcBorders>
              <w:top w:val="single" w:sz="12" w:space="0" w:color="auto"/>
              <w:bottom w:val="nil"/>
            </w:tcBorders>
          </w:tcPr>
          <w:p w14:paraId="3094D66D" w14:textId="77777777" w:rsidR="00CB2F8C" w:rsidRPr="00DB552E" w:rsidRDefault="00CB2F8C" w:rsidP="00AD1A09">
            <w:pPr>
              <w:spacing w:line="360" w:lineRule="auto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T1 </w:t>
            </w: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br/>
              <w:t xml:space="preserve">(M </w:t>
            </w:r>
            <w:r w:rsidRPr="00DB552E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± SD</w:t>
            </w:r>
          </w:p>
        </w:tc>
        <w:tc>
          <w:tcPr>
            <w:tcW w:w="1282" w:type="dxa"/>
            <w:tcBorders>
              <w:top w:val="single" w:sz="12" w:space="0" w:color="auto"/>
              <w:bottom w:val="nil"/>
            </w:tcBorders>
          </w:tcPr>
          <w:p w14:paraId="58F2EF15" w14:textId="77777777" w:rsidR="00CB2F8C" w:rsidRPr="00DB552E" w:rsidRDefault="00CB2F8C" w:rsidP="00AD1A09">
            <w:pPr>
              <w:spacing w:line="360" w:lineRule="auto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T2</w:t>
            </w: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br/>
              <w:t xml:space="preserve">(M </w:t>
            </w:r>
            <w:r w:rsidRPr="00DB552E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± SD</w:t>
            </w:r>
          </w:p>
        </w:tc>
        <w:tc>
          <w:tcPr>
            <w:tcW w:w="1282" w:type="dxa"/>
            <w:tcBorders>
              <w:top w:val="single" w:sz="12" w:space="0" w:color="auto"/>
              <w:bottom w:val="nil"/>
            </w:tcBorders>
            <w:vAlign w:val="center"/>
          </w:tcPr>
          <w:p w14:paraId="7ACAF083" w14:textId="77777777" w:rsidR="00CB2F8C" w:rsidRPr="00DB552E" w:rsidRDefault="00CB2F8C" w:rsidP="00AD1A09">
            <w:pPr>
              <w:spacing w:line="360" w:lineRule="auto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T3 </w:t>
            </w: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br/>
              <w:t xml:space="preserve">(M </w:t>
            </w:r>
            <w:r w:rsidRPr="00DB552E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± SD)</w:t>
            </w:r>
          </w:p>
        </w:tc>
        <w:tc>
          <w:tcPr>
            <w:tcW w:w="2189" w:type="dxa"/>
            <w:tcBorders>
              <w:top w:val="single" w:sz="12" w:space="0" w:color="auto"/>
              <w:bottom w:val="nil"/>
              <w:right w:val="nil"/>
            </w:tcBorders>
            <w:shd w:val="clear" w:color="auto" w:fill="auto"/>
          </w:tcPr>
          <w:p w14:paraId="5679C368" w14:textId="77777777" w:rsidR="00CB2F8C" w:rsidRPr="00DB552E" w:rsidRDefault="00CB2F8C" w:rsidP="00AD1A09">
            <w:pPr>
              <w:rPr>
                <w:lang w:val="en-GB"/>
              </w:rPr>
            </w:pPr>
          </w:p>
        </w:tc>
      </w:tr>
      <w:tr w:rsidR="00CB2F8C" w:rsidRPr="00DB552E" w14:paraId="79C78FB3" w14:textId="77777777" w:rsidTr="00AD1A09">
        <w:trPr>
          <w:trHeight w:val="300"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7405991F" w14:textId="77777777" w:rsidR="00CB2F8C" w:rsidRPr="00DB552E" w:rsidRDefault="00CB2F8C" w:rsidP="00AD1A09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>Boys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15D02F87" w14:textId="4F3CCF34" w:rsidR="00CB2F8C" w:rsidRPr="00DB552E" w:rsidRDefault="00CB2F8C" w:rsidP="00AD1A09">
            <w:pPr>
              <w:spacing w:line="360" w:lineRule="auto"/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 xml:space="preserve">Control </w:t>
            </w:r>
            <w:r w:rsidR="00EA11B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>cohort</w:t>
            </w: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 xml:space="preserve"> 1</w:t>
            </w:r>
          </w:p>
        </w:tc>
        <w:tc>
          <w:tcPr>
            <w:tcW w:w="1282" w:type="dxa"/>
            <w:tcBorders>
              <w:top w:val="single" w:sz="4" w:space="0" w:color="auto"/>
            </w:tcBorders>
          </w:tcPr>
          <w:p w14:paraId="6EBC0BDB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76</w:t>
            </w:r>
          </w:p>
        </w:tc>
        <w:tc>
          <w:tcPr>
            <w:tcW w:w="1282" w:type="dxa"/>
            <w:tcBorders>
              <w:top w:val="single" w:sz="4" w:space="0" w:color="auto"/>
            </w:tcBorders>
          </w:tcPr>
          <w:p w14:paraId="3F1FCB24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 xml:space="preserve">-0,27 </w:t>
            </w:r>
            <w:r w:rsidRPr="00DB552E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± </w:t>
            </w: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1,08</w:t>
            </w:r>
          </w:p>
        </w:tc>
        <w:tc>
          <w:tcPr>
            <w:tcW w:w="1282" w:type="dxa"/>
            <w:tcBorders>
              <w:top w:val="single" w:sz="4" w:space="0" w:color="auto"/>
            </w:tcBorders>
          </w:tcPr>
          <w:p w14:paraId="41C10436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 xml:space="preserve">-0.24 </w:t>
            </w:r>
            <w:r w:rsidRPr="00DB552E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± </w:t>
            </w: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1.22</w:t>
            </w:r>
          </w:p>
        </w:tc>
        <w:tc>
          <w:tcPr>
            <w:tcW w:w="1282" w:type="dxa"/>
            <w:tcBorders>
              <w:top w:val="single" w:sz="4" w:space="0" w:color="auto"/>
            </w:tcBorders>
          </w:tcPr>
          <w:p w14:paraId="24CB672E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 xml:space="preserve">-0.27 </w:t>
            </w:r>
            <w:r w:rsidRPr="00DB552E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± </w:t>
            </w: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1.26</w:t>
            </w:r>
          </w:p>
        </w:tc>
        <w:tc>
          <w:tcPr>
            <w:tcW w:w="2189" w:type="dxa"/>
            <w:vMerge w:val="restart"/>
            <w:tcBorders>
              <w:top w:val="single" w:sz="4" w:space="0" w:color="auto"/>
            </w:tcBorders>
          </w:tcPr>
          <w:p w14:paraId="2A422834" w14:textId="77777777" w:rsidR="00CB2F8C" w:rsidRPr="00DB552E" w:rsidRDefault="00CB2F8C" w:rsidP="00AD1A0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DB552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Time: F(2,596) = 2.449, p = 0.087</w:t>
            </w:r>
          </w:p>
          <w:p w14:paraId="470D1A39" w14:textId="110A5628" w:rsidR="00CB2F8C" w:rsidRPr="00DB552E" w:rsidRDefault="00CB2F8C" w:rsidP="00AD1A0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DB552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Time*</w:t>
            </w:r>
            <w:r w:rsidR="00EA11B2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cohort</w:t>
            </w:r>
            <w:r w:rsidRPr="00DB552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: F(2,596) = 0.024, p = 0.976</w:t>
            </w:r>
          </w:p>
          <w:p w14:paraId="5CB3D38C" w14:textId="65F0369A" w:rsidR="00CB2F8C" w:rsidRPr="00DB552E" w:rsidRDefault="00CB2F8C" w:rsidP="00AD1A0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Time*</w:t>
            </w:r>
            <w:proofErr w:type="spellStart"/>
            <w:r w:rsidRPr="00DB552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sexe</w:t>
            </w:r>
            <w:proofErr w:type="spellEnd"/>
            <w:r w:rsidRPr="00DB552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: F(2,596) = 0.927, p = 0.396</w:t>
            </w:r>
            <w:r w:rsidRPr="00DB552E">
              <w:rPr>
                <w:rFonts w:ascii="Times New Roman" w:hAnsi="Times New Roman" w:cs="Times New Roman"/>
                <w:i/>
                <w:iCs/>
                <w:sz w:val="16"/>
                <w:szCs w:val="16"/>
                <w:highlight w:val="yellow"/>
                <w:lang w:val="en-GB"/>
              </w:rPr>
              <w:br/>
            </w:r>
            <w:r w:rsidRPr="00DB552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Time*</w:t>
            </w:r>
            <w:r w:rsidR="00EA11B2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cohort</w:t>
            </w:r>
            <w:r w:rsidRPr="00DB552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*</w:t>
            </w:r>
            <w:proofErr w:type="spellStart"/>
            <w:r w:rsidRPr="00DB552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sexe</w:t>
            </w:r>
            <w:proofErr w:type="spellEnd"/>
            <w:r w:rsidRPr="00DB552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: F(2,596) = 0.408, p = 0,665</w:t>
            </w:r>
          </w:p>
        </w:tc>
      </w:tr>
      <w:tr w:rsidR="00CB2F8C" w:rsidRPr="00DB552E" w14:paraId="2F784728" w14:textId="77777777" w:rsidTr="00AD1A09">
        <w:trPr>
          <w:trHeight w:val="404"/>
        </w:trPr>
        <w:tc>
          <w:tcPr>
            <w:tcW w:w="709" w:type="dxa"/>
          </w:tcPr>
          <w:p w14:paraId="77E0D12B" w14:textId="77777777" w:rsidR="00CB2F8C" w:rsidRPr="00DB552E" w:rsidRDefault="00CB2F8C" w:rsidP="00AD1A09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</w:tcPr>
          <w:p w14:paraId="06C5444D" w14:textId="792620F2" w:rsidR="00CB2F8C" w:rsidRPr="00DB552E" w:rsidRDefault="00CB2F8C" w:rsidP="00AD1A09">
            <w:pPr>
              <w:spacing w:line="360" w:lineRule="auto"/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 xml:space="preserve">Lockdown </w:t>
            </w:r>
            <w:r w:rsidR="00EA11B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>cohort</w:t>
            </w: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 xml:space="preserve"> 1</w:t>
            </w:r>
          </w:p>
        </w:tc>
        <w:tc>
          <w:tcPr>
            <w:tcW w:w="1282" w:type="dxa"/>
          </w:tcPr>
          <w:p w14:paraId="58DA042E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67</w:t>
            </w:r>
          </w:p>
        </w:tc>
        <w:tc>
          <w:tcPr>
            <w:tcW w:w="1282" w:type="dxa"/>
          </w:tcPr>
          <w:p w14:paraId="3EDF3A1E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 xml:space="preserve">-0,17 </w:t>
            </w:r>
            <w:r w:rsidRPr="00DB552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 0</w:t>
            </w: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,97</w:t>
            </w:r>
          </w:p>
        </w:tc>
        <w:tc>
          <w:tcPr>
            <w:tcW w:w="1282" w:type="dxa"/>
          </w:tcPr>
          <w:p w14:paraId="14C56FD6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 xml:space="preserve">-0,22 </w:t>
            </w:r>
            <w:r w:rsidRPr="00DB552E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± </w:t>
            </w: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1,40</w:t>
            </w:r>
          </w:p>
        </w:tc>
        <w:tc>
          <w:tcPr>
            <w:tcW w:w="1282" w:type="dxa"/>
          </w:tcPr>
          <w:p w14:paraId="75601D89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 xml:space="preserve">-0,26 </w:t>
            </w:r>
            <w:r w:rsidRPr="00DB552E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± </w:t>
            </w: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1,28</w:t>
            </w:r>
          </w:p>
        </w:tc>
        <w:tc>
          <w:tcPr>
            <w:tcW w:w="2189" w:type="dxa"/>
            <w:vMerge/>
          </w:tcPr>
          <w:p w14:paraId="035A04D6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</w:p>
        </w:tc>
      </w:tr>
      <w:tr w:rsidR="00CB2F8C" w:rsidRPr="00DB552E" w14:paraId="18E4F70B" w14:textId="77777777" w:rsidTr="00AD1A09">
        <w:trPr>
          <w:trHeight w:val="347"/>
        </w:trPr>
        <w:tc>
          <w:tcPr>
            <w:tcW w:w="709" w:type="dxa"/>
          </w:tcPr>
          <w:p w14:paraId="344E92F6" w14:textId="77777777" w:rsidR="00CB2F8C" w:rsidRPr="00DB552E" w:rsidRDefault="00CB2F8C" w:rsidP="00AD1A09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>Girls</w:t>
            </w:r>
          </w:p>
        </w:tc>
        <w:tc>
          <w:tcPr>
            <w:tcW w:w="2126" w:type="dxa"/>
            <w:vAlign w:val="center"/>
          </w:tcPr>
          <w:p w14:paraId="4568C182" w14:textId="6F22B5B7" w:rsidR="00CB2F8C" w:rsidRPr="00DB552E" w:rsidRDefault="00CB2F8C" w:rsidP="00AD1A09">
            <w:pPr>
              <w:spacing w:line="360" w:lineRule="auto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 xml:space="preserve">Control </w:t>
            </w:r>
            <w:r w:rsidR="00EA11B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>cohort</w:t>
            </w: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 xml:space="preserve"> 1</w:t>
            </w:r>
          </w:p>
        </w:tc>
        <w:tc>
          <w:tcPr>
            <w:tcW w:w="1282" w:type="dxa"/>
          </w:tcPr>
          <w:p w14:paraId="5ED45F68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90</w:t>
            </w:r>
          </w:p>
        </w:tc>
        <w:tc>
          <w:tcPr>
            <w:tcW w:w="1282" w:type="dxa"/>
          </w:tcPr>
          <w:p w14:paraId="145D080E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 xml:space="preserve">-0,39 </w:t>
            </w:r>
            <w:r w:rsidRPr="00DB552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± </w:t>
            </w: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1,07</w:t>
            </w:r>
          </w:p>
        </w:tc>
        <w:tc>
          <w:tcPr>
            <w:tcW w:w="1282" w:type="dxa"/>
          </w:tcPr>
          <w:p w14:paraId="500AAA72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 xml:space="preserve">-0.50 </w:t>
            </w:r>
            <w:r w:rsidRPr="00DB552E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± </w:t>
            </w: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1.24</w:t>
            </w:r>
          </w:p>
        </w:tc>
        <w:tc>
          <w:tcPr>
            <w:tcW w:w="1282" w:type="dxa"/>
          </w:tcPr>
          <w:p w14:paraId="4439BB72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 xml:space="preserve">-0.63 </w:t>
            </w:r>
            <w:r w:rsidRPr="00DB552E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± </w:t>
            </w: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1.18</w:t>
            </w:r>
          </w:p>
        </w:tc>
        <w:tc>
          <w:tcPr>
            <w:tcW w:w="2189" w:type="dxa"/>
            <w:vMerge/>
          </w:tcPr>
          <w:p w14:paraId="75D8CAB2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</w:p>
        </w:tc>
      </w:tr>
      <w:tr w:rsidR="00CB2F8C" w:rsidRPr="00DB552E" w14:paraId="52AA5268" w14:textId="77777777" w:rsidTr="00AD1A09">
        <w:trPr>
          <w:trHeight w:val="272"/>
        </w:trPr>
        <w:tc>
          <w:tcPr>
            <w:tcW w:w="709" w:type="dxa"/>
            <w:vAlign w:val="center"/>
          </w:tcPr>
          <w:p w14:paraId="22E61586" w14:textId="77777777" w:rsidR="00CB2F8C" w:rsidRPr="00DB552E" w:rsidRDefault="00CB2F8C" w:rsidP="00AD1A09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</w:tcPr>
          <w:p w14:paraId="6FD475D1" w14:textId="62022F76" w:rsidR="00CB2F8C" w:rsidRPr="00DB552E" w:rsidRDefault="00CB2F8C" w:rsidP="00AD1A09">
            <w:pPr>
              <w:spacing w:line="360" w:lineRule="auto"/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 xml:space="preserve">Lockdown </w:t>
            </w:r>
            <w:r w:rsidR="00EA11B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>cohort</w:t>
            </w: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 xml:space="preserve"> 1</w:t>
            </w:r>
          </w:p>
        </w:tc>
        <w:tc>
          <w:tcPr>
            <w:tcW w:w="1282" w:type="dxa"/>
          </w:tcPr>
          <w:p w14:paraId="44B8BF59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69</w:t>
            </w:r>
          </w:p>
        </w:tc>
        <w:tc>
          <w:tcPr>
            <w:tcW w:w="1282" w:type="dxa"/>
          </w:tcPr>
          <w:p w14:paraId="7E918CE0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 xml:space="preserve">0,06 </w:t>
            </w:r>
            <w:r w:rsidRPr="00DB552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 0</w:t>
            </w: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,87</w:t>
            </w:r>
          </w:p>
        </w:tc>
        <w:tc>
          <w:tcPr>
            <w:tcW w:w="1282" w:type="dxa"/>
          </w:tcPr>
          <w:p w14:paraId="30D65B85" w14:textId="37A8CB76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 xml:space="preserve">0,00 </w:t>
            </w:r>
            <w:r w:rsidRPr="00DB552E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± </w:t>
            </w: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1,08</w:t>
            </w:r>
          </w:p>
        </w:tc>
        <w:tc>
          <w:tcPr>
            <w:tcW w:w="1282" w:type="dxa"/>
          </w:tcPr>
          <w:p w14:paraId="2A81D7C2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 xml:space="preserve">-0,08 </w:t>
            </w:r>
            <w:r w:rsidRPr="00DB552E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± </w:t>
            </w: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1,09</w:t>
            </w:r>
          </w:p>
        </w:tc>
        <w:tc>
          <w:tcPr>
            <w:tcW w:w="2189" w:type="dxa"/>
            <w:vMerge/>
          </w:tcPr>
          <w:p w14:paraId="523EEA2B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</w:p>
        </w:tc>
      </w:tr>
    </w:tbl>
    <w:tbl>
      <w:tblPr>
        <w:tblStyle w:val="TableGrid"/>
        <w:tblpPr w:leftFromText="141" w:rightFromText="141" w:vertAnchor="text" w:horzAnchor="margin" w:tblpXSpec="center" w:tblpY="375"/>
        <w:tblW w:w="1168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850"/>
        <w:gridCol w:w="1276"/>
        <w:gridCol w:w="992"/>
        <w:gridCol w:w="1276"/>
        <w:gridCol w:w="1276"/>
        <w:gridCol w:w="1275"/>
        <w:gridCol w:w="1701"/>
        <w:gridCol w:w="1481"/>
      </w:tblGrid>
      <w:tr w:rsidR="00542E6A" w:rsidRPr="00DB552E" w14:paraId="02110928" w14:textId="77777777" w:rsidTr="00542E6A">
        <w:trPr>
          <w:trHeight w:val="313"/>
        </w:trPr>
        <w:tc>
          <w:tcPr>
            <w:tcW w:w="11687" w:type="dxa"/>
            <w:gridSpan w:val="9"/>
            <w:tcBorders>
              <w:top w:val="nil"/>
            </w:tcBorders>
            <w:vAlign w:val="bottom"/>
          </w:tcPr>
          <w:p w14:paraId="01EC3E5A" w14:textId="25BDB6CF" w:rsidR="00542E6A" w:rsidRPr="00DB552E" w:rsidRDefault="00542E6A" w:rsidP="00542E6A">
            <w:pPr>
              <w:ind w:left="709" w:hanging="709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  <w:lang w:val="en-GB"/>
              </w:rPr>
            </w:pP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 xml:space="preserve">Appendix Table </w:t>
            </w:r>
            <w:r w:rsidR="00046ED3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>5</w:t>
            </w: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>.</w:t>
            </w:r>
            <w:r w:rsidRPr="00DB552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DB552E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Means and standard deviations of motor lead (in years) for T1, T2 and T3 in the</w:t>
            </w:r>
            <w:r w:rsidR="00EA11B2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two</w:t>
            </w:r>
            <w:r w:rsidRPr="00DB552E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r w:rsidR="00EA11B2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cohort</w:t>
            </w:r>
            <w:r w:rsidRPr="00DB552E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s</w:t>
            </w:r>
          </w:p>
          <w:p w14:paraId="5F20A2C3" w14:textId="77777777" w:rsidR="00542E6A" w:rsidRPr="00DB552E" w:rsidRDefault="00542E6A" w:rsidP="00542E6A">
            <w:pPr>
              <w:ind w:left="709" w:hanging="709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  <w:lang w:val="en-GB"/>
              </w:rPr>
            </w:pPr>
          </w:p>
        </w:tc>
      </w:tr>
      <w:tr w:rsidR="00542E6A" w:rsidRPr="00DB552E" w14:paraId="2C8E7ECA" w14:textId="77777777" w:rsidTr="00542E6A">
        <w:trPr>
          <w:trHeight w:val="396"/>
        </w:trPr>
        <w:tc>
          <w:tcPr>
            <w:tcW w:w="1560" w:type="dxa"/>
            <w:tcBorders>
              <w:top w:val="single" w:sz="12" w:space="0" w:color="auto"/>
            </w:tcBorders>
          </w:tcPr>
          <w:p w14:paraId="629906BD" w14:textId="7708AA35" w:rsidR="00542E6A" w:rsidRPr="00DB552E" w:rsidRDefault="00EA11B2" w:rsidP="00542E6A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  <w:lang w:val="en-GB"/>
              </w:rPr>
              <w:t>Cohort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23A47E3F" w14:textId="77777777" w:rsidR="00542E6A" w:rsidRPr="00DB552E" w:rsidRDefault="00542E6A" w:rsidP="00542E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  <w:lang w:val="en-GB"/>
              </w:rPr>
            </w:pPr>
            <w:r w:rsidRPr="00DB552E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  <w:lang w:val="en-GB"/>
              </w:rPr>
              <w:t>Sample size (N)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</w:tcPr>
          <w:p w14:paraId="788BEB7C" w14:textId="77777777" w:rsidR="00542E6A" w:rsidRPr="00DB552E" w:rsidRDefault="00542E6A" w:rsidP="00542E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  <w:lang w:val="en-GB"/>
              </w:rPr>
            </w:pPr>
            <w:proofErr w:type="spellStart"/>
            <w:r w:rsidRPr="00DB552E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  <w:lang w:val="en-GB"/>
              </w:rPr>
              <w:t>Sexe</w:t>
            </w:r>
            <w:proofErr w:type="spellEnd"/>
            <w:r w:rsidRPr="00DB552E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  <w:lang w:val="en-GB"/>
              </w:rPr>
              <w:t xml:space="preserve">  (n , </w:t>
            </w:r>
            <w:r w:rsidRPr="00DB552E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  <w:lang w:val="en-GB"/>
              </w:rPr>
              <w:br/>
              <w:t>% boys - girls)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14:paraId="2AD5E185" w14:textId="77777777" w:rsidR="00542E6A" w:rsidRPr="00DB552E" w:rsidRDefault="00542E6A" w:rsidP="00542E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  <w:lang w:val="en-GB"/>
              </w:rPr>
            </w:pPr>
            <w:r w:rsidRPr="00DB552E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  <w:lang w:val="en-GB"/>
              </w:rPr>
              <w:t>Age (y) T1</w:t>
            </w:r>
            <w:r w:rsidRPr="00DB552E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  <w:lang w:val="en-GB"/>
              </w:rPr>
              <w:br/>
              <w:t>(M ± SD)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</w:tcPr>
          <w:p w14:paraId="6A396D53" w14:textId="77777777" w:rsidR="00542E6A" w:rsidRPr="00DB552E" w:rsidRDefault="00542E6A" w:rsidP="00542E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  <w:lang w:val="en-GB"/>
              </w:rPr>
            </w:pPr>
            <w:r w:rsidRPr="00DB552E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  <w:lang w:val="en-GB"/>
              </w:rPr>
              <w:t>Motor Lead T1</w:t>
            </w:r>
            <w:r w:rsidRPr="00DB552E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  <w:lang w:val="en-GB"/>
              </w:rPr>
              <w:br/>
              <w:t>(M ± SD)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</w:tcPr>
          <w:p w14:paraId="38240A54" w14:textId="77777777" w:rsidR="00542E6A" w:rsidRPr="00DB552E" w:rsidRDefault="00542E6A" w:rsidP="00542E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  <w:lang w:val="en-GB"/>
              </w:rPr>
            </w:pPr>
            <w:r w:rsidRPr="00DB552E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  <w:lang w:val="en-GB"/>
              </w:rPr>
              <w:t>Motor Lead T2</w:t>
            </w:r>
            <w:r w:rsidRPr="00DB552E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  <w:lang w:val="en-GB"/>
              </w:rPr>
              <w:br/>
              <w:t>(M ± SD)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4" w:space="0" w:color="auto"/>
            </w:tcBorders>
          </w:tcPr>
          <w:p w14:paraId="59AD180C" w14:textId="77777777" w:rsidR="00542E6A" w:rsidRPr="00DB552E" w:rsidRDefault="00542E6A" w:rsidP="00542E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  <w:lang w:val="en-GB"/>
              </w:rPr>
            </w:pPr>
            <w:r w:rsidRPr="00DB552E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  <w:lang w:val="en-GB"/>
              </w:rPr>
              <w:t>Motor Lead T3</w:t>
            </w:r>
            <w:r w:rsidRPr="00DB552E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  <w:lang w:val="en-GB"/>
              </w:rPr>
              <w:br/>
              <w:t>(M ± SD)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</w:tcPr>
          <w:p w14:paraId="608074E6" w14:textId="77777777" w:rsidR="00542E6A" w:rsidRPr="00DB552E" w:rsidRDefault="00542E6A" w:rsidP="00542E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  <w:lang w:val="en-GB"/>
              </w:rPr>
            </w:pPr>
            <w:r w:rsidRPr="00DB552E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  <w:lang w:val="en-GB"/>
              </w:rPr>
              <w:t>t</w:t>
            </w:r>
            <w:r w:rsidRPr="00DB552E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  <w:lang w:val="en-GB"/>
              </w:rPr>
              <w:br/>
              <w:t>(Paired samples)</w:t>
            </w:r>
          </w:p>
        </w:tc>
        <w:tc>
          <w:tcPr>
            <w:tcW w:w="1481" w:type="dxa"/>
            <w:tcBorders>
              <w:top w:val="single" w:sz="12" w:space="0" w:color="auto"/>
              <w:bottom w:val="single" w:sz="4" w:space="0" w:color="auto"/>
            </w:tcBorders>
          </w:tcPr>
          <w:p w14:paraId="3B119504" w14:textId="77777777" w:rsidR="00542E6A" w:rsidRPr="00DB552E" w:rsidRDefault="00542E6A" w:rsidP="00542E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  <w:lang w:val="en-GB"/>
              </w:rPr>
            </w:pPr>
            <w:r w:rsidRPr="00DB552E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  <w:lang w:val="en-GB"/>
              </w:rPr>
              <w:t>F</w:t>
            </w:r>
          </w:p>
        </w:tc>
      </w:tr>
      <w:tr w:rsidR="00542E6A" w:rsidRPr="00DB552E" w14:paraId="5E358BD1" w14:textId="77777777" w:rsidTr="00542E6A">
        <w:trPr>
          <w:trHeight w:val="191"/>
        </w:trPr>
        <w:tc>
          <w:tcPr>
            <w:tcW w:w="1560" w:type="dxa"/>
            <w:vAlign w:val="center"/>
          </w:tcPr>
          <w:p w14:paraId="71A2D808" w14:textId="3FFA53CD" w:rsidR="00542E6A" w:rsidRPr="00DB552E" w:rsidRDefault="00542E6A" w:rsidP="00542E6A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  <w:lang w:val="en-GB"/>
              </w:rPr>
            </w:pPr>
            <w:r w:rsidRPr="00DB552E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  <w:lang w:val="en-GB"/>
              </w:rPr>
              <w:t xml:space="preserve">Control </w:t>
            </w:r>
            <w:r w:rsidR="00EA11B2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  <w:lang w:val="en-GB"/>
              </w:rPr>
              <w:t>cohort</w:t>
            </w:r>
            <w:r w:rsidRPr="00DB552E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  <w:lang w:val="en-GB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0F46A425" w14:textId="77777777" w:rsidR="00542E6A" w:rsidRPr="00DB552E" w:rsidRDefault="00542E6A" w:rsidP="00542E6A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</w:pPr>
            <w:r w:rsidRPr="00DB552E"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  <w:t>166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413CF06" w14:textId="77777777" w:rsidR="00542E6A" w:rsidRPr="00DB552E" w:rsidRDefault="00542E6A" w:rsidP="00542E6A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</w:pPr>
            <w:r w:rsidRPr="00DB552E"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  <w:t xml:space="preserve">76 – 90 </w:t>
            </w:r>
            <w:r w:rsidRPr="00DB552E"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  <w:br/>
              <w:t>(45.8 – 54.2%)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26F9D9C5" w14:textId="77777777" w:rsidR="00542E6A" w:rsidRPr="00DB552E" w:rsidRDefault="00542E6A" w:rsidP="00542E6A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</w:pPr>
            <w:r w:rsidRPr="00DB552E"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  <w:t>6.58 ± 0.44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A242412" w14:textId="77777777" w:rsidR="00542E6A" w:rsidRPr="00DB552E" w:rsidRDefault="00542E6A" w:rsidP="00542E6A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16"/>
                <w:szCs w:val="16"/>
                <w:lang w:val="en-GB"/>
              </w:rPr>
              <w:t xml:space="preserve">-0,34 </w:t>
            </w:r>
            <w:r w:rsidRPr="00DB552E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± </w:t>
            </w:r>
            <w:r w:rsidRPr="00DB552E">
              <w:rPr>
                <w:rFonts w:ascii="Times New Roman" w:hAnsi="Times New Roman" w:cs="Times New Roman"/>
                <w:color w:val="010205"/>
                <w:sz w:val="16"/>
                <w:szCs w:val="16"/>
                <w:lang w:val="en-GB"/>
              </w:rPr>
              <w:t>1,07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788A7A6" w14:textId="77777777" w:rsidR="00542E6A" w:rsidRPr="00DB552E" w:rsidRDefault="00542E6A" w:rsidP="00542E6A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16"/>
                <w:szCs w:val="16"/>
                <w:lang w:val="en-GB"/>
              </w:rPr>
              <w:t xml:space="preserve">-0,38 </w:t>
            </w:r>
            <w:r w:rsidRPr="00DB552E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± </w:t>
            </w:r>
            <w:r w:rsidRPr="00DB552E">
              <w:rPr>
                <w:rFonts w:ascii="Times New Roman" w:hAnsi="Times New Roman" w:cs="Times New Roman"/>
                <w:color w:val="010205"/>
                <w:sz w:val="16"/>
                <w:szCs w:val="16"/>
                <w:lang w:val="en-GB"/>
              </w:rPr>
              <w:t>1,23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10944E5E" w14:textId="77777777" w:rsidR="00542E6A" w:rsidRPr="00DB552E" w:rsidRDefault="00542E6A" w:rsidP="00542E6A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16"/>
                <w:szCs w:val="16"/>
                <w:lang w:val="en-GB"/>
              </w:rPr>
              <w:t xml:space="preserve">-0,47 </w:t>
            </w:r>
            <w:r w:rsidRPr="00DB552E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± </w:t>
            </w:r>
            <w:r w:rsidRPr="00DB552E">
              <w:rPr>
                <w:rFonts w:ascii="Times New Roman" w:hAnsi="Times New Roman" w:cs="Times New Roman"/>
                <w:color w:val="010205"/>
                <w:sz w:val="16"/>
                <w:szCs w:val="16"/>
                <w:lang w:val="en-GB"/>
              </w:rPr>
              <w:t>1,22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48F356E" w14:textId="77777777" w:rsidR="00542E6A" w:rsidRPr="00DB552E" w:rsidRDefault="00542E6A" w:rsidP="00542E6A">
            <w:pPr>
              <w:spacing w:line="276" w:lineRule="auto"/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552E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T1-T2: t(165) = 0.707, p = 0.480</w:t>
            </w:r>
            <w:r w:rsidRPr="00DB552E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br/>
              <w:t>T2-T3: t(165) = 1.241, p = 0.217</w:t>
            </w:r>
          </w:p>
          <w:p w14:paraId="2501892A" w14:textId="77777777" w:rsidR="00542E6A" w:rsidRPr="00DB552E" w:rsidRDefault="00542E6A" w:rsidP="00542E6A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T1-T3: t(165) = 1.747, p = 0.083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</w:tcBorders>
          </w:tcPr>
          <w:p w14:paraId="46F7DFAF" w14:textId="77777777" w:rsidR="00542E6A" w:rsidRPr="00DB552E" w:rsidRDefault="00542E6A" w:rsidP="00542E6A">
            <w:pPr>
              <w:spacing w:line="276" w:lineRule="auto"/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552E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Time:</w:t>
            </w:r>
          </w:p>
          <w:p w14:paraId="2E4D04BB" w14:textId="77777777" w:rsidR="00542E6A" w:rsidRPr="00DB552E" w:rsidRDefault="00542E6A" w:rsidP="00542E6A">
            <w:pPr>
              <w:spacing w:line="276" w:lineRule="auto"/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552E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F(2,600) = 2.681, p = 0.069)</w:t>
            </w:r>
          </w:p>
          <w:p w14:paraId="5BBB50B3" w14:textId="696823DD" w:rsidR="00542E6A" w:rsidRPr="00DB552E" w:rsidRDefault="00542E6A" w:rsidP="00542E6A">
            <w:pPr>
              <w:spacing w:line="276" w:lineRule="auto"/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552E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Time*</w:t>
            </w:r>
            <w:r w:rsidR="00EA11B2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Cohort</w:t>
            </w:r>
            <w:r w:rsidRPr="00DB552E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:</w:t>
            </w:r>
          </w:p>
          <w:p w14:paraId="3C13C9E8" w14:textId="77777777" w:rsidR="00542E6A" w:rsidRPr="00DB552E" w:rsidRDefault="00542E6A" w:rsidP="00542E6A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F(2,600) = 0.033, p = 0.968)</w:t>
            </w:r>
          </w:p>
        </w:tc>
      </w:tr>
      <w:tr w:rsidR="00542E6A" w:rsidRPr="00DB552E" w14:paraId="07302644" w14:textId="77777777" w:rsidTr="00542E6A">
        <w:trPr>
          <w:trHeight w:val="195"/>
        </w:trPr>
        <w:tc>
          <w:tcPr>
            <w:tcW w:w="1560" w:type="dxa"/>
            <w:tcBorders>
              <w:bottom w:val="single" w:sz="12" w:space="0" w:color="auto"/>
            </w:tcBorders>
            <w:vAlign w:val="center"/>
          </w:tcPr>
          <w:p w14:paraId="4741B627" w14:textId="0FBC156D" w:rsidR="00542E6A" w:rsidRPr="00DB552E" w:rsidRDefault="00542E6A" w:rsidP="00542E6A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  <w:lang w:val="en-GB"/>
              </w:rPr>
            </w:pPr>
            <w:r w:rsidRPr="00DB552E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  <w:lang w:val="en-GB"/>
              </w:rPr>
              <w:t xml:space="preserve">Lockdown </w:t>
            </w:r>
            <w:r w:rsidR="00EA11B2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  <w:lang w:val="en-GB"/>
              </w:rPr>
              <w:t>cohort</w:t>
            </w:r>
            <w:r w:rsidRPr="00DB552E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  <w:lang w:val="en-GB"/>
              </w:rPr>
              <w:t xml:space="preserve"> 1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3EF5DF38" w14:textId="77777777" w:rsidR="00542E6A" w:rsidRPr="00DB552E" w:rsidRDefault="00542E6A" w:rsidP="00542E6A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</w:pPr>
            <w:r w:rsidRPr="00DB552E"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  <w:t>136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79813424" w14:textId="77777777" w:rsidR="00542E6A" w:rsidRPr="00DB552E" w:rsidRDefault="00542E6A" w:rsidP="00542E6A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</w:pPr>
            <w:r w:rsidRPr="00DB552E"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  <w:t xml:space="preserve">67 –69 </w:t>
            </w:r>
            <w:r w:rsidRPr="00DB552E"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  <w:br/>
              <w:t>(49.3 – 50.7%)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CBA503F" w14:textId="77777777" w:rsidR="00542E6A" w:rsidRPr="00DB552E" w:rsidRDefault="00542E6A" w:rsidP="00542E6A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</w:pPr>
            <w:r w:rsidRPr="00DB552E"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  <w:t>6.46 ± 0.41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42A574CD" w14:textId="77777777" w:rsidR="00542E6A" w:rsidRPr="00DB552E" w:rsidRDefault="00542E6A" w:rsidP="00542E6A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16"/>
                <w:szCs w:val="16"/>
                <w:lang w:val="en-GB"/>
              </w:rPr>
              <w:t xml:space="preserve">-0,05 </w:t>
            </w:r>
            <w:r w:rsidRPr="00DB552E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± </w:t>
            </w:r>
            <w:r w:rsidRPr="00DB552E"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  <w:t>0</w:t>
            </w:r>
            <w:r w:rsidRPr="00DB552E">
              <w:rPr>
                <w:rFonts w:ascii="Times New Roman" w:hAnsi="Times New Roman" w:cs="Times New Roman"/>
                <w:iCs/>
                <w:color w:val="010205"/>
                <w:sz w:val="16"/>
                <w:szCs w:val="16"/>
                <w:lang w:val="en-GB"/>
              </w:rPr>
              <w:t>,93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607EB64F" w14:textId="77777777" w:rsidR="00542E6A" w:rsidRPr="00DB552E" w:rsidRDefault="00542E6A" w:rsidP="00542E6A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16"/>
                <w:szCs w:val="16"/>
                <w:lang w:val="en-GB"/>
              </w:rPr>
              <w:t xml:space="preserve">-0,11 </w:t>
            </w:r>
            <w:r w:rsidRPr="00DB552E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± </w:t>
            </w:r>
            <w:r w:rsidRPr="00DB552E">
              <w:rPr>
                <w:rFonts w:ascii="Times New Roman" w:hAnsi="Times New Roman" w:cs="Times New Roman"/>
                <w:color w:val="010205"/>
                <w:sz w:val="16"/>
                <w:szCs w:val="16"/>
                <w:lang w:val="en-GB"/>
              </w:rPr>
              <w:t>1,25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14:paraId="7824ECBB" w14:textId="77777777" w:rsidR="00542E6A" w:rsidRPr="00DB552E" w:rsidRDefault="00542E6A" w:rsidP="00542E6A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16"/>
                <w:szCs w:val="16"/>
                <w:lang w:val="en-GB"/>
              </w:rPr>
              <w:t xml:space="preserve">-0,17 </w:t>
            </w:r>
            <w:r w:rsidRPr="00DB552E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± </w:t>
            </w:r>
            <w:r w:rsidRPr="00DB552E">
              <w:rPr>
                <w:rFonts w:ascii="Times New Roman" w:hAnsi="Times New Roman" w:cs="Times New Roman"/>
                <w:color w:val="010205"/>
                <w:sz w:val="16"/>
                <w:szCs w:val="16"/>
                <w:lang w:val="en-GB"/>
              </w:rPr>
              <w:t>1,19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3B9AC1B0" w14:textId="77777777" w:rsidR="00542E6A" w:rsidRPr="00DB552E" w:rsidRDefault="00542E6A" w:rsidP="00542E6A">
            <w:pPr>
              <w:spacing w:line="276" w:lineRule="auto"/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552E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T1-T2: t(135) = 0.731, p = 0.466</w:t>
            </w:r>
          </w:p>
          <w:p w14:paraId="3B054B3D" w14:textId="77777777" w:rsidR="00542E6A" w:rsidRPr="00DB552E" w:rsidRDefault="00542E6A" w:rsidP="00542E6A">
            <w:pPr>
              <w:spacing w:line="276" w:lineRule="auto"/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552E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T2-T3: t(135) =-0.675, p = 0.501</w:t>
            </w:r>
          </w:p>
          <w:p w14:paraId="552435E1" w14:textId="77777777" w:rsidR="00542E6A" w:rsidRPr="00DB552E" w:rsidRDefault="00542E6A" w:rsidP="00542E6A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T1-T3: t(135) = 1.417, p = 0.159</w:t>
            </w:r>
          </w:p>
        </w:tc>
        <w:tc>
          <w:tcPr>
            <w:tcW w:w="1481" w:type="dxa"/>
            <w:vMerge/>
            <w:tcBorders>
              <w:bottom w:val="single" w:sz="12" w:space="0" w:color="auto"/>
            </w:tcBorders>
          </w:tcPr>
          <w:p w14:paraId="6933E6F5" w14:textId="77777777" w:rsidR="00542E6A" w:rsidRPr="00DB552E" w:rsidRDefault="00542E6A" w:rsidP="00542E6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</w:p>
        </w:tc>
      </w:tr>
    </w:tbl>
    <w:p w14:paraId="498261DD" w14:textId="77777777" w:rsidR="00CB2F8C" w:rsidRPr="00DB552E" w:rsidRDefault="00CB2F8C" w:rsidP="00CB2F8C">
      <w:pPr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p w14:paraId="29F12B76" w14:textId="77777777" w:rsidR="00CB2F8C" w:rsidRPr="00DB552E" w:rsidRDefault="00CB2F8C" w:rsidP="00CB2F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41D0EFB" w14:textId="77777777" w:rsidR="00CB2F8C" w:rsidRPr="00DB552E" w:rsidRDefault="00CB2F8C" w:rsidP="00CB2F8C">
      <w:pPr>
        <w:pStyle w:val="Subtitle"/>
        <w:rPr>
          <w:lang w:val="en-GB"/>
        </w:rPr>
      </w:pPr>
    </w:p>
    <w:p w14:paraId="09D4871B" w14:textId="77777777" w:rsidR="00CB2F8C" w:rsidRPr="00DB552E" w:rsidRDefault="00CB2F8C" w:rsidP="00CB2F8C">
      <w:pPr>
        <w:rPr>
          <w:lang w:val="en-GB"/>
        </w:rPr>
      </w:pPr>
    </w:p>
    <w:p w14:paraId="394FDB12" w14:textId="77777777" w:rsidR="00CB2F8C" w:rsidRPr="00DB552E" w:rsidRDefault="00CB2F8C" w:rsidP="00CB2F8C">
      <w:pPr>
        <w:pStyle w:val="Subtitle"/>
        <w:rPr>
          <w:lang w:val="en-GB"/>
        </w:rPr>
      </w:pPr>
    </w:p>
    <w:p w14:paraId="47940739" w14:textId="77777777" w:rsidR="00CB2F8C" w:rsidRPr="00DB552E" w:rsidRDefault="00CB2F8C" w:rsidP="00CB2F8C">
      <w:pPr>
        <w:pStyle w:val="Subtitle"/>
        <w:rPr>
          <w:lang w:val="en-GB"/>
        </w:rPr>
      </w:pPr>
    </w:p>
    <w:tbl>
      <w:tblPr>
        <w:tblStyle w:val="TableGrid"/>
        <w:tblpPr w:leftFromText="141" w:rightFromText="141" w:vertAnchor="page" w:horzAnchor="margin" w:tblpY="6863"/>
        <w:tblW w:w="950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992"/>
        <w:gridCol w:w="1134"/>
        <w:gridCol w:w="1134"/>
        <w:gridCol w:w="1134"/>
        <w:gridCol w:w="1559"/>
        <w:gridCol w:w="1421"/>
      </w:tblGrid>
      <w:tr w:rsidR="00CB2F8C" w:rsidRPr="00DB552E" w14:paraId="53B66472" w14:textId="77777777" w:rsidTr="00AD1A09">
        <w:trPr>
          <w:trHeight w:val="62"/>
        </w:trPr>
        <w:tc>
          <w:tcPr>
            <w:tcW w:w="9501" w:type="dxa"/>
            <w:gridSpan w:val="8"/>
            <w:tcBorders>
              <w:top w:val="single" w:sz="4" w:space="0" w:color="FFFFFF" w:themeColor="background1"/>
              <w:bottom w:val="nil"/>
            </w:tcBorders>
          </w:tcPr>
          <w:p w14:paraId="14E5ECB4" w14:textId="5810BB8E" w:rsidR="00CB2F8C" w:rsidRPr="00DB552E" w:rsidRDefault="00CB2F8C" w:rsidP="00AD1A09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lastRenderedPageBreak/>
              <w:t xml:space="preserve">Appendix Table </w:t>
            </w:r>
            <w:r w:rsidR="00046ED3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>8</w:t>
            </w:r>
            <w:r w:rsidRPr="00DB552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DB552E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 w:rsidRPr="00DB552E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 </w:t>
            </w:r>
            <w:r w:rsidRPr="00DB552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Analysis on the role of SES in the difference in motor lead (in years) development from T1 to T3 between the 2 </w:t>
            </w:r>
            <w:r w:rsidR="00EA11B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cohort</w:t>
            </w:r>
            <w:r w:rsidRPr="00DB552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s.</w:t>
            </w:r>
          </w:p>
        </w:tc>
      </w:tr>
      <w:tr w:rsidR="00CB2F8C" w:rsidRPr="00DB552E" w14:paraId="44F98487" w14:textId="77777777" w:rsidTr="00AD1A09">
        <w:trPr>
          <w:trHeight w:val="62"/>
        </w:trPr>
        <w:tc>
          <w:tcPr>
            <w:tcW w:w="993" w:type="dxa"/>
            <w:tcBorders>
              <w:top w:val="single" w:sz="12" w:space="0" w:color="auto"/>
              <w:bottom w:val="nil"/>
            </w:tcBorders>
          </w:tcPr>
          <w:p w14:paraId="173845F4" w14:textId="77777777" w:rsidR="00CB2F8C" w:rsidRPr="00DB552E" w:rsidRDefault="00CB2F8C" w:rsidP="00AD1A09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</w:tcPr>
          <w:p w14:paraId="64E061A1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nil"/>
            </w:tcBorders>
          </w:tcPr>
          <w:p w14:paraId="0F0E3BFA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Sample size (N)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</w:tcPr>
          <w:p w14:paraId="301F9B2C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T1 </w:t>
            </w: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br/>
              <w:t>(M ± SD)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</w:tcPr>
          <w:p w14:paraId="4790A70C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T2</w:t>
            </w: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br/>
              <w:t>(M ± SD)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vAlign w:val="center"/>
          </w:tcPr>
          <w:p w14:paraId="13655CD1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T3 </w:t>
            </w: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br/>
              <w:t>(M ± SD)</w:t>
            </w:r>
          </w:p>
        </w:tc>
        <w:tc>
          <w:tcPr>
            <w:tcW w:w="1559" w:type="dxa"/>
            <w:tcBorders>
              <w:top w:val="single" w:sz="12" w:space="0" w:color="auto"/>
              <w:bottom w:val="nil"/>
            </w:tcBorders>
          </w:tcPr>
          <w:p w14:paraId="32A66F28" w14:textId="77777777" w:rsidR="00CB2F8C" w:rsidRPr="00DB552E" w:rsidRDefault="00CB2F8C" w:rsidP="00AD1A09">
            <w:pPr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T</w:t>
            </w:r>
          </w:p>
          <w:p w14:paraId="360311F8" w14:textId="77777777" w:rsidR="00CB2F8C" w:rsidRPr="00DB552E" w:rsidRDefault="00CB2F8C" w:rsidP="00AD1A09">
            <w:pPr>
              <w:rPr>
                <w:lang w:val="en-GB"/>
              </w:rPr>
            </w:pP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(Paired samples)</w:t>
            </w:r>
          </w:p>
        </w:tc>
        <w:tc>
          <w:tcPr>
            <w:tcW w:w="1421" w:type="dxa"/>
            <w:tcBorders>
              <w:top w:val="single" w:sz="12" w:space="0" w:color="auto"/>
              <w:bottom w:val="nil"/>
              <w:right w:val="nil"/>
            </w:tcBorders>
            <w:shd w:val="clear" w:color="auto" w:fill="auto"/>
          </w:tcPr>
          <w:p w14:paraId="2ED53907" w14:textId="77777777" w:rsidR="00CB2F8C" w:rsidRPr="00DB552E" w:rsidRDefault="00CB2F8C" w:rsidP="00AD1A09">
            <w:pPr>
              <w:rPr>
                <w:lang w:val="en-GB"/>
              </w:rPr>
            </w:pPr>
          </w:p>
        </w:tc>
      </w:tr>
      <w:tr w:rsidR="00CB2F8C" w:rsidRPr="00DB552E" w14:paraId="15B1F623" w14:textId="77777777" w:rsidTr="00AD1A09">
        <w:trPr>
          <w:trHeight w:val="51"/>
        </w:trPr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335E17B8" w14:textId="77777777" w:rsidR="00CB2F8C" w:rsidRPr="00DB552E" w:rsidRDefault="00CB2F8C" w:rsidP="00AD1A09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Low SES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BC0BE2B" w14:textId="0B1F5CD6" w:rsidR="00CB2F8C" w:rsidRPr="00DB552E" w:rsidRDefault="00CB2F8C" w:rsidP="00AD1A09">
            <w:pPr>
              <w:spacing w:line="360" w:lineRule="auto"/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 xml:space="preserve">Control </w:t>
            </w:r>
            <w:r w:rsidR="00EA11B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>cohort</w:t>
            </w: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 xml:space="preserve"> 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C4C46AB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89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5400029" w14:textId="61C52FA4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 xml:space="preserve">-0,27 </w:t>
            </w: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± </w:t>
            </w:r>
            <w:r w:rsidR="00542E6A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1</w:t>
            </w: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,20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353106B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 xml:space="preserve">-0,37 </w:t>
            </w:r>
            <w:r w:rsidRPr="00DB552E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± </w:t>
            </w: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1,31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4A9A572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 xml:space="preserve">-0,52 </w:t>
            </w:r>
            <w:r w:rsidRPr="00DB552E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± </w:t>
            </w: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1,31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B3CF8AE" w14:textId="77777777" w:rsidR="00CB2F8C" w:rsidRPr="00DB552E" w:rsidRDefault="00CB2F8C" w:rsidP="00AD1A09">
            <w:pPr>
              <w:spacing w:line="276" w:lineRule="auto"/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552E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T1-T2: t(88) = 1.137 , p = 0.259</w:t>
            </w:r>
            <w:r w:rsidRPr="00DB552E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br/>
              <w:t>T2-T3: t(88) = 1.540, p = 0.127</w:t>
            </w:r>
          </w:p>
          <w:p w14:paraId="4D1D0520" w14:textId="77777777" w:rsidR="00CB2F8C" w:rsidRPr="00DB552E" w:rsidRDefault="00CB2F8C" w:rsidP="00AD1A0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DB552E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T1-T3: t(88) = 2.143, p = 0.035*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</w:tcBorders>
          </w:tcPr>
          <w:p w14:paraId="6D5A7543" w14:textId="77777777" w:rsidR="00CB2F8C" w:rsidRPr="00DB552E" w:rsidRDefault="00CB2F8C" w:rsidP="00AD1A0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DB552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Time: F(2,596) = 3.218, p = 0,041*</w:t>
            </w:r>
          </w:p>
          <w:p w14:paraId="425186F9" w14:textId="77777777" w:rsidR="00CB2F8C" w:rsidRPr="00DB552E" w:rsidRDefault="00CB2F8C" w:rsidP="00AD1A0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  <w:p w14:paraId="4CB3CD35" w14:textId="23E03D03" w:rsidR="00CB2F8C" w:rsidRPr="00DB552E" w:rsidRDefault="00CB2F8C" w:rsidP="00AD1A0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DB552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Time*</w:t>
            </w:r>
            <w:r w:rsidR="00EA11B2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cohort</w:t>
            </w:r>
            <w:r w:rsidRPr="00DB552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: F(2,596) = 0.037, p = 0.964</w:t>
            </w:r>
          </w:p>
          <w:p w14:paraId="28D4406C" w14:textId="77777777" w:rsidR="00CB2F8C" w:rsidRPr="00DB552E" w:rsidRDefault="00CB2F8C" w:rsidP="00AD1A0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  <w:p w14:paraId="71B844BA" w14:textId="77777777" w:rsidR="00CB2F8C" w:rsidRPr="00DB552E" w:rsidRDefault="00CB2F8C" w:rsidP="00AD1A0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DB552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Time*SES: F(2,596) = 1.365, p = 0.256</w:t>
            </w:r>
            <w:r w:rsidRPr="00DB552E">
              <w:rPr>
                <w:rFonts w:ascii="Times New Roman" w:hAnsi="Times New Roman" w:cs="Times New Roman"/>
                <w:i/>
                <w:iCs/>
                <w:sz w:val="16"/>
                <w:szCs w:val="16"/>
                <w:highlight w:val="yellow"/>
                <w:lang w:val="en-GB"/>
              </w:rPr>
              <w:br/>
            </w:r>
          </w:p>
          <w:p w14:paraId="45317713" w14:textId="20FBF8F1" w:rsidR="00CB2F8C" w:rsidRPr="00DB552E" w:rsidRDefault="00CB2F8C" w:rsidP="00AD1A0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DB552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Time*</w:t>
            </w:r>
            <w:r w:rsidR="00EA11B2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cohort</w:t>
            </w:r>
            <w:r w:rsidRPr="00DB552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*SES:  </w:t>
            </w:r>
            <w:r w:rsidRPr="00DB552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br/>
              <w:t xml:space="preserve">F(2,596) = 4.462, </w:t>
            </w:r>
            <w:r w:rsidRPr="00DB552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br/>
              <w:t>p = .0.012*</w:t>
            </w:r>
          </w:p>
        </w:tc>
      </w:tr>
      <w:tr w:rsidR="00CB2F8C" w:rsidRPr="00DB552E" w14:paraId="5B06FD6B" w14:textId="77777777" w:rsidTr="00AD1A09">
        <w:trPr>
          <w:trHeight w:val="60"/>
        </w:trPr>
        <w:tc>
          <w:tcPr>
            <w:tcW w:w="993" w:type="dxa"/>
            <w:vAlign w:val="center"/>
          </w:tcPr>
          <w:p w14:paraId="673C5535" w14:textId="77777777" w:rsidR="00CB2F8C" w:rsidRPr="00DB552E" w:rsidRDefault="00CB2F8C" w:rsidP="00AD1A09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109DD0D0" w14:textId="2F3BFD87" w:rsidR="00CB2F8C" w:rsidRPr="00DB552E" w:rsidRDefault="00CB2F8C" w:rsidP="00AD1A09">
            <w:pPr>
              <w:spacing w:line="360" w:lineRule="auto"/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 xml:space="preserve">Lockdown </w:t>
            </w:r>
            <w:r w:rsidR="00EA11B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>cohort</w:t>
            </w: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 xml:space="preserve"> 1</w:t>
            </w:r>
          </w:p>
        </w:tc>
        <w:tc>
          <w:tcPr>
            <w:tcW w:w="992" w:type="dxa"/>
          </w:tcPr>
          <w:p w14:paraId="11606706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83</w:t>
            </w:r>
          </w:p>
        </w:tc>
        <w:tc>
          <w:tcPr>
            <w:tcW w:w="1134" w:type="dxa"/>
          </w:tcPr>
          <w:p w14:paraId="3A5D1225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 xml:space="preserve">-0,02 </w:t>
            </w: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± 0</w:t>
            </w: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,97</w:t>
            </w:r>
          </w:p>
        </w:tc>
        <w:tc>
          <w:tcPr>
            <w:tcW w:w="1134" w:type="dxa"/>
          </w:tcPr>
          <w:p w14:paraId="1F8DDB6D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 xml:space="preserve">-0,15 </w:t>
            </w:r>
            <w:r w:rsidRPr="00DB552E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± </w:t>
            </w: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1,24</w:t>
            </w:r>
          </w:p>
        </w:tc>
        <w:tc>
          <w:tcPr>
            <w:tcW w:w="1134" w:type="dxa"/>
          </w:tcPr>
          <w:p w14:paraId="2027B11A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 xml:space="preserve">-0,04 </w:t>
            </w:r>
            <w:r w:rsidRPr="00DB552E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± </w:t>
            </w: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1,20</w:t>
            </w:r>
          </w:p>
        </w:tc>
        <w:tc>
          <w:tcPr>
            <w:tcW w:w="1559" w:type="dxa"/>
          </w:tcPr>
          <w:p w14:paraId="2DC1F761" w14:textId="77777777" w:rsidR="00CB2F8C" w:rsidRPr="00DB552E" w:rsidRDefault="00CB2F8C" w:rsidP="00AD1A09">
            <w:pPr>
              <w:spacing w:line="276" w:lineRule="auto"/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552E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T1-T2: t(82) =1.383, p = 1.71</w:t>
            </w:r>
            <w:r w:rsidRPr="00DB552E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br/>
              <w:t>T2-T3: t(82) =</w:t>
            </w:r>
          </w:p>
          <w:p w14:paraId="053C2247" w14:textId="77777777" w:rsidR="00CB2F8C" w:rsidRPr="00DB552E" w:rsidRDefault="00CB2F8C" w:rsidP="00AD1A09">
            <w:pPr>
              <w:spacing w:line="276" w:lineRule="auto"/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552E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-1.022, p = 0.310</w:t>
            </w:r>
          </w:p>
          <w:p w14:paraId="6EFBAFB1" w14:textId="77777777" w:rsidR="00CB2F8C" w:rsidRPr="00DB552E" w:rsidRDefault="00CB2F8C" w:rsidP="00AD1A09">
            <w:pPr>
              <w:spacing w:line="276" w:lineRule="auto"/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552E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T1-T3: t(82) =0.124, p = 0.902</w:t>
            </w:r>
          </w:p>
        </w:tc>
        <w:tc>
          <w:tcPr>
            <w:tcW w:w="1421" w:type="dxa"/>
            <w:vMerge/>
          </w:tcPr>
          <w:p w14:paraId="48901874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</w:p>
        </w:tc>
      </w:tr>
      <w:tr w:rsidR="00CB2F8C" w:rsidRPr="00DB552E" w14:paraId="1903C262" w14:textId="77777777" w:rsidTr="00AD1A09">
        <w:trPr>
          <w:trHeight w:val="624"/>
        </w:trPr>
        <w:tc>
          <w:tcPr>
            <w:tcW w:w="993" w:type="dxa"/>
            <w:vAlign w:val="center"/>
          </w:tcPr>
          <w:p w14:paraId="3634E590" w14:textId="77777777" w:rsidR="00CB2F8C" w:rsidRPr="00DB552E" w:rsidRDefault="00CB2F8C" w:rsidP="00AD1A09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26578A2C" w14:textId="77777777" w:rsidR="00CB2F8C" w:rsidRPr="00DB552E" w:rsidRDefault="00CB2F8C" w:rsidP="00AD1A09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</w:tcPr>
          <w:p w14:paraId="075C910E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</w:p>
        </w:tc>
        <w:tc>
          <w:tcPr>
            <w:tcW w:w="4961" w:type="dxa"/>
            <w:gridSpan w:val="4"/>
          </w:tcPr>
          <w:p w14:paraId="05357C1D" w14:textId="77777777" w:rsidR="00CB2F8C" w:rsidRPr="00DB552E" w:rsidRDefault="00CB2F8C" w:rsidP="00AD1A0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17"/>
                <w:szCs w:val="17"/>
                <w:lang w:val="en-GB"/>
              </w:rPr>
            </w:pPr>
            <w:r w:rsidRPr="00DB552E">
              <w:rPr>
                <w:rFonts w:ascii="Times New Roman" w:hAnsi="Times New Roman" w:cs="Times New Roman"/>
                <w:i/>
                <w:iCs/>
                <w:sz w:val="17"/>
                <w:szCs w:val="17"/>
                <w:lang w:val="en-GB"/>
              </w:rPr>
              <w:t>^Time: F(</w:t>
            </w:r>
            <w:r w:rsidRPr="00DB552E">
              <w:rPr>
                <w:rFonts w:ascii="Times New Roman" w:hAnsi="Times New Roman" w:cs="Times New Roman"/>
                <w:i/>
                <w:iCs/>
                <w:color w:val="010205"/>
                <w:sz w:val="17"/>
                <w:szCs w:val="17"/>
                <w:lang w:val="en-GB"/>
              </w:rPr>
              <w:t>1,898</w:t>
            </w:r>
            <w:r w:rsidRPr="00DB552E">
              <w:rPr>
                <w:rFonts w:ascii="Times New Roman" w:hAnsi="Times New Roman" w:cs="Times New Roman"/>
                <w:i/>
                <w:iCs/>
                <w:sz w:val="17"/>
                <w:szCs w:val="17"/>
                <w:lang w:val="en-GB"/>
              </w:rPr>
              <w:t xml:space="preserve">, </w:t>
            </w:r>
            <w:r w:rsidRPr="00DB552E">
              <w:rPr>
                <w:rFonts w:ascii="Times New Roman" w:hAnsi="Times New Roman" w:cs="Times New Roman"/>
                <w:i/>
                <w:iCs/>
                <w:color w:val="010205"/>
                <w:sz w:val="17"/>
                <w:szCs w:val="17"/>
                <w:lang w:val="en-GB"/>
              </w:rPr>
              <w:t>322.61</w:t>
            </w:r>
            <w:r w:rsidRPr="00DB552E">
              <w:rPr>
                <w:rFonts w:ascii="Times New Roman" w:hAnsi="Times New Roman" w:cs="Times New Roman"/>
                <w:i/>
                <w:iCs/>
                <w:sz w:val="17"/>
                <w:szCs w:val="17"/>
                <w:lang w:val="en-GB"/>
              </w:rPr>
              <w:t xml:space="preserve">) = </w:t>
            </w:r>
            <w:r w:rsidRPr="00DB552E">
              <w:rPr>
                <w:rFonts w:ascii="Times New Roman" w:hAnsi="Times New Roman" w:cs="Times New Roman"/>
                <w:i/>
                <w:iCs/>
                <w:color w:val="010205"/>
                <w:sz w:val="17"/>
                <w:szCs w:val="17"/>
                <w:lang w:val="en-GB"/>
              </w:rPr>
              <w:t>1,928</w:t>
            </w:r>
            <w:r w:rsidRPr="00DB552E">
              <w:rPr>
                <w:rFonts w:ascii="Times New Roman" w:hAnsi="Times New Roman" w:cs="Times New Roman"/>
                <w:i/>
                <w:iCs/>
                <w:sz w:val="17"/>
                <w:szCs w:val="17"/>
                <w:lang w:val="en-GB"/>
              </w:rPr>
              <w:t>, p = 0</w:t>
            </w:r>
            <w:r w:rsidRPr="00DB552E">
              <w:rPr>
                <w:rFonts w:ascii="Times New Roman" w:hAnsi="Times New Roman" w:cs="Times New Roman"/>
                <w:i/>
                <w:iCs/>
                <w:color w:val="010205"/>
                <w:sz w:val="17"/>
                <w:szCs w:val="17"/>
                <w:lang w:val="en-GB"/>
              </w:rPr>
              <w:t>,149</w:t>
            </w:r>
          </w:p>
          <w:p w14:paraId="6FE71696" w14:textId="7DD4C965" w:rsidR="00CB2F8C" w:rsidRPr="00DB552E" w:rsidRDefault="00CB2F8C" w:rsidP="00AD1A09">
            <w:pPr>
              <w:spacing w:line="360" w:lineRule="auto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i/>
                <w:iCs/>
                <w:sz w:val="17"/>
                <w:szCs w:val="17"/>
                <w:lang w:val="en-GB"/>
              </w:rPr>
              <w:t>^Time*</w:t>
            </w:r>
            <w:r w:rsidR="00EA11B2">
              <w:rPr>
                <w:rFonts w:ascii="Times New Roman" w:hAnsi="Times New Roman" w:cs="Times New Roman"/>
                <w:i/>
                <w:iCs/>
                <w:sz w:val="17"/>
                <w:szCs w:val="17"/>
                <w:lang w:val="en-GB"/>
              </w:rPr>
              <w:t>cohort</w:t>
            </w:r>
            <w:r w:rsidRPr="00DB552E">
              <w:rPr>
                <w:rFonts w:ascii="Times New Roman" w:hAnsi="Times New Roman" w:cs="Times New Roman"/>
                <w:i/>
                <w:iCs/>
                <w:sz w:val="17"/>
                <w:szCs w:val="17"/>
                <w:lang w:val="en-GB"/>
              </w:rPr>
              <w:t xml:space="preserve">: F(1.898, </w:t>
            </w:r>
            <w:r w:rsidRPr="00DB552E">
              <w:rPr>
                <w:rFonts w:ascii="Times New Roman" w:hAnsi="Times New Roman" w:cs="Times New Roman"/>
                <w:color w:val="010205"/>
                <w:sz w:val="17"/>
                <w:szCs w:val="17"/>
                <w:lang w:val="en-GB"/>
              </w:rPr>
              <w:t>322.61</w:t>
            </w:r>
            <w:r w:rsidRPr="00DB552E">
              <w:rPr>
                <w:rFonts w:ascii="Times New Roman" w:hAnsi="Times New Roman" w:cs="Times New Roman"/>
                <w:i/>
                <w:iCs/>
                <w:sz w:val="17"/>
                <w:szCs w:val="17"/>
                <w:lang w:val="en-GB"/>
              </w:rPr>
              <w:t xml:space="preserve">) = </w:t>
            </w:r>
            <w:r w:rsidR="00F8514F">
              <w:rPr>
                <w:rFonts w:ascii="Times New Roman" w:hAnsi="Times New Roman" w:cs="Times New Roman"/>
                <w:i/>
                <w:iCs/>
                <w:sz w:val="17"/>
                <w:szCs w:val="17"/>
                <w:lang w:val="en-GB"/>
              </w:rPr>
              <w:t>2.019</w:t>
            </w:r>
            <w:r w:rsidRPr="00DB552E">
              <w:rPr>
                <w:rFonts w:ascii="Times New Roman" w:hAnsi="Times New Roman" w:cs="Times New Roman"/>
                <w:i/>
                <w:iCs/>
                <w:sz w:val="17"/>
                <w:szCs w:val="17"/>
                <w:lang w:val="en-GB"/>
              </w:rPr>
              <w:t>, p = 0.</w:t>
            </w:r>
            <w:r w:rsidR="00F8514F">
              <w:rPr>
                <w:rFonts w:ascii="Times New Roman" w:hAnsi="Times New Roman" w:cs="Times New Roman"/>
                <w:i/>
                <w:iCs/>
                <w:sz w:val="17"/>
                <w:szCs w:val="17"/>
                <w:lang w:val="en-GB"/>
              </w:rPr>
              <w:t>137</w:t>
            </w:r>
          </w:p>
        </w:tc>
        <w:tc>
          <w:tcPr>
            <w:tcW w:w="1421" w:type="dxa"/>
            <w:vMerge/>
          </w:tcPr>
          <w:p w14:paraId="0F5A5F39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</w:p>
        </w:tc>
      </w:tr>
      <w:tr w:rsidR="00CB2F8C" w:rsidRPr="00DB552E" w14:paraId="02D06139" w14:textId="77777777" w:rsidTr="00AD1A09">
        <w:trPr>
          <w:trHeight w:val="60"/>
        </w:trPr>
        <w:tc>
          <w:tcPr>
            <w:tcW w:w="993" w:type="dxa"/>
            <w:vAlign w:val="center"/>
          </w:tcPr>
          <w:p w14:paraId="4044F7AD" w14:textId="77777777" w:rsidR="00CB2F8C" w:rsidRPr="00DB552E" w:rsidRDefault="00CB2F8C" w:rsidP="00AD1A09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Medium SES</w:t>
            </w:r>
          </w:p>
        </w:tc>
        <w:tc>
          <w:tcPr>
            <w:tcW w:w="1134" w:type="dxa"/>
          </w:tcPr>
          <w:p w14:paraId="30DE8C07" w14:textId="7F17F4D8" w:rsidR="00CB2F8C" w:rsidRPr="00DB552E" w:rsidRDefault="00CB2F8C" w:rsidP="00AD1A09">
            <w:pPr>
              <w:spacing w:line="360" w:lineRule="auto"/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 xml:space="preserve">Control </w:t>
            </w:r>
            <w:r w:rsidR="00EA11B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>cohort</w:t>
            </w: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 xml:space="preserve"> 1</w:t>
            </w:r>
          </w:p>
        </w:tc>
        <w:tc>
          <w:tcPr>
            <w:tcW w:w="992" w:type="dxa"/>
          </w:tcPr>
          <w:p w14:paraId="64AEBCC3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77</w:t>
            </w:r>
          </w:p>
        </w:tc>
        <w:tc>
          <w:tcPr>
            <w:tcW w:w="1134" w:type="dxa"/>
          </w:tcPr>
          <w:p w14:paraId="1E8C64FA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 xml:space="preserve">-0,41 </w:t>
            </w: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± 0</w:t>
            </w: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,91</w:t>
            </w:r>
          </w:p>
        </w:tc>
        <w:tc>
          <w:tcPr>
            <w:tcW w:w="1134" w:type="dxa"/>
          </w:tcPr>
          <w:p w14:paraId="0B0A8006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 xml:space="preserve">-0,40 </w:t>
            </w:r>
            <w:r w:rsidRPr="00DB552E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± </w:t>
            </w: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1,14</w:t>
            </w:r>
          </w:p>
        </w:tc>
        <w:tc>
          <w:tcPr>
            <w:tcW w:w="1134" w:type="dxa"/>
          </w:tcPr>
          <w:p w14:paraId="2CDE184F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 xml:space="preserve">-0,41 </w:t>
            </w:r>
            <w:r w:rsidRPr="00DB552E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± </w:t>
            </w: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1,12</w:t>
            </w:r>
          </w:p>
        </w:tc>
        <w:tc>
          <w:tcPr>
            <w:tcW w:w="1559" w:type="dxa"/>
          </w:tcPr>
          <w:p w14:paraId="5F575608" w14:textId="77777777" w:rsidR="00CB2F8C" w:rsidRPr="00DB552E" w:rsidRDefault="00CB2F8C" w:rsidP="00AD1A09">
            <w:pPr>
              <w:spacing w:line="276" w:lineRule="auto"/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552E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T1-T2: t(76) = </w:t>
            </w:r>
          </w:p>
          <w:p w14:paraId="348C47C0" w14:textId="77777777" w:rsidR="00CB2F8C" w:rsidRPr="00DB552E" w:rsidRDefault="00CB2F8C" w:rsidP="00AD1A09">
            <w:pPr>
              <w:spacing w:line="276" w:lineRule="auto"/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552E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-0.167 , p = 0.868</w:t>
            </w:r>
            <w:r w:rsidRPr="00DB552E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br/>
              <w:t>T2-T3: t(76) = 0.109, p = 0.914</w:t>
            </w:r>
          </w:p>
          <w:p w14:paraId="04A9583C" w14:textId="77777777" w:rsidR="00CB2F8C" w:rsidRPr="00DB552E" w:rsidRDefault="00CB2F8C" w:rsidP="00AD1A09">
            <w:pPr>
              <w:spacing w:line="276" w:lineRule="auto"/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552E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T1-T3: t(76) =          -0.064, p = 0.949</w:t>
            </w:r>
          </w:p>
        </w:tc>
        <w:tc>
          <w:tcPr>
            <w:tcW w:w="1421" w:type="dxa"/>
            <w:vMerge/>
          </w:tcPr>
          <w:p w14:paraId="6FAAB436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</w:p>
        </w:tc>
      </w:tr>
      <w:tr w:rsidR="00CB2F8C" w:rsidRPr="00DB552E" w14:paraId="0D3B3F02" w14:textId="77777777" w:rsidTr="00AD1A09">
        <w:trPr>
          <w:trHeight w:val="60"/>
        </w:trPr>
        <w:tc>
          <w:tcPr>
            <w:tcW w:w="993" w:type="dxa"/>
            <w:vAlign w:val="center"/>
          </w:tcPr>
          <w:p w14:paraId="0F2E86E0" w14:textId="77777777" w:rsidR="00CB2F8C" w:rsidRPr="00DB552E" w:rsidRDefault="00CB2F8C" w:rsidP="00AD1A09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06F8F794" w14:textId="3D6E1C4D" w:rsidR="00CB2F8C" w:rsidRPr="00DB552E" w:rsidRDefault="00CB2F8C" w:rsidP="00AD1A09">
            <w:pPr>
              <w:spacing w:line="360" w:lineRule="auto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 xml:space="preserve">Lockdown </w:t>
            </w:r>
            <w:r w:rsidR="00EA11B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>cohort</w:t>
            </w: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 xml:space="preserve"> 1</w:t>
            </w:r>
          </w:p>
        </w:tc>
        <w:tc>
          <w:tcPr>
            <w:tcW w:w="992" w:type="dxa"/>
          </w:tcPr>
          <w:p w14:paraId="183E95BA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53</w:t>
            </w:r>
          </w:p>
        </w:tc>
        <w:tc>
          <w:tcPr>
            <w:tcW w:w="1134" w:type="dxa"/>
          </w:tcPr>
          <w:p w14:paraId="3402B373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color w:val="010205"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 xml:space="preserve">-0,10 </w:t>
            </w: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± 0</w:t>
            </w: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,85</w:t>
            </w:r>
          </w:p>
        </w:tc>
        <w:tc>
          <w:tcPr>
            <w:tcW w:w="1134" w:type="dxa"/>
          </w:tcPr>
          <w:p w14:paraId="66AB0310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 xml:space="preserve">-0,04 </w:t>
            </w:r>
            <w:r w:rsidRPr="00DB552E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± </w:t>
            </w: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1,26</w:t>
            </w:r>
          </w:p>
        </w:tc>
        <w:tc>
          <w:tcPr>
            <w:tcW w:w="1134" w:type="dxa"/>
          </w:tcPr>
          <w:p w14:paraId="49A1772C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 xml:space="preserve">-0,37 </w:t>
            </w:r>
            <w:r w:rsidRPr="00DB552E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± </w:t>
            </w: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1,15</w:t>
            </w:r>
          </w:p>
        </w:tc>
        <w:tc>
          <w:tcPr>
            <w:tcW w:w="1559" w:type="dxa"/>
          </w:tcPr>
          <w:p w14:paraId="52659E36" w14:textId="77777777" w:rsidR="00CB2F8C" w:rsidRPr="00DB552E" w:rsidRDefault="00CB2F8C" w:rsidP="00AD1A09">
            <w:pPr>
              <w:spacing w:line="276" w:lineRule="auto"/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552E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T1-T2: t(52) =</w:t>
            </w:r>
          </w:p>
          <w:p w14:paraId="1F73658C" w14:textId="77777777" w:rsidR="00CB2F8C" w:rsidRPr="00DB552E" w:rsidRDefault="00CB2F8C" w:rsidP="00AD1A09">
            <w:pPr>
              <w:spacing w:line="276" w:lineRule="auto"/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552E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 xml:space="preserve"> -0.455 , p = 0.651</w:t>
            </w:r>
            <w:r w:rsidRPr="00DB552E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br/>
              <w:t>T2-T3: t(52) = 2.723 , p = 0.009*</w:t>
            </w:r>
          </w:p>
          <w:p w14:paraId="290B5CDD" w14:textId="77777777" w:rsidR="00CB2F8C" w:rsidRPr="00DB552E" w:rsidRDefault="00CB2F8C" w:rsidP="00AD1A09">
            <w:pPr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  <w:r w:rsidRPr="00DB552E"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  <w:t>T1-T3: t(52) = 2.172, p = 0.034*</w:t>
            </w:r>
          </w:p>
        </w:tc>
        <w:tc>
          <w:tcPr>
            <w:tcW w:w="1421" w:type="dxa"/>
            <w:vMerge/>
          </w:tcPr>
          <w:p w14:paraId="33F65C2F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</w:p>
        </w:tc>
      </w:tr>
      <w:tr w:rsidR="00CB2F8C" w:rsidRPr="00DB552E" w14:paraId="317723A4" w14:textId="77777777" w:rsidTr="00AD1A09">
        <w:trPr>
          <w:trHeight w:val="613"/>
        </w:trPr>
        <w:tc>
          <w:tcPr>
            <w:tcW w:w="993" w:type="dxa"/>
            <w:vAlign w:val="center"/>
          </w:tcPr>
          <w:p w14:paraId="34ECF197" w14:textId="77777777" w:rsidR="00CB2F8C" w:rsidRPr="00DB552E" w:rsidRDefault="00CB2F8C" w:rsidP="00AD1A09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00FCFABC" w14:textId="77777777" w:rsidR="00CB2F8C" w:rsidRPr="00DB552E" w:rsidRDefault="00CB2F8C" w:rsidP="00AD1A09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</w:tcPr>
          <w:p w14:paraId="042BBFB7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</w:p>
        </w:tc>
        <w:tc>
          <w:tcPr>
            <w:tcW w:w="4961" w:type="dxa"/>
            <w:gridSpan w:val="4"/>
          </w:tcPr>
          <w:p w14:paraId="1D66728D" w14:textId="77777777" w:rsidR="00CB2F8C" w:rsidRPr="00DB552E" w:rsidRDefault="00CB2F8C" w:rsidP="00AD1A0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17"/>
                <w:szCs w:val="17"/>
                <w:lang w:val="en-GB"/>
              </w:rPr>
            </w:pPr>
            <w:r w:rsidRPr="00DB552E">
              <w:rPr>
                <w:rFonts w:ascii="Times New Roman" w:hAnsi="Times New Roman" w:cs="Times New Roman"/>
                <w:i/>
                <w:iCs/>
                <w:sz w:val="17"/>
                <w:szCs w:val="17"/>
                <w:lang w:val="en-GB"/>
              </w:rPr>
              <w:t>Time: F(</w:t>
            </w:r>
            <w:r w:rsidRPr="00DB552E">
              <w:rPr>
                <w:rFonts w:ascii="Times New Roman" w:hAnsi="Times New Roman" w:cs="Times New Roman"/>
                <w:color w:val="010205"/>
                <w:sz w:val="17"/>
                <w:szCs w:val="17"/>
                <w:lang w:val="en-GB"/>
              </w:rPr>
              <w:t>2</w:t>
            </w:r>
            <w:r w:rsidRPr="00DB552E">
              <w:rPr>
                <w:rFonts w:ascii="Times New Roman" w:hAnsi="Times New Roman" w:cs="Times New Roman"/>
                <w:i/>
                <w:iCs/>
                <w:sz w:val="17"/>
                <w:szCs w:val="17"/>
                <w:lang w:val="en-GB"/>
              </w:rPr>
              <w:t>,256) = 2.744, p = 0</w:t>
            </w:r>
            <w:r w:rsidRPr="00DB552E">
              <w:rPr>
                <w:rFonts w:ascii="Times New Roman" w:hAnsi="Times New Roman" w:cs="Times New Roman"/>
                <w:color w:val="010205"/>
                <w:sz w:val="17"/>
                <w:szCs w:val="17"/>
                <w:lang w:val="en-GB"/>
              </w:rPr>
              <w:t>,066</w:t>
            </w:r>
          </w:p>
          <w:p w14:paraId="7E454A7E" w14:textId="7AE59B39" w:rsidR="00CB2F8C" w:rsidRPr="00DB552E" w:rsidRDefault="00CB2F8C" w:rsidP="00AD1A09">
            <w:pPr>
              <w:spacing w:line="360" w:lineRule="auto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i/>
                <w:iCs/>
                <w:sz w:val="17"/>
                <w:szCs w:val="17"/>
                <w:lang w:val="en-GB"/>
              </w:rPr>
              <w:t>Time*</w:t>
            </w:r>
            <w:r w:rsidR="00EA11B2">
              <w:rPr>
                <w:rFonts w:ascii="Times New Roman" w:hAnsi="Times New Roman" w:cs="Times New Roman"/>
                <w:i/>
                <w:iCs/>
                <w:sz w:val="17"/>
                <w:szCs w:val="17"/>
                <w:lang w:val="en-GB"/>
              </w:rPr>
              <w:t>cohort</w:t>
            </w:r>
            <w:r w:rsidRPr="00DB552E">
              <w:rPr>
                <w:rFonts w:ascii="Times New Roman" w:hAnsi="Times New Roman" w:cs="Times New Roman"/>
                <w:i/>
                <w:iCs/>
                <w:sz w:val="17"/>
                <w:szCs w:val="17"/>
                <w:lang w:val="en-GB"/>
              </w:rPr>
              <w:t>: F(2,256) = 2.580, p = 0.078</w:t>
            </w:r>
          </w:p>
        </w:tc>
        <w:tc>
          <w:tcPr>
            <w:tcW w:w="1421" w:type="dxa"/>
            <w:vMerge/>
          </w:tcPr>
          <w:p w14:paraId="4347B853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</w:p>
        </w:tc>
      </w:tr>
    </w:tbl>
    <w:p w14:paraId="429F1C1A" w14:textId="77777777" w:rsidR="00CB2F8C" w:rsidRPr="00DB552E" w:rsidRDefault="00CB2F8C" w:rsidP="00CB2F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D05DCE5" w14:textId="77777777" w:rsidR="00CB2F8C" w:rsidRPr="00DB552E" w:rsidRDefault="00CB2F8C" w:rsidP="00CB2F8C">
      <w:pPr>
        <w:pStyle w:val="Subtitle"/>
        <w:rPr>
          <w:lang w:val="en-GB"/>
        </w:rPr>
      </w:pPr>
    </w:p>
    <w:p w14:paraId="14F83A06" w14:textId="77777777" w:rsidR="00CB2F8C" w:rsidRPr="00DB552E" w:rsidRDefault="00CB2F8C" w:rsidP="00CB2F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  <w:lang w:val="en-GB"/>
        </w:rPr>
      </w:pPr>
    </w:p>
    <w:p w14:paraId="11D6C356" w14:textId="77777777" w:rsidR="00CB2F8C" w:rsidRPr="00DB552E" w:rsidRDefault="00CB2F8C" w:rsidP="00CB2F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  <w:lang w:val="en-GB"/>
        </w:rPr>
      </w:pPr>
    </w:p>
    <w:p w14:paraId="771074D5" w14:textId="77777777" w:rsidR="00CB2F8C" w:rsidRPr="00DB552E" w:rsidRDefault="00CB2F8C" w:rsidP="00CB2F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  <w:lang w:val="en-GB"/>
        </w:rPr>
      </w:pPr>
    </w:p>
    <w:tbl>
      <w:tblPr>
        <w:tblStyle w:val="TableGrid"/>
        <w:tblpPr w:leftFromText="141" w:rightFromText="141" w:vertAnchor="page" w:horzAnchor="margin" w:tblpY="2118"/>
        <w:tblW w:w="949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134"/>
        <w:gridCol w:w="1276"/>
        <w:gridCol w:w="1276"/>
        <w:gridCol w:w="1275"/>
        <w:gridCol w:w="1985"/>
      </w:tblGrid>
      <w:tr w:rsidR="00CB2F8C" w:rsidRPr="00DB552E" w14:paraId="5324D608" w14:textId="77777777" w:rsidTr="00AD1A09">
        <w:trPr>
          <w:trHeight w:val="251"/>
        </w:trPr>
        <w:tc>
          <w:tcPr>
            <w:tcW w:w="9498" w:type="dxa"/>
            <w:gridSpan w:val="7"/>
            <w:tcBorders>
              <w:top w:val="single" w:sz="4" w:space="0" w:color="FFFFFF" w:themeColor="background1"/>
              <w:bottom w:val="nil"/>
            </w:tcBorders>
          </w:tcPr>
          <w:p w14:paraId="4D5F113B" w14:textId="1F58DBFE" w:rsidR="00CB2F8C" w:rsidRPr="00DB552E" w:rsidRDefault="00CB2F8C" w:rsidP="00AD1A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 xml:space="preserve">Appendix Table </w:t>
            </w:r>
            <w:r w:rsidR="00046ED3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>7</w:t>
            </w: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>.</w:t>
            </w:r>
            <w:r w:rsidRPr="00DB552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DB552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Analysis on the role of motor ability in the difference in motor lead (in years) development from T1 to T3 between the 2 </w:t>
            </w:r>
            <w:r w:rsidR="00EA11B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cohort</w:t>
            </w:r>
            <w:r w:rsidRPr="00DB552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s.</w:t>
            </w:r>
          </w:p>
        </w:tc>
      </w:tr>
      <w:tr w:rsidR="00CB2F8C" w:rsidRPr="00DB552E" w14:paraId="1C30E0B0" w14:textId="77777777" w:rsidTr="00AD1A09">
        <w:trPr>
          <w:trHeight w:val="251"/>
        </w:trPr>
        <w:tc>
          <w:tcPr>
            <w:tcW w:w="567" w:type="dxa"/>
            <w:tcBorders>
              <w:top w:val="single" w:sz="12" w:space="0" w:color="auto"/>
              <w:bottom w:val="nil"/>
            </w:tcBorders>
          </w:tcPr>
          <w:p w14:paraId="4733C354" w14:textId="77777777" w:rsidR="00CB2F8C" w:rsidRPr="00DB552E" w:rsidRDefault="00CB2F8C" w:rsidP="00AD1A09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  <w:tcBorders>
              <w:top w:val="single" w:sz="12" w:space="0" w:color="auto"/>
              <w:bottom w:val="nil"/>
            </w:tcBorders>
          </w:tcPr>
          <w:p w14:paraId="27D93FDD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</w:tcPr>
          <w:p w14:paraId="5473CCA9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Sample size (N)</w:t>
            </w:r>
          </w:p>
        </w:tc>
        <w:tc>
          <w:tcPr>
            <w:tcW w:w="1276" w:type="dxa"/>
            <w:tcBorders>
              <w:top w:val="single" w:sz="12" w:space="0" w:color="auto"/>
              <w:bottom w:val="nil"/>
            </w:tcBorders>
          </w:tcPr>
          <w:p w14:paraId="797F6541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T1 </w:t>
            </w: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br/>
              <w:t xml:space="preserve">(M </w:t>
            </w:r>
            <w:r w:rsidRPr="00DB552E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± </w:t>
            </w: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SD)</w:t>
            </w:r>
          </w:p>
        </w:tc>
        <w:tc>
          <w:tcPr>
            <w:tcW w:w="1276" w:type="dxa"/>
            <w:tcBorders>
              <w:top w:val="single" w:sz="12" w:space="0" w:color="auto"/>
              <w:bottom w:val="nil"/>
            </w:tcBorders>
          </w:tcPr>
          <w:p w14:paraId="275C641A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T2</w:t>
            </w: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br/>
              <w:t xml:space="preserve">(M </w:t>
            </w:r>
            <w:r w:rsidRPr="00DB552E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± </w:t>
            </w: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SD)</w:t>
            </w:r>
          </w:p>
        </w:tc>
        <w:tc>
          <w:tcPr>
            <w:tcW w:w="1275" w:type="dxa"/>
            <w:tcBorders>
              <w:top w:val="single" w:sz="12" w:space="0" w:color="auto"/>
              <w:bottom w:val="nil"/>
            </w:tcBorders>
            <w:vAlign w:val="center"/>
          </w:tcPr>
          <w:p w14:paraId="1E790C18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T3 </w:t>
            </w: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br/>
              <w:t xml:space="preserve">(M </w:t>
            </w:r>
            <w:r w:rsidRPr="00DB552E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± </w:t>
            </w:r>
            <w:r w:rsidRPr="00DB552E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SD)</w:t>
            </w:r>
          </w:p>
        </w:tc>
        <w:tc>
          <w:tcPr>
            <w:tcW w:w="1985" w:type="dxa"/>
            <w:tcBorders>
              <w:top w:val="single" w:sz="12" w:space="0" w:color="auto"/>
              <w:bottom w:val="nil"/>
              <w:right w:val="nil"/>
            </w:tcBorders>
            <w:shd w:val="clear" w:color="auto" w:fill="auto"/>
          </w:tcPr>
          <w:p w14:paraId="24D1B59C" w14:textId="77777777" w:rsidR="00CB2F8C" w:rsidRPr="00DB552E" w:rsidRDefault="00CB2F8C" w:rsidP="00AD1A09">
            <w:pPr>
              <w:rPr>
                <w:lang w:val="en-GB"/>
              </w:rPr>
            </w:pPr>
          </w:p>
        </w:tc>
      </w:tr>
      <w:tr w:rsidR="00CB2F8C" w:rsidRPr="00DB552E" w14:paraId="685346D3" w14:textId="77777777" w:rsidTr="00AD1A09">
        <w:trPr>
          <w:trHeight w:val="211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A289090" w14:textId="77777777" w:rsidR="00CB2F8C" w:rsidRPr="00DB552E" w:rsidRDefault="00CB2F8C" w:rsidP="00AD1A09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>Q1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213EA8E0" w14:textId="24523B25" w:rsidR="00CB2F8C" w:rsidRPr="00DB552E" w:rsidRDefault="00CB2F8C" w:rsidP="00AD1A09">
            <w:pPr>
              <w:spacing w:line="360" w:lineRule="auto"/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 xml:space="preserve">Control </w:t>
            </w:r>
            <w:r w:rsidR="00EA11B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>cohort</w:t>
            </w: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BE15491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57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E762B8D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 xml:space="preserve">-1,44 </w:t>
            </w:r>
            <w:r w:rsidRPr="00DB552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 0</w:t>
            </w: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,70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67170D9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 xml:space="preserve">-1,40 </w:t>
            </w:r>
            <w:r w:rsidRPr="00DB552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 0</w:t>
            </w: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,95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2903309E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 xml:space="preserve">-1,31 </w:t>
            </w:r>
            <w:r w:rsidRPr="00DB552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± </w:t>
            </w: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1,03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14:paraId="7A6CD391" w14:textId="77777777" w:rsidR="00CB2F8C" w:rsidRPr="00DB552E" w:rsidRDefault="00CB2F8C" w:rsidP="00AD1A09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GB" w:eastAsia="nl-NL"/>
              </w:rPr>
            </w:pPr>
            <w:r w:rsidRPr="00DB552E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GB" w:eastAsia="nl-NL"/>
              </w:rPr>
              <w:t xml:space="preserve">Time: </w:t>
            </w:r>
          </w:p>
          <w:p w14:paraId="3BFD6E64" w14:textId="77777777" w:rsidR="00CB2F8C" w:rsidRPr="00DB552E" w:rsidRDefault="00CB2F8C" w:rsidP="00AD1A09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GB" w:eastAsia="nl-NL"/>
              </w:rPr>
            </w:pPr>
            <w:r w:rsidRPr="00DB552E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GB" w:eastAsia="nl-NL"/>
              </w:rPr>
              <w:t xml:space="preserve">F(2, 588) = 5.757, </w:t>
            </w:r>
          </w:p>
          <w:p w14:paraId="0480D0F7" w14:textId="663D955E" w:rsidR="00CB2F8C" w:rsidRPr="00DB552E" w:rsidRDefault="00CB2F8C" w:rsidP="00AD1A09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GB" w:eastAsia="nl-NL"/>
              </w:rPr>
            </w:pPr>
            <w:r w:rsidRPr="00DB552E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GB" w:eastAsia="nl-NL"/>
              </w:rPr>
              <w:t>p = 0.003*</w:t>
            </w:r>
            <w:r w:rsidRPr="00DB552E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GB" w:eastAsia="nl-NL"/>
              </w:rPr>
              <w:br/>
            </w:r>
            <w:r w:rsidRPr="00DB552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Time*</w:t>
            </w:r>
            <w:r w:rsidR="00EA11B2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cohort</w:t>
            </w:r>
            <w:r w:rsidRPr="00DB552E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GB" w:eastAsia="nl-NL"/>
              </w:rPr>
              <w:t xml:space="preserve">:  </w:t>
            </w:r>
          </w:p>
          <w:p w14:paraId="5CDD5704" w14:textId="77777777" w:rsidR="00CB2F8C" w:rsidRPr="00DB552E" w:rsidRDefault="00CB2F8C" w:rsidP="00AD1A09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GB" w:eastAsia="nl-NL"/>
              </w:rPr>
            </w:pPr>
            <w:r w:rsidRPr="00DB552E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GB" w:eastAsia="nl-NL"/>
              </w:rPr>
              <w:t xml:space="preserve">F(2, 588) = 0.131, </w:t>
            </w:r>
          </w:p>
          <w:p w14:paraId="326012A4" w14:textId="77777777" w:rsidR="00CB2F8C" w:rsidRPr="00DB552E" w:rsidRDefault="00CB2F8C" w:rsidP="00AD1A0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DB552E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GB" w:eastAsia="nl-NL"/>
              </w:rPr>
              <w:t>p = 0.877</w:t>
            </w:r>
          </w:p>
          <w:p w14:paraId="2AB7DD6B" w14:textId="77777777" w:rsidR="00CB2F8C" w:rsidRPr="00DB552E" w:rsidRDefault="00CB2F8C" w:rsidP="00AD1A0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DB552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Time*motor ability: F(6,588) = 3.017, </w:t>
            </w:r>
          </w:p>
          <w:p w14:paraId="6AB6226B" w14:textId="5E770410" w:rsidR="00CB2F8C" w:rsidRPr="00DB552E" w:rsidRDefault="00CB2F8C" w:rsidP="00AD1A09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p = 0.007*</w:t>
            </w:r>
            <w:r w:rsidRPr="00DB552E">
              <w:rPr>
                <w:rFonts w:ascii="Times New Roman" w:hAnsi="Times New Roman" w:cs="Times New Roman"/>
                <w:i/>
                <w:iCs/>
                <w:sz w:val="16"/>
                <w:szCs w:val="16"/>
                <w:highlight w:val="yellow"/>
                <w:lang w:val="en-GB"/>
              </w:rPr>
              <w:br/>
            </w:r>
            <w:r w:rsidRPr="00DB552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Time*</w:t>
            </w:r>
            <w:r w:rsidR="00EA11B2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cohort</w:t>
            </w:r>
            <w:r w:rsidRPr="00DB552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*motor ability:  </w:t>
            </w:r>
            <w:r w:rsidRPr="00DB552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br/>
              <w:t xml:space="preserve">F(6,588)) = 1.088, </w:t>
            </w:r>
            <w:r w:rsidRPr="00DB552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br/>
              <w:t>p = 0.368</w:t>
            </w:r>
          </w:p>
        </w:tc>
      </w:tr>
      <w:tr w:rsidR="00CB2F8C" w:rsidRPr="00DB552E" w14:paraId="43E0B1AB" w14:textId="77777777" w:rsidTr="00AD1A09">
        <w:trPr>
          <w:trHeight w:val="244"/>
        </w:trPr>
        <w:tc>
          <w:tcPr>
            <w:tcW w:w="567" w:type="dxa"/>
            <w:vAlign w:val="center"/>
          </w:tcPr>
          <w:p w14:paraId="5DD0F254" w14:textId="77777777" w:rsidR="00CB2F8C" w:rsidRPr="00DB552E" w:rsidRDefault="00CB2F8C" w:rsidP="00AD1A09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</w:tcPr>
          <w:p w14:paraId="33ED6D03" w14:textId="3ABD24D4" w:rsidR="00CB2F8C" w:rsidRPr="00DB552E" w:rsidRDefault="00CB2F8C" w:rsidP="00AD1A09">
            <w:pPr>
              <w:spacing w:line="360" w:lineRule="auto"/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 xml:space="preserve">Lockdown </w:t>
            </w:r>
            <w:r w:rsidR="00EA11B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>cohort</w:t>
            </w: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 xml:space="preserve"> 1</w:t>
            </w:r>
          </w:p>
        </w:tc>
        <w:tc>
          <w:tcPr>
            <w:tcW w:w="1134" w:type="dxa"/>
            <w:vAlign w:val="center"/>
          </w:tcPr>
          <w:p w14:paraId="367BE687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31</w:t>
            </w:r>
          </w:p>
        </w:tc>
        <w:tc>
          <w:tcPr>
            <w:tcW w:w="1276" w:type="dxa"/>
            <w:vAlign w:val="center"/>
          </w:tcPr>
          <w:p w14:paraId="4A47AC19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 xml:space="preserve">-1,23 </w:t>
            </w:r>
            <w:r w:rsidRPr="00DB552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 0</w:t>
            </w: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 xml:space="preserve">,50 </w:t>
            </w:r>
          </w:p>
        </w:tc>
        <w:tc>
          <w:tcPr>
            <w:tcW w:w="1276" w:type="dxa"/>
            <w:vAlign w:val="center"/>
          </w:tcPr>
          <w:p w14:paraId="3AA219DE" w14:textId="4F4E7C48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-1,21</w:t>
            </w:r>
            <w:r w:rsidR="00660B56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 xml:space="preserve"> </w:t>
            </w:r>
            <w:r w:rsidRPr="00DB552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 w:rsidR="00660B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1,06</w:t>
            </w:r>
          </w:p>
        </w:tc>
        <w:tc>
          <w:tcPr>
            <w:tcW w:w="1275" w:type="dxa"/>
            <w:vAlign w:val="center"/>
          </w:tcPr>
          <w:p w14:paraId="77C72ADE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 xml:space="preserve">-1,24 </w:t>
            </w:r>
            <w:r w:rsidRPr="00DB552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 0</w:t>
            </w: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,99</w:t>
            </w:r>
          </w:p>
        </w:tc>
        <w:tc>
          <w:tcPr>
            <w:tcW w:w="1985" w:type="dxa"/>
            <w:vMerge/>
          </w:tcPr>
          <w:p w14:paraId="2EC482F5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</w:p>
        </w:tc>
      </w:tr>
      <w:tr w:rsidR="00CB2F8C" w:rsidRPr="00DB552E" w14:paraId="7CBDDA11" w14:textId="77777777" w:rsidTr="00AD1A09">
        <w:trPr>
          <w:trHeight w:val="244"/>
        </w:trPr>
        <w:tc>
          <w:tcPr>
            <w:tcW w:w="567" w:type="dxa"/>
            <w:vAlign w:val="center"/>
          </w:tcPr>
          <w:p w14:paraId="1E0CBD99" w14:textId="77777777" w:rsidR="00CB2F8C" w:rsidRPr="00DB552E" w:rsidRDefault="00CB2F8C" w:rsidP="00AD1A09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>Q2</w:t>
            </w:r>
          </w:p>
        </w:tc>
        <w:tc>
          <w:tcPr>
            <w:tcW w:w="1985" w:type="dxa"/>
            <w:vAlign w:val="center"/>
          </w:tcPr>
          <w:p w14:paraId="69D24D34" w14:textId="37BB6F6E" w:rsidR="00CB2F8C" w:rsidRPr="00DB552E" w:rsidRDefault="00CB2F8C" w:rsidP="00AD1A09">
            <w:pPr>
              <w:spacing w:line="360" w:lineRule="auto"/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 xml:space="preserve">Control </w:t>
            </w:r>
            <w:r w:rsidR="00EA11B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>cohort</w:t>
            </w: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 xml:space="preserve"> 1</w:t>
            </w:r>
          </w:p>
        </w:tc>
        <w:tc>
          <w:tcPr>
            <w:tcW w:w="1134" w:type="dxa"/>
            <w:vAlign w:val="center"/>
          </w:tcPr>
          <w:p w14:paraId="43E8ADB1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51</w:t>
            </w:r>
          </w:p>
        </w:tc>
        <w:tc>
          <w:tcPr>
            <w:tcW w:w="1276" w:type="dxa"/>
            <w:vAlign w:val="center"/>
          </w:tcPr>
          <w:p w14:paraId="505C250F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 xml:space="preserve">-0,35 </w:t>
            </w:r>
            <w:r w:rsidRPr="00DB552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 0</w:t>
            </w: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,22</w:t>
            </w:r>
          </w:p>
        </w:tc>
        <w:tc>
          <w:tcPr>
            <w:tcW w:w="1276" w:type="dxa"/>
            <w:vAlign w:val="center"/>
          </w:tcPr>
          <w:p w14:paraId="7A068E68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 xml:space="preserve">-0,28 </w:t>
            </w:r>
            <w:r w:rsidRPr="00DB552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 0</w:t>
            </w: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,96</w:t>
            </w:r>
          </w:p>
        </w:tc>
        <w:tc>
          <w:tcPr>
            <w:tcW w:w="1275" w:type="dxa"/>
            <w:vAlign w:val="center"/>
          </w:tcPr>
          <w:p w14:paraId="68922371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 xml:space="preserve">-0,50 </w:t>
            </w:r>
            <w:r w:rsidRPr="00DB552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 0</w:t>
            </w: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,96</w:t>
            </w:r>
          </w:p>
        </w:tc>
        <w:tc>
          <w:tcPr>
            <w:tcW w:w="1985" w:type="dxa"/>
            <w:vMerge/>
          </w:tcPr>
          <w:p w14:paraId="49668309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</w:p>
        </w:tc>
      </w:tr>
      <w:tr w:rsidR="00CB2F8C" w:rsidRPr="00DB552E" w14:paraId="794F01BB" w14:textId="77777777" w:rsidTr="00AD1A09">
        <w:trPr>
          <w:trHeight w:val="244"/>
        </w:trPr>
        <w:tc>
          <w:tcPr>
            <w:tcW w:w="567" w:type="dxa"/>
            <w:vAlign w:val="center"/>
          </w:tcPr>
          <w:p w14:paraId="1A63AA4D" w14:textId="77777777" w:rsidR="00CB2F8C" w:rsidRPr="00DB552E" w:rsidRDefault="00CB2F8C" w:rsidP="00AD1A09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</w:tcPr>
          <w:p w14:paraId="7C8903A4" w14:textId="4AF2E262" w:rsidR="00CB2F8C" w:rsidRPr="00DB552E" w:rsidRDefault="00CB2F8C" w:rsidP="00AD1A09">
            <w:pPr>
              <w:spacing w:line="360" w:lineRule="auto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 xml:space="preserve">Lockdown </w:t>
            </w:r>
            <w:r w:rsidR="00EA11B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>cohort</w:t>
            </w: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 xml:space="preserve"> 1</w:t>
            </w:r>
          </w:p>
        </w:tc>
        <w:tc>
          <w:tcPr>
            <w:tcW w:w="1134" w:type="dxa"/>
            <w:vAlign w:val="center"/>
          </w:tcPr>
          <w:p w14:paraId="2F5DA935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47</w:t>
            </w:r>
          </w:p>
        </w:tc>
        <w:tc>
          <w:tcPr>
            <w:tcW w:w="1276" w:type="dxa"/>
            <w:vAlign w:val="center"/>
          </w:tcPr>
          <w:p w14:paraId="37312F32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 xml:space="preserve">-0,34 </w:t>
            </w:r>
            <w:r w:rsidRPr="00DB552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 0</w:t>
            </w: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,21</w:t>
            </w:r>
          </w:p>
        </w:tc>
        <w:tc>
          <w:tcPr>
            <w:tcW w:w="1276" w:type="dxa"/>
            <w:vAlign w:val="center"/>
          </w:tcPr>
          <w:p w14:paraId="74EC5BF1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 xml:space="preserve">-0,36 </w:t>
            </w:r>
            <w:r w:rsidRPr="00DB552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 0</w:t>
            </w: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,82</w:t>
            </w:r>
          </w:p>
        </w:tc>
        <w:tc>
          <w:tcPr>
            <w:tcW w:w="1275" w:type="dxa"/>
            <w:vAlign w:val="center"/>
          </w:tcPr>
          <w:p w14:paraId="2A901108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 xml:space="preserve">-0,25 </w:t>
            </w:r>
            <w:r w:rsidRPr="00DB552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± </w:t>
            </w: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1,04</w:t>
            </w:r>
          </w:p>
        </w:tc>
        <w:tc>
          <w:tcPr>
            <w:tcW w:w="1985" w:type="dxa"/>
            <w:vMerge/>
          </w:tcPr>
          <w:p w14:paraId="73EA29B5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</w:p>
        </w:tc>
      </w:tr>
      <w:tr w:rsidR="00CB2F8C" w:rsidRPr="00DB552E" w14:paraId="2FDF118F" w14:textId="77777777" w:rsidTr="00AD1A09">
        <w:trPr>
          <w:trHeight w:val="273"/>
        </w:trPr>
        <w:tc>
          <w:tcPr>
            <w:tcW w:w="567" w:type="dxa"/>
            <w:vAlign w:val="center"/>
          </w:tcPr>
          <w:p w14:paraId="6702623C" w14:textId="77777777" w:rsidR="00CB2F8C" w:rsidRPr="00DB552E" w:rsidRDefault="00CB2F8C" w:rsidP="00AD1A09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>Q3</w:t>
            </w:r>
          </w:p>
        </w:tc>
        <w:tc>
          <w:tcPr>
            <w:tcW w:w="1985" w:type="dxa"/>
            <w:vAlign w:val="center"/>
          </w:tcPr>
          <w:p w14:paraId="617F8903" w14:textId="539185BF" w:rsidR="00CB2F8C" w:rsidRPr="00DB552E" w:rsidRDefault="00CB2F8C" w:rsidP="00AD1A09">
            <w:pPr>
              <w:spacing w:line="360" w:lineRule="auto"/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 xml:space="preserve">Control </w:t>
            </w:r>
            <w:r w:rsidR="00EA11B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>cohort</w:t>
            </w: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 xml:space="preserve"> 1</w:t>
            </w:r>
          </w:p>
        </w:tc>
        <w:tc>
          <w:tcPr>
            <w:tcW w:w="1134" w:type="dxa"/>
            <w:vAlign w:val="center"/>
          </w:tcPr>
          <w:p w14:paraId="74B82389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34</w:t>
            </w:r>
          </w:p>
        </w:tc>
        <w:tc>
          <w:tcPr>
            <w:tcW w:w="1276" w:type="dxa"/>
            <w:vAlign w:val="center"/>
          </w:tcPr>
          <w:p w14:paraId="57382ABD" w14:textId="1102C31B" w:rsidR="00CB2F8C" w:rsidRPr="00DB552E" w:rsidRDefault="00660B56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0</w:t>
            </w:r>
            <w:r w:rsidR="00CB2F8C"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 xml:space="preserve">,35 </w:t>
            </w:r>
            <w:r w:rsidR="00CB2F8C" w:rsidRPr="00DB552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 0</w:t>
            </w:r>
            <w:r w:rsidR="00CB2F8C"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,22</w:t>
            </w:r>
          </w:p>
        </w:tc>
        <w:tc>
          <w:tcPr>
            <w:tcW w:w="1276" w:type="dxa"/>
            <w:vAlign w:val="center"/>
          </w:tcPr>
          <w:p w14:paraId="20CC8B20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 xml:space="preserve">0,19 </w:t>
            </w:r>
            <w:r w:rsidRPr="00DB552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 0</w:t>
            </w: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,81</w:t>
            </w:r>
          </w:p>
        </w:tc>
        <w:tc>
          <w:tcPr>
            <w:tcW w:w="1275" w:type="dxa"/>
            <w:vAlign w:val="center"/>
          </w:tcPr>
          <w:p w14:paraId="620204C5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 xml:space="preserve">0,23 </w:t>
            </w:r>
            <w:r w:rsidRPr="00DB552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± </w:t>
            </w: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1,02</w:t>
            </w:r>
          </w:p>
        </w:tc>
        <w:tc>
          <w:tcPr>
            <w:tcW w:w="1985" w:type="dxa"/>
            <w:vMerge/>
          </w:tcPr>
          <w:p w14:paraId="027DD19C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</w:p>
        </w:tc>
      </w:tr>
      <w:tr w:rsidR="00CB2F8C" w:rsidRPr="00DB552E" w14:paraId="31154134" w14:textId="77777777" w:rsidTr="00AD1A09">
        <w:trPr>
          <w:trHeight w:val="273"/>
        </w:trPr>
        <w:tc>
          <w:tcPr>
            <w:tcW w:w="567" w:type="dxa"/>
            <w:vAlign w:val="center"/>
          </w:tcPr>
          <w:p w14:paraId="1BB16429" w14:textId="77777777" w:rsidR="00CB2F8C" w:rsidRPr="00DB552E" w:rsidRDefault="00CB2F8C" w:rsidP="00AD1A09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</w:tcPr>
          <w:p w14:paraId="7F5C2EC4" w14:textId="68E240FD" w:rsidR="00CB2F8C" w:rsidRPr="00DB552E" w:rsidRDefault="00CB2F8C" w:rsidP="00AD1A09">
            <w:pPr>
              <w:spacing w:line="360" w:lineRule="auto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 xml:space="preserve">Lockdown </w:t>
            </w:r>
            <w:r w:rsidR="00EA11B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>cohort</w:t>
            </w: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 xml:space="preserve"> 1</w:t>
            </w:r>
          </w:p>
        </w:tc>
        <w:tc>
          <w:tcPr>
            <w:tcW w:w="1134" w:type="dxa"/>
            <w:vAlign w:val="center"/>
          </w:tcPr>
          <w:p w14:paraId="0E7B060C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33</w:t>
            </w:r>
          </w:p>
        </w:tc>
        <w:tc>
          <w:tcPr>
            <w:tcW w:w="1276" w:type="dxa"/>
            <w:vAlign w:val="center"/>
          </w:tcPr>
          <w:p w14:paraId="20A3C31E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 xml:space="preserve">0,42 </w:t>
            </w:r>
            <w:r w:rsidRPr="00DB552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 0</w:t>
            </w: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,23</w:t>
            </w:r>
          </w:p>
        </w:tc>
        <w:tc>
          <w:tcPr>
            <w:tcW w:w="1276" w:type="dxa"/>
            <w:vAlign w:val="center"/>
          </w:tcPr>
          <w:p w14:paraId="458117AF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 xml:space="preserve">0,47 </w:t>
            </w:r>
            <w:r w:rsidRPr="00DB552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± </w:t>
            </w: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1,03</w:t>
            </w:r>
          </w:p>
        </w:tc>
        <w:tc>
          <w:tcPr>
            <w:tcW w:w="1275" w:type="dxa"/>
            <w:vAlign w:val="center"/>
          </w:tcPr>
          <w:p w14:paraId="047680D9" w14:textId="32039A55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 xml:space="preserve">0,21 </w:t>
            </w:r>
            <w:r w:rsidRPr="00DB552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± </w:t>
            </w:r>
            <w:r w:rsidR="00660B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,85</w:t>
            </w:r>
          </w:p>
        </w:tc>
        <w:tc>
          <w:tcPr>
            <w:tcW w:w="1985" w:type="dxa"/>
            <w:vMerge/>
          </w:tcPr>
          <w:p w14:paraId="5139CA5D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</w:p>
        </w:tc>
      </w:tr>
      <w:tr w:rsidR="00CB2F8C" w:rsidRPr="00DB552E" w14:paraId="511C24D5" w14:textId="77777777" w:rsidTr="00AD1A09">
        <w:trPr>
          <w:trHeight w:val="273"/>
        </w:trPr>
        <w:tc>
          <w:tcPr>
            <w:tcW w:w="567" w:type="dxa"/>
            <w:vAlign w:val="center"/>
          </w:tcPr>
          <w:p w14:paraId="1773458E" w14:textId="77777777" w:rsidR="00CB2F8C" w:rsidRPr="00DB552E" w:rsidRDefault="00CB2F8C" w:rsidP="00AD1A09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>Q4</w:t>
            </w:r>
          </w:p>
        </w:tc>
        <w:tc>
          <w:tcPr>
            <w:tcW w:w="1985" w:type="dxa"/>
            <w:vAlign w:val="center"/>
          </w:tcPr>
          <w:p w14:paraId="3C400E03" w14:textId="2D75949D" w:rsidR="00CB2F8C" w:rsidRPr="00DB552E" w:rsidRDefault="00CB2F8C" w:rsidP="00AD1A09">
            <w:pPr>
              <w:spacing w:line="360" w:lineRule="auto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 xml:space="preserve">Control </w:t>
            </w:r>
            <w:r w:rsidR="00EA11B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>cohort</w:t>
            </w: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 xml:space="preserve"> 1</w:t>
            </w:r>
          </w:p>
        </w:tc>
        <w:tc>
          <w:tcPr>
            <w:tcW w:w="1134" w:type="dxa"/>
            <w:vAlign w:val="center"/>
          </w:tcPr>
          <w:p w14:paraId="00665020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24</w:t>
            </w:r>
          </w:p>
        </w:tc>
        <w:tc>
          <w:tcPr>
            <w:tcW w:w="1276" w:type="dxa"/>
            <w:vAlign w:val="center"/>
          </w:tcPr>
          <w:p w14:paraId="701C9697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 xml:space="preserve">1,35 </w:t>
            </w:r>
            <w:r w:rsidRPr="00DB552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 0</w:t>
            </w: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,50</w:t>
            </w:r>
          </w:p>
        </w:tc>
        <w:tc>
          <w:tcPr>
            <w:tcW w:w="1276" w:type="dxa"/>
            <w:vAlign w:val="center"/>
          </w:tcPr>
          <w:p w14:paraId="13CA1D30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 xml:space="preserve">1,01 </w:t>
            </w:r>
            <w:r w:rsidRPr="00DB552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 0</w:t>
            </w: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,83</w:t>
            </w:r>
          </w:p>
        </w:tc>
        <w:tc>
          <w:tcPr>
            <w:tcW w:w="1275" w:type="dxa"/>
            <w:vAlign w:val="center"/>
          </w:tcPr>
          <w:p w14:paraId="4BCE85BD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 xml:space="preserve">0,64 </w:t>
            </w:r>
            <w:r w:rsidRPr="00DB552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 0</w:t>
            </w: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,95</w:t>
            </w:r>
          </w:p>
        </w:tc>
        <w:tc>
          <w:tcPr>
            <w:tcW w:w="1985" w:type="dxa"/>
            <w:vMerge/>
          </w:tcPr>
          <w:p w14:paraId="4CED928E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</w:p>
        </w:tc>
      </w:tr>
      <w:tr w:rsidR="00CB2F8C" w:rsidRPr="00DB552E" w14:paraId="215EEDA4" w14:textId="77777777" w:rsidTr="00AD1A09">
        <w:trPr>
          <w:trHeight w:val="273"/>
        </w:trPr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3FBDD1A7" w14:textId="77777777" w:rsidR="00CB2F8C" w:rsidRPr="00DB552E" w:rsidRDefault="00CB2F8C" w:rsidP="00AD1A09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14:paraId="7020B813" w14:textId="490F58FD" w:rsidR="00CB2F8C" w:rsidRPr="00DB552E" w:rsidRDefault="00CB2F8C" w:rsidP="00AD1A09">
            <w:pPr>
              <w:spacing w:line="360" w:lineRule="auto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 xml:space="preserve">Lockdown </w:t>
            </w:r>
            <w:r w:rsidR="00EA11B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>cohort</w:t>
            </w:r>
            <w:r w:rsidRPr="00DB552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  <w:t xml:space="preserve"> 1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3242AAE3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25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42A29537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 xml:space="preserve">1,32 </w:t>
            </w:r>
            <w:r w:rsidRPr="00DB552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 0</w:t>
            </w: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,39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72433525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 xml:space="preserve">0,97 </w:t>
            </w:r>
            <w:r w:rsidRPr="00DB552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± </w:t>
            </w: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1,13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14:paraId="175AC84D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 xml:space="preserve">0,82 </w:t>
            </w:r>
            <w:r w:rsidRPr="00DB552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 0</w:t>
            </w:r>
            <w:r w:rsidRPr="00DB552E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,97</w:t>
            </w:r>
          </w:p>
        </w:tc>
        <w:tc>
          <w:tcPr>
            <w:tcW w:w="1985" w:type="dxa"/>
            <w:vMerge/>
            <w:tcBorders>
              <w:bottom w:val="single" w:sz="12" w:space="0" w:color="auto"/>
            </w:tcBorders>
          </w:tcPr>
          <w:p w14:paraId="10C2EF31" w14:textId="77777777" w:rsidR="00CB2F8C" w:rsidRPr="00DB552E" w:rsidRDefault="00CB2F8C" w:rsidP="00AD1A09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</w:p>
        </w:tc>
      </w:tr>
    </w:tbl>
    <w:p w14:paraId="51CF60F4" w14:textId="0EC9747B" w:rsidR="00CB2F8C" w:rsidRPr="00DB552E" w:rsidRDefault="00CB2F8C" w:rsidP="00CB2F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DB552E">
        <w:rPr>
          <w:rFonts w:ascii="Times New Roman" w:hAnsi="Times New Roman" w:cs="Times New Roman"/>
          <w:i/>
          <w:iCs/>
          <w:sz w:val="18"/>
          <w:szCs w:val="18"/>
          <w:lang w:val="en-GB"/>
        </w:rPr>
        <w:t>* indicates a significant difference or effect at the p &lt; 0.05 level.</w:t>
      </w:r>
      <w:r w:rsidRPr="00DB552E">
        <w:rPr>
          <w:rFonts w:ascii="Times New Roman" w:hAnsi="Times New Roman" w:cs="Times New Roman"/>
          <w:i/>
          <w:iCs/>
          <w:sz w:val="18"/>
          <w:szCs w:val="18"/>
          <w:lang w:val="en-GB"/>
        </w:rPr>
        <w:br/>
        <w:t>^The assumption of sphericity was violated χ</w:t>
      </w:r>
      <w:r w:rsidRPr="00DB552E">
        <w:rPr>
          <w:rFonts w:ascii="Times New Roman" w:hAnsi="Times New Roman" w:cs="Times New Roman"/>
          <w:i/>
          <w:iCs/>
          <w:sz w:val="18"/>
          <w:szCs w:val="18"/>
          <w:vertAlign w:val="superscript"/>
          <w:lang w:val="en-GB"/>
        </w:rPr>
        <w:t>2</w:t>
      </w:r>
      <w:r w:rsidRPr="00DB552E">
        <w:rPr>
          <w:rFonts w:ascii="Times New Roman" w:hAnsi="Times New Roman" w:cs="Times New Roman"/>
          <w:i/>
          <w:iCs/>
          <w:sz w:val="18"/>
          <w:szCs w:val="18"/>
          <w:lang w:val="en-GB"/>
        </w:rPr>
        <w:t>(2) = 9.364, p = 0.</w:t>
      </w:r>
      <w:r w:rsidR="00F8514F">
        <w:rPr>
          <w:rFonts w:ascii="Times New Roman" w:hAnsi="Times New Roman" w:cs="Times New Roman"/>
          <w:i/>
          <w:iCs/>
          <w:sz w:val="18"/>
          <w:szCs w:val="18"/>
          <w:lang w:val="en-GB"/>
        </w:rPr>
        <w:t>00</w:t>
      </w:r>
      <w:r w:rsidRPr="00DB552E">
        <w:rPr>
          <w:rFonts w:ascii="Times New Roman" w:hAnsi="Times New Roman" w:cs="Times New Roman"/>
          <w:i/>
          <w:iCs/>
          <w:sz w:val="18"/>
          <w:szCs w:val="18"/>
          <w:lang w:val="en-GB"/>
        </w:rPr>
        <w:t>9, therefore the Greenhouse-</w:t>
      </w:r>
      <w:proofErr w:type="spellStart"/>
      <w:r w:rsidRPr="00DB552E">
        <w:rPr>
          <w:rFonts w:ascii="Times New Roman" w:hAnsi="Times New Roman" w:cs="Times New Roman"/>
          <w:i/>
          <w:iCs/>
          <w:sz w:val="18"/>
          <w:szCs w:val="18"/>
          <w:lang w:val="en-GB"/>
        </w:rPr>
        <w:t>Geisser</w:t>
      </w:r>
      <w:proofErr w:type="spellEnd"/>
      <w:r w:rsidRPr="00DB552E">
        <w:rPr>
          <w:rFonts w:ascii="Times New Roman" w:hAnsi="Times New Roman" w:cs="Times New Roman"/>
          <w:i/>
          <w:iCs/>
          <w:sz w:val="18"/>
          <w:szCs w:val="18"/>
          <w:lang w:val="en-GB"/>
        </w:rPr>
        <w:t xml:space="preserve"> correction was used.</w:t>
      </w:r>
      <w:r w:rsidRPr="00DB552E">
        <w:rPr>
          <w:rFonts w:ascii="Times New Roman" w:hAnsi="Times New Roman" w:cs="Times New Roman"/>
          <w:i/>
          <w:iCs/>
          <w:sz w:val="18"/>
          <w:szCs w:val="18"/>
          <w:lang w:val="en-GB"/>
        </w:rPr>
        <w:br/>
        <w:t>* indicates a significant difference or effect at the p &lt; 0.05 level.</w:t>
      </w:r>
    </w:p>
    <w:p w14:paraId="4195119A" w14:textId="77777777" w:rsidR="00835FA6" w:rsidRDefault="00835FA6"/>
    <w:sectPr w:rsidR="00835F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WPalladioL-Roma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6362"/>
    <w:multiLevelType w:val="hybridMultilevel"/>
    <w:tmpl w:val="A8787F1C"/>
    <w:lvl w:ilvl="0" w:tplc="650AB06C">
      <w:start w:val="1"/>
      <w:numFmt w:val="bullet"/>
      <w:lvlText w:val=""/>
      <w:lvlJc w:val="left"/>
      <w:pPr>
        <w:ind w:left="41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" w15:restartNumberingAfterBreak="0">
    <w:nsid w:val="05D566B6"/>
    <w:multiLevelType w:val="hybridMultilevel"/>
    <w:tmpl w:val="7DD6219E"/>
    <w:lvl w:ilvl="0" w:tplc="D108D164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02ABA"/>
    <w:multiLevelType w:val="hybridMultilevel"/>
    <w:tmpl w:val="DAD4A7F2"/>
    <w:lvl w:ilvl="0" w:tplc="E6861FF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C043C"/>
    <w:multiLevelType w:val="hybridMultilevel"/>
    <w:tmpl w:val="6072744E"/>
    <w:lvl w:ilvl="0" w:tplc="0960088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63138E"/>
    <w:multiLevelType w:val="hybridMultilevel"/>
    <w:tmpl w:val="83EA2DCA"/>
    <w:lvl w:ilvl="0" w:tplc="458EEEF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B3EA9"/>
    <w:multiLevelType w:val="hybridMultilevel"/>
    <w:tmpl w:val="D430E73C"/>
    <w:lvl w:ilvl="0" w:tplc="B772FE0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1F4C83"/>
    <w:multiLevelType w:val="hybridMultilevel"/>
    <w:tmpl w:val="C5527AC2"/>
    <w:lvl w:ilvl="0" w:tplc="AFF8340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4A3FA2"/>
    <w:multiLevelType w:val="hybridMultilevel"/>
    <w:tmpl w:val="114285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782C7F"/>
    <w:multiLevelType w:val="hybridMultilevel"/>
    <w:tmpl w:val="69288CC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C17D51"/>
    <w:multiLevelType w:val="hybridMultilevel"/>
    <w:tmpl w:val="77DCD6BA"/>
    <w:lvl w:ilvl="0" w:tplc="48382002">
      <w:start w:val="9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4B63B3"/>
    <w:multiLevelType w:val="hybridMultilevel"/>
    <w:tmpl w:val="FE5EF81C"/>
    <w:lvl w:ilvl="0" w:tplc="57B8A77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8C5E48"/>
    <w:multiLevelType w:val="multilevel"/>
    <w:tmpl w:val="73EEF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8A61B3"/>
    <w:multiLevelType w:val="hybridMultilevel"/>
    <w:tmpl w:val="A0E61D3A"/>
    <w:lvl w:ilvl="0" w:tplc="24542A06">
      <w:start w:val="3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83584D"/>
    <w:multiLevelType w:val="hybridMultilevel"/>
    <w:tmpl w:val="E8FCCE6C"/>
    <w:lvl w:ilvl="0" w:tplc="6E5C5114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F4687F"/>
    <w:multiLevelType w:val="multilevel"/>
    <w:tmpl w:val="208AB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5C463A2"/>
    <w:multiLevelType w:val="hybridMultilevel"/>
    <w:tmpl w:val="FD1A7914"/>
    <w:lvl w:ilvl="0" w:tplc="AFC83F7C">
      <w:numFmt w:val="bullet"/>
      <w:lvlText w:val="-"/>
      <w:lvlJc w:val="left"/>
      <w:pPr>
        <w:ind w:left="720" w:hanging="360"/>
      </w:pPr>
      <w:rPr>
        <w:rFonts w:ascii="URWPalladioL-Roma" w:eastAsiaTheme="minorHAnsi" w:hAnsi="URWPalladioL-Roma" w:cs="URWPalladioL-R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5260E8"/>
    <w:multiLevelType w:val="hybridMultilevel"/>
    <w:tmpl w:val="241EF8B6"/>
    <w:lvl w:ilvl="0" w:tplc="7E6A334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846A1B"/>
    <w:multiLevelType w:val="hybridMultilevel"/>
    <w:tmpl w:val="FAB6CEB4"/>
    <w:lvl w:ilvl="0" w:tplc="B86ED65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C93D36"/>
    <w:multiLevelType w:val="hybridMultilevel"/>
    <w:tmpl w:val="E0C803EE"/>
    <w:lvl w:ilvl="0" w:tplc="F32A32D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0A77AC"/>
    <w:multiLevelType w:val="hybridMultilevel"/>
    <w:tmpl w:val="6F50B6BE"/>
    <w:lvl w:ilvl="0" w:tplc="39E6A36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1159F0"/>
    <w:multiLevelType w:val="hybridMultilevel"/>
    <w:tmpl w:val="F80ED180"/>
    <w:lvl w:ilvl="0" w:tplc="101EC3F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16225B"/>
    <w:multiLevelType w:val="hybridMultilevel"/>
    <w:tmpl w:val="16BED2D4"/>
    <w:lvl w:ilvl="0" w:tplc="CBD2AC5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491EFC"/>
    <w:multiLevelType w:val="hybridMultilevel"/>
    <w:tmpl w:val="C90424AC"/>
    <w:lvl w:ilvl="0" w:tplc="51DA6896">
      <w:start w:val="91"/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661813972">
    <w:abstractNumId w:val="17"/>
  </w:num>
  <w:num w:numId="2" w16cid:durableId="710961821">
    <w:abstractNumId w:val="5"/>
  </w:num>
  <w:num w:numId="3" w16cid:durableId="1270164183">
    <w:abstractNumId w:val="4"/>
  </w:num>
  <w:num w:numId="4" w16cid:durableId="925260938">
    <w:abstractNumId w:val="0"/>
  </w:num>
  <w:num w:numId="5" w16cid:durableId="1581480735">
    <w:abstractNumId w:val="6"/>
  </w:num>
  <w:num w:numId="6" w16cid:durableId="780958251">
    <w:abstractNumId w:val="9"/>
  </w:num>
  <w:num w:numId="7" w16cid:durableId="483202512">
    <w:abstractNumId w:val="22"/>
  </w:num>
  <w:num w:numId="8" w16cid:durableId="1918587471">
    <w:abstractNumId w:val="7"/>
  </w:num>
  <w:num w:numId="9" w16cid:durableId="1872497713">
    <w:abstractNumId w:val="8"/>
  </w:num>
  <w:num w:numId="10" w16cid:durableId="1505319086">
    <w:abstractNumId w:val="12"/>
  </w:num>
  <w:num w:numId="11" w16cid:durableId="1629242375">
    <w:abstractNumId w:val="15"/>
  </w:num>
  <w:num w:numId="12" w16cid:durableId="124585150">
    <w:abstractNumId w:val="18"/>
  </w:num>
  <w:num w:numId="13" w16cid:durableId="656882158">
    <w:abstractNumId w:val="13"/>
  </w:num>
  <w:num w:numId="14" w16cid:durableId="614098145">
    <w:abstractNumId w:val="1"/>
  </w:num>
  <w:num w:numId="15" w16cid:durableId="1287153301">
    <w:abstractNumId w:val="20"/>
  </w:num>
  <w:num w:numId="16" w16cid:durableId="697659933">
    <w:abstractNumId w:val="10"/>
  </w:num>
  <w:num w:numId="17" w16cid:durableId="630746615">
    <w:abstractNumId w:val="21"/>
  </w:num>
  <w:num w:numId="18" w16cid:durableId="1685132252">
    <w:abstractNumId w:val="2"/>
  </w:num>
  <w:num w:numId="19" w16cid:durableId="391008852">
    <w:abstractNumId w:val="16"/>
  </w:num>
  <w:num w:numId="20" w16cid:durableId="416051629">
    <w:abstractNumId w:val="19"/>
  </w:num>
  <w:num w:numId="21" w16cid:durableId="1510096091">
    <w:abstractNumId w:val="3"/>
  </w:num>
  <w:num w:numId="22" w16cid:durableId="1497450688">
    <w:abstractNumId w:val="11"/>
  </w:num>
  <w:num w:numId="23" w16cid:durableId="71161400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F8C"/>
    <w:rsid w:val="00046ED3"/>
    <w:rsid w:val="000F71B5"/>
    <w:rsid w:val="00195372"/>
    <w:rsid w:val="00216DDD"/>
    <w:rsid w:val="002C344E"/>
    <w:rsid w:val="00441D69"/>
    <w:rsid w:val="00542E6A"/>
    <w:rsid w:val="0064053A"/>
    <w:rsid w:val="00660B56"/>
    <w:rsid w:val="00754C22"/>
    <w:rsid w:val="0076565E"/>
    <w:rsid w:val="00835FA6"/>
    <w:rsid w:val="00B32534"/>
    <w:rsid w:val="00B74EA3"/>
    <w:rsid w:val="00B84672"/>
    <w:rsid w:val="00BB7EEF"/>
    <w:rsid w:val="00C077B1"/>
    <w:rsid w:val="00C81B10"/>
    <w:rsid w:val="00CB2F8C"/>
    <w:rsid w:val="00CE181D"/>
    <w:rsid w:val="00DF71C8"/>
    <w:rsid w:val="00E13827"/>
    <w:rsid w:val="00EA11B2"/>
    <w:rsid w:val="00F85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D0146"/>
  <w15:chartTrackingRefBased/>
  <w15:docId w15:val="{A36090A1-BC8E-4794-A213-2C18BDCAD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2F8C"/>
  </w:style>
  <w:style w:type="paragraph" w:styleId="Heading1">
    <w:name w:val="heading 1"/>
    <w:basedOn w:val="Normal"/>
    <w:next w:val="Normal"/>
    <w:link w:val="Heading1Char"/>
    <w:uiPriority w:val="9"/>
    <w:qFormat/>
    <w:rsid w:val="00CB2F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2F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2F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B2F8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CB2F8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2F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CB2F8C"/>
    <w:pPr>
      <w:ind w:left="720"/>
      <w:contextualSpacing/>
    </w:pPr>
  </w:style>
  <w:style w:type="paragraph" w:customStyle="1" w:styleId="Default">
    <w:name w:val="Default"/>
    <w:rsid w:val="00CB2F8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B2F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B2F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2F8C"/>
    <w:rPr>
      <w:sz w:val="20"/>
      <w:szCs w:val="20"/>
    </w:rPr>
  </w:style>
  <w:style w:type="table" w:styleId="TableGrid">
    <w:name w:val="Table Grid"/>
    <w:basedOn w:val="TableNormal"/>
    <w:uiPriority w:val="39"/>
    <w:rsid w:val="00CB2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2F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2F8C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CB2F8C"/>
    <w:rPr>
      <w:i/>
      <w:iCs/>
    </w:rPr>
  </w:style>
  <w:style w:type="character" w:styleId="Strong">
    <w:name w:val="Strong"/>
    <w:basedOn w:val="DefaultParagraphFont"/>
    <w:uiPriority w:val="22"/>
    <w:qFormat/>
    <w:rsid w:val="00CB2F8C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CB2F8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B2F8C"/>
    <w:rPr>
      <w:rFonts w:eastAsiaTheme="minorEastAsia"/>
      <w:color w:val="5A5A5A" w:themeColor="text1" w:themeTint="A5"/>
      <w:spacing w:val="15"/>
    </w:rPr>
  </w:style>
  <w:style w:type="paragraph" w:styleId="Bibliography">
    <w:name w:val="Bibliography"/>
    <w:basedOn w:val="Normal"/>
    <w:next w:val="Normal"/>
    <w:uiPriority w:val="37"/>
    <w:unhideWhenUsed/>
    <w:rsid w:val="00CB2F8C"/>
    <w:pPr>
      <w:tabs>
        <w:tab w:val="left" w:pos="384"/>
      </w:tabs>
      <w:spacing w:after="240" w:line="240" w:lineRule="auto"/>
      <w:ind w:left="384" w:hanging="384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2F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F8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B2F8C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CB2F8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B2F8C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B2F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F8C"/>
  </w:style>
  <w:style w:type="paragraph" w:styleId="Footer">
    <w:name w:val="footer"/>
    <w:basedOn w:val="Normal"/>
    <w:link w:val="FooterChar"/>
    <w:uiPriority w:val="99"/>
    <w:unhideWhenUsed/>
    <w:rsid w:val="00CB2F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F8C"/>
  </w:style>
  <w:style w:type="character" w:styleId="LineNumber">
    <w:name w:val="line number"/>
    <w:basedOn w:val="DefaultParagraphFont"/>
    <w:uiPriority w:val="99"/>
    <w:semiHidden/>
    <w:unhideWhenUsed/>
    <w:rsid w:val="00CB2F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6</Pages>
  <Words>1225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den Uil</dc:creator>
  <cp:keywords/>
  <dc:description/>
  <cp:lastModifiedBy>Anne den Uil</cp:lastModifiedBy>
  <cp:revision>13</cp:revision>
  <dcterms:created xsi:type="dcterms:W3CDTF">2023-04-01T00:17:00Z</dcterms:created>
  <dcterms:modified xsi:type="dcterms:W3CDTF">2023-04-14T14:19:00Z</dcterms:modified>
</cp:coreProperties>
</file>