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B9F" w:rsidRDefault="00CC6393" w:rsidP="00CC639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6393">
        <w:rPr>
          <w:rFonts w:ascii="Times New Roman" w:hAnsi="Times New Roman" w:cs="Times New Roman"/>
          <w:b/>
          <w:bCs/>
          <w:sz w:val="24"/>
          <w:szCs w:val="24"/>
        </w:rPr>
        <w:t>Identification of Biomarkers for Acute Myocardial Infarction based on Cell Senescence Genes and Machine Learning</w:t>
      </w:r>
    </w:p>
    <w:p w:rsidR="00CC6393" w:rsidRPr="00CC6393" w:rsidRDefault="00CC6393" w:rsidP="00CC6393">
      <w:pPr>
        <w:spacing w:line="48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CC6393">
        <w:rPr>
          <w:rFonts w:ascii="Times New Roman" w:hAnsi="Times New Roman" w:cs="Times New Roman"/>
          <w:sz w:val="24"/>
          <w:szCs w:val="24"/>
        </w:rPr>
        <w:t xml:space="preserve">he ROC validation results of the biomarkers in GSE62646 demonstrated the AUC of the 7 biomarkers </w:t>
      </w:r>
      <w:r w:rsidR="00901BE7">
        <w:rPr>
          <w:rFonts w:ascii="Times New Roman" w:hAnsi="Times New Roman" w:cs="Times New Roman" w:hint="eastAsia"/>
          <w:sz w:val="24"/>
          <w:szCs w:val="24"/>
        </w:rPr>
        <w:t xml:space="preserve">as whole </w:t>
      </w:r>
      <w:r w:rsidRPr="00CC6393">
        <w:rPr>
          <w:rFonts w:ascii="Times New Roman" w:hAnsi="Times New Roman" w:cs="Times New Roman"/>
          <w:sz w:val="24"/>
          <w:szCs w:val="24"/>
        </w:rPr>
        <w:t xml:space="preserve">was 1, which was higher than any other single biomarker, illustrating the diagnostic accuracy of the model </w:t>
      </w:r>
      <w:proofErr w:type="spellStart"/>
      <w:r w:rsidRPr="00CC6393">
        <w:rPr>
          <w:rFonts w:ascii="Times New Roman" w:hAnsi="Times New Roman" w:cs="Times New Roman"/>
          <w:sz w:val="24"/>
          <w:szCs w:val="24"/>
        </w:rPr>
        <w:t>was</w:t>
      </w:r>
      <w:r w:rsidR="00901BE7">
        <w:rPr>
          <w:rFonts w:ascii="Times New Roman" w:hAnsi="Times New Roman" w:cs="Times New Roman" w:hint="eastAsia"/>
          <w:sz w:val="24"/>
          <w:szCs w:val="24"/>
        </w:rPr>
        <w:t>decent</w:t>
      </w:r>
      <w:proofErr w:type="spellEnd"/>
      <w:r w:rsidRPr="00CC6393">
        <w:rPr>
          <w:rFonts w:ascii="Times New Roman" w:hAnsi="Times New Roman" w:cs="Times New Roman"/>
          <w:sz w:val="24"/>
          <w:szCs w:val="24"/>
        </w:rPr>
        <w:t>.</w:t>
      </w:r>
    </w:p>
    <w:p w:rsidR="00CC6393" w:rsidRDefault="00670688" w:rsidP="00670688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4988052" cy="24117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8052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393" w:rsidRPr="0055397C" w:rsidRDefault="00CC6393" w:rsidP="00CC639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3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Figure 1</w:t>
      </w:r>
      <w:r w:rsidRPr="0055397C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Pr="00553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01BE7" w:rsidRPr="0055397C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The ROC curves</w:t>
      </w:r>
      <w:r w:rsidR="00901BE7" w:rsidRPr="00553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53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of </w:t>
      </w:r>
      <w:r w:rsidRPr="0055397C">
        <w:rPr>
          <w:rFonts w:ascii="Times New Roman" w:hAnsi="Times New Roman" w:cs="Times New Roman"/>
          <w:b/>
          <w:bCs/>
          <w:color w:val="000000" w:themeColor="text1"/>
          <w:sz w:val="24"/>
        </w:rPr>
        <w:t>the 7 genes</w:t>
      </w:r>
      <w:r w:rsidRPr="00553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GSE62646.</w:t>
      </w:r>
      <w:r w:rsidRPr="005539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(A) </w:t>
      </w:r>
      <w:r w:rsidR="00901BE7" w:rsidRPr="0055397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single-gene ROC curve of</w:t>
      </w:r>
      <w:r w:rsidRPr="0055397C">
        <w:rPr>
          <w:rFonts w:ascii="Times New Roman" w:hAnsi="Times New Roman" w:cs="Times New Roman"/>
          <w:color w:val="000000" w:themeColor="text1"/>
          <w:sz w:val="24"/>
        </w:rPr>
        <w:t xml:space="preserve"> 7 genes</w:t>
      </w:r>
      <w:r w:rsidRPr="0055397C">
        <w:rPr>
          <w:rFonts w:ascii="Times New Roman" w:hAnsi="Times New Roman" w:cs="Times New Roman"/>
          <w:color w:val="000000" w:themeColor="text1"/>
          <w:sz w:val="24"/>
          <w:szCs w:val="24"/>
        </w:rPr>
        <w:t>; (B)</w:t>
      </w:r>
      <w:r w:rsidRPr="0055397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5539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ROC </w:t>
      </w:r>
      <w:r w:rsidR="00FF5242" w:rsidRPr="0055397C">
        <w:rPr>
          <w:rFonts w:ascii="Times New Roman" w:hAnsi="Times New Roman" w:cs="Times New Roman"/>
          <w:color w:val="000000" w:themeColor="text1"/>
          <w:sz w:val="24"/>
        </w:rPr>
        <w:t>curve</w:t>
      </w:r>
      <w:r w:rsidRPr="005539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</w:t>
      </w:r>
      <w:r w:rsidRPr="0055397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bookmarkStart w:id="0" w:name="_Hlk132642116"/>
      <w:r w:rsidRPr="0055397C">
        <w:rPr>
          <w:rFonts w:ascii="Times New Roman" w:hAnsi="Times New Roman" w:cs="Times New Roman"/>
          <w:color w:val="000000" w:themeColor="text1"/>
          <w:sz w:val="24"/>
        </w:rPr>
        <w:t>the 7</w:t>
      </w:r>
      <w:bookmarkEnd w:id="0"/>
      <w:r w:rsidRPr="0055397C">
        <w:rPr>
          <w:rFonts w:ascii="Times New Roman" w:hAnsi="Times New Roman" w:cs="Times New Roman"/>
          <w:color w:val="000000" w:themeColor="text1"/>
          <w:sz w:val="24"/>
        </w:rPr>
        <w:t xml:space="preserve"> genes</w:t>
      </w:r>
      <w:r w:rsidR="00901BE7" w:rsidRPr="0055397C">
        <w:rPr>
          <w:rFonts w:ascii="Times New Roman" w:hAnsi="Times New Roman" w:cs="Times New Roman" w:hint="eastAsia"/>
          <w:color w:val="000000" w:themeColor="text1"/>
          <w:sz w:val="24"/>
        </w:rPr>
        <w:t xml:space="preserve"> as whole in a </w:t>
      </w:r>
      <w:r w:rsidR="00901BE7" w:rsidRPr="0055397C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logistic regression model</w:t>
      </w:r>
      <w:r w:rsidRPr="005539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CC6393" w:rsidRPr="0055397C" w:rsidSect="00243A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1510" w:rsidRDefault="00D21510" w:rsidP="00CC6393">
      <w:r>
        <w:separator/>
      </w:r>
    </w:p>
  </w:endnote>
  <w:endnote w:type="continuationSeparator" w:id="0">
    <w:p w:rsidR="00D21510" w:rsidRDefault="00D21510" w:rsidP="00CC6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1510" w:rsidRDefault="00D21510" w:rsidP="00CC6393">
      <w:r>
        <w:separator/>
      </w:r>
    </w:p>
  </w:footnote>
  <w:footnote w:type="continuationSeparator" w:id="0">
    <w:p w:rsidR="00D21510" w:rsidRDefault="00D21510" w:rsidP="00CC63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FD8"/>
    <w:rsid w:val="00243AC6"/>
    <w:rsid w:val="0055397C"/>
    <w:rsid w:val="00670688"/>
    <w:rsid w:val="00901BE7"/>
    <w:rsid w:val="009022D1"/>
    <w:rsid w:val="00B07F18"/>
    <w:rsid w:val="00B42B0B"/>
    <w:rsid w:val="00C47084"/>
    <w:rsid w:val="00CC6393"/>
    <w:rsid w:val="00D21510"/>
    <w:rsid w:val="00FA0FD8"/>
    <w:rsid w:val="00FF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FD438C34-A944-4399-8A5A-3EBC61159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A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3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63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63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639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01BE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01BE7"/>
    <w:rPr>
      <w:sz w:val="18"/>
      <w:szCs w:val="18"/>
    </w:rPr>
  </w:style>
  <w:style w:type="paragraph" w:styleId="a9">
    <w:name w:val="Revision"/>
    <w:hidden/>
    <w:uiPriority w:val="99"/>
    <w:semiHidden/>
    <w:rsid w:val="00553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73</Words>
  <Characters>450</Characters>
  <Application>Microsoft Office Word</Application>
  <DocSecurity>0</DocSecurity>
  <Lines>22</Lines>
  <Paragraphs>12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立奇</dc:creator>
  <cp:keywords/>
  <dc:description/>
  <cp:lastModifiedBy>李 立奇</cp:lastModifiedBy>
  <cp:revision>5</cp:revision>
  <dcterms:created xsi:type="dcterms:W3CDTF">2023-04-17T09:45:00Z</dcterms:created>
  <dcterms:modified xsi:type="dcterms:W3CDTF">2023-04-25T03:47:00Z</dcterms:modified>
</cp:coreProperties>
</file>