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F06794" w14:textId="31914686" w:rsidR="003A29BE" w:rsidRPr="00BB3CF6" w:rsidRDefault="00BB3CF6" w:rsidP="0007170F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  <w:t xml:space="preserve">Supplementary </w:t>
      </w:r>
      <w:r w:rsidR="00083A96"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  <w:t>Table 3</w:t>
      </w:r>
      <w:bookmarkStart w:id="0" w:name="_GoBack"/>
      <w:bookmarkEnd w:id="0"/>
      <w:r w:rsidR="003A29BE" w:rsidRPr="00C15C03"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  <w:t>.</w:t>
      </w:r>
      <w:r w:rsidR="003A29BE" w:rsidRPr="00C15C03">
        <w:rPr>
          <w:rFonts w:ascii="Times New Roman" w:hAnsi="Times New Roman" w:cs="Times New Roman"/>
          <w:noProof/>
          <w:sz w:val="24"/>
          <w:szCs w:val="24"/>
          <w:lang w:val="en-GB" w:eastAsia="it-IT"/>
        </w:rPr>
        <w:t xml:space="preserve"> Results of multivariate analysis by Cox regression considering </w:t>
      </w:r>
      <w:r w:rsidR="003A29BE" w:rsidRPr="00C15C03">
        <w:rPr>
          <w:rFonts w:ascii="Times New Roman" w:hAnsi="Times New Roman" w:cs="Times New Roman"/>
          <w:noProof/>
          <w:sz w:val="24"/>
          <w:szCs w:val="24"/>
          <w:lang w:val="en-GB"/>
        </w:rPr>
        <w:t>ACMG score</w:t>
      </w:r>
      <w:r w:rsidR="003A29BE" w:rsidRPr="00C15C03">
        <w:rPr>
          <w:rFonts w:ascii="Times New Roman" w:hAnsi="Times New Roman" w:cs="Times New Roman"/>
          <w:noProof/>
          <w:sz w:val="24"/>
          <w:szCs w:val="24"/>
          <w:lang w:val="en-GB" w:eastAsia="it-IT"/>
        </w:rPr>
        <w:t xml:space="preserve"> and localisation domains with HCM.  </w:t>
      </w:r>
      <w:r w:rsidR="003A29BE" w:rsidRPr="00BB3CF6">
        <w:rPr>
          <w:rFonts w:ascii="Times New Roman" w:hAnsi="Times New Roman" w:cs="Times New Roman"/>
          <w:noProof/>
          <w:sz w:val="24"/>
          <w:szCs w:val="24"/>
          <w:lang w:val="en-US" w:eastAsia="it-IT"/>
        </w:rPr>
        <w:t>(p= 0.031 and p=0.04)</w:t>
      </w:r>
    </w:p>
    <w:tbl>
      <w:tblPr>
        <w:tblW w:w="7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"/>
        <w:gridCol w:w="2231"/>
        <w:gridCol w:w="1082"/>
        <w:gridCol w:w="1082"/>
        <w:gridCol w:w="1082"/>
        <w:gridCol w:w="1179"/>
      </w:tblGrid>
      <w:tr w:rsidR="003A29BE" w:rsidRPr="00083A96" w14:paraId="11E27D5D" w14:textId="77777777" w:rsidTr="00B7198A">
        <w:trPr>
          <w:cantSplit/>
        </w:trPr>
        <w:tc>
          <w:tcPr>
            <w:tcW w:w="315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C28F3A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it-IT"/>
              </w:rPr>
            </w:pPr>
          </w:p>
          <w:p w14:paraId="0AFD84A8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it-IT"/>
              </w:rPr>
            </w:pPr>
          </w:p>
          <w:p w14:paraId="3AD6D9AD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it-IT"/>
              </w:rPr>
            </w:pPr>
            <w:r w:rsidRPr="00BB3CF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 w:eastAsia="it-IT"/>
              </w:rPr>
              <w:t>Variables in the equation</w:t>
            </w:r>
          </w:p>
          <w:p w14:paraId="5F69A7F9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35DEB66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Sign.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51C9021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proofErr w:type="spellStart"/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Exp</w:t>
            </w:r>
            <w:proofErr w:type="spellEnd"/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(B)</w:t>
            </w:r>
          </w:p>
        </w:tc>
        <w:tc>
          <w:tcPr>
            <w:tcW w:w="2261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3D2275D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</w:p>
          <w:p w14:paraId="103D11D9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 xml:space="preserve">95,0% IC per </w:t>
            </w:r>
            <w:proofErr w:type="spellStart"/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Exp</w:t>
            </w:r>
            <w:proofErr w:type="spellEnd"/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(B)</w:t>
            </w:r>
          </w:p>
        </w:tc>
      </w:tr>
      <w:tr w:rsidR="003A29BE" w:rsidRPr="00083A96" w14:paraId="3695786F" w14:textId="77777777" w:rsidTr="00B7198A">
        <w:trPr>
          <w:cantSplit/>
        </w:trPr>
        <w:tc>
          <w:tcPr>
            <w:tcW w:w="31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F00FDC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C9D31CD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08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8C7F3B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F9DAB7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Inferior</w:t>
            </w:r>
          </w:p>
        </w:tc>
        <w:tc>
          <w:tcPr>
            <w:tcW w:w="117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4887FA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Superior</w:t>
            </w:r>
          </w:p>
        </w:tc>
      </w:tr>
      <w:tr w:rsidR="003A29BE" w:rsidRPr="00083A96" w14:paraId="6A3507F4" w14:textId="77777777" w:rsidTr="00B7198A">
        <w:trPr>
          <w:cantSplit/>
        </w:trPr>
        <w:tc>
          <w:tcPr>
            <w:tcW w:w="92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3A0268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223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7B1F95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>HCM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775BC4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,031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8305D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9,831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44889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1,240</w:t>
            </w:r>
          </w:p>
        </w:tc>
        <w:tc>
          <w:tcPr>
            <w:tcW w:w="11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CF9286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BB3CF6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77,963</w:t>
            </w:r>
          </w:p>
        </w:tc>
      </w:tr>
      <w:tr w:rsidR="003A29BE" w:rsidRPr="00C15C03" w14:paraId="5F16C179" w14:textId="77777777" w:rsidTr="00B7198A">
        <w:trPr>
          <w:cantSplit/>
        </w:trPr>
        <w:tc>
          <w:tcPr>
            <w:tcW w:w="92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7EFD5A" w14:textId="77777777" w:rsidR="003A29BE" w:rsidRPr="00BB3CF6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23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CA13C7" w14:textId="77777777" w:rsidR="003A29BE" w:rsidRPr="00C15C03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BB3CF6">
              <w:rPr>
                <w:rFonts w:ascii="Times New Roman" w:hAnsi="Times New Roman" w:cs="Times New Roman"/>
                <w:color w:val="264A60"/>
                <w:sz w:val="24"/>
                <w:szCs w:val="24"/>
                <w:lang w:val="en-US"/>
              </w:rPr>
              <w:t xml:space="preserve">Pathogenic </w:t>
            </w:r>
            <w:r w:rsidRPr="00C15C03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Vs Others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6587F9" w14:textId="77777777" w:rsidR="003A29BE" w:rsidRPr="00C15C03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15C0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,040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1E044B" w14:textId="77777777" w:rsidR="003A29BE" w:rsidRPr="00C15C03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15C0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8,954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8978ADD" w14:textId="77777777" w:rsidR="003A29BE" w:rsidRPr="00C15C03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15C0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1,102</w:t>
            </w:r>
          </w:p>
        </w:tc>
        <w:tc>
          <w:tcPr>
            <w:tcW w:w="11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8B6FD0E" w14:textId="77777777" w:rsidR="003A29BE" w:rsidRPr="00C15C03" w:rsidRDefault="003A29BE" w:rsidP="0007170F">
            <w:pPr>
              <w:autoSpaceDE w:val="0"/>
              <w:autoSpaceDN w:val="0"/>
              <w:adjustRightInd w:val="0"/>
              <w:spacing w:after="0" w:line="600" w:lineRule="auto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C15C03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72,780</w:t>
            </w:r>
          </w:p>
        </w:tc>
      </w:tr>
    </w:tbl>
    <w:p w14:paraId="0709326D" w14:textId="77777777" w:rsidR="003A29BE" w:rsidRPr="00C15C03" w:rsidRDefault="003A29BE" w:rsidP="0007170F">
      <w:pPr>
        <w:autoSpaceDE w:val="0"/>
        <w:autoSpaceDN w:val="0"/>
        <w:adjustRightInd w:val="0"/>
        <w:spacing w:after="0" w:line="600" w:lineRule="auto"/>
        <w:rPr>
          <w:rFonts w:ascii="Times New Roman" w:hAnsi="Times New Roman" w:cs="Times New Roman"/>
          <w:sz w:val="24"/>
          <w:szCs w:val="24"/>
        </w:rPr>
      </w:pPr>
      <w:r w:rsidRPr="00C15C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E02F8E" w14:textId="77777777" w:rsidR="00C26941" w:rsidRPr="00C15C03" w:rsidRDefault="00083A96" w:rsidP="0007170F">
      <w:pPr>
        <w:spacing w:line="600" w:lineRule="auto"/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</w:pPr>
    </w:p>
    <w:p w14:paraId="618D17A7" w14:textId="77777777" w:rsidR="003A29BE" w:rsidRPr="00C15C03" w:rsidRDefault="003A29BE" w:rsidP="0007170F">
      <w:pPr>
        <w:spacing w:line="600" w:lineRule="auto"/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</w:pPr>
    </w:p>
    <w:p w14:paraId="7CD13CED" w14:textId="77777777" w:rsidR="003A29BE" w:rsidRPr="00C15C03" w:rsidRDefault="003A29BE" w:rsidP="0007170F">
      <w:pPr>
        <w:spacing w:line="600" w:lineRule="auto"/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</w:pPr>
    </w:p>
    <w:p w14:paraId="021B5972" w14:textId="77777777" w:rsidR="003A29BE" w:rsidRDefault="003A29BE" w:rsidP="0007170F">
      <w:pPr>
        <w:spacing w:line="600" w:lineRule="auto"/>
        <w:rPr>
          <w:rFonts w:ascii="Times New Roman" w:hAnsi="Times New Roman" w:cs="Times New Roman"/>
          <w:b/>
          <w:noProof/>
          <w:sz w:val="24"/>
          <w:szCs w:val="24"/>
          <w:lang w:val="en-GB" w:eastAsia="it-IT"/>
        </w:rPr>
      </w:pPr>
    </w:p>
    <w:p w14:paraId="6E431BF0" w14:textId="77777777" w:rsidR="003A29BE" w:rsidRPr="003A29BE" w:rsidRDefault="003A29BE" w:rsidP="0007170F">
      <w:pPr>
        <w:spacing w:line="600" w:lineRule="auto"/>
      </w:pPr>
    </w:p>
    <w:sectPr w:rsidR="003A29BE" w:rsidRPr="003A29BE" w:rsidSect="00E34EB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80"/>
    <w:rsid w:val="0007170F"/>
    <w:rsid w:val="00083A96"/>
    <w:rsid w:val="003A29BE"/>
    <w:rsid w:val="008F3890"/>
    <w:rsid w:val="00A92456"/>
    <w:rsid w:val="00BB3CF6"/>
    <w:rsid w:val="00C15C03"/>
    <w:rsid w:val="00D2250E"/>
    <w:rsid w:val="00DB4187"/>
    <w:rsid w:val="00DC6C80"/>
    <w:rsid w:val="00E3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DAED0"/>
  <w15:chartTrackingRefBased/>
  <w15:docId w15:val="{DBB3B124-82B5-45EE-8755-BF5A32FFB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B41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2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A29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Gnazzo Maria</dc:creator>
  <cp:keywords/>
  <dc:description/>
  <cp:lastModifiedBy>Cantarutti Nicoletta</cp:lastModifiedBy>
  <cp:revision>10</cp:revision>
  <dcterms:created xsi:type="dcterms:W3CDTF">2019-08-06T17:27:00Z</dcterms:created>
  <dcterms:modified xsi:type="dcterms:W3CDTF">2019-12-26T23:16:00Z</dcterms:modified>
</cp:coreProperties>
</file>