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72844D" w14:textId="77777777" w:rsidR="00E43FB2" w:rsidRDefault="00E43FB2" w:rsidP="00E43FB2">
      <w:pPr>
        <w:rPr>
          <w:b/>
          <w:sz w:val="28"/>
          <w:szCs w:val="28"/>
        </w:rPr>
      </w:pPr>
      <w:r>
        <w:rPr>
          <w:b/>
          <w:sz w:val="28"/>
          <w:szCs w:val="28"/>
        </w:rPr>
        <w:t>Appendix</w:t>
      </w:r>
    </w:p>
    <w:p w14:paraId="6E4A5D5B" w14:textId="77777777" w:rsidR="00E43FB2" w:rsidRDefault="00E43FB2" w:rsidP="00E43FB2">
      <w:pPr>
        <w:spacing w:line="240" w:lineRule="auto"/>
        <w:rPr>
          <w:b/>
          <w:sz w:val="24"/>
          <w:szCs w:val="24"/>
          <w:highlight w:val="green"/>
        </w:rPr>
      </w:pPr>
      <w:proofErr w:type="spellStart"/>
      <w:r>
        <w:rPr>
          <w:color w:val="1C1D1E"/>
        </w:rPr>
        <w:t>eFigure</w:t>
      </w:r>
      <w:proofErr w:type="spellEnd"/>
      <w:r>
        <w:rPr>
          <w:color w:val="1C1D1E"/>
        </w:rPr>
        <w:t xml:space="preserve"> 1: Structure of end-to-end BERT models for the classification task. We use the [CLS] output token for classification along with added Linear and SoftMax layers. </w:t>
      </w:r>
    </w:p>
    <w:p w14:paraId="35EC4EAA" w14:textId="77777777" w:rsidR="00E43FB2" w:rsidRDefault="00E43FB2" w:rsidP="00E43FB2">
      <w:pPr>
        <w:jc w:val="center"/>
        <w:rPr>
          <w:color w:val="1C1D1E"/>
        </w:rPr>
      </w:pPr>
      <w:r>
        <w:rPr>
          <w:noProof/>
          <w:color w:val="1C1D1E"/>
        </w:rPr>
        <w:drawing>
          <wp:inline distT="114300" distB="114300" distL="114300" distR="114300" wp14:anchorId="74B67D7B" wp14:editId="17F8D112">
            <wp:extent cx="4608104" cy="3306812"/>
            <wp:effectExtent l="0" t="0" r="0" b="0"/>
            <wp:docPr id="1" name="image7.png" descr="A picture containing text, screenshot, diagram, rectangl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7.png" descr="A picture containing text, screenshot, diagram, rectangle&#10;&#10;Description automatically generated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08104" cy="330681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592AB18" w14:textId="77777777" w:rsidR="00E43FB2" w:rsidRDefault="00E43FB2" w:rsidP="00E43FB2">
      <w:pPr>
        <w:spacing w:line="240" w:lineRule="auto"/>
      </w:pPr>
      <w:proofErr w:type="spellStart"/>
      <w:r>
        <w:rPr>
          <w:color w:val="1C1D1E"/>
        </w:rPr>
        <w:t>eFigure</w:t>
      </w:r>
      <w:proofErr w:type="spellEnd"/>
      <w:r>
        <w:rPr>
          <w:color w:val="1C1D1E"/>
        </w:rPr>
        <w:t xml:space="preserve"> 2: Structure of concept-based LSTM models. Both bi-directional and </w:t>
      </w:r>
      <w:proofErr w:type="spellStart"/>
      <w:r>
        <w:rPr>
          <w:color w:val="1C1D1E"/>
        </w:rPr>
        <w:t>uni</w:t>
      </w:r>
      <w:proofErr w:type="spellEnd"/>
      <w:r>
        <w:rPr>
          <w:color w:val="1C1D1E"/>
        </w:rPr>
        <w:t>-directional LSTM were tested. 128 hidden states in LSTM cells. Sigmoid function was used for classification.</w:t>
      </w:r>
    </w:p>
    <w:p w14:paraId="26BAA1AB" w14:textId="77777777" w:rsidR="00E43FB2" w:rsidRDefault="00E43FB2" w:rsidP="00E43FB2">
      <w:r>
        <w:rPr>
          <w:noProof/>
        </w:rPr>
        <w:lastRenderedPageBreak/>
        <w:drawing>
          <wp:inline distT="114300" distB="114300" distL="114300" distR="114300" wp14:anchorId="3F795CE8" wp14:editId="2DEE010E">
            <wp:extent cx="3590925" cy="4029075"/>
            <wp:effectExtent l="0" t="0" r="0" b="0"/>
            <wp:docPr id="5" name="image4.png" descr="A picture containing text, diagram, plan, lin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4.png" descr="A picture containing text, diagram, plan, line&#10;&#10;Description automatically generated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90925" cy="40290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0D8F0D0" w14:textId="77777777" w:rsidR="00E43FB2" w:rsidRDefault="00E43FB2" w:rsidP="00E43FB2">
      <w:pPr>
        <w:spacing w:line="240" w:lineRule="auto"/>
        <w:rPr>
          <w:b/>
        </w:rPr>
      </w:pPr>
      <w:proofErr w:type="spellStart"/>
      <w:r>
        <w:rPr>
          <w:color w:val="1C1D1E"/>
        </w:rPr>
        <w:t>eFigure</w:t>
      </w:r>
      <w:proofErr w:type="spellEnd"/>
      <w:r>
        <w:rPr>
          <w:color w:val="1C1D1E"/>
        </w:rPr>
        <w:t xml:space="preserve"> 3: PR-AUC of random forest model with random oversampling.</w:t>
      </w:r>
    </w:p>
    <w:p w14:paraId="7D9B57A4" w14:textId="77777777" w:rsidR="00E43FB2" w:rsidRDefault="00E43FB2" w:rsidP="00E43FB2">
      <w:pPr>
        <w:spacing w:line="240" w:lineRule="auto"/>
        <w:rPr>
          <w:b/>
        </w:rPr>
      </w:pPr>
      <w:r>
        <w:rPr>
          <w:b/>
          <w:noProof/>
        </w:rPr>
        <w:drawing>
          <wp:inline distT="114300" distB="114300" distL="114300" distR="114300" wp14:anchorId="1EAB4896" wp14:editId="2C0C5572">
            <wp:extent cx="4576763" cy="2079397"/>
            <wp:effectExtent l="0" t="0" r="0" b="0"/>
            <wp:docPr id="6" name="image3.png" descr="A picture containing text, line, plot, fon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 descr="A picture containing text, line, plot, font&#10;&#10;Description automatically generated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76763" cy="207939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B7E26FD" w14:textId="77777777" w:rsidR="00E43FB2" w:rsidRDefault="00E43FB2" w:rsidP="00E43FB2">
      <w:pPr>
        <w:spacing w:line="240" w:lineRule="auto"/>
        <w:rPr>
          <w:b/>
        </w:rPr>
      </w:pPr>
    </w:p>
    <w:p w14:paraId="41AA8DDA" w14:textId="77777777" w:rsidR="00E43FB2" w:rsidRDefault="00E43FB2" w:rsidP="00E43FB2">
      <w:pPr>
        <w:spacing w:line="240" w:lineRule="auto"/>
        <w:rPr>
          <w:b/>
        </w:rPr>
      </w:pPr>
      <w:proofErr w:type="spellStart"/>
      <w:r>
        <w:rPr>
          <w:color w:val="1C1D1E"/>
        </w:rPr>
        <w:t>eFigure</w:t>
      </w:r>
      <w:proofErr w:type="spellEnd"/>
      <w:r>
        <w:rPr>
          <w:color w:val="1C1D1E"/>
        </w:rPr>
        <w:t xml:space="preserve"> 4: ROC-AUC of random forest model with random oversampling</w:t>
      </w:r>
    </w:p>
    <w:p w14:paraId="4710CB26" w14:textId="77777777" w:rsidR="00E43FB2" w:rsidRDefault="00E43FB2" w:rsidP="00E43FB2">
      <w:pPr>
        <w:rPr>
          <w:color w:val="1C1D1E"/>
        </w:rPr>
      </w:pPr>
      <w:r>
        <w:rPr>
          <w:noProof/>
          <w:color w:val="1C1D1E"/>
        </w:rPr>
        <w:lastRenderedPageBreak/>
        <w:drawing>
          <wp:inline distT="114300" distB="114300" distL="114300" distR="114300" wp14:anchorId="7036BDAB" wp14:editId="7F173F5B">
            <wp:extent cx="3602135" cy="2384512"/>
            <wp:effectExtent l="0" t="0" r="0" b="0"/>
            <wp:docPr id="4" name="image2.png" descr="A picture containing text, screenshot, line, diagram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 descr="A picture containing text, screenshot, line, diagram&#10;&#10;Description automatically generated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02135" cy="238451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A4E3A4F" w14:textId="77777777" w:rsidR="00E43FB2" w:rsidRDefault="00E43FB2" w:rsidP="00E43FB2">
      <w:pPr>
        <w:spacing w:line="240" w:lineRule="auto"/>
        <w:rPr>
          <w:b/>
        </w:rPr>
      </w:pPr>
      <w:proofErr w:type="spellStart"/>
      <w:r>
        <w:rPr>
          <w:color w:val="1C1D1E"/>
        </w:rPr>
        <w:t>eFigure</w:t>
      </w:r>
      <w:proofErr w:type="spellEnd"/>
      <w:r>
        <w:rPr>
          <w:color w:val="1C1D1E"/>
        </w:rPr>
        <w:t xml:space="preserve"> 5: PR-AUC from the concept-based Random Forest model.</w:t>
      </w:r>
    </w:p>
    <w:p w14:paraId="561FC9CE" w14:textId="77777777" w:rsidR="00E43FB2" w:rsidRDefault="00E43FB2" w:rsidP="00E43FB2">
      <w:pPr>
        <w:keepNext/>
        <w:spacing w:after="200"/>
        <w:rPr>
          <w:b/>
        </w:rPr>
      </w:pPr>
      <w:r>
        <w:rPr>
          <w:i/>
          <w:noProof/>
          <w:color w:val="44546A"/>
        </w:rPr>
        <w:drawing>
          <wp:inline distT="114300" distB="114300" distL="114300" distR="114300" wp14:anchorId="39E6782D" wp14:editId="599D2266">
            <wp:extent cx="3359953" cy="2470785"/>
            <wp:effectExtent l="0" t="0" r="0" b="0"/>
            <wp:docPr id="7" name="image6.png" descr="A picture containing text, line, plot, diagram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6.png" descr="A picture containing text, line, plot, diagram&#10;&#10;Description automatically generated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59953" cy="24707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C8DCD43" w14:textId="77777777" w:rsidR="00E43FB2" w:rsidRDefault="00E43FB2" w:rsidP="00E43FB2">
      <w:pPr>
        <w:rPr>
          <w:b/>
        </w:rPr>
      </w:pPr>
    </w:p>
    <w:p w14:paraId="07084CA0" w14:textId="77777777" w:rsidR="00E43FB2" w:rsidRDefault="00E43FB2" w:rsidP="00E43FB2">
      <w:pPr>
        <w:spacing w:line="240" w:lineRule="auto"/>
        <w:rPr>
          <w:b/>
        </w:rPr>
      </w:pPr>
      <w:proofErr w:type="spellStart"/>
      <w:r>
        <w:rPr>
          <w:color w:val="1C1D1E"/>
        </w:rPr>
        <w:t>eTable</w:t>
      </w:r>
      <w:proofErr w:type="spellEnd"/>
      <w:r>
        <w:rPr>
          <w:color w:val="1C1D1E"/>
        </w:rPr>
        <w:t xml:space="preserve"> 1: Tuned hyperparameters in machine learning models</w:t>
      </w:r>
    </w:p>
    <w:tbl>
      <w:tblPr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9"/>
        <w:gridCol w:w="3010"/>
        <w:gridCol w:w="3010"/>
      </w:tblGrid>
      <w:tr w:rsidR="00E43FB2" w14:paraId="0F8BF6B5" w14:textId="77777777" w:rsidTr="00F77369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703BF6" w14:textId="77777777" w:rsidR="00E43FB2" w:rsidRDefault="00E43FB2" w:rsidP="00F773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b/>
              </w:rPr>
            </w:pPr>
            <w:r>
              <w:rPr>
                <w:b/>
              </w:rPr>
              <w:t>Model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B94228" w14:textId="77777777" w:rsidR="00E43FB2" w:rsidRDefault="00E43FB2" w:rsidP="00F773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b/>
              </w:rPr>
            </w:pPr>
            <w:r>
              <w:rPr>
                <w:b/>
              </w:rPr>
              <w:t>Tuned hyperparameters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2BC0B1" w14:textId="77777777" w:rsidR="00E43FB2" w:rsidRDefault="00E43FB2" w:rsidP="00F773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b/>
              </w:rPr>
            </w:pPr>
            <w:r>
              <w:rPr>
                <w:b/>
              </w:rPr>
              <w:t>Values</w:t>
            </w:r>
          </w:p>
        </w:tc>
      </w:tr>
      <w:tr w:rsidR="00E43FB2" w14:paraId="57B7CD1C" w14:textId="77777777" w:rsidTr="00F77369">
        <w:trPr>
          <w:trHeight w:val="400"/>
        </w:trPr>
        <w:tc>
          <w:tcPr>
            <w:tcW w:w="300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843E45" w14:textId="77777777" w:rsidR="00E43FB2" w:rsidRDefault="00E43FB2" w:rsidP="00F773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</w:pPr>
            <w:r>
              <w:t>Random forest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559F9A" w14:textId="77777777" w:rsidR="00E43FB2" w:rsidRDefault="00E43FB2" w:rsidP="00F773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</w:pPr>
            <w:proofErr w:type="spellStart"/>
            <w:r>
              <w:t>n_estimators</w:t>
            </w:r>
            <w:proofErr w:type="spellEnd"/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D8BC2D" w14:textId="77777777" w:rsidR="00E43FB2" w:rsidRDefault="00E43FB2" w:rsidP="00F773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</w:pPr>
            <w:r>
              <w:t>[50, 100, 150]</w:t>
            </w:r>
          </w:p>
        </w:tc>
      </w:tr>
      <w:tr w:rsidR="00E43FB2" w14:paraId="5EC1CC3C" w14:textId="77777777" w:rsidTr="00F77369">
        <w:trPr>
          <w:trHeight w:val="400"/>
        </w:trPr>
        <w:tc>
          <w:tcPr>
            <w:tcW w:w="300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447EF1" w14:textId="77777777" w:rsidR="00E43FB2" w:rsidRDefault="00E43FB2" w:rsidP="00F773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</w:pP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C6C03C" w14:textId="77777777" w:rsidR="00E43FB2" w:rsidRDefault="00E43FB2" w:rsidP="00F773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</w:pPr>
            <w:proofErr w:type="spellStart"/>
            <w:r>
              <w:t>max_depth</w:t>
            </w:r>
            <w:proofErr w:type="spellEnd"/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C9B217" w14:textId="77777777" w:rsidR="00E43FB2" w:rsidRDefault="00E43FB2" w:rsidP="00F773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</w:pPr>
            <w:r>
              <w:t>[10, 20, 50]</w:t>
            </w:r>
          </w:p>
        </w:tc>
      </w:tr>
      <w:tr w:rsidR="00E43FB2" w14:paraId="16254CE2" w14:textId="77777777" w:rsidTr="00F77369">
        <w:trPr>
          <w:trHeight w:val="400"/>
        </w:trPr>
        <w:tc>
          <w:tcPr>
            <w:tcW w:w="300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C4F642" w14:textId="77777777" w:rsidR="00E43FB2" w:rsidRDefault="00E43FB2" w:rsidP="00F773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</w:pP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28215C" w14:textId="77777777" w:rsidR="00E43FB2" w:rsidRDefault="00E43FB2" w:rsidP="00F773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</w:pPr>
            <w:r>
              <w:t>criterion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94A907" w14:textId="77777777" w:rsidR="00E43FB2" w:rsidRDefault="00E43FB2" w:rsidP="00F773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</w:pPr>
            <w:r>
              <w:t>[“</w:t>
            </w:r>
            <w:proofErr w:type="spellStart"/>
            <w:r>
              <w:t>gini</w:t>
            </w:r>
            <w:proofErr w:type="spellEnd"/>
            <w:r>
              <w:t>”, “entropy”]</w:t>
            </w:r>
          </w:p>
        </w:tc>
      </w:tr>
      <w:tr w:rsidR="00E43FB2" w14:paraId="07EC1B17" w14:textId="77777777" w:rsidTr="00F77369">
        <w:trPr>
          <w:trHeight w:val="400"/>
        </w:trPr>
        <w:tc>
          <w:tcPr>
            <w:tcW w:w="300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033DB0" w14:textId="77777777" w:rsidR="00E43FB2" w:rsidRDefault="00E43FB2" w:rsidP="00F773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</w:pPr>
            <w:proofErr w:type="spellStart"/>
            <w:r>
              <w:t>XGBoost</w:t>
            </w:r>
            <w:proofErr w:type="spellEnd"/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625CA3" w14:textId="77777777" w:rsidR="00E43FB2" w:rsidRDefault="00E43FB2" w:rsidP="00F773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</w:pPr>
            <w:proofErr w:type="spellStart"/>
            <w:r>
              <w:t>learning_rate</w:t>
            </w:r>
            <w:proofErr w:type="spellEnd"/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888891" w14:textId="77777777" w:rsidR="00E43FB2" w:rsidRDefault="00E43FB2" w:rsidP="00F773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</w:pPr>
            <w:r>
              <w:t>0.1, 0.05, 0.01</w:t>
            </w:r>
          </w:p>
        </w:tc>
      </w:tr>
      <w:tr w:rsidR="00E43FB2" w14:paraId="4D6DD104" w14:textId="77777777" w:rsidTr="00F77369">
        <w:trPr>
          <w:trHeight w:val="400"/>
        </w:trPr>
        <w:tc>
          <w:tcPr>
            <w:tcW w:w="300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D7F0DD" w14:textId="77777777" w:rsidR="00E43FB2" w:rsidRDefault="00E43FB2" w:rsidP="00F773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</w:pP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4007E9" w14:textId="77777777" w:rsidR="00E43FB2" w:rsidRDefault="00E43FB2" w:rsidP="00F773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</w:pPr>
            <w:proofErr w:type="spellStart"/>
            <w:r>
              <w:t>max_depth</w:t>
            </w:r>
            <w:proofErr w:type="spellEnd"/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7C1CE8" w14:textId="77777777" w:rsidR="00E43FB2" w:rsidRDefault="00E43FB2" w:rsidP="00F773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</w:pPr>
            <w:r>
              <w:t>range (2,10,1)</w:t>
            </w:r>
          </w:p>
        </w:tc>
      </w:tr>
      <w:tr w:rsidR="00E43FB2" w14:paraId="14FA5F35" w14:textId="77777777" w:rsidTr="00F77369">
        <w:trPr>
          <w:trHeight w:val="400"/>
        </w:trPr>
        <w:tc>
          <w:tcPr>
            <w:tcW w:w="300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F8640B" w14:textId="77777777" w:rsidR="00E43FB2" w:rsidRDefault="00E43FB2" w:rsidP="00F773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</w:pP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22A874" w14:textId="77777777" w:rsidR="00E43FB2" w:rsidRDefault="00E43FB2" w:rsidP="00F773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</w:pPr>
            <w:proofErr w:type="spellStart"/>
            <w:r>
              <w:t>n_estimators</w:t>
            </w:r>
            <w:proofErr w:type="spellEnd"/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A5354C" w14:textId="77777777" w:rsidR="00E43FB2" w:rsidRDefault="00E43FB2" w:rsidP="00F773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</w:pPr>
            <w:r>
              <w:t>[50, 100,150]</w:t>
            </w:r>
          </w:p>
        </w:tc>
      </w:tr>
    </w:tbl>
    <w:p w14:paraId="64232960" w14:textId="77777777" w:rsidR="00E43FB2" w:rsidRDefault="00E43FB2" w:rsidP="00E43FB2">
      <w:pPr>
        <w:keepNext/>
        <w:spacing w:after="200"/>
        <w:rPr>
          <w:i/>
          <w:color w:val="44546A"/>
        </w:rPr>
      </w:pPr>
    </w:p>
    <w:p w14:paraId="33F73FC3" w14:textId="77777777" w:rsidR="00E43FB2" w:rsidRDefault="00E43FB2" w:rsidP="00E43FB2">
      <w:pPr>
        <w:keepNext/>
        <w:spacing w:after="200"/>
        <w:rPr>
          <w:i/>
          <w:color w:val="44546A"/>
        </w:rPr>
      </w:pPr>
    </w:p>
    <w:p w14:paraId="2F55E74B" w14:textId="77777777" w:rsidR="00E43FB2" w:rsidRDefault="00E43FB2" w:rsidP="00E43FB2">
      <w:pPr>
        <w:keepNext/>
        <w:spacing w:after="200"/>
        <w:rPr>
          <w:i/>
          <w:color w:val="44546A"/>
        </w:rPr>
      </w:pPr>
    </w:p>
    <w:p w14:paraId="0D96FEB7" w14:textId="77777777" w:rsidR="00E43FB2" w:rsidRDefault="00E43FB2" w:rsidP="00E43FB2"/>
    <w:p w14:paraId="3EB764A0" w14:textId="77777777" w:rsidR="00BF0DF6" w:rsidRDefault="00BF0DF6"/>
    <w:sectPr w:rsidR="00BF0DF6">
      <w:footerReference w:type="even" r:id="rId9"/>
      <w:footerReference w:type="default" r:id="rId10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927004261"/>
      <w:docPartObj>
        <w:docPartGallery w:val="Page Numbers (Bottom of Page)"/>
        <w:docPartUnique/>
      </w:docPartObj>
    </w:sdtPr>
    <w:sdtContent>
      <w:p w14:paraId="7C3D8AE7" w14:textId="77777777" w:rsidR="009E0E41" w:rsidRDefault="00000000" w:rsidP="009356E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006B6AD" w14:textId="77777777" w:rsidR="009E0E41" w:rsidRDefault="00000000" w:rsidP="009E0E4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972402163"/>
      <w:docPartObj>
        <w:docPartGallery w:val="Page Numbers (Bottom of Page)"/>
        <w:docPartUnique/>
      </w:docPartObj>
    </w:sdtPr>
    <w:sdtContent>
      <w:p w14:paraId="627409DC" w14:textId="77777777" w:rsidR="009E0E41" w:rsidRDefault="00000000" w:rsidP="009356E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18</w:t>
        </w:r>
        <w:r>
          <w:rPr>
            <w:rStyle w:val="PageNumber"/>
          </w:rPr>
          <w:fldChar w:fldCharType="end"/>
        </w:r>
      </w:p>
    </w:sdtContent>
  </w:sdt>
  <w:p w14:paraId="18AB248D" w14:textId="77777777" w:rsidR="009E0E41" w:rsidRDefault="00000000" w:rsidP="009E0E41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FB2"/>
    <w:rsid w:val="00BF0DF6"/>
    <w:rsid w:val="00E43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1DFE47"/>
  <w15:chartTrackingRefBased/>
  <w15:docId w15:val="{534E9E50-713C-4A05-B6BF-71C039E1B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3FB2"/>
    <w:pPr>
      <w:spacing w:before="120" w:after="120" w:line="480" w:lineRule="auto"/>
    </w:pPr>
    <w:rPr>
      <w:rFonts w:ascii="Arial" w:eastAsia="Arial" w:hAnsi="Arial" w:cs="Arial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E43FB2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3FB2"/>
    <w:rPr>
      <w:rFonts w:ascii="Arial" w:eastAsia="Arial" w:hAnsi="Arial" w:cs="Arial"/>
      <w:kern w:val="0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E43F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footer" Target="footer2.xml"/><Relationship Id="rId4" Type="http://schemas.openxmlformats.org/officeDocument/2006/relationships/image" Target="media/image1.png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129</Words>
  <Characters>741</Characters>
  <Application>Microsoft Office Word</Application>
  <DocSecurity>0</DocSecurity>
  <Lines>6</Lines>
  <Paragraphs>1</Paragraphs>
  <ScaleCrop>false</ScaleCrop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Honghan Wu</dc:creator>
  <cp:keywords/>
  <dc:description/>
  <cp:lastModifiedBy>Honghan Wu</cp:lastModifiedBy>
  <cp:revision>1</cp:revision>
  <dcterms:created xsi:type="dcterms:W3CDTF">2023-05-04T17:26:00Z</dcterms:created>
  <dcterms:modified xsi:type="dcterms:W3CDTF">2023-05-04T17:26:00Z</dcterms:modified>
</cp:coreProperties>
</file>