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E8BA7" w14:textId="7689824B" w:rsidR="00BB0501" w:rsidRPr="00A33FB6" w:rsidRDefault="00BB0501" w:rsidP="00BB050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This document contains a list of all </w:t>
      </w:r>
      <w:r w:rsidR="0003521B">
        <w:rPr>
          <w:rFonts w:ascii="Times New Roman" w:hAnsi="Times New Roman" w:cs="Times New Roman"/>
          <w:sz w:val="24"/>
          <w:szCs w:val="24"/>
          <w:lang w:val="en-US"/>
        </w:rPr>
        <w:t>clinical interviews</w:t>
      </w: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 used in the project.</w:t>
      </w:r>
      <w:r w:rsidR="0003521B">
        <w:rPr>
          <w:rFonts w:ascii="Times New Roman" w:hAnsi="Times New Roman" w:cs="Times New Roman"/>
          <w:sz w:val="24"/>
          <w:szCs w:val="24"/>
          <w:lang w:val="en-US"/>
        </w:rPr>
        <w:t xml:space="preserve"> The interviews </w:t>
      </w:r>
      <w:r w:rsidR="007E1715">
        <w:rPr>
          <w:rFonts w:ascii="Times New Roman" w:hAnsi="Times New Roman" w:cs="Times New Roman"/>
          <w:sz w:val="24"/>
          <w:szCs w:val="24"/>
          <w:lang w:val="en-US"/>
        </w:rPr>
        <w:t xml:space="preserve">will be </w:t>
      </w:r>
      <w:r w:rsidR="0003521B">
        <w:rPr>
          <w:rFonts w:ascii="Times New Roman" w:hAnsi="Times New Roman" w:cs="Times New Roman"/>
          <w:sz w:val="24"/>
          <w:szCs w:val="24"/>
          <w:lang w:val="en-US"/>
        </w:rPr>
        <w:t xml:space="preserve">administered by psychologists holding a </w:t>
      </w:r>
      <w:r w:rsidR="00FD765E">
        <w:rPr>
          <w:rFonts w:ascii="Times New Roman" w:hAnsi="Times New Roman" w:cs="Times New Roman"/>
          <w:sz w:val="24"/>
          <w:szCs w:val="24"/>
          <w:lang w:val="en-US"/>
        </w:rPr>
        <w:t>master’s</w:t>
      </w:r>
      <w:r w:rsidR="0003521B">
        <w:rPr>
          <w:rFonts w:ascii="Times New Roman" w:hAnsi="Times New Roman" w:cs="Times New Roman"/>
          <w:sz w:val="24"/>
          <w:szCs w:val="24"/>
          <w:lang w:val="en-US"/>
        </w:rPr>
        <w:t xml:space="preserve"> degree (or equivalent) and physicians with </w:t>
      </w:r>
      <w:r w:rsidR="00FB1DE2">
        <w:rPr>
          <w:rFonts w:ascii="Times New Roman" w:hAnsi="Times New Roman" w:cs="Times New Roman"/>
          <w:sz w:val="24"/>
          <w:szCs w:val="24"/>
          <w:lang w:val="en-US"/>
        </w:rPr>
        <w:t>specialized training</w:t>
      </w:r>
      <w:r w:rsidR="0003521B">
        <w:rPr>
          <w:rFonts w:ascii="Times New Roman" w:hAnsi="Times New Roman" w:cs="Times New Roman"/>
          <w:sz w:val="24"/>
          <w:szCs w:val="24"/>
          <w:lang w:val="en-US"/>
        </w:rPr>
        <w:t xml:space="preserve"> in psychiatry and psychotherapy.</w:t>
      </w:r>
    </w:p>
    <w:p w14:paraId="190A9A10" w14:textId="77777777" w:rsidR="00BB0501" w:rsidRPr="00A33FB6" w:rsidRDefault="00BB050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3FB6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5440891" w14:textId="70471A37" w:rsidR="00E368D6" w:rsidRDefault="00C43FE3" w:rsidP="002B342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Clinician Administered</w:t>
      </w:r>
      <w:r w:rsidR="00FD765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Interview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</w:p>
    <w:p w14:paraId="70D5B25D" w14:textId="3D532861" w:rsidR="00034684" w:rsidRDefault="00034684" w:rsidP="00E8518E">
      <w:pPr>
        <w:shd w:val="clear" w:color="auto" w:fill="D9D9D9" w:themeFill="background1" w:themeFillShade="D9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following </w:t>
      </w:r>
      <w:r w:rsidR="00B021C4">
        <w:rPr>
          <w:rFonts w:ascii="Times New Roman" w:hAnsi="Times New Roman" w:cs="Times New Roman"/>
          <w:sz w:val="24"/>
          <w:szCs w:val="24"/>
          <w:lang w:val="en-US"/>
        </w:rPr>
        <w:t>interviews</w:t>
      </w:r>
      <w:r w:rsidR="005B5D95">
        <w:rPr>
          <w:rFonts w:ascii="Times New Roman" w:hAnsi="Times New Roman" w:cs="Times New Roman"/>
          <w:sz w:val="24"/>
          <w:szCs w:val="24"/>
          <w:lang w:val="en-US"/>
        </w:rPr>
        <w:t xml:space="preserve"> were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included </w:t>
      </w:r>
      <w:r w:rsidRPr="0025360E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>
        <w:rPr>
          <w:rFonts w:ascii="Times New Roman" w:hAnsi="Times New Roman" w:cs="Times New Roman"/>
          <w:sz w:val="24"/>
          <w:szCs w:val="24"/>
          <w:lang w:val="en-US"/>
        </w:rPr>
        <w:t>screen participants for eligibility</w:t>
      </w:r>
      <w:r w:rsidR="002213D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E15CA">
        <w:rPr>
          <w:rFonts w:ascii="Times New Roman" w:hAnsi="Times New Roman" w:cs="Times New Roman"/>
          <w:sz w:val="24"/>
          <w:szCs w:val="24"/>
          <w:lang w:val="en-US"/>
        </w:rPr>
        <w:t>(inclusion criteria)</w:t>
      </w:r>
      <w:r w:rsidR="00C1315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3B00085" w14:textId="5FD44C13" w:rsidR="000E234F" w:rsidRDefault="000E234F" w:rsidP="00E8518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5205">
        <w:rPr>
          <w:rFonts w:ascii="Times New Roman" w:hAnsi="Times New Roman" w:cs="Times New Roman"/>
          <w:sz w:val="24"/>
          <w:szCs w:val="24"/>
          <w:lang w:val="en-US"/>
        </w:rPr>
        <w:t xml:space="preserve">We will administer the PTSD section of the German version of the </w:t>
      </w:r>
      <w:r w:rsidRPr="00195205">
        <w:rPr>
          <w:rFonts w:ascii="Times New Roman" w:hAnsi="Times New Roman" w:cs="Times New Roman"/>
          <w:i/>
          <w:iCs/>
          <w:sz w:val="24"/>
          <w:szCs w:val="24"/>
          <w:lang w:val="en-US"/>
        </w:rPr>
        <w:t>Structured Clinical Interview for DSM-5 Disorders – Clinical Version</w:t>
      </w:r>
      <w:r w:rsidRPr="00195205">
        <w:rPr>
          <w:rFonts w:ascii="Times New Roman" w:hAnsi="Times New Roman" w:cs="Times New Roman"/>
          <w:sz w:val="24"/>
          <w:szCs w:val="24"/>
          <w:lang w:val="en-US"/>
        </w:rPr>
        <w:t xml:space="preserve"> (SCID-CV;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441D">
        <w:rPr>
          <w:rFonts w:ascii="Times New Roman" w:hAnsi="Times New Roman" w:cs="Times New Roman"/>
          <w:sz w:val="24"/>
          <w:szCs w:val="24"/>
          <w:lang w:val="en-US"/>
        </w:rPr>
        <w:t>Beesdo</w:t>
      </w:r>
      <w:proofErr w:type="spellEnd"/>
      <w:r w:rsidRPr="00DB441D">
        <w:rPr>
          <w:rFonts w:ascii="Times New Roman" w:hAnsi="Times New Roman" w:cs="Times New Roman"/>
          <w:sz w:val="24"/>
          <w:szCs w:val="24"/>
          <w:lang w:val="en-US"/>
        </w:rPr>
        <w:t>-Baum et al., 2019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195205">
        <w:rPr>
          <w:rFonts w:ascii="Times New Roman" w:hAnsi="Times New Roman" w:cs="Times New Roman"/>
          <w:sz w:val="24"/>
          <w:szCs w:val="24"/>
          <w:lang w:val="en-US"/>
        </w:rPr>
        <w:t>to determine presence or absence of a PTSD diagnosis in the past month.</w:t>
      </w:r>
    </w:p>
    <w:p w14:paraId="69AFBB2F" w14:textId="6E776E82" w:rsidR="00C43FE3" w:rsidRDefault="00C43FE3" w:rsidP="00E8518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We </w:t>
      </w:r>
      <w:r w:rsidR="00A1204C">
        <w:rPr>
          <w:rFonts w:ascii="Times New Roman" w:hAnsi="Times New Roman" w:cs="Times New Roman"/>
          <w:sz w:val="24"/>
          <w:szCs w:val="24"/>
          <w:lang w:val="en-US"/>
        </w:rPr>
        <w:t>will administer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BPD section of </w:t>
      </w: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the German version of the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Structured Clinical Interview for DSM-5 Disorders – Personality Disorders</w:t>
      </w: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SCID-PD</w:t>
      </w:r>
      <w:r w:rsidRPr="00A33FB6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DB441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B441D" w:rsidRPr="00DB441D">
        <w:rPr>
          <w:rFonts w:ascii="Times New Roman" w:hAnsi="Times New Roman" w:cs="Times New Roman"/>
          <w:sz w:val="24"/>
          <w:szCs w:val="24"/>
          <w:lang w:val="en-US"/>
        </w:rPr>
        <w:t>Beesdo</w:t>
      </w:r>
      <w:proofErr w:type="spellEnd"/>
      <w:r w:rsidR="00DB441D" w:rsidRPr="00DB441D">
        <w:rPr>
          <w:rFonts w:ascii="Times New Roman" w:hAnsi="Times New Roman" w:cs="Times New Roman"/>
          <w:sz w:val="24"/>
          <w:szCs w:val="24"/>
          <w:lang w:val="en-US"/>
        </w:rPr>
        <w:t>-Baum et al., 2019</w:t>
      </w:r>
      <w:r w:rsidR="000E234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33FB6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>to determine presence or absence of a BPD diagnosis.</w:t>
      </w:r>
    </w:p>
    <w:p w14:paraId="7C551057" w14:textId="3FA0D62A" w:rsidR="00771932" w:rsidRDefault="00771932" w:rsidP="00E8518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We will administer the </w:t>
      </w:r>
      <w:r w:rsidR="004361B3">
        <w:rPr>
          <w:rFonts w:ascii="Times New Roman" w:hAnsi="Times New Roman" w:cs="Times New Roman"/>
          <w:i/>
          <w:iCs/>
          <w:sz w:val="24"/>
          <w:szCs w:val="24"/>
          <w:lang w:val="en-US"/>
        </w:rPr>
        <w:t>Structured Clinical Interview for Dissociative Symptoms and Disorders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4361B3">
        <w:rPr>
          <w:rFonts w:ascii="Times New Roman" w:hAnsi="Times New Roman" w:cs="Times New Roman"/>
          <w:sz w:val="24"/>
          <w:szCs w:val="24"/>
          <w:lang w:val="en-US"/>
        </w:rPr>
        <w:t>Steinberg, 2023</w:t>
      </w:r>
      <w:r>
        <w:rPr>
          <w:rFonts w:ascii="Times New Roman" w:hAnsi="Times New Roman" w:cs="Times New Roman"/>
          <w:sz w:val="24"/>
          <w:szCs w:val="24"/>
          <w:lang w:val="en-US"/>
        </w:rPr>
        <w:t>) to determine presence or absence of a dissociative disorder diagnosis.</w:t>
      </w:r>
    </w:p>
    <w:p w14:paraId="34344DD3" w14:textId="77777777" w:rsidR="00EE15CA" w:rsidRDefault="00EE15CA" w:rsidP="00092D19">
      <w:pPr>
        <w:shd w:val="clear" w:color="auto" w:fill="FFFFFF" w:themeFill="background1"/>
        <w:autoSpaceDE w:val="0"/>
        <w:autoSpaceDN w:val="0"/>
        <w:adjustRightInd w:val="0"/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33FB11" w14:textId="58AED538" w:rsidR="00EE15CA" w:rsidRDefault="00EE15CA" w:rsidP="00EE15CA">
      <w:pPr>
        <w:shd w:val="clear" w:color="auto" w:fill="D9D9D9" w:themeFill="background1" w:themeFillShade="D9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following interviews were included </w:t>
      </w:r>
      <w:r w:rsidRPr="0025360E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>
        <w:rPr>
          <w:rFonts w:ascii="Times New Roman" w:hAnsi="Times New Roman" w:cs="Times New Roman"/>
          <w:sz w:val="24"/>
          <w:szCs w:val="24"/>
          <w:lang w:val="en-US"/>
        </w:rPr>
        <w:t>screen participants for eligibility (</w:t>
      </w:r>
      <w:r w:rsidR="004A52DE">
        <w:rPr>
          <w:rFonts w:ascii="Times New Roman" w:hAnsi="Times New Roman" w:cs="Times New Roman"/>
          <w:sz w:val="24"/>
          <w:szCs w:val="24"/>
          <w:lang w:val="en-US"/>
        </w:rPr>
        <w:t>ex</w:t>
      </w:r>
      <w:r>
        <w:rPr>
          <w:rFonts w:ascii="Times New Roman" w:hAnsi="Times New Roman" w:cs="Times New Roman"/>
          <w:sz w:val="24"/>
          <w:szCs w:val="24"/>
          <w:lang w:val="en-US"/>
        </w:rPr>
        <w:t>clusion criteria).</w:t>
      </w:r>
    </w:p>
    <w:p w14:paraId="7D93691A" w14:textId="1E771DAD" w:rsidR="00EE15CA" w:rsidRDefault="00EE15CA" w:rsidP="00092D19">
      <w:pPr>
        <w:shd w:val="clear" w:color="auto" w:fill="FFFFFF" w:themeFill="background1"/>
        <w:autoSpaceDE w:val="0"/>
        <w:autoSpaceDN w:val="0"/>
        <w:adjustRightInd w:val="0"/>
        <w:spacing w:before="160"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DCBD267" w14:textId="2E645218" w:rsidR="00EE15CA" w:rsidRDefault="004A52DE" w:rsidP="0019520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5205">
        <w:rPr>
          <w:rFonts w:ascii="Times New Roman" w:hAnsi="Times New Roman" w:cs="Times New Roman"/>
          <w:sz w:val="24"/>
          <w:szCs w:val="24"/>
          <w:lang w:val="en-US"/>
        </w:rPr>
        <w:t xml:space="preserve">We will administer </w:t>
      </w:r>
      <w:r w:rsidR="00A02090">
        <w:rPr>
          <w:rFonts w:ascii="Times New Roman" w:hAnsi="Times New Roman" w:cs="Times New Roman"/>
          <w:sz w:val="24"/>
          <w:szCs w:val="24"/>
          <w:lang w:val="en-US"/>
        </w:rPr>
        <w:t>relevant sections</w:t>
      </w:r>
      <w:r w:rsidRPr="00195205">
        <w:rPr>
          <w:rFonts w:ascii="Times New Roman" w:hAnsi="Times New Roman" w:cs="Times New Roman"/>
          <w:sz w:val="24"/>
          <w:szCs w:val="24"/>
          <w:lang w:val="en-US"/>
        </w:rPr>
        <w:t xml:space="preserve"> of the German version of the </w:t>
      </w:r>
      <w:r w:rsidRPr="00195205">
        <w:rPr>
          <w:rFonts w:ascii="Times New Roman" w:hAnsi="Times New Roman" w:cs="Times New Roman"/>
          <w:i/>
          <w:iCs/>
          <w:sz w:val="24"/>
          <w:szCs w:val="24"/>
          <w:lang w:val="en-US"/>
        </w:rPr>
        <w:t>Structured Clinical Interview for DSM-5 Disorders – Clinical Version</w:t>
      </w:r>
      <w:r w:rsidRPr="00195205">
        <w:rPr>
          <w:rFonts w:ascii="Times New Roman" w:hAnsi="Times New Roman" w:cs="Times New Roman"/>
          <w:sz w:val="24"/>
          <w:szCs w:val="24"/>
          <w:lang w:val="en-US"/>
        </w:rPr>
        <w:t xml:space="preserve"> (SCID-CV;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B441D">
        <w:rPr>
          <w:rFonts w:ascii="Times New Roman" w:hAnsi="Times New Roman" w:cs="Times New Roman"/>
          <w:sz w:val="24"/>
          <w:szCs w:val="24"/>
          <w:lang w:val="en-US"/>
        </w:rPr>
        <w:t>Beesdo</w:t>
      </w:r>
      <w:proofErr w:type="spellEnd"/>
      <w:r w:rsidRPr="00DB441D">
        <w:rPr>
          <w:rFonts w:ascii="Times New Roman" w:hAnsi="Times New Roman" w:cs="Times New Roman"/>
          <w:sz w:val="24"/>
          <w:szCs w:val="24"/>
          <w:lang w:val="en-US"/>
        </w:rPr>
        <w:t>-Baum et al., 2019</w:t>
      </w:r>
      <w:r w:rsidR="00ED5722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100F7D">
        <w:rPr>
          <w:rFonts w:ascii="Times New Roman" w:hAnsi="Times New Roman" w:cs="Times New Roman"/>
          <w:sz w:val="24"/>
          <w:szCs w:val="24"/>
          <w:lang w:val="en-US"/>
        </w:rPr>
        <w:t>to determine presence o</w:t>
      </w:r>
      <w:r w:rsidR="005861D1">
        <w:rPr>
          <w:rFonts w:ascii="Times New Roman" w:hAnsi="Times New Roman" w:cs="Times New Roman"/>
          <w:sz w:val="24"/>
          <w:szCs w:val="24"/>
          <w:lang w:val="en-US"/>
        </w:rPr>
        <w:t xml:space="preserve">r </w:t>
      </w:r>
      <w:r w:rsidR="00100F7D">
        <w:rPr>
          <w:rFonts w:ascii="Times New Roman" w:hAnsi="Times New Roman" w:cs="Times New Roman"/>
          <w:sz w:val="24"/>
          <w:szCs w:val="24"/>
          <w:lang w:val="en-US"/>
        </w:rPr>
        <w:t xml:space="preserve">absence of current </w:t>
      </w:r>
      <w:r w:rsidR="00F924FB">
        <w:rPr>
          <w:rFonts w:ascii="Times New Roman" w:hAnsi="Times New Roman" w:cs="Times New Roman"/>
          <w:sz w:val="24"/>
          <w:szCs w:val="24"/>
          <w:lang w:val="en-US"/>
        </w:rPr>
        <w:t xml:space="preserve">(severe) major </w:t>
      </w:r>
      <w:r w:rsidR="00100F7D">
        <w:rPr>
          <w:rFonts w:ascii="Times New Roman" w:hAnsi="Times New Roman" w:cs="Times New Roman"/>
          <w:sz w:val="24"/>
          <w:szCs w:val="24"/>
          <w:lang w:val="en-US"/>
        </w:rPr>
        <w:t>depressive disorder, lifetime bipolar disorder, any lifetime psychotic disorder</w:t>
      </w:r>
      <w:r w:rsidR="00053105">
        <w:rPr>
          <w:rFonts w:ascii="Times New Roman" w:hAnsi="Times New Roman" w:cs="Times New Roman"/>
          <w:sz w:val="24"/>
          <w:szCs w:val="24"/>
          <w:lang w:val="en-US"/>
        </w:rPr>
        <w:t>, substance use disorders, and eating disorders (especially anorexia nervosa)</w:t>
      </w:r>
      <w:r w:rsidR="00100F7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861D1">
        <w:rPr>
          <w:rFonts w:ascii="Times New Roman" w:hAnsi="Times New Roman" w:cs="Times New Roman"/>
          <w:sz w:val="24"/>
          <w:szCs w:val="24"/>
          <w:lang w:val="en-US"/>
        </w:rPr>
        <w:t xml:space="preserve"> We will also determine presence or absence of other non-exclusionary comorbid diagnoses such as anxiety disorders</w:t>
      </w:r>
      <w:r w:rsidR="00053105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5861D1">
        <w:rPr>
          <w:rFonts w:ascii="Times New Roman" w:hAnsi="Times New Roman" w:cs="Times New Roman"/>
          <w:sz w:val="24"/>
          <w:szCs w:val="24"/>
          <w:lang w:val="en-US"/>
        </w:rPr>
        <w:t xml:space="preserve"> obsessive-compulsive disorder.</w:t>
      </w:r>
    </w:p>
    <w:p w14:paraId="0D2869AF" w14:textId="2C01D3D1" w:rsidR="00AA7BF5" w:rsidRDefault="00AA7BF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D27BDC9" w14:textId="3F424F74" w:rsidR="0027610B" w:rsidRDefault="00AA7BF5" w:rsidP="00AA7BF5">
      <w:pPr>
        <w:shd w:val="clear" w:color="auto" w:fill="FFFFFF" w:themeFill="background1"/>
        <w:autoSpaceDE w:val="0"/>
        <w:autoSpaceDN w:val="0"/>
        <w:adjustRightInd w:val="0"/>
        <w:spacing w:before="16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A7BF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References</w:t>
      </w:r>
    </w:p>
    <w:p w14:paraId="40E81668" w14:textId="77777777" w:rsidR="000E234F" w:rsidRPr="00AA7BF5" w:rsidRDefault="000E234F" w:rsidP="00AA7BF5">
      <w:pPr>
        <w:shd w:val="clear" w:color="auto" w:fill="FFFFFF" w:themeFill="background1"/>
        <w:autoSpaceDE w:val="0"/>
        <w:autoSpaceDN w:val="0"/>
        <w:adjustRightInd w:val="0"/>
        <w:spacing w:before="16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448582" w14:textId="3662803E" w:rsidR="00AA7BF5" w:rsidRPr="00053105" w:rsidRDefault="00ED5722" w:rsidP="000E234F">
      <w:pPr>
        <w:shd w:val="clear" w:color="auto" w:fill="FFFFFF" w:themeFill="background1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E234F">
        <w:rPr>
          <w:rFonts w:ascii="Times New Roman" w:hAnsi="Times New Roman" w:cs="Times New Roman"/>
          <w:sz w:val="24"/>
          <w:szCs w:val="24"/>
          <w:lang w:val="en-US"/>
        </w:rPr>
        <w:t>Beesdo</w:t>
      </w:r>
      <w:proofErr w:type="spellEnd"/>
      <w:r w:rsidRPr="000E234F">
        <w:rPr>
          <w:rFonts w:ascii="Times New Roman" w:hAnsi="Times New Roman" w:cs="Times New Roman"/>
          <w:sz w:val="24"/>
          <w:szCs w:val="24"/>
          <w:lang w:val="en-US"/>
        </w:rPr>
        <w:t xml:space="preserve">-Baum, K., </w:t>
      </w:r>
      <w:proofErr w:type="spellStart"/>
      <w:r w:rsidRPr="000E234F">
        <w:rPr>
          <w:rFonts w:ascii="Times New Roman" w:hAnsi="Times New Roman" w:cs="Times New Roman"/>
          <w:sz w:val="24"/>
          <w:szCs w:val="24"/>
          <w:lang w:val="en-US"/>
        </w:rPr>
        <w:t>Zaudig</w:t>
      </w:r>
      <w:proofErr w:type="spellEnd"/>
      <w:r w:rsidRPr="000E234F">
        <w:rPr>
          <w:rFonts w:ascii="Times New Roman" w:hAnsi="Times New Roman" w:cs="Times New Roman"/>
          <w:sz w:val="24"/>
          <w:szCs w:val="24"/>
          <w:lang w:val="en-US"/>
        </w:rPr>
        <w:t xml:space="preserve">, M., &amp; </w:t>
      </w:r>
      <w:proofErr w:type="spellStart"/>
      <w:r w:rsidRPr="000E234F">
        <w:rPr>
          <w:rFonts w:ascii="Times New Roman" w:hAnsi="Times New Roman" w:cs="Times New Roman"/>
          <w:sz w:val="24"/>
          <w:szCs w:val="24"/>
          <w:lang w:val="en-US"/>
        </w:rPr>
        <w:t>Wittchen</w:t>
      </w:r>
      <w:proofErr w:type="spellEnd"/>
      <w:r w:rsidRPr="000E234F">
        <w:rPr>
          <w:rFonts w:ascii="Times New Roman" w:hAnsi="Times New Roman" w:cs="Times New Roman"/>
          <w:sz w:val="24"/>
          <w:szCs w:val="24"/>
          <w:lang w:val="en-US"/>
        </w:rPr>
        <w:t>, H. (2019</w:t>
      </w:r>
      <w:r w:rsidR="000E234F" w:rsidRPr="000E234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E234F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proofErr w:type="spellStart"/>
      <w:r w:rsidRPr="00053105">
        <w:rPr>
          <w:rFonts w:ascii="Times New Roman" w:hAnsi="Times New Roman" w:cs="Times New Roman"/>
          <w:i/>
          <w:iCs/>
          <w:sz w:val="24"/>
          <w:szCs w:val="24"/>
          <w:lang w:val="en-US"/>
        </w:rPr>
        <w:t>Strukturiertes</w:t>
      </w:r>
      <w:proofErr w:type="spellEnd"/>
      <w:r w:rsidRPr="0005310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53105">
        <w:rPr>
          <w:rFonts w:ascii="Times New Roman" w:hAnsi="Times New Roman" w:cs="Times New Roman"/>
          <w:i/>
          <w:iCs/>
          <w:sz w:val="24"/>
          <w:szCs w:val="24"/>
          <w:lang w:val="en-US"/>
        </w:rPr>
        <w:t>Klinisches</w:t>
      </w:r>
      <w:proofErr w:type="spellEnd"/>
      <w:r w:rsidRPr="0005310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Interview für </w:t>
      </w:r>
      <w:r w:rsidRP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DSM-5: </w:t>
      </w:r>
      <w:proofErr w:type="spellStart"/>
      <w:r w:rsidRP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>Klinische</w:t>
      </w:r>
      <w:proofErr w:type="spellEnd"/>
      <w:r w:rsidRP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Version</w:t>
      </w:r>
      <w:r w:rsidR="000E234F" w:rsidRP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[Structured Clinical Interview for DSM-5-Disorders: Clin</w:t>
      </w:r>
      <w:r w:rsid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>ical Version]</w:t>
      </w:r>
      <w:r w:rsidRPr="000E234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53105">
        <w:rPr>
          <w:rFonts w:ascii="Times New Roman" w:hAnsi="Times New Roman" w:cs="Times New Roman"/>
          <w:sz w:val="24"/>
          <w:szCs w:val="24"/>
          <w:lang w:val="en-US"/>
        </w:rPr>
        <w:t>Hogrefe</w:t>
      </w:r>
      <w:proofErr w:type="spellEnd"/>
      <w:r w:rsidRPr="0005310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C88BF8A" w14:textId="588D7869" w:rsidR="000E234F" w:rsidRPr="000E234F" w:rsidRDefault="000E234F" w:rsidP="000E234F">
      <w:pPr>
        <w:shd w:val="clear" w:color="auto" w:fill="FFFFFF" w:themeFill="background1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proofErr w:type="spellStart"/>
      <w:r w:rsidRPr="00053105">
        <w:rPr>
          <w:rFonts w:ascii="Times New Roman" w:hAnsi="Times New Roman" w:cs="Times New Roman"/>
          <w:sz w:val="24"/>
          <w:szCs w:val="24"/>
          <w:lang w:val="en-US"/>
        </w:rPr>
        <w:t>Beesdo</w:t>
      </w:r>
      <w:proofErr w:type="spellEnd"/>
      <w:r w:rsidRPr="00053105">
        <w:rPr>
          <w:rFonts w:ascii="Times New Roman" w:hAnsi="Times New Roman" w:cs="Times New Roman"/>
          <w:sz w:val="24"/>
          <w:szCs w:val="24"/>
          <w:lang w:val="en-US"/>
        </w:rPr>
        <w:t xml:space="preserve">-Baum, K., </w:t>
      </w:r>
      <w:proofErr w:type="spellStart"/>
      <w:r w:rsidRPr="00053105">
        <w:rPr>
          <w:rFonts w:ascii="Times New Roman" w:hAnsi="Times New Roman" w:cs="Times New Roman"/>
          <w:sz w:val="24"/>
          <w:szCs w:val="24"/>
          <w:lang w:val="en-US"/>
        </w:rPr>
        <w:t>Zaudig</w:t>
      </w:r>
      <w:proofErr w:type="spellEnd"/>
      <w:r w:rsidRPr="00053105">
        <w:rPr>
          <w:rFonts w:ascii="Times New Roman" w:hAnsi="Times New Roman" w:cs="Times New Roman"/>
          <w:sz w:val="24"/>
          <w:szCs w:val="24"/>
          <w:lang w:val="en-US"/>
        </w:rPr>
        <w:t xml:space="preserve">, M., &amp; </w:t>
      </w:r>
      <w:proofErr w:type="spellStart"/>
      <w:r w:rsidRPr="00053105">
        <w:rPr>
          <w:rFonts w:ascii="Times New Roman" w:hAnsi="Times New Roman" w:cs="Times New Roman"/>
          <w:sz w:val="24"/>
          <w:szCs w:val="24"/>
          <w:lang w:val="en-US"/>
        </w:rPr>
        <w:t>Wittchen</w:t>
      </w:r>
      <w:proofErr w:type="spellEnd"/>
      <w:r w:rsidRPr="00053105">
        <w:rPr>
          <w:rFonts w:ascii="Times New Roman" w:hAnsi="Times New Roman" w:cs="Times New Roman"/>
          <w:sz w:val="24"/>
          <w:szCs w:val="24"/>
          <w:lang w:val="en-US"/>
        </w:rPr>
        <w:t xml:space="preserve">, H. (2019b). </w:t>
      </w:r>
      <w:r w:rsidRPr="000E234F">
        <w:rPr>
          <w:rFonts w:ascii="Times New Roman" w:hAnsi="Times New Roman" w:cs="Times New Roman"/>
          <w:i/>
          <w:iCs/>
          <w:sz w:val="24"/>
          <w:szCs w:val="24"/>
        </w:rPr>
        <w:t>Strukturiertes Klinisches Interview für DSM-5: Persönlichkeitsstöru</w:t>
      </w:r>
      <w:r>
        <w:rPr>
          <w:rFonts w:ascii="Times New Roman" w:hAnsi="Times New Roman" w:cs="Times New Roman"/>
          <w:i/>
          <w:iCs/>
          <w:sz w:val="24"/>
          <w:szCs w:val="24"/>
        </w:rPr>
        <w:t>ngen</w:t>
      </w:r>
      <w:r w:rsidRPr="000E234F">
        <w:rPr>
          <w:rFonts w:ascii="Times New Roman" w:hAnsi="Times New Roman" w:cs="Times New Roman"/>
          <w:i/>
          <w:iCs/>
          <w:sz w:val="24"/>
          <w:szCs w:val="24"/>
        </w:rPr>
        <w:t xml:space="preserve"> [Structured Clinical Interview </w:t>
      </w:r>
      <w:proofErr w:type="spellStart"/>
      <w:r w:rsidRPr="000E234F">
        <w:rPr>
          <w:rFonts w:ascii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0E234F">
        <w:rPr>
          <w:rFonts w:ascii="Times New Roman" w:hAnsi="Times New Roman" w:cs="Times New Roman"/>
          <w:i/>
          <w:iCs/>
          <w:sz w:val="24"/>
          <w:szCs w:val="24"/>
        </w:rPr>
        <w:t xml:space="preserve"> DSM-5-Disorders: </w:t>
      </w:r>
      <w:r>
        <w:rPr>
          <w:rFonts w:ascii="Times New Roman" w:hAnsi="Times New Roman" w:cs="Times New Roman"/>
          <w:i/>
          <w:iCs/>
          <w:sz w:val="24"/>
          <w:szCs w:val="24"/>
        </w:rPr>
        <w:t>Personality Disorders</w:t>
      </w:r>
      <w:r w:rsidRPr="000E234F">
        <w:rPr>
          <w:rFonts w:ascii="Times New Roman" w:hAnsi="Times New Roman" w:cs="Times New Roman"/>
          <w:i/>
          <w:iCs/>
          <w:sz w:val="24"/>
          <w:szCs w:val="24"/>
        </w:rPr>
        <w:t>]</w:t>
      </w:r>
      <w:r w:rsidRPr="000E234F">
        <w:rPr>
          <w:rFonts w:ascii="Times New Roman" w:hAnsi="Times New Roman" w:cs="Times New Roman"/>
          <w:sz w:val="24"/>
          <w:szCs w:val="24"/>
        </w:rPr>
        <w:t>. Hogrefe.</w:t>
      </w:r>
    </w:p>
    <w:p w14:paraId="5C3265CA" w14:textId="3347F071" w:rsidR="000E234F" w:rsidRDefault="000E234F" w:rsidP="000E234F">
      <w:pPr>
        <w:shd w:val="clear" w:color="auto" w:fill="FFFFFF" w:themeFill="background1"/>
        <w:autoSpaceDE w:val="0"/>
        <w:autoSpaceDN w:val="0"/>
        <w:adjustRightInd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  <w:lang w:val="en-US"/>
        </w:rPr>
      </w:pPr>
      <w:r w:rsidRPr="00053105">
        <w:rPr>
          <w:rFonts w:ascii="Times New Roman" w:hAnsi="Times New Roman" w:cs="Times New Roman"/>
          <w:sz w:val="24"/>
          <w:szCs w:val="24"/>
        </w:rPr>
        <w:t xml:space="preserve">Steinberg, M. (2023). </w:t>
      </w:r>
      <w:r w:rsidRPr="000E234F">
        <w:rPr>
          <w:rFonts w:ascii="Times New Roman" w:hAnsi="Times New Roman" w:cs="Times New Roman"/>
          <w:i/>
          <w:iCs/>
          <w:sz w:val="24"/>
          <w:szCs w:val="24"/>
          <w:lang w:val="en-US"/>
        </w:rPr>
        <w:t>The SCID-D interview the SCID-D interview: Dissociation assessment in therapy, forensics, and research</w:t>
      </w:r>
      <w:r w:rsidRPr="000E234F">
        <w:rPr>
          <w:rFonts w:ascii="Times New Roman" w:hAnsi="Times New Roman" w:cs="Times New Roman"/>
          <w:sz w:val="24"/>
          <w:szCs w:val="24"/>
          <w:lang w:val="en-US"/>
        </w:rPr>
        <w:t>. American Psychiatric Association Publishing.</w:t>
      </w:r>
    </w:p>
    <w:sectPr w:rsidR="000E234F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49F3D" w14:textId="77777777" w:rsidR="005C18F8" w:rsidRDefault="005C18F8" w:rsidP="007E1715">
      <w:pPr>
        <w:spacing w:after="0" w:line="240" w:lineRule="auto"/>
      </w:pPr>
      <w:r>
        <w:separator/>
      </w:r>
    </w:p>
  </w:endnote>
  <w:endnote w:type="continuationSeparator" w:id="0">
    <w:p w14:paraId="50A3D188" w14:textId="77777777" w:rsidR="005C18F8" w:rsidRDefault="005C18F8" w:rsidP="007E1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FCB6B" w14:textId="3B228ADA" w:rsidR="007E1715" w:rsidRDefault="007E1715">
    <w:pPr>
      <w:pStyle w:val="Fuzeile"/>
    </w:pPr>
    <w:r>
      <w:t xml:space="preserve">Version: </w:t>
    </w:r>
    <w:r w:rsidR="00E350F8">
      <w:t>2</w:t>
    </w:r>
    <w:r w:rsidR="00053105">
      <w:t>4</w:t>
    </w:r>
    <w:r>
      <w:t>-</w:t>
    </w:r>
    <w:r w:rsidR="008652A7">
      <w:t>APR</w:t>
    </w:r>
    <w:r w:rsidR="0036333D">
      <w:t>-</w:t>
    </w:r>
    <w:r>
      <w:t>2</w:t>
    </w:r>
    <w:r w:rsidR="0036333D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0EDC5" w14:textId="77777777" w:rsidR="005C18F8" w:rsidRDefault="005C18F8" w:rsidP="007E1715">
      <w:pPr>
        <w:spacing w:after="0" w:line="240" w:lineRule="auto"/>
      </w:pPr>
      <w:r>
        <w:separator/>
      </w:r>
    </w:p>
  </w:footnote>
  <w:footnote w:type="continuationSeparator" w:id="0">
    <w:p w14:paraId="310260C4" w14:textId="77777777" w:rsidR="005C18F8" w:rsidRDefault="005C18F8" w:rsidP="007E1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B747B"/>
    <w:multiLevelType w:val="hybridMultilevel"/>
    <w:tmpl w:val="9FE480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44EFB"/>
    <w:multiLevelType w:val="hybridMultilevel"/>
    <w:tmpl w:val="92CE77E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73E47"/>
    <w:multiLevelType w:val="hybridMultilevel"/>
    <w:tmpl w:val="621E8B3E"/>
    <w:lvl w:ilvl="0" w:tplc="C3E01DE0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E65694"/>
    <w:multiLevelType w:val="hybridMultilevel"/>
    <w:tmpl w:val="5630C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033464">
    <w:abstractNumId w:val="0"/>
  </w:num>
  <w:num w:numId="2" w16cid:durableId="993531855">
    <w:abstractNumId w:val="3"/>
  </w:num>
  <w:num w:numId="3" w16cid:durableId="406076621">
    <w:abstractNumId w:val="1"/>
  </w:num>
  <w:num w:numId="4" w16cid:durableId="2137137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3D8"/>
    <w:rsid w:val="000134E4"/>
    <w:rsid w:val="000204BC"/>
    <w:rsid w:val="000321D5"/>
    <w:rsid w:val="00034684"/>
    <w:rsid w:val="0003521B"/>
    <w:rsid w:val="0003724E"/>
    <w:rsid w:val="00046B2D"/>
    <w:rsid w:val="00053105"/>
    <w:rsid w:val="000660EF"/>
    <w:rsid w:val="00073517"/>
    <w:rsid w:val="000746FF"/>
    <w:rsid w:val="0008041A"/>
    <w:rsid w:val="00082A99"/>
    <w:rsid w:val="00085006"/>
    <w:rsid w:val="00092A01"/>
    <w:rsid w:val="00092D19"/>
    <w:rsid w:val="000B1692"/>
    <w:rsid w:val="000B6868"/>
    <w:rsid w:val="000C2087"/>
    <w:rsid w:val="000C5259"/>
    <w:rsid w:val="000E234F"/>
    <w:rsid w:val="000E33AC"/>
    <w:rsid w:val="000F486A"/>
    <w:rsid w:val="000F73BF"/>
    <w:rsid w:val="00100F7D"/>
    <w:rsid w:val="0010258A"/>
    <w:rsid w:val="00111971"/>
    <w:rsid w:val="00120A30"/>
    <w:rsid w:val="0012584C"/>
    <w:rsid w:val="00127884"/>
    <w:rsid w:val="0013134F"/>
    <w:rsid w:val="00131372"/>
    <w:rsid w:val="001314A6"/>
    <w:rsid w:val="001329F6"/>
    <w:rsid w:val="001432B1"/>
    <w:rsid w:val="001567A3"/>
    <w:rsid w:val="00173D78"/>
    <w:rsid w:val="00177AFB"/>
    <w:rsid w:val="00182824"/>
    <w:rsid w:val="00182AE8"/>
    <w:rsid w:val="001836C1"/>
    <w:rsid w:val="00195205"/>
    <w:rsid w:val="001C51EF"/>
    <w:rsid w:val="001D103A"/>
    <w:rsid w:val="001D30AD"/>
    <w:rsid w:val="001D62E3"/>
    <w:rsid w:val="001D7FF3"/>
    <w:rsid w:val="001F27A9"/>
    <w:rsid w:val="00203A64"/>
    <w:rsid w:val="0022083A"/>
    <w:rsid w:val="002213D3"/>
    <w:rsid w:val="00233500"/>
    <w:rsid w:val="002354E6"/>
    <w:rsid w:val="00235D0F"/>
    <w:rsid w:val="002419A4"/>
    <w:rsid w:val="00243F28"/>
    <w:rsid w:val="002441D5"/>
    <w:rsid w:val="00245450"/>
    <w:rsid w:val="0025360E"/>
    <w:rsid w:val="00266CA6"/>
    <w:rsid w:val="0027610B"/>
    <w:rsid w:val="002922F7"/>
    <w:rsid w:val="002A2AF5"/>
    <w:rsid w:val="002A5500"/>
    <w:rsid w:val="002A5CAF"/>
    <w:rsid w:val="002A5EC1"/>
    <w:rsid w:val="002B342C"/>
    <w:rsid w:val="002B615E"/>
    <w:rsid w:val="002B7A0D"/>
    <w:rsid w:val="002D559F"/>
    <w:rsid w:val="002D5DEA"/>
    <w:rsid w:val="002D5DF5"/>
    <w:rsid w:val="002E5186"/>
    <w:rsid w:val="002F50F5"/>
    <w:rsid w:val="003119BD"/>
    <w:rsid w:val="0031288F"/>
    <w:rsid w:val="00324FA3"/>
    <w:rsid w:val="00334F40"/>
    <w:rsid w:val="003373C3"/>
    <w:rsid w:val="0033792F"/>
    <w:rsid w:val="0034509D"/>
    <w:rsid w:val="00346B1B"/>
    <w:rsid w:val="003576AE"/>
    <w:rsid w:val="0036333D"/>
    <w:rsid w:val="00364D67"/>
    <w:rsid w:val="00373BFC"/>
    <w:rsid w:val="0039495F"/>
    <w:rsid w:val="003949E4"/>
    <w:rsid w:val="00397851"/>
    <w:rsid w:val="003A4801"/>
    <w:rsid w:val="003B4637"/>
    <w:rsid w:val="003C318A"/>
    <w:rsid w:val="003E1A9B"/>
    <w:rsid w:val="003F381C"/>
    <w:rsid w:val="0040117D"/>
    <w:rsid w:val="00411FBD"/>
    <w:rsid w:val="0041570C"/>
    <w:rsid w:val="00423CBA"/>
    <w:rsid w:val="00430962"/>
    <w:rsid w:val="004361B3"/>
    <w:rsid w:val="00441689"/>
    <w:rsid w:val="004427E0"/>
    <w:rsid w:val="00454A4D"/>
    <w:rsid w:val="004639E9"/>
    <w:rsid w:val="004759E9"/>
    <w:rsid w:val="0048023B"/>
    <w:rsid w:val="0048776D"/>
    <w:rsid w:val="004A52DE"/>
    <w:rsid w:val="004B4BEA"/>
    <w:rsid w:val="004C2C49"/>
    <w:rsid w:val="004D4FD9"/>
    <w:rsid w:val="004F1FB6"/>
    <w:rsid w:val="004F321C"/>
    <w:rsid w:val="00505EAA"/>
    <w:rsid w:val="00512437"/>
    <w:rsid w:val="005159F6"/>
    <w:rsid w:val="00530F7B"/>
    <w:rsid w:val="00546D5E"/>
    <w:rsid w:val="00560D5B"/>
    <w:rsid w:val="005612F2"/>
    <w:rsid w:val="005861D1"/>
    <w:rsid w:val="00593A8C"/>
    <w:rsid w:val="0059731C"/>
    <w:rsid w:val="005A200D"/>
    <w:rsid w:val="005B5D95"/>
    <w:rsid w:val="005B778B"/>
    <w:rsid w:val="005B7CBC"/>
    <w:rsid w:val="005C04CD"/>
    <w:rsid w:val="005C18F8"/>
    <w:rsid w:val="005D41E7"/>
    <w:rsid w:val="005E1E2C"/>
    <w:rsid w:val="00601A36"/>
    <w:rsid w:val="00603121"/>
    <w:rsid w:val="00605CBF"/>
    <w:rsid w:val="00617CFD"/>
    <w:rsid w:val="00633E4A"/>
    <w:rsid w:val="00687817"/>
    <w:rsid w:val="006C7B3E"/>
    <w:rsid w:val="006C7C79"/>
    <w:rsid w:val="006D6741"/>
    <w:rsid w:val="006E1FA3"/>
    <w:rsid w:val="006F73D8"/>
    <w:rsid w:val="007173F5"/>
    <w:rsid w:val="0071741A"/>
    <w:rsid w:val="00721372"/>
    <w:rsid w:val="0072345F"/>
    <w:rsid w:val="0073699A"/>
    <w:rsid w:val="00736A9A"/>
    <w:rsid w:val="00744731"/>
    <w:rsid w:val="00744FA9"/>
    <w:rsid w:val="00746EA7"/>
    <w:rsid w:val="00750A4F"/>
    <w:rsid w:val="00753425"/>
    <w:rsid w:val="00771932"/>
    <w:rsid w:val="00774756"/>
    <w:rsid w:val="007A65F6"/>
    <w:rsid w:val="007D187B"/>
    <w:rsid w:val="007D6FAC"/>
    <w:rsid w:val="007E1715"/>
    <w:rsid w:val="007E2569"/>
    <w:rsid w:val="007E4166"/>
    <w:rsid w:val="007F49F1"/>
    <w:rsid w:val="00800595"/>
    <w:rsid w:val="0080694B"/>
    <w:rsid w:val="008118DC"/>
    <w:rsid w:val="00860C53"/>
    <w:rsid w:val="008652A7"/>
    <w:rsid w:val="008660FF"/>
    <w:rsid w:val="00870079"/>
    <w:rsid w:val="008B0C67"/>
    <w:rsid w:val="008B7258"/>
    <w:rsid w:val="008C6ED3"/>
    <w:rsid w:val="008D47E8"/>
    <w:rsid w:val="008D5364"/>
    <w:rsid w:val="008E00EB"/>
    <w:rsid w:val="008E6F03"/>
    <w:rsid w:val="008F2A35"/>
    <w:rsid w:val="008F5693"/>
    <w:rsid w:val="0090623D"/>
    <w:rsid w:val="009174A6"/>
    <w:rsid w:val="0091762B"/>
    <w:rsid w:val="009250CA"/>
    <w:rsid w:val="00925AAE"/>
    <w:rsid w:val="00945EA6"/>
    <w:rsid w:val="00946799"/>
    <w:rsid w:val="00982467"/>
    <w:rsid w:val="009827CB"/>
    <w:rsid w:val="00982F71"/>
    <w:rsid w:val="0099065F"/>
    <w:rsid w:val="009A13CD"/>
    <w:rsid w:val="009A525E"/>
    <w:rsid w:val="009B2E44"/>
    <w:rsid w:val="009B37E4"/>
    <w:rsid w:val="009B6067"/>
    <w:rsid w:val="009D10F7"/>
    <w:rsid w:val="009D6714"/>
    <w:rsid w:val="009E1CC7"/>
    <w:rsid w:val="009E2106"/>
    <w:rsid w:val="009E270F"/>
    <w:rsid w:val="009E6521"/>
    <w:rsid w:val="009F45FB"/>
    <w:rsid w:val="00A02090"/>
    <w:rsid w:val="00A06C98"/>
    <w:rsid w:val="00A1080D"/>
    <w:rsid w:val="00A1204C"/>
    <w:rsid w:val="00A153BA"/>
    <w:rsid w:val="00A15999"/>
    <w:rsid w:val="00A2280B"/>
    <w:rsid w:val="00A230AA"/>
    <w:rsid w:val="00A33FB6"/>
    <w:rsid w:val="00A4090A"/>
    <w:rsid w:val="00A61B27"/>
    <w:rsid w:val="00A67200"/>
    <w:rsid w:val="00A676D2"/>
    <w:rsid w:val="00A73B90"/>
    <w:rsid w:val="00A74109"/>
    <w:rsid w:val="00A75170"/>
    <w:rsid w:val="00A80023"/>
    <w:rsid w:val="00A8555A"/>
    <w:rsid w:val="00A952B0"/>
    <w:rsid w:val="00AA7BF5"/>
    <w:rsid w:val="00AB1AF4"/>
    <w:rsid w:val="00AB2D56"/>
    <w:rsid w:val="00AD170E"/>
    <w:rsid w:val="00AE1243"/>
    <w:rsid w:val="00AE3BA8"/>
    <w:rsid w:val="00AE4E7E"/>
    <w:rsid w:val="00AE5F45"/>
    <w:rsid w:val="00AF2E71"/>
    <w:rsid w:val="00B021C4"/>
    <w:rsid w:val="00B0420A"/>
    <w:rsid w:val="00B11627"/>
    <w:rsid w:val="00B124EB"/>
    <w:rsid w:val="00B24D1E"/>
    <w:rsid w:val="00B267CF"/>
    <w:rsid w:val="00B2737B"/>
    <w:rsid w:val="00B472BB"/>
    <w:rsid w:val="00B56EC3"/>
    <w:rsid w:val="00B73CFD"/>
    <w:rsid w:val="00B77984"/>
    <w:rsid w:val="00B87D65"/>
    <w:rsid w:val="00B900F1"/>
    <w:rsid w:val="00BA7362"/>
    <w:rsid w:val="00BB0501"/>
    <w:rsid w:val="00BC5D81"/>
    <w:rsid w:val="00BC6C44"/>
    <w:rsid w:val="00BD26B9"/>
    <w:rsid w:val="00BD3359"/>
    <w:rsid w:val="00BF00C0"/>
    <w:rsid w:val="00C1315A"/>
    <w:rsid w:val="00C13DB7"/>
    <w:rsid w:val="00C171D1"/>
    <w:rsid w:val="00C33CBA"/>
    <w:rsid w:val="00C40E6B"/>
    <w:rsid w:val="00C43FE3"/>
    <w:rsid w:val="00C506CE"/>
    <w:rsid w:val="00C77F8E"/>
    <w:rsid w:val="00C813F0"/>
    <w:rsid w:val="00C8231D"/>
    <w:rsid w:val="00CA48CC"/>
    <w:rsid w:val="00CB2B7D"/>
    <w:rsid w:val="00CB2BF8"/>
    <w:rsid w:val="00CD3612"/>
    <w:rsid w:val="00CF263F"/>
    <w:rsid w:val="00D141BE"/>
    <w:rsid w:val="00D21CA8"/>
    <w:rsid w:val="00D409DE"/>
    <w:rsid w:val="00D443A3"/>
    <w:rsid w:val="00D46A6B"/>
    <w:rsid w:val="00D56857"/>
    <w:rsid w:val="00D65CAD"/>
    <w:rsid w:val="00D67690"/>
    <w:rsid w:val="00D91583"/>
    <w:rsid w:val="00D933DD"/>
    <w:rsid w:val="00DB3FE3"/>
    <w:rsid w:val="00DB441D"/>
    <w:rsid w:val="00DC183A"/>
    <w:rsid w:val="00DD31A0"/>
    <w:rsid w:val="00E0255C"/>
    <w:rsid w:val="00E02FC6"/>
    <w:rsid w:val="00E05AA1"/>
    <w:rsid w:val="00E1085D"/>
    <w:rsid w:val="00E11F92"/>
    <w:rsid w:val="00E12D5F"/>
    <w:rsid w:val="00E14086"/>
    <w:rsid w:val="00E350F8"/>
    <w:rsid w:val="00E368D6"/>
    <w:rsid w:val="00E4573C"/>
    <w:rsid w:val="00E47507"/>
    <w:rsid w:val="00E51395"/>
    <w:rsid w:val="00E60A2E"/>
    <w:rsid w:val="00E6420B"/>
    <w:rsid w:val="00E678FE"/>
    <w:rsid w:val="00E751F9"/>
    <w:rsid w:val="00E8150E"/>
    <w:rsid w:val="00E85072"/>
    <w:rsid w:val="00E8518E"/>
    <w:rsid w:val="00ED5722"/>
    <w:rsid w:val="00EE15CA"/>
    <w:rsid w:val="00EE6086"/>
    <w:rsid w:val="00EE74CD"/>
    <w:rsid w:val="00F013EA"/>
    <w:rsid w:val="00F02C54"/>
    <w:rsid w:val="00F038D9"/>
    <w:rsid w:val="00F0711F"/>
    <w:rsid w:val="00F15544"/>
    <w:rsid w:val="00F33A12"/>
    <w:rsid w:val="00F70F24"/>
    <w:rsid w:val="00F7725C"/>
    <w:rsid w:val="00F84EC0"/>
    <w:rsid w:val="00F924FB"/>
    <w:rsid w:val="00F94B70"/>
    <w:rsid w:val="00F97A30"/>
    <w:rsid w:val="00F97AC9"/>
    <w:rsid w:val="00FA0541"/>
    <w:rsid w:val="00FB02DC"/>
    <w:rsid w:val="00FB0E8D"/>
    <w:rsid w:val="00FB1DE2"/>
    <w:rsid w:val="00FC4A97"/>
    <w:rsid w:val="00FD12D9"/>
    <w:rsid w:val="00FD2ED7"/>
    <w:rsid w:val="00FD54EA"/>
    <w:rsid w:val="00FD765E"/>
    <w:rsid w:val="00FF5758"/>
    <w:rsid w:val="00FF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9874D"/>
  <w15:chartTrackingRefBased/>
  <w15:docId w15:val="{48AACB8D-D13D-474E-9059-2157B58B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A7362"/>
    <w:pPr>
      <w:ind w:left="720"/>
      <w:contextualSpacing/>
    </w:pPr>
  </w:style>
  <w:style w:type="character" w:customStyle="1" w:styleId="sr-only">
    <w:name w:val="sr-only"/>
    <w:basedOn w:val="Absatz-Standardschriftart"/>
    <w:rsid w:val="005E1E2C"/>
  </w:style>
  <w:style w:type="character" w:styleId="Hyperlink">
    <w:name w:val="Hyperlink"/>
    <w:basedOn w:val="Absatz-Standardschriftart"/>
    <w:uiPriority w:val="99"/>
    <w:semiHidden/>
    <w:unhideWhenUsed/>
    <w:rsid w:val="005E1E2C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E1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E1715"/>
  </w:style>
  <w:style w:type="paragraph" w:styleId="Fuzeile">
    <w:name w:val="footer"/>
    <w:basedOn w:val="Standard"/>
    <w:link w:val="FuzeileZchn"/>
    <w:uiPriority w:val="99"/>
    <w:unhideWhenUsed/>
    <w:rsid w:val="007E1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1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9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0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83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4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9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15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5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9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Heekerens</dc:creator>
  <cp:keywords/>
  <dc:description/>
  <cp:lastModifiedBy>Heekerens, Johannes</cp:lastModifiedBy>
  <cp:revision>312</cp:revision>
  <dcterms:created xsi:type="dcterms:W3CDTF">2022-10-03T10:11:00Z</dcterms:created>
  <dcterms:modified xsi:type="dcterms:W3CDTF">2023-04-24T08:33:00Z</dcterms:modified>
</cp:coreProperties>
</file>