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484A3" w14:textId="77777777" w:rsidR="00144135" w:rsidRPr="00344634" w:rsidRDefault="00144135" w:rsidP="00144135">
      <w:pPr>
        <w:spacing w:line="480" w:lineRule="auto"/>
        <w:rPr>
          <w:rFonts w:ascii="Times New Roman" w:hAnsi="Times New Roman" w:cs="Times New Roman"/>
        </w:rPr>
      </w:pPr>
      <w:r w:rsidRPr="00344634">
        <w:rPr>
          <w:rFonts w:ascii="Times New Roman" w:hAnsi="Times New Roman" w:cs="Times New Roman"/>
          <w:b/>
          <w:bCs/>
        </w:rPr>
        <w:t>Table 1</w:t>
      </w:r>
      <w:r>
        <w:rPr>
          <w:rFonts w:ascii="Times New Roman" w:hAnsi="Times New Roman" w:cs="Times New Roman"/>
          <w:b/>
          <w:bCs/>
        </w:rPr>
        <w:t>.</w:t>
      </w:r>
      <w:r w:rsidRPr="00344634">
        <w:rPr>
          <w:rFonts w:ascii="Times New Roman" w:hAnsi="Times New Roman" w:cs="Times New Roman"/>
          <w:b/>
          <w:bCs/>
        </w:rPr>
        <w:t xml:space="preserve"> </w:t>
      </w:r>
      <w:r w:rsidRPr="00692FE1">
        <w:rPr>
          <w:rFonts w:ascii="Times New Roman" w:hAnsi="Times New Roman" w:cs="Times New Roman"/>
        </w:rPr>
        <w:t xml:space="preserve">Comparison of </w:t>
      </w:r>
      <w:r>
        <w:rPr>
          <w:rFonts w:ascii="Times New Roman" w:hAnsi="Times New Roman" w:cs="Times New Roman"/>
        </w:rPr>
        <w:t xml:space="preserve">the LBC </w:t>
      </w:r>
      <w:r w:rsidRPr="00692FE1">
        <w:rPr>
          <w:rFonts w:ascii="Times New Roman" w:hAnsi="Times New Roman" w:cs="Times New Roman"/>
        </w:rPr>
        <w:t>collection site</w:t>
      </w:r>
      <w:r>
        <w:rPr>
          <w:rFonts w:ascii="Times New Roman" w:hAnsi="Times New Roman" w:cs="Times New Roman"/>
        </w:rPr>
        <w:t xml:space="preserve">s </w:t>
      </w:r>
      <w:r w:rsidRPr="00692FE1">
        <w:rPr>
          <w:rFonts w:ascii="Times New Roman" w:hAnsi="Times New Roman" w:cs="Times New Roman"/>
        </w:rPr>
        <w:t>and the pathological diagnos</w:t>
      </w:r>
      <w:r>
        <w:rPr>
          <w:rFonts w:ascii="Times New Roman" w:hAnsi="Times New Roman" w:cs="Times New Roman"/>
        </w:rPr>
        <w:t>e</w:t>
      </w:r>
      <w:r w:rsidRPr="00692FE1">
        <w:rPr>
          <w:rFonts w:ascii="Times New Roman" w:hAnsi="Times New Roman" w:cs="Times New Roman"/>
        </w:rPr>
        <w:t>s</w:t>
      </w:r>
    </w:p>
    <w:p w14:paraId="5A0166BC" w14:textId="77777777" w:rsidR="00144135" w:rsidRPr="00344634" w:rsidRDefault="00144135" w:rsidP="0014413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440" w:dyaOrig="1440" w14:anchorId="403A47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-.2pt;margin-top:1.15pt;width:448.7pt;height:147.15pt;z-index:251659264;mso-wrap-edited:f;mso-width-percent:0;mso-height-percent:0;mso-position-horizontal-relative:text;mso-position-vertical-relative:text;mso-width-percent:0;mso-height-percent:0">
            <v:imagedata r:id="rId4" o:title=""/>
            <w10:wrap type="topAndBottom"/>
          </v:shape>
          <o:OLEObject Type="Embed" ProgID="Excel.Sheet.12" ShapeID="_x0000_s1026" DrawAspect="Content" ObjectID="_1745069660" r:id="rId5"/>
        </w:object>
      </w:r>
    </w:p>
    <w:p w14:paraId="02CF2E84" w14:textId="77777777" w:rsidR="00144135" w:rsidRPr="00344634" w:rsidRDefault="00144135" w:rsidP="00144135">
      <w:pPr>
        <w:spacing w:line="480" w:lineRule="auto"/>
        <w:rPr>
          <w:rFonts w:ascii="Times New Roman" w:hAnsi="Times New Roman" w:cs="Times New Roman"/>
        </w:rPr>
      </w:pPr>
      <w:r w:rsidRPr="00344634">
        <w:rPr>
          <w:rFonts w:ascii="Times New Roman" w:hAnsi="Times New Roman" w:cs="Times New Roman"/>
          <w:b/>
          <w:bCs/>
        </w:rPr>
        <w:t>Table 2</w:t>
      </w:r>
      <w:r>
        <w:rPr>
          <w:rFonts w:ascii="Times New Roman" w:hAnsi="Times New Roman" w:cs="Times New Roman"/>
          <w:b/>
          <w:bCs/>
        </w:rPr>
        <w:t>.</w:t>
      </w:r>
      <w:r w:rsidRPr="00344634">
        <w:rPr>
          <w:rFonts w:ascii="Times New Roman" w:hAnsi="Times New Roman" w:cs="Times New Roman"/>
          <w:b/>
          <w:bCs/>
        </w:rPr>
        <w:t xml:space="preserve"> </w:t>
      </w:r>
      <w:r w:rsidRPr="00344634">
        <w:rPr>
          <w:rFonts w:ascii="Times New Roman" w:hAnsi="Times New Roman" w:cs="Times New Roman"/>
        </w:rPr>
        <w:t xml:space="preserve">Comparison of </w:t>
      </w:r>
      <w:r>
        <w:rPr>
          <w:rFonts w:ascii="Times New Roman" w:hAnsi="Times New Roman" w:cs="Times New Roman"/>
        </w:rPr>
        <w:t xml:space="preserve">the </w:t>
      </w:r>
      <w:r w:rsidRPr="00344634">
        <w:rPr>
          <w:rFonts w:ascii="Times New Roman" w:hAnsi="Times New Roman" w:cs="Times New Roman"/>
        </w:rPr>
        <w:t>cytolog</w:t>
      </w:r>
      <w:r>
        <w:rPr>
          <w:rFonts w:ascii="Times New Roman" w:hAnsi="Times New Roman" w:cs="Times New Roman"/>
        </w:rPr>
        <w:t>y-based diagnoses and</w:t>
      </w:r>
      <w:r w:rsidRPr="00344634">
        <w:rPr>
          <w:rFonts w:ascii="Times New Roman" w:hAnsi="Times New Roman" w:cs="Times New Roman"/>
        </w:rPr>
        <w:t xml:space="preserve"> patholog</w:t>
      </w:r>
      <w:r>
        <w:rPr>
          <w:rFonts w:ascii="Times New Roman" w:hAnsi="Times New Roman" w:cs="Times New Roman"/>
        </w:rPr>
        <w:t>y-based</w:t>
      </w:r>
      <w:r w:rsidRPr="00344634">
        <w:rPr>
          <w:rFonts w:ascii="Times New Roman" w:hAnsi="Times New Roman" w:cs="Times New Roman"/>
        </w:rPr>
        <w:t xml:space="preserve"> diagnos</w:t>
      </w:r>
      <w:r>
        <w:rPr>
          <w:rFonts w:ascii="Times New Roman" w:hAnsi="Times New Roman" w:cs="Times New Roman"/>
        </w:rPr>
        <w:t>e</w:t>
      </w:r>
      <w:r w:rsidRPr="00344634">
        <w:rPr>
          <w:rFonts w:ascii="Times New Roman" w:hAnsi="Times New Roman" w:cs="Times New Roman"/>
        </w:rPr>
        <w:t>s</w:t>
      </w:r>
    </w:p>
    <w:p w14:paraId="613826DD" w14:textId="77777777" w:rsidR="00144135" w:rsidRPr="00344634" w:rsidRDefault="00144135" w:rsidP="00144135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object w:dxaOrig="1440" w:dyaOrig="1440" w14:anchorId="16D801DB">
          <v:shape id="_x0000_s1027" type="#_x0000_t75" alt="" style="position:absolute;margin-left:-.25pt;margin-top:29.15pt;width:467.15pt;height:145.05pt;z-index:251660288;mso-wrap-edited:f;mso-width-percent:0;mso-height-percent:0;mso-position-horizontal-relative:text;mso-position-vertical-relative:text;mso-width-percent:0;mso-height-percent:0">
            <v:imagedata r:id="rId6" o:title=""/>
            <w10:wrap type="topAndBottom"/>
          </v:shape>
          <o:OLEObject Type="Embed" ProgID="Excel.Sheet.12" ShapeID="_x0000_s1027" DrawAspect="Content" ObjectID="_1745069661" r:id="rId7"/>
        </w:object>
      </w:r>
    </w:p>
    <w:p w14:paraId="4237CCDF" w14:textId="77777777" w:rsidR="00144135" w:rsidRDefault="00144135" w:rsidP="00144135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1BB56A8" w14:textId="77777777" w:rsidR="00144135" w:rsidRPr="00344634" w:rsidRDefault="00144135" w:rsidP="00144135">
      <w:pPr>
        <w:spacing w:line="480" w:lineRule="auto"/>
        <w:rPr>
          <w:rFonts w:ascii="Times New Roman" w:hAnsi="Times New Roman" w:cs="Times New Roman"/>
        </w:rPr>
      </w:pPr>
      <w:r w:rsidRPr="00344634">
        <w:rPr>
          <w:rFonts w:ascii="Times New Roman" w:hAnsi="Times New Roman" w:cs="Times New Roman"/>
          <w:b/>
          <w:bCs/>
        </w:rPr>
        <w:t>Table 3</w:t>
      </w:r>
      <w:r>
        <w:rPr>
          <w:rFonts w:ascii="Times New Roman" w:hAnsi="Times New Roman" w:cs="Times New Roman"/>
          <w:b/>
          <w:bCs/>
        </w:rPr>
        <w:t>.</w:t>
      </w:r>
      <w:r w:rsidRPr="00344634">
        <w:rPr>
          <w:rFonts w:ascii="Times New Roman" w:hAnsi="Times New Roman" w:cs="Times New Roman"/>
        </w:rPr>
        <w:t xml:space="preserve"> Univariate analysis of the clinicopathological features between </w:t>
      </w:r>
      <w:r>
        <w:rPr>
          <w:rFonts w:ascii="Times New Roman" w:hAnsi="Times New Roman" w:cs="Times New Roman"/>
        </w:rPr>
        <w:t xml:space="preserve">the </w:t>
      </w:r>
      <w:r w:rsidRPr="00344634">
        <w:rPr>
          <w:rFonts w:ascii="Times New Roman" w:hAnsi="Times New Roman" w:cs="Times New Roman"/>
        </w:rPr>
        <w:t>class 2 cases and class 3</w:t>
      </w:r>
      <w:r>
        <w:rPr>
          <w:rFonts w:ascii="Times New Roman" w:hAnsi="Times New Roman" w:cs="Times New Roman"/>
        </w:rPr>
        <w:t>–</w:t>
      </w:r>
      <w:r w:rsidRPr="00344634">
        <w:rPr>
          <w:rFonts w:ascii="Times New Roman" w:hAnsi="Times New Roman" w:cs="Times New Roman"/>
        </w:rPr>
        <w:t>5 cases</w:t>
      </w:r>
    </w:p>
    <w:p w14:paraId="3AF86E75" w14:textId="77777777" w:rsidR="00144135" w:rsidRPr="00CC404D" w:rsidRDefault="00144135" w:rsidP="0014413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object w:dxaOrig="1440" w:dyaOrig="1440" w14:anchorId="77CBFE47">
          <v:shape id="_x0000_s1028" type="#_x0000_t75" alt="" style="position:absolute;margin-left:40pt;margin-top:0;width:367.4pt;height:396.85pt;z-index:251661312;mso-wrap-edited:f;mso-width-percent:0;mso-height-percent:0;mso-position-horizontal-relative:text;mso-position-vertical-relative:text;mso-width-percent:0;mso-height-percent:0">
            <v:imagedata r:id="rId8" o:title=""/>
            <w10:wrap type="topAndBottom"/>
          </v:shape>
          <o:OLEObject Type="Embed" ProgID="Excel.Sheet.12" ShapeID="_x0000_s1028" DrawAspect="Content" ObjectID="_1745069662" r:id="rId9"/>
        </w:object>
      </w:r>
    </w:p>
    <w:p w14:paraId="4A47F361" w14:textId="77777777" w:rsidR="001760E5" w:rsidRDefault="00144135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35"/>
    <w:rsid w:val="00144135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4C17A1B"/>
  <w15:chartTrackingRefBased/>
  <w15:docId w15:val="{4D14A4BB-8C4C-41DA-B46C-5812133F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135"/>
    <w:pPr>
      <w:spacing w:after="0" w:line="240" w:lineRule="auto"/>
    </w:pPr>
    <w:rPr>
      <w:rFonts w:eastAsiaTheme="minorEastAsia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Worksheet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238</Characters>
  <Application>Microsoft Office Word</Application>
  <DocSecurity>0</DocSecurity>
  <Lines>4</Lines>
  <Paragraphs>1</Paragraphs>
  <ScaleCrop>false</ScaleCrop>
  <Company>Springer Nature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2023-05-08T11:17:00Z</dcterms:created>
  <dcterms:modified xsi:type="dcterms:W3CDTF">2023-05-08T11:18:00Z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952d1c6c-1b7d-4fad-8f6b-d8f9a90cee87</vt:lpwstr>
  </property>
</Properties>
</file>