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D23982" w14:textId="77777777" w:rsidR="009C1221" w:rsidRDefault="009C1221" w:rsidP="009C1221">
      <w:pPr>
        <w:pStyle w:val="BodyText"/>
        <w:spacing w:after="0" w:line="240" w:lineRule="auto"/>
        <w:rPr>
          <w:rFonts w:ascii="Times New Roman" w:hAnsi="Times New Roman"/>
        </w:rPr>
      </w:pPr>
      <w:r>
        <w:rPr>
          <w:rFonts w:ascii="Times New Roman" w:hAnsi="Times New Roman"/>
          <w:b/>
          <w:bCs/>
        </w:rPr>
        <w:t>Extended Data</w:t>
      </w:r>
    </w:p>
    <w:p w14:paraId="22F4F0F7" w14:textId="77777777" w:rsidR="009C1221" w:rsidRDefault="009C1221" w:rsidP="009C1221">
      <w:pPr>
        <w:pStyle w:val="BodyText"/>
        <w:spacing w:after="0" w:line="240" w:lineRule="auto"/>
        <w:rPr>
          <w:sz w:val="22"/>
          <w:szCs w:val="22"/>
        </w:rPr>
      </w:pPr>
      <w:r>
        <w:rPr>
          <w:rFonts w:ascii="Times New Roman" w:hAnsi="Times New Roman"/>
          <w:b/>
          <w:bCs/>
          <w:sz w:val="22"/>
          <w:szCs w:val="22"/>
        </w:rPr>
        <w:t xml:space="preserve">Extended Data Table 1: </w:t>
      </w:r>
      <w:r>
        <w:rPr>
          <w:rFonts w:ascii="Times New Roman" w:hAnsi="Times New Roman"/>
          <w:sz w:val="22"/>
          <w:szCs w:val="22"/>
        </w:rPr>
        <w:t>The calculation of the global LPI and the LPI for each ecosystem adjusted (i) by increasing the number of records in individual populations included (time series with at least 3/5/10 records), (ii) by increasing the length of the population series included (time series at least 3/5/10 years long), (iii) by removing zeros and only marginal zeros from the population time series, (iv) by removing zeros from the population time series and including those with at least 3/5/10 records, (v) and by removing zeros from the population time series and including those at least 5 years long. (vi) The LPI without using the weights (compensating different species richness) for taxa and realms, (vii) and the unweighted LPI of the time series with at least 3/5/10 records, or (viii) at least 3/5/10 years long. (ix) The unweighted LPI without zeros in the population time series and without only marginal zeros, (x) and unweighted without zeros in the population time series included with at least 3/5/10 records or (xi) at least 5 years long. The values represent the final LPI values (the value of 1 was set for 1970). The green gradient shows the rate of decrease in the index decline (a positive difference between the adjusted and original value - the adjusted index declines less than the original). The red gradient shows the rate of increase in the index decline (a negative difference between the adjusted and original value - the adjusted index declines more than the original). Black colour refers to the rate of decrease in the index decline higher than 100%. * ts - time series</w:t>
      </w:r>
    </w:p>
    <w:p w14:paraId="29CD0B2C" w14:textId="77777777" w:rsidR="009C1221" w:rsidRDefault="009C1221" w:rsidP="009C1221">
      <w:pPr>
        <w:pStyle w:val="BodyText"/>
        <w:spacing w:after="0" w:line="240" w:lineRule="auto"/>
        <w:rPr>
          <w:rFonts w:ascii="Times New Roman" w:hAnsi="Times New Roman"/>
          <w:sz w:val="16"/>
          <w:szCs w:val="16"/>
        </w:rPr>
      </w:pPr>
    </w:p>
    <w:tbl>
      <w:tblPr>
        <w:tblW w:w="14844" w:type="dxa"/>
        <w:tblInd w:w="55" w:type="dxa"/>
        <w:tblCellMar>
          <w:top w:w="55" w:type="dxa"/>
          <w:left w:w="55" w:type="dxa"/>
          <w:bottom w:w="55" w:type="dxa"/>
          <w:right w:w="55" w:type="dxa"/>
        </w:tblCellMar>
        <w:tblLook w:val="0000" w:firstRow="0" w:lastRow="0" w:firstColumn="0" w:lastColumn="0" w:noHBand="0" w:noVBand="0"/>
      </w:tblPr>
      <w:tblGrid>
        <w:gridCol w:w="1350"/>
        <w:gridCol w:w="1039"/>
        <w:gridCol w:w="1036"/>
        <w:gridCol w:w="1039"/>
        <w:gridCol w:w="1038"/>
        <w:gridCol w:w="1039"/>
        <w:gridCol w:w="1037"/>
        <w:gridCol w:w="1038"/>
        <w:gridCol w:w="1039"/>
        <w:gridCol w:w="1038"/>
        <w:gridCol w:w="1037"/>
        <w:gridCol w:w="1038"/>
        <w:gridCol w:w="1039"/>
        <w:gridCol w:w="1037"/>
      </w:tblGrid>
      <w:tr w:rsidR="009C1221" w14:paraId="5B2762C9" w14:textId="77777777" w:rsidTr="006A71B7">
        <w:tc>
          <w:tcPr>
            <w:tcW w:w="1349" w:type="dxa"/>
            <w:tcBorders>
              <w:top w:val="thinThickSmallGap" w:sz="2" w:space="0" w:color="000000"/>
              <w:left w:val="single" w:sz="2" w:space="0" w:color="FFFFFF"/>
              <w:bottom w:val="thinThickSmallGap" w:sz="2" w:space="0" w:color="000000"/>
            </w:tcBorders>
            <w:vAlign w:val="center"/>
          </w:tcPr>
          <w:p w14:paraId="3A326FDA" w14:textId="77777777" w:rsidR="009C1221" w:rsidRDefault="009C1221" w:rsidP="006A71B7">
            <w:pPr>
              <w:pStyle w:val="BodyText"/>
              <w:spacing w:before="57" w:after="57" w:line="240" w:lineRule="auto"/>
              <w:jc w:val="center"/>
              <w:rPr>
                <w:rFonts w:ascii="Times New Roman" w:hAnsi="Times New Roman"/>
                <w:b/>
                <w:bCs/>
                <w:sz w:val="22"/>
                <w:szCs w:val="22"/>
              </w:rPr>
            </w:pPr>
          </w:p>
        </w:tc>
        <w:tc>
          <w:tcPr>
            <w:tcW w:w="1039" w:type="dxa"/>
            <w:tcBorders>
              <w:top w:val="thinThickSmallGap" w:sz="2" w:space="0" w:color="000000"/>
              <w:left w:val="single" w:sz="2" w:space="0" w:color="000000"/>
              <w:bottom w:val="thinThickSmallGap" w:sz="2" w:space="0" w:color="000000"/>
              <w:right w:val="single" w:sz="2" w:space="0" w:color="000000"/>
            </w:tcBorders>
            <w:vAlign w:val="center"/>
          </w:tcPr>
          <w:p w14:paraId="3BF9C202" w14:textId="77777777" w:rsidR="009C1221" w:rsidRDefault="009C1221" w:rsidP="006A71B7">
            <w:pPr>
              <w:pStyle w:val="BodyText"/>
              <w:spacing w:after="0" w:line="240" w:lineRule="auto"/>
              <w:jc w:val="center"/>
            </w:pPr>
            <w:r>
              <w:rPr>
                <w:rFonts w:ascii="Times New Roman" w:hAnsi="Times New Roman"/>
                <w:b/>
                <w:bCs/>
                <w:sz w:val="22"/>
                <w:szCs w:val="22"/>
              </w:rPr>
              <w:t>Original</w:t>
            </w:r>
          </w:p>
        </w:tc>
        <w:tc>
          <w:tcPr>
            <w:tcW w:w="1036" w:type="dxa"/>
            <w:tcBorders>
              <w:top w:val="thinThickSmallGap" w:sz="2" w:space="0" w:color="000000"/>
              <w:bottom w:val="thinThickSmallGap" w:sz="2" w:space="0" w:color="000000"/>
            </w:tcBorders>
            <w:vAlign w:val="center"/>
          </w:tcPr>
          <w:p w14:paraId="779488F6" w14:textId="77777777" w:rsidR="009C1221" w:rsidRDefault="009C1221" w:rsidP="006A71B7">
            <w:pPr>
              <w:pStyle w:val="BodyText"/>
              <w:spacing w:after="0" w:line="240" w:lineRule="auto"/>
              <w:jc w:val="center"/>
            </w:pPr>
            <w:r>
              <w:rPr>
                <w:rFonts w:ascii="Times New Roman" w:hAnsi="Times New Roman"/>
                <w:b/>
                <w:bCs/>
                <w:sz w:val="22"/>
                <w:szCs w:val="22"/>
              </w:rPr>
              <w:t>ts &gt;= 3 records</w:t>
            </w:r>
          </w:p>
        </w:tc>
        <w:tc>
          <w:tcPr>
            <w:tcW w:w="1039" w:type="dxa"/>
            <w:tcBorders>
              <w:top w:val="thinThickSmallGap" w:sz="2" w:space="0" w:color="000000"/>
              <w:bottom w:val="thinThickSmallGap" w:sz="2" w:space="0" w:color="000000"/>
            </w:tcBorders>
            <w:vAlign w:val="center"/>
          </w:tcPr>
          <w:p w14:paraId="18573517" w14:textId="77777777" w:rsidR="009C1221" w:rsidRDefault="009C1221" w:rsidP="006A71B7">
            <w:pPr>
              <w:pStyle w:val="BodyText"/>
              <w:spacing w:after="0" w:line="240" w:lineRule="auto"/>
              <w:jc w:val="center"/>
            </w:pPr>
            <w:r>
              <w:rPr>
                <w:rFonts w:ascii="Times New Roman" w:hAnsi="Times New Roman"/>
                <w:b/>
                <w:bCs/>
                <w:sz w:val="22"/>
                <w:szCs w:val="22"/>
              </w:rPr>
              <w:t>ts &gt;= 5 records</w:t>
            </w:r>
          </w:p>
        </w:tc>
        <w:tc>
          <w:tcPr>
            <w:tcW w:w="1038" w:type="dxa"/>
            <w:tcBorders>
              <w:top w:val="thinThickSmallGap" w:sz="2" w:space="0" w:color="000000"/>
              <w:bottom w:val="thinThickSmallGap" w:sz="2" w:space="0" w:color="000000"/>
            </w:tcBorders>
            <w:vAlign w:val="center"/>
          </w:tcPr>
          <w:p w14:paraId="649C603C" w14:textId="77777777" w:rsidR="009C1221" w:rsidRDefault="009C1221" w:rsidP="006A71B7">
            <w:pPr>
              <w:pStyle w:val="BodyText"/>
              <w:spacing w:after="0" w:line="240" w:lineRule="auto"/>
              <w:jc w:val="center"/>
            </w:pPr>
            <w:r>
              <w:rPr>
                <w:rFonts w:ascii="Times New Roman" w:hAnsi="Times New Roman"/>
                <w:b/>
                <w:bCs/>
                <w:sz w:val="22"/>
                <w:szCs w:val="22"/>
              </w:rPr>
              <w:t>ts &gt;= 10 records</w:t>
            </w:r>
          </w:p>
        </w:tc>
        <w:tc>
          <w:tcPr>
            <w:tcW w:w="1039" w:type="dxa"/>
            <w:tcBorders>
              <w:top w:val="thinThickSmallGap" w:sz="2" w:space="0" w:color="000000"/>
              <w:bottom w:val="thinThickSmallGap" w:sz="2" w:space="0" w:color="000000"/>
            </w:tcBorders>
            <w:vAlign w:val="center"/>
          </w:tcPr>
          <w:p w14:paraId="5E24D66E" w14:textId="77777777" w:rsidR="009C1221" w:rsidRDefault="009C1221" w:rsidP="006A71B7">
            <w:pPr>
              <w:pStyle w:val="BodyText"/>
              <w:spacing w:after="0" w:line="240" w:lineRule="auto"/>
              <w:jc w:val="center"/>
            </w:pPr>
            <w:r>
              <w:rPr>
                <w:rFonts w:ascii="Times New Roman" w:hAnsi="Times New Roman"/>
                <w:b/>
                <w:bCs/>
                <w:sz w:val="22"/>
                <w:szCs w:val="22"/>
              </w:rPr>
              <w:t>ts &gt;= 3 years</w:t>
            </w:r>
          </w:p>
        </w:tc>
        <w:tc>
          <w:tcPr>
            <w:tcW w:w="1037" w:type="dxa"/>
            <w:tcBorders>
              <w:top w:val="thinThickSmallGap" w:sz="2" w:space="0" w:color="000000"/>
              <w:bottom w:val="thinThickSmallGap" w:sz="2" w:space="0" w:color="000000"/>
            </w:tcBorders>
            <w:vAlign w:val="center"/>
          </w:tcPr>
          <w:p w14:paraId="464324BC" w14:textId="77777777" w:rsidR="009C1221" w:rsidRDefault="009C1221" w:rsidP="006A71B7">
            <w:pPr>
              <w:pStyle w:val="BodyText"/>
              <w:spacing w:after="0" w:line="240" w:lineRule="auto"/>
              <w:jc w:val="center"/>
            </w:pPr>
            <w:r>
              <w:rPr>
                <w:rFonts w:ascii="Times New Roman" w:hAnsi="Times New Roman"/>
                <w:b/>
                <w:bCs/>
                <w:sz w:val="22"/>
                <w:szCs w:val="22"/>
              </w:rPr>
              <w:t>ts &gt;= 5 years</w:t>
            </w:r>
          </w:p>
        </w:tc>
        <w:tc>
          <w:tcPr>
            <w:tcW w:w="1038" w:type="dxa"/>
            <w:tcBorders>
              <w:top w:val="thinThickSmallGap" w:sz="2" w:space="0" w:color="000000"/>
              <w:bottom w:val="thinThickSmallGap" w:sz="2" w:space="0" w:color="000000"/>
            </w:tcBorders>
            <w:vAlign w:val="center"/>
          </w:tcPr>
          <w:p w14:paraId="18E513EB" w14:textId="77777777" w:rsidR="009C1221" w:rsidRDefault="009C1221" w:rsidP="006A71B7">
            <w:pPr>
              <w:pStyle w:val="BodyText"/>
              <w:spacing w:after="0" w:line="240" w:lineRule="auto"/>
              <w:jc w:val="center"/>
            </w:pPr>
            <w:r>
              <w:rPr>
                <w:rFonts w:ascii="Times New Roman" w:hAnsi="Times New Roman"/>
                <w:b/>
                <w:bCs/>
                <w:sz w:val="22"/>
                <w:szCs w:val="22"/>
              </w:rPr>
              <w:t>ts &gt;= 10 years</w:t>
            </w:r>
          </w:p>
        </w:tc>
        <w:tc>
          <w:tcPr>
            <w:tcW w:w="1039" w:type="dxa"/>
            <w:tcBorders>
              <w:top w:val="thinThickSmallGap" w:sz="2" w:space="0" w:color="000000"/>
              <w:bottom w:val="thinThickSmallGap" w:sz="2" w:space="0" w:color="000000"/>
            </w:tcBorders>
            <w:vAlign w:val="center"/>
          </w:tcPr>
          <w:p w14:paraId="2739ED1F" w14:textId="77777777" w:rsidR="009C1221" w:rsidRDefault="009C1221" w:rsidP="006A71B7">
            <w:pPr>
              <w:pStyle w:val="BodyText"/>
              <w:spacing w:after="0" w:line="240" w:lineRule="auto"/>
              <w:jc w:val="center"/>
            </w:pPr>
            <w:r>
              <w:rPr>
                <w:rFonts w:ascii="Times New Roman" w:hAnsi="Times New Roman"/>
                <w:b/>
                <w:bCs/>
                <w:sz w:val="22"/>
                <w:szCs w:val="22"/>
              </w:rPr>
              <w:t>no</w:t>
            </w:r>
          </w:p>
          <w:p w14:paraId="744A946D" w14:textId="77777777" w:rsidR="009C1221" w:rsidRDefault="009C1221" w:rsidP="006A71B7">
            <w:pPr>
              <w:pStyle w:val="BodyText"/>
              <w:spacing w:after="0"/>
              <w:jc w:val="center"/>
            </w:pPr>
            <w:r>
              <w:rPr>
                <w:rFonts w:ascii="Times New Roman" w:hAnsi="Times New Roman"/>
                <w:b/>
                <w:bCs/>
                <w:sz w:val="22"/>
                <w:szCs w:val="22"/>
              </w:rPr>
              <w:t>zeros</w:t>
            </w:r>
          </w:p>
        </w:tc>
        <w:tc>
          <w:tcPr>
            <w:tcW w:w="1038" w:type="dxa"/>
            <w:tcBorders>
              <w:top w:val="thinThickSmallGap" w:sz="2" w:space="0" w:color="000000"/>
              <w:bottom w:val="thinThickSmallGap" w:sz="2" w:space="0" w:color="000000"/>
            </w:tcBorders>
            <w:vAlign w:val="center"/>
          </w:tcPr>
          <w:p w14:paraId="6C2D1574" w14:textId="77777777" w:rsidR="009C1221" w:rsidRDefault="009C1221" w:rsidP="006A71B7">
            <w:pPr>
              <w:pStyle w:val="BodyText"/>
              <w:spacing w:after="0" w:line="240" w:lineRule="auto"/>
              <w:jc w:val="center"/>
            </w:pPr>
            <w:r>
              <w:rPr>
                <w:rFonts w:ascii="Times New Roman" w:hAnsi="Times New Roman"/>
                <w:b/>
                <w:bCs/>
                <w:sz w:val="22"/>
                <w:szCs w:val="22"/>
              </w:rPr>
              <w:t>no margin. zeros</w:t>
            </w:r>
          </w:p>
        </w:tc>
        <w:tc>
          <w:tcPr>
            <w:tcW w:w="1037" w:type="dxa"/>
            <w:tcBorders>
              <w:top w:val="thinThickSmallGap" w:sz="2" w:space="0" w:color="000000"/>
              <w:bottom w:val="thinThickSmallGap" w:sz="2" w:space="0" w:color="000000"/>
            </w:tcBorders>
            <w:vAlign w:val="center"/>
          </w:tcPr>
          <w:p w14:paraId="189CE6B9" w14:textId="77777777" w:rsidR="009C1221" w:rsidRDefault="009C1221" w:rsidP="006A71B7">
            <w:pPr>
              <w:pStyle w:val="BodyText"/>
              <w:spacing w:after="0" w:line="240" w:lineRule="auto"/>
              <w:jc w:val="center"/>
            </w:pPr>
            <w:r>
              <w:rPr>
                <w:rFonts w:ascii="Times New Roman" w:hAnsi="Times New Roman"/>
                <w:b/>
                <w:bCs/>
                <w:sz w:val="22"/>
                <w:szCs w:val="22"/>
              </w:rPr>
              <w:t>no zeros ts  &gt;= 3 records</w:t>
            </w:r>
          </w:p>
        </w:tc>
        <w:tc>
          <w:tcPr>
            <w:tcW w:w="1038" w:type="dxa"/>
            <w:tcBorders>
              <w:top w:val="thinThickSmallGap" w:sz="2" w:space="0" w:color="000000"/>
              <w:bottom w:val="thinThickSmallGap" w:sz="2" w:space="0" w:color="000000"/>
            </w:tcBorders>
            <w:vAlign w:val="center"/>
          </w:tcPr>
          <w:p w14:paraId="564C0A1E" w14:textId="77777777" w:rsidR="009C1221" w:rsidRDefault="009C1221" w:rsidP="006A71B7">
            <w:pPr>
              <w:pStyle w:val="BodyText"/>
              <w:spacing w:after="0" w:line="240" w:lineRule="auto"/>
              <w:jc w:val="center"/>
            </w:pPr>
            <w:r>
              <w:rPr>
                <w:rFonts w:ascii="Times New Roman" w:hAnsi="Times New Roman"/>
                <w:b/>
                <w:bCs/>
                <w:sz w:val="22"/>
                <w:szCs w:val="22"/>
              </w:rPr>
              <w:t>no zeros ts &gt;= 5 records</w:t>
            </w:r>
          </w:p>
        </w:tc>
        <w:tc>
          <w:tcPr>
            <w:tcW w:w="1039" w:type="dxa"/>
            <w:tcBorders>
              <w:top w:val="thinThickSmallGap" w:sz="2" w:space="0" w:color="000000"/>
              <w:bottom w:val="thinThickSmallGap" w:sz="2" w:space="0" w:color="000000"/>
            </w:tcBorders>
            <w:vAlign w:val="center"/>
          </w:tcPr>
          <w:p w14:paraId="3E2D029B" w14:textId="77777777" w:rsidR="009C1221" w:rsidRDefault="009C1221" w:rsidP="006A71B7">
            <w:pPr>
              <w:pStyle w:val="BodyText"/>
              <w:spacing w:after="0" w:line="240" w:lineRule="auto"/>
              <w:jc w:val="center"/>
            </w:pPr>
            <w:r>
              <w:rPr>
                <w:rFonts w:ascii="Times New Roman" w:hAnsi="Times New Roman"/>
                <w:b/>
                <w:bCs/>
                <w:sz w:val="22"/>
                <w:szCs w:val="22"/>
              </w:rPr>
              <w:t>no zeros ts &gt;= 10 records</w:t>
            </w:r>
          </w:p>
        </w:tc>
        <w:tc>
          <w:tcPr>
            <w:tcW w:w="1037" w:type="dxa"/>
            <w:tcBorders>
              <w:top w:val="thinThickSmallGap" w:sz="2" w:space="0" w:color="000000"/>
              <w:bottom w:val="thinThickSmallGap" w:sz="2" w:space="0" w:color="000000"/>
              <w:right w:val="single" w:sz="2" w:space="0" w:color="FFFFFF"/>
            </w:tcBorders>
            <w:vAlign w:val="center"/>
          </w:tcPr>
          <w:p w14:paraId="5FC9C8C0" w14:textId="77777777" w:rsidR="009C1221" w:rsidRDefault="009C1221" w:rsidP="006A71B7">
            <w:pPr>
              <w:pStyle w:val="BodyText"/>
              <w:spacing w:after="0" w:line="240" w:lineRule="auto"/>
              <w:jc w:val="center"/>
            </w:pPr>
            <w:r>
              <w:rPr>
                <w:rFonts w:ascii="Times New Roman" w:hAnsi="Times New Roman"/>
                <w:b/>
                <w:bCs/>
                <w:sz w:val="22"/>
                <w:szCs w:val="22"/>
              </w:rPr>
              <w:t>no zeros ts &gt;= 5 years</w:t>
            </w:r>
          </w:p>
        </w:tc>
      </w:tr>
      <w:tr w:rsidR="009C1221" w14:paraId="3BDA8F17" w14:textId="77777777" w:rsidTr="006A71B7">
        <w:tc>
          <w:tcPr>
            <w:tcW w:w="1349" w:type="dxa"/>
            <w:tcBorders>
              <w:left w:val="single" w:sz="2" w:space="0" w:color="FFFFFF"/>
            </w:tcBorders>
            <w:vAlign w:val="center"/>
          </w:tcPr>
          <w:p w14:paraId="1105AE96" w14:textId="77777777" w:rsidR="009C1221" w:rsidRDefault="009C1221" w:rsidP="006A71B7">
            <w:pPr>
              <w:pStyle w:val="BodyText"/>
              <w:spacing w:before="57" w:after="57" w:line="240" w:lineRule="auto"/>
              <w:jc w:val="center"/>
              <w:rPr>
                <w:sz w:val="22"/>
                <w:szCs w:val="22"/>
              </w:rPr>
            </w:pPr>
            <w:r>
              <w:rPr>
                <w:rFonts w:ascii="Times New Roman" w:hAnsi="Times New Roman"/>
                <w:b/>
                <w:bCs/>
                <w:sz w:val="22"/>
                <w:szCs w:val="22"/>
              </w:rPr>
              <w:t>Global</w:t>
            </w:r>
          </w:p>
        </w:tc>
        <w:tc>
          <w:tcPr>
            <w:tcW w:w="1039" w:type="dxa"/>
            <w:tcBorders>
              <w:left w:val="single" w:sz="2" w:space="0" w:color="000000"/>
              <w:right w:val="single" w:sz="2" w:space="0" w:color="000000"/>
            </w:tcBorders>
            <w:vAlign w:val="center"/>
          </w:tcPr>
          <w:p w14:paraId="220763BF" w14:textId="77777777" w:rsidR="009C1221" w:rsidRDefault="009C1221" w:rsidP="006A71B7">
            <w:pPr>
              <w:pStyle w:val="BodyText"/>
              <w:spacing w:before="57" w:after="57" w:line="240" w:lineRule="auto"/>
              <w:jc w:val="center"/>
              <w:rPr>
                <w:sz w:val="22"/>
                <w:szCs w:val="22"/>
              </w:rPr>
            </w:pPr>
            <w:r>
              <w:rPr>
                <w:rFonts w:ascii="Times New Roman" w:hAnsi="Times New Roman"/>
                <w:sz w:val="22"/>
                <w:szCs w:val="22"/>
              </w:rPr>
              <w:t>0.327</w:t>
            </w:r>
          </w:p>
        </w:tc>
        <w:tc>
          <w:tcPr>
            <w:tcW w:w="1036" w:type="dxa"/>
            <w:shd w:val="clear" w:color="auto" w:fill="BDDBC2"/>
            <w:vAlign w:val="center"/>
          </w:tcPr>
          <w:p w14:paraId="108A5328" w14:textId="77777777" w:rsidR="009C1221" w:rsidRDefault="009C1221" w:rsidP="006A71B7">
            <w:pPr>
              <w:pStyle w:val="BodyText"/>
              <w:spacing w:before="57" w:after="57" w:line="240" w:lineRule="auto"/>
              <w:jc w:val="center"/>
              <w:rPr>
                <w:sz w:val="22"/>
                <w:szCs w:val="22"/>
              </w:rPr>
            </w:pPr>
            <w:r>
              <w:rPr>
                <w:rFonts w:ascii="Times New Roman" w:hAnsi="Times New Roman"/>
                <w:sz w:val="22"/>
                <w:szCs w:val="22"/>
              </w:rPr>
              <w:t>0.470</w:t>
            </w:r>
          </w:p>
        </w:tc>
        <w:tc>
          <w:tcPr>
            <w:tcW w:w="1039" w:type="dxa"/>
            <w:shd w:val="clear" w:color="auto" w:fill="B8D9BD"/>
            <w:vAlign w:val="center"/>
          </w:tcPr>
          <w:p w14:paraId="25A4E4EC" w14:textId="77777777" w:rsidR="009C1221" w:rsidRDefault="009C1221" w:rsidP="006A71B7">
            <w:pPr>
              <w:pStyle w:val="BodyText"/>
              <w:spacing w:before="57" w:after="57" w:line="240" w:lineRule="auto"/>
              <w:jc w:val="center"/>
              <w:rPr>
                <w:sz w:val="22"/>
                <w:szCs w:val="22"/>
              </w:rPr>
            </w:pPr>
            <w:r>
              <w:rPr>
                <w:rFonts w:ascii="Times New Roman" w:hAnsi="Times New Roman"/>
                <w:sz w:val="22"/>
                <w:szCs w:val="22"/>
              </w:rPr>
              <w:t>0.474</w:t>
            </w:r>
          </w:p>
        </w:tc>
        <w:tc>
          <w:tcPr>
            <w:tcW w:w="1038" w:type="dxa"/>
            <w:shd w:val="clear" w:color="auto" w:fill="8CBD93"/>
            <w:vAlign w:val="center"/>
          </w:tcPr>
          <w:p w14:paraId="41EEFED6" w14:textId="77777777" w:rsidR="009C1221" w:rsidRDefault="009C1221" w:rsidP="006A71B7">
            <w:pPr>
              <w:pStyle w:val="BodyText"/>
              <w:spacing w:before="57" w:after="57" w:line="240" w:lineRule="auto"/>
              <w:jc w:val="center"/>
              <w:rPr>
                <w:sz w:val="22"/>
                <w:szCs w:val="22"/>
              </w:rPr>
            </w:pPr>
            <w:r>
              <w:rPr>
                <w:rFonts w:ascii="Times New Roman" w:hAnsi="Times New Roman"/>
                <w:sz w:val="22"/>
                <w:szCs w:val="22"/>
              </w:rPr>
              <w:t>0.591</w:t>
            </w:r>
          </w:p>
        </w:tc>
        <w:tc>
          <w:tcPr>
            <w:tcW w:w="1039" w:type="dxa"/>
            <w:shd w:val="clear" w:color="auto" w:fill="F0F7F1"/>
            <w:vAlign w:val="center"/>
          </w:tcPr>
          <w:p w14:paraId="08B32E10" w14:textId="77777777" w:rsidR="009C1221" w:rsidRDefault="009C1221" w:rsidP="006A71B7">
            <w:pPr>
              <w:pStyle w:val="BodyText"/>
              <w:spacing w:before="57" w:after="57" w:line="240" w:lineRule="auto"/>
              <w:jc w:val="center"/>
              <w:rPr>
                <w:sz w:val="22"/>
                <w:szCs w:val="22"/>
              </w:rPr>
            </w:pPr>
            <w:r>
              <w:rPr>
                <w:rFonts w:ascii="Times New Roman" w:hAnsi="Times New Roman"/>
                <w:sz w:val="22"/>
                <w:szCs w:val="22"/>
              </w:rPr>
              <w:t>0.358</w:t>
            </w:r>
          </w:p>
        </w:tc>
        <w:tc>
          <w:tcPr>
            <w:tcW w:w="1037" w:type="dxa"/>
            <w:shd w:val="clear" w:color="auto" w:fill="FAF5F5"/>
            <w:vAlign w:val="center"/>
          </w:tcPr>
          <w:p w14:paraId="5CFAD8E1" w14:textId="77777777" w:rsidR="009C1221" w:rsidRDefault="009C1221" w:rsidP="006A71B7">
            <w:pPr>
              <w:pStyle w:val="BodyText"/>
              <w:spacing w:before="57" w:after="57" w:line="240" w:lineRule="auto"/>
              <w:jc w:val="center"/>
              <w:rPr>
                <w:sz w:val="22"/>
                <w:szCs w:val="22"/>
              </w:rPr>
            </w:pPr>
            <w:r>
              <w:rPr>
                <w:rFonts w:ascii="Times New Roman" w:hAnsi="Times New Roman"/>
                <w:sz w:val="22"/>
                <w:szCs w:val="22"/>
              </w:rPr>
              <w:t>0.310</w:t>
            </w:r>
          </w:p>
        </w:tc>
        <w:tc>
          <w:tcPr>
            <w:tcW w:w="1038" w:type="dxa"/>
            <w:shd w:val="clear" w:color="auto" w:fill="EBF5ED"/>
            <w:vAlign w:val="center"/>
          </w:tcPr>
          <w:p w14:paraId="1E5F0B01" w14:textId="77777777" w:rsidR="009C1221" w:rsidRDefault="009C1221" w:rsidP="006A71B7">
            <w:pPr>
              <w:pStyle w:val="BodyText"/>
              <w:spacing w:before="57" w:after="57" w:line="240" w:lineRule="auto"/>
              <w:jc w:val="center"/>
              <w:rPr>
                <w:sz w:val="22"/>
                <w:szCs w:val="22"/>
              </w:rPr>
            </w:pPr>
            <w:r>
              <w:rPr>
                <w:rFonts w:ascii="Times New Roman" w:hAnsi="Times New Roman"/>
                <w:sz w:val="22"/>
                <w:szCs w:val="22"/>
              </w:rPr>
              <w:t>0.368</w:t>
            </w:r>
          </w:p>
        </w:tc>
        <w:tc>
          <w:tcPr>
            <w:tcW w:w="1039" w:type="dxa"/>
            <w:shd w:val="clear" w:color="auto" w:fill="A7CFAE"/>
            <w:vAlign w:val="center"/>
          </w:tcPr>
          <w:p w14:paraId="3F35E1FB" w14:textId="77777777" w:rsidR="009C1221" w:rsidRDefault="009C1221" w:rsidP="006A71B7">
            <w:pPr>
              <w:pStyle w:val="BodyText"/>
              <w:spacing w:before="57" w:after="57" w:line="240" w:lineRule="auto"/>
              <w:jc w:val="center"/>
              <w:rPr>
                <w:sz w:val="22"/>
                <w:szCs w:val="22"/>
              </w:rPr>
            </w:pPr>
            <w:r>
              <w:rPr>
                <w:rFonts w:ascii="Times New Roman" w:hAnsi="Times New Roman"/>
                <w:sz w:val="22"/>
                <w:szCs w:val="22"/>
              </w:rPr>
              <w:t>0.519</w:t>
            </w:r>
          </w:p>
        </w:tc>
        <w:tc>
          <w:tcPr>
            <w:tcW w:w="1038" w:type="dxa"/>
            <w:shd w:val="clear" w:color="auto" w:fill="9FC9A6"/>
            <w:vAlign w:val="center"/>
          </w:tcPr>
          <w:p w14:paraId="112B3201" w14:textId="77777777" w:rsidR="009C1221" w:rsidRDefault="009C1221" w:rsidP="006A71B7">
            <w:pPr>
              <w:pStyle w:val="BodyText"/>
              <w:spacing w:before="57" w:after="57" w:line="240" w:lineRule="auto"/>
              <w:jc w:val="center"/>
              <w:rPr>
                <w:sz w:val="22"/>
                <w:szCs w:val="22"/>
              </w:rPr>
            </w:pPr>
            <w:r>
              <w:rPr>
                <w:rFonts w:ascii="Times New Roman" w:hAnsi="Times New Roman"/>
                <w:sz w:val="22"/>
                <w:szCs w:val="22"/>
              </w:rPr>
              <w:t>0.540</w:t>
            </w:r>
          </w:p>
        </w:tc>
        <w:tc>
          <w:tcPr>
            <w:tcW w:w="1037" w:type="dxa"/>
            <w:shd w:val="clear" w:color="auto" w:fill="93C29B"/>
            <w:vAlign w:val="center"/>
          </w:tcPr>
          <w:p w14:paraId="4129FF58" w14:textId="77777777" w:rsidR="009C1221" w:rsidRDefault="009C1221" w:rsidP="006A71B7">
            <w:pPr>
              <w:pStyle w:val="BodyText"/>
              <w:spacing w:before="57" w:after="57" w:line="240" w:lineRule="auto"/>
              <w:jc w:val="center"/>
              <w:rPr>
                <w:sz w:val="22"/>
                <w:szCs w:val="22"/>
              </w:rPr>
            </w:pPr>
            <w:r>
              <w:rPr>
                <w:rFonts w:ascii="Times New Roman" w:hAnsi="Times New Roman"/>
                <w:sz w:val="22"/>
                <w:szCs w:val="22"/>
              </w:rPr>
              <w:t>0.564</w:t>
            </w:r>
          </w:p>
        </w:tc>
        <w:tc>
          <w:tcPr>
            <w:tcW w:w="1038" w:type="dxa"/>
            <w:shd w:val="clear" w:color="auto" w:fill="79B082"/>
            <w:vAlign w:val="center"/>
          </w:tcPr>
          <w:p w14:paraId="0335A88A" w14:textId="77777777" w:rsidR="009C1221" w:rsidRDefault="009C1221" w:rsidP="006A71B7">
            <w:pPr>
              <w:pStyle w:val="BodyText"/>
              <w:spacing w:before="57" w:after="57" w:line="240" w:lineRule="auto"/>
              <w:jc w:val="center"/>
              <w:rPr>
                <w:sz w:val="22"/>
                <w:szCs w:val="22"/>
              </w:rPr>
            </w:pPr>
            <w:r>
              <w:rPr>
                <w:rFonts w:ascii="Times New Roman" w:hAnsi="Times New Roman"/>
                <w:sz w:val="22"/>
                <w:szCs w:val="22"/>
              </w:rPr>
              <w:t>0.639</w:t>
            </w:r>
          </w:p>
        </w:tc>
        <w:tc>
          <w:tcPr>
            <w:tcW w:w="1039" w:type="dxa"/>
            <w:shd w:val="clear" w:color="auto" w:fill="68A372"/>
            <w:vAlign w:val="center"/>
          </w:tcPr>
          <w:p w14:paraId="3C8F7A3E" w14:textId="77777777" w:rsidR="009C1221" w:rsidRDefault="009C1221" w:rsidP="006A71B7">
            <w:pPr>
              <w:pStyle w:val="BodyText"/>
              <w:spacing w:before="57" w:after="57" w:line="240" w:lineRule="auto"/>
              <w:jc w:val="center"/>
              <w:rPr>
                <w:sz w:val="22"/>
                <w:szCs w:val="22"/>
              </w:rPr>
            </w:pPr>
            <w:r>
              <w:rPr>
                <w:rFonts w:ascii="Times New Roman" w:hAnsi="Times New Roman"/>
                <w:sz w:val="22"/>
                <w:szCs w:val="22"/>
              </w:rPr>
              <w:t>0.687</w:t>
            </w:r>
          </w:p>
        </w:tc>
        <w:tc>
          <w:tcPr>
            <w:tcW w:w="1037" w:type="dxa"/>
            <w:tcBorders>
              <w:right w:val="single" w:sz="2" w:space="0" w:color="FFFFFF"/>
            </w:tcBorders>
            <w:shd w:val="clear" w:color="auto" w:fill="9BC7A2"/>
            <w:vAlign w:val="center"/>
          </w:tcPr>
          <w:p w14:paraId="67517AA2" w14:textId="77777777" w:rsidR="009C1221" w:rsidRDefault="009C1221" w:rsidP="006A71B7">
            <w:pPr>
              <w:pStyle w:val="BodyText"/>
              <w:spacing w:before="57" w:after="57" w:line="240" w:lineRule="auto"/>
              <w:jc w:val="center"/>
              <w:rPr>
                <w:sz w:val="22"/>
                <w:szCs w:val="22"/>
              </w:rPr>
            </w:pPr>
            <w:r>
              <w:rPr>
                <w:rFonts w:ascii="Times New Roman" w:hAnsi="Times New Roman"/>
                <w:sz w:val="22"/>
                <w:szCs w:val="22"/>
              </w:rPr>
              <w:t>0.552</w:t>
            </w:r>
          </w:p>
        </w:tc>
      </w:tr>
      <w:tr w:rsidR="009C1221" w14:paraId="2A1119F7" w14:textId="77777777" w:rsidTr="006A71B7">
        <w:tc>
          <w:tcPr>
            <w:tcW w:w="1349" w:type="dxa"/>
            <w:tcBorders>
              <w:left w:val="single" w:sz="2" w:space="0" w:color="FFFFFF"/>
            </w:tcBorders>
            <w:vAlign w:val="center"/>
          </w:tcPr>
          <w:p w14:paraId="4AB030F5" w14:textId="77777777" w:rsidR="009C1221" w:rsidRDefault="009C1221" w:rsidP="006A71B7">
            <w:pPr>
              <w:pStyle w:val="BodyText"/>
              <w:spacing w:before="57" w:after="57" w:line="240" w:lineRule="auto"/>
              <w:jc w:val="center"/>
              <w:rPr>
                <w:sz w:val="22"/>
                <w:szCs w:val="22"/>
              </w:rPr>
            </w:pPr>
            <w:r>
              <w:rPr>
                <w:rFonts w:ascii="Times New Roman" w:hAnsi="Times New Roman"/>
                <w:b/>
                <w:bCs/>
                <w:sz w:val="22"/>
                <w:szCs w:val="22"/>
              </w:rPr>
              <w:t>Terrestrial</w:t>
            </w:r>
          </w:p>
        </w:tc>
        <w:tc>
          <w:tcPr>
            <w:tcW w:w="1039" w:type="dxa"/>
            <w:tcBorders>
              <w:left w:val="single" w:sz="2" w:space="0" w:color="000000"/>
              <w:right w:val="single" w:sz="2" w:space="0" w:color="000000"/>
            </w:tcBorders>
            <w:vAlign w:val="center"/>
          </w:tcPr>
          <w:p w14:paraId="64530B68" w14:textId="77777777" w:rsidR="009C1221" w:rsidRDefault="009C1221" w:rsidP="006A71B7">
            <w:pPr>
              <w:pStyle w:val="BodyText"/>
              <w:spacing w:before="57" w:after="57" w:line="240" w:lineRule="auto"/>
              <w:jc w:val="center"/>
              <w:rPr>
                <w:sz w:val="22"/>
                <w:szCs w:val="22"/>
              </w:rPr>
            </w:pPr>
            <w:r>
              <w:rPr>
                <w:rFonts w:ascii="Times New Roman" w:hAnsi="Times New Roman"/>
                <w:sz w:val="22"/>
                <w:szCs w:val="22"/>
              </w:rPr>
              <w:t>0.368</w:t>
            </w:r>
          </w:p>
        </w:tc>
        <w:tc>
          <w:tcPr>
            <w:tcW w:w="1036" w:type="dxa"/>
            <w:shd w:val="clear" w:color="auto" w:fill="FAFCFA"/>
            <w:vAlign w:val="center"/>
          </w:tcPr>
          <w:p w14:paraId="60E97DE7" w14:textId="77777777" w:rsidR="009C1221" w:rsidRDefault="009C1221" w:rsidP="006A71B7">
            <w:pPr>
              <w:pStyle w:val="BodyText"/>
              <w:spacing w:before="57" w:after="57" w:line="240" w:lineRule="auto"/>
              <w:jc w:val="center"/>
              <w:rPr>
                <w:sz w:val="22"/>
                <w:szCs w:val="22"/>
              </w:rPr>
            </w:pPr>
            <w:r>
              <w:rPr>
                <w:rFonts w:ascii="Times New Roman" w:hAnsi="Times New Roman"/>
                <w:sz w:val="22"/>
                <w:szCs w:val="22"/>
              </w:rPr>
              <w:t>0.381</w:t>
            </w:r>
          </w:p>
        </w:tc>
        <w:tc>
          <w:tcPr>
            <w:tcW w:w="1039" w:type="dxa"/>
            <w:shd w:val="clear" w:color="auto" w:fill="E1F0E4"/>
            <w:vAlign w:val="center"/>
          </w:tcPr>
          <w:p w14:paraId="7890010C" w14:textId="77777777" w:rsidR="009C1221" w:rsidRDefault="009C1221" w:rsidP="006A71B7">
            <w:pPr>
              <w:pStyle w:val="BodyText"/>
              <w:spacing w:before="57" w:after="57" w:line="240" w:lineRule="auto"/>
              <w:jc w:val="center"/>
              <w:rPr>
                <w:sz w:val="22"/>
                <w:szCs w:val="22"/>
              </w:rPr>
            </w:pPr>
            <w:r>
              <w:rPr>
                <w:rFonts w:ascii="Times New Roman" w:hAnsi="Times New Roman"/>
                <w:sz w:val="22"/>
                <w:szCs w:val="22"/>
              </w:rPr>
              <w:t>0.423</w:t>
            </w:r>
          </w:p>
        </w:tc>
        <w:tc>
          <w:tcPr>
            <w:tcW w:w="1038" w:type="dxa"/>
            <w:shd w:val="clear" w:color="auto" w:fill="599663"/>
            <w:vAlign w:val="center"/>
          </w:tcPr>
          <w:p w14:paraId="47852C69" w14:textId="77777777" w:rsidR="009C1221" w:rsidRDefault="009C1221" w:rsidP="006A71B7">
            <w:pPr>
              <w:pStyle w:val="BodyText"/>
              <w:spacing w:before="57" w:after="57" w:line="240" w:lineRule="auto"/>
              <w:jc w:val="center"/>
              <w:rPr>
                <w:sz w:val="22"/>
                <w:szCs w:val="22"/>
              </w:rPr>
            </w:pPr>
            <w:r>
              <w:rPr>
                <w:rFonts w:ascii="Times New Roman" w:hAnsi="Times New Roman"/>
                <w:sz w:val="22"/>
                <w:szCs w:val="22"/>
              </w:rPr>
              <w:t>0.773</w:t>
            </w:r>
          </w:p>
        </w:tc>
        <w:tc>
          <w:tcPr>
            <w:tcW w:w="1039" w:type="dxa"/>
            <w:shd w:val="clear" w:color="auto" w:fill="F0F7F1"/>
            <w:vAlign w:val="center"/>
          </w:tcPr>
          <w:p w14:paraId="5B058625" w14:textId="77777777" w:rsidR="009C1221" w:rsidRDefault="009C1221" w:rsidP="006A71B7">
            <w:pPr>
              <w:pStyle w:val="BodyText"/>
              <w:spacing w:before="57" w:after="57" w:line="240" w:lineRule="auto"/>
              <w:jc w:val="center"/>
              <w:rPr>
                <w:sz w:val="22"/>
                <w:szCs w:val="22"/>
              </w:rPr>
            </w:pPr>
            <w:r>
              <w:rPr>
                <w:rFonts w:ascii="Times New Roman" w:hAnsi="Times New Roman"/>
                <w:sz w:val="22"/>
                <w:szCs w:val="22"/>
              </w:rPr>
              <w:t>0.392</w:t>
            </w:r>
          </w:p>
        </w:tc>
        <w:tc>
          <w:tcPr>
            <w:tcW w:w="1037" w:type="dxa"/>
            <w:shd w:val="clear" w:color="auto" w:fill="FAFCFA"/>
            <w:vAlign w:val="center"/>
          </w:tcPr>
          <w:p w14:paraId="7DF816A6" w14:textId="77777777" w:rsidR="009C1221" w:rsidRDefault="009C1221" w:rsidP="006A71B7">
            <w:pPr>
              <w:pStyle w:val="BodyText"/>
              <w:spacing w:before="57" w:after="57" w:line="240" w:lineRule="auto"/>
              <w:jc w:val="center"/>
              <w:rPr>
                <w:sz w:val="22"/>
                <w:szCs w:val="22"/>
              </w:rPr>
            </w:pPr>
            <w:r>
              <w:rPr>
                <w:rFonts w:ascii="Times New Roman" w:hAnsi="Times New Roman"/>
                <w:sz w:val="22"/>
                <w:szCs w:val="22"/>
              </w:rPr>
              <w:t>0.377</w:t>
            </w:r>
          </w:p>
        </w:tc>
        <w:tc>
          <w:tcPr>
            <w:tcW w:w="1038" w:type="dxa"/>
            <w:shd w:val="clear" w:color="auto" w:fill="F0F7F1"/>
            <w:vAlign w:val="center"/>
          </w:tcPr>
          <w:p w14:paraId="3189DD02" w14:textId="77777777" w:rsidR="009C1221" w:rsidRDefault="009C1221" w:rsidP="006A71B7">
            <w:pPr>
              <w:pStyle w:val="BodyText"/>
              <w:spacing w:before="57" w:after="57" w:line="240" w:lineRule="auto"/>
              <w:jc w:val="center"/>
              <w:rPr>
                <w:sz w:val="22"/>
                <w:szCs w:val="22"/>
              </w:rPr>
            </w:pPr>
            <w:r>
              <w:rPr>
                <w:rFonts w:ascii="Times New Roman" w:hAnsi="Times New Roman"/>
                <w:sz w:val="22"/>
                <w:szCs w:val="22"/>
              </w:rPr>
              <w:t>0.397</w:t>
            </w:r>
          </w:p>
        </w:tc>
        <w:tc>
          <w:tcPr>
            <w:tcW w:w="1039" w:type="dxa"/>
            <w:shd w:val="clear" w:color="auto" w:fill="6FA878"/>
            <w:vAlign w:val="center"/>
          </w:tcPr>
          <w:p w14:paraId="10F07590" w14:textId="77777777" w:rsidR="009C1221" w:rsidRDefault="009C1221" w:rsidP="006A71B7">
            <w:pPr>
              <w:pStyle w:val="BodyText"/>
              <w:spacing w:before="57" w:after="57" w:line="240" w:lineRule="auto"/>
              <w:jc w:val="center"/>
              <w:rPr>
                <w:sz w:val="22"/>
                <w:szCs w:val="22"/>
              </w:rPr>
            </w:pPr>
            <w:r>
              <w:rPr>
                <w:rFonts w:ascii="Times New Roman" w:hAnsi="Times New Roman"/>
                <w:sz w:val="22"/>
                <w:szCs w:val="22"/>
              </w:rPr>
              <w:t>0.706</w:t>
            </w:r>
          </w:p>
        </w:tc>
        <w:tc>
          <w:tcPr>
            <w:tcW w:w="1038" w:type="dxa"/>
            <w:shd w:val="clear" w:color="auto" w:fill="7DB386"/>
            <w:vAlign w:val="center"/>
          </w:tcPr>
          <w:p w14:paraId="73DAD500" w14:textId="77777777" w:rsidR="009C1221" w:rsidRDefault="009C1221" w:rsidP="006A71B7">
            <w:pPr>
              <w:pStyle w:val="BodyText"/>
              <w:spacing w:before="57" w:after="57" w:line="240" w:lineRule="auto"/>
              <w:jc w:val="center"/>
              <w:rPr>
                <w:sz w:val="22"/>
                <w:szCs w:val="22"/>
              </w:rPr>
            </w:pPr>
            <w:r>
              <w:rPr>
                <w:rFonts w:ascii="Times New Roman" w:hAnsi="Times New Roman"/>
                <w:sz w:val="22"/>
                <w:szCs w:val="22"/>
              </w:rPr>
              <w:t>0.669</w:t>
            </w:r>
          </w:p>
        </w:tc>
        <w:tc>
          <w:tcPr>
            <w:tcW w:w="1037" w:type="dxa"/>
            <w:shd w:val="clear" w:color="auto" w:fill="6CA675"/>
            <w:vAlign w:val="center"/>
          </w:tcPr>
          <w:p w14:paraId="2D2A49FA" w14:textId="77777777" w:rsidR="009C1221" w:rsidRDefault="009C1221" w:rsidP="006A71B7">
            <w:pPr>
              <w:pStyle w:val="BodyText"/>
              <w:spacing w:before="57" w:after="57" w:line="240" w:lineRule="auto"/>
              <w:jc w:val="center"/>
              <w:rPr>
                <w:sz w:val="22"/>
                <w:szCs w:val="22"/>
              </w:rPr>
            </w:pPr>
            <w:r>
              <w:rPr>
                <w:rFonts w:ascii="Times New Roman" w:hAnsi="Times New Roman"/>
                <w:sz w:val="22"/>
                <w:szCs w:val="22"/>
              </w:rPr>
              <w:t>0.719</w:t>
            </w:r>
          </w:p>
        </w:tc>
        <w:tc>
          <w:tcPr>
            <w:tcW w:w="1038" w:type="dxa"/>
            <w:shd w:val="clear" w:color="auto" w:fill="296633"/>
            <w:vAlign w:val="center"/>
          </w:tcPr>
          <w:p w14:paraId="4A64C1BA" w14:textId="77777777" w:rsidR="009C1221" w:rsidRDefault="009C1221" w:rsidP="006A71B7">
            <w:pPr>
              <w:pStyle w:val="BodyText"/>
              <w:spacing w:before="57" w:after="57" w:line="240" w:lineRule="auto"/>
              <w:jc w:val="center"/>
              <w:rPr>
                <w:sz w:val="22"/>
                <w:szCs w:val="22"/>
              </w:rPr>
            </w:pPr>
            <w:r>
              <w:rPr>
                <w:rFonts w:ascii="Times New Roman" w:hAnsi="Times New Roman"/>
                <w:sz w:val="22"/>
                <w:szCs w:val="22"/>
              </w:rPr>
              <w:t>0.965</w:t>
            </w:r>
          </w:p>
        </w:tc>
        <w:tc>
          <w:tcPr>
            <w:tcW w:w="1039" w:type="dxa"/>
            <w:shd w:val="clear" w:color="auto" w:fill="276330"/>
            <w:vAlign w:val="center"/>
          </w:tcPr>
          <w:p w14:paraId="1668E878" w14:textId="77777777" w:rsidR="009C1221" w:rsidRDefault="009C1221" w:rsidP="006A71B7">
            <w:pPr>
              <w:pStyle w:val="BodyText"/>
              <w:spacing w:before="57" w:after="57" w:line="240" w:lineRule="auto"/>
              <w:jc w:val="center"/>
              <w:rPr>
                <w:sz w:val="22"/>
                <w:szCs w:val="22"/>
              </w:rPr>
            </w:pPr>
            <w:r>
              <w:rPr>
                <w:rFonts w:ascii="Times New Roman" w:hAnsi="Times New Roman"/>
                <w:sz w:val="22"/>
                <w:szCs w:val="22"/>
              </w:rPr>
              <w:t>0.974</w:t>
            </w:r>
          </w:p>
        </w:tc>
        <w:tc>
          <w:tcPr>
            <w:tcW w:w="1037" w:type="dxa"/>
            <w:tcBorders>
              <w:right w:val="single" w:sz="2" w:space="0" w:color="FFFFFF"/>
            </w:tcBorders>
            <w:shd w:val="clear" w:color="auto" w:fill="6FA878"/>
            <w:vAlign w:val="center"/>
          </w:tcPr>
          <w:p w14:paraId="51AB0CA6" w14:textId="77777777" w:rsidR="009C1221" w:rsidRDefault="009C1221" w:rsidP="006A71B7">
            <w:pPr>
              <w:pStyle w:val="BodyText"/>
              <w:spacing w:before="57" w:after="57" w:line="240" w:lineRule="auto"/>
              <w:jc w:val="center"/>
              <w:rPr>
                <w:sz w:val="22"/>
                <w:szCs w:val="22"/>
              </w:rPr>
            </w:pPr>
            <w:r>
              <w:rPr>
                <w:rFonts w:ascii="Times New Roman" w:hAnsi="Times New Roman"/>
                <w:sz w:val="22"/>
                <w:szCs w:val="22"/>
              </w:rPr>
              <w:t>0.704</w:t>
            </w:r>
          </w:p>
        </w:tc>
      </w:tr>
      <w:tr w:rsidR="009C1221" w14:paraId="3BD21B02" w14:textId="77777777" w:rsidTr="006A71B7">
        <w:tc>
          <w:tcPr>
            <w:tcW w:w="1349" w:type="dxa"/>
            <w:tcBorders>
              <w:left w:val="single" w:sz="2" w:space="0" w:color="FFFFFF"/>
            </w:tcBorders>
            <w:vAlign w:val="center"/>
          </w:tcPr>
          <w:p w14:paraId="6D1DF484" w14:textId="77777777" w:rsidR="009C1221" w:rsidRDefault="009C1221" w:rsidP="006A71B7">
            <w:pPr>
              <w:pStyle w:val="BodyText"/>
              <w:spacing w:before="57" w:after="57" w:line="240" w:lineRule="auto"/>
              <w:jc w:val="center"/>
              <w:rPr>
                <w:sz w:val="22"/>
                <w:szCs w:val="22"/>
              </w:rPr>
            </w:pPr>
            <w:r>
              <w:rPr>
                <w:rFonts w:ascii="Times New Roman" w:hAnsi="Times New Roman"/>
                <w:b/>
                <w:bCs/>
                <w:sz w:val="22"/>
                <w:szCs w:val="22"/>
              </w:rPr>
              <w:t>Freshwater</w:t>
            </w:r>
          </w:p>
        </w:tc>
        <w:tc>
          <w:tcPr>
            <w:tcW w:w="1039" w:type="dxa"/>
            <w:tcBorders>
              <w:left w:val="single" w:sz="2" w:space="0" w:color="000000"/>
              <w:right w:val="single" w:sz="2" w:space="0" w:color="000000"/>
            </w:tcBorders>
            <w:vAlign w:val="center"/>
          </w:tcPr>
          <w:p w14:paraId="313A595A" w14:textId="77777777" w:rsidR="009C1221" w:rsidRDefault="009C1221" w:rsidP="006A71B7">
            <w:pPr>
              <w:pStyle w:val="BodyText"/>
              <w:spacing w:before="57" w:after="57" w:line="240" w:lineRule="auto"/>
              <w:jc w:val="center"/>
              <w:rPr>
                <w:sz w:val="22"/>
                <w:szCs w:val="22"/>
              </w:rPr>
            </w:pPr>
            <w:r>
              <w:rPr>
                <w:rFonts w:ascii="Times New Roman" w:hAnsi="Times New Roman"/>
                <w:sz w:val="22"/>
                <w:szCs w:val="22"/>
              </w:rPr>
              <w:t>0.181</w:t>
            </w:r>
          </w:p>
        </w:tc>
        <w:tc>
          <w:tcPr>
            <w:tcW w:w="1036" w:type="dxa"/>
            <w:shd w:val="clear" w:color="auto" w:fill="A7CFAE"/>
            <w:vAlign w:val="center"/>
          </w:tcPr>
          <w:p w14:paraId="26828CAA" w14:textId="77777777" w:rsidR="009C1221" w:rsidRDefault="009C1221" w:rsidP="006A71B7">
            <w:pPr>
              <w:pStyle w:val="BodyText"/>
              <w:spacing w:before="57" w:after="57" w:line="240" w:lineRule="auto"/>
              <w:jc w:val="center"/>
              <w:rPr>
                <w:sz w:val="22"/>
                <w:szCs w:val="22"/>
              </w:rPr>
            </w:pPr>
            <w:r>
              <w:rPr>
                <w:rFonts w:ascii="Times New Roman" w:hAnsi="Times New Roman"/>
                <w:sz w:val="22"/>
                <w:szCs w:val="22"/>
              </w:rPr>
              <w:t>0.374</w:t>
            </w:r>
          </w:p>
        </w:tc>
        <w:tc>
          <w:tcPr>
            <w:tcW w:w="1039" w:type="dxa"/>
            <w:shd w:val="clear" w:color="auto" w:fill="BDDBC2"/>
            <w:vAlign w:val="center"/>
          </w:tcPr>
          <w:p w14:paraId="795B2DB8" w14:textId="77777777" w:rsidR="009C1221" w:rsidRDefault="009C1221" w:rsidP="006A71B7">
            <w:pPr>
              <w:pStyle w:val="BodyText"/>
              <w:spacing w:before="57" w:after="57" w:line="240" w:lineRule="auto"/>
              <w:jc w:val="center"/>
              <w:rPr>
                <w:sz w:val="22"/>
                <w:szCs w:val="22"/>
              </w:rPr>
            </w:pPr>
            <w:r>
              <w:rPr>
                <w:rFonts w:ascii="Times New Roman" w:hAnsi="Times New Roman"/>
                <w:sz w:val="22"/>
                <w:szCs w:val="22"/>
              </w:rPr>
              <w:t>0.322</w:t>
            </w:r>
          </w:p>
        </w:tc>
        <w:tc>
          <w:tcPr>
            <w:tcW w:w="1038" w:type="dxa"/>
            <w:shd w:val="clear" w:color="auto" w:fill="A7CFAE"/>
            <w:vAlign w:val="center"/>
          </w:tcPr>
          <w:p w14:paraId="39F5F57D" w14:textId="77777777" w:rsidR="009C1221" w:rsidRDefault="009C1221" w:rsidP="006A71B7">
            <w:pPr>
              <w:pStyle w:val="BodyText"/>
              <w:spacing w:before="57" w:after="57" w:line="240" w:lineRule="auto"/>
              <w:jc w:val="center"/>
              <w:rPr>
                <w:sz w:val="22"/>
                <w:szCs w:val="22"/>
              </w:rPr>
            </w:pPr>
            <w:r>
              <w:rPr>
                <w:rFonts w:ascii="Times New Roman" w:hAnsi="Times New Roman"/>
                <w:sz w:val="22"/>
                <w:szCs w:val="22"/>
              </w:rPr>
              <w:t>0.366</w:t>
            </w:r>
          </w:p>
        </w:tc>
        <w:tc>
          <w:tcPr>
            <w:tcW w:w="1039" w:type="dxa"/>
            <w:vAlign w:val="center"/>
          </w:tcPr>
          <w:p w14:paraId="2BD789D0" w14:textId="77777777" w:rsidR="009C1221" w:rsidRDefault="009C1221" w:rsidP="006A71B7">
            <w:pPr>
              <w:pStyle w:val="BodyText"/>
              <w:spacing w:before="57" w:after="57" w:line="240" w:lineRule="auto"/>
              <w:jc w:val="center"/>
              <w:rPr>
                <w:sz w:val="22"/>
                <w:szCs w:val="22"/>
              </w:rPr>
            </w:pPr>
            <w:r>
              <w:rPr>
                <w:rFonts w:ascii="Times New Roman" w:hAnsi="Times New Roman"/>
                <w:sz w:val="22"/>
                <w:szCs w:val="22"/>
              </w:rPr>
              <w:t>0.182</w:t>
            </w:r>
          </w:p>
        </w:tc>
        <w:tc>
          <w:tcPr>
            <w:tcW w:w="1037" w:type="dxa"/>
            <w:shd w:val="clear" w:color="auto" w:fill="F0E2E1"/>
            <w:vAlign w:val="center"/>
          </w:tcPr>
          <w:p w14:paraId="06CEBC65" w14:textId="77777777" w:rsidR="009C1221" w:rsidRDefault="009C1221" w:rsidP="006A71B7">
            <w:pPr>
              <w:pStyle w:val="BodyText"/>
              <w:spacing w:before="57" w:after="57" w:line="240" w:lineRule="auto"/>
              <w:jc w:val="center"/>
              <w:rPr>
                <w:sz w:val="22"/>
                <w:szCs w:val="22"/>
              </w:rPr>
            </w:pPr>
            <w:r>
              <w:rPr>
                <w:rFonts w:ascii="Times New Roman" w:hAnsi="Times New Roman"/>
                <w:sz w:val="22"/>
                <w:szCs w:val="22"/>
              </w:rPr>
              <w:t>0.121</w:t>
            </w:r>
          </w:p>
        </w:tc>
        <w:tc>
          <w:tcPr>
            <w:tcW w:w="1038" w:type="dxa"/>
            <w:shd w:val="clear" w:color="auto" w:fill="EBF5ED"/>
            <w:vAlign w:val="center"/>
          </w:tcPr>
          <w:p w14:paraId="441E1B46" w14:textId="77777777" w:rsidR="009C1221" w:rsidRDefault="009C1221" w:rsidP="006A71B7">
            <w:pPr>
              <w:pStyle w:val="BodyText"/>
              <w:spacing w:before="57" w:after="57" w:line="240" w:lineRule="auto"/>
              <w:jc w:val="center"/>
              <w:rPr>
                <w:sz w:val="22"/>
                <w:szCs w:val="22"/>
              </w:rPr>
            </w:pPr>
            <w:r>
              <w:rPr>
                <w:rFonts w:ascii="Times New Roman" w:hAnsi="Times New Roman"/>
                <w:sz w:val="22"/>
                <w:szCs w:val="22"/>
              </w:rPr>
              <w:t>0.221</w:t>
            </w:r>
          </w:p>
        </w:tc>
        <w:tc>
          <w:tcPr>
            <w:tcW w:w="1039" w:type="dxa"/>
            <w:shd w:val="clear" w:color="auto" w:fill="A7CFAE"/>
            <w:vAlign w:val="center"/>
          </w:tcPr>
          <w:p w14:paraId="52092931" w14:textId="77777777" w:rsidR="009C1221" w:rsidRDefault="009C1221" w:rsidP="006A71B7">
            <w:pPr>
              <w:pStyle w:val="BodyText"/>
              <w:spacing w:before="57" w:after="57" w:line="240" w:lineRule="auto"/>
              <w:jc w:val="center"/>
              <w:rPr>
                <w:sz w:val="22"/>
                <w:szCs w:val="22"/>
              </w:rPr>
            </w:pPr>
            <w:r>
              <w:rPr>
                <w:rFonts w:ascii="Times New Roman" w:hAnsi="Times New Roman"/>
                <w:sz w:val="22"/>
                <w:szCs w:val="22"/>
              </w:rPr>
              <w:t>0.373</w:t>
            </w:r>
          </w:p>
        </w:tc>
        <w:tc>
          <w:tcPr>
            <w:tcW w:w="1038" w:type="dxa"/>
            <w:shd w:val="clear" w:color="auto" w:fill="97C49E"/>
            <w:vAlign w:val="center"/>
          </w:tcPr>
          <w:p w14:paraId="447E11B2" w14:textId="77777777" w:rsidR="009C1221" w:rsidRDefault="009C1221" w:rsidP="006A71B7">
            <w:pPr>
              <w:pStyle w:val="BodyText"/>
              <w:spacing w:before="57" w:after="57" w:line="240" w:lineRule="auto"/>
              <w:jc w:val="center"/>
              <w:rPr>
                <w:sz w:val="22"/>
                <w:szCs w:val="22"/>
              </w:rPr>
            </w:pPr>
            <w:r>
              <w:rPr>
                <w:rFonts w:ascii="Times New Roman" w:hAnsi="Times New Roman"/>
                <w:sz w:val="22"/>
                <w:szCs w:val="22"/>
              </w:rPr>
              <w:t>0.408</w:t>
            </w:r>
          </w:p>
        </w:tc>
        <w:tc>
          <w:tcPr>
            <w:tcW w:w="1037" w:type="dxa"/>
            <w:shd w:val="clear" w:color="auto" w:fill="A3CCAA"/>
            <w:vAlign w:val="center"/>
          </w:tcPr>
          <w:p w14:paraId="3379ABC9" w14:textId="77777777" w:rsidR="009C1221" w:rsidRDefault="009C1221" w:rsidP="006A71B7">
            <w:pPr>
              <w:pStyle w:val="BodyText"/>
              <w:spacing w:before="57" w:after="57" w:line="240" w:lineRule="auto"/>
              <w:jc w:val="center"/>
              <w:rPr>
                <w:sz w:val="22"/>
                <w:szCs w:val="22"/>
              </w:rPr>
            </w:pPr>
            <w:r>
              <w:rPr>
                <w:rFonts w:ascii="Times New Roman" w:hAnsi="Times New Roman"/>
                <w:sz w:val="22"/>
                <w:szCs w:val="22"/>
              </w:rPr>
              <w:t>0.381</w:t>
            </w:r>
          </w:p>
        </w:tc>
        <w:tc>
          <w:tcPr>
            <w:tcW w:w="1038" w:type="dxa"/>
            <w:shd w:val="clear" w:color="auto" w:fill="97C49E"/>
            <w:vAlign w:val="center"/>
          </w:tcPr>
          <w:p w14:paraId="5DC01ADB" w14:textId="77777777" w:rsidR="009C1221" w:rsidRDefault="009C1221" w:rsidP="006A71B7">
            <w:pPr>
              <w:pStyle w:val="BodyText"/>
              <w:spacing w:before="57" w:after="57" w:line="240" w:lineRule="auto"/>
              <w:jc w:val="center"/>
              <w:rPr>
                <w:sz w:val="22"/>
                <w:szCs w:val="22"/>
              </w:rPr>
            </w:pPr>
            <w:r>
              <w:rPr>
                <w:rFonts w:ascii="Times New Roman" w:hAnsi="Times New Roman"/>
                <w:sz w:val="22"/>
                <w:szCs w:val="22"/>
              </w:rPr>
              <w:t>0.412</w:t>
            </w:r>
          </w:p>
        </w:tc>
        <w:tc>
          <w:tcPr>
            <w:tcW w:w="1039" w:type="dxa"/>
            <w:shd w:val="clear" w:color="auto" w:fill="76AD7F"/>
            <w:vAlign w:val="center"/>
          </w:tcPr>
          <w:p w14:paraId="2DD31F6C" w14:textId="77777777" w:rsidR="009C1221" w:rsidRDefault="009C1221" w:rsidP="006A71B7">
            <w:pPr>
              <w:pStyle w:val="BodyText"/>
              <w:spacing w:before="57" w:after="57" w:line="240" w:lineRule="auto"/>
              <w:jc w:val="center"/>
              <w:rPr>
                <w:sz w:val="22"/>
                <w:szCs w:val="22"/>
              </w:rPr>
            </w:pPr>
            <w:r>
              <w:rPr>
                <w:rFonts w:ascii="Times New Roman" w:hAnsi="Times New Roman"/>
                <w:sz w:val="22"/>
                <w:szCs w:val="22"/>
              </w:rPr>
              <w:t>0.501</w:t>
            </w:r>
          </w:p>
        </w:tc>
        <w:tc>
          <w:tcPr>
            <w:tcW w:w="1037" w:type="dxa"/>
            <w:tcBorders>
              <w:right w:val="single" w:sz="2" w:space="0" w:color="FFFFFF"/>
            </w:tcBorders>
            <w:shd w:val="clear" w:color="auto" w:fill="B0D4B5"/>
            <w:vAlign w:val="center"/>
          </w:tcPr>
          <w:p w14:paraId="1769403D" w14:textId="77777777" w:rsidR="009C1221" w:rsidRDefault="009C1221" w:rsidP="006A71B7">
            <w:pPr>
              <w:pStyle w:val="BodyText"/>
              <w:spacing w:before="57" w:after="57" w:line="240" w:lineRule="auto"/>
              <w:jc w:val="center"/>
              <w:rPr>
                <w:sz w:val="22"/>
                <w:szCs w:val="22"/>
              </w:rPr>
            </w:pPr>
            <w:r>
              <w:rPr>
                <w:rFonts w:ascii="Times New Roman" w:hAnsi="Times New Roman"/>
                <w:sz w:val="22"/>
                <w:szCs w:val="22"/>
              </w:rPr>
              <w:t>0.347</w:t>
            </w:r>
          </w:p>
        </w:tc>
      </w:tr>
      <w:tr w:rsidR="009C1221" w14:paraId="0D6A9E1C" w14:textId="77777777" w:rsidTr="006A71B7">
        <w:tc>
          <w:tcPr>
            <w:tcW w:w="1349" w:type="dxa"/>
            <w:tcBorders>
              <w:left w:val="single" w:sz="2" w:space="0" w:color="FFFFFF"/>
              <w:bottom w:val="single" w:sz="2" w:space="0" w:color="000000"/>
            </w:tcBorders>
            <w:vAlign w:val="center"/>
          </w:tcPr>
          <w:p w14:paraId="0662F412" w14:textId="77777777" w:rsidR="009C1221" w:rsidRDefault="009C1221" w:rsidP="006A71B7">
            <w:pPr>
              <w:pStyle w:val="BodyText"/>
              <w:spacing w:before="57" w:after="57" w:line="240" w:lineRule="auto"/>
              <w:jc w:val="center"/>
              <w:rPr>
                <w:sz w:val="22"/>
                <w:szCs w:val="22"/>
              </w:rPr>
            </w:pPr>
            <w:r>
              <w:rPr>
                <w:rFonts w:ascii="Times New Roman" w:hAnsi="Times New Roman"/>
                <w:b/>
                <w:bCs/>
                <w:sz w:val="22"/>
                <w:szCs w:val="22"/>
              </w:rPr>
              <w:t>Marine</w:t>
            </w:r>
          </w:p>
        </w:tc>
        <w:tc>
          <w:tcPr>
            <w:tcW w:w="1039" w:type="dxa"/>
            <w:tcBorders>
              <w:left w:val="single" w:sz="2" w:space="0" w:color="000000"/>
              <w:bottom w:val="single" w:sz="2" w:space="0" w:color="000000"/>
              <w:right w:val="single" w:sz="2" w:space="0" w:color="000000"/>
            </w:tcBorders>
            <w:vAlign w:val="center"/>
          </w:tcPr>
          <w:p w14:paraId="1D3A0FF0" w14:textId="77777777" w:rsidR="009C1221" w:rsidRDefault="009C1221" w:rsidP="006A71B7">
            <w:pPr>
              <w:pStyle w:val="BodyText"/>
              <w:spacing w:before="57" w:after="57" w:line="240" w:lineRule="auto"/>
              <w:jc w:val="center"/>
              <w:rPr>
                <w:sz w:val="22"/>
                <w:szCs w:val="22"/>
              </w:rPr>
            </w:pPr>
            <w:r>
              <w:rPr>
                <w:rFonts w:ascii="Times New Roman" w:hAnsi="Times New Roman"/>
                <w:sz w:val="22"/>
                <w:szCs w:val="22"/>
              </w:rPr>
              <w:t>0.526</w:t>
            </w:r>
          </w:p>
        </w:tc>
        <w:tc>
          <w:tcPr>
            <w:tcW w:w="1036" w:type="dxa"/>
            <w:tcBorders>
              <w:bottom w:val="single" w:sz="2" w:space="0" w:color="000000"/>
            </w:tcBorders>
            <w:shd w:val="clear" w:color="auto" w:fill="A3CCAA"/>
            <w:vAlign w:val="center"/>
          </w:tcPr>
          <w:p w14:paraId="578222E8" w14:textId="77777777" w:rsidR="009C1221" w:rsidRDefault="009C1221" w:rsidP="006A71B7">
            <w:pPr>
              <w:pStyle w:val="BodyText"/>
              <w:spacing w:before="57" w:after="57" w:line="240" w:lineRule="auto"/>
              <w:jc w:val="center"/>
              <w:rPr>
                <w:sz w:val="22"/>
                <w:szCs w:val="22"/>
              </w:rPr>
            </w:pPr>
            <w:r>
              <w:rPr>
                <w:rFonts w:ascii="Times New Roman" w:hAnsi="Times New Roman"/>
                <w:sz w:val="22"/>
                <w:szCs w:val="22"/>
              </w:rPr>
              <w:t>0.730</w:t>
            </w:r>
          </w:p>
        </w:tc>
        <w:tc>
          <w:tcPr>
            <w:tcW w:w="1039" w:type="dxa"/>
            <w:tcBorders>
              <w:bottom w:val="single" w:sz="2" w:space="0" w:color="000000"/>
            </w:tcBorders>
            <w:shd w:val="clear" w:color="auto" w:fill="8CBD93"/>
            <w:vAlign w:val="center"/>
          </w:tcPr>
          <w:p w14:paraId="36820B61" w14:textId="77777777" w:rsidR="009C1221" w:rsidRDefault="009C1221" w:rsidP="006A71B7">
            <w:pPr>
              <w:pStyle w:val="BodyText"/>
              <w:spacing w:before="57" w:after="57" w:line="240" w:lineRule="auto"/>
              <w:jc w:val="center"/>
              <w:rPr>
                <w:sz w:val="22"/>
                <w:szCs w:val="22"/>
              </w:rPr>
            </w:pPr>
            <w:r>
              <w:rPr>
                <w:rFonts w:ascii="Times New Roman" w:hAnsi="Times New Roman"/>
                <w:sz w:val="22"/>
                <w:szCs w:val="22"/>
              </w:rPr>
              <w:t>0.782</w:t>
            </w:r>
          </w:p>
        </w:tc>
        <w:tc>
          <w:tcPr>
            <w:tcW w:w="1038" w:type="dxa"/>
            <w:tcBorders>
              <w:bottom w:val="single" w:sz="2" w:space="0" w:color="000000"/>
            </w:tcBorders>
            <w:shd w:val="clear" w:color="auto" w:fill="9FC9A6"/>
            <w:vAlign w:val="center"/>
          </w:tcPr>
          <w:p w14:paraId="35FB4DB3" w14:textId="77777777" w:rsidR="009C1221" w:rsidRDefault="009C1221" w:rsidP="006A71B7">
            <w:pPr>
              <w:pStyle w:val="BodyText"/>
              <w:spacing w:before="57" w:after="57" w:line="240" w:lineRule="auto"/>
              <w:jc w:val="center"/>
              <w:rPr>
                <w:sz w:val="22"/>
                <w:szCs w:val="22"/>
              </w:rPr>
            </w:pPr>
            <w:r>
              <w:rPr>
                <w:rFonts w:ascii="Times New Roman" w:hAnsi="Times New Roman"/>
                <w:sz w:val="22"/>
                <w:szCs w:val="22"/>
              </w:rPr>
              <w:t>0.730</w:t>
            </w:r>
          </w:p>
        </w:tc>
        <w:tc>
          <w:tcPr>
            <w:tcW w:w="1039" w:type="dxa"/>
            <w:tcBorders>
              <w:bottom w:val="single" w:sz="2" w:space="0" w:color="000000"/>
            </w:tcBorders>
            <w:shd w:val="clear" w:color="auto" w:fill="C5E0CA"/>
            <w:vAlign w:val="center"/>
          </w:tcPr>
          <w:p w14:paraId="04E08E1E" w14:textId="77777777" w:rsidR="009C1221" w:rsidRDefault="009C1221" w:rsidP="006A71B7">
            <w:pPr>
              <w:pStyle w:val="BodyText"/>
              <w:spacing w:before="57" w:after="57" w:line="240" w:lineRule="auto"/>
              <w:jc w:val="center"/>
              <w:rPr>
                <w:sz w:val="22"/>
                <w:szCs w:val="22"/>
              </w:rPr>
            </w:pPr>
            <w:r>
              <w:rPr>
                <w:rFonts w:ascii="Times New Roman" w:hAnsi="Times New Roman"/>
                <w:sz w:val="22"/>
                <w:szCs w:val="22"/>
              </w:rPr>
              <w:t>0.642</w:t>
            </w:r>
          </w:p>
        </w:tc>
        <w:tc>
          <w:tcPr>
            <w:tcW w:w="1037" w:type="dxa"/>
            <w:tcBorders>
              <w:bottom w:val="single" w:sz="2" w:space="0" w:color="000000"/>
            </w:tcBorders>
            <w:shd w:val="clear" w:color="auto" w:fill="C1DEC6"/>
            <w:vAlign w:val="center"/>
          </w:tcPr>
          <w:p w14:paraId="35B8D051" w14:textId="77777777" w:rsidR="009C1221" w:rsidRDefault="009C1221" w:rsidP="006A71B7">
            <w:pPr>
              <w:pStyle w:val="BodyText"/>
              <w:spacing w:before="57" w:after="57" w:line="240" w:lineRule="auto"/>
              <w:jc w:val="center"/>
              <w:rPr>
                <w:sz w:val="22"/>
                <w:szCs w:val="22"/>
              </w:rPr>
            </w:pPr>
            <w:r>
              <w:rPr>
                <w:rFonts w:ascii="Times New Roman" w:hAnsi="Times New Roman"/>
                <w:sz w:val="22"/>
                <w:szCs w:val="22"/>
              </w:rPr>
              <w:t>0.650</w:t>
            </w:r>
          </w:p>
        </w:tc>
        <w:tc>
          <w:tcPr>
            <w:tcW w:w="1038" w:type="dxa"/>
            <w:tcBorders>
              <w:bottom w:val="single" w:sz="2" w:space="0" w:color="000000"/>
            </w:tcBorders>
            <w:shd w:val="clear" w:color="auto" w:fill="EBF5ED"/>
            <w:vAlign w:val="center"/>
          </w:tcPr>
          <w:p w14:paraId="0E1C8ED7" w14:textId="77777777" w:rsidR="009C1221" w:rsidRDefault="009C1221" w:rsidP="006A71B7">
            <w:pPr>
              <w:pStyle w:val="BodyText"/>
              <w:spacing w:before="57" w:after="57" w:line="240" w:lineRule="auto"/>
              <w:jc w:val="center"/>
              <w:rPr>
                <w:sz w:val="22"/>
                <w:szCs w:val="22"/>
              </w:rPr>
            </w:pPr>
            <w:r>
              <w:rPr>
                <w:rFonts w:ascii="Times New Roman" w:hAnsi="Times New Roman"/>
                <w:sz w:val="22"/>
                <w:szCs w:val="22"/>
              </w:rPr>
              <w:t>0.569</w:t>
            </w:r>
          </w:p>
        </w:tc>
        <w:tc>
          <w:tcPr>
            <w:tcW w:w="1039" w:type="dxa"/>
            <w:tcBorders>
              <w:bottom w:val="single" w:sz="2" w:space="0" w:color="000000"/>
            </w:tcBorders>
            <w:shd w:val="clear" w:color="auto" w:fill="FAFCFA"/>
            <w:vAlign w:val="center"/>
          </w:tcPr>
          <w:p w14:paraId="78A098A8" w14:textId="77777777" w:rsidR="009C1221" w:rsidRDefault="009C1221" w:rsidP="006A71B7">
            <w:pPr>
              <w:pStyle w:val="BodyText"/>
              <w:spacing w:before="57" w:after="57" w:line="240" w:lineRule="auto"/>
              <w:jc w:val="center"/>
              <w:rPr>
                <w:sz w:val="22"/>
                <w:szCs w:val="22"/>
              </w:rPr>
            </w:pPr>
            <w:r>
              <w:rPr>
                <w:rFonts w:ascii="Times New Roman" w:hAnsi="Times New Roman"/>
                <w:sz w:val="22"/>
                <w:szCs w:val="22"/>
              </w:rPr>
              <w:t>0.532</w:t>
            </w:r>
          </w:p>
        </w:tc>
        <w:tc>
          <w:tcPr>
            <w:tcW w:w="1038" w:type="dxa"/>
            <w:tcBorders>
              <w:bottom w:val="single" w:sz="2" w:space="0" w:color="000000"/>
            </w:tcBorders>
            <w:shd w:val="clear" w:color="auto" w:fill="E6F2E8"/>
            <w:vAlign w:val="center"/>
          </w:tcPr>
          <w:p w14:paraId="440D5AF8" w14:textId="77777777" w:rsidR="009C1221" w:rsidRDefault="009C1221" w:rsidP="006A71B7">
            <w:pPr>
              <w:pStyle w:val="BodyText"/>
              <w:spacing w:before="57" w:after="57" w:line="240" w:lineRule="auto"/>
              <w:jc w:val="center"/>
              <w:rPr>
                <w:sz w:val="22"/>
                <w:szCs w:val="22"/>
              </w:rPr>
            </w:pPr>
            <w:r>
              <w:rPr>
                <w:rFonts w:ascii="Times New Roman" w:hAnsi="Times New Roman"/>
                <w:sz w:val="22"/>
                <w:szCs w:val="22"/>
              </w:rPr>
              <w:t>0.577</w:t>
            </w:r>
          </w:p>
        </w:tc>
        <w:tc>
          <w:tcPr>
            <w:tcW w:w="1037" w:type="dxa"/>
            <w:tcBorders>
              <w:bottom w:val="single" w:sz="2" w:space="0" w:color="000000"/>
            </w:tcBorders>
            <w:shd w:val="clear" w:color="auto" w:fill="C1DEC6"/>
            <w:vAlign w:val="center"/>
          </w:tcPr>
          <w:p w14:paraId="4F67B256" w14:textId="77777777" w:rsidR="009C1221" w:rsidRDefault="009C1221" w:rsidP="006A71B7">
            <w:pPr>
              <w:pStyle w:val="BodyText"/>
              <w:spacing w:before="57" w:after="57" w:line="240" w:lineRule="auto"/>
              <w:jc w:val="center"/>
              <w:rPr>
                <w:sz w:val="22"/>
                <w:szCs w:val="22"/>
              </w:rPr>
            </w:pPr>
            <w:r>
              <w:rPr>
                <w:rFonts w:ascii="Times New Roman" w:hAnsi="Times New Roman"/>
                <w:sz w:val="22"/>
                <w:szCs w:val="22"/>
              </w:rPr>
              <w:t>0.655</w:t>
            </w:r>
          </w:p>
        </w:tc>
        <w:tc>
          <w:tcPr>
            <w:tcW w:w="1038" w:type="dxa"/>
            <w:tcBorders>
              <w:bottom w:val="single" w:sz="2" w:space="0" w:color="000000"/>
            </w:tcBorders>
            <w:shd w:val="clear" w:color="auto" w:fill="C1DEC6"/>
            <w:vAlign w:val="center"/>
          </w:tcPr>
          <w:p w14:paraId="583169B4" w14:textId="77777777" w:rsidR="009C1221" w:rsidRDefault="009C1221" w:rsidP="006A71B7">
            <w:pPr>
              <w:pStyle w:val="BodyText"/>
              <w:spacing w:before="57" w:after="57" w:line="240" w:lineRule="auto"/>
              <w:jc w:val="center"/>
              <w:rPr>
                <w:sz w:val="22"/>
                <w:szCs w:val="22"/>
              </w:rPr>
            </w:pPr>
            <w:r>
              <w:rPr>
                <w:rFonts w:ascii="Times New Roman" w:hAnsi="Times New Roman"/>
                <w:sz w:val="22"/>
                <w:szCs w:val="22"/>
              </w:rPr>
              <w:t>0.657</w:t>
            </w:r>
          </w:p>
        </w:tc>
        <w:tc>
          <w:tcPr>
            <w:tcW w:w="1039" w:type="dxa"/>
            <w:tcBorders>
              <w:bottom w:val="single" w:sz="2" w:space="0" w:color="000000"/>
            </w:tcBorders>
            <w:shd w:val="clear" w:color="auto" w:fill="BDDBC2"/>
            <w:vAlign w:val="center"/>
          </w:tcPr>
          <w:p w14:paraId="7AB0FDC5" w14:textId="77777777" w:rsidR="009C1221" w:rsidRDefault="009C1221" w:rsidP="006A71B7">
            <w:pPr>
              <w:pStyle w:val="BodyText"/>
              <w:spacing w:before="57" w:after="57" w:line="240" w:lineRule="auto"/>
              <w:jc w:val="center"/>
              <w:rPr>
                <w:sz w:val="22"/>
                <w:szCs w:val="22"/>
              </w:rPr>
            </w:pPr>
            <w:r>
              <w:rPr>
                <w:rFonts w:ascii="Times New Roman" w:hAnsi="Times New Roman"/>
                <w:sz w:val="22"/>
                <w:szCs w:val="22"/>
              </w:rPr>
              <w:t>0.662</w:t>
            </w:r>
          </w:p>
        </w:tc>
        <w:tc>
          <w:tcPr>
            <w:tcW w:w="1037" w:type="dxa"/>
            <w:tcBorders>
              <w:bottom w:val="single" w:sz="2" w:space="0" w:color="000000"/>
              <w:right w:val="single" w:sz="2" w:space="0" w:color="FFFFFF"/>
            </w:tcBorders>
            <w:shd w:val="clear" w:color="auto" w:fill="B4D6B9"/>
            <w:vAlign w:val="center"/>
          </w:tcPr>
          <w:p w14:paraId="73047788" w14:textId="77777777" w:rsidR="009C1221" w:rsidRDefault="009C1221" w:rsidP="006A71B7">
            <w:pPr>
              <w:pStyle w:val="BodyText"/>
              <w:spacing w:before="57" w:after="57" w:line="240" w:lineRule="auto"/>
              <w:jc w:val="center"/>
              <w:rPr>
                <w:sz w:val="22"/>
                <w:szCs w:val="22"/>
              </w:rPr>
            </w:pPr>
            <w:r>
              <w:rPr>
                <w:rFonts w:ascii="Times New Roman" w:hAnsi="Times New Roman"/>
                <w:sz w:val="22"/>
                <w:szCs w:val="22"/>
              </w:rPr>
              <w:t>0.689</w:t>
            </w:r>
          </w:p>
        </w:tc>
      </w:tr>
    </w:tbl>
    <w:p w14:paraId="4E405BD5" w14:textId="77777777" w:rsidR="009C1221" w:rsidRDefault="009C1221" w:rsidP="009C1221">
      <w:pPr>
        <w:pStyle w:val="BodyText"/>
        <w:spacing w:after="0" w:line="240" w:lineRule="auto"/>
        <w:rPr>
          <w:rFonts w:ascii="Times New Roman" w:hAnsi="Times New Roman"/>
          <w:sz w:val="16"/>
          <w:szCs w:val="16"/>
        </w:rPr>
      </w:pPr>
    </w:p>
    <w:tbl>
      <w:tblPr>
        <w:tblW w:w="14845" w:type="dxa"/>
        <w:tblInd w:w="55" w:type="dxa"/>
        <w:tblCellMar>
          <w:top w:w="55" w:type="dxa"/>
          <w:left w:w="55" w:type="dxa"/>
          <w:bottom w:w="55" w:type="dxa"/>
          <w:right w:w="55" w:type="dxa"/>
        </w:tblCellMar>
        <w:tblLook w:val="0000" w:firstRow="0" w:lastRow="0" w:firstColumn="0" w:lastColumn="0" w:noHBand="0" w:noVBand="0"/>
      </w:tblPr>
      <w:tblGrid>
        <w:gridCol w:w="1326"/>
        <w:gridCol w:w="1039"/>
        <w:gridCol w:w="1041"/>
        <w:gridCol w:w="1039"/>
        <w:gridCol w:w="1041"/>
        <w:gridCol w:w="1040"/>
        <w:gridCol w:w="1040"/>
        <w:gridCol w:w="1040"/>
        <w:gridCol w:w="1039"/>
        <w:gridCol w:w="1041"/>
        <w:gridCol w:w="1039"/>
        <w:gridCol w:w="1041"/>
        <w:gridCol w:w="1040"/>
        <w:gridCol w:w="1039"/>
      </w:tblGrid>
      <w:tr w:rsidR="009C1221" w14:paraId="2C30CF83" w14:textId="77777777" w:rsidTr="006A71B7">
        <w:tc>
          <w:tcPr>
            <w:tcW w:w="1325" w:type="dxa"/>
            <w:tcBorders>
              <w:top w:val="thinThickSmallGap" w:sz="2" w:space="0" w:color="000000"/>
              <w:left w:val="single" w:sz="2" w:space="0" w:color="FFFFFF"/>
              <w:bottom w:val="thinThickSmallGap" w:sz="2" w:space="0" w:color="000000"/>
            </w:tcBorders>
            <w:vAlign w:val="center"/>
          </w:tcPr>
          <w:p w14:paraId="160FD50C" w14:textId="77777777" w:rsidR="009C1221" w:rsidRDefault="009C1221" w:rsidP="006A71B7">
            <w:pPr>
              <w:pStyle w:val="BodyText"/>
              <w:spacing w:before="57" w:after="57" w:line="240" w:lineRule="auto"/>
              <w:jc w:val="center"/>
              <w:rPr>
                <w:rFonts w:ascii="Times New Roman" w:hAnsi="Times New Roman"/>
                <w:b/>
                <w:bCs/>
                <w:sz w:val="22"/>
                <w:szCs w:val="22"/>
              </w:rPr>
            </w:pPr>
          </w:p>
        </w:tc>
        <w:tc>
          <w:tcPr>
            <w:tcW w:w="1039" w:type="dxa"/>
            <w:tcBorders>
              <w:top w:val="thinThickSmallGap" w:sz="2" w:space="0" w:color="000000"/>
              <w:left w:val="single" w:sz="2" w:space="0" w:color="000000"/>
              <w:bottom w:val="thinThickSmallGap" w:sz="2" w:space="0" w:color="000000"/>
            </w:tcBorders>
            <w:vAlign w:val="center"/>
          </w:tcPr>
          <w:p w14:paraId="786CD897" w14:textId="77777777" w:rsidR="009C1221" w:rsidRDefault="009C1221" w:rsidP="006A71B7">
            <w:pPr>
              <w:pStyle w:val="BodyText"/>
              <w:spacing w:after="0" w:line="240" w:lineRule="auto"/>
              <w:jc w:val="center"/>
              <w:rPr>
                <w:rFonts w:ascii="Times New Roman" w:hAnsi="Times New Roman"/>
                <w:sz w:val="22"/>
                <w:szCs w:val="22"/>
              </w:rPr>
            </w:pPr>
            <w:r>
              <w:rPr>
                <w:rFonts w:ascii="Times New Roman" w:hAnsi="Times New Roman"/>
                <w:b/>
                <w:bCs/>
                <w:sz w:val="22"/>
                <w:szCs w:val="22"/>
              </w:rPr>
              <w:t>no</w:t>
            </w:r>
          </w:p>
          <w:p w14:paraId="02BE11A5" w14:textId="77777777" w:rsidR="009C1221" w:rsidRDefault="009C1221" w:rsidP="006A71B7">
            <w:pPr>
              <w:pStyle w:val="BodyText"/>
              <w:spacing w:after="0" w:line="240" w:lineRule="auto"/>
              <w:jc w:val="center"/>
              <w:rPr>
                <w:rFonts w:ascii="Times New Roman" w:hAnsi="Times New Roman"/>
                <w:sz w:val="22"/>
                <w:szCs w:val="22"/>
              </w:rPr>
            </w:pPr>
            <w:r>
              <w:rPr>
                <w:rFonts w:ascii="Times New Roman" w:hAnsi="Times New Roman"/>
                <w:b/>
                <w:bCs/>
                <w:sz w:val="22"/>
                <w:szCs w:val="22"/>
              </w:rPr>
              <w:t>weights</w:t>
            </w:r>
          </w:p>
        </w:tc>
        <w:tc>
          <w:tcPr>
            <w:tcW w:w="1041" w:type="dxa"/>
            <w:tcBorders>
              <w:top w:val="thinThickSmallGap" w:sz="2" w:space="0" w:color="000000"/>
              <w:left w:val="single" w:sz="2" w:space="0" w:color="000000"/>
            </w:tcBorders>
            <w:vAlign w:val="center"/>
          </w:tcPr>
          <w:p w14:paraId="50B792EC" w14:textId="77777777" w:rsidR="009C1221" w:rsidRDefault="009C1221" w:rsidP="006A71B7">
            <w:pPr>
              <w:pStyle w:val="BodyText"/>
              <w:spacing w:after="0" w:line="240" w:lineRule="auto"/>
              <w:jc w:val="center"/>
              <w:rPr>
                <w:sz w:val="22"/>
                <w:szCs w:val="22"/>
              </w:rPr>
            </w:pPr>
            <w:r>
              <w:rPr>
                <w:rFonts w:ascii="Times New Roman" w:hAnsi="Times New Roman"/>
                <w:b/>
                <w:bCs/>
                <w:sz w:val="22"/>
                <w:szCs w:val="22"/>
              </w:rPr>
              <w:t>no weights</w:t>
            </w:r>
          </w:p>
          <w:p w14:paraId="2D8C597B" w14:textId="77777777" w:rsidR="009C1221" w:rsidRDefault="009C1221" w:rsidP="006A71B7">
            <w:pPr>
              <w:pStyle w:val="BodyText"/>
              <w:spacing w:after="0" w:line="240" w:lineRule="auto"/>
              <w:jc w:val="center"/>
              <w:rPr>
                <w:sz w:val="22"/>
                <w:szCs w:val="22"/>
              </w:rPr>
            </w:pPr>
            <w:r>
              <w:rPr>
                <w:rFonts w:ascii="Times New Roman" w:hAnsi="Times New Roman"/>
                <w:b/>
                <w:bCs/>
                <w:sz w:val="22"/>
                <w:szCs w:val="22"/>
              </w:rPr>
              <w:t>ts &gt;= 3 records</w:t>
            </w:r>
          </w:p>
        </w:tc>
        <w:tc>
          <w:tcPr>
            <w:tcW w:w="1039" w:type="dxa"/>
            <w:tcBorders>
              <w:top w:val="thinThickSmallGap" w:sz="2" w:space="0" w:color="000000"/>
            </w:tcBorders>
            <w:vAlign w:val="center"/>
          </w:tcPr>
          <w:p w14:paraId="7C5183D2" w14:textId="77777777" w:rsidR="009C1221" w:rsidRDefault="009C1221" w:rsidP="006A71B7">
            <w:pPr>
              <w:pStyle w:val="BodyText"/>
              <w:spacing w:after="0" w:line="240" w:lineRule="auto"/>
              <w:jc w:val="center"/>
              <w:rPr>
                <w:sz w:val="22"/>
                <w:szCs w:val="22"/>
              </w:rPr>
            </w:pPr>
            <w:r>
              <w:rPr>
                <w:rFonts w:ascii="Times New Roman" w:hAnsi="Times New Roman"/>
                <w:b/>
                <w:bCs/>
                <w:sz w:val="22"/>
                <w:szCs w:val="22"/>
              </w:rPr>
              <w:t>no weights</w:t>
            </w:r>
          </w:p>
          <w:p w14:paraId="5E3AFBB5" w14:textId="77777777" w:rsidR="009C1221" w:rsidRDefault="009C1221" w:rsidP="006A71B7">
            <w:pPr>
              <w:pStyle w:val="BodyText"/>
              <w:spacing w:after="0" w:line="240" w:lineRule="auto"/>
              <w:jc w:val="center"/>
              <w:rPr>
                <w:sz w:val="22"/>
                <w:szCs w:val="22"/>
              </w:rPr>
            </w:pPr>
            <w:r>
              <w:rPr>
                <w:rFonts w:ascii="Times New Roman" w:hAnsi="Times New Roman"/>
                <w:b/>
                <w:bCs/>
                <w:sz w:val="22"/>
                <w:szCs w:val="22"/>
              </w:rPr>
              <w:t>ts &gt;= 5 records</w:t>
            </w:r>
          </w:p>
        </w:tc>
        <w:tc>
          <w:tcPr>
            <w:tcW w:w="1041" w:type="dxa"/>
            <w:tcBorders>
              <w:top w:val="thinThickSmallGap" w:sz="2" w:space="0" w:color="000000"/>
            </w:tcBorders>
            <w:vAlign w:val="center"/>
          </w:tcPr>
          <w:p w14:paraId="17D748AA" w14:textId="77777777" w:rsidR="009C1221" w:rsidRDefault="009C1221" w:rsidP="006A71B7">
            <w:pPr>
              <w:pStyle w:val="BodyText"/>
              <w:spacing w:after="0" w:line="240" w:lineRule="auto"/>
              <w:jc w:val="center"/>
              <w:rPr>
                <w:sz w:val="22"/>
                <w:szCs w:val="22"/>
              </w:rPr>
            </w:pPr>
            <w:r>
              <w:rPr>
                <w:rFonts w:ascii="Times New Roman" w:hAnsi="Times New Roman"/>
                <w:b/>
                <w:bCs/>
                <w:sz w:val="22"/>
                <w:szCs w:val="22"/>
              </w:rPr>
              <w:t>no weights</w:t>
            </w:r>
          </w:p>
          <w:p w14:paraId="390B698A" w14:textId="77777777" w:rsidR="009C1221" w:rsidRDefault="009C1221" w:rsidP="006A71B7">
            <w:pPr>
              <w:pStyle w:val="BodyText"/>
              <w:spacing w:after="0" w:line="240" w:lineRule="auto"/>
              <w:jc w:val="center"/>
              <w:rPr>
                <w:sz w:val="22"/>
                <w:szCs w:val="22"/>
              </w:rPr>
            </w:pPr>
            <w:r>
              <w:rPr>
                <w:rFonts w:ascii="Times New Roman" w:hAnsi="Times New Roman"/>
                <w:b/>
                <w:bCs/>
                <w:sz w:val="22"/>
                <w:szCs w:val="22"/>
              </w:rPr>
              <w:t>ts &gt;= 10 records</w:t>
            </w:r>
          </w:p>
        </w:tc>
        <w:tc>
          <w:tcPr>
            <w:tcW w:w="1040" w:type="dxa"/>
            <w:tcBorders>
              <w:top w:val="thinThickSmallGap" w:sz="2" w:space="0" w:color="000000"/>
            </w:tcBorders>
            <w:vAlign w:val="center"/>
          </w:tcPr>
          <w:p w14:paraId="05DCAD6D" w14:textId="77777777" w:rsidR="009C1221" w:rsidRDefault="009C1221" w:rsidP="006A71B7">
            <w:pPr>
              <w:pStyle w:val="BodyText"/>
              <w:spacing w:after="0" w:line="240" w:lineRule="auto"/>
              <w:jc w:val="center"/>
              <w:rPr>
                <w:sz w:val="22"/>
                <w:szCs w:val="22"/>
              </w:rPr>
            </w:pPr>
            <w:r>
              <w:rPr>
                <w:rFonts w:ascii="Times New Roman" w:hAnsi="Times New Roman"/>
                <w:b/>
                <w:bCs/>
                <w:sz w:val="22"/>
                <w:szCs w:val="22"/>
              </w:rPr>
              <w:t>no weights</w:t>
            </w:r>
          </w:p>
          <w:p w14:paraId="7DF5DD59" w14:textId="77777777" w:rsidR="009C1221" w:rsidRDefault="009C1221" w:rsidP="006A71B7">
            <w:pPr>
              <w:pStyle w:val="BodyText"/>
              <w:spacing w:after="0" w:line="240" w:lineRule="auto"/>
              <w:jc w:val="center"/>
              <w:rPr>
                <w:sz w:val="22"/>
                <w:szCs w:val="22"/>
              </w:rPr>
            </w:pPr>
            <w:r>
              <w:rPr>
                <w:rFonts w:ascii="Times New Roman" w:hAnsi="Times New Roman"/>
                <w:b/>
                <w:bCs/>
                <w:sz w:val="22"/>
                <w:szCs w:val="22"/>
              </w:rPr>
              <w:t>ts &gt;= 3 years</w:t>
            </w:r>
          </w:p>
        </w:tc>
        <w:tc>
          <w:tcPr>
            <w:tcW w:w="1040" w:type="dxa"/>
            <w:tcBorders>
              <w:top w:val="thinThickSmallGap" w:sz="2" w:space="0" w:color="000000"/>
            </w:tcBorders>
            <w:vAlign w:val="center"/>
          </w:tcPr>
          <w:p w14:paraId="5C39ACB8" w14:textId="77777777" w:rsidR="009C1221" w:rsidRDefault="009C1221" w:rsidP="006A71B7">
            <w:pPr>
              <w:pStyle w:val="BodyText"/>
              <w:spacing w:after="0" w:line="240" w:lineRule="auto"/>
              <w:jc w:val="center"/>
              <w:rPr>
                <w:sz w:val="22"/>
                <w:szCs w:val="22"/>
              </w:rPr>
            </w:pPr>
            <w:r>
              <w:rPr>
                <w:rFonts w:ascii="Times New Roman" w:hAnsi="Times New Roman"/>
                <w:b/>
                <w:bCs/>
                <w:sz w:val="22"/>
                <w:szCs w:val="22"/>
              </w:rPr>
              <w:t>no weights</w:t>
            </w:r>
          </w:p>
          <w:p w14:paraId="2BA405C2" w14:textId="77777777" w:rsidR="009C1221" w:rsidRDefault="009C1221" w:rsidP="006A71B7">
            <w:pPr>
              <w:pStyle w:val="BodyText"/>
              <w:spacing w:after="0" w:line="240" w:lineRule="auto"/>
              <w:jc w:val="center"/>
              <w:rPr>
                <w:sz w:val="22"/>
                <w:szCs w:val="22"/>
              </w:rPr>
            </w:pPr>
            <w:r>
              <w:rPr>
                <w:rFonts w:ascii="Times New Roman" w:hAnsi="Times New Roman"/>
                <w:b/>
                <w:bCs/>
                <w:sz w:val="22"/>
                <w:szCs w:val="22"/>
              </w:rPr>
              <w:t>ts &gt;= 5 years</w:t>
            </w:r>
          </w:p>
        </w:tc>
        <w:tc>
          <w:tcPr>
            <w:tcW w:w="1040" w:type="dxa"/>
            <w:tcBorders>
              <w:top w:val="thinThickSmallGap" w:sz="2" w:space="0" w:color="000000"/>
            </w:tcBorders>
            <w:vAlign w:val="center"/>
          </w:tcPr>
          <w:p w14:paraId="4E7DA111" w14:textId="77777777" w:rsidR="009C1221" w:rsidRDefault="009C1221" w:rsidP="006A71B7">
            <w:pPr>
              <w:pStyle w:val="BodyText"/>
              <w:spacing w:after="0" w:line="240" w:lineRule="auto"/>
              <w:jc w:val="center"/>
              <w:rPr>
                <w:sz w:val="22"/>
                <w:szCs w:val="22"/>
              </w:rPr>
            </w:pPr>
            <w:r>
              <w:rPr>
                <w:rFonts w:ascii="Times New Roman" w:hAnsi="Times New Roman"/>
                <w:b/>
                <w:bCs/>
                <w:sz w:val="22"/>
                <w:szCs w:val="22"/>
              </w:rPr>
              <w:t>no weights</w:t>
            </w:r>
          </w:p>
          <w:p w14:paraId="4498EEDB" w14:textId="77777777" w:rsidR="009C1221" w:rsidRDefault="009C1221" w:rsidP="006A71B7">
            <w:pPr>
              <w:pStyle w:val="BodyText"/>
              <w:spacing w:after="0" w:line="240" w:lineRule="auto"/>
              <w:jc w:val="center"/>
              <w:rPr>
                <w:sz w:val="22"/>
                <w:szCs w:val="22"/>
              </w:rPr>
            </w:pPr>
            <w:r>
              <w:rPr>
                <w:rFonts w:ascii="Times New Roman" w:hAnsi="Times New Roman"/>
                <w:b/>
                <w:bCs/>
                <w:sz w:val="22"/>
                <w:szCs w:val="22"/>
              </w:rPr>
              <w:t>ts &gt;= 10 years</w:t>
            </w:r>
          </w:p>
        </w:tc>
        <w:tc>
          <w:tcPr>
            <w:tcW w:w="1039" w:type="dxa"/>
            <w:tcBorders>
              <w:top w:val="thinThickSmallGap" w:sz="2" w:space="0" w:color="000000"/>
            </w:tcBorders>
            <w:vAlign w:val="center"/>
          </w:tcPr>
          <w:p w14:paraId="3A100DB1" w14:textId="77777777" w:rsidR="009C1221" w:rsidRDefault="009C1221" w:rsidP="006A71B7">
            <w:pPr>
              <w:pStyle w:val="BodyText"/>
              <w:spacing w:after="0" w:line="240" w:lineRule="auto"/>
              <w:jc w:val="center"/>
              <w:rPr>
                <w:rFonts w:ascii="Times New Roman" w:hAnsi="Times New Roman"/>
                <w:sz w:val="22"/>
                <w:szCs w:val="22"/>
              </w:rPr>
            </w:pPr>
            <w:r>
              <w:rPr>
                <w:rFonts w:ascii="Times New Roman" w:hAnsi="Times New Roman"/>
                <w:b/>
                <w:bCs/>
                <w:sz w:val="22"/>
                <w:szCs w:val="22"/>
              </w:rPr>
              <w:t>no weights no zeros</w:t>
            </w:r>
          </w:p>
        </w:tc>
        <w:tc>
          <w:tcPr>
            <w:tcW w:w="1041" w:type="dxa"/>
            <w:tcBorders>
              <w:top w:val="thinThickSmallGap" w:sz="2" w:space="0" w:color="000000"/>
            </w:tcBorders>
            <w:vAlign w:val="center"/>
          </w:tcPr>
          <w:p w14:paraId="14EA19BE" w14:textId="77777777" w:rsidR="009C1221" w:rsidRDefault="009C1221" w:rsidP="006A71B7">
            <w:pPr>
              <w:pStyle w:val="BodyText"/>
              <w:spacing w:after="0" w:line="240" w:lineRule="auto"/>
              <w:jc w:val="center"/>
              <w:rPr>
                <w:rFonts w:ascii="Times New Roman" w:hAnsi="Times New Roman"/>
                <w:b/>
                <w:bCs/>
                <w:sz w:val="22"/>
                <w:szCs w:val="22"/>
              </w:rPr>
            </w:pPr>
            <w:r>
              <w:rPr>
                <w:rFonts w:ascii="Times New Roman" w:hAnsi="Times New Roman"/>
                <w:b/>
                <w:bCs/>
                <w:sz w:val="22"/>
                <w:szCs w:val="22"/>
              </w:rPr>
              <w:t>no weights</w:t>
            </w:r>
          </w:p>
          <w:p w14:paraId="73EA4AB6" w14:textId="77777777" w:rsidR="009C1221" w:rsidRDefault="009C1221" w:rsidP="006A71B7">
            <w:pPr>
              <w:pStyle w:val="BodyText"/>
              <w:spacing w:after="0" w:line="240" w:lineRule="auto"/>
              <w:jc w:val="center"/>
              <w:rPr>
                <w:rFonts w:ascii="Times New Roman" w:hAnsi="Times New Roman"/>
                <w:b/>
                <w:bCs/>
                <w:sz w:val="22"/>
                <w:szCs w:val="22"/>
              </w:rPr>
            </w:pPr>
            <w:r>
              <w:rPr>
                <w:rFonts w:ascii="Times New Roman" w:hAnsi="Times New Roman"/>
                <w:b/>
                <w:bCs/>
                <w:sz w:val="22"/>
                <w:szCs w:val="22"/>
              </w:rPr>
              <w:t>no margin. zeros</w:t>
            </w:r>
          </w:p>
        </w:tc>
        <w:tc>
          <w:tcPr>
            <w:tcW w:w="1039" w:type="dxa"/>
            <w:tcBorders>
              <w:top w:val="thinThickSmallGap" w:sz="2" w:space="0" w:color="000000"/>
            </w:tcBorders>
            <w:vAlign w:val="center"/>
          </w:tcPr>
          <w:p w14:paraId="7E412D43" w14:textId="77777777" w:rsidR="009C1221" w:rsidRDefault="009C1221" w:rsidP="006A71B7">
            <w:pPr>
              <w:pStyle w:val="BodyText"/>
              <w:spacing w:after="0" w:line="240" w:lineRule="auto"/>
              <w:jc w:val="center"/>
              <w:rPr>
                <w:rFonts w:ascii="Times New Roman" w:hAnsi="Times New Roman"/>
                <w:sz w:val="22"/>
                <w:szCs w:val="22"/>
              </w:rPr>
            </w:pPr>
            <w:r>
              <w:rPr>
                <w:rFonts w:ascii="Times New Roman" w:hAnsi="Times New Roman"/>
                <w:b/>
                <w:bCs/>
                <w:sz w:val="22"/>
                <w:szCs w:val="22"/>
              </w:rPr>
              <w:t>no weights no zeros</w:t>
            </w:r>
          </w:p>
          <w:p w14:paraId="25725B01" w14:textId="77777777" w:rsidR="009C1221" w:rsidRDefault="009C1221" w:rsidP="006A71B7">
            <w:pPr>
              <w:pStyle w:val="BodyText"/>
              <w:spacing w:after="0" w:line="240" w:lineRule="auto"/>
              <w:jc w:val="center"/>
              <w:rPr>
                <w:rFonts w:ascii="Times New Roman" w:hAnsi="Times New Roman"/>
                <w:sz w:val="22"/>
                <w:szCs w:val="22"/>
              </w:rPr>
            </w:pPr>
            <w:r>
              <w:rPr>
                <w:rFonts w:ascii="Times New Roman" w:hAnsi="Times New Roman"/>
                <w:b/>
                <w:bCs/>
                <w:sz w:val="22"/>
                <w:szCs w:val="22"/>
              </w:rPr>
              <w:t>ts &gt;= 3 records</w:t>
            </w:r>
          </w:p>
        </w:tc>
        <w:tc>
          <w:tcPr>
            <w:tcW w:w="1041" w:type="dxa"/>
            <w:tcBorders>
              <w:top w:val="thinThickSmallGap" w:sz="2" w:space="0" w:color="000000"/>
            </w:tcBorders>
            <w:vAlign w:val="center"/>
          </w:tcPr>
          <w:p w14:paraId="2F19EBFD" w14:textId="77777777" w:rsidR="009C1221" w:rsidRDefault="009C1221" w:rsidP="006A71B7">
            <w:pPr>
              <w:pStyle w:val="BodyText"/>
              <w:spacing w:after="0" w:line="240" w:lineRule="auto"/>
              <w:jc w:val="center"/>
              <w:rPr>
                <w:rFonts w:ascii="Times New Roman" w:hAnsi="Times New Roman"/>
                <w:sz w:val="22"/>
                <w:szCs w:val="22"/>
              </w:rPr>
            </w:pPr>
            <w:r>
              <w:rPr>
                <w:rFonts w:ascii="Times New Roman" w:hAnsi="Times New Roman"/>
                <w:b/>
                <w:bCs/>
                <w:sz w:val="22"/>
                <w:szCs w:val="22"/>
              </w:rPr>
              <w:t>no weights no zeros</w:t>
            </w:r>
          </w:p>
          <w:p w14:paraId="107F0C59" w14:textId="77777777" w:rsidR="009C1221" w:rsidRDefault="009C1221" w:rsidP="006A71B7">
            <w:pPr>
              <w:pStyle w:val="BodyText"/>
              <w:spacing w:after="0" w:line="240" w:lineRule="auto"/>
              <w:jc w:val="center"/>
              <w:rPr>
                <w:rFonts w:ascii="Times New Roman" w:hAnsi="Times New Roman"/>
                <w:sz w:val="22"/>
                <w:szCs w:val="22"/>
              </w:rPr>
            </w:pPr>
            <w:r>
              <w:rPr>
                <w:rFonts w:ascii="Times New Roman" w:hAnsi="Times New Roman"/>
                <w:b/>
                <w:bCs/>
                <w:sz w:val="22"/>
                <w:szCs w:val="22"/>
              </w:rPr>
              <w:t>ts &gt;= 5 records</w:t>
            </w:r>
          </w:p>
        </w:tc>
        <w:tc>
          <w:tcPr>
            <w:tcW w:w="1040" w:type="dxa"/>
            <w:tcBorders>
              <w:top w:val="thinThickSmallGap" w:sz="2" w:space="0" w:color="000000"/>
            </w:tcBorders>
            <w:vAlign w:val="center"/>
          </w:tcPr>
          <w:p w14:paraId="75097816" w14:textId="77777777" w:rsidR="009C1221" w:rsidRDefault="009C1221" w:rsidP="006A71B7">
            <w:pPr>
              <w:pStyle w:val="BodyText"/>
              <w:spacing w:after="0" w:line="240" w:lineRule="auto"/>
              <w:jc w:val="center"/>
              <w:rPr>
                <w:rFonts w:ascii="Times New Roman" w:hAnsi="Times New Roman"/>
                <w:sz w:val="22"/>
                <w:szCs w:val="22"/>
              </w:rPr>
            </w:pPr>
            <w:r>
              <w:rPr>
                <w:rFonts w:ascii="Times New Roman" w:hAnsi="Times New Roman"/>
                <w:b/>
                <w:bCs/>
                <w:sz w:val="22"/>
                <w:szCs w:val="22"/>
              </w:rPr>
              <w:t>no weights no zeros</w:t>
            </w:r>
          </w:p>
          <w:p w14:paraId="0750E852" w14:textId="77777777" w:rsidR="009C1221" w:rsidRDefault="009C1221" w:rsidP="006A71B7">
            <w:pPr>
              <w:pStyle w:val="BodyText"/>
              <w:spacing w:after="0" w:line="240" w:lineRule="auto"/>
              <w:jc w:val="center"/>
              <w:rPr>
                <w:rFonts w:ascii="Times New Roman" w:hAnsi="Times New Roman"/>
                <w:sz w:val="22"/>
                <w:szCs w:val="22"/>
              </w:rPr>
            </w:pPr>
            <w:r>
              <w:rPr>
                <w:rFonts w:ascii="Times New Roman" w:hAnsi="Times New Roman"/>
                <w:b/>
                <w:bCs/>
                <w:sz w:val="22"/>
                <w:szCs w:val="22"/>
              </w:rPr>
              <w:t>ts &gt;= 10 records</w:t>
            </w:r>
          </w:p>
        </w:tc>
        <w:tc>
          <w:tcPr>
            <w:tcW w:w="1039" w:type="dxa"/>
            <w:tcBorders>
              <w:top w:val="thinThickSmallGap" w:sz="2" w:space="0" w:color="000000"/>
              <w:right w:val="single" w:sz="2" w:space="0" w:color="FFFFFF"/>
            </w:tcBorders>
            <w:vAlign w:val="center"/>
          </w:tcPr>
          <w:p w14:paraId="45ED3CDF" w14:textId="77777777" w:rsidR="009C1221" w:rsidRDefault="009C1221" w:rsidP="006A71B7">
            <w:pPr>
              <w:pStyle w:val="BodyText"/>
              <w:spacing w:after="0" w:line="240" w:lineRule="auto"/>
              <w:jc w:val="center"/>
              <w:rPr>
                <w:rFonts w:ascii="Times New Roman" w:hAnsi="Times New Roman"/>
                <w:sz w:val="22"/>
                <w:szCs w:val="22"/>
              </w:rPr>
            </w:pPr>
            <w:r>
              <w:rPr>
                <w:rFonts w:ascii="Times New Roman" w:hAnsi="Times New Roman"/>
                <w:b/>
                <w:bCs/>
                <w:sz w:val="22"/>
                <w:szCs w:val="22"/>
              </w:rPr>
              <w:t>no weights no zeros</w:t>
            </w:r>
          </w:p>
          <w:p w14:paraId="394521DC" w14:textId="77777777" w:rsidR="009C1221" w:rsidRDefault="009C1221" w:rsidP="006A71B7">
            <w:pPr>
              <w:pStyle w:val="BodyText"/>
              <w:spacing w:after="0" w:line="240" w:lineRule="auto"/>
              <w:jc w:val="center"/>
              <w:rPr>
                <w:rFonts w:ascii="Times New Roman" w:hAnsi="Times New Roman"/>
                <w:sz w:val="22"/>
                <w:szCs w:val="22"/>
              </w:rPr>
            </w:pPr>
            <w:r>
              <w:rPr>
                <w:rFonts w:ascii="Times New Roman" w:hAnsi="Times New Roman"/>
                <w:b/>
                <w:bCs/>
                <w:sz w:val="22"/>
                <w:szCs w:val="22"/>
              </w:rPr>
              <w:t>ts &gt;= 5 years</w:t>
            </w:r>
          </w:p>
        </w:tc>
      </w:tr>
      <w:tr w:rsidR="009C1221" w14:paraId="7E078B4B" w14:textId="77777777" w:rsidTr="006A71B7">
        <w:tc>
          <w:tcPr>
            <w:tcW w:w="1325" w:type="dxa"/>
            <w:tcBorders>
              <w:top w:val="thinThickSmallGap" w:sz="2" w:space="0" w:color="000000"/>
              <w:left w:val="single" w:sz="2" w:space="0" w:color="FFFFFF"/>
            </w:tcBorders>
            <w:vAlign w:val="center"/>
          </w:tcPr>
          <w:p w14:paraId="67959F37" w14:textId="77777777" w:rsidR="009C1221" w:rsidRDefault="009C1221" w:rsidP="006A71B7">
            <w:pPr>
              <w:pStyle w:val="BodyText"/>
              <w:spacing w:before="57" w:after="57" w:line="240" w:lineRule="auto"/>
              <w:jc w:val="center"/>
              <w:rPr>
                <w:rFonts w:ascii="Times New Roman" w:hAnsi="Times New Roman"/>
                <w:sz w:val="22"/>
                <w:szCs w:val="22"/>
              </w:rPr>
            </w:pPr>
            <w:r>
              <w:rPr>
                <w:rFonts w:ascii="Times New Roman" w:hAnsi="Times New Roman"/>
                <w:b/>
                <w:bCs/>
                <w:sz w:val="22"/>
                <w:szCs w:val="22"/>
              </w:rPr>
              <w:t>Global</w:t>
            </w:r>
          </w:p>
        </w:tc>
        <w:tc>
          <w:tcPr>
            <w:tcW w:w="1039" w:type="dxa"/>
            <w:tcBorders>
              <w:top w:val="thinThickSmallGap" w:sz="2" w:space="0" w:color="000000"/>
              <w:left w:val="single" w:sz="2" w:space="0" w:color="000000"/>
            </w:tcBorders>
            <w:shd w:val="clear" w:color="auto" w:fill="508F5A"/>
            <w:vAlign w:val="center"/>
          </w:tcPr>
          <w:p w14:paraId="7209FDE2" w14:textId="77777777" w:rsidR="009C1221" w:rsidRDefault="009C1221" w:rsidP="006A71B7">
            <w:pPr>
              <w:pStyle w:val="BodyText"/>
              <w:spacing w:before="57" w:after="57" w:line="240" w:lineRule="auto"/>
              <w:jc w:val="center"/>
              <w:rPr>
                <w:rFonts w:ascii="Times New Roman" w:hAnsi="Times New Roman"/>
                <w:sz w:val="22"/>
                <w:szCs w:val="22"/>
              </w:rPr>
            </w:pPr>
            <w:r>
              <w:rPr>
                <w:rFonts w:ascii="Times New Roman" w:hAnsi="Times New Roman"/>
                <w:sz w:val="22"/>
                <w:szCs w:val="22"/>
              </w:rPr>
              <w:t>0.772</w:t>
            </w:r>
          </w:p>
        </w:tc>
        <w:tc>
          <w:tcPr>
            <w:tcW w:w="1041" w:type="dxa"/>
            <w:tcBorders>
              <w:top w:val="thinThickSmallGap" w:sz="2" w:space="0" w:color="000000"/>
              <w:left w:val="single" w:sz="2" w:space="0" w:color="000000"/>
            </w:tcBorders>
            <w:shd w:val="clear" w:color="auto" w:fill="276330"/>
            <w:vAlign w:val="center"/>
          </w:tcPr>
          <w:p w14:paraId="045DBF71" w14:textId="77777777" w:rsidR="009C1221" w:rsidRDefault="009C1221" w:rsidP="006A71B7">
            <w:pPr>
              <w:pStyle w:val="BodyText"/>
              <w:spacing w:before="57" w:after="57" w:line="240" w:lineRule="auto"/>
              <w:jc w:val="center"/>
              <w:rPr>
                <w:rFonts w:ascii="Times New Roman" w:hAnsi="Times New Roman"/>
                <w:sz w:val="22"/>
                <w:szCs w:val="22"/>
              </w:rPr>
            </w:pPr>
            <w:r>
              <w:rPr>
                <w:rFonts w:ascii="Times New Roman" w:hAnsi="Times New Roman"/>
                <w:sz w:val="22"/>
                <w:szCs w:val="22"/>
              </w:rPr>
              <w:t>0.942</w:t>
            </w:r>
          </w:p>
        </w:tc>
        <w:tc>
          <w:tcPr>
            <w:tcW w:w="1039" w:type="dxa"/>
            <w:tcBorders>
              <w:top w:val="thinThickSmallGap" w:sz="2" w:space="0" w:color="000000"/>
            </w:tcBorders>
            <w:shd w:val="clear" w:color="auto" w:fill="1A5223"/>
            <w:vAlign w:val="center"/>
          </w:tcPr>
          <w:p w14:paraId="1B85FABD" w14:textId="77777777" w:rsidR="009C1221" w:rsidRDefault="009C1221" w:rsidP="006A71B7">
            <w:pPr>
              <w:pStyle w:val="BodyText"/>
              <w:spacing w:before="57" w:after="57" w:line="240" w:lineRule="auto"/>
              <w:jc w:val="center"/>
              <w:rPr>
                <w:rFonts w:ascii="Times New Roman" w:hAnsi="Times New Roman"/>
                <w:sz w:val="22"/>
                <w:szCs w:val="22"/>
              </w:rPr>
            </w:pPr>
            <w:r>
              <w:rPr>
                <w:rFonts w:ascii="Times New Roman" w:hAnsi="Times New Roman"/>
                <w:sz w:val="22"/>
                <w:szCs w:val="22"/>
              </w:rPr>
              <w:t>1.004</w:t>
            </w:r>
          </w:p>
        </w:tc>
        <w:tc>
          <w:tcPr>
            <w:tcW w:w="1041" w:type="dxa"/>
            <w:tcBorders>
              <w:top w:val="thinThickSmallGap" w:sz="2" w:space="0" w:color="000000"/>
            </w:tcBorders>
            <w:shd w:val="clear" w:color="auto" w:fill="42824D"/>
            <w:vAlign w:val="center"/>
          </w:tcPr>
          <w:p w14:paraId="7DF0F056" w14:textId="77777777" w:rsidR="009C1221" w:rsidRDefault="009C1221" w:rsidP="006A71B7">
            <w:pPr>
              <w:pStyle w:val="BodyText"/>
              <w:spacing w:before="57" w:after="57" w:line="240" w:lineRule="auto"/>
              <w:jc w:val="center"/>
              <w:rPr>
                <w:rFonts w:ascii="Times New Roman" w:hAnsi="Times New Roman"/>
                <w:sz w:val="22"/>
                <w:szCs w:val="22"/>
              </w:rPr>
            </w:pPr>
            <w:r>
              <w:rPr>
                <w:rFonts w:ascii="Times New Roman" w:hAnsi="Times New Roman"/>
                <w:sz w:val="22"/>
                <w:szCs w:val="22"/>
              </w:rPr>
              <w:t>0.820</w:t>
            </w:r>
          </w:p>
        </w:tc>
        <w:tc>
          <w:tcPr>
            <w:tcW w:w="1040" w:type="dxa"/>
            <w:tcBorders>
              <w:top w:val="thinThickSmallGap" w:sz="2" w:space="0" w:color="000000"/>
            </w:tcBorders>
            <w:shd w:val="clear" w:color="auto" w:fill="45854F"/>
            <w:vAlign w:val="center"/>
          </w:tcPr>
          <w:p w14:paraId="1F40FE9E" w14:textId="77777777" w:rsidR="009C1221" w:rsidRDefault="009C1221" w:rsidP="006A71B7">
            <w:pPr>
              <w:pStyle w:val="BodyText"/>
              <w:spacing w:before="57" w:after="57" w:line="240" w:lineRule="auto"/>
              <w:jc w:val="center"/>
              <w:rPr>
                <w:rFonts w:ascii="Times New Roman" w:hAnsi="Times New Roman"/>
                <w:sz w:val="22"/>
                <w:szCs w:val="22"/>
              </w:rPr>
            </w:pPr>
            <w:r>
              <w:rPr>
                <w:rFonts w:ascii="Times New Roman" w:hAnsi="Times New Roman"/>
                <w:sz w:val="22"/>
                <w:szCs w:val="22"/>
              </w:rPr>
              <w:t>0.811</w:t>
            </w:r>
          </w:p>
        </w:tc>
        <w:tc>
          <w:tcPr>
            <w:tcW w:w="1040" w:type="dxa"/>
            <w:tcBorders>
              <w:top w:val="thinThickSmallGap" w:sz="2" w:space="0" w:color="000000"/>
            </w:tcBorders>
            <w:shd w:val="clear" w:color="auto" w:fill="569460"/>
            <w:vAlign w:val="center"/>
          </w:tcPr>
          <w:p w14:paraId="1B74B21E" w14:textId="77777777" w:rsidR="009C1221" w:rsidRDefault="009C1221" w:rsidP="006A71B7">
            <w:pPr>
              <w:pStyle w:val="BodyText"/>
              <w:spacing w:before="57" w:after="57" w:line="240" w:lineRule="auto"/>
              <w:jc w:val="center"/>
              <w:rPr>
                <w:rFonts w:ascii="Times New Roman" w:hAnsi="Times New Roman"/>
                <w:sz w:val="22"/>
                <w:szCs w:val="22"/>
              </w:rPr>
            </w:pPr>
            <w:r>
              <w:rPr>
                <w:rFonts w:ascii="Times New Roman" w:hAnsi="Times New Roman"/>
                <w:sz w:val="22"/>
                <w:szCs w:val="22"/>
              </w:rPr>
              <w:t>0.743</w:t>
            </w:r>
          </w:p>
        </w:tc>
        <w:tc>
          <w:tcPr>
            <w:tcW w:w="1040" w:type="dxa"/>
            <w:tcBorders>
              <w:top w:val="thinThickSmallGap" w:sz="2" w:space="0" w:color="000000"/>
            </w:tcBorders>
            <w:shd w:val="clear" w:color="auto" w:fill="3B7A45"/>
            <w:vAlign w:val="center"/>
          </w:tcPr>
          <w:p w14:paraId="66E1DDA5" w14:textId="77777777" w:rsidR="009C1221" w:rsidRDefault="009C1221" w:rsidP="006A71B7">
            <w:pPr>
              <w:pStyle w:val="BodyText"/>
              <w:spacing w:before="57" w:after="57" w:line="240" w:lineRule="auto"/>
              <w:jc w:val="center"/>
              <w:rPr>
                <w:rFonts w:ascii="Times New Roman" w:hAnsi="Times New Roman"/>
                <w:sz w:val="22"/>
                <w:szCs w:val="22"/>
              </w:rPr>
            </w:pPr>
            <w:r>
              <w:rPr>
                <w:rFonts w:ascii="Times New Roman" w:hAnsi="Times New Roman"/>
                <w:sz w:val="22"/>
                <w:szCs w:val="22"/>
              </w:rPr>
              <w:t>0.846</w:t>
            </w:r>
          </w:p>
        </w:tc>
        <w:tc>
          <w:tcPr>
            <w:tcW w:w="1039" w:type="dxa"/>
            <w:tcBorders>
              <w:top w:val="thinThickSmallGap" w:sz="2" w:space="0" w:color="000000"/>
            </w:tcBorders>
            <w:shd w:val="clear" w:color="auto" w:fill="1D5727"/>
            <w:vAlign w:val="center"/>
          </w:tcPr>
          <w:p w14:paraId="0200FE5A" w14:textId="77777777" w:rsidR="009C1221" w:rsidRDefault="009C1221" w:rsidP="006A71B7">
            <w:pPr>
              <w:pStyle w:val="BodyText"/>
              <w:spacing w:before="57" w:after="57" w:line="240" w:lineRule="auto"/>
              <w:jc w:val="center"/>
              <w:rPr>
                <w:rFonts w:ascii="Times New Roman" w:hAnsi="Times New Roman"/>
                <w:sz w:val="22"/>
                <w:szCs w:val="22"/>
              </w:rPr>
            </w:pPr>
            <w:r>
              <w:rPr>
                <w:rFonts w:ascii="Times New Roman" w:hAnsi="Times New Roman"/>
                <w:color w:val="FFFFFF"/>
                <w:sz w:val="22"/>
                <w:szCs w:val="22"/>
              </w:rPr>
              <w:t>0.989</w:t>
            </w:r>
          </w:p>
        </w:tc>
        <w:tc>
          <w:tcPr>
            <w:tcW w:w="1041" w:type="dxa"/>
            <w:tcBorders>
              <w:top w:val="thinThickSmallGap" w:sz="2" w:space="0" w:color="000000"/>
            </w:tcBorders>
            <w:shd w:val="clear" w:color="auto" w:fill="235E2C"/>
            <w:vAlign w:val="center"/>
          </w:tcPr>
          <w:p w14:paraId="7B2A7C63" w14:textId="77777777" w:rsidR="009C1221" w:rsidRDefault="009C1221" w:rsidP="006A71B7">
            <w:pPr>
              <w:pStyle w:val="BodyText"/>
              <w:spacing w:before="57" w:after="57" w:line="240" w:lineRule="auto"/>
              <w:jc w:val="center"/>
              <w:rPr>
                <w:rFonts w:ascii="Times New Roman" w:hAnsi="Times New Roman"/>
                <w:sz w:val="22"/>
                <w:szCs w:val="22"/>
              </w:rPr>
            </w:pPr>
            <w:r>
              <w:rPr>
                <w:rFonts w:ascii="Times New Roman" w:hAnsi="Times New Roman"/>
                <w:sz w:val="22"/>
                <w:szCs w:val="22"/>
              </w:rPr>
              <w:t>0.961</w:t>
            </w:r>
          </w:p>
        </w:tc>
        <w:tc>
          <w:tcPr>
            <w:tcW w:w="1039" w:type="dxa"/>
            <w:tcBorders>
              <w:top w:val="thinThickSmallGap" w:sz="2" w:space="0" w:color="000000"/>
            </w:tcBorders>
            <w:shd w:val="clear" w:color="auto" w:fill="154A1E"/>
            <w:vAlign w:val="center"/>
          </w:tcPr>
          <w:p w14:paraId="27F2DCED" w14:textId="77777777" w:rsidR="009C1221" w:rsidRDefault="009C1221" w:rsidP="006A71B7">
            <w:pPr>
              <w:pStyle w:val="BodyText"/>
              <w:spacing w:before="57" w:after="57" w:line="240" w:lineRule="auto"/>
              <w:jc w:val="center"/>
              <w:rPr>
                <w:rFonts w:ascii="Times New Roman" w:hAnsi="Times New Roman"/>
                <w:sz w:val="22"/>
                <w:szCs w:val="22"/>
              </w:rPr>
            </w:pPr>
            <w:r>
              <w:rPr>
                <w:rFonts w:ascii="Times New Roman" w:hAnsi="Times New Roman"/>
                <w:color w:val="FFFFFF"/>
                <w:sz w:val="22"/>
                <w:szCs w:val="22"/>
              </w:rPr>
              <w:t>1.038</w:t>
            </w:r>
          </w:p>
        </w:tc>
        <w:tc>
          <w:tcPr>
            <w:tcW w:w="1041" w:type="dxa"/>
            <w:tcBorders>
              <w:top w:val="thinThickSmallGap" w:sz="2" w:space="0" w:color="000000"/>
            </w:tcBorders>
            <w:shd w:val="clear" w:color="auto" w:fill="072B0D"/>
            <w:vAlign w:val="center"/>
          </w:tcPr>
          <w:p w14:paraId="2B123D5A" w14:textId="77777777" w:rsidR="009C1221" w:rsidRDefault="009C1221" w:rsidP="006A71B7">
            <w:pPr>
              <w:pStyle w:val="BodyText"/>
              <w:spacing w:before="57" w:after="57" w:line="240" w:lineRule="auto"/>
              <w:jc w:val="center"/>
              <w:rPr>
                <w:rFonts w:ascii="Times New Roman" w:hAnsi="Times New Roman"/>
                <w:sz w:val="22"/>
                <w:szCs w:val="22"/>
              </w:rPr>
            </w:pPr>
            <w:r>
              <w:rPr>
                <w:rFonts w:ascii="Times New Roman" w:hAnsi="Times New Roman"/>
                <w:color w:val="FFFFFF"/>
                <w:sz w:val="22"/>
                <w:szCs w:val="22"/>
              </w:rPr>
              <w:t>1.155</w:t>
            </w:r>
          </w:p>
        </w:tc>
        <w:tc>
          <w:tcPr>
            <w:tcW w:w="1040" w:type="dxa"/>
            <w:tcBorders>
              <w:top w:val="thinThickSmallGap" w:sz="2" w:space="0" w:color="000000"/>
            </w:tcBorders>
            <w:shd w:val="clear" w:color="auto" w:fill="1F5929"/>
            <w:vAlign w:val="center"/>
          </w:tcPr>
          <w:p w14:paraId="75C86395" w14:textId="77777777" w:rsidR="009C1221" w:rsidRDefault="009C1221" w:rsidP="006A71B7">
            <w:pPr>
              <w:pStyle w:val="BodyText"/>
              <w:spacing w:before="57" w:after="57" w:line="240" w:lineRule="auto"/>
              <w:jc w:val="center"/>
              <w:rPr>
                <w:rFonts w:ascii="Times New Roman" w:hAnsi="Times New Roman"/>
                <w:sz w:val="22"/>
                <w:szCs w:val="22"/>
              </w:rPr>
            </w:pPr>
            <w:r>
              <w:rPr>
                <w:rFonts w:ascii="Times New Roman" w:hAnsi="Times New Roman"/>
                <w:color w:val="FFFFFF"/>
                <w:sz w:val="22"/>
                <w:szCs w:val="22"/>
              </w:rPr>
              <w:t>0.972</w:t>
            </w:r>
          </w:p>
        </w:tc>
        <w:tc>
          <w:tcPr>
            <w:tcW w:w="1039" w:type="dxa"/>
            <w:tcBorders>
              <w:top w:val="thinThickSmallGap" w:sz="2" w:space="0" w:color="000000"/>
              <w:right w:val="single" w:sz="2" w:space="0" w:color="FFFFFF"/>
            </w:tcBorders>
            <w:shd w:val="clear" w:color="auto" w:fill="235E2C"/>
            <w:vAlign w:val="center"/>
          </w:tcPr>
          <w:p w14:paraId="23A14CAF" w14:textId="77777777" w:rsidR="009C1221" w:rsidRDefault="009C1221" w:rsidP="006A71B7">
            <w:pPr>
              <w:pStyle w:val="BodyText"/>
              <w:spacing w:before="57" w:after="57" w:line="240" w:lineRule="auto"/>
              <w:jc w:val="center"/>
              <w:rPr>
                <w:rFonts w:ascii="Times New Roman" w:hAnsi="Times New Roman"/>
                <w:sz w:val="22"/>
                <w:szCs w:val="22"/>
              </w:rPr>
            </w:pPr>
            <w:r>
              <w:rPr>
                <w:rFonts w:ascii="Times New Roman" w:hAnsi="Times New Roman"/>
                <w:sz w:val="22"/>
                <w:szCs w:val="22"/>
              </w:rPr>
              <w:t>0.961</w:t>
            </w:r>
          </w:p>
        </w:tc>
      </w:tr>
      <w:tr w:rsidR="009C1221" w14:paraId="1B834719" w14:textId="77777777" w:rsidTr="006A71B7">
        <w:tc>
          <w:tcPr>
            <w:tcW w:w="1325" w:type="dxa"/>
            <w:tcBorders>
              <w:left w:val="single" w:sz="2" w:space="0" w:color="FFFFFF"/>
            </w:tcBorders>
            <w:vAlign w:val="center"/>
          </w:tcPr>
          <w:p w14:paraId="0277C585" w14:textId="77777777" w:rsidR="009C1221" w:rsidRDefault="009C1221" w:rsidP="006A71B7">
            <w:pPr>
              <w:pStyle w:val="BodyText"/>
              <w:spacing w:before="57" w:after="57" w:line="240" w:lineRule="auto"/>
              <w:jc w:val="center"/>
              <w:rPr>
                <w:rFonts w:ascii="Times New Roman" w:hAnsi="Times New Roman"/>
                <w:sz w:val="22"/>
                <w:szCs w:val="22"/>
              </w:rPr>
            </w:pPr>
            <w:r>
              <w:rPr>
                <w:rFonts w:ascii="Times New Roman" w:hAnsi="Times New Roman"/>
                <w:b/>
                <w:bCs/>
                <w:sz w:val="22"/>
                <w:szCs w:val="22"/>
              </w:rPr>
              <w:t>Terrestrial</w:t>
            </w:r>
          </w:p>
        </w:tc>
        <w:tc>
          <w:tcPr>
            <w:tcW w:w="1039" w:type="dxa"/>
            <w:tcBorders>
              <w:left w:val="single" w:sz="2" w:space="0" w:color="000000"/>
            </w:tcBorders>
            <w:shd w:val="clear" w:color="auto" w:fill="B8D9BD"/>
            <w:vAlign w:val="center"/>
          </w:tcPr>
          <w:p w14:paraId="47E129CD" w14:textId="77777777" w:rsidR="009C1221" w:rsidRDefault="009C1221" w:rsidP="006A71B7">
            <w:pPr>
              <w:pStyle w:val="BodyText"/>
              <w:spacing w:before="57" w:after="57" w:line="240" w:lineRule="auto"/>
              <w:jc w:val="center"/>
              <w:rPr>
                <w:rFonts w:ascii="Times New Roman" w:hAnsi="Times New Roman"/>
                <w:sz w:val="22"/>
                <w:szCs w:val="22"/>
              </w:rPr>
            </w:pPr>
            <w:r>
              <w:rPr>
                <w:rFonts w:ascii="Times New Roman" w:hAnsi="Times New Roman"/>
                <w:sz w:val="22"/>
                <w:szCs w:val="22"/>
              </w:rPr>
              <w:t>0.516</w:t>
            </w:r>
          </w:p>
        </w:tc>
        <w:tc>
          <w:tcPr>
            <w:tcW w:w="1041" w:type="dxa"/>
            <w:tcBorders>
              <w:left w:val="single" w:sz="2" w:space="0" w:color="000000"/>
            </w:tcBorders>
            <w:shd w:val="clear" w:color="auto" w:fill="B0D4B5"/>
            <w:vAlign w:val="center"/>
          </w:tcPr>
          <w:p w14:paraId="240D76F1" w14:textId="77777777" w:rsidR="009C1221" w:rsidRDefault="009C1221" w:rsidP="006A71B7">
            <w:pPr>
              <w:pStyle w:val="BodyText"/>
              <w:spacing w:before="57" w:after="57" w:line="240" w:lineRule="auto"/>
              <w:jc w:val="center"/>
              <w:rPr>
                <w:rFonts w:ascii="Times New Roman" w:hAnsi="Times New Roman"/>
                <w:sz w:val="22"/>
                <w:szCs w:val="22"/>
              </w:rPr>
            </w:pPr>
            <w:r>
              <w:rPr>
                <w:rFonts w:ascii="Times New Roman" w:hAnsi="Times New Roman"/>
                <w:sz w:val="22"/>
                <w:szCs w:val="22"/>
              </w:rPr>
              <w:t>0.535</w:t>
            </w:r>
          </w:p>
        </w:tc>
        <w:tc>
          <w:tcPr>
            <w:tcW w:w="1039" w:type="dxa"/>
            <w:shd w:val="clear" w:color="auto" w:fill="8FBF97"/>
            <w:vAlign w:val="center"/>
          </w:tcPr>
          <w:p w14:paraId="3398C163" w14:textId="77777777" w:rsidR="009C1221" w:rsidRDefault="009C1221" w:rsidP="006A71B7">
            <w:pPr>
              <w:pStyle w:val="BodyText"/>
              <w:spacing w:before="57" w:after="57" w:line="240" w:lineRule="auto"/>
              <w:jc w:val="center"/>
              <w:rPr>
                <w:rFonts w:ascii="Times New Roman" w:hAnsi="Times New Roman"/>
                <w:sz w:val="22"/>
                <w:szCs w:val="22"/>
              </w:rPr>
            </w:pPr>
            <w:r>
              <w:rPr>
                <w:rFonts w:ascii="Times New Roman" w:hAnsi="Times New Roman"/>
                <w:sz w:val="22"/>
                <w:szCs w:val="22"/>
              </w:rPr>
              <w:t>0.613</w:t>
            </w:r>
          </w:p>
        </w:tc>
        <w:tc>
          <w:tcPr>
            <w:tcW w:w="1041" w:type="dxa"/>
            <w:shd w:val="clear" w:color="auto" w:fill="79B082"/>
            <w:vAlign w:val="center"/>
          </w:tcPr>
          <w:p w14:paraId="063FB189" w14:textId="77777777" w:rsidR="009C1221" w:rsidRDefault="009C1221" w:rsidP="006A71B7">
            <w:pPr>
              <w:pStyle w:val="BodyText"/>
              <w:spacing w:before="57" w:after="57" w:line="240" w:lineRule="auto"/>
              <w:jc w:val="center"/>
              <w:rPr>
                <w:rFonts w:ascii="Times New Roman" w:hAnsi="Times New Roman"/>
                <w:sz w:val="22"/>
                <w:szCs w:val="22"/>
              </w:rPr>
            </w:pPr>
            <w:r>
              <w:rPr>
                <w:rFonts w:ascii="Times New Roman" w:hAnsi="Times New Roman"/>
                <w:sz w:val="22"/>
                <w:szCs w:val="22"/>
              </w:rPr>
              <w:t>0.680</w:t>
            </w:r>
          </w:p>
        </w:tc>
        <w:tc>
          <w:tcPr>
            <w:tcW w:w="1040" w:type="dxa"/>
            <w:shd w:val="clear" w:color="auto" w:fill="B8D9BD"/>
            <w:vAlign w:val="center"/>
          </w:tcPr>
          <w:p w14:paraId="548A7B95" w14:textId="77777777" w:rsidR="009C1221" w:rsidRDefault="009C1221" w:rsidP="006A71B7">
            <w:pPr>
              <w:pStyle w:val="BodyText"/>
              <w:spacing w:before="57" w:after="57" w:line="240" w:lineRule="auto"/>
              <w:jc w:val="center"/>
              <w:rPr>
                <w:rFonts w:ascii="Times New Roman" w:hAnsi="Times New Roman"/>
                <w:sz w:val="22"/>
                <w:szCs w:val="22"/>
              </w:rPr>
            </w:pPr>
            <w:r>
              <w:rPr>
                <w:rFonts w:ascii="Times New Roman" w:hAnsi="Times New Roman"/>
                <w:sz w:val="22"/>
                <w:szCs w:val="22"/>
              </w:rPr>
              <w:t>0.520</w:t>
            </w:r>
          </w:p>
        </w:tc>
        <w:tc>
          <w:tcPr>
            <w:tcW w:w="1040" w:type="dxa"/>
            <w:shd w:val="clear" w:color="auto" w:fill="B4D6B9"/>
            <w:vAlign w:val="center"/>
          </w:tcPr>
          <w:p w14:paraId="5FB3E06A" w14:textId="77777777" w:rsidR="009C1221" w:rsidRDefault="009C1221" w:rsidP="006A71B7">
            <w:pPr>
              <w:pStyle w:val="BodyText"/>
              <w:spacing w:before="57" w:after="57" w:line="240" w:lineRule="auto"/>
              <w:jc w:val="center"/>
              <w:rPr>
                <w:rFonts w:ascii="Times New Roman" w:hAnsi="Times New Roman"/>
                <w:sz w:val="22"/>
                <w:szCs w:val="22"/>
              </w:rPr>
            </w:pPr>
            <w:r>
              <w:rPr>
                <w:rFonts w:ascii="Times New Roman" w:hAnsi="Times New Roman"/>
                <w:sz w:val="22"/>
                <w:szCs w:val="22"/>
              </w:rPr>
              <w:t>0.525</w:t>
            </w:r>
          </w:p>
        </w:tc>
        <w:tc>
          <w:tcPr>
            <w:tcW w:w="1040" w:type="dxa"/>
            <w:shd w:val="clear" w:color="auto" w:fill="BDDBC2"/>
            <w:vAlign w:val="center"/>
          </w:tcPr>
          <w:p w14:paraId="12B521D2" w14:textId="77777777" w:rsidR="009C1221" w:rsidRDefault="009C1221" w:rsidP="006A71B7">
            <w:pPr>
              <w:pStyle w:val="BodyText"/>
              <w:spacing w:before="57" w:after="57" w:line="240" w:lineRule="auto"/>
              <w:jc w:val="center"/>
              <w:rPr>
                <w:rFonts w:ascii="Times New Roman" w:hAnsi="Times New Roman"/>
                <w:sz w:val="22"/>
                <w:szCs w:val="22"/>
              </w:rPr>
            </w:pPr>
            <w:r>
              <w:rPr>
                <w:rFonts w:ascii="Times New Roman" w:hAnsi="Times New Roman"/>
                <w:sz w:val="22"/>
                <w:szCs w:val="22"/>
              </w:rPr>
              <w:t>0.508</w:t>
            </w:r>
          </w:p>
        </w:tc>
        <w:tc>
          <w:tcPr>
            <w:tcW w:w="1039" w:type="dxa"/>
            <w:shd w:val="clear" w:color="auto" w:fill="4D8C57"/>
            <w:vAlign w:val="center"/>
          </w:tcPr>
          <w:p w14:paraId="49DF2A90" w14:textId="77777777" w:rsidR="009C1221" w:rsidRDefault="009C1221" w:rsidP="006A71B7">
            <w:pPr>
              <w:pStyle w:val="BodyText"/>
              <w:spacing w:before="57" w:after="57" w:line="240" w:lineRule="auto"/>
              <w:jc w:val="center"/>
              <w:rPr>
                <w:rFonts w:ascii="Times New Roman" w:hAnsi="Times New Roman"/>
                <w:sz w:val="22"/>
                <w:szCs w:val="22"/>
              </w:rPr>
            </w:pPr>
            <w:r>
              <w:rPr>
                <w:rFonts w:ascii="Times New Roman" w:hAnsi="Times New Roman"/>
                <w:sz w:val="22"/>
                <w:szCs w:val="22"/>
              </w:rPr>
              <w:t>0.820</w:t>
            </w:r>
          </w:p>
        </w:tc>
        <w:tc>
          <w:tcPr>
            <w:tcW w:w="1041" w:type="dxa"/>
            <w:shd w:val="clear" w:color="auto" w:fill="5F9C69"/>
            <w:vAlign w:val="center"/>
          </w:tcPr>
          <w:p w14:paraId="1170B5C6" w14:textId="77777777" w:rsidR="009C1221" w:rsidRDefault="009C1221" w:rsidP="006A71B7">
            <w:pPr>
              <w:pStyle w:val="BodyText"/>
              <w:spacing w:before="57" w:after="57" w:line="240" w:lineRule="auto"/>
              <w:jc w:val="center"/>
              <w:rPr>
                <w:rFonts w:ascii="Times New Roman" w:hAnsi="Times New Roman"/>
                <w:sz w:val="22"/>
                <w:szCs w:val="22"/>
              </w:rPr>
            </w:pPr>
            <w:r>
              <w:rPr>
                <w:rFonts w:ascii="Times New Roman" w:hAnsi="Times New Roman"/>
                <w:sz w:val="22"/>
                <w:szCs w:val="22"/>
              </w:rPr>
              <w:t>0.753</w:t>
            </w:r>
          </w:p>
        </w:tc>
        <w:tc>
          <w:tcPr>
            <w:tcW w:w="1039" w:type="dxa"/>
            <w:shd w:val="clear" w:color="auto" w:fill="4D8C57"/>
            <w:vAlign w:val="center"/>
          </w:tcPr>
          <w:p w14:paraId="2BFA3024" w14:textId="77777777" w:rsidR="009C1221" w:rsidRDefault="009C1221" w:rsidP="006A71B7">
            <w:pPr>
              <w:pStyle w:val="BodyText"/>
              <w:spacing w:before="57" w:after="57" w:line="240" w:lineRule="auto"/>
              <w:jc w:val="center"/>
              <w:rPr>
                <w:rFonts w:ascii="Times New Roman" w:hAnsi="Times New Roman"/>
                <w:sz w:val="22"/>
                <w:szCs w:val="22"/>
              </w:rPr>
            </w:pPr>
            <w:r>
              <w:rPr>
                <w:rFonts w:ascii="Times New Roman" w:hAnsi="Times New Roman"/>
                <w:sz w:val="22"/>
                <w:szCs w:val="22"/>
              </w:rPr>
              <w:t>0.816</w:t>
            </w:r>
          </w:p>
        </w:tc>
        <w:tc>
          <w:tcPr>
            <w:tcW w:w="1041" w:type="dxa"/>
            <w:shd w:val="clear" w:color="auto" w:fill="154A1E"/>
            <w:vAlign w:val="center"/>
          </w:tcPr>
          <w:p w14:paraId="3815AC4C" w14:textId="77777777" w:rsidR="009C1221" w:rsidRDefault="009C1221" w:rsidP="006A71B7">
            <w:pPr>
              <w:pStyle w:val="BodyText"/>
              <w:spacing w:before="57" w:after="57" w:line="240" w:lineRule="auto"/>
              <w:jc w:val="center"/>
              <w:rPr>
                <w:rFonts w:ascii="Times New Roman" w:hAnsi="Times New Roman"/>
                <w:sz w:val="22"/>
                <w:szCs w:val="22"/>
              </w:rPr>
            </w:pPr>
            <w:r>
              <w:rPr>
                <w:rFonts w:ascii="Times New Roman" w:hAnsi="Times New Roman"/>
                <w:color w:val="FFFFFF"/>
                <w:sz w:val="22"/>
                <w:szCs w:val="22"/>
              </w:rPr>
              <w:t>1.075</w:t>
            </w:r>
          </w:p>
        </w:tc>
        <w:tc>
          <w:tcPr>
            <w:tcW w:w="1040" w:type="dxa"/>
            <w:shd w:val="clear" w:color="auto" w:fill="1F5929"/>
            <w:vAlign w:val="center"/>
          </w:tcPr>
          <w:p w14:paraId="327FA392" w14:textId="77777777" w:rsidR="009C1221" w:rsidRDefault="009C1221" w:rsidP="006A71B7">
            <w:pPr>
              <w:pStyle w:val="BodyText"/>
              <w:spacing w:before="57" w:after="57" w:line="240" w:lineRule="auto"/>
              <w:jc w:val="center"/>
              <w:rPr>
                <w:rFonts w:ascii="Times New Roman" w:hAnsi="Times New Roman"/>
                <w:sz w:val="22"/>
                <w:szCs w:val="22"/>
              </w:rPr>
            </w:pPr>
            <w:r>
              <w:rPr>
                <w:rFonts w:ascii="Times New Roman" w:hAnsi="Times New Roman"/>
                <w:sz w:val="22"/>
                <w:szCs w:val="22"/>
              </w:rPr>
              <w:t>1.016</w:t>
            </w:r>
          </w:p>
        </w:tc>
        <w:tc>
          <w:tcPr>
            <w:tcW w:w="1039" w:type="dxa"/>
            <w:tcBorders>
              <w:right w:val="single" w:sz="2" w:space="0" w:color="FFFFFF"/>
            </w:tcBorders>
            <w:shd w:val="clear" w:color="auto" w:fill="599663"/>
            <w:vAlign w:val="center"/>
          </w:tcPr>
          <w:p w14:paraId="65B2E836" w14:textId="77777777" w:rsidR="009C1221" w:rsidRDefault="009C1221" w:rsidP="006A71B7">
            <w:pPr>
              <w:pStyle w:val="BodyText"/>
              <w:spacing w:before="57" w:after="57" w:line="240" w:lineRule="auto"/>
              <w:jc w:val="center"/>
              <w:rPr>
                <w:rFonts w:ascii="Times New Roman" w:hAnsi="Times New Roman"/>
                <w:sz w:val="22"/>
                <w:szCs w:val="22"/>
              </w:rPr>
            </w:pPr>
            <w:r>
              <w:rPr>
                <w:rFonts w:ascii="Times New Roman" w:hAnsi="Times New Roman"/>
                <w:sz w:val="22"/>
                <w:szCs w:val="22"/>
              </w:rPr>
              <w:t>0.778</w:t>
            </w:r>
          </w:p>
        </w:tc>
      </w:tr>
      <w:tr w:rsidR="009C1221" w14:paraId="599E394E" w14:textId="77777777" w:rsidTr="006A71B7">
        <w:tc>
          <w:tcPr>
            <w:tcW w:w="1325" w:type="dxa"/>
            <w:tcBorders>
              <w:left w:val="single" w:sz="2" w:space="0" w:color="FFFFFF"/>
            </w:tcBorders>
            <w:vAlign w:val="center"/>
          </w:tcPr>
          <w:p w14:paraId="164B37A4" w14:textId="77777777" w:rsidR="009C1221" w:rsidRDefault="009C1221" w:rsidP="006A71B7">
            <w:pPr>
              <w:pStyle w:val="BodyText"/>
              <w:spacing w:before="57" w:after="57" w:line="240" w:lineRule="auto"/>
              <w:jc w:val="center"/>
              <w:rPr>
                <w:rFonts w:ascii="Times New Roman" w:hAnsi="Times New Roman"/>
                <w:sz w:val="22"/>
                <w:szCs w:val="22"/>
              </w:rPr>
            </w:pPr>
            <w:r>
              <w:rPr>
                <w:rFonts w:ascii="Times New Roman" w:hAnsi="Times New Roman"/>
                <w:b/>
                <w:bCs/>
                <w:sz w:val="22"/>
                <w:szCs w:val="22"/>
              </w:rPr>
              <w:t>Freshwater</w:t>
            </w:r>
          </w:p>
        </w:tc>
        <w:tc>
          <w:tcPr>
            <w:tcW w:w="1039" w:type="dxa"/>
            <w:tcBorders>
              <w:left w:val="single" w:sz="2" w:space="0" w:color="000000"/>
            </w:tcBorders>
            <w:shd w:val="clear" w:color="auto" w:fill="488752"/>
            <w:vAlign w:val="center"/>
          </w:tcPr>
          <w:p w14:paraId="5EA252D6" w14:textId="77777777" w:rsidR="009C1221" w:rsidRDefault="009C1221" w:rsidP="006A71B7">
            <w:pPr>
              <w:pStyle w:val="BodyText"/>
              <w:spacing w:before="57" w:after="57" w:line="240" w:lineRule="auto"/>
              <w:jc w:val="center"/>
              <w:rPr>
                <w:rFonts w:ascii="Times New Roman" w:hAnsi="Times New Roman"/>
                <w:sz w:val="22"/>
                <w:szCs w:val="22"/>
              </w:rPr>
            </w:pPr>
            <w:r>
              <w:rPr>
                <w:rFonts w:ascii="Times New Roman" w:hAnsi="Times New Roman"/>
                <w:sz w:val="22"/>
                <w:szCs w:val="22"/>
              </w:rPr>
              <w:t>0.654</w:t>
            </w:r>
          </w:p>
        </w:tc>
        <w:tc>
          <w:tcPr>
            <w:tcW w:w="1041" w:type="dxa"/>
            <w:tcBorders>
              <w:left w:val="single" w:sz="2" w:space="0" w:color="000000"/>
            </w:tcBorders>
            <w:shd w:val="clear" w:color="auto" w:fill="0C3813"/>
            <w:vAlign w:val="center"/>
          </w:tcPr>
          <w:p w14:paraId="1450C7CB" w14:textId="77777777" w:rsidR="009C1221" w:rsidRDefault="009C1221" w:rsidP="006A71B7">
            <w:pPr>
              <w:pStyle w:val="BodyText"/>
              <w:spacing w:before="57" w:after="57" w:line="240" w:lineRule="auto"/>
              <w:jc w:val="center"/>
              <w:rPr>
                <w:rFonts w:ascii="Times New Roman" w:hAnsi="Times New Roman"/>
                <w:sz w:val="22"/>
                <w:szCs w:val="22"/>
              </w:rPr>
            </w:pPr>
            <w:r>
              <w:rPr>
                <w:rFonts w:ascii="Times New Roman" w:hAnsi="Times New Roman"/>
                <w:sz w:val="22"/>
                <w:szCs w:val="22"/>
              </w:rPr>
              <w:t>0.963</w:t>
            </w:r>
          </w:p>
        </w:tc>
        <w:tc>
          <w:tcPr>
            <w:tcW w:w="1039" w:type="dxa"/>
            <w:shd w:val="clear" w:color="auto" w:fill="154A1E"/>
            <w:vAlign w:val="center"/>
          </w:tcPr>
          <w:p w14:paraId="7A0D675F" w14:textId="77777777" w:rsidR="009C1221" w:rsidRDefault="009C1221" w:rsidP="006A71B7">
            <w:pPr>
              <w:pStyle w:val="BodyText"/>
              <w:spacing w:before="57" w:after="57" w:line="240" w:lineRule="auto"/>
              <w:jc w:val="center"/>
              <w:rPr>
                <w:rFonts w:ascii="Times New Roman" w:hAnsi="Times New Roman"/>
                <w:sz w:val="22"/>
                <w:szCs w:val="22"/>
              </w:rPr>
            </w:pPr>
            <w:r>
              <w:rPr>
                <w:rFonts w:ascii="Times New Roman" w:hAnsi="Times New Roman"/>
                <w:sz w:val="22"/>
                <w:szCs w:val="22"/>
              </w:rPr>
              <w:t>0.891</w:t>
            </w:r>
          </w:p>
        </w:tc>
        <w:tc>
          <w:tcPr>
            <w:tcW w:w="1041" w:type="dxa"/>
            <w:shd w:val="clear" w:color="auto" w:fill="508F5A"/>
            <w:vAlign w:val="center"/>
          </w:tcPr>
          <w:p w14:paraId="6F43A34A" w14:textId="77777777" w:rsidR="009C1221" w:rsidRDefault="009C1221" w:rsidP="006A71B7">
            <w:pPr>
              <w:pStyle w:val="BodyText"/>
              <w:spacing w:before="57" w:after="57" w:line="240" w:lineRule="auto"/>
              <w:jc w:val="center"/>
              <w:rPr>
                <w:rFonts w:ascii="Times New Roman" w:hAnsi="Times New Roman"/>
                <w:sz w:val="22"/>
                <w:szCs w:val="22"/>
              </w:rPr>
            </w:pPr>
            <w:r>
              <w:rPr>
                <w:rFonts w:ascii="Times New Roman" w:hAnsi="Times New Roman"/>
                <w:sz w:val="22"/>
                <w:szCs w:val="22"/>
              </w:rPr>
              <w:t>0.624</w:t>
            </w:r>
          </w:p>
        </w:tc>
        <w:tc>
          <w:tcPr>
            <w:tcW w:w="1040" w:type="dxa"/>
            <w:shd w:val="clear" w:color="auto" w:fill="42824D"/>
            <w:vAlign w:val="center"/>
          </w:tcPr>
          <w:p w14:paraId="10DC50C9" w14:textId="77777777" w:rsidR="009C1221" w:rsidRDefault="009C1221" w:rsidP="006A71B7">
            <w:pPr>
              <w:pStyle w:val="BodyText"/>
              <w:spacing w:before="57" w:after="57" w:line="240" w:lineRule="auto"/>
              <w:jc w:val="center"/>
              <w:rPr>
                <w:rFonts w:ascii="Times New Roman" w:hAnsi="Times New Roman"/>
                <w:sz w:val="22"/>
                <w:szCs w:val="22"/>
              </w:rPr>
            </w:pPr>
            <w:r>
              <w:rPr>
                <w:rFonts w:ascii="Times New Roman" w:hAnsi="Times New Roman"/>
                <w:sz w:val="22"/>
                <w:szCs w:val="22"/>
              </w:rPr>
              <w:t>0.672</w:t>
            </w:r>
          </w:p>
        </w:tc>
        <w:tc>
          <w:tcPr>
            <w:tcW w:w="1040" w:type="dxa"/>
            <w:shd w:val="clear" w:color="auto" w:fill="72AB7B"/>
            <w:vAlign w:val="center"/>
          </w:tcPr>
          <w:p w14:paraId="6F13EF15" w14:textId="77777777" w:rsidR="009C1221" w:rsidRDefault="009C1221" w:rsidP="006A71B7">
            <w:pPr>
              <w:pStyle w:val="BodyText"/>
              <w:spacing w:before="57" w:after="57" w:line="240" w:lineRule="auto"/>
              <w:jc w:val="center"/>
              <w:rPr>
                <w:rFonts w:ascii="Times New Roman" w:hAnsi="Times New Roman"/>
                <w:sz w:val="22"/>
                <w:szCs w:val="22"/>
              </w:rPr>
            </w:pPr>
            <w:r>
              <w:rPr>
                <w:rFonts w:ascii="Times New Roman" w:hAnsi="Times New Roman"/>
                <w:sz w:val="22"/>
                <w:szCs w:val="22"/>
              </w:rPr>
              <w:t>0.514</w:t>
            </w:r>
          </w:p>
        </w:tc>
        <w:tc>
          <w:tcPr>
            <w:tcW w:w="1040" w:type="dxa"/>
            <w:shd w:val="clear" w:color="auto" w:fill="0B3612"/>
            <w:vAlign w:val="center"/>
          </w:tcPr>
          <w:p w14:paraId="6AC7DE14" w14:textId="77777777" w:rsidR="009C1221" w:rsidRDefault="009C1221" w:rsidP="006A71B7">
            <w:pPr>
              <w:pStyle w:val="BodyText"/>
              <w:spacing w:before="57" w:after="57" w:line="240" w:lineRule="auto"/>
              <w:jc w:val="center"/>
              <w:rPr>
                <w:rFonts w:ascii="Times New Roman" w:hAnsi="Times New Roman"/>
                <w:sz w:val="22"/>
                <w:szCs w:val="22"/>
              </w:rPr>
            </w:pPr>
            <w:r>
              <w:rPr>
                <w:rFonts w:ascii="Times New Roman" w:hAnsi="Times New Roman"/>
                <w:sz w:val="22"/>
                <w:szCs w:val="22"/>
              </w:rPr>
              <w:t>0.970</w:t>
            </w:r>
          </w:p>
        </w:tc>
        <w:tc>
          <w:tcPr>
            <w:tcW w:w="1039" w:type="dxa"/>
            <w:shd w:val="clear" w:color="auto" w:fill="13451B"/>
            <w:vAlign w:val="center"/>
          </w:tcPr>
          <w:p w14:paraId="109FA360" w14:textId="77777777" w:rsidR="009C1221" w:rsidRDefault="009C1221" w:rsidP="006A71B7">
            <w:pPr>
              <w:pStyle w:val="BodyText"/>
              <w:spacing w:before="57" w:after="57" w:line="240" w:lineRule="auto"/>
              <w:jc w:val="center"/>
              <w:rPr>
                <w:rFonts w:ascii="Times New Roman" w:hAnsi="Times New Roman"/>
                <w:sz w:val="22"/>
                <w:szCs w:val="22"/>
              </w:rPr>
            </w:pPr>
            <w:r>
              <w:rPr>
                <w:rFonts w:ascii="Times New Roman" w:hAnsi="Times New Roman"/>
                <w:color w:val="FFFFFF"/>
                <w:sz w:val="22"/>
                <w:szCs w:val="22"/>
              </w:rPr>
              <w:t>0.910</w:t>
            </w:r>
          </w:p>
        </w:tc>
        <w:tc>
          <w:tcPr>
            <w:tcW w:w="1041" w:type="dxa"/>
            <w:shd w:val="clear" w:color="auto" w:fill="0D3B15"/>
            <w:vAlign w:val="center"/>
          </w:tcPr>
          <w:p w14:paraId="574B41F6" w14:textId="77777777" w:rsidR="009C1221" w:rsidRDefault="009C1221" w:rsidP="006A71B7">
            <w:pPr>
              <w:pStyle w:val="BodyText"/>
              <w:spacing w:before="57" w:after="57" w:line="240" w:lineRule="auto"/>
              <w:jc w:val="center"/>
              <w:rPr>
                <w:rFonts w:ascii="Times New Roman" w:hAnsi="Times New Roman"/>
                <w:sz w:val="22"/>
                <w:szCs w:val="22"/>
              </w:rPr>
            </w:pPr>
            <w:r>
              <w:rPr>
                <w:rFonts w:ascii="Times New Roman" w:hAnsi="Times New Roman"/>
                <w:sz w:val="22"/>
                <w:szCs w:val="22"/>
              </w:rPr>
              <w:t>0.950</w:t>
            </w:r>
          </w:p>
        </w:tc>
        <w:tc>
          <w:tcPr>
            <w:tcW w:w="1039" w:type="dxa"/>
            <w:shd w:val="clear" w:color="auto" w:fill="174D20"/>
            <w:vAlign w:val="center"/>
          </w:tcPr>
          <w:p w14:paraId="7D2E5B05" w14:textId="77777777" w:rsidR="009C1221" w:rsidRDefault="009C1221" w:rsidP="006A71B7">
            <w:pPr>
              <w:pStyle w:val="BodyText"/>
              <w:spacing w:before="57" w:after="57" w:line="240" w:lineRule="auto"/>
              <w:jc w:val="center"/>
              <w:rPr>
                <w:rFonts w:ascii="Times New Roman" w:hAnsi="Times New Roman"/>
                <w:sz w:val="22"/>
                <w:szCs w:val="22"/>
              </w:rPr>
            </w:pPr>
            <w:r>
              <w:rPr>
                <w:rFonts w:ascii="Times New Roman" w:hAnsi="Times New Roman"/>
                <w:color w:val="FFFFFF"/>
                <w:sz w:val="22"/>
                <w:szCs w:val="22"/>
              </w:rPr>
              <w:t>0.885</w:t>
            </w:r>
          </w:p>
        </w:tc>
        <w:tc>
          <w:tcPr>
            <w:tcW w:w="1041" w:type="dxa"/>
            <w:shd w:val="clear" w:color="auto" w:fill="0B3612"/>
            <w:vAlign w:val="center"/>
          </w:tcPr>
          <w:p w14:paraId="7666DB27" w14:textId="77777777" w:rsidR="009C1221" w:rsidRDefault="009C1221" w:rsidP="006A71B7">
            <w:pPr>
              <w:pStyle w:val="BodyText"/>
              <w:spacing w:before="57" w:after="57" w:line="240" w:lineRule="auto"/>
              <w:jc w:val="center"/>
              <w:rPr>
                <w:rFonts w:ascii="Times New Roman" w:hAnsi="Times New Roman"/>
                <w:sz w:val="22"/>
                <w:szCs w:val="22"/>
              </w:rPr>
            </w:pPr>
            <w:r>
              <w:rPr>
                <w:rFonts w:ascii="Times New Roman" w:hAnsi="Times New Roman"/>
                <w:color w:val="FFFFFF"/>
                <w:sz w:val="22"/>
                <w:szCs w:val="22"/>
              </w:rPr>
              <w:t>0.975</w:t>
            </w:r>
          </w:p>
        </w:tc>
        <w:tc>
          <w:tcPr>
            <w:tcW w:w="1040" w:type="dxa"/>
            <w:shd w:val="clear" w:color="auto" w:fill="3D7D47"/>
            <w:vAlign w:val="center"/>
          </w:tcPr>
          <w:p w14:paraId="62F26F9C" w14:textId="77777777" w:rsidR="009C1221" w:rsidRDefault="009C1221" w:rsidP="006A71B7">
            <w:pPr>
              <w:pStyle w:val="BodyText"/>
              <w:spacing w:before="57" w:after="57" w:line="240" w:lineRule="auto"/>
              <w:jc w:val="center"/>
              <w:rPr>
                <w:rFonts w:ascii="Times New Roman" w:hAnsi="Times New Roman"/>
                <w:sz w:val="22"/>
                <w:szCs w:val="22"/>
              </w:rPr>
            </w:pPr>
            <w:r>
              <w:rPr>
                <w:rFonts w:ascii="Times New Roman" w:hAnsi="Times New Roman"/>
                <w:sz w:val="22"/>
                <w:szCs w:val="22"/>
              </w:rPr>
              <w:t>0.688</w:t>
            </w:r>
          </w:p>
        </w:tc>
        <w:tc>
          <w:tcPr>
            <w:tcW w:w="1039" w:type="dxa"/>
            <w:tcBorders>
              <w:right w:val="single" w:sz="2" w:space="0" w:color="FFFFFF"/>
            </w:tcBorders>
            <w:shd w:val="clear" w:color="auto" w:fill="1A5223"/>
            <w:vAlign w:val="center"/>
          </w:tcPr>
          <w:p w14:paraId="09B0AB09" w14:textId="77777777" w:rsidR="009C1221" w:rsidRDefault="009C1221" w:rsidP="006A71B7">
            <w:pPr>
              <w:pStyle w:val="BodyText"/>
              <w:spacing w:before="57" w:after="57" w:line="240" w:lineRule="auto"/>
              <w:jc w:val="center"/>
              <w:rPr>
                <w:rFonts w:ascii="Times New Roman" w:hAnsi="Times New Roman"/>
                <w:sz w:val="22"/>
                <w:szCs w:val="22"/>
              </w:rPr>
            </w:pPr>
            <w:r>
              <w:rPr>
                <w:rFonts w:ascii="Times New Roman" w:hAnsi="Times New Roman"/>
                <w:color w:val="FFFFFF"/>
                <w:sz w:val="22"/>
                <w:szCs w:val="22"/>
              </w:rPr>
              <w:t>0.864</w:t>
            </w:r>
          </w:p>
        </w:tc>
      </w:tr>
      <w:tr w:rsidR="009C1221" w14:paraId="261FBFCB" w14:textId="77777777" w:rsidTr="006A71B7">
        <w:tc>
          <w:tcPr>
            <w:tcW w:w="1325" w:type="dxa"/>
            <w:tcBorders>
              <w:left w:val="single" w:sz="2" w:space="0" w:color="FFFFFF"/>
              <w:bottom w:val="single" w:sz="2" w:space="0" w:color="000000"/>
            </w:tcBorders>
            <w:vAlign w:val="center"/>
          </w:tcPr>
          <w:p w14:paraId="260958A7" w14:textId="77777777" w:rsidR="009C1221" w:rsidRDefault="009C1221" w:rsidP="006A71B7">
            <w:pPr>
              <w:pStyle w:val="BodyText"/>
              <w:spacing w:before="57" w:after="57" w:line="240" w:lineRule="auto"/>
              <w:jc w:val="center"/>
              <w:rPr>
                <w:rFonts w:ascii="Times New Roman" w:hAnsi="Times New Roman"/>
                <w:sz w:val="22"/>
                <w:szCs w:val="22"/>
              </w:rPr>
            </w:pPr>
            <w:r>
              <w:rPr>
                <w:rFonts w:ascii="Times New Roman" w:hAnsi="Times New Roman"/>
                <w:b/>
                <w:bCs/>
                <w:sz w:val="22"/>
                <w:szCs w:val="22"/>
              </w:rPr>
              <w:t>Marine</w:t>
            </w:r>
          </w:p>
        </w:tc>
        <w:tc>
          <w:tcPr>
            <w:tcW w:w="1039" w:type="dxa"/>
            <w:tcBorders>
              <w:left w:val="single" w:sz="2" w:space="0" w:color="000000"/>
              <w:bottom w:val="single" w:sz="2" w:space="0" w:color="000000"/>
            </w:tcBorders>
            <w:shd w:val="clear" w:color="auto" w:fill="07290C"/>
            <w:vAlign w:val="center"/>
          </w:tcPr>
          <w:p w14:paraId="4F9AC70C" w14:textId="77777777" w:rsidR="009C1221" w:rsidRDefault="009C1221" w:rsidP="006A71B7">
            <w:pPr>
              <w:pStyle w:val="BodyText"/>
              <w:spacing w:before="57" w:after="57" w:line="240" w:lineRule="auto"/>
              <w:jc w:val="center"/>
              <w:rPr>
                <w:rFonts w:ascii="Times New Roman" w:hAnsi="Times New Roman"/>
                <w:sz w:val="22"/>
                <w:szCs w:val="22"/>
              </w:rPr>
            </w:pPr>
            <w:r>
              <w:rPr>
                <w:rFonts w:ascii="Times New Roman" w:hAnsi="Times New Roman"/>
                <w:color w:val="FFFFFF"/>
                <w:sz w:val="22"/>
                <w:szCs w:val="22"/>
              </w:rPr>
              <w:t>1.361</w:t>
            </w:r>
          </w:p>
        </w:tc>
        <w:tc>
          <w:tcPr>
            <w:tcW w:w="1041" w:type="dxa"/>
            <w:tcBorders>
              <w:left w:val="single" w:sz="2" w:space="0" w:color="000000"/>
              <w:bottom w:val="single" w:sz="2" w:space="0" w:color="000000"/>
            </w:tcBorders>
            <w:shd w:val="clear" w:color="auto" w:fill="000000"/>
            <w:vAlign w:val="center"/>
          </w:tcPr>
          <w:p w14:paraId="7FD30307" w14:textId="77777777" w:rsidR="009C1221" w:rsidRDefault="009C1221" w:rsidP="006A71B7">
            <w:pPr>
              <w:pStyle w:val="BodyText"/>
              <w:spacing w:before="57" w:after="57" w:line="240" w:lineRule="auto"/>
              <w:jc w:val="center"/>
              <w:rPr>
                <w:rFonts w:ascii="Times New Roman" w:hAnsi="Times New Roman"/>
                <w:sz w:val="22"/>
                <w:szCs w:val="22"/>
              </w:rPr>
            </w:pPr>
            <w:r>
              <w:rPr>
                <w:rFonts w:ascii="Times New Roman" w:hAnsi="Times New Roman"/>
                <w:sz w:val="22"/>
                <w:szCs w:val="22"/>
              </w:rPr>
              <w:t>1.616</w:t>
            </w:r>
          </w:p>
        </w:tc>
        <w:tc>
          <w:tcPr>
            <w:tcW w:w="1039" w:type="dxa"/>
            <w:tcBorders>
              <w:bottom w:val="single" w:sz="2" w:space="0" w:color="000000"/>
            </w:tcBorders>
            <w:shd w:val="clear" w:color="auto" w:fill="000000"/>
            <w:vAlign w:val="center"/>
          </w:tcPr>
          <w:p w14:paraId="5D28246B" w14:textId="77777777" w:rsidR="009C1221" w:rsidRDefault="009C1221" w:rsidP="006A71B7">
            <w:pPr>
              <w:pStyle w:val="BodyText"/>
              <w:spacing w:before="57" w:after="57" w:line="240" w:lineRule="auto"/>
              <w:jc w:val="center"/>
              <w:rPr>
                <w:rFonts w:ascii="Times New Roman" w:hAnsi="Times New Roman"/>
                <w:sz w:val="22"/>
                <w:szCs w:val="22"/>
              </w:rPr>
            </w:pPr>
            <w:r>
              <w:rPr>
                <w:rFonts w:ascii="Times New Roman" w:hAnsi="Times New Roman"/>
                <w:sz w:val="22"/>
                <w:szCs w:val="22"/>
              </w:rPr>
              <w:t>2.012</w:t>
            </w:r>
          </w:p>
        </w:tc>
        <w:tc>
          <w:tcPr>
            <w:tcW w:w="1041" w:type="dxa"/>
            <w:tcBorders>
              <w:bottom w:val="single" w:sz="2" w:space="0" w:color="000000"/>
            </w:tcBorders>
            <w:shd w:val="clear" w:color="auto" w:fill="000000"/>
            <w:vAlign w:val="center"/>
          </w:tcPr>
          <w:p w14:paraId="680A06E4" w14:textId="77777777" w:rsidR="009C1221" w:rsidRDefault="009C1221" w:rsidP="006A71B7">
            <w:pPr>
              <w:pStyle w:val="BodyText"/>
              <w:spacing w:before="57" w:after="57" w:line="240" w:lineRule="auto"/>
              <w:jc w:val="center"/>
              <w:rPr>
                <w:rFonts w:ascii="Times New Roman" w:hAnsi="Times New Roman"/>
                <w:sz w:val="22"/>
                <w:szCs w:val="22"/>
              </w:rPr>
            </w:pPr>
            <w:r>
              <w:rPr>
                <w:rFonts w:ascii="Times New Roman" w:hAnsi="Times New Roman"/>
                <w:sz w:val="22"/>
                <w:szCs w:val="22"/>
              </w:rPr>
              <w:t>1.681</w:t>
            </w:r>
          </w:p>
        </w:tc>
        <w:tc>
          <w:tcPr>
            <w:tcW w:w="1040" w:type="dxa"/>
            <w:tcBorders>
              <w:bottom w:val="single" w:sz="2" w:space="0" w:color="000000"/>
            </w:tcBorders>
            <w:shd w:val="clear" w:color="auto" w:fill="000501"/>
            <w:vAlign w:val="center"/>
          </w:tcPr>
          <w:p w14:paraId="63B759DA" w14:textId="77777777" w:rsidR="009C1221" w:rsidRDefault="009C1221" w:rsidP="006A71B7">
            <w:pPr>
              <w:pStyle w:val="BodyText"/>
              <w:spacing w:before="57" w:after="57" w:line="240" w:lineRule="auto"/>
              <w:jc w:val="center"/>
              <w:rPr>
                <w:rFonts w:ascii="Times New Roman" w:hAnsi="Times New Roman"/>
                <w:sz w:val="22"/>
                <w:szCs w:val="22"/>
              </w:rPr>
            </w:pPr>
            <w:r>
              <w:rPr>
                <w:rFonts w:ascii="Times New Roman" w:hAnsi="Times New Roman"/>
                <w:sz w:val="22"/>
                <w:szCs w:val="22"/>
              </w:rPr>
              <w:t>1.510</w:t>
            </w:r>
          </w:p>
        </w:tc>
        <w:tc>
          <w:tcPr>
            <w:tcW w:w="1040" w:type="dxa"/>
            <w:tcBorders>
              <w:bottom w:val="single" w:sz="2" w:space="0" w:color="000000"/>
            </w:tcBorders>
            <w:shd w:val="clear" w:color="auto" w:fill="000000"/>
            <w:vAlign w:val="center"/>
          </w:tcPr>
          <w:p w14:paraId="0BFEF829" w14:textId="77777777" w:rsidR="009C1221" w:rsidRDefault="009C1221" w:rsidP="006A71B7">
            <w:pPr>
              <w:pStyle w:val="BodyText"/>
              <w:spacing w:before="57" w:after="57" w:line="240" w:lineRule="auto"/>
              <w:jc w:val="center"/>
              <w:rPr>
                <w:rFonts w:ascii="Times New Roman" w:hAnsi="Times New Roman"/>
                <w:sz w:val="22"/>
                <w:szCs w:val="22"/>
              </w:rPr>
            </w:pPr>
            <w:r>
              <w:rPr>
                <w:rFonts w:ascii="Times New Roman" w:hAnsi="Times New Roman"/>
                <w:sz w:val="22"/>
                <w:szCs w:val="22"/>
              </w:rPr>
              <w:t>1.522</w:t>
            </w:r>
          </w:p>
        </w:tc>
        <w:tc>
          <w:tcPr>
            <w:tcW w:w="1040" w:type="dxa"/>
            <w:tcBorders>
              <w:bottom w:val="single" w:sz="2" w:space="0" w:color="000000"/>
            </w:tcBorders>
            <w:shd w:val="clear" w:color="auto" w:fill="031C07"/>
            <w:vAlign w:val="center"/>
          </w:tcPr>
          <w:p w14:paraId="4F82E8F4" w14:textId="77777777" w:rsidR="009C1221" w:rsidRDefault="009C1221" w:rsidP="006A71B7">
            <w:pPr>
              <w:pStyle w:val="BodyText"/>
              <w:spacing w:before="57" w:after="57" w:line="240" w:lineRule="auto"/>
              <w:jc w:val="center"/>
              <w:rPr>
                <w:rFonts w:ascii="Times New Roman" w:hAnsi="Times New Roman"/>
                <w:sz w:val="22"/>
                <w:szCs w:val="22"/>
              </w:rPr>
            </w:pPr>
            <w:r>
              <w:rPr>
                <w:rFonts w:ascii="Times New Roman" w:hAnsi="Times New Roman"/>
                <w:sz w:val="22"/>
                <w:szCs w:val="22"/>
              </w:rPr>
              <w:t>1.413</w:t>
            </w:r>
          </w:p>
        </w:tc>
        <w:tc>
          <w:tcPr>
            <w:tcW w:w="1039" w:type="dxa"/>
            <w:tcBorders>
              <w:bottom w:val="single" w:sz="2" w:space="0" w:color="000000"/>
            </w:tcBorders>
            <w:shd w:val="clear" w:color="auto" w:fill="0D3B15"/>
            <w:vAlign w:val="center"/>
          </w:tcPr>
          <w:p w14:paraId="6C2FAAFC" w14:textId="77777777" w:rsidR="009C1221" w:rsidRDefault="009C1221" w:rsidP="006A71B7">
            <w:pPr>
              <w:pStyle w:val="BodyText"/>
              <w:spacing w:before="57" w:after="57" w:line="240" w:lineRule="auto"/>
              <w:jc w:val="center"/>
              <w:rPr>
                <w:rFonts w:ascii="Times New Roman" w:hAnsi="Times New Roman"/>
                <w:sz w:val="22"/>
                <w:szCs w:val="22"/>
              </w:rPr>
            </w:pPr>
            <w:r>
              <w:rPr>
                <w:rFonts w:ascii="Times New Roman" w:hAnsi="Times New Roman"/>
                <w:color w:val="FFFFFF"/>
                <w:sz w:val="22"/>
                <w:szCs w:val="22"/>
              </w:rPr>
              <w:t>1.299</w:t>
            </w:r>
          </w:p>
        </w:tc>
        <w:tc>
          <w:tcPr>
            <w:tcW w:w="1041" w:type="dxa"/>
            <w:tcBorders>
              <w:bottom w:val="single" w:sz="2" w:space="0" w:color="000000"/>
            </w:tcBorders>
            <w:shd w:val="clear" w:color="auto" w:fill="14471C"/>
            <w:vAlign w:val="center"/>
          </w:tcPr>
          <w:p w14:paraId="7BBF7749" w14:textId="77777777" w:rsidR="009C1221" w:rsidRDefault="009C1221" w:rsidP="006A71B7">
            <w:pPr>
              <w:pStyle w:val="BodyText"/>
              <w:spacing w:before="57" w:after="57" w:line="240" w:lineRule="auto"/>
              <w:jc w:val="center"/>
              <w:rPr>
                <w:rFonts w:ascii="Times New Roman" w:hAnsi="Times New Roman"/>
                <w:sz w:val="22"/>
                <w:szCs w:val="22"/>
              </w:rPr>
            </w:pPr>
            <w:r>
              <w:rPr>
                <w:rFonts w:ascii="Times New Roman" w:hAnsi="Times New Roman"/>
                <w:sz w:val="22"/>
                <w:szCs w:val="22"/>
              </w:rPr>
              <w:t>1.249</w:t>
            </w:r>
          </w:p>
        </w:tc>
        <w:tc>
          <w:tcPr>
            <w:tcW w:w="1039" w:type="dxa"/>
            <w:tcBorders>
              <w:bottom w:val="single" w:sz="2" w:space="0" w:color="000000"/>
            </w:tcBorders>
            <w:shd w:val="clear" w:color="auto" w:fill="000300"/>
            <w:vAlign w:val="center"/>
          </w:tcPr>
          <w:p w14:paraId="7B502187" w14:textId="77777777" w:rsidR="009C1221" w:rsidRDefault="009C1221" w:rsidP="006A71B7">
            <w:pPr>
              <w:pStyle w:val="BodyText"/>
              <w:spacing w:before="57" w:after="57" w:line="240" w:lineRule="auto"/>
              <w:jc w:val="center"/>
              <w:rPr>
                <w:rFonts w:ascii="Times New Roman" w:hAnsi="Times New Roman"/>
                <w:sz w:val="22"/>
                <w:szCs w:val="22"/>
              </w:rPr>
            </w:pPr>
            <w:r>
              <w:rPr>
                <w:rFonts w:ascii="Times New Roman" w:hAnsi="Times New Roman"/>
                <w:color w:val="FFFFFF"/>
                <w:sz w:val="22"/>
                <w:szCs w:val="22"/>
              </w:rPr>
              <w:t>1.518</w:t>
            </w:r>
          </w:p>
        </w:tc>
        <w:tc>
          <w:tcPr>
            <w:tcW w:w="1041" w:type="dxa"/>
            <w:tcBorders>
              <w:bottom w:val="single" w:sz="2" w:space="0" w:color="000000"/>
            </w:tcBorders>
            <w:shd w:val="clear" w:color="auto" w:fill="000000"/>
            <w:vAlign w:val="center"/>
          </w:tcPr>
          <w:p w14:paraId="4C233B8B" w14:textId="77777777" w:rsidR="009C1221" w:rsidRDefault="009C1221" w:rsidP="006A71B7">
            <w:pPr>
              <w:pStyle w:val="BodyText"/>
              <w:spacing w:before="57" w:after="57" w:line="240" w:lineRule="auto"/>
              <w:jc w:val="center"/>
              <w:rPr>
                <w:rFonts w:ascii="Times New Roman" w:hAnsi="Times New Roman"/>
                <w:sz w:val="22"/>
                <w:szCs w:val="22"/>
              </w:rPr>
            </w:pPr>
            <w:r>
              <w:rPr>
                <w:rFonts w:ascii="Times New Roman" w:hAnsi="Times New Roman"/>
                <w:color w:val="FFFFFF"/>
                <w:sz w:val="22"/>
                <w:szCs w:val="22"/>
              </w:rPr>
              <w:t>1.579</w:t>
            </w:r>
          </w:p>
        </w:tc>
        <w:tc>
          <w:tcPr>
            <w:tcW w:w="1040" w:type="dxa"/>
            <w:tcBorders>
              <w:bottom w:val="single" w:sz="2" w:space="0" w:color="000000"/>
            </w:tcBorders>
            <w:shd w:val="clear" w:color="auto" w:fill="000000"/>
            <w:vAlign w:val="center"/>
          </w:tcPr>
          <w:p w14:paraId="7EB014F1" w14:textId="77777777" w:rsidR="009C1221" w:rsidRDefault="009C1221" w:rsidP="006A71B7">
            <w:pPr>
              <w:pStyle w:val="BodyText"/>
              <w:spacing w:before="57" w:after="57" w:line="240" w:lineRule="auto"/>
              <w:jc w:val="center"/>
              <w:rPr>
                <w:rFonts w:ascii="Times New Roman" w:hAnsi="Times New Roman"/>
                <w:sz w:val="22"/>
                <w:szCs w:val="22"/>
              </w:rPr>
            </w:pPr>
            <w:r>
              <w:rPr>
                <w:rFonts w:ascii="Times New Roman" w:hAnsi="Times New Roman"/>
                <w:color w:val="FFFFFF"/>
                <w:sz w:val="22"/>
                <w:szCs w:val="22"/>
              </w:rPr>
              <w:t>1.543</w:t>
            </w:r>
          </w:p>
        </w:tc>
        <w:tc>
          <w:tcPr>
            <w:tcW w:w="1039" w:type="dxa"/>
            <w:tcBorders>
              <w:bottom w:val="single" w:sz="2" w:space="0" w:color="000000"/>
              <w:right w:val="single" w:sz="2" w:space="0" w:color="FFFFFF"/>
            </w:tcBorders>
            <w:shd w:val="clear" w:color="auto" w:fill="09300F"/>
            <w:vAlign w:val="center"/>
          </w:tcPr>
          <w:p w14:paraId="44204C66" w14:textId="77777777" w:rsidR="009C1221" w:rsidRDefault="009C1221" w:rsidP="006A71B7">
            <w:pPr>
              <w:pStyle w:val="BodyText"/>
              <w:spacing w:before="57" w:after="57" w:line="240" w:lineRule="auto"/>
              <w:jc w:val="center"/>
              <w:rPr>
                <w:rFonts w:ascii="Times New Roman" w:hAnsi="Times New Roman"/>
                <w:sz w:val="22"/>
                <w:szCs w:val="22"/>
              </w:rPr>
            </w:pPr>
            <w:r>
              <w:rPr>
                <w:rFonts w:ascii="Times New Roman" w:hAnsi="Times New Roman"/>
                <w:color w:val="FFFFFF"/>
                <w:sz w:val="22"/>
                <w:szCs w:val="22"/>
              </w:rPr>
              <w:t>1.334</w:t>
            </w:r>
          </w:p>
        </w:tc>
      </w:tr>
    </w:tbl>
    <w:p w14:paraId="2B0DA750" w14:textId="77777777" w:rsidR="009C1221" w:rsidRDefault="009C1221" w:rsidP="009C1221">
      <w:pPr>
        <w:sectPr w:rsidR="009C1221">
          <w:footerReference w:type="default" r:id="rId4"/>
          <w:pgSz w:w="16838" w:h="11906" w:orient="landscape"/>
          <w:pgMar w:top="1134" w:right="1134" w:bottom="1134" w:left="1134" w:header="0" w:footer="0" w:gutter="0"/>
          <w:lnNumType w:countBy="1" w:distance="288" w:restart="continuous"/>
          <w:cols w:space="720"/>
          <w:formProt w:val="0"/>
          <w:docGrid w:linePitch="100"/>
        </w:sectPr>
      </w:pPr>
    </w:p>
    <w:p w14:paraId="45D8765D" w14:textId="77777777" w:rsidR="009C1221" w:rsidRDefault="009C1221" w:rsidP="009C1221">
      <w:pPr>
        <w:pStyle w:val="BodyText"/>
        <w:spacing w:after="0" w:line="240" w:lineRule="auto"/>
        <w:rPr>
          <w:rFonts w:ascii="Times New Roman" w:hAnsi="Times New Roman"/>
        </w:rPr>
      </w:pPr>
      <w:r>
        <w:rPr>
          <w:rFonts w:ascii="Times New Roman" w:hAnsi="Times New Roman"/>
          <w:noProof/>
        </w:rPr>
        <w:lastRenderedPageBreak/>
        <w:drawing>
          <wp:anchor distT="0" distB="0" distL="0" distR="0" simplePos="0" relativeHeight="251659264" behindDoc="0" locked="0" layoutInCell="1" allowOverlap="1" wp14:anchorId="0C7F718E" wp14:editId="10341793">
            <wp:simplePos x="0" y="0"/>
            <wp:positionH relativeFrom="column">
              <wp:posOffset>0</wp:posOffset>
            </wp:positionH>
            <wp:positionV relativeFrom="paragraph">
              <wp:posOffset>17145</wp:posOffset>
            </wp:positionV>
            <wp:extent cx="6122670" cy="4748530"/>
            <wp:effectExtent l="0" t="0" r="0" b="0"/>
            <wp:wrapTopAndBottom/>
            <wp:docPr id="5" name="Image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5"/>
                    <pic:cNvPicPr>
                      <a:picLocks noChangeAspect="1" noChangeArrowheads="1"/>
                    </pic:cNvPicPr>
                  </pic:nvPicPr>
                  <pic:blipFill>
                    <a:blip r:embed="rId5"/>
                    <a:stretch>
                      <a:fillRect/>
                    </a:stretch>
                  </pic:blipFill>
                  <pic:spPr bwMode="auto">
                    <a:xfrm>
                      <a:off x="0" y="0"/>
                      <a:ext cx="6122670" cy="4748530"/>
                    </a:xfrm>
                    <a:prstGeom prst="rect">
                      <a:avLst/>
                    </a:prstGeom>
                  </pic:spPr>
                </pic:pic>
              </a:graphicData>
            </a:graphic>
          </wp:anchor>
        </w:drawing>
      </w:r>
    </w:p>
    <w:p w14:paraId="1C41A082" w14:textId="77777777" w:rsidR="009C1221" w:rsidRDefault="009C1221" w:rsidP="009C1221">
      <w:pPr>
        <w:pStyle w:val="BodyText"/>
        <w:spacing w:after="0" w:line="240" w:lineRule="auto"/>
        <w:rPr>
          <w:rFonts w:ascii="Times New Roman" w:hAnsi="Times New Roman"/>
        </w:rPr>
      </w:pPr>
      <w:r>
        <w:rPr>
          <w:rFonts w:ascii="Times New Roman" w:hAnsi="Times New Roman"/>
          <w:b/>
          <w:bCs/>
        </w:rPr>
        <w:t>Extended Data Figure 1: Examples of the differences in the LPI due to the errors in the original code.</w:t>
      </w:r>
      <w:r>
        <w:rPr>
          <w:rFonts w:ascii="Times New Roman" w:hAnsi="Times New Roman"/>
        </w:rPr>
        <w:t xml:space="preserve"> The LPI calculated by the original code (</w:t>
      </w:r>
      <w:r>
        <w:rPr>
          <w:rFonts w:ascii="Times New Roman" w:hAnsi="Times New Roman"/>
          <w:b/>
          <w:bCs/>
        </w:rPr>
        <w:t>a</w:t>
      </w:r>
      <w:r>
        <w:rPr>
          <w:rFonts w:ascii="Times New Roman" w:hAnsi="Times New Roman"/>
        </w:rPr>
        <w:t xml:space="preserve"> and </w:t>
      </w:r>
      <w:r>
        <w:rPr>
          <w:rFonts w:ascii="Times New Roman" w:hAnsi="Times New Roman"/>
          <w:b/>
          <w:bCs/>
        </w:rPr>
        <w:t>c</w:t>
      </w:r>
      <w:r>
        <w:rPr>
          <w:rFonts w:ascii="Times New Roman" w:hAnsi="Times New Roman"/>
        </w:rPr>
        <w:t>) and the corrected code (</w:t>
      </w:r>
      <w:r>
        <w:rPr>
          <w:rFonts w:ascii="Times New Roman" w:hAnsi="Times New Roman"/>
          <w:b/>
          <w:bCs/>
        </w:rPr>
        <w:t>b</w:t>
      </w:r>
      <w:r>
        <w:rPr>
          <w:rFonts w:ascii="Times New Roman" w:hAnsi="Times New Roman"/>
        </w:rPr>
        <w:t xml:space="preserve"> and </w:t>
      </w:r>
      <w:r>
        <w:rPr>
          <w:rFonts w:ascii="Times New Roman" w:hAnsi="Times New Roman"/>
          <w:b/>
          <w:bCs/>
        </w:rPr>
        <w:t>d</w:t>
      </w:r>
      <w:r>
        <w:rPr>
          <w:rFonts w:ascii="Times New Roman" w:hAnsi="Times New Roman"/>
        </w:rPr>
        <w:t>) for terrestrial amphibians (</w:t>
      </w:r>
      <w:r>
        <w:rPr>
          <w:rFonts w:ascii="Times New Roman" w:hAnsi="Times New Roman"/>
          <w:b/>
          <w:bCs/>
        </w:rPr>
        <w:t>a</w:t>
      </w:r>
      <w:r>
        <w:rPr>
          <w:rFonts w:ascii="Times New Roman" w:hAnsi="Times New Roman"/>
        </w:rPr>
        <w:t xml:space="preserve">, </w:t>
      </w:r>
      <w:r>
        <w:rPr>
          <w:rFonts w:ascii="Times New Roman" w:hAnsi="Times New Roman"/>
          <w:b/>
          <w:bCs/>
        </w:rPr>
        <w:t>b</w:t>
      </w:r>
      <w:r>
        <w:rPr>
          <w:rFonts w:ascii="Times New Roman" w:hAnsi="Times New Roman"/>
        </w:rPr>
        <w:t>) and terrestrial Neotropical mammals (</w:t>
      </w:r>
      <w:r>
        <w:rPr>
          <w:rFonts w:ascii="Times New Roman" w:hAnsi="Times New Roman"/>
          <w:b/>
          <w:bCs/>
        </w:rPr>
        <w:t>c</w:t>
      </w:r>
      <w:r>
        <w:rPr>
          <w:rFonts w:ascii="Times New Roman" w:hAnsi="Times New Roman"/>
        </w:rPr>
        <w:t xml:space="preserve">, </w:t>
      </w:r>
      <w:r>
        <w:rPr>
          <w:rFonts w:ascii="Times New Roman" w:hAnsi="Times New Roman"/>
          <w:b/>
          <w:bCs/>
        </w:rPr>
        <w:t>d</w:t>
      </w:r>
      <w:r>
        <w:rPr>
          <w:rFonts w:ascii="Times New Roman" w:hAnsi="Times New Roman"/>
        </w:rPr>
        <w:t>). The green area shows the confidence intervals and the orange line shows the LPI values.</w:t>
      </w:r>
      <w:r>
        <w:br w:type="page"/>
      </w:r>
    </w:p>
    <w:p w14:paraId="1CB76316" w14:textId="77777777" w:rsidR="009C1221" w:rsidRDefault="009C1221" w:rsidP="009C1221">
      <w:pPr>
        <w:pStyle w:val="BodyText"/>
        <w:spacing w:after="0" w:line="240" w:lineRule="auto"/>
        <w:rPr>
          <w:rFonts w:ascii="Times New Roman" w:hAnsi="Times New Roman"/>
        </w:rPr>
      </w:pPr>
      <w:r>
        <w:rPr>
          <w:rFonts w:ascii="Times New Roman" w:hAnsi="Times New Roman"/>
          <w:noProof/>
        </w:rPr>
        <w:lastRenderedPageBreak/>
        <w:drawing>
          <wp:anchor distT="0" distB="0" distL="0" distR="0" simplePos="0" relativeHeight="251660288" behindDoc="0" locked="0" layoutInCell="1" allowOverlap="1" wp14:anchorId="397924B7" wp14:editId="778250CD">
            <wp:simplePos x="0" y="0"/>
            <wp:positionH relativeFrom="column">
              <wp:posOffset>0</wp:posOffset>
            </wp:positionH>
            <wp:positionV relativeFrom="paragraph">
              <wp:posOffset>17780</wp:posOffset>
            </wp:positionV>
            <wp:extent cx="6122670" cy="7169150"/>
            <wp:effectExtent l="0" t="0" r="0" b="0"/>
            <wp:wrapTopAndBottom/>
            <wp:docPr id="6" name="Image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6"/>
                    <pic:cNvPicPr>
                      <a:picLocks noChangeAspect="1" noChangeArrowheads="1"/>
                    </pic:cNvPicPr>
                  </pic:nvPicPr>
                  <pic:blipFill>
                    <a:blip r:embed="rId6"/>
                    <a:stretch>
                      <a:fillRect/>
                    </a:stretch>
                  </pic:blipFill>
                  <pic:spPr bwMode="auto">
                    <a:xfrm>
                      <a:off x="0" y="0"/>
                      <a:ext cx="6122670" cy="7169150"/>
                    </a:xfrm>
                    <a:prstGeom prst="rect">
                      <a:avLst/>
                    </a:prstGeom>
                  </pic:spPr>
                </pic:pic>
              </a:graphicData>
            </a:graphic>
          </wp:anchor>
        </w:drawing>
      </w:r>
    </w:p>
    <w:p w14:paraId="4260FDE3" w14:textId="77777777" w:rsidR="009C1221" w:rsidRDefault="009C1221" w:rsidP="009C1221">
      <w:pPr>
        <w:pStyle w:val="BodyText"/>
        <w:spacing w:after="0" w:line="240" w:lineRule="auto"/>
        <w:rPr>
          <w:rFonts w:ascii="Times New Roman" w:hAnsi="Times New Roman"/>
        </w:rPr>
      </w:pPr>
      <w:r>
        <w:rPr>
          <w:rFonts w:ascii="Times New Roman" w:hAnsi="Times New Roman"/>
          <w:b/>
          <w:bCs/>
        </w:rPr>
        <w:t>Extended Data Figure 2: The effect of the number of records in the time series and the length of the time series.</w:t>
      </w:r>
      <w:r>
        <w:rPr>
          <w:rFonts w:ascii="Times New Roman" w:hAnsi="Times New Roman"/>
        </w:rPr>
        <w:t xml:space="preserve"> The original global LPI is green and the adjusted LPI is coral, calculated with the population time series with at least 3 (</w:t>
      </w:r>
      <w:r>
        <w:rPr>
          <w:rFonts w:ascii="Times New Roman" w:hAnsi="Times New Roman"/>
          <w:b/>
          <w:bCs/>
        </w:rPr>
        <w:t>a</w:t>
      </w:r>
      <w:r>
        <w:rPr>
          <w:rFonts w:ascii="Times New Roman" w:hAnsi="Times New Roman"/>
        </w:rPr>
        <w:t>), 5 (</w:t>
      </w:r>
      <w:r>
        <w:rPr>
          <w:rFonts w:ascii="Times New Roman" w:hAnsi="Times New Roman"/>
          <w:b/>
          <w:bCs/>
        </w:rPr>
        <w:t>c</w:t>
      </w:r>
      <w:r>
        <w:rPr>
          <w:rFonts w:ascii="Times New Roman" w:hAnsi="Times New Roman"/>
        </w:rPr>
        <w:t>) and 10 (</w:t>
      </w:r>
      <w:r>
        <w:rPr>
          <w:rFonts w:ascii="Times New Roman" w:hAnsi="Times New Roman"/>
          <w:b/>
          <w:bCs/>
        </w:rPr>
        <w:t>e</w:t>
      </w:r>
      <w:r>
        <w:rPr>
          <w:rFonts w:ascii="Times New Roman" w:hAnsi="Times New Roman"/>
        </w:rPr>
        <w:t>) records and with the population time series at least 3 (</w:t>
      </w:r>
      <w:r>
        <w:rPr>
          <w:rFonts w:ascii="Times New Roman" w:hAnsi="Times New Roman"/>
          <w:b/>
          <w:bCs/>
        </w:rPr>
        <w:t>b</w:t>
      </w:r>
      <w:r>
        <w:rPr>
          <w:rFonts w:ascii="Times New Roman" w:hAnsi="Times New Roman"/>
        </w:rPr>
        <w:t>), 5 (</w:t>
      </w:r>
      <w:r>
        <w:rPr>
          <w:rFonts w:ascii="Times New Roman" w:hAnsi="Times New Roman"/>
          <w:b/>
          <w:bCs/>
        </w:rPr>
        <w:t>d</w:t>
      </w:r>
      <w:r>
        <w:rPr>
          <w:rFonts w:ascii="Times New Roman" w:hAnsi="Times New Roman"/>
        </w:rPr>
        <w:t>) and 10 (</w:t>
      </w:r>
      <w:r>
        <w:rPr>
          <w:rFonts w:ascii="Times New Roman" w:hAnsi="Times New Roman"/>
          <w:b/>
          <w:bCs/>
        </w:rPr>
        <w:t>f</w:t>
      </w:r>
      <w:r>
        <w:rPr>
          <w:rFonts w:ascii="Times New Roman" w:hAnsi="Times New Roman"/>
        </w:rPr>
        <w:t>) years long. The coloured area shows the confidence intervals and the lines show the LPI values.</w:t>
      </w:r>
      <w:r>
        <w:br w:type="page"/>
      </w:r>
    </w:p>
    <w:p w14:paraId="1DF8BE77" w14:textId="77777777" w:rsidR="009C1221" w:rsidRDefault="009C1221" w:rsidP="009C1221">
      <w:pPr>
        <w:pStyle w:val="BodyText"/>
        <w:spacing w:after="0" w:line="240" w:lineRule="auto"/>
        <w:rPr>
          <w:rFonts w:ascii="Times New Roman" w:hAnsi="Times New Roman"/>
        </w:rPr>
      </w:pPr>
      <w:r>
        <w:rPr>
          <w:rFonts w:ascii="Times New Roman" w:hAnsi="Times New Roman"/>
          <w:noProof/>
        </w:rPr>
        <w:lastRenderedPageBreak/>
        <w:drawing>
          <wp:anchor distT="0" distB="0" distL="0" distR="0" simplePos="0" relativeHeight="251661312" behindDoc="0" locked="0" layoutInCell="1" allowOverlap="1" wp14:anchorId="5D62BDE2" wp14:editId="301B7938">
            <wp:simplePos x="0" y="0"/>
            <wp:positionH relativeFrom="column">
              <wp:posOffset>0</wp:posOffset>
            </wp:positionH>
            <wp:positionV relativeFrom="paragraph">
              <wp:posOffset>17145</wp:posOffset>
            </wp:positionV>
            <wp:extent cx="6122670" cy="7169150"/>
            <wp:effectExtent l="0" t="0" r="0" b="0"/>
            <wp:wrapSquare wrapText="largest"/>
            <wp:docPr id="7" name="Image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7"/>
                    <pic:cNvPicPr>
                      <a:picLocks noChangeAspect="1" noChangeArrowheads="1"/>
                    </pic:cNvPicPr>
                  </pic:nvPicPr>
                  <pic:blipFill>
                    <a:blip r:embed="rId7"/>
                    <a:stretch>
                      <a:fillRect/>
                    </a:stretch>
                  </pic:blipFill>
                  <pic:spPr bwMode="auto">
                    <a:xfrm>
                      <a:off x="0" y="0"/>
                      <a:ext cx="6122670" cy="7169150"/>
                    </a:xfrm>
                    <a:prstGeom prst="rect">
                      <a:avLst/>
                    </a:prstGeom>
                  </pic:spPr>
                </pic:pic>
              </a:graphicData>
            </a:graphic>
          </wp:anchor>
        </w:drawing>
      </w:r>
    </w:p>
    <w:p w14:paraId="6AAF9C44" w14:textId="77777777" w:rsidR="009C1221" w:rsidRDefault="009C1221" w:rsidP="009C1221">
      <w:pPr>
        <w:pStyle w:val="BodyText"/>
        <w:spacing w:after="0" w:line="240" w:lineRule="auto"/>
        <w:rPr>
          <w:rFonts w:ascii="Times New Roman" w:hAnsi="Times New Roman"/>
        </w:rPr>
      </w:pPr>
      <w:r>
        <w:rPr>
          <w:rFonts w:ascii="Times New Roman" w:hAnsi="Times New Roman"/>
          <w:b/>
          <w:bCs/>
        </w:rPr>
        <w:t>Extended Data Figure 3: The effect of the number of records in the time series and the length of the time series.</w:t>
      </w:r>
      <w:r>
        <w:rPr>
          <w:rFonts w:ascii="Times New Roman" w:hAnsi="Times New Roman"/>
        </w:rPr>
        <w:t xml:space="preserve"> The original LPI is green and the adjusted LPI is coral, calculated with the population time series with at least 5 records (</w:t>
      </w:r>
      <w:r>
        <w:rPr>
          <w:rFonts w:ascii="Times New Roman" w:hAnsi="Times New Roman"/>
          <w:b/>
          <w:bCs/>
        </w:rPr>
        <w:t>a</w:t>
      </w:r>
      <w:r>
        <w:rPr>
          <w:rFonts w:ascii="Times New Roman" w:hAnsi="Times New Roman"/>
        </w:rPr>
        <w:t xml:space="preserve">, </w:t>
      </w:r>
      <w:r>
        <w:rPr>
          <w:rFonts w:ascii="Times New Roman" w:hAnsi="Times New Roman"/>
          <w:b/>
          <w:bCs/>
        </w:rPr>
        <w:t>c</w:t>
      </w:r>
      <w:r>
        <w:rPr>
          <w:rFonts w:ascii="Times New Roman" w:hAnsi="Times New Roman"/>
        </w:rPr>
        <w:t xml:space="preserve">, </w:t>
      </w:r>
      <w:r>
        <w:rPr>
          <w:rFonts w:ascii="Times New Roman" w:hAnsi="Times New Roman"/>
          <w:b/>
          <w:bCs/>
        </w:rPr>
        <w:t>e</w:t>
      </w:r>
      <w:r>
        <w:rPr>
          <w:rFonts w:ascii="Times New Roman" w:hAnsi="Times New Roman"/>
        </w:rPr>
        <w:t>) and with the population time series at least 5 years long (</w:t>
      </w:r>
      <w:r>
        <w:rPr>
          <w:rFonts w:ascii="Times New Roman" w:hAnsi="Times New Roman"/>
          <w:b/>
          <w:bCs/>
        </w:rPr>
        <w:t>b</w:t>
      </w:r>
      <w:r>
        <w:rPr>
          <w:rFonts w:ascii="Times New Roman" w:hAnsi="Times New Roman"/>
        </w:rPr>
        <w:t xml:space="preserve">, </w:t>
      </w:r>
      <w:r>
        <w:rPr>
          <w:rFonts w:ascii="Times New Roman" w:hAnsi="Times New Roman"/>
          <w:b/>
          <w:bCs/>
        </w:rPr>
        <w:t>d</w:t>
      </w:r>
      <w:r>
        <w:rPr>
          <w:rFonts w:ascii="Times New Roman" w:hAnsi="Times New Roman"/>
        </w:rPr>
        <w:t xml:space="preserve">, </w:t>
      </w:r>
      <w:r>
        <w:rPr>
          <w:rFonts w:ascii="Times New Roman" w:hAnsi="Times New Roman"/>
          <w:b/>
          <w:bCs/>
        </w:rPr>
        <w:t>f</w:t>
      </w:r>
      <w:r>
        <w:rPr>
          <w:rFonts w:ascii="Times New Roman" w:hAnsi="Times New Roman"/>
        </w:rPr>
        <w:t>) separately for the terrestrial (</w:t>
      </w:r>
      <w:r>
        <w:rPr>
          <w:rFonts w:ascii="Times New Roman" w:hAnsi="Times New Roman"/>
          <w:b/>
          <w:bCs/>
        </w:rPr>
        <w:t>a</w:t>
      </w:r>
      <w:r>
        <w:rPr>
          <w:rFonts w:ascii="Times New Roman" w:hAnsi="Times New Roman"/>
        </w:rPr>
        <w:t xml:space="preserve">, </w:t>
      </w:r>
      <w:r>
        <w:rPr>
          <w:rFonts w:ascii="Times New Roman" w:hAnsi="Times New Roman"/>
          <w:b/>
          <w:bCs/>
        </w:rPr>
        <w:t>b</w:t>
      </w:r>
      <w:r>
        <w:rPr>
          <w:rFonts w:ascii="Times New Roman" w:hAnsi="Times New Roman"/>
        </w:rPr>
        <w:t>), freshwater (</w:t>
      </w:r>
      <w:r>
        <w:rPr>
          <w:rFonts w:ascii="Times New Roman" w:hAnsi="Times New Roman"/>
          <w:b/>
          <w:bCs/>
        </w:rPr>
        <w:t>c</w:t>
      </w:r>
      <w:r>
        <w:rPr>
          <w:rFonts w:ascii="Times New Roman" w:hAnsi="Times New Roman"/>
        </w:rPr>
        <w:t xml:space="preserve">, </w:t>
      </w:r>
      <w:r>
        <w:rPr>
          <w:rFonts w:ascii="Times New Roman" w:hAnsi="Times New Roman"/>
          <w:b/>
          <w:bCs/>
        </w:rPr>
        <w:t>d</w:t>
      </w:r>
      <w:r>
        <w:rPr>
          <w:rFonts w:ascii="Times New Roman" w:hAnsi="Times New Roman"/>
        </w:rPr>
        <w:t>) and marine (</w:t>
      </w:r>
      <w:r>
        <w:rPr>
          <w:rFonts w:ascii="Times New Roman" w:hAnsi="Times New Roman"/>
          <w:b/>
          <w:bCs/>
        </w:rPr>
        <w:t>e</w:t>
      </w:r>
      <w:r>
        <w:rPr>
          <w:rFonts w:ascii="Times New Roman" w:hAnsi="Times New Roman"/>
        </w:rPr>
        <w:t xml:space="preserve">, </w:t>
      </w:r>
      <w:r>
        <w:rPr>
          <w:rFonts w:ascii="Times New Roman" w:hAnsi="Times New Roman"/>
          <w:b/>
          <w:bCs/>
        </w:rPr>
        <w:t>f</w:t>
      </w:r>
      <w:r>
        <w:rPr>
          <w:rFonts w:ascii="Times New Roman" w:hAnsi="Times New Roman"/>
        </w:rPr>
        <w:t>) ecosystem. The coloured area shows the confidence intervals and the lines show the LPI values.</w:t>
      </w:r>
      <w:r>
        <w:br w:type="page"/>
      </w:r>
    </w:p>
    <w:p w14:paraId="6E0AD004" w14:textId="77777777" w:rsidR="009C1221" w:rsidRDefault="009C1221" w:rsidP="009C1221">
      <w:pPr>
        <w:pStyle w:val="BodyText"/>
        <w:spacing w:after="0" w:line="240" w:lineRule="auto"/>
        <w:rPr>
          <w:rFonts w:ascii="Times New Roman" w:hAnsi="Times New Roman"/>
        </w:rPr>
      </w:pPr>
      <w:r>
        <w:rPr>
          <w:rFonts w:ascii="Times New Roman" w:hAnsi="Times New Roman"/>
          <w:noProof/>
        </w:rPr>
        <w:lastRenderedPageBreak/>
        <w:drawing>
          <wp:anchor distT="0" distB="0" distL="0" distR="0" simplePos="0" relativeHeight="251664384" behindDoc="0" locked="0" layoutInCell="1" allowOverlap="1" wp14:anchorId="29062553" wp14:editId="6BD29BAB">
            <wp:simplePos x="0" y="0"/>
            <wp:positionH relativeFrom="column">
              <wp:align>center</wp:align>
            </wp:positionH>
            <wp:positionV relativeFrom="paragraph">
              <wp:posOffset>635</wp:posOffset>
            </wp:positionV>
            <wp:extent cx="6120765" cy="3407410"/>
            <wp:effectExtent l="0" t="0" r="0" b="0"/>
            <wp:wrapTopAndBottom/>
            <wp:docPr id="8" name="Image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11"/>
                    <pic:cNvPicPr>
                      <a:picLocks noChangeAspect="1" noChangeArrowheads="1"/>
                    </pic:cNvPicPr>
                  </pic:nvPicPr>
                  <pic:blipFill>
                    <a:blip r:embed="rId8"/>
                    <a:stretch>
                      <a:fillRect/>
                    </a:stretch>
                  </pic:blipFill>
                  <pic:spPr bwMode="auto">
                    <a:xfrm>
                      <a:off x="0" y="0"/>
                      <a:ext cx="6120765" cy="3407410"/>
                    </a:xfrm>
                    <a:prstGeom prst="rect">
                      <a:avLst/>
                    </a:prstGeom>
                  </pic:spPr>
                </pic:pic>
              </a:graphicData>
            </a:graphic>
          </wp:anchor>
        </w:drawing>
      </w:r>
    </w:p>
    <w:p w14:paraId="2FDB1833" w14:textId="77777777" w:rsidR="009C1221" w:rsidRDefault="009C1221" w:rsidP="009C1221">
      <w:pPr>
        <w:pStyle w:val="BodyText"/>
        <w:spacing w:after="0" w:line="240" w:lineRule="auto"/>
        <w:rPr>
          <w:rFonts w:ascii="Times New Roman" w:hAnsi="Times New Roman"/>
        </w:rPr>
      </w:pPr>
      <w:r>
        <w:rPr>
          <w:rFonts w:ascii="Times New Roman" w:hAnsi="Times New Roman"/>
          <w:b/>
          <w:bCs/>
        </w:rPr>
        <w:t>Extended Data Figure 4: Temporal distribution of population numbers in the study period for the terrestrial ecosystem</w:t>
      </w:r>
      <w:r>
        <w:rPr>
          <w:rFonts w:ascii="Times New Roman" w:hAnsi="Times New Roman"/>
        </w:rPr>
        <w:t>. The number of populations for individual taxa (mammals, birds, herptiles) within individual biogeographical realms (Palearctic, Nearctic, Neotropical, Afrotropical, Indo-Pacific) are depicted. For the numbers of populations of individual taxa and realms for the freshwater and marine ecosystem, see Extended Data Fig. 5.</w:t>
      </w:r>
      <w:r>
        <w:br w:type="page"/>
      </w:r>
    </w:p>
    <w:p w14:paraId="033C21FD" w14:textId="77777777" w:rsidR="009C1221" w:rsidRDefault="009C1221" w:rsidP="009C1221">
      <w:pPr>
        <w:pStyle w:val="BodyText"/>
        <w:spacing w:after="0" w:line="240" w:lineRule="auto"/>
        <w:rPr>
          <w:rFonts w:ascii="Times New Roman" w:hAnsi="Times New Roman"/>
        </w:rPr>
      </w:pPr>
      <w:r>
        <w:rPr>
          <w:rFonts w:ascii="Times New Roman" w:hAnsi="Times New Roman"/>
          <w:noProof/>
        </w:rPr>
        <w:lastRenderedPageBreak/>
        <w:drawing>
          <wp:anchor distT="0" distB="0" distL="0" distR="0" simplePos="0" relativeHeight="251662336" behindDoc="0" locked="0" layoutInCell="1" allowOverlap="1" wp14:anchorId="09AAEA02" wp14:editId="7CDFFE01">
            <wp:simplePos x="0" y="0"/>
            <wp:positionH relativeFrom="column">
              <wp:align>center</wp:align>
            </wp:positionH>
            <wp:positionV relativeFrom="paragraph">
              <wp:posOffset>635</wp:posOffset>
            </wp:positionV>
            <wp:extent cx="6122670" cy="7475220"/>
            <wp:effectExtent l="0" t="0" r="0" b="0"/>
            <wp:wrapTopAndBottom/>
            <wp:docPr id="9" name="Image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9"/>
                    <pic:cNvPicPr>
                      <a:picLocks noChangeAspect="1" noChangeArrowheads="1"/>
                    </pic:cNvPicPr>
                  </pic:nvPicPr>
                  <pic:blipFill>
                    <a:blip r:embed="rId9"/>
                    <a:stretch>
                      <a:fillRect/>
                    </a:stretch>
                  </pic:blipFill>
                  <pic:spPr bwMode="auto">
                    <a:xfrm>
                      <a:off x="0" y="0"/>
                      <a:ext cx="6122670" cy="7475220"/>
                    </a:xfrm>
                    <a:prstGeom prst="rect">
                      <a:avLst/>
                    </a:prstGeom>
                  </pic:spPr>
                </pic:pic>
              </a:graphicData>
            </a:graphic>
          </wp:anchor>
        </w:drawing>
      </w:r>
    </w:p>
    <w:p w14:paraId="34F0A8FF" w14:textId="77777777" w:rsidR="009C1221" w:rsidRDefault="009C1221" w:rsidP="009C1221">
      <w:pPr>
        <w:pStyle w:val="BodyText"/>
        <w:spacing w:after="0" w:line="240" w:lineRule="auto"/>
        <w:rPr>
          <w:rFonts w:ascii="Times New Roman" w:hAnsi="Times New Roman"/>
        </w:rPr>
        <w:sectPr w:rsidR="009C1221">
          <w:footerReference w:type="default" r:id="rId10"/>
          <w:pgSz w:w="11906" w:h="16838"/>
          <w:pgMar w:top="1135" w:right="1133" w:bottom="1417" w:left="1134" w:header="0" w:footer="708" w:gutter="0"/>
          <w:lnNumType w:countBy="1" w:distance="288" w:restart="continuous"/>
          <w:cols w:space="720"/>
          <w:formProt w:val="0"/>
          <w:docGrid w:linePitch="360"/>
        </w:sectPr>
      </w:pPr>
      <w:r>
        <w:rPr>
          <w:rFonts w:ascii="Times New Roman" w:hAnsi="Times New Roman"/>
          <w:b/>
          <w:bCs/>
        </w:rPr>
        <w:t>Extended Data Figure 5: Temporal distribution of population numbers in the study period.</w:t>
      </w:r>
      <w:r>
        <w:rPr>
          <w:rFonts w:ascii="Times New Roman" w:hAnsi="Times New Roman"/>
        </w:rPr>
        <w:t xml:space="preserve"> </w:t>
      </w:r>
      <w:r>
        <w:rPr>
          <w:rFonts w:ascii="Times New Roman" w:hAnsi="Times New Roman"/>
          <w:b/>
          <w:bCs/>
        </w:rPr>
        <w:t>a</w:t>
      </w:r>
      <w:r>
        <w:rPr>
          <w:rFonts w:ascii="Times New Roman" w:hAnsi="Times New Roman"/>
        </w:rPr>
        <w:t xml:space="preserve">, The number of populations for individual taxa (mammals, birds, herptiles, fish) within individual biogeographical realms (Palearctic, Nearctic, Neotropical, Afrotropical, Indo-Pacific) for the freshwater ecosystem. </w:t>
      </w:r>
      <w:r>
        <w:rPr>
          <w:rFonts w:ascii="Times New Roman" w:hAnsi="Times New Roman"/>
          <w:b/>
          <w:bCs/>
        </w:rPr>
        <w:t>b</w:t>
      </w:r>
      <w:r>
        <w:rPr>
          <w:rFonts w:ascii="Times New Roman" w:hAnsi="Times New Roman"/>
        </w:rPr>
        <w:t>, The number of populations for individual taxa (mammals, birds, reptiles, fish) within individual biogeographical realms (Arctic, Atlantic Temperate, Atlantic Tropical, Pacific Temperate, Inod-Pacific, South Temperate) for the marine ecosystem.</w:t>
      </w:r>
    </w:p>
    <w:p w14:paraId="0F90206C" w14:textId="77777777" w:rsidR="009C1221" w:rsidRDefault="009C1221" w:rsidP="009C1221">
      <w:pPr>
        <w:pStyle w:val="BodyText"/>
        <w:spacing w:after="0" w:line="240" w:lineRule="auto"/>
        <w:rPr>
          <w:rFonts w:ascii="Times New Roman" w:hAnsi="Times New Roman"/>
          <w:b/>
          <w:bCs/>
        </w:rPr>
      </w:pPr>
      <w:r>
        <w:rPr>
          <w:rFonts w:ascii="Times New Roman" w:hAnsi="Times New Roman"/>
          <w:b/>
          <w:bCs/>
        </w:rPr>
        <w:lastRenderedPageBreak/>
        <w:t>Extended Data Table 2: The number of zero values in population time series</w:t>
      </w:r>
    </w:p>
    <w:p w14:paraId="27389B4A" w14:textId="77777777" w:rsidR="009C1221" w:rsidRDefault="009C1221" w:rsidP="009C1221">
      <w:pPr>
        <w:pStyle w:val="BodyText"/>
        <w:spacing w:after="0" w:line="240" w:lineRule="auto"/>
        <w:rPr>
          <w:rFonts w:ascii="Times New Roman" w:hAnsi="Times New Roman"/>
        </w:rPr>
      </w:pPr>
    </w:p>
    <w:tbl>
      <w:tblPr>
        <w:tblW w:w="9886" w:type="dxa"/>
        <w:tblInd w:w="29" w:type="dxa"/>
        <w:tblCellMar>
          <w:top w:w="29" w:type="dxa"/>
          <w:left w:w="29" w:type="dxa"/>
          <w:bottom w:w="29" w:type="dxa"/>
          <w:right w:w="29" w:type="dxa"/>
        </w:tblCellMar>
        <w:tblLook w:val="0000" w:firstRow="0" w:lastRow="0" w:firstColumn="0" w:lastColumn="0" w:noHBand="0" w:noVBand="0"/>
      </w:tblPr>
      <w:tblGrid>
        <w:gridCol w:w="1256"/>
        <w:gridCol w:w="1234"/>
        <w:gridCol w:w="1240"/>
        <w:gridCol w:w="1225"/>
        <w:gridCol w:w="1239"/>
        <w:gridCol w:w="1235"/>
        <w:gridCol w:w="1239"/>
        <w:gridCol w:w="1218"/>
      </w:tblGrid>
      <w:tr w:rsidR="009C1221" w14:paraId="6E889D5E" w14:textId="77777777" w:rsidTr="006A71B7">
        <w:trPr>
          <w:trHeight w:val="365"/>
        </w:trPr>
        <w:tc>
          <w:tcPr>
            <w:tcW w:w="1255" w:type="dxa"/>
            <w:tcBorders>
              <w:top w:val="thinThickSmallGap" w:sz="2" w:space="0" w:color="000000"/>
              <w:left w:val="single" w:sz="2" w:space="0" w:color="FFFFFF"/>
              <w:bottom w:val="thinThickSmallGap" w:sz="2" w:space="0" w:color="000000"/>
              <w:right w:val="single" w:sz="2" w:space="0" w:color="000000"/>
            </w:tcBorders>
            <w:vAlign w:val="center"/>
          </w:tcPr>
          <w:p w14:paraId="41AA275F" w14:textId="77777777" w:rsidR="009C1221" w:rsidRDefault="009C1221" w:rsidP="006A71B7">
            <w:pPr>
              <w:pStyle w:val="BodyText"/>
              <w:spacing w:after="0" w:line="240" w:lineRule="auto"/>
              <w:jc w:val="center"/>
              <w:rPr>
                <w:rFonts w:ascii="Times New Roman" w:hAnsi="Times New Roman"/>
              </w:rPr>
            </w:pPr>
          </w:p>
        </w:tc>
        <w:tc>
          <w:tcPr>
            <w:tcW w:w="1233" w:type="dxa"/>
            <w:tcBorders>
              <w:top w:val="thinThickSmallGap" w:sz="2" w:space="0" w:color="000000"/>
              <w:left w:val="single" w:sz="2" w:space="0" w:color="999999"/>
              <w:bottom w:val="thinThickSmallGap" w:sz="2" w:space="0" w:color="000000"/>
            </w:tcBorders>
            <w:vAlign w:val="center"/>
          </w:tcPr>
          <w:p w14:paraId="37B537E9" w14:textId="77777777" w:rsidR="009C1221" w:rsidRDefault="009C1221" w:rsidP="006A71B7">
            <w:pPr>
              <w:pStyle w:val="BodyText"/>
              <w:spacing w:after="0" w:line="240" w:lineRule="auto"/>
              <w:jc w:val="center"/>
              <w:rPr>
                <w:rFonts w:ascii="Times New Roman" w:hAnsi="Times New Roman"/>
                <w:b/>
                <w:bCs/>
              </w:rPr>
            </w:pPr>
            <w:r>
              <w:rPr>
                <w:rFonts w:ascii="Times New Roman" w:hAnsi="Times New Roman"/>
                <w:b/>
                <w:bCs/>
              </w:rPr>
              <w:t xml:space="preserve"> num 0 beg</w:t>
            </w:r>
          </w:p>
        </w:tc>
        <w:tc>
          <w:tcPr>
            <w:tcW w:w="1240" w:type="dxa"/>
            <w:tcBorders>
              <w:top w:val="thinThickSmallGap" w:sz="2" w:space="0" w:color="000000"/>
              <w:left w:val="single" w:sz="2" w:space="0" w:color="999999"/>
              <w:bottom w:val="thinThickSmallGap" w:sz="2" w:space="0" w:color="000000"/>
            </w:tcBorders>
            <w:vAlign w:val="center"/>
          </w:tcPr>
          <w:p w14:paraId="3E2EBBAA" w14:textId="77777777" w:rsidR="009C1221" w:rsidRDefault="009C1221" w:rsidP="006A71B7">
            <w:pPr>
              <w:pStyle w:val="BodyText"/>
              <w:spacing w:after="0" w:line="240" w:lineRule="auto"/>
              <w:jc w:val="center"/>
              <w:rPr>
                <w:rFonts w:ascii="Times New Roman" w:hAnsi="Times New Roman"/>
                <w:b/>
                <w:bCs/>
              </w:rPr>
            </w:pPr>
            <w:r>
              <w:rPr>
                <w:rFonts w:ascii="Times New Roman" w:hAnsi="Times New Roman"/>
                <w:b/>
                <w:bCs/>
              </w:rPr>
              <w:t>num 0 end</w:t>
            </w:r>
          </w:p>
        </w:tc>
        <w:tc>
          <w:tcPr>
            <w:tcW w:w="1225" w:type="dxa"/>
            <w:tcBorders>
              <w:top w:val="thinThickSmallGap" w:sz="2" w:space="0" w:color="000000"/>
              <w:left w:val="single" w:sz="2" w:space="0" w:color="999999"/>
              <w:bottom w:val="thinThickSmallGap" w:sz="2" w:space="0" w:color="000000"/>
            </w:tcBorders>
            <w:vAlign w:val="center"/>
          </w:tcPr>
          <w:p w14:paraId="21E23051" w14:textId="77777777" w:rsidR="009C1221" w:rsidRDefault="009C1221" w:rsidP="006A71B7">
            <w:pPr>
              <w:pStyle w:val="BodyText"/>
              <w:spacing w:after="0" w:line="240" w:lineRule="auto"/>
              <w:jc w:val="center"/>
              <w:rPr>
                <w:rFonts w:ascii="Times New Roman" w:hAnsi="Times New Roman"/>
                <w:b/>
                <w:bCs/>
              </w:rPr>
            </w:pPr>
            <w:r>
              <w:rPr>
                <w:rFonts w:ascii="Times New Roman" w:hAnsi="Times New Roman"/>
                <w:b/>
                <w:bCs/>
              </w:rPr>
              <w:t>num 0 mid</w:t>
            </w:r>
          </w:p>
        </w:tc>
        <w:tc>
          <w:tcPr>
            <w:tcW w:w="1239" w:type="dxa"/>
            <w:tcBorders>
              <w:top w:val="thinThickSmallGap" w:sz="2" w:space="0" w:color="000000"/>
              <w:left w:val="single" w:sz="2" w:space="0" w:color="999999"/>
              <w:bottom w:val="thinThickSmallGap" w:sz="2" w:space="0" w:color="000000"/>
            </w:tcBorders>
            <w:vAlign w:val="center"/>
          </w:tcPr>
          <w:p w14:paraId="7D6458CE" w14:textId="77777777" w:rsidR="009C1221" w:rsidRDefault="009C1221" w:rsidP="006A71B7">
            <w:pPr>
              <w:pStyle w:val="BodyText"/>
              <w:spacing w:after="0" w:line="240" w:lineRule="auto"/>
              <w:jc w:val="center"/>
              <w:rPr>
                <w:rFonts w:ascii="Times New Roman" w:hAnsi="Times New Roman"/>
                <w:b/>
                <w:bCs/>
              </w:rPr>
            </w:pPr>
            <w:r>
              <w:rPr>
                <w:rFonts w:ascii="Times New Roman" w:hAnsi="Times New Roman"/>
                <w:b/>
                <w:bCs/>
              </w:rPr>
              <w:t>beginning</w:t>
            </w:r>
          </w:p>
        </w:tc>
        <w:tc>
          <w:tcPr>
            <w:tcW w:w="1235" w:type="dxa"/>
            <w:tcBorders>
              <w:top w:val="thinThickSmallGap" w:sz="2" w:space="0" w:color="000000"/>
              <w:left w:val="single" w:sz="2" w:space="0" w:color="999999"/>
              <w:bottom w:val="thinThickSmallGap" w:sz="2" w:space="0" w:color="000000"/>
            </w:tcBorders>
            <w:vAlign w:val="center"/>
          </w:tcPr>
          <w:p w14:paraId="0DAFDEAF" w14:textId="77777777" w:rsidR="009C1221" w:rsidRDefault="009C1221" w:rsidP="006A71B7">
            <w:pPr>
              <w:pStyle w:val="BodyText"/>
              <w:spacing w:after="0" w:line="240" w:lineRule="auto"/>
              <w:jc w:val="center"/>
              <w:rPr>
                <w:rFonts w:ascii="Times New Roman" w:hAnsi="Times New Roman"/>
                <w:b/>
                <w:bCs/>
              </w:rPr>
            </w:pPr>
            <w:r>
              <w:rPr>
                <w:rFonts w:ascii="Times New Roman" w:hAnsi="Times New Roman"/>
                <w:b/>
                <w:bCs/>
              </w:rPr>
              <w:t>end</w:t>
            </w:r>
          </w:p>
        </w:tc>
        <w:tc>
          <w:tcPr>
            <w:tcW w:w="1239" w:type="dxa"/>
            <w:tcBorders>
              <w:top w:val="thinThickSmallGap" w:sz="2" w:space="0" w:color="000000"/>
              <w:left w:val="single" w:sz="2" w:space="0" w:color="999999"/>
              <w:bottom w:val="thinThickSmallGap" w:sz="2" w:space="0" w:color="000000"/>
            </w:tcBorders>
            <w:vAlign w:val="center"/>
          </w:tcPr>
          <w:p w14:paraId="2EFE9F31" w14:textId="77777777" w:rsidR="009C1221" w:rsidRDefault="009C1221" w:rsidP="006A71B7">
            <w:pPr>
              <w:pStyle w:val="BodyText"/>
              <w:spacing w:after="0" w:line="240" w:lineRule="auto"/>
              <w:jc w:val="center"/>
              <w:rPr>
                <w:rFonts w:ascii="Times New Roman" w:hAnsi="Times New Roman"/>
                <w:b/>
                <w:bCs/>
              </w:rPr>
            </w:pPr>
            <w:r>
              <w:rPr>
                <w:rFonts w:ascii="Times New Roman" w:hAnsi="Times New Roman"/>
                <w:b/>
                <w:bCs/>
              </w:rPr>
              <w:t>middle</w:t>
            </w:r>
          </w:p>
        </w:tc>
        <w:tc>
          <w:tcPr>
            <w:tcW w:w="1218" w:type="dxa"/>
            <w:tcBorders>
              <w:top w:val="thinThickSmallGap" w:sz="2" w:space="0" w:color="000000"/>
              <w:left w:val="single" w:sz="2" w:space="0" w:color="999999"/>
              <w:bottom w:val="thinThickSmallGap" w:sz="2" w:space="0" w:color="000000"/>
              <w:right w:val="single" w:sz="2" w:space="0" w:color="FFFFFF"/>
            </w:tcBorders>
            <w:vAlign w:val="center"/>
          </w:tcPr>
          <w:p w14:paraId="792DD671" w14:textId="77777777" w:rsidR="009C1221" w:rsidRDefault="009C1221" w:rsidP="006A71B7">
            <w:pPr>
              <w:pStyle w:val="BodyText"/>
              <w:spacing w:after="0" w:line="240" w:lineRule="auto"/>
              <w:jc w:val="center"/>
              <w:rPr>
                <w:rFonts w:ascii="Times New Roman" w:hAnsi="Times New Roman"/>
                <w:b/>
                <w:bCs/>
              </w:rPr>
            </w:pPr>
            <w:r>
              <w:rPr>
                <w:rFonts w:ascii="Times New Roman" w:hAnsi="Times New Roman"/>
                <w:b/>
                <w:bCs/>
              </w:rPr>
              <w:t>tot num ts</w:t>
            </w:r>
          </w:p>
        </w:tc>
      </w:tr>
      <w:tr w:rsidR="009C1221" w14:paraId="5AABC359" w14:textId="77777777" w:rsidTr="006A71B7">
        <w:trPr>
          <w:trHeight w:val="365"/>
        </w:trPr>
        <w:tc>
          <w:tcPr>
            <w:tcW w:w="1255" w:type="dxa"/>
            <w:tcBorders>
              <w:left w:val="single" w:sz="2" w:space="0" w:color="FFFFFF"/>
              <w:right w:val="single" w:sz="2" w:space="0" w:color="000000"/>
            </w:tcBorders>
            <w:vAlign w:val="center"/>
          </w:tcPr>
          <w:p w14:paraId="0A0A03C8" w14:textId="77777777" w:rsidR="009C1221" w:rsidRDefault="009C1221" w:rsidP="006A71B7">
            <w:pPr>
              <w:pStyle w:val="BodyText"/>
              <w:spacing w:after="0" w:line="240" w:lineRule="auto"/>
              <w:rPr>
                <w:rFonts w:ascii="Times New Roman" w:hAnsi="Times New Roman"/>
                <w:b/>
                <w:bCs/>
              </w:rPr>
            </w:pPr>
            <w:r>
              <w:rPr>
                <w:rFonts w:ascii="Times New Roman" w:hAnsi="Times New Roman"/>
                <w:b/>
                <w:bCs/>
              </w:rPr>
              <w:t>Terrestrial</w:t>
            </w:r>
          </w:p>
        </w:tc>
        <w:tc>
          <w:tcPr>
            <w:tcW w:w="1233" w:type="dxa"/>
            <w:vAlign w:val="center"/>
          </w:tcPr>
          <w:p w14:paraId="3D3FC109" w14:textId="77777777" w:rsidR="009C1221" w:rsidRDefault="009C1221" w:rsidP="006A71B7">
            <w:pPr>
              <w:pStyle w:val="BodyText"/>
              <w:spacing w:after="0" w:line="240" w:lineRule="auto"/>
              <w:jc w:val="center"/>
              <w:rPr>
                <w:rFonts w:ascii="Times New Roman" w:hAnsi="Times New Roman"/>
              </w:rPr>
            </w:pPr>
            <w:r>
              <w:rPr>
                <w:rFonts w:ascii="Times New Roman" w:hAnsi="Times New Roman"/>
              </w:rPr>
              <w:t>413</w:t>
            </w:r>
          </w:p>
        </w:tc>
        <w:tc>
          <w:tcPr>
            <w:tcW w:w="1240" w:type="dxa"/>
            <w:vAlign w:val="center"/>
          </w:tcPr>
          <w:p w14:paraId="51DD44A5" w14:textId="77777777" w:rsidR="009C1221" w:rsidRDefault="009C1221" w:rsidP="006A71B7">
            <w:pPr>
              <w:pStyle w:val="BodyText"/>
              <w:spacing w:after="0" w:line="240" w:lineRule="auto"/>
              <w:jc w:val="center"/>
              <w:rPr>
                <w:rFonts w:ascii="Times New Roman" w:hAnsi="Times New Roman"/>
              </w:rPr>
            </w:pPr>
            <w:r>
              <w:rPr>
                <w:rFonts w:ascii="Times New Roman" w:hAnsi="Times New Roman"/>
              </w:rPr>
              <w:t>616</w:t>
            </w:r>
          </w:p>
        </w:tc>
        <w:tc>
          <w:tcPr>
            <w:tcW w:w="1225" w:type="dxa"/>
            <w:vAlign w:val="center"/>
          </w:tcPr>
          <w:p w14:paraId="309F47A2" w14:textId="77777777" w:rsidR="009C1221" w:rsidRDefault="009C1221" w:rsidP="006A71B7">
            <w:pPr>
              <w:pStyle w:val="BodyText"/>
              <w:spacing w:after="0" w:line="240" w:lineRule="auto"/>
              <w:jc w:val="center"/>
              <w:rPr>
                <w:rFonts w:ascii="Times New Roman" w:hAnsi="Times New Roman"/>
              </w:rPr>
            </w:pPr>
            <w:r>
              <w:rPr>
                <w:rFonts w:ascii="Times New Roman" w:hAnsi="Times New Roman"/>
              </w:rPr>
              <w:t>682</w:t>
            </w:r>
          </w:p>
        </w:tc>
        <w:tc>
          <w:tcPr>
            <w:tcW w:w="1239" w:type="dxa"/>
            <w:vAlign w:val="center"/>
          </w:tcPr>
          <w:p w14:paraId="698BD596" w14:textId="77777777" w:rsidR="009C1221" w:rsidRDefault="009C1221" w:rsidP="006A71B7">
            <w:pPr>
              <w:pStyle w:val="BodyText"/>
              <w:spacing w:after="0" w:line="240" w:lineRule="auto"/>
              <w:jc w:val="center"/>
              <w:rPr>
                <w:rFonts w:ascii="Times New Roman" w:hAnsi="Times New Roman"/>
              </w:rPr>
            </w:pPr>
            <w:r>
              <w:rPr>
                <w:rFonts w:ascii="Times New Roman" w:hAnsi="Times New Roman"/>
              </w:rPr>
              <w:t>174</w:t>
            </w:r>
          </w:p>
        </w:tc>
        <w:tc>
          <w:tcPr>
            <w:tcW w:w="1235" w:type="dxa"/>
            <w:vAlign w:val="center"/>
          </w:tcPr>
          <w:p w14:paraId="348DBD20" w14:textId="77777777" w:rsidR="009C1221" w:rsidRDefault="009C1221" w:rsidP="006A71B7">
            <w:pPr>
              <w:pStyle w:val="BodyText"/>
              <w:spacing w:after="0" w:line="240" w:lineRule="auto"/>
              <w:jc w:val="center"/>
              <w:rPr>
                <w:rFonts w:ascii="Times New Roman" w:hAnsi="Times New Roman"/>
              </w:rPr>
            </w:pPr>
            <w:r>
              <w:rPr>
                <w:rFonts w:ascii="Times New Roman" w:hAnsi="Times New Roman"/>
              </w:rPr>
              <w:t>307</w:t>
            </w:r>
          </w:p>
        </w:tc>
        <w:tc>
          <w:tcPr>
            <w:tcW w:w="1239" w:type="dxa"/>
            <w:vAlign w:val="center"/>
          </w:tcPr>
          <w:p w14:paraId="3C9D421A" w14:textId="77777777" w:rsidR="009C1221" w:rsidRDefault="009C1221" w:rsidP="006A71B7">
            <w:pPr>
              <w:pStyle w:val="BodyText"/>
              <w:spacing w:after="0" w:line="240" w:lineRule="auto"/>
              <w:jc w:val="center"/>
              <w:rPr>
                <w:rFonts w:ascii="Times New Roman" w:hAnsi="Times New Roman"/>
              </w:rPr>
            </w:pPr>
            <w:r>
              <w:rPr>
                <w:rFonts w:ascii="Times New Roman" w:hAnsi="Times New Roman"/>
              </w:rPr>
              <w:t>432</w:t>
            </w:r>
          </w:p>
        </w:tc>
        <w:tc>
          <w:tcPr>
            <w:tcW w:w="1218" w:type="dxa"/>
            <w:tcBorders>
              <w:right w:val="single" w:sz="2" w:space="0" w:color="FFFFFF"/>
            </w:tcBorders>
            <w:vAlign w:val="center"/>
          </w:tcPr>
          <w:p w14:paraId="77FDB23D" w14:textId="77777777" w:rsidR="009C1221" w:rsidRDefault="009C1221" w:rsidP="006A71B7">
            <w:pPr>
              <w:pStyle w:val="BodyText"/>
              <w:spacing w:after="0" w:line="240" w:lineRule="auto"/>
              <w:jc w:val="center"/>
              <w:rPr>
                <w:rFonts w:ascii="Times New Roman" w:hAnsi="Times New Roman"/>
              </w:rPr>
            </w:pPr>
            <w:r>
              <w:rPr>
                <w:rFonts w:ascii="Times New Roman" w:hAnsi="Times New Roman"/>
              </w:rPr>
              <w:t>7920</w:t>
            </w:r>
          </w:p>
        </w:tc>
      </w:tr>
      <w:tr w:rsidR="009C1221" w14:paraId="3811E634" w14:textId="77777777" w:rsidTr="006A71B7">
        <w:trPr>
          <w:trHeight w:val="365"/>
        </w:trPr>
        <w:tc>
          <w:tcPr>
            <w:tcW w:w="1255" w:type="dxa"/>
            <w:tcBorders>
              <w:left w:val="single" w:sz="2" w:space="0" w:color="FFFFFF"/>
              <w:right w:val="single" w:sz="2" w:space="0" w:color="000000"/>
            </w:tcBorders>
            <w:vAlign w:val="center"/>
          </w:tcPr>
          <w:p w14:paraId="0A720A79" w14:textId="77777777" w:rsidR="009C1221" w:rsidRDefault="009C1221" w:rsidP="006A71B7">
            <w:pPr>
              <w:pStyle w:val="BodyText"/>
              <w:spacing w:after="0" w:line="240" w:lineRule="auto"/>
              <w:rPr>
                <w:rFonts w:ascii="Times New Roman" w:hAnsi="Times New Roman"/>
                <w:b/>
                <w:bCs/>
              </w:rPr>
            </w:pPr>
            <w:r>
              <w:rPr>
                <w:rFonts w:ascii="Times New Roman" w:hAnsi="Times New Roman"/>
                <w:b/>
                <w:bCs/>
              </w:rPr>
              <w:t>Freshwater</w:t>
            </w:r>
          </w:p>
        </w:tc>
        <w:tc>
          <w:tcPr>
            <w:tcW w:w="1233" w:type="dxa"/>
            <w:vAlign w:val="center"/>
          </w:tcPr>
          <w:p w14:paraId="54086EF7" w14:textId="77777777" w:rsidR="009C1221" w:rsidRDefault="009C1221" w:rsidP="006A71B7">
            <w:pPr>
              <w:pStyle w:val="BodyText"/>
              <w:spacing w:after="0" w:line="240" w:lineRule="auto"/>
              <w:jc w:val="center"/>
              <w:rPr>
                <w:rFonts w:ascii="Times New Roman" w:hAnsi="Times New Roman"/>
              </w:rPr>
            </w:pPr>
            <w:r>
              <w:rPr>
                <w:rFonts w:ascii="Times New Roman" w:hAnsi="Times New Roman"/>
              </w:rPr>
              <w:t>819</w:t>
            </w:r>
          </w:p>
        </w:tc>
        <w:tc>
          <w:tcPr>
            <w:tcW w:w="1240" w:type="dxa"/>
            <w:vAlign w:val="center"/>
          </w:tcPr>
          <w:p w14:paraId="6295DD9C" w14:textId="77777777" w:rsidR="009C1221" w:rsidRDefault="009C1221" w:rsidP="006A71B7">
            <w:pPr>
              <w:pStyle w:val="BodyText"/>
              <w:spacing w:after="0" w:line="240" w:lineRule="auto"/>
              <w:jc w:val="center"/>
              <w:rPr>
                <w:rFonts w:ascii="Times New Roman" w:hAnsi="Times New Roman"/>
              </w:rPr>
            </w:pPr>
            <w:r>
              <w:rPr>
                <w:rFonts w:ascii="Times New Roman" w:hAnsi="Times New Roman"/>
              </w:rPr>
              <w:t>373</w:t>
            </w:r>
          </w:p>
        </w:tc>
        <w:tc>
          <w:tcPr>
            <w:tcW w:w="1225" w:type="dxa"/>
            <w:vAlign w:val="center"/>
          </w:tcPr>
          <w:p w14:paraId="2A638862" w14:textId="77777777" w:rsidR="009C1221" w:rsidRDefault="009C1221" w:rsidP="006A71B7">
            <w:pPr>
              <w:pStyle w:val="BodyText"/>
              <w:spacing w:after="0" w:line="240" w:lineRule="auto"/>
              <w:jc w:val="center"/>
              <w:rPr>
                <w:rFonts w:ascii="Times New Roman" w:hAnsi="Times New Roman"/>
              </w:rPr>
            </w:pPr>
            <w:r>
              <w:rPr>
                <w:rFonts w:ascii="Times New Roman" w:hAnsi="Times New Roman"/>
              </w:rPr>
              <w:t>782</w:t>
            </w:r>
          </w:p>
        </w:tc>
        <w:tc>
          <w:tcPr>
            <w:tcW w:w="1239" w:type="dxa"/>
            <w:vAlign w:val="center"/>
          </w:tcPr>
          <w:p w14:paraId="4773E1DB" w14:textId="77777777" w:rsidR="009C1221" w:rsidRDefault="009C1221" w:rsidP="006A71B7">
            <w:pPr>
              <w:pStyle w:val="BodyText"/>
              <w:spacing w:after="0" w:line="240" w:lineRule="auto"/>
              <w:jc w:val="center"/>
              <w:rPr>
                <w:rFonts w:ascii="Times New Roman" w:hAnsi="Times New Roman"/>
              </w:rPr>
            </w:pPr>
            <w:r>
              <w:rPr>
                <w:rFonts w:ascii="Times New Roman" w:hAnsi="Times New Roman"/>
              </w:rPr>
              <w:t>205</w:t>
            </w:r>
          </w:p>
        </w:tc>
        <w:tc>
          <w:tcPr>
            <w:tcW w:w="1235" w:type="dxa"/>
            <w:vAlign w:val="center"/>
          </w:tcPr>
          <w:p w14:paraId="43AC689F" w14:textId="77777777" w:rsidR="009C1221" w:rsidRDefault="009C1221" w:rsidP="006A71B7">
            <w:pPr>
              <w:pStyle w:val="BodyText"/>
              <w:spacing w:after="0" w:line="240" w:lineRule="auto"/>
              <w:jc w:val="center"/>
              <w:rPr>
                <w:rFonts w:ascii="Times New Roman" w:hAnsi="Times New Roman"/>
              </w:rPr>
            </w:pPr>
            <w:r>
              <w:rPr>
                <w:rFonts w:ascii="Times New Roman" w:hAnsi="Times New Roman"/>
              </w:rPr>
              <w:t>213</w:t>
            </w:r>
          </w:p>
        </w:tc>
        <w:tc>
          <w:tcPr>
            <w:tcW w:w="1239" w:type="dxa"/>
            <w:vAlign w:val="center"/>
          </w:tcPr>
          <w:p w14:paraId="48368257" w14:textId="77777777" w:rsidR="009C1221" w:rsidRDefault="009C1221" w:rsidP="006A71B7">
            <w:pPr>
              <w:pStyle w:val="BodyText"/>
              <w:spacing w:after="0" w:line="240" w:lineRule="auto"/>
              <w:jc w:val="center"/>
              <w:rPr>
                <w:rFonts w:ascii="Times New Roman" w:hAnsi="Times New Roman"/>
              </w:rPr>
            </w:pPr>
            <w:r>
              <w:rPr>
                <w:rFonts w:ascii="Times New Roman" w:hAnsi="Times New Roman"/>
              </w:rPr>
              <w:t>511</w:t>
            </w:r>
          </w:p>
        </w:tc>
        <w:tc>
          <w:tcPr>
            <w:tcW w:w="1218" w:type="dxa"/>
            <w:tcBorders>
              <w:right w:val="single" w:sz="2" w:space="0" w:color="FFFFFF"/>
            </w:tcBorders>
            <w:vAlign w:val="center"/>
          </w:tcPr>
          <w:p w14:paraId="6E3310A1" w14:textId="77777777" w:rsidR="009C1221" w:rsidRDefault="009C1221" w:rsidP="006A71B7">
            <w:pPr>
              <w:pStyle w:val="BodyText"/>
              <w:spacing w:after="0" w:line="240" w:lineRule="auto"/>
              <w:jc w:val="center"/>
              <w:rPr>
                <w:rFonts w:ascii="Times New Roman" w:hAnsi="Times New Roman"/>
              </w:rPr>
            </w:pPr>
            <w:r>
              <w:rPr>
                <w:rFonts w:ascii="Times New Roman" w:hAnsi="Times New Roman"/>
              </w:rPr>
              <w:t>5585</w:t>
            </w:r>
          </w:p>
        </w:tc>
      </w:tr>
      <w:tr w:rsidR="009C1221" w14:paraId="774E0657" w14:textId="77777777" w:rsidTr="006A71B7">
        <w:trPr>
          <w:trHeight w:val="365"/>
        </w:trPr>
        <w:tc>
          <w:tcPr>
            <w:tcW w:w="1255" w:type="dxa"/>
            <w:tcBorders>
              <w:left w:val="single" w:sz="2" w:space="0" w:color="FFFFFF"/>
              <w:bottom w:val="single" w:sz="2" w:space="0" w:color="000000"/>
              <w:right w:val="single" w:sz="2" w:space="0" w:color="000000"/>
            </w:tcBorders>
            <w:vAlign w:val="center"/>
          </w:tcPr>
          <w:p w14:paraId="21B91A28" w14:textId="77777777" w:rsidR="009C1221" w:rsidRDefault="009C1221" w:rsidP="006A71B7">
            <w:pPr>
              <w:pStyle w:val="BodyText"/>
              <w:spacing w:after="0" w:line="240" w:lineRule="auto"/>
              <w:rPr>
                <w:rFonts w:ascii="Times New Roman" w:hAnsi="Times New Roman"/>
                <w:b/>
                <w:bCs/>
              </w:rPr>
            </w:pPr>
            <w:r>
              <w:rPr>
                <w:rFonts w:ascii="Times New Roman" w:hAnsi="Times New Roman"/>
                <w:b/>
                <w:bCs/>
              </w:rPr>
              <w:t>Marine</w:t>
            </w:r>
          </w:p>
        </w:tc>
        <w:tc>
          <w:tcPr>
            <w:tcW w:w="1233" w:type="dxa"/>
            <w:tcBorders>
              <w:bottom w:val="single" w:sz="2" w:space="0" w:color="000000"/>
            </w:tcBorders>
            <w:vAlign w:val="center"/>
          </w:tcPr>
          <w:p w14:paraId="552D2C06" w14:textId="77777777" w:rsidR="009C1221" w:rsidRDefault="009C1221" w:rsidP="006A71B7">
            <w:pPr>
              <w:pStyle w:val="BodyText"/>
              <w:spacing w:after="0" w:line="240" w:lineRule="auto"/>
              <w:jc w:val="center"/>
              <w:rPr>
                <w:rFonts w:ascii="Times New Roman" w:hAnsi="Times New Roman"/>
              </w:rPr>
            </w:pPr>
            <w:r>
              <w:rPr>
                <w:rFonts w:ascii="Times New Roman" w:hAnsi="Times New Roman"/>
              </w:rPr>
              <w:t>735</w:t>
            </w:r>
          </w:p>
        </w:tc>
        <w:tc>
          <w:tcPr>
            <w:tcW w:w="1240" w:type="dxa"/>
            <w:tcBorders>
              <w:bottom w:val="single" w:sz="2" w:space="0" w:color="000000"/>
            </w:tcBorders>
            <w:vAlign w:val="center"/>
          </w:tcPr>
          <w:p w14:paraId="40FEC490" w14:textId="77777777" w:rsidR="009C1221" w:rsidRDefault="009C1221" w:rsidP="006A71B7">
            <w:pPr>
              <w:pStyle w:val="BodyText"/>
              <w:spacing w:after="0" w:line="240" w:lineRule="auto"/>
              <w:jc w:val="center"/>
              <w:rPr>
                <w:rFonts w:ascii="Times New Roman" w:hAnsi="Times New Roman"/>
              </w:rPr>
            </w:pPr>
            <w:r>
              <w:rPr>
                <w:rFonts w:ascii="Times New Roman" w:hAnsi="Times New Roman"/>
              </w:rPr>
              <w:t>475</w:t>
            </w:r>
          </w:p>
        </w:tc>
        <w:tc>
          <w:tcPr>
            <w:tcW w:w="1225" w:type="dxa"/>
            <w:tcBorders>
              <w:bottom w:val="single" w:sz="2" w:space="0" w:color="000000"/>
            </w:tcBorders>
            <w:vAlign w:val="center"/>
          </w:tcPr>
          <w:p w14:paraId="08C78EC0" w14:textId="77777777" w:rsidR="009C1221" w:rsidRDefault="009C1221" w:rsidP="006A71B7">
            <w:pPr>
              <w:pStyle w:val="BodyText"/>
              <w:spacing w:after="0" w:line="240" w:lineRule="auto"/>
              <w:jc w:val="center"/>
              <w:rPr>
                <w:rFonts w:ascii="Times New Roman" w:hAnsi="Times New Roman"/>
              </w:rPr>
            </w:pPr>
            <w:r>
              <w:rPr>
                <w:rFonts w:ascii="Times New Roman" w:hAnsi="Times New Roman"/>
              </w:rPr>
              <w:t>850</w:t>
            </w:r>
          </w:p>
        </w:tc>
        <w:tc>
          <w:tcPr>
            <w:tcW w:w="1239" w:type="dxa"/>
            <w:tcBorders>
              <w:bottom w:val="single" w:sz="2" w:space="0" w:color="000000"/>
            </w:tcBorders>
            <w:vAlign w:val="center"/>
          </w:tcPr>
          <w:p w14:paraId="6ABC0555" w14:textId="77777777" w:rsidR="009C1221" w:rsidRDefault="009C1221" w:rsidP="006A71B7">
            <w:pPr>
              <w:pStyle w:val="BodyText"/>
              <w:spacing w:after="0" w:line="240" w:lineRule="auto"/>
              <w:jc w:val="center"/>
              <w:rPr>
                <w:rFonts w:ascii="Times New Roman" w:hAnsi="Times New Roman"/>
              </w:rPr>
            </w:pPr>
            <w:r>
              <w:rPr>
                <w:rFonts w:ascii="Times New Roman" w:hAnsi="Times New Roman"/>
              </w:rPr>
              <w:t>232</w:t>
            </w:r>
          </w:p>
        </w:tc>
        <w:tc>
          <w:tcPr>
            <w:tcW w:w="1235" w:type="dxa"/>
            <w:tcBorders>
              <w:bottom w:val="single" w:sz="2" w:space="0" w:color="000000"/>
            </w:tcBorders>
            <w:vAlign w:val="center"/>
          </w:tcPr>
          <w:p w14:paraId="4A2586D0" w14:textId="77777777" w:rsidR="009C1221" w:rsidRDefault="009C1221" w:rsidP="006A71B7">
            <w:pPr>
              <w:pStyle w:val="BodyText"/>
              <w:spacing w:after="0" w:line="240" w:lineRule="auto"/>
              <w:jc w:val="center"/>
              <w:rPr>
                <w:rFonts w:ascii="Times New Roman" w:hAnsi="Times New Roman"/>
              </w:rPr>
            </w:pPr>
            <w:r>
              <w:rPr>
                <w:rFonts w:ascii="Times New Roman" w:hAnsi="Times New Roman"/>
              </w:rPr>
              <w:t>205</w:t>
            </w:r>
          </w:p>
        </w:tc>
        <w:tc>
          <w:tcPr>
            <w:tcW w:w="1239" w:type="dxa"/>
            <w:tcBorders>
              <w:bottom w:val="single" w:sz="2" w:space="0" w:color="000000"/>
            </w:tcBorders>
            <w:vAlign w:val="center"/>
          </w:tcPr>
          <w:p w14:paraId="1CB1B9D9" w14:textId="77777777" w:rsidR="009C1221" w:rsidRDefault="009C1221" w:rsidP="006A71B7">
            <w:pPr>
              <w:pStyle w:val="BodyText"/>
              <w:spacing w:after="0" w:line="240" w:lineRule="auto"/>
              <w:jc w:val="center"/>
              <w:rPr>
                <w:rFonts w:ascii="Times New Roman" w:hAnsi="Times New Roman"/>
              </w:rPr>
            </w:pPr>
            <w:r>
              <w:rPr>
                <w:rFonts w:ascii="Times New Roman" w:hAnsi="Times New Roman"/>
              </w:rPr>
              <w:t>507</w:t>
            </w:r>
          </w:p>
        </w:tc>
        <w:tc>
          <w:tcPr>
            <w:tcW w:w="1218" w:type="dxa"/>
            <w:tcBorders>
              <w:bottom w:val="single" w:sz="2" w:space="0" w:color="000000"/>
              <w:right w:val="single" w:sz="2" w:space="0" w:color="FFFFFF"/>
            </w:tcBorders>
            <w:vAlign w:val="center"/>
          </w:tcPr>
          <w:p w14:paraId="69337CF7" w14:textId="77777777" w:rsidR="009C1221" w:rsidRDefault="009C1221" w:rsidP="006A71B7">
            <w:pPr>
              <w:pStyle w:val="BodyText"/>
              <w:spacing w:after="0" w:line="240" w:lineRule="auto"/>
              <w:jc w:val="center"/>
              <w:rPr>
                <w:rFonts w:ascii="Times New Roman" w:hAnsi="Times New Roman"/>
              </w:rPr>
            </w:pPr>
            <w:r>
              <w:rPr>
                <w:rFonts w:ascii="Times New Roman" w:hAnsi="Times New Roman"/>
              </w:rPr>
              <w:t>8670</w:t>
            </w:r>
          </w:p>
        </w:tc>
      </w:tr>
      <w:tr w:rsidR="009C1221" w14:paraId="38B96B22" w14:textId="77777777" w:rsidTr="006A71B7">
        <w:trPr>
          <w:trHeight w:val="365"/>
        </w:trPr>
        <w:tc>
          <w:tcPr>
            <w:tcW w:w="1255" w:type="dxa"/>
            <w:tcBorders>
              <w:top w:val="single" w:sz="2" w:space="0" w:color="000000"/>
              <w:left w:val="single" w:sz="2" w:space="0" w:color="FFFFFF"/>
              <w:bottom w:val="single" w:sz="2" w:space="0" w:color="000000"/>
            </w:tcBorders>
            <w:vAlign w:val="center"/>
          </w:tcPr>
          <w:p w14:paraId="0756260E" w14:textId="77777777" w:rsidR="009C1221" w:rsidRDefault="009C1221" w:rsidP="006A71B7">
            <w:pPr>
              <w:pStyle w:val="BodyText"/>
              <w:spacing w:after="0" w:line="240" w:lineRule="auto"/>
              <w:rPr>
                <w:rFonts w:ascii="Times New Roman" w:hAnsi="Times New Roman"/>
                <w:b/>
                <w:bCs/>
              </w:rPr>
            </w:pPr>
            <w:r>
              <w:rPr>
                <w:rFonts w:ascii="Times New Roman" w:hAnsi="Times New Roman"/>
                <w:b/>
                <w:bCs/>
              </w:rPr>
              <w:t>total</w:t>
            </w:r>
          </w:p>
        </w:tc>
        <w:tc>
          <w:tcPr>
            <w:tcW w:w="1233" w:type="dxa"/>
            <w:tcBorders>
              <w:top w:val="single" w:sz="2" w:space="0" w:color="000000"/>
              <w:left w:val="single" w:sz="2" w:space="0" w:color="999999"/>
              <w:bottom w:val="single" w:sz="2" w:space="0" w:color="000000"/>
            </w:tcBorders>
            <w:vAlign w:val="center"/>
          </w:tcPr>
          <w:p w14:paraId="0EFE90AD" w14:textId="77777777" w:rsidR="009C1221" w:rsidRDefault="009C1221" w:rsidP="006A71B7">
            <w:pPr>
              <w:pStyle w:val="BodyText"/>
              <w:spacing w:after="0" w:line="240" w:lineRule="auto"/>
              <w:jc w:val="center"/>
              <w:rPr>
                <w:rFonts w:ascii="Times New Roman" w:hAnsi="Times New Roman"/>
              </w:rPr>
            </w:pPr>
            <w:r>
              <w:rPr>
                <w:rFonts w:ascii="Times New Roman" w:hAnsi="Times New Roman"/>
              </w:rPr>
              <w:t>1967</w:t>
            </w:r>
          </w:p>
        </w:tc>
        <w:tc>
          <w:tcPr>
            <w:tcW w:w="1240" w:type="dxa"/>
            <w:tcBorders>
              <w:top w:val="single" w:sz="2" w:space="0" w:color="000000"/>
              <w:left w:val="single" w:sz="2" w:space="0" w:color="999999"/>
              <w:bottom w:val="single" w:sz="2" w:space="0" w:color="000000"/>
            </w:tcBorders>
            <w:vAlign w:val="center"/>
          </w:tcPr>
          <w:p w14:paraId="5700E90E" w14:textId="77777777" w:rsidR="009C1221" w:rsidRDefault="009C1221" w:rsidP="006A71B7">
            <w:pPr>
              <w:pStyle w:val="BodyText"/>
              <w:spacing w:after="0" w:line="240" w:lineRule="auto"/>
              <w:jc w:val="center"/>
              <w:rPr>
                <w:rFonts w:ascii="Times New Roman" w:hAnsi="Times New Roman"/>
              </w:rPr>
            </w:pPr>
            <w:r>
              <w:rPr>
                <w:rFonts w:ascii="Times New Roman" w:hAnsi="Times New Roman"/>
              </w:rPr>
              <w:t>1464</w:t>
            </w:r>
          </w:p>
        </w:tc>
        <w:tc>
          <w:tcPr>
            <w:tcW w:w="1225" w:type="dxa"/>
            <w:tcBorders>
              <w:top w:val="single" w:sz="2" w:space="0" w:color="000000"/>
              <w:left w:val="single" w:sz="2" w:space="0" w:color="999999"/>
              <w:bottom w:val="single" w:sz="2" w:space="0" w:color="000000"/>
            </w:tcBorders>
            <w:vAlign w:val="center"/>
          </w:tcPr>
          <w:p w14:paraId="58F99E5E" w14:textId="77777777" w:rsidR="009C1221" w:rsidRDefault="009C1221" w:rsidP="006A71B7">
            <w:pPr>
              <w:pStyle w:val="BodyText"/>
              <w:spacing w:after="0" w:line="240" w:lineRule="auto"/>
              <w:jc w:val="center"/>
              <w:rPr>
                <w:rFonts w:ascii="Times New Roman" w:hAnsi="Times New Roman"/>
              </w:rPr>
            </w:pPr>
            <w:r>
              <w:rPr>
                <w:rFonts w:ascii="Times New Roman" w:hAnsi="Times New Roman"/>
              </w:rPr>
              <w:t>2314</w:t>
            </w:r>
          </w:p>
        </w:tc>
        <w:tc>
          <w:tcPr>
            <w:tcW w:w="1239" w:type="dxa"/>
            <w:tcBorders>
              <w:top w:val="single" w:sz="2" w:space="0" w:color="000000"/>
              <w:left w:val="single" w:sz="2" w:space="0" w:color="999999"/>
              <w:bottom w:val="single" w:sz="2" w:space="0" w:color="000000"/>
            </w:tcBorders>
            <w:vAlign w:val="center"/>
          </w:tcPr>
          <w:p w14:paraId="7B3D65A5" w14:textId="77777777" w:rsidR="009C1221" w:rsidRDefault="009C1221" w:rsidP="006A71B7">
            <w:pPr>
              <w:pStyle w:val="BodyText"/>
              <w:spacing w:after="0" w:line="240" w:lineRule="auto"/>
              <w:jc w:val="center"/>
              <w:rPr>
                <w:rFonts w:ascii="Times New Roman" w:hAnsi="Times New Roman"/>
              </w:rPr>
            </w:pPr>
            <w:r>
              <w:rPr>
                <w:rFonts w:ascii="Times New Roman" w:hAnsi="Times New Roman"/>
              </w:rPr>
              <w:t>611</w:t>
            </w:r>
          </w:p>
        </w:tc>
        <w:tc>
          <w:tcPr>
            <w:tcW w:w="1235" w:type="dxa"/>
            <w:tcBorders>
              <w:top w:val="single" w:sz="2" w:space="0" w:color="000000"/>
              <w:left w:val="single" w:sz="2" w:space="0" w:color="999999"/>
              <w:bottom w:val="single" w:sz="2" w:space="0" w:color="000000"/>
            </w:tcBorders>
            <w:vAlign w:val="center"/>
          </w:tcPr>
          <w:p w14:paraId="7D71618D" w14:textId="77777777" w:rsidR="009C1221" w:rsidRDefault="009C1221" w:rsidP="006A71B7">
            <w:pPr>
              <w:pStyle w:val="BodyText"/>
              <w:spacing w:after="0" w:line="240" w:lineRule="auto"/>
              <w:jc w:val="center"/>
              <w:rPr>
                <w:rFonts w:ascii="Times New Roman" w:hAnsi="Times New Roman"/>
              </w:rPr>
            </w:pPr>
            <w:r>
              <w:rPr>
                <w:rFonts w:ascii="Times New Roman" w:hAnsi="Times New Roman"/>
              </w:rPr>
              <w:t>725</w:t>
            </w:r>
          </w:p>
        </w:tc>
        <w:tc>
          <w:tcPr>
            <w:tcW w:w="1239" w:type="dxa"/>
            <w:tcBorders>
              <w:top w:val="single" w:sz="2" w:space="0" w:color="000000"/>
              <w:left w:val="single" w:sz="2" w:space="0" w:color="999999"/>
              <w:bottom w:val="single" w:sz="2" w:space="0" w:color="000000"/>
            </w:tcBorders>
            <w:vAlign w:val="center"/>
          </w:tcPr>
          <w:p w14:paraId="01B84CBF" w14:textId="77777777" w:rsidR="009C1221" w:rsidRDefault="009C1221" w:rsidP="006A71B7">
            <w:pPr>
              <w:pStyle w:val="BodyText"/>
              <w:spacing w:after="0" w:line="240" w:lineRule="auto"/>
              <w:jc w:val="center"/>
              <w:rPr>
                <w:rFonts w:ascii="Times New Roman" w:hAnsi="Times New Roman"/>
              </w:rPr>
            </w:pPr>
            <w:r>
              <w:rPr>
                <w:rFonts w:ascii="Times New Roman" w:hAnsi="Times New Roman"/>
              </w:rPr>
              <w:t>1450</w:t>
            </w:r>
          </w:p>
        </w:tc>
        <w:tc>
          <w:tcPr>
            <w:tcW w:w="1218" w:type="dxa"/>
            <w:tcBorders>
              <w:top w:val="single" w:sz="2" w:space="0" w:color="000000"/>
              <w:left w:val="single" w:sz="2" w:space="0" w:color="999999"/>
              <w:bottom w:val="single" w:sz="2" w:space="0" w:color="000000"/>
              <w:right w:val="single" w:sz="2" w:space="0" w:color="FFFFFF"/>
            </w:tcBorders>
            <w:vAlign w:val="center"/>
          </w:tcPr>
          <w:p w14:paraId="1664EBDE" w14:textId="77777777" w:rsidR="009C1221" w:rsidRDefault="009C1221" w:rsidP="006A71B7">
            <w:pPr>
              <w:pStyle w:val="BodyText"/>
              <w:spacing w:after="0" w:line="240" w:lineRule="auto"/>
              <w:jc w:val="center"/>
              <w:rPr>
                <w:rFonts w:ascii="Times New Roman" w:hAnsi="Times New Roman"/>
              </w:rPr>
            </w:pPr>
            <w:r>
              <w:rPr>
                <w:rFonts w:ascii="Times New Roman" w:hAnsi="Times New Roman"/>
              </w:rPr>
              <w:t>22175</w:t>
            </w:r>
          </w:p>
        </w:tc>
      </w:tr>
    </w:tbl>
    <w:p w14:paraId="3C4FCCC5" w14:textId="77777777" w:rsidR="009C1221" w:rsidRDefault="009C1221" w:rsidP="009C1221">
      <w:pPr>
        <w:pStyle w:val="BodyText"/>
        <w:spacing w:after="0" w:line="240" w:lineRule="auto"/>
        <w:rPr>
          <w:rFonts w:ascii="Times New Roman" w:hAnsi="Times New Roman"/>
        </w:rPr>
      </w:pPr>
      <w:r>
        <w:rPr>
          <w:rFonts w:ascii="Times New Roman" w:hAnsi="Times New Roman"/>
        </w:rPr>
        <w:t>* num 0 beg - the number of zeros at the beginning of time series</w:t>
      </w:r>
    </w:p>
    <w:p w14:paraId="5C6F7E1A" w14:textId="77777777" w:rsidR="009C1221" w:rsidRDefault="009C1221" w:rsidP="009C1221">
      <w:pPr>
        <w:pStyle w:val="BodyText"/>
        <w:spacing w:after="0" w:line="240" w:lineRule="auto"/>
        <w:rPr>
          <w:rFonts w:ascii="Times New Roman" w:hAnsi="Times New Roman"/>
        </w:rPr>
      </w:pPr>
      <w:r>
        <w:rPr>
          <w:rFonts w:ascii="Times New Roman" w:hAnsi="Times New Roman"/>
        </w:rPr>
        <w:t>* num 0 end - the number of zeros at the end of time series</w:t>
      </w:r>
    </w:p>
    <w:p w14:paraId="3C4591CC" w14:textId="77777777" w:rsidR="009C1221" w:rsidRDefault="009C1221" w:rsidP="009C1221">
      <w:pPr>
        <w:pStyle w:val="BodyText"/>
        <w:spacing w:after="0" w:line="240" w:lineRule="auto"/>
        <w:rPr>
          <w:rFonts w:ascii="Times New Roman" w:hAnsi="Times New Roman"/>
        </w:rPr>
      </w:pPr>
      <w:r>
        <w:rPr>
          <w:rFonts w:ascii="Times New Roman" w:hAnsi="Times New Roman"/>
        </w:rPr>
        <w:t>* num 0 mid - the number of zeros in the middle of time series</w:t>
      </w:r>
    </w:p>
    <w:p w14:paraId="53F71D98" w14:textId="77777777" w:rsidR="009C1221" w:rsidRDefault="009C1221" w:rsidP="009C1221">
      <w:pPr>
        <w:pStyle w:val="BodyText"/>
        <w:spacing w:after="0" w:line="240" w:lineRule="auto"/>
        <w:rPr>
          <w:rFonts w:ascii="Times New Roman" w:hAnsi="Times New Roman"/>
        </w:rPr>
      </w:pPr>
      <w:r>
        <w:rPr>
          <w:rFonts w:ascii="Times New Roman" w:hAnsi="Times New Roman"/>
        </w:rPr>
        <w:t>* beginning - the number of beginnings of time series with zero values</w:t>
      </w:r>
    </w:p>
    <w:p w14:paraId="4A372BEE" w14:textId="77777777" w:rsidR="009C1221" w:rsidRDefault="009C1221" w:rsidP="009C1221">
      <w:pPr>
        <w:pStyle w:val="BodyText"/>
        <w:spacing w:after="0" w:line="240" w:lineRule="auto"/>
        <w:rPr>
          <w:rFonts w:ascii="Times New Roman" w:hAnsi="Times New Roman"/>
        </w:rPr>
      </w:pPr>
      <w:r>
        <w:rPr>
          <w:rFonts w:ascii="Times New Roman" w:hAnsi="Times New Roman"/>
        </w:rPr>
        <w:t>* end - the number of ends of time series with zero values</w:t>
      </w:r>
    </w:p>
    <w:p w14:paraId="419D2FE3" w14:textId="77777777" w:rsidR="009C1221" w:rsidRDefault="009C1221" w:rsidP="009C1221">
      <w:pPr>
        <w:pStyle w:val="BodyText"/>
        <w:spacing w:after="0" w:line="240" w:lineRule="auto"/>
        <w:rPr>
          <w:rFonts w:ascii="Times New Roman" w:hAnsi="Times New Roman"/>
        </w:rPr>
      </w:pPr>
      <w:r>
        <w:rPr>
          <w:rFonts w:ascii="Times New Roman" w:hAnsi="Times New Roman"/>
        </w:rPr>
        <w:t>* middle - the number of middle zero values or middle sequences of zeros</w:t>
      </w:r>
    </w:p>
    <w:p w14:paraId="4642FCEB" w14:textId="77777777" w:rsidR="009C1221" w:rsidRDefault="009C1221" w:rsidP="009C1221">
      <w:pPr>
        <w:pStyle w:val="BodyText"/>
        <w:spacing w:after="0" w:line="240" w:lineRule="auto"/>
        <w:rPr>
          <w:rFonts w:ascii="Times New Roman" w:hAnsi="Times New Roman"/>
        </w:rPr>
      </w:pPr>
      <w:r>
        <w:rPr>
          <w:rFonts w:ascii="Times New Roman" w:hAnsi="Times New Roman"/>
        </w:rPr>
        <w:t>* tot num ts - the total number of time series in the study</w:t>
      </w:r>
      <w:r>
        <w:br w:type="page"/>
      </w:r>
    </w:p>
    <w:p w14:paraId="12ED9AF7" w14:textId="77777777" w:rsidR="009C1221" w:rsidRDefault="009C1221" w:rsidP="009C1221">
      <w:pPr>
        <w:pStyle w:val="BodyText"/>
        <w:spacing w:after="0" w:line="240" w:lineRule="auto"/>
        <w:rPr>
          <w:rFonts w:ascii="Times New Roman" w:hAnsi="Times New Roman"/>
        </w:rPr>
      </w:pPr>
      <w:r>
        <w:rPr>
          <w:rFonts w:ascii="Times New Roman" w:hAnsi="Times New Roman"/>
          <w:noProof/>
        </w:rPr>
        <w:lastRenderedPageBreak/>
        <w:drawing>
          <wp:anchor distT="0" distB="0" distL="0" distR="0" simplePos="0" relativeHeight="251663360" behindDoc="0" locked="0" layoutInCell="1" allowOverlap="1" wp14:anchorId="38205DCE" wp14:editId="4CBB81F9">
            <wp:simplePos x="0" y="0"/>
            <wp:positionH relativeFrom="column">
              <wp:align>center</wp:align>
            </wp:positionH>
            <wp:positionV relativeFrom="paragraph">
              <wp:posOffset>635</wp:posOffset>
            </wp:positionV>
            <wp:extent cx="3082925" cy="7451090"/>
            <wp:effectExtent l="0" t="0" r="0" b="0"/>
            <wp:wrapTopAndBottom/>
            <wp:docPr id="10" name="Image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10"/>
                    <pic:cNvPicPr>
                      <a:picLocks noChangeAspect="1" noChangeArrowheads="1"/>
                    </pic:cNvPicPr>
                  </pic:nvPicPr>
                  <pic:blipFill>
                    <a:blip r:embed="rId11"/>
                    <a:stretch>
                      <a:fillRect/>
                    </a:stretch>
                  </pic:blipFill>
                  <pic:spPr bwMode="auto">
                    <a:xfrm>
                      <a:off x="0" y="0"/>
                      <a:ext cx="3082925" cy="7451090"/>
                    </a:xfrm>
                    <a:prstGeom prst="rect">
                      <a:avLst/>
                    </a:prstGeom>
                  </pic:spPr>
                </pic:pic>
              </a:graphicData>
            </a:graphic>
          </wp:anchor>
        </w:drawing>
      </w:r>
    </w:p>
    <w:p w14:paraId="405EB62B" w14:textId="77777777" w:rsidR="009C1221" w:rsidRDefault="009C1221" w:rsidP="009C1221">
      <w:pPr>
        <w:pStyle w:val="BodyText"/>
        <w:spacing w:after="0" w:line="240" w:lineRule="auto"/>
        <w:rPr>
          <w:rFonts w:ascii="Times New Roman" w:hAnsi="Times New Roman"/>
        </w:rPr>
      </w:pPr>
      <w:r>
        <w:rPr>
          <w:rFonts w:ascii="Times New Roman" w:hAnsi="Times New Roman"/>
          <w:b/>
          <w:bCs/>
        </w:rPr>
        <w:t xml:space="preserve">Extended Data Figure 6: The effect of removing zeros from population time series. </w:t>
      </w:r>
      <w:r>
        <w:rPr>
          <w:rFonts w:ascii="Times New Roman" w:hAnsi="Times New Roman"/>
        </w:rPr>
        <w:t>The original LPI is green and the LPI calculated without zeros in the population time series is coral, separately for the terrestrial (</w:t>
      </w:r>
      <w:r>
        <w:rPr>
          <w:rFonts w:ascii="Times New Roman" w:hAnsi="Times New Roman"/>
          <w:b/>
          <w:bCs/>
        </w:rPr>
        <w:t>a</w:t>
      </w:r>
      <w:r>
        <w:rPr>
          <w:rFonts w:ascii="Times New Roman" w:hAnsi="Times New Roman"/>
        </w:rPr>
        <w:t>), freshwater (</w:t>
      </w:r>
      <w:r>
        <w:rPr>
          <w:rFonts w:ascii="Times New Roman" w:hAnsi="Times New Roman"/>
          <w:b/>
          <w:bCs/>
        </w:rPr>
        <w:t>b</w:t>
      </w:r>
      <w:r>
        <w:rPr>
          <w:rFonts w:ascii="Times New Roman" w:hAnsi="Times New Roman"/>
        </w:rPr>
        <w:t>) and marine (</w:t>
      </w:r>
      <w:r>
        <w:rPr>
          <w:rFonts w:ascii="Times New Roman" w:hAnsi="Times New Roman"/>
          <w:b/>
          <w:bCs/>
        </w:rPr>
        <w:t>c</w:t>
      </w:r>
      <w:r>
        <w:rPr>
          <w:rFonts w:ascii="Times New Roman" w:hAnsi="Times New Roman"/>
        </w:rPr>
        <w:t>) ecosystem. The coloured area shows the confidence intervals and the lines show the LPI values.</w:t>
      </w:r>
    </w:p>
    <w:p w14:paraId="41DDF77F" w14:textId="77777777" w:rsidR="001760E5" w:rsidRDefault="009C1221"/>
    <w:sectPr w:rsidR="001760E5">
      <w:footerReference w:type="default" r:id="rId12"/>
      <w:pgSz w:w="11906" w:h="16838"/>
      <w:pgMar w:top="1135" w:right="1133" w:bottom="1417" w:left="1134" w:header="0" w:footer="708" w:gutter="0"/>
      <w:lnNumType w:countBy="1" w:distance="288" w:restart="continuous"/>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1"/>
    <w:family w:val="roman"/>
    <w:pitch w:val="variable"/>
  </w:font>
  <w:font w:name="Noto Serif CJK SC">
    <w:panose1 w:val="00000000000000000000"/>
    <w:charset w:val="00"/>
    <w:family w:val="roman"/>
    <w:notTrueType/>
    <w:pitch w:val="default"/>
  </w:font>
  <w:font w:name="Lohit Devanagari">
    <w:panose1 w:val="00000000000000000000"/>
    <w:charset w:val="00"/>
    <w:family w:val="roman"/>
    <w:notTrueType/>
    <w:pitch w:val="default"/>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761B00" w14:textId="77777777" w:rsidR="009A327E" w:rsidRDefault="009C1221"/>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52575115"/>
      <w:docPartObj>
        <w:docPartGallery w:val="Page Numbers (Bottom of Page)"/>
        <w:docPartUnique/>
      </w:docPartObj>
    </w:sdtPr>
    <w:sdtEndPr/>
    <w:sdtContent>
      <w:p w14:paraId="5DEE2CCA" w14:textId="77777777" w:rsidR="009A327E" w:rsidRDefault="009C1221">
        <w:pPr>
          <w:pStyle w:val="Footer"/>
          <w:jc w:val="center"/>
        </w:pPr>
        <w:r>
          <w:fldChar w:fldCharType="begin"/>
        </w:r>
        <w:r>
          <w:instrText>PAGE</w:instrText>
        </w:r>
        <w:r>
          <w:fldChar w:fldCharType="separate"/>
        </w:r>
        <w:r>
          <w:t>26</w:t>
        </w:r>
        <w:r>
          <w:fldChar w:fldCharType="end"/>
        </w:r>
      </w:p>
      <w:p w14:paraId="1539256A" w14:textId="77777777" w:rsidR="009A327E" w:rsidRDefault="009C1221">
        <w:pPr>
          <w:pStyle w:val="Footer"/>
        </w:pP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60285333"/>
      <w:docPartObj>
        <w:docPartGallery w:val="Page Numbers (Bottom of Page)"/>
        <w:docPartUnique/>
      </w:docPartObj>
    </w:sdtPr>
    <w:sdtEndPr/>
    <w:sdtContent>
      <w:p w14:paraId="2AB342C2" w14:textId="77777777" w:rsidR="009A327E" w:rsidRDefault="009C1221">
        <w:pPr>
          <w:pStyle w:val="Footer"/>
          <w:jc w:val="center"/>
        </w:pPr>
        <w:r>
          <w:fldChar w:fldCharType="begin"/>
        </w:r>
        <w:r>
          <w:instrText>PAGE</w:instrText>
        </w:r>
        <w:r>
          <w:fldChar w:fldCharType="separate"/>
        </w:r>
        <w:r>
          <w:t>28</w:t>
        </w:r>
        <w:r>
          <w:fldChar w:fldCharType="end"/>
        </w:r>
      </w:p>
    </w:sdtContent>
  </w:sdt>
  <w:p w14:paraId="3A14E74A" w14:textId="77777777" w:rsidR="009A327E" w:rsidRDefault="009C1221">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1221"/>
    <w:rsid w:val="006E225C"/>
    <w:rsid w:val="008A3324"/>
    <w:rsid w:val="0096107C"/>
    <w:rsid w:val="00996CDB"/>
    <w:rsid w:val="009B6A41"/>
    <w:rsid w:val="009C1221"/>
    <w:rsid w:val="00BA546E"/>
    <w:rsid w:val="00E17A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9856F4"/>
  <w15:chartTrackingRefBased/>
  <w15:docId w15:val="{BED968F2-E49E-4B24-AB86-E00A37B53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C1221"/>
    <w:pPr>
      <w:suppressAutoHyphens/>
      <w:spacing w:after="0" w:line="240" w:lineRule="auto"/>
    </w:pPr>
    <w:rPr>
      <w:rFonts w:ascii="Liberation Serif" w:eastAsia="Noto Serif CJK SC" w:hAnsi="Liberation Serif" w:cs="Lohit Devanagari"/>
      <w:kern w:val="2"/>
      <w:sz w:val="24"/>
      <w:szCs w:val="24"/>
      <w:lang w:eastAsia="zh-C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oterChar">
    <w:name w:val="Footer Char"/>
    <w:basedOn w:val="DefaultParagraphFont"/>
    <w:link w:val="Footer"/>
    <w:uiPriority w:val="99"/>
    <w:qFormat/>
    <w:rsid w:val="009C1221"/>
    <w:rPr>
      <w:rFonts w:ascii="Liberation Serif" w:eastAsia="Noto Serif CJK SC" w:hAnsi="Liberation Serif" w:cs="Mangal"/>
      <w:kern w:val="2"/>
      <w:sz w:val="24"/>
      <w:szCs w:val="21"/>
      <w:lang w:eastAsia="zh-CN" w:bidi="hi-IN"/>
    </w:rPr>
  </w:style>
  <w:style w:type="paragraph" w:styleId="BodyText">
    <w:name w:val="Body Text"/>
    <w:basedOn w:val="Normal"/>
    <w:link w:val="BodyTextChar"/>
    <w:rsid w:val="009C1221"/>
    <w:pPr>
      <w:suppressLineNumbers/>
      <w:spacing w:after="140" w:line="276" w:lineRule="auto"/>
    </w:pPr>
  </w:style>
  <w:style w:type="character" w:customStyle="1" w:styleId="BodyTextChar">
    <w:name w:val="Body Text Char"/>
    <w:basedOn w:val="DefaultParagraphFont"/>
    <w:link w:val="BodyText"/>
    <w:rsid w:val="009C1221"/>
    <w:rPr>
      <w:rFonts w:ascii="Liberation Serif" w:eastAsia="Noto Serif CJK SC" w:hAnsi="Liberation Serif" w:cs="Lohit Devanagari"/>
      <w:kern w:val="2"/>
      <w:sz w:val="24"/>
      <w:szCs w:val="24"/>
      <w:lang w:eastAsia="zh-CN" w:bidi="hi-IN"/>
    </w:rPr>
  </w:style>
  <w:style w:type="paragraph" w:styleId="Footer">
    <w:name w:val="footer"/>
    <w:basedOn w:val="Normal"/>
    <w:link w:val="FooterChar"/>
    <w:uiPriority w:val="99"/>
    <w:unhideWhenUsed/>
    <w:rsid w:val="009C1221"/>
    <w:pPr>
      <w:suppressLineNumbers/>
      <w:tabs>
        <w:tab w:val="center" w:pos="4536"/>
        <w:tab w:val="right" w:pos="9072"/>
      </w:tabs>
    </w:pPr>
    <w:rPr>
      <w:rFonts w:cs="Mangal"/>
      <w:szCs w:val="21"/>
    </w:rPr>
  </w:style>
  <w:style w:type="character" w:customStyle="1" w:styleId="FooterChar1">
    <w:name w:val="Footer Char1"/>
    <w:basedOn w:val="DefaultParagraphFont"/>
    <w:uiPriority w:val="99"/>
    <w:semiHidden/>
    <w:rsid w:val="009C1221"/>
    <w:rPr>
      <w:rFonts w:ascii="Liberation Serif" w:eastAsia="Noto Serif CJK SC" w:hAnsi="Liberation Serif" w:cs="Mangal"/>
      <w:kern w:val="2"/>
      <w:sz w:val="24"/>
      <w:szCs w:val="21"/>
      <w:lang w:eastAsia="zh-CN" w:bidi="hi-IN"/>
    </w:rPr>
  </w:style>
  <w:style w:type="character" w:styleId="LineNumber">
    <w:name w:val="line number"/>
    <w:basedOn w:val="DefaultParagraphFont"/>
    <w:uiPriority w:val="99"/>
    <w:semiHidden/>
    <w:unhideWhenUsed/>
    <w:rsid w:val="009C12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3.png"/><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6.png"/><Relationship Id="rId5" Type="http://schemas.openxmlformats.org/officeDocument/2006/relationships/image" Target="media/image1.png"/><Relationship Id="rId10" Type="http://schemas.openxmlformats.org/officeDocument/2006/relationships/footer" Target="footer2.xml"/><Relationship Id="rId4" Type="http://schemas.openxmlformats.org/officeDocument/2006/relationships/footer" Target="footer1.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1018</Words>
  <Characters>5285</Characters>
  <Application>Microsoft Office Word</Application>
  <DocSecurity>0</DocSecurity>
  <Lines>117</Lines>
  <Paragraphs>57</Paragraphs>
  <ScaleCrop>false</ScaleCrop>
  <Company>Springer Nature</Company>
  <LinksUpToDate>false</LinksUpToDate>
  <CharactersWithSpaces>6246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2023-05-11T07:37:00Z</dcterms:created>
  <dcterms:modified xsi:type="dcterms:W3CDTF">2023-05-11T07:38:00Z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d5f3b02b-9f63-4c28-a9c3-fe8691a01881</vt:lpwstr>
  </property>
</Properties>
</file>