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56DE" w14:textId="77777777" w:rsidR="00C243AF" w:rsidRDefault="00C243AF" w:rsidP="00C243AF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Arial" w:hAnsi="Arial" w:cs="Arial"/>
        </w:rPr>
      </w:pPr>
    </w:p>
    <w:p w14:paraId="15726A81" w14:textId="77777777" w:rsidR="00C243AF" w:rsidRDefault="00C243AF" w:rsidP="00C243AF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Arial" w:hAnsi="Arial" w:cs="Arial"/>
        </w:rPr>
      </w:pPr>
    </w:p>
    <w:p w14:paraId="616C810C" w14:textId="77777777" w:rsidR="00C243AF" w:rsidRDefault="00C243AF" w:rsidP="00C243AF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Arial" w:hAnsi="Arial" w:cs="Arial"/>
        </w:rPr>
      </w:pPr>
    </w:p>
    <w:p w14:paraId="1A9F8D51" w14:textId="77777777" w:rsidR="00C243AF" w:rsidRDefault="00C243AF" w:rsidP="00C243AF">
      <w:pPr>
        <w:keepNext/>
        <w:spacing w:line="360" w:lineRule="auto"/>
        <w:jc w:val="both"/>
      </w:pPr>
    </w:p>
    <w:p w14:paraId="75FD1BBD" w14:textId="77777777" w:rsidR="00C243AF" w:rsidRDefault="00C243AF" w:rsidP="00C243AF">
      <w:pPr>
        <w:spacing w:line="360" w:lineRule="auto"/>
        <w:jc w:val="center"/>
        <w:rPr>
          <w:rFonts w:ascii="Arial" w:hAnsi="Arial" w:cs="Arial"/>
        </w:rPr>
      </w:pPr>
    </w:p>
    <w:p w14:paraId="0A1E0E29" w14:textId="77777777" w:rsidR="00C243AF" w:rsidRDefault="00C243AF" w:rsidP="00C243AF">
      <w:pPr>
        <w:spacing w:line="360" w:lineRule="auto"/>
        <w:jc w:val="center"/>
        <w:rPr>
          <w:rFonts w:ascii="Arial" w:hAnsi="Arial" w:cs="Arial"/>
        </w:rPr>
      </w:pPr>
    </w:p>
    <w:p w14:paraId="3E11EEF8" w14:textId="77777777" w:rsidR="00C243AF" w:rsidRDefault="00C243AF" w:rsidP="00C243AF">
      <w:pPr>
        <w:spacing w:line="360" w:lineRule="auto"/>
        <w:jc w:val="center"/>
        <w:rPr>
          <w:rFonts w:ascii="Arial" w:hAnsi="Arial" w:cs="Arial"/>
        </w:rPr>
      </w:pPr>
    </w:p>
    <w:p w14:paraId="51098326" w14:textId="77777777" w:rsidR="00C243AF" w:rsidRPr="002A7B1C" w:rsidRDefault="00C243AF" w:rsidP="00C243A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Supplementary Table 1: responders versus non-responders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2137"/>
        <w:gridCol w:w="2137"/>
      </w:tblGrid>
      <w:tr w:rsidR="00C243AF" w:rsidRPr="001A3D68" w14:paraId="65C77E34" w14:textId="77777777" w:rsidTr="00DC45B9">
        <w:trPr>
          <w:jc w:val="center"/>
        </w:trPr>
        <w:tc>
          <w:tcPr>
            <w:tcW w:w="3145" w:type="dxa"/>
          </w:tcPr>
          <w:p w14:paraId="74F92796" w14:textId="77777777" w:rsidR="00C243AF" w:rsidRPr="001A3D68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37" w:type="dxa"/>
          </w:tcPr>
          <w:p w14:paraId="15709D15" w14:textId="77777777" w:rsidR="00C243AF" w:rsidRPr="001A3D68" w:rsidRDefault="00C243AF" w:rsidP="00DC45B9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Responders</w:t>
            </w:r>
          </w:p>
        </w:tc>
        <w:tc>
          <w:tcPr>
            <w:tcW w:w="2137" w:type="dxa"/>
          </w:tcPr>
          <w:p w14:paraId="1C46DE36" w14:textId="77777777" w:rsidR="00C243AF" w:rsidRPr="001A3D68" w:rsidRDefault="00C243AF" w:rsidP="00DC45B9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Non-responders</w:t>
            </w:r>
          </w:p>
        </w:tc>
      </w:tr>
      <w:tr w:rsidR="00C243AF" w:rsidRPr="00D77BB6" w14:paraId="6D9B84DD" w14:textId="77777777" w:rsidTr="00DC45B9">
        <w:trPr>
          <w:jc w:val="center"/>
        </w:trPr>
        <w:tc>
          <w:tcPr>
            <w:tcW w:w="3145" w:type="dxa"/>
          </w:tcPr>
          <w:p w14:paraId="314180C3" w14:textId="77777777" w:rsidR="00C243AF" w:rsidRPr="00D77BB6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37" w:type="dxa"/>
          </w:tcPr>
          <w:p w14:paraId="38F57396" w14:textId="77777777" w:rsidR="00C243AF" w:rsidRPr="00D77BB6" w:rsidRDefault="00C243AF" w:rsidP="00DC45B9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D77BB6">
              <w:rPr>
                <w:rFonts w:ascii="Arial" w:hAnsi="Arial" w:cs="Arial"/>
                <w:b/>
                <w:bCs/>
                <w:sz w:val="18"/>
              </w:rPr>
              <w:t>N=261</w:t>
            </w:r>
          </w:p>
        </w:tc>
        <w:tc>
          <w:tcPr>
            <w:tcW w:w="2137" w:type="dxa"/>
          </w:tcPr>
          <w:p w14:paraId="3B60048E" w14:textId="77777777" w:rsidR="00C243AF" w:rsidRPr="00D77BB6" w:rsidRDefault="00C243AF" w:rsidP="00DC45B9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D77BB6">
              <w:rPr>
                <w:rFonts w:ascii="Arial" w:hAnsi="Arial" w:cs="Arial"/>
                <w:b/>
                <w:bCs/>
                <w:sz w:val="18"/>
              </w:rPr>
              <w:t>N=88</w:t>
            </w:r>
          </w:p>
        </w:tc>
      </w:tr>
      <w:tr w:rsidR="00C243AF" w:rsidRPr="00B06421" w14:paraId="0704BC09" w14:textId="77777777" w:rsidTr="00DC45B9">
        <w:trPr>
          <w:jc w:val="center"/>
        </w:trPr>
        <w:tc>
          <w:tcPr>
            <w:tcW w:w="3145" w:type="dxa"/>
          </w:tcPr>
          <w:p w14:paraId="024504DB" w14:textId="77777777" w:rsidR="00C243AF" w:rsidRPr="001A3D68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Mean age</w:t>
            </w:r>
            <w:r>
              <w:rPr>
                <w:rFonts w:ascii="Arial" w:hAnsi="Arial" w:cs="Arial"/>
                <w:b/>
                <w:sz w:val="18"/>
              </w:rPr>
              <w:t xml:space="preserve"> (SD)</w:t>
            </w:r>
          </w:p>
        </w:tc>
        <w:tc>
          <w:tcPr>
            <w:tcW w:w="2137" w:type="dxa"/>
          </w:tcPr>
          <w:p w14:paraId="2CD7EEB2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60.8 (16.1)</w:t>
            </w:r>
          </w:p>
        </w:tc>
        <w:tc>
          <w:tcPr>
            <w:tcW w:w="2137" w:type="dxa"/>
          </w:tcPr>
          <w:p w14:paraId="72ECF1CA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61.5 (14.8)</w:t>
            </w:r>
          </w:p>
        </w:tc>
      </w:tr>
      <w:tr w:rsidR="00C243AF" w:rsidRPr="00B06421" w14:paraId="3539FB7F" w14:textId="77777777" w:rsidTr="00DC45B9">
        <w:trPr>
          <w:jc w:val="center"/>
        </w:trPr>
        <w:tc>
          <w:tcPr>
            <w:tcW w:w="3145" w:type="dxa"/>
          </w:tcPr>
          <w:p w14:paraId="5BAE5D3D" w14:textId="77777777" w:rsidR="00C243AF" w:rsidRPr="001A3D68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37" w:type="dxa"/>
          </w:tcPr>
          <w:p w14:paraId="4B3BE14C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37" w:type="dxa"/>
          </w:tcPr>
          <w:p w14:paraId="533F0F47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C243AF" w:rsidRPr="00B06421" w14:paraId="3ACCED76" w14:textId="77777777" w:rsidTr="00DC45B9">
        <w:trPr>
          <w:jc w:val="center"/>
        </w:trPr>
        <w:tc>
          <w:tcPr>
            <w:tcW w:w="3145" w:type="dxa"/>
          </w:tcPr>
          <w:p w14:paraId="0C7215C6" w14:textId="77777777" w:rsidR="00C243AF" w:rsidRPr="001A3D68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Sex</w:t>
            </w:r>
          </w:p>
        </w:tc>
        <w:tc>
          <w:tcPr>
            <w:tcW w:w="2137" w:type="dxa"/>
          </w:tcPr>
          <w:p w14:paraId="0FBA1038" w14:textId="77777777" w:rsidR="00C243AF" w:rsidRPr="00D77BB6" w:rsidRDefault="00C243AF" w:rsidP="00DC45B9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D77BB6">
              <w:rPr>
                <w:rFonts w:ascii="Arial" w:hAnsi="Arial" w:cs="Arial"/>
                <w:b/>
                <w:bCs/>
                <w:sz w:val="18"/>
              </w:rPr>
              <w:t>% (N)</w:t>
            </w:r>
          </w:p>
        </w:tc>
        <w:tc>
          <w:tcPr>
            <w:tcW w:w="2137" w:type="dxa"/>
          </w:tcPr>
          <w:p w14:paraId="700CEC2A" w14:textId="77777777" w:rsidR="00C243AF" w:rsidRPr="00D77BB6" w:rsidRDefault="00C243AF" w:rsidP="00DC45B9">
            <w:pPr>
              <w:spacing w:line="360" w:lineRule="auto"/>
              <w:rPr>
                <w:rFonts w:ascii="Arial" w:hAnsi="Arial" w:cs="Arial"/>
                <w:b/>
                <w:bCs/>
                <w:sz w:val="18"/>
              </w:rPr>
            </w:pPr>
            <w:r w:rsidRPr="00D77BB6">
              <w:rPr>
                <w:rFonts w:ascii="Arial" w:hAnsi="Arial" w:cs="Arial"/>
                <w:b/>
                <w:bCs/>
                <w:sz w:val="18"/>
              </w:rPr>
              <w:t>% (N)</w:t>
            </w:r>
          </w:p>
        </w:tc>
      </w:tr>
      <w:tr w:rsidR="00C243AF" w:rsidRPr="00B06421" w14:paraId="5D73F2FE" w14:textId="77777777" w:rsidTr="00DC45B9">
        <w:trPr>
          <w:jc w:val="center"/>
        </w:trPr>
        <w:tc>
          <w:tcPr>
            <w:tcW w:w="3145" w:type="dxa"/>
          </w:tcPr>
          <w:p w14:paraId="62BE986A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Males</w:t>
            </w:r>
          </w:p>
        </w:tc>
        <w:tc>
          <w:tcPr>
            <w:tcW w:w="2137" w:type="dxa"/>
          </w:tcPr>
          <w:p w14:paraId="44E9FE76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49.0 (128)</w:t>
            </w:r>
          </w:p>
        </w:tc>
        <w:tc>
          <w:tcPr>
            <w:tcW w:w="2137" w:type="dxa"/>
          </w:tcPr>
          <w:p w14:paraId="5FD3DA8B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37.5 (33)</w:t>
            </w:r>
          </w:p>
        </w:tc>
      </w:tr>
      <w:tr w:rsidR="00C243AF" w:rsidRPr="00B06421" w14:paraId="436289CA" w14:textId="77777777" w:rsidTr="00DC45B9">
        <w:trPr>
          <w:jc w:val="center"/>
        </w:trPr>
        <w:tc>
          <w:tcPr>
            <w:tcW w:w="3145" w:type="dxa"/>
          </w:tcPr>
          <w:p w14:paraId="443DD4B6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Females</w:t>
            </w:r>
          </w:p>
        </w:tc>
        <w:tc>
          <w:tcPr>
            <w:tcW w:w="2137" w:type="dxa"/>
          </w:tcPr>
          <w:p w14:paraId="13162D2D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51.0 (133)</w:t>
            </w:r>
          </w:p>
        </w:tc>
        <w:tc>
          <w:tcPr>
            <w:tcW w:w="2137" w:type="dxa"/>
          </w:tcPr>
          <w:p w14:paraId="54CFCFC5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62.5 (55)</w:t>
            </w:r>
          </w:p>
        </w:tc>
      </w:tr>
      <w:tr w:rsidR="00C243AF" w:rsidRPr="00B06421" w14:paraId="1374EE2C" w14:textId="77777777" w:rsidTr="00DC45B9">
        <w:trPr>
          <w:jc w:val="center"/>
        </w:trPr>
        <w:tc>
          <w:tcPr>
            <w:tcW w:w="3145" w:type="dxa"/>
          </w:tcPr>
          <w:p w14:paraId="364CE054" w14:textId="77777777" w:rsidR="00C243AF" w:rsidRPr="001A3D68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Type of health insurance</w:t>
            </w:r>
          </w:p>
        </w:tc>
        <w:tc>
          <w:tcPr>
            <w:tcW w:w="2137" w:type="dxa"/>
          </w:tcPr>
          <w:p w14:paraId="3E46B71B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37" w:type="dxa"/>
          </w:tcPr>
          <w:p w14:paraId="39EB5050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C243AF" w:rsidRPr="00B06421" w14:paraId="06FD5D29" w14:textId="77777777" w:rsidTr="00DC45B9">
        <w:trPr>
          <w:jc w:val="center"/>
        </w:trPr>
        <w:tc>
          <w:tcPr>
            <w:tcW w:w="3145" w:type="dxa"/>
          </w:tcPr>
          <w:p w14:paraId="07E1D10D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Contributive</w:t>
            </w:r>
          </w:p>
        </w:tc>
        <w:tc>
          <w:tcPr>
            <w:tcW w:w="2137" w:type="dxa"/>
          </w:tcPr>
          <w:p w14:paraId="7D1D82A3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53.6 (140) </w:t>
            </w:r>
          </w:p>
        </w:tc>
        <w:tc>
          <w:tcPr>
            <w:tcW w:w="2137" w:type="dxa"/>
          </w:tcPr>
          <w:p w14:paraId="702999C7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77.3 (68)</w:t>
            </w:r>
          </w:p>
        </w:tc>
      </w:tr>
      <w:tr w:rsidR="00C243AF" w:rsidRPr="00B06421" w14:paraId="51D21DA9" w14:textId="77777777" w:rsidTr="00DC45B9">
        <w:trPr>
          <w:jc w:val="center"/>
        </w:trPr>
        <w:tc>
          <w:tcPr>
            <w:tcW w:w="3145" w:type="dxa"/>
          </w:tcPr>
          <w:p w14:paraId="40EB96BB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Subsidized</w:t>
            </w:r>
          </w:p>
        </w:tc>
        <w:tc>
          <w:tcPr>
            <w:tcW w:w="2137" w:type="dxa"/>
          </w:tcPr>
          <w:p w14:paraId="29025D8D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73.3 (118)</w:t>
            </w:r>
          </w:p>
        </w:tc>
        <w:tc>
          <w:tcPr>
            <w:tcW w:w="2137" w:type="dxa"/>
          </w:tcPr>
          <w:p w14:paraId="5ACBA6FD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21.6 (19)</w:t>
            </w:r>
          </w:p>
        </w:tc>
      </w:tr>
      <w:tr w:rsidR="00C243AF" w:rsidRPr="00B06421" w14:paraId="27DED01F" w14:textId="77777777" w:rsidTr="00DC45B9">
        <w:trPr>
          <w:jc w:val="center"/>
        </w:trPr>
        <w:tc>
          <w:tcPr>
            <w:tcW w:w="3145" w:type="dxa"/>
          </w:tcPr>
          <w:p w14:paraId="04C8CFDD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Other</w:t>
            </w:r>
          </w:p>
        </w:tc>
        <w:tc>
          <w:tcPr>
            <w:tcW w:w="2137" w:type="dxa"/>
          </w:tcPr>
          <w:p w14:paraId="26DB013E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1.0 (3)</w:t>
            </w:r>
          </w:p>
        </w:tc>
        <w:tc>
          <w:tcPr>
            <w:tcW w:w="2137" w:type="dxa"/>
          </w:tcPr>
          <w:p w14:paraId="3ACB6497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1.0 (1)</w:t>
            </w:r>
          </w:p>
        </w:tc>
      </w:tr>
      <w:tr w:rsidR="00C243AF" w:rsidRPr="00B06421" w14:paraId="2F94A808" w14:textId="77777777" w:rsidTr="00DC45B9">
        <w:trPr>
          <w:jc w:val="center"/>
        </w:trPr>
        <w:tc>
          <w:tcPr>
            <w:tcW w:w="3145" w:type="dxa"/>
          </w:tcPr>
          <w:p w14:paraId="29E2F1E1" w14:textId="77777777" w:rsidR="00C243AF" w:rsidRPr="001A3D68" w:rsidRDefault="00C243AF" w:rsidP="00DC45B9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Cancer type</w:t>
            </w:r>
          </w:p>
        </w:tc>
        <w:tc>
          <w:tcPr>
            <w:tcW w:w="2137" w:type="dxa"/>
          </w:tcPr>
          <w:p w14:paraId="02661C8F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137" w:type="dxa"/>
          </w:tcPr>
          <w:p w14:paraId="226248EE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</w:tr>
      <w:tr w:rsidR="00C243AF" w:rsidRPr="00B06421" w14:paraId="2CDF0EBA" w14:textId="77777777" w:rsidTr="00DC45B9">
        <w:trPr>
          <w:jc w:val="center"/>
        </w:trPr>
        <w:tc>
          <w:tcPr>
            <w:tcW w:w="3145" w:type="dxa"/>
          </w:tcPr>
          <w:p w14:paraId="74FF1604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Gastric</w:t>
            </w:r>
          </w:p>
        </w:tc>
        <w:tc>
          <w:tcPr>
            <w:tcW w:w="2137" w:type="dxa"/>
          </w:tcPr>
          <w:p w14:paraId="78FC92DB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17.6 (46)</w:t>
            </w:r>
          </w:p>
        </w:tc>
        <w:tc>
          <w:tcPr>
            <w:tcW w:w="2137" w:type="dxa"/>
          </w:tcPr>
          <w:p w14:paraId="0C9AE20F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9.1 (8)</w:t>
            </w:r>
          </w:p>
        </w:tc>
      </w:tr>
      <w:tr w:rsidR="00C243AF" w:rsidRPr="00B06421" w14:paraId="6BD5680A" w14:textId="77777777" w:rsidTr="00DC45B9">
        <w:trPr>
          <w:jc w:val="center"/>
        </w:trPr>
        <w:tc>
          <w:tcPr>
            <w:tcW w:w="3145" w:type="dxa"/>
          </w:tcPr>
          <w:p w14:paraId="0444AEAB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Colorectal</w:t>
            </w:r>
          </w:p>
        </w:tc>
        <w:tc>
          <w:tcPr>
            <w:tcW w:w="2137" w:type="dxa"/>
          </w:tcPr>
          <w:p w14:paraId="59ED9955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9.6 (25)</w:t>
            </w:r>
          </w:p>
        </w:tc>
        <w:tc>
          <w:tcPr>
            <w:tcW w:w="2137" w:type="dxa"/>
          </w:tcPr>
          <w:p w14:paraId="0B202919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10.2 (9)</w:t>
            </w:r>
          </w:p>
        </w:tc>
      </w:tr>
      <w:tr w:rsidR="00C243AF" w:rsidRPr="00B06421" w14:paraId="2FE41C47" w14:textId="77777777" w:rsidTr="00DC45B9">
        <w:trPr>
          <w:jc w:val="center"/>
        </w:trPr>
        <w:tc>
          <w:tcPr>
            <w:tcW w:w="3145" w:type="dxa"/>
          </w:tcPr>
          <w:p w14:paraId="75053E2B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Breast</w:t>
            </w:r>
          </w:p>
        </w:tc>
        <w:tc>
          <w:tcPr>
            <w:tcW w:w="2137" w:type="dxa"/>
          </w:tcPr>
          <w:p w14:paraId="652EDF3F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10.0 (26)</w:t>
            </w:r>
          </w:p>
        </w:tc>
        <w:tc>
          <w:tcPr>
            <w:tcW w:w="2137" w:type="dxa"/>
          </w:tcPr>
          <w:p w14:paraId="523755D1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12.5 (11)</w:t>
            </w:r>
          </w:p>
        </w:tc>
      </w:tr>
      <w:tr w:rsidR="00C243AF" w:rsidRPr="00B06421" w14:paraId="3133BC19" w14:textId="77777777" w:rsidTr="00DC45B9">
        <w:trPr>
          <w:jc w:val="center"/>
        </w:trPr>
        <w:tc>
          <w:tcPr>
            <w:tcW w:w="3145" w:type="dxa"/>
          </w:tcPr>
          <w:p w14:paraId="5D1D921A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Lung</w:t>
            </w:r>
          </w:p>
        </w:tc>
        <w:tc>
          <w:tcPr>
            <w:tcW w:w="2137" w:type="dxa"/>
          </w:tcPr>
          <w:p w14:paraId="527AE622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5.4 (14)</w:t>
            </w:r>
          </w:p>
        </w:tc>
        <w:tc>
          <w:tcPr>
            <w:tcW w:w="2137" w:type="dxa"/>
          </w:tcPr>
          <w:p w14:paraId="4FDB7566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6.8 (6)</w:t>
            </w:r>
          </w:p>
        </w:tc>
      </w:tr>
      <w:tr w:rsidR="00C243AF" w:rsidRPr="00B06421" w14:paraId="567DFBEA" w14:textId="77777777" w:rsidTr="00DC45B9">
        <w:trPr>
          <w:jc w:val="center"/>
        </w:trPr>
        <w:tc>
          <w:tcPr>
            <w:tcW w:w="3145" w:type="dxa"/>
          </w:tcPr>
          <w:p w14:paraId="28C3D018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Cervix uteri</w:t>
            </w:r>
          </w:p>
        </w:tc>
        <w:tc>
          <w:tcPr>
            <w:tcW w:w="2137" w:type="dxa"/>
          </w:tcPr>
          <w:p w14:paraId="7B12E75B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4.6 (12)</w:t>
            </w:r>
          </w:p>
        </w:tc>
        <w:tc>
          <w:tcPr>
            <w:tcW w:w="2137" w:type="dxa"/>
          </w:tcPr>
          <w:p w14:paraId="1F428892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11.3 (10)</w:t>
            </w:r>
          </w:p>
        </w:tc>
      </w:tr>
      <w:tr w:rsidR="00C243AF" w:rsidRPr="00B06421" w14:paraId="6B41D782" w14:textId="77777777" w:rsidTr="00DC45B9">
        <w:trPr>
          <w:jc w:val="center"/>
        </w:trPr>
        <w:tc>
          <w:tcPr>
            <w:tcW w:w="3145" w:type="dxa"/>
          </w:tcPr>
          <w:p w14:paraId="3A3626A9" w14:textId="77777777" w:rsidR="00C243AF" w:rsidRPr="001A3D68" w:rsidRDefault="00C243AF" w:rsidP="00DC45B9">
            <w:pPr>
              <w:spacing w:line="360" w:lineRule="auto"/>
              <w:ind w:left="720"/>
              <w:jc w:val="both"/>
              <w:rPr>
                <w:rFonts w:ascii="Arial" w:hAnsi="Arial" w:cs="Arial"/>
                <w:b/>
                <w:sz w:val="18"/>
              </w:rPr>
            </w:pPr>
            <w:r w:rsidRPr="001A3D68">
              <w:rPr>
                <w:rFonts w:ascii="Arial" w:hAnsi="Arial" w:cs="Arial"/>
                <w:b/>
                <w:sz w:val="18"/>
              </w:rPr>
              <w:t>Hematological cancer</w:t>
            </w:r>
          </w:p>
        </w:tc>
        <w:tc>
          <w:tcPr>
            <w:tcW w:w="2137" w:type="dxa"/>
          </w:tcPr>
          <w:p w14:paraId="4A75F564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7.3 (19)</w:t>
            </w:r>
          </w:p>
        </w:tc>
        <w:tc>
          <w:tcPr>
            <w:tcW w:w="2137" w:type="dxa"/>
          </w:tcPr>
          <w:p w14:paraId="2A53C88F" w14:textId="77777777" w:rsidR="00C243AF" w:rsidRPr="00B06421" w:rsidRDefault="00C243AF" w:rsidP="00DC45B9">
            <w:pPr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6.8 (6)</w:t>
            </w:r>
          </w:p>
        </w:tc>
      </w:tr>
    </w:tbl>
    <w:p w14:paraId="57F593F5" w14:textId="77777777" w:rsidR="00C243AF" w:rsidRPr="00004D02" w:rsidRDefault="00C243AF" w:rsidP="00C243AF">
      <w:pPr>
        <w:spacing w:line="360" w:lineRule="auto"/>
        <w:jc w:val="both"/>
        <w:rPr>
          <w:rFonts w:ascii="Arial" w:hAnsi="Arial" w:cs="Arial"/>
        </w:rPr>
      </w:pPr>
    </w:p>
    <w:p w14:paraId="0339F00E" w14:textId="77777777" w:rsidR="00C243AF" w:rsidRDefault="00C243AF" w:rsidP="00C243AF">
      <w:pPr>
        <w:spacing w:line="360" w:lineRule="auto"/>
        <w:jc w:val="center"/>
        <w:rPr>
          <w:rFonts w:ascii="Arial" w:hAnsi="Arial" w:cs="Arial"/>
        </w:rPr>
      </w:pPr>
    </w:p>
    <w:p w14:paraId="60BAF897" w14:textId="77777777" w:rsidR="00C243AF" w:rsidRDefault="00C243AF" w:rsidP="00C243AF">
      <w:pPr>
        <w:spacing w:line="360" w:lineRule="auto"/>
        <w:jc w:val="center"/>
        <w:rPr>
          <w:rFonts w:ascii="Arial" w:hAnsi="Arial" w:cs="Arial"/>
        </w:rPr>
      </w:pPr>
    </w:p>
    <w:p w14:paraId="3A26FB5B" w14:textId="77777777" w:rsidR="00B705AA" w:rsidRDefault="00B705AA"/>
    <w:sectPr w:rsidR="00B70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AF"/>
    <w:rsid w:val="002E602E"/>
    <w:rsid w:val="00357CD0"/>
    <w:rsid w:val="00451880"/>
    <w:rsid w:val="007F58E8"/>
    <w:rsid w:val="00B705AA"/>
    <w:rsid w:val="00C243AF"/>
    <w:rsid w:val="00E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1119"/>
  <w15:chartTrackingRefBased/>
  <w15:docId w15:val="{B5848EA6-50C6-49FC-AF43-784FDB21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 Vries</dc:creator>
  <cp:keywords/>
  <dc:description/>
  <cp:lastModifiedBy>Esther De Vries</cp:lastModifiedBy>
  <cp:revision>1</cp:revision>
  <dcterms:created xsi:type="dcterms:W3CDTF">2020-09-08T16:09:00Z</dcterms:created>
  <dcterms:modified xsi:type="dcterms:W3CDTF">2020-09-08T16:09:00Z</dcterms:modified>
</cp:coreProperties>
</file>